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65A00" w14:textId="77777777" w:rsidR="000703C3" w:rsidRDefault="000703C3" w:rsidP="000703C3">
      <w:pPr>
        <w:jc w:val="center"/>
        <w:rPr>
          <w:sz w:val="28"/>
        </w:rPr>
      </w:pPr>
      <w:r>
        <w:rPr>
          <w:sz w:val="28"/>
        </w:rPr>
        <w:t xml:space="preserve">федеральное государственное бюджетное образовательное учреждение </w:t>
      </w:r>
    </w:p>
    <w:p w14:paraId="5A379C06" w14:textId="77777777" w:rsidR="000703C3" w:rsidRPr="004B2C94" w:rsidRDefault="000703C3" w:rsidP="000703C3">
      <w:pPr>
        <w:jc w:val="center"/>
        <w:rPr>
          <w:sz w:val="28"/>
        </w:rPr>
      </w:pPr>
      <w:r>
        <w:rPr>
          <w:sz w:val="28"/>
        </w:rPr>
        <w:t>высшего образования</w:t>
      </w:r>
    </w:p>
    <w:p w14:paraId="22696CD8" w14:textId="77777777" w:rsidR="000703C3" w:rsidRDefault="000703C3" w:rsidP="000703C3">
      <w:pPr>
        <w:jc w:val="center"/>
        <w:rPr>
          <w:sz w:val="28"/>
        </w:rPr>
      </w:pPr>
      <w:r w:rsidRPr="004B2C94">
        <w:rPr>
          <w:sz w:val="28"/>
        </w:rPr>
        <w:t xml:space="preserve">«Оренбургский </w:t>
      </w:r>
      <w:r>
        <w:rPr>
          <w:sz w:val="28"/>
        </w:rPr>
        <w:t>государственный медицинский университет»</w:t>
      </w:r>
    </w:p>
    <w:p w14:paraId="41816C11" w14:textId="77777777" w:rsidR="000703C3" w:rsidRPr="004B2C94" w:rsidRDefault="000703C3" w:rsidP="000703C3">
      <w:pPr>
        <w:jc w:val="center"/>
        <w:rPr>
          <w:sz w:val="28"/>
        </w:rPr>
      </w:pPr>
      <w:r>
        <w:rPr>
          <w:sz w:val="28"/>
        </w:rPr>
        <w:t>Министерства здравоохранения Российской Федерации</w:t>
      </w:r>
    </w:p>
    <w:p w14:paraId="1D1B9A99" w14:textId="77777777" w:rsidR="000703C3" w:rsidRPr="003D3F82" w:rsidRDefault="000703C3" w:rsidP="000703C3">
      <w:pPr>
        <w:rPr>
          <w:b/>
          <w:color w:val="000000"/>
          <w:sz w:val="28"/>
          <w:szCs w:val="28"/>
        </w:rPr>
      </w:pPr>
    </w:p>
    <w:p w14:paraId="4706B1EE" w14:textId="77777777" w:rsidR="000703C3" w:rsidRPr="003D3F82" w:rsidRDefault="000703C3" w:rsidP="000703C3">
      <w:pPr>
        <w:rPr>
          <w:b/>
          <w:color w:val="000000"/>
          <w:sz w:val="28"/>
          <w:szCs w:val="28"/>
        </w:rPr>
      </w:pPr>
    </w:p>
    <w:p w14:paraId="66E4C2D6" w14:textId="77777777" w:rsidR="000703C3" w:rsidRPr="003D3F82" w:rsidRDefault="000703C3" w:rsidP="000703C3">
      <w:pPr>
        <w:rPr>
          <w:b/>
          <w:color w:val="000000"/>
          <w:sz w:val="28"/>
          <w:szCs w:val="28"/>
          <w:highlight w:val="yellow"/>
        </w:rPr>
      </w:pPr>
    </w:p>
    <w:p w14:paraId="7113819A" w14:textId="77777777" w:rsidR="000703C3" w:rsidRPr="003D3F82" w:rsidRDefault="000703C3" w:rsidP="000703C3">
      <w:pPr>
        <w:rPr>
          <w:b/>
          <w:color w:val="000000"/>
          <w:sz w:val="28"/>
          <w:szCs w:val="28"/>
          <w:highlight w:val="yellow"/>
        </w:rPr>
      </w:pPr>
    </w:p>
    <w:p w14:paraId="145FE670" w14:textId="77777777" w:rsidR="000703C3" w:rsidRPr="003D3F82" w:rsidRDefault="000703C3" w:rsidP="000703C3">
      <w:pPr>
        <w:rPr>
          <w:b/>
          <w:color w:val="000000"/>
          <w:sz w:val="28"/>
          <w:szCs w:val="28"/>
          <w:highlight w:val="yellow"/>
        </w:rPr>
      </w:pPr>
    </w:p>
    <w:p w14:paraId="3E1802F8" w14:textId="77777777" w:rsidR="000703C3" w:rsidRPr="003D3F82" w:rsidRDefault="000703C3" w:rsidP="000703C3">
      <w:pPr>
        <w:rPr>
          <w:b/>
          <w:color w:val="000000"/>
          <w:sz w:val="28"/>
          <w:szCs w:val="28"/>
          <w:highlight w:val="yellow"/>
        </w:rPr>
      </w:pPr>
    </w:p>
    <w:p w14:paraId="3A36CB58" w14:textId="77777777" w:rsidR="000703C3" w:rsidRDefault="000703C3" w:rsidP="000703C3">
      <w:pPr>
        <w:rPr>
          <w:b/>
          <w:color w:val="000000"/>
          <w:sz w:val="28"/>
          <w:szCs w:val="28"/>
          <w:highlight w:val="yellow"/>
        </w:rPr>
      </w:pPr>
    </w:p>
    <w:p w14:paraId="6323D458" w14:textId="77777777" w:rsidR="000703C3" w:rsidRDefault="000703C3" w:rsidP="000703C3">
      <w:pPr>
        <w:rPr>
          <w:b/>
          <w:color w:val="000000"/>
          <w:sz w:val="28"/>
          <w:szCs w:val="28"/>
          <w:highlight w:val="yellow"/>
        </w:rPr>
      </w:pPr>
    </w:p>
    <w:p w14:paraId="70962AF4" w14:textId="77777777" w:rsidR="000703C3" w:rsidRPr="003D3F82" w:rsidRDefault="000703C3" w:rsidP="000703C3">
      <w:pPr>
        <w:rPr>
          <w:b/>
          <w:color w:val="000000"/>
          <w:sz w:val="28"/>
          <w:szCs w:val="28"/>
          <w:highlight w:val="yellow"/>
        </w:rPr>
      </w:pPr>
    </w:p>
    <w:p w14:paraId="4BFABD90" w14:textId="77777777" w:rsidR="000703C3" w:rsidRPr="003D3F82" w:rsidRDefault="000703C3" w:rsidP="000703C3">
      <w:pPr>
        <w:rPr>
          <w:b/>
          <w:color w:val="000000"/>
          <w:sz w:val="28"/>
          <w:szCs w:val="28"/>
          <w:highlight w:val="yellow"/>
        </w:rPr>
      </w:pPr>
    </w:p>
    <w:p w14:paraId="6D471EF1" w14:textId="77777777" w:rsidR="000703C3" w:rsidRPr="003D3F82" w:rsidRDefault="000703C3" w:rsidP="000703C3">
      <w:pPr>
        <w:rPr>
          <w:b/>
          <w:color w:val="000000"/>
          <w:sz w:val="28"/>
          <w:szCs w:val="28"/>
        </w:rPr>
      </w:pPr>
    </w:p>
    <w:p w14:paraId="5C7AF763" w14:textId="77777777" w:rsidR="000703C3" w:rsidRPr="00E836D2" w:rsidRDefault="000703C3" w:rsidP="000703C3">
      <w:pPr>
        <w:jc w:val="center"/>
        <w:rPr>
          <w:b/>
          <w:color w:val="000000"/>
          <w:sz w:val="28"/>
          <w:szCs w:val="28"/>
        </w:rPr>
      </w:pPr>
      <w:r w:rsidRPr="00E836D2">
        <w:rPr>
          <w:b/>
          <w:color w:val="000000"/>
          <w:sz w:val="28"/>
          <w:szCs w:val="28"/>
        </w:rPr>
        <w:t xml:space="preserve">ФОНД ОЦЕНОЧНЫХ СРЕДСТВ </w:t>
      </w:r>
    </w:p>
    <w:p w14:paraId="74718A45" w14:textId="77777777" w:rsidR="000703C3" w:rsidRPr="00E836D2" w:rsidRDefault="000703C3" w:rsidP="000703C3">
      <w:pPr>
        <w:jc w:val="center"/>
        <w:rPr>
          <w:b/>
          <w:color w:val="000000"/>
          <w:sz w:val="28"/>
          <w:szCs w:val="28"/>
        </w:rPr>
      </w:pPr>
    </w:p>
    <w:p w14:paraId="42D27C31" w14:textId="77777777" w:rsidR="000703C3" w:rsidRPr="00E836D2" w:rsidRDefault="000703C3" w:rsidP="000703C3">
      <w:pPr>
        <w:jc w:val="center"/>
        <w:rPr>
          <w:b/>
          <w:color w:val="000000"/>
          <w:sz w:val="28"/>
          <w:szCs w:val="28"/>
        </w:rPr>
      </w:pPr>
      <w:r w:rsidRPr="00E836D2">
        <w:rPr>
          <w:b/>
          <w:color w:val="000000"/>
          <w:sz w:val="28"/>
          <w:szCs w:val="28"/>
        </w:rPr>
        <w:t xml:space="preserve">ДЛЯ ПРОВЕДЕНИЯ ТЕКУЩЕГО </w:t>
      </w:r>
    </w:p>
    <w:p w14:paraId="1FF338D9" w14:textId="77777777" w:rsidR="000703C3" w:rsidRPr="00E836D2" w:rsidRDefault="000703C3" w:rsidP="000703C3">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14:paraId="50D89687" w14:textId="77777777" w:rsidR="000703C3" w:rsidRPr="00E836D2" w:rsidRDefault="000703C3" w:rsidP="000703C3">
      <w:pPr>
        <w:jc w:val="center"/>
        <w:rPr>
          <w:b/>
          <w:color w:val="000000"/>
          <w:sz w:val="28"/>
          <w:szCs w:val="28"/>
        </w:rPr>
      </w:pPr>
      <w:r w:rsidRPr="00E836D2">
        <w:rPr>
          <w:b/>
          <w:color w:val="000000"/>
          <w:sz w:val="28"/>
          <w:szCs w:val="28"/>
        </w:rPr>
        <w:t>ОБУЧАЮЩИХСЯ ПО ДИСЦИПЛИНЕ</w:t>
      </w:r>
    </w:p>
    <w:p w14:paraId="20138DA4" w14:textId="77777777" w:rsidR="000703C3" w:rsidRPr="004B2C94" w:rsidRDefault="000703C3" w:rsidP="000703C3">
      <w:pPr>
        <w:jc w:val="center"/>
        <w:rPr>
          <w:sz w:val="28"/>
        </w:rPr>
      </w:pPr>
    </w:p>
    <w:p w14:paraId="292D82D4" w14:textId="77777777" w:rsidR="000703C3" w:rsidRPr="00C55E7B" w:rsidRDefault="000703C3" w:rsidP="000703C3">
      <w:pPr>
        <w:jc w:val="center"/>
        <w:rPr>
          <w:b/>
          <w:sz w:val="32"/>
          <w:szCs w:val="32"/>
        </w:rPr>
      </w:pPr>
      <w:r w:rsidRPr="00C55E7B">
        <w:rPr>
          <w:b/>
          <w:sz w:val="32"/>
          <w:szCs w:val="32"/>
        </w:rPr>
        <w:t>ПОЛИКЛИНИЧЕСКАЯ ТЕРАПИЯ</w:t>
      </w:r>
    </w:p>
    <w:p w14:paraId="5200C5F9" w14:textId="77777777" w:rsidR="000703C3" w:rsidRPr="004B2C94" w:rsidRDefault="000703C3" w:rsidP="000703C3">
      <w:pPr>
        <w:jc w:val="center"/>
        <w:rPr>
          <w:sz w:val="28"/>
        </w:rPr>
      </w:pPr>
    </w:p>
    <w:p w14:paraId="02B7BBD3" w14:textId="77777777" w:rsidR="000703C3" w:rsidRPr="004B2C94" w:rsidRDefault="000703C3" w:rsidP="000703C3">
      <w:pPr>
        <w:jc w:val="center"/>
        <w:rPr>
          <w:sz w:val="28"/>
        </w:rPr>
      </w:pPr>
      <w:r w:rsidRPr="007A2439">
        <w:rPr>
          <w:sz w:val="28"/>
        </w:rPr>
        <w:t>по специальности</w:t>
      </w:r>
    </w:p>
    <w:p w14:paraId="5DAD4360" w14:textId="77777777" w:rsidR="000703C3" w:rsidRDefault="000703C3" w:rsidP="000703C3">
      <w:pPr>
        <w:rPr>
          <w:sz w:val="28"/>
        </w:rPr>
      </w:pPr>
    </w:p>
    <w:p w14:paraId="5AFE9CC8" w14:textId="77777777" w:rsidR="000703C3" w:rsidRPr="0086317F" w:rsidRDefault="000703C3" w:rsidP="000703C3">
      <w:pPr>
        <w:jc w:val="center"/>
        <w:rPr>
          <w:b/>
          <w:color w:val="000000"/>
          <w:sz w:val="28"/>
          <w:szCs w:val="28"/>
          <w:highlight w:val="yellow"/>
        </w:rPr>
      </w:pPr>
      <w:r w:rsidRPr="0086317F">
        <w:rPr>
          <w:i/>
          <w:iCs/>
          <w:color w:val="000000"/>
          <w:sz w:val="28"/>
          <w:szCs w:val="28"/>
        </w:rPr>
        <w:t>31.05.01 Лечебное дело</w:t>
      </w:r>
      <w:r w:rsidRPr="0086317F">
        <w:rPr>
          <w:i/>
          <w:iCs/>
          <w:color w:val="000000"/>
          <w:sz w:val="28"/>
          <w:szCs w:val="28"/>
        </w:rPr>
        <w:softHyphen/>
      </w:r>
    </w:p>
    <w:p w14:paraId="74D18C81" w14:textId="77777777" w:rsidR="000703C3" w:rsidRDefault="000703C3" w:rsidP="000703C3">
      <w:pPr>
        <w:jc w:val="right"/>
        <w:rPr>
          <w:b/>
          <w:color w:val="000000"/>
          <w:sz w:val="28"/>
          <w:szCs w:val="28"/>
          <w:highlight w:val="yellow"/>
        </w:rPr>
      </w:pPr>
    </w:p>
    <w:p w14:paraId="260827A0" w14:textId="77777777" w:rsidR="000703C3" w:rsidRDefault="000703C3" w:rsidP="000703C3">
      <w:pPr>
        <w:jc w:val="right"/>
        <w:rPr>
          <w:b/>
          <w:color w:val="000000"/>
          <w:sz w:val="28"/>
          <w:szCs w:val="28"/>
          <w:highlight w:val="yellow"/>
        </w:rPr>
      </w:pPr>
    </w:p>
    <w:p w14:paraId="21E4FB38" w14:textId="77777777" w:rsidR="000703C3" w:rsidRDefault="000703C3" w:rsidP="000703C3">
      <w:pPr>
        <w:jc w:val="right"/>
        <w:rPr>
          <w:b/>
          <w:color w:val="000000"/>
          <w:sz w:val="28"/>
          <w:szCs w:val="28"/>
          <w:highlight w:val="yellow"/>
        </w:rPr>
      </w:pPr>
    </w:p>
    <w:p w14:paraId="688661DE" w14:textId="77777777" w:rsidR="000703C3" w:rsidRDefault="000703C3" w:rsidP="000703C3">
      <w:pPr>
        <w:jc w:val="right"/>
        <w:rPr>
          <w:b/>
          <w:color w:val="000000"/>
          <w:sz w:val="28"/>
          <w:szCs w:val="28"/>
          <w:highlight w:val="yellow"/>
        </w:rPr>
      </w:pPr>
    </w:p>
    <w:p w14:paraId="06656947" w14:textId="77777777" w:rsidR="000703C3" w:rsidRDefault="000703C3" w:rsidP="000703C3">
      <w:pPr>
        <w:jc w:val="right"/>
        <w:rPr>
          <w:b/>
          <w:color w:val="000000"/>
          <w:sz w:val="28"/>
          <w:szCs w:val="28"/>
          <w:highlight w:val="yellow"/>
        </w:rPr>
      </w:pPr>
    </w:p>
    <w:p w14:paraId="7B848448" w14:textId="77777777" w:rsidR="000703C3" w:rsidRDefault="000703C3" w:rsidP="000703C3">
      <w:pPr>
        <w:jc w:val="right"/>
        <w:rPr>
          <w:b/>
          <w:color w:val="000000"/>
          <w:sz w:val="28"/>
          <w:szCs w:val="28"/>
          <w:highlight w:val="yellow"/>
        </w:rPr>
      </w:pPr>
    </w:p>
    <w:p w14:paraId="25D3C6E7" w14:textId="77777777" w:rsidR="000703C3" w:rsidRDefault="000703C3" w:rsidP="000703C3">
      <w:pPr>
        <w:jc w:val="right"/>
        <w:rPr>
          <w:b/>
          <w:color w:val="000000"/>
          <w:sz w:val="28"/>
          <w:szCs w:val="28"/>
          <w:highlight w:val="yellow"/>
        </w:rPr>
      </w:pPr>
    </w:p>
    <w:p w14:paraId="4882526D" w14:textId="77777777" w:rsidR="000703C3" w:rsidRDefault="000703C3" w:rsidP="000703C3">
      <w:pPr>
        <w:jc w:val="right"/>
        <w:rPr>
          <w:b/>
          <w:color w:val="000000"/>
          <w:sz w:val="28"/>
          <w:szCs w:val="28"/>
          <w:highlight w:val="yellow"/>
        </w:rPr>
      </w:pPr>
    </w:p>
    <w:p w14:paraId="4AA0F684" w14:textId="77777777" w:rsidR="000703C3" w:rsidRDefault="000703C3" w:rsidP="000703C3">
      <w:pPr>
        <w:jc w:val="right"/>
        <w:rPr>
          <w:b/>
          <w:color w:val="000000"/>
          <w:sz w:val="28"/>
          <w:szCs w:val="28"/>
          <w:highlight w:val="yellow"/>
        </w:rPr>
      </w:pPr>
    </w:p>
    <w:p w14:paraId="1C1DF468" w14:textId="77777777" w:rsidR="000703C3" w:rsidRPr="003D3F82" w:rsidRDefault="000703C3" w:rsidP="000703C3">
      <w:pPr>
        <w:jc w:val="right"/>
        <w:rPr>
          <w:b/>
          <w:color w:val="000000"/>
          <w:sz w:val="28"/>
          <w:szCs w:val="28"/>
          <w:highlight w:val="yellow"/>
        </w:rPr>
      </w:pPr>
    </w:p>
    <w:p w14:paraId="4435F413" w14:textId="77777777" w:rsidR="000703C3" w:rsidRPr="0014206A" w:rsidRDefault="000703C3" w:rsidP="000703C3">
      <w:pPr>
        <w:jc w:val="right"/>
        <w:rPr>
          <w:color w:val="000000"/>
          <w:sz w:val="28"/>
          <w:szCs w:val="28"/>
          <w:highlight w:val="yellow"/>
        </w:rPr>
      </w:pPr>
    </w:p>
    <w:p w14:paraId="64E162E1" w14:textId="77777777" w:rsidR="000703C3" w:rsidRPr="00BD661B" w:rsidRDefault="000703C3" w:rsidP="000703C3">
      <w:pPr>
        <w:jc w:val="both"/>
        <w:rPr>
          <w:color w:val="000000"/>
        </w:rPr>
      </w:pPr>
      <w:r w:rsidRPr="00BD661B">
        <w:rPr>
          <w:color w:val="000000"/>
        </w:rPr>
        <w:t>Является частью основной профессиональной образовательной программы высшего образования</w:t>
      </w:r>
      <w:r>
        <w:rPr>
          <w:color w:val="000000"/>
        </w:rPr>
        <w:t xml:space="preserve"> </w:t>
      </w:r>
      <w:r w:rsidRPr="007A2439">
        <w:rPr>
          <w:color w:val="000000"/>
        </w:rPr>
        <w:t>по специальности</w:t>
      </w:r>
      <w:r>
        <w:rPr>
          <w:color w:val="000000"/>
        </w:rPr>
        <w:t xml:space="preserve"> </w:t>
      </w:r>
      <w:r w:rsidRPr="007A2439">
        <w:rPr>
          <w:i/>
          <w:iCs/>
          <w:color w:val="000000"/>
        </w:rPr>
        <w:t>31.05.01 Лечебное дело</w:t>
      </w:r>
      <w:r>
        <w:rPr>
          <w:i/>
          <w:iCs/>
          <w:color w:val="000000"/>
        </w:rPr>
        <w:t>,</w:t>
      </w:r>
      <w:r w:rsidRPr="007A2439">
        <w:rPr>
          <w:color w:val="000000"/>
        </w:rPr>
        <w:t xml:space="preserve"> </w:t>
      </w:r>
      <w:r w:rsidRPr="00BD661B">
        <w:rPr>
          <w:color w:val="000000"/>
        </w:rPr>
        <w:t xml:space="preserve">утвержденной ученым советом ФГБОУ ВО ОрГМУ Минздрава России, </w:t>
      </w:r>
    </w:p>
    <w:p w14:paraId="359B33BF" w14:textId="77777777" w:rsidR="000703C3" w:rsidRDefault="000703C3" w:rsidP="000703C3">
      <w:pPr>
        <w:jc w:val="center"/>
        <w:rPr>
          <w:color w:val="000000"/>
        </w:rPr>
      </w:pPr>
    </w:p>
    <w:p w14:paraId="1E1CF058" w14:textId="1CBFDDF8" w:rsidR="000703C3" w:rsidRPr="00BD661B" w:rsidRDefault="000703C3" w:rsidP="000703C3">
      <w:pPr>
        <w:tabs>
          <w:tab w:val="left" w:pos="3261"/>
        </w:tabs>
        <w:rPr>
          <w:color w:val="000000"/>
        </w:rPr>
      </w:pPr>
      <w:r>
        <w:rPr>
          <w:color w:val="000000"/>
        </w:rPr>
        <w:t xml:space="preserve">                                                          </w:t>
      </w:r>
      <w:r w:rsidRPr="00BD661B">
        <w:rPr>
          <w:color w:val="000000"/>
        </w:rPr>
        <w:t xml:space="preserve">протокол № </w:t>
      </w:r>
      <w:r w:rsidR="008F1AAF">
        <w:rPr>
          <w:color w:val="000000"/>
        </w:rPr>
        <w:t>9</w:t>
      </w:r>
      <w:r>
        <w:rPr>
          <w:color w:val="000000"/>
        </w:rPr>
        <w:t xml:space="preserve"> </w:t>
      </w:r>
      <w:r w:rsidRPr="00BD661B">
        <w:rPr>
          <w:color w:val="000000"/>
        </w:rPr>
        <w:t>от «</w:t>
      </w:r>
      <w:r w:rsidR="008F1AAF">
        <w:rPr>
          <w:color w:val="000000"/>
        </w:rPr>
        <w:t>30</w:t>
      </w:r>
      <w:r w:rsidRPr="00BD661B">
        <w:rPr>
          <w:color w:val="000000"/>
        </w:rPr>
        <w:t xml:space="preserve">» </w:t>
      </w:r>
      <w:r w:rsidR="008F1AAF">
        <w:rPr>
          <w:color w:val="000000"/>
        </w:rPr>
        <w:t xml:space="preserve">апреля </w:t>
      </w:r>
      <w:r w:rsidRPr="00BD661B">
        <w:rPr>
          <w:color w:val="000000"/>
        </w:rPr>
        <w:t>20</w:t>
      </w:r>
      <w:r w:rsidR="008F1AAF">
        <w:rPr>
          <w:color w:val="000000"/>
        </w:rPr>
        <w:t>21</w:t>
      </w:r>
      <w:r>
        <w:rPr>
          <w:color w:val="000000"/>
        </w:rPr>
        <w:t xml:space="preserve"> г.</w:t>
      </w:r>
    </w:p>
    <w:p w14:paraId="573D1E28" w14:textId="77777777" w:rsidR="000703C3" w:rsidRPr="004B2C94" w:rsidRDefault="000703C3" w:rsidP="000703C3">
      <w:pPr>
        <w:jc w:val="center"/>
        <w:rPr>
          <w:sz w:val="28"/>
        </w:rPr>
      </w:pPr>
    </w:p>
    <w:p w14:paraId="5EBADB97" w14:textId="77777777" w:rsidR="000703C3" w:rsidRDefault="000703C3" w:rsidP="000703C3">
      <w:pPr>
        <w:jc w:val="center"/>
        <w:rPr>
          <w:sz w:val="28"/>
        </w:rPr>
      </w:pPr>
    </w:p>
    <w:p w14:paraId="418721BF" w14:textId="77777777" w:rsidR="000703C3" w:rsidRDefault="000703C3" w:rsidP="000703C3">
      <w:pPr>
        <w:jc w:val="center"/>
        <w:rPr>
          <w:sz w:val="28"/>
        </w:rPr>
      </w:pPr>
    </w:p>
    <w:p w14:paraId="782679D2" w14:textId="77777777" w:rsidR="000703C3" w:rsidRPr="004B2C94" w:rsidRDefault="000703C3" w:rsidP="000703C3">
      <w:pPr>
        <w:jc w:val="center"/>
        <w:rPr>
          <w:sz w:val="28"/>
        </w:rPr>
      </w:pPr>
    </w:p>
    <w:p w14:paraId="771C5A88" w14:textId="77777777" w:rsidR="000703C3" w:rsidRPr="004B2C94" w:rsidRDefault="000703C3" w:rsidP="000703C3">
      <w:pPr>
        <w:jc w:val="center"/>
        <w:rPr>
          <w:sz w:val="28"/>
        </w:rPr>
      </w:pPr>
      <w:r>
        <w:rPr>
          <w:sz w:val="28"/>
        </w:rPr>
        <w:t>Оренбург</w:t>
      </w:r>
    </w:p>
    <w:p w14:paraId="15CA0D51" w14:textId="77777777" w:rsidR="000703C3" w:rsidRDefault="000703C3" w:rsidP="000703C3">
      <w:pPr>
        <w:ind w:firstLine="709"/>
        <w:jc w:val="center"/>
        <w:rPr>
          <w:color w:val="000000"/>
        </w:rPr>
      </w:pPr>
    </w:p>
    <w:p w14:paraId="036DA449" w14:textId="77777777" w:rsidR="000703C3" w:rsidRDefault="000703C3" w:rsidP="000703C3">
      <w:pPr>
        <w:ind w:firstLine="709"/>
        <w:jc w:val="center"/>
        <w:rPr>
          <w:color w:val="000000"/>
        </w:rPr>
      </w:pPr>
    </w:p>
    <w:p w14:paraId="20443F6A" w14:textId="77777777" w:rsidR="000703C3" w:rsidRPr="00984163" w:rsidRDefault="000703C3" w:rsidP="000703C3">
      <w:pPr>
        <w:ind w:firstLine="709"/>
        <w:jc w:val="center"/>
        <w:rPr>
          <w:color w:val="000000"/>
          <w:sz w:val="28"/>
          <w:szCs w:val="28"/>
        </w:rPr>
      </w:pPr>
    </w:p>
    <w:p w14:paraId="75419681" w14:textId="77777777" w:rsidR="000703C3" w:rsidRPr="00E836D2" w:rsidRDefault="000703C3" w:rsidP="000703C3">
      <w:pPr>
        <w:pStyle w:val="a6"/>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t>Паспорт фонда оценочных средств</w:t>
      </w:r>
      <w:bookmarkEnd w:id="0"/>
    </w:p>
    <w:p w14:paraId="7037BA43" w14:textId="77777777" w:rsidR="000703C3" w:rsidRPr="00E836D2" w:rsidRDefault="000703C3" w:rsidP="000703C3">
      <w:pPr>
        <w:pStyle w:val="a6"/>
        <w:ind w:left="0" w:firstLine="709"/>
        <w:rPr>
          <w:rFonts w:ascii="Times New Roman" w:hAnsi="Times New Roman"/>
          <w:b/>
          <w:color w:val="000000"/>
          <w:sz w:val="28"/>
          <w:szCs w:val="28"/>
          <w:highlight w:val="yellow"/>
        </w:rPr>
      </w:pPr>
    </w:p>
    <w:p w14:paraId="24F18FA8" w14:textId="77777777" w:rsidR="000703C3" w:rsidRPr="00E836D2" w:rsidRDefault="000703C3" w:rsidP="000703C3">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Pr="00EE488D">
        <w:rPr>
          <w:rFonts w:ascii="Times New Roman" w:hAnsi="Times New Roman"/>
          <w:b/>
          <w:color w:val="000000"/>
          <w:sz w:val="28"/>
          <w:szCs w:val="28"/>
        </w:rPr>
        <w:t>зачета</w:t>
      </w:r>
      <w:r w:rsidRPr="00E836D2">
        <w:rPr>
          <w:rFonts w:ascii="Times New Roman" w:hAnsi="Times New Roman"/>
          <w:color w:val="000000"/>
          <w:sz w:val="28"/>
          <w:szCs w:val="28"/>
        </w:rPr>
        <w:t xml:space="preserve">.                                                                            </w:t>
      </w:r>
    </w:p>
    <w:p w14:paraId="6220E87C" w14:textId="77777777" w:rsidR="000703C3" w:rsidRPr="00E836D2" w:rsidRDefault="000703C3" w:rsidP="000703C3">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w:t>
      </w:r>
      <w:r>
        <w:rPr>
          <w:rFonts w:ascii="Times New Roman" w:hAnsi="Times New Roman"/>
          <w:color w:val="000000"/>
          <w:sz w:val="28"/>
          <w:szCs w:val="28"/>
        </w:rPr>
        <w:t>-</w:t>
      </w:r>
      <w:r w:rsidRPr="00E836D2">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w:t>
      </w:r>
      <w:r>
        <w:rPr>
          <w:rFonts w:ascii="Times New Roman" w:hAnsi="Times New Roman"/>
          <w:color w:val="000000"/>
          <w:sz w:val="28"/>
          <w:szCs w:val="28"/>
        </w:rPr>
        <w:t>сциплине, определенной в учебно</w:t>
      </w:r>
      <w:r>
        <w:rPr>
          <w:rFonts w:ascii="Times New Roman" w:hAnsi="Times New Roman"/>
          <w:color w:val="000000"/>
          <w:sz w:val="28"/>
          <w:szCs w:val="28"/>
          <w:lang w:val="ru-RU"/>
        </w:rPr>
        <w:t>м</w:t>
      </w:r>
      <w:r w:rsidRPr="00E836D2">
        <w:rPr>
          <w:rFonts w:ascii="Times New Roman" w:hAnsi="Times New Roman"/>
          <w:color w:val="000000"/>
          <w:sz w:val="28"/>
          <w:szCs w:val="28"/>
        </w:rPr>
        <w:t xml:space="preserve"> плане О</w:t>
      </w:r>
      <w:r>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14:paraId="274588E1" w14:textId="1DB32755" w:rsidR="00E56002" w:rsidRPr="00846B56" w:rsidRDefault="000703C3" w:rsidP="00846B56">
      <w:pPr>
        <w:pStyle w:val="a6"/>
        <w:ind w:left="0" w:firstLine="709"/>
        <w:rPr>
          <w:rFonts w:ascii="Times New Roman" w:hAnsi="Times New Roman"/>
          <w:b/>
          <w:color w:val="000000"/>
          <w:sz w:val="28"/>
          <w:szCs w:val="28"/>
        </w:rPr>
      </w:pPr>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
    <w:p w14:paraId="27A240CB" w14:textId="77777777" w:rsidR="00846B56" w:rsidRPr="00846B56" w:rsidRDefault="00846B56" w:rsidP="00846B56">
      <w:pPr>
        <w:ind w:firstLine="709"/>
        <w:jc w:val="both"/>
        <w:rPr>
          <w:sz w:val="28"/>
          <w:szCs w:val="28"/>
        </w:rPr>
      </w:pPr>
      <w:r w:rsidRPr="00846B56">
        <w:rPr>
          <w:sz w:val="28"/>
          <w:szCs w:val="28"/>
        </w:rPr>
        <w:t>УК-1. Способен осуществлять критический анализ проблемных ситуаций на основе системного подхода, вырабатывать стратегию действий</w:t>
      </w:r>
    </w:p>
    <w:p w14:paraId="169C7FBE" w14:textId="77777777" w:rsidR="00846B56" w:rsidRPr="00846B56" w:rsidRDefault="00846B56" w:rsidP="00846B56">
      <w:pPr>
        <w:ind w:firstLine="709"/>
        <w:jc w:val="both"/>
        <w:rPr>
          <w:sz w:val="28"/>
          <w:szCs w:val="28"/>
        </w:rPr>
      </w:pPr>
      <w:r w:rsidRPr="00846B56">
        <w:rPr>
          <w:sz w:val="28"/>
          <w:szCs w:val="28"/>
        </w:rPr>
        <w:t>Инд.УК1.1. Способность выявлять проблемные ситуации в профессиональной деятельности</w:t>
      </w:r>
    </w:p>
    <w:p w14:paraId="24CEEA2D" w14:textId="14E28FC9" w:rsidR="00846B56" w:rsidRPr="00846B56" w:rsidRDefault="00846B56" w:rsidP="00846B56">
      <w:pPr>
        <w:ind w:firstLine="709"/>
        <w:jc w:val="both"/>
        <w:rPr>
          <w:sz w:val="28"/>
          <w:szCs w:val="28"/>
        </w:rPr>
      </w:pPr>
      <w:r w:rsidRPr="00846B56">
        <w:rPr>
          <w:sz w:val="28"/>
          <w:szCs w:val="28"/>
        </w:rPr>
        <w:t>Инд.УК1.2. Способность применять системный подход для анализа проблемной ситуации</w:t>
      </w:r>
    </w:p>
    <w:p w14:paraId="50A4A67C" w14:textId="77777777" w:rsidR="00846B56" w:rsidRDefault="00846B56" w:rsidP="00846B56">
      <w:pPr>
        <w:ind w:firstLine="709"/>
        <w:jc w:val="both"/>
        <w:rPr>
          <w:sz w:val="28"/>
          <w:szCs w:val="28"/>
        </w:rPr>
      </w:pPr>
      <w:r w:rsidRPr="00846B56">
        <w:rPr>
          <w:sz w:val="28"/>
          <w:szCs w:val="28"/>
        </w:rPr>
        <w:t xml:space="preserve">ОПК-4. Способен применять медицинские изделия, предусмотренные порядком оказания медицинской помощи, а также проводить обследование пациента с целью установления диагноза </w:t>
      </w:r>
    </w:p>
    <w:p w14:paraId="1188A36D" w14:textId="30310898" w:rsidR="00DB67C6" w:rsidRPr="00DB67C6" w:rsidRDefault="00DB67C6" w:rsidP="00DB67C6">
      <w:pPr>
        <w:ind w:firstLine="709"/>
        <w:jc w:val="both"/>
        <w:rPr>
          <w:sz w:val="28"/>
          <w:szCs w:val="28"/>
        </w:rPr>
      </w:pPr>
      <w:r w:rsidRPr="00DB67C6">
        <w:rPr>
          <w:sz w:val="28"/>
          <w:szCs w:val="28"/>
        </w:rPr>
        <w:t>Инд.ОПК4.1. Способность применять стандартные медицинские изделия в лечебно-диагностических целях</w:t>
      </w:r>
    </w:p>
    <w:p w14:paraId="5B884DB4" w14:textId="77777777" w:rsidR="00846B56" w:rsidRPr="00846B56" w:rsidRDefault="00846B56" w:rsidP="00846B56">
      <w:pPr>
        <w:ind w:firstLine="709"/>
        <w:jc w:val="both"/>
        <w:rPr>
          <w:sz w:val="28"/>
          <w:szCs w:val="28"/>
        </w:rPr>
      </w:pPr>
      <w:r w:rsidRPr="00846B56">
        <w:rPr>
          <w:sz w:val="28"/>
          <w:szCs w:val="28"/>
        </w:rPr>
        <w:t>Инд.ОПК4.2. Способность проводить полное клинико-лабораторное обследование пациента</w:t>
      </w:r>
    </w:p>
    <w:p w14:paraId="53D3C412" w14:textId="26CF12F3" w:rsidR="00846B56" w:rsidRPr="00E95A7F" w:rsidRDefault="00846B56" w:rsidP="00E95A7F">
      <w:pPr>
        <w:ind w:firstLine="709"/>
        <w:jc w:val="both"/>
        <w:rPr>
          <w:sz w:val="28"/>
          <w:szCs w:val="28"/>
        </w:rPr>
      </w:pPr>
      <w:r w:rsidRPr="00846B56">
        <w:rPr>
          <w:sz w:val="28"/>
          <w:szCs w:val="28"/>
        </w:rPr>
        <w:t xml:space="preserve">Инд.ОПК4.3. Способность анализировать полученные результаты </w:t>
      </w:r>
      <w:r w:rsidRPr="00E95A7F">
        <w:rPr>
          <w:sz w:val="28"/>
          <w:szCs w:val="28"/>
        </w:rPr>
        <w:t>обследования пациента с целью установления диагноза</w:t>
      </w:r>
    </w:p>
    <w:p w14:paraId="105A4AF7" w14:textId="77777777" w:rsidR="00E95A7F" w:rsidRPr="00E95A7F" w:rsidRDefault="00E95A7F" w:rsidP="00E95A7F">
      <w:pPr>
        <w:ind w:firstLine="709"/>
        <w:jc w:val="both"/>
        <w:rPr>
          <w:sz w:val="28"/>
          <w:szCs w:val="28"/>
        </w:rPr>
      </w:pPr>
      <w:r w:rsidRPr="00E95A7F">
        <w:rPr>
          <w:sz w:val="28"/>
          <w:szCs w:val="28"/>
        </w:rPr>
        <w:t>ОПК-7. Способен назначать лечение и осуществлять контроль его эффективности и безопасности</w:t>
      </w:r>
    </w:p>
    <w:p w14:paraId="5EBCCD65" w14:textId="7116B204" w:rsidR="00E95A7F" w:rsidRPr="00E95A7F" w:rsidRDefault="00E95A7F" w:rsidP="00E95A7F">
      <w:pPr>
        <w:pStyle w:val="a6"/>
        <w:ind w:left="0" w:firstLine="709"/>
        <w:rPr>
          <w:rFonts w:ascii="Times New Roman" w:hAnsi="Times New Roman"/>
          <w:sz w:val="28"/>
          <w:szCs w:val="28"/>
        </w:rPr>
      </w:pPr>
      <w:r w:rsidRPr="00E95A7F">
        <w:rPr>
          <w:rFonts w:ascii="Times New Roman" w:hAnsi="Times New Roman"/>
          <w:sz w:val="28"/>
          <w:szCs w:val="28"/>
        </w:rPr>
        <w:t>Инд.ОПК7.1. Способность составить план лечения с учетом стандартов оказания медицинской помощи</w:t>
      </w:r>
    </w:p>
    <w:p w14:paraId="0C208186" w14:textId="0EB83712" w:rsidR="00E95A7F" w:rsidRPr="00E95A7F" w:rsidRDefault="00E95A7F" w:rsidP="00E95A7F">
      <w:pPr>
        <w:ind w:firstLine="709"/>
        <w:jc w:val="both"/>
        <w:rPr>
          <w:sz w:val="28"/>
          <w:szCs w:val="28"/>
        </w:rPr>
      </w:pPr>
      <w:r w:rsidRPr="00E95A7F">
        <w:rPr>
          <w:sz w:val="28"/>
          <w:szCs w:val="28"/>
        </w:rPr>
        <w:t>Инд.ОПК7.2. Способность определять основные и побочные действия лекарственных препаратов, с учетом морфофункциональных особенностей, физиологических состояний и патологических процессов в организме человека</w:t>
      </w:r>
    </w:p>
    <w:p w14:paraId="56159F63" w14:textId="68878990" w:rsidR="00E95A7F" w:rsidRPr="00E95A7F" w:rsidRDefault="00E95A7F" w:rsidP="00E95A7F">
      <w:pPr>
        <w:ind w:firstLine="709"/>
        <w:jc w:val="both"/>
        <w:rPr>
          <w:sz w:val="28"/>
          <w:szCs w:val="28"/>
        </w:rPr>
      </w:pPr>
      <w:r w:rsidRPr="00E95A7F">
        <w:rPr>
          <w:sz w:val="28"/>
          <w:szCs w:val="28"/>
        </w:rPr>
        <w:t>Инд.ОПК7.3. Способность определять эффективность применения лекарственных препаратов с учетом морфофункциональных особенностей, физиологических состояний и патологических процессов в организме человека</w:t>
      </w:r>
    </w:p>
    <w:p w14:paraId="49DBB07B" w14:textId="77777777" w:rsidR="00E95A7F" w:rsidRPr="00E95A7F" w:rsidRDefault="00E95A7F" w:rsidP="00E95A7F">
      <w:pPr>
        <w:ind w:firstLine="709"/>
        <w:jc w:val="both"/>
        <w:rPr>
          <w:sz w:val="28"/>
          <w:szCs w:val="28"/>
        </w:rPr>
      </w:pPr>
      <w:r w:rsidRPr="00E95A7F">
        <w:rPr>
          <w:sz w:val="28"/>
          <w:szCs w:val="28"/>
        </w:rPr>
        <w:t xml:space="preserve">ПК-4. Готовность к определению, формулировке диагноза с учетом действующей международной статистической классификации болезней и проблем, связанных со здоровьем (МКБ) </w:t>
      </w:r>
    </w:p>
    <w:p w14:paraId="0C0E4317" w14:textId="77777777" w:rsidR="00E95A7F" w:rsidRPr="00E95A7F" w:rsidRDefault="00E95A7F" w:rsidP="00E95A7F">
      <w:pPr>
        <w:pStyle w:val="a6"/>
        <w:ind w:left="0" w:firstLine="709"/>
        <w:rPr>
          <w:rFonts w:ascii="Times New Roman" w:hAnsi="Times New Roman"/>
          <w:sz w:val="28"/>
          <w:szCs w:val="28"/>
        </w:rPr>
      </w:pPr>
      <w:r w:rsidRPr="00E95A7F">
        <w:rPr>
          <w:rFonts w:ascii="Times New Roman" w:hAnsi="Times New Roman"/>
          <w:sz w:val="28"/>
          <w:szCs w:val="28"/>
        </w:rPr>
        <w:t>Инд.ПК4.1. Готовность к определению у пациента основных патологических состояний, симптомов и синдромов заболеваний.</w:t>
      </w:r>
    </w:p>
    <w:p w14:paraId="5E1732CE" w14:textId="4236E532" w:rsidR="00E95A7F" w:rsidRPr="00E95A7F" w:rsidRDefault="00E95A7F" w:rsidP="00E95A7F">
      <w:pPr>
        <w:ind w:firstLine="709"/>
        <w:jc w:val="both"/>
        <w:rPr>
          <w:sz w:val="28"/>
          <w:szCs w:val="28"/>
        </w:rPr>
      </w:pPr>
      <w:r w:rsidRPr="00E95A7F">
        <w:rPr>
          <w:sz w:val="28"/>
          <w:szCs w:val="28"/>
        </w:rPr>
        <w:lastRenderedPageBreak/>
        <w:t>Инд.ПК4.2. Готовность к проведению дифференциальной диагностики заболеваний.</w:t>
      </w:r>
    </w:p>
    <w:p w14:paraId="7B812AD2" w14:textId="212051B6" w:rsidR="00E95A7F" w:rsidRPr="00A64F08" w:rsidRDefault="00E95A7F" w:rsidP="007036E9">
      <w:pPr>
        <w:ind w:firstLine="709"/>
        <w:jc w:val="both"/>
        <w:rPr>
          <w:sz w:val="28"/>
          <w:szCs w:val="28"/>
        </w:rPr>
      </w:pPr>
      <w:r w:rsidRPr="00E95A7F">
        <w:rPr>
          <w:sz w:val="28"/>
          <w:szCs w:val="28"/>
        </w:rPr>
        <w:t>Инд.ПК4.3. Готовность к установлению диагноза с учетом действующих клинических рекомендаций и международной статистической классификации болезней и проблем, связанных со здоровьем (МКБ).</w:t>
      </w:r>
    </w:p>
    <w:p w14:paraId="4C250A72" w14:textId="40262F32" w:rsidR="00A64F08" w:rsidRPr="00A64F08" w:rsidRDefault="00A64F08" w:rsidP="00A64F08">
      <w:pPr>
        <w:pStyle w:val="a6"/>
        <w:ind w:left="0"/>
        <w:rPr>
          <w:rFonts w:ascii="Times New Roman" w:hAnsi="Times New Roman"/>
          <w:sz w:val="28"/>
          <w:szCs w:val="28"/>
        </w:rPr>
      </w:pPr>
      <w:r w:rsidRPr="00A64F08">
        <w:rPr>
          <w:rFonts w:ascii="Times New Roman" w:hAnsi="Times New Roman"/>
          <w:sz w:val="28"/>
          <w:szCs w:val="28"/>
        </w:rPr>
        <w:t>ПК-5. Способность и готовность к определению у пациента показаний для специализированной медицинской помощи в стационарных условиях или в условиях дневного стационара в соответствии с действующими порядками, стандартами и клиническими рекомендациями (протоколами лечения) оказания медицинской помощи.</w:t>
      </w:r>
    </w:p>
    <w:p w14:paraId="440EA868" w14:textId="77777777" w:rsidR="00A64F08" w:rsidRPr="00A64F08" w:rsidRDefault="00A64F08" w:rsidP="00A64F08">
      <w:pPr>
        <w:pStyle w:val="a6"/>
        <w:ind w:left="0"/>
        <w:rPr>
          <w:rFonts w:ascii="Times New Roman" w:hAnsi="Times New Roman"/>
          <w:sz w:val="28"/>
          <w:szCs w:val="28"/>
        </w:rPr>
      </w:pPr>
      <w:r w:rsidRPr="00A64F08">
        <w:rPr>
          <w:rFonts w:ascii="Times New Roman" w:hAnsi="Times New Roman"/>
          <w:sz w:val="28"/>
          <w:szCs w:val="28"/>
        </w:rPr>
        <w:t>Инд.ПК5.1. Готовность к направлению пациента для консультации к врачам-специалистам при наличии медицинских показаний и интерпретации полученных результатов.</w:t>
      </w:r>
    </w:p>
    <w:p w14:paraId="4BA0A886" w14:textId="2F989CE8" w:rsidR="00A64F08" w:rsidRPr="0040428E" w:rsidRDefault="00A64F08" w:rsidP="0040428E">
      <w:pPr>
        <w:ind w:firstLine="709"/>
        <w:jc w:val="both"/>
        <w:rPr>
          <w:sz w:val="28"/>
          <w:szCs w:val="28"/>
        </w:rPr>
      </w:pPr>
      <w:r w:rsidRPr="00A64F08">
        <w:rPr>
          <w:sz w:val="28"/>
          <w:szCs w:val="28"/>
        </w:rPr>
        <w:t>Инд.ПК5.2. Готовность к направлению пациента для оказания специализированной медицинской помощи в стационарных условиях или в условиях дневного стационара в соответствии с действующими порядками, стандартами и клиническими рекомендациями (протоколами лечения) оказания медицинской помощи</w:t>
      </w:r>
    </w:p>
    <w:p w14:paraId="5CDE42B7" w14:textId="42F68866" w:rsidR="0040428E" w:rsidRPr="0040428E" w:rsidRDefault="0040428E" w:rsidP="0040428E">
      <w:pPr>
        <w:pStyle w:val="a6"/>
        <w:ind w:left="34"/>
        <w:rPr>
          <w:rFonts w:ascii="Times New Roman" w:hAnsi="Times New Roman"/>
          <w:sz w:val="28"/>
          <w:szCs w:val="28"/>
        </w:rPr>
      </w:pPr>
      <w:r w:rsidRPr="0040428E">
        <w:rPr>
          <w:rFonts w:ascii="Times New Roman" w:hAnsi="Times New Roman"/>
          <w:sz w:val="28"/>
          <w:szCs w:val="28"/>
        </w:rPr>
        <w:t>ПК-6. Готовность к определению тактики ведения пациента с различными нозологическими формами, контролю эффективности и безопасности лечения.</w:t>
      </w:r>
    </w:p>
    <w:p w14:paraId="55B2596B" w14:textId="134DEAEE" w:rsidR="0040428E" w:rsidRDefault="0040428E" w:rsidP="0080520E">
      <w:pPr>
        <w:pStyle w:val="a6"/>
        <w:ind w:left="34"/>
        <w:rPr>
          <w:rFonts w:ascii="Times New Roman" w:hAnsi="Times New Roman"/>
          <w:sz w:val="28"/>
          <w:szCs w:val="28"/>
        </w:rPr>
      </w:pPr>
      <w:r w:rsidRPr="0040428E">
        <w:rPr>
          <w:rFonts w:ascii="Times New Roman" w:hAnsi="Times New Roman"/>
          <w:sz w:val="28"/>
          <w:szCs w:val="28"/>
        </w:rPr>
        <w:t xml:space="preserve">Инд.ПК6.1. Готовность к составлению плана лечения заболевания </w:t>
      </w:r>
      <w:r w:rsidRPr="0040428E">
        <w:rPr>
          <w:rFonts w:ascii="Times New Roman" w:hAnsi="Times New Roman"/>
          <w:color w:val="000000" w:themeColor="text1"/>
          <w:sz w:val="28"/>
          <w:szCs w:val="28"/>
        </w:rPr>
        <w:t>и состояния</w:t>
      </w:r>
      <w:r w:rsidRPr="0040428E">
        <w:rPr>
          <w:rFonts w:ascii="Times New Roman" w:hAnsi="Times New Roman"/>
          <w:sz w:val="28"/>
          <w:szCs w:val="28"/>
        </w:rPr>
        <w:t>, к назначению лекарственных препаратов в соответствии с действующими порядками оказания медицинской помощи, клиническими рекомендациями</w:t>
      </w:r>
    </w:p>
    <w:p w14:paraId="712F17B1" w14:textId="77777777" w:rsidR="0080520E" w:rsidRPr="0080520E" w:rsidRDefault="0080520E" w:rsidP="0080520E">
      <w:pPr>
        <w:ind w:firstLine="709"/>
        <w:jc w:val="both"/>
        <w:rPr>
          <w:sz w:val="28"/>
          <w:szCs w:val="28"/>
        </w:rPr>
      </w:pPr>
      <w:r w:rsidRPr="0080520E">
        <w:rPr>
          <w:sz w:val="28"/>
          <w:szCs w:val="28"/>
        </w:rPr>
        <w:t>ПК-7. Готовность к проведению экспертизы временной нетрудоспособности и медико-социальной экспертизы.</w:t>
      </w:r>
    </w:p>
    <w:p w14:paraId="36ACD750" w14:textId="77777777" w:rsidR="0080520E" w:rsidRPr="0080520E" w:rsidRDefault="0080520E" w:rsidP="0080520E">
      <w:pPr>
        <w:ind w:firstLine="709"/>
        <w:jc w:val="both"/>
        <w:rPr>
          <w:sz w:val="28"/>
          <w:szCs w:val="28"/>
        </w:rPr>
      </w:pPr>
      <w:r w:rsidRPr="0080520E">
        <w:rPr>
          <w:sz w:val="28"/>
          <w:szCs w:val="28"/>
        </w:rPr>
        <w:t xml:space="preserve">Инд.ПК7.1. </w:t>
      </w:r>
      <w:r w:rsidRPr="0080520E">
        <w:rPr>
          <w:rFonts w:eastAsia="Calibri"/>
          <w:sz w:val="28"/>
          <w:szCs w:val="28"/>
        </w:rPr>
        <w:t>Готовность к проведению экспертизы временной нетрудоспособности, обусловленной медицинскими или социальными причинами</w:t>
      </w:r>
    </w:p>
    <w:p w14:paraId="1FCCF533" w14:textId="77777777" w:rsidR="0080520E" w:rsidRPr="0080520E" w:rsidRDefault="0080520E" w:rsidP="0080520E">
      <w:pPr>
        <w:ind w:firstLine="709"/>
        <w:jc w:val="both"/>
        <w:rPr>
          <w:sz w:val="28"/>
          <w:szCs w:val="28"/>
        </w:rPr>
      </w:pPr>
      <w:r w:rsidRPr="0080520E">
        <w:rPr>
          <w:sz w:val="28"/>
          <w:szCs w:val="28"/>
        </w:rPr>
        <w:t xml:space="preserve">Инд.ПК7.2. </w:t>
      </w:r>
      <w:r w:rsidRPr="0080520E">
        <w:rPr>
          <w:rFonts w:eastAsia="Calibri"/>
          <w:sz w:val="28"/>
          <w:szCs w:val="28"/>
        </w:rPr>
        <w:t>Готовность к определению признаков стойкого нарушения функций организма, обусловленного заболеваниями, последствиями травм или анатомическими дефектами</w:t>
      </w:r>
    </w:p>
    <w:p w14:paraId="73420BAE" w14:textId="767E02AA" w:rsidR="00A2134C" w:rsidRPr="00A2134C" w:rsidRDefault="00A2134C" w:rsidP="00A2134C">
      <w:pPr>
        <w:pStyle w:val="a6"/>
        <w:ind w:left="0" w:firstLine="709"/>
        <w:rPr>
          <w:rFonts w:ascii="Times New Roman" w:hAnsi="Times New Roman"/>
          <w:sz w:val="28"/>
          <w:szCs w:val="28"/>
        </w:rPr>
      </w:pPr>
      <w:r w:rsidRPr="00A2134C">
        <w:rPr>
          <w:rFonts w:ascii="Times New Roman" w:hAnsi="Times New Roman"/>
          <w:sz w:val="28"/>
          <w:szCs w:val="28"/>
        </w:rPr>
        <w:t>ПК-9. Готовность к организации и проведению профилактических медицинских осмотров, диспансеризации и осуществлению диспансерного наблюдения за здоровыми и хроническими больными.</w:t>
      </w:r>
    </w:p>
    <w:p w14:paraId="47C7170F" w14:textId="77777777" w:rsidR="00A2134C" w:rsidRPr="00A2134C" w:rsidRDefault="00A2134C" w:rsidP="00A2134C">
      <w:pPr>
        <w:ind w:firstLine="709"/>
        <w:jc w:val="both"/>
        <w:rPr>
          <w:sz w:val="28"/>
          <w:szCs w:val="28"/>
        </w:rPr>
      </w:pPr>
      <w:r w:rsidRPr="00A2134C">
        <w:rPr>
          <w:sz w:val="28"/>
          <w:szCs w:val="28"/>
        </w:rPr>
        <w:t>Инд.ПК9.1. Готовность проводить медицинские осмотры с учетом возраста, состояния здоровья, профессии в соответствии с действующими нормативными правовыми актами и иными документами</w:t>
      </w:r>
    </w:p>
    <w:p w14:paraId="3BCC763D" w14:textId="77777777" w:rsidR="00A2134C" w:rsidRPr="00A2134C" w:rsidRDefault="00A2134C" w:rsidP="00A2134C">
      <w:pPr>
        <w:ind w:firstLine="709"/>
        <w:jc w:val="both"/>
        <w:rPr>
          <w:sz w:val="28"/>
          <w:szCs w:val="28"/>
        </w:rPr>
      </w:pPr>
      <w:r w:rsidRPr="00A2134C">
        <w:rPr>
          <w:sz w:val="28"/>
          <w:szCs w:val="28"/>
        </w:rPr>
        <w:t>Инд.ПК9.2. Готовность проводить диспансеризацию взрослого населения с целью раннего выявления хронических неинфекционных заболеваний, основных факторов риска их развития</w:t>
      </w:r>
    </w:p>
    <w:p w14:paraId="2DE0C932" w14:textId="77777777" w:rsidR="00A2134C" w:rsidRPr="00A2134C" w:rsidRDefault="00A2134C" w:rsidP="00A2134C">
      <w:pPr>
        <w:ind w:firstLine="709"/>
        <w:jc w:val="both"/>
        <w:rPr>
          <w:sz w:val="28"/>
          <w:szCs w:val="28"/>
        </w:rPr>
      </w:pPr>
      <w:r w:rsidRPr="00A2134C">
        <w:rPr>
          <w:sz w:val="28"/>
          <w:szCs w:val="28"/>
        </w:rPr>
        <w:t>Инд.ПК9.3. Готовность проводить диспансерное наблюдение пациентов с выявленными хроническими неинфекционными заболеваниями, в том числе с высоким и очень высоким сердечно-сосудистым риском</w:t>
      </w:r>
    </w:p>
    <w:p w14:paraId="23933E22" w14:textId="77777777" w:rsidR="00A2134C" w:rsidRPr="00A2134C" w:rsidRDefault="00A2134C" w:rsidP="00A2134C">
      <w:pPr>
        <w:pStyle w:val="a6"/>
        <w:ind w:left="0" w:firstLine="709"/>
        <w:rPr>
          <w:rFonts w:ascii="Times New Roman" w:hAnsi="Times New Roman"/>
          <w:sz w:val="28"/>
          <w:szCs w:val="28"/>
        </w:rPr>
      </w:pPr>
      <w:r w:rsidRPr="00A2134C">
        <w:rPr>
          <w:rFonts w:ascii="Times New Roman" w:hAnsi="Times New Roman"/>
          <w:sz w:val="28"/>
          <w:szCs w:val="28"/>
        </w:rPr>
        <w:t>Инд.ПК9.4. Готовность назначать профилактические мероприятия пациентам с учетом факторов риска для предупреждения и раннего выявления заболеваний, в том числе социально значимых заболеваний</w:t>
      </w:r>
    </w:p>
    <w:p w14:paraId="62C37651" w14:textId="212445BE" w:rsidR="00A2134C" w:rsidRDefault="00A2134C" w:rsidP="00A2134C">
      <w:pPr>
        <w:pStyle w:val="a6"/>
        <w:ind w:left="0" w:firstLine="709"/>
        <w:rPr>
          <w:rFonts w:ascii="Times New Roman" w:hAnsi="Times New Roman"/>
          <w:sz w:val="28"/>
          <w:szCs w:val="28"/>
        </w:rPr>
      </w:pPr>
      <w:r w:rsidRPr="00A2134C">
        <w:rPr>
          <w:rFonts w:ascii="Times New Roman" w:hAnsi="Times New Roman"/>
          <w:sz w:val="28"/>
          <w:szCs w:val="28"/>
        </w:rPr>
        <w:t xml:space="preserve">Инд.ПК9.5. Готовность разрабатывать и реализовывать программы формирования здорового образа жизни, в том числе программы снижения потребления алкоголя и табака, предупреждения и борьбы с немедицинским </w:t>
      </w:r>
      <w:r w:rsidRPr="00A2134C">
        <w:rPr>
          <w:rFonts w:ascii="Times New Roman" w:hAnsi="Times New Roman"/>
          <w:sz w:val="28"/>
          <w:szCs w:val="28"/>
        </w:rPr>
        <w:lastRenderedPageBreak/>
        <w:t>потреблением наркотических и психотропных веществ</w:t>
      </w:r>
    </w:p>
    <w:p w14:paraId="5DA267CE" w14:textId="77777777" w:rsidR="009D72EE" w:rsidRDefault="009D72EE" w:rsidP="009D72EE">
      <w:pPr>
        <w:ind w:firstLine="709"/>
        <w:jc w:val="both"/>
        <w:rPr>
          <w:sz w:val="28"/>
          <w:szCs w:val="28"/>
        </w:rPr>
      </w:pPr>
      <w:r w:rsidRPr="009D72EE">
        <w:rPr>
          <w:sz w:val="28"/>
          <w:szCs w:val="28"/>
        </w:rPr>
        <w:t>ПК-13. Готовность к ведению медицинской документации в медицинских организациях, в том числе в электронном виде и с использованием информационных систем и информационно-телекоммуникационной сети "Интернет"</w:t>
      </w:r>
    </w:p>
    <w:p w14:paraId="1EBA3ABE" w14:textId="77777777" w:rsidR="001A695C" w:rsidRPr="001A695C" w:rsidRDefault="001A695C" w:rsidP="001A695C">
      <w:pPr>
        <w:ind w:firstLine="709"/>
        <w:jc w:val="both"/>
        <w:rPr>
          <w:sz w:val="28"/>
          <w:szCs w:val="28"/>
        </w:rPr>
      </w:pPr>
      <w:r w:rsidRPr="001A695C">
        <w:rPr>
          <w:sz w:val="28"/>
          <w:szCs w:val="28"/>
        </w:rPr>
        <w:t>Инд.ПК13.1. Готовность составлять план работы и отчет о своей работе, оформлять паспорт врачебного (терапевтического) участка</w:t>
      </w:r>
    </w:p>
    <w:p w14:paraId="3B64EFD4" w14:textId="77777777" w:rsidR="009D72EE" w:rsidRPr="009D72EE" w:rsidRDefault="009D72EE" w:rsidP="009D72EE">
      <w:pPr>
        <w:ind w:firstLine="709"/>
        <w:jc w:val="both"/>
        <w:rPr>
          <w:sz w:val="28"/>
          <w:szCs w:val="28"/>
        </w:rPr>
      </w:pPr>
      <w:r w:rsidRPr="009D72EE">
        <w:rPr>
          <w:sz w:val="28"/>
          <w:szCs w:val="28"/>
        </w:rPr>
        <w:t>Инд.ПК13.2. Готовность заполнять медицинскую документацию, в том числе в электронном виде</w:t>
      </w:r>
    </w:p>
    <w:p w14:paraId="2A517BE6" w14:textId="77777777" w:rsidR="009D72EE" w:rsidRPr="0008508B" w:rsidRDefault="009D72EE" w:rsidP="009D72EE">
      <w:pPr>
        <w:jc w:val="both"/>
      </w:pPr>
    </w:p>
    <w:p w14:paraId="7ED947A2" w14:textId="2E095A1B" w:rsidR="000703C3" w:rsidRPr="00E836D2" w:rsidRDefault="000703C3" w:rsidP="000703C3">
      <w:pPr>
        <w:pStyle w:val="a6"/>
        <w:ind w:left="0" w:firstLine="709"/>
        <w:rPr>
          <w:rFonts w:ascii="Times New Roman" w:hAnsi="Times New Roman"/>
          <w:color w:val="000000"/>
          <w:sz w:val="28"/>
          <w:szCs w:val="28"/>
        </w:rPr>
      </w:pPr>
    </w:p>
    <w:p w14:paraId="709E0DC8" w14:textId="77777777" w:rsidR="000703C3" w:rsidRPr="00E836D2" w:rsidRDefault="000703C3" w:rsidP="000703C3">
      <w:pPr>
        <w:pStyle w:val="a6"/>
        <w:numPr>
          <w:ilvl w:val="0"/>
          <w:numId w:val="1"/>
        </w:numPr>
        <w:ind w:left="0" w:firstLine="709"/>
        <w:outlineLvl w:val="0"/>
        <w:rPr>
          <w:rFonts w:ascii="Times New Roman" w:hAnsi="Times New Roman"/>
          <w:b/>
          <w:color w:val="000000"/>
          <w:sz w:val="28"/>
          <w:szCs w:val="28"/>
        </w:rPr>
      </w:pPr>
      <w:bookmarkStart w:id="1" w:name="_Toc535164690"/>
      <w:r w:rsidRPr="00E836D2">
        <w:rPr>
          <w:rFonts w:ascii="Times New Roman" w:hAnsi="Times New Roman"/>
          <w:b/>
          <w:color w:val="000000"/>
          <w:sz w:val="28"/>
          <w:szCs w:val="28"/>
        </w:rPr>
        <w:t>Оценочные материалы текущего контроля успеваемости обучающихся</w:t>
      </w:r>
      <w:bookmarkEnd w:id="1"/>
      <w:r>
        <w:rPr>
          <w:rFonts w:ascii="Times New Roman" w:hAnsi="Times New Roman"/>
          <w:b/>
          <w:color w:val="000000"/>
          <w:sz w:val="28"/>
          <w:szCs w:val="28"/>
        </w:rPr>
        <w:t>.</w:t>
      </w:r>
      <w:r w:rsidRPr="00E836D2">
        <w:rPr>
          <w:rFonts w:ascii="Times New Roman" w:hAnsi="Times New Roman"/>
          <w:b/>
          <w:color w:val="000000"/>
          <w:sz w:val="28"/>
          <w:szCs w:val="28"/>
        </w:rPr>
        <w:t xml:space="preserve"> </w:t>
      </w:r>
    </w:p>
    <w:p w14:paraId="7A839C47" w14:textId="77777777" w:rsidR="000703C3" w:rsidRPr="00E836D2" w:rsidRDefault="000703C3" w:rsidP="000703C3">
      <w:pPr>
        <w:pStyle w:val="a6"/>
        <w:ind w:left="0" w:firstLine="709"/>
        <w:rPr>
          <w:rFonts w:ascii="Times New Roman" w:hAnsi="Times New Roman"/>
          <w:i/>
          <w:color w:val="000000"/>
          <w:sz w:val="28"/>
          <w:szCs w:val="28"/>
        </w:rPr>
      </w:pPr>
    </w:p>
    <w:p w14:paraId="260F3BEB" w14:textId="77777777" w:rsidR="000703C3" w:rsidRDefault="000703C3" w:rsidP="000703C3">
      <w:pPr>
        <w:pStyle w:val="a6"/>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в рамках </w:t>
      </w:r>
      <w:r>
        <w:rPr>
          <w:rFonts w:ascii="Times New Roman" w:hAnsi="Times New Roman"/>
          <w:b/>
          <w:color w:val="000000"/>
          <w:sz w:val="28"/>
          <w:szCs w:val="28"/>
        </w:rPr>
        <w:t xml:space="preserve">1 </w:t>
      </w:r>
      <w:r w:rsidRPr="00876450">
        <w:rPr>
          <w:rFonts w:ascii="Times New Roman" w:hAnsi="Times New Roman"/>
          <w:b/>
          <w:color w:val="000000"/>
          <w:sz w:val="28"/>
          <w:szCs w:val="28"/>
        </w:rPr>
        <w:t>модуля дисциплины</w:t>
      </w:r>
      <w:r>
        <w:rPr>
          <w:rFonts w:ascii="Times New Roman" w:hAnsi="Times New Roman"/>
          <w:b/>
          <w:color w:val="000000"/>
          <w:sz w:val="28"/>
          <w:szCs w:val="28"/>
        </w:rPr>
        <w:t>.</w:t>
      </w:r>
    </w:p>
    <w:p w14:paraId="317A5E0B" w14:textId="77777777" w:rsidR="000703C3" w:rsidRDefault="000703C3" w:rsidP="000703C3">
      <w:pPr>
        <w:pStyle w:val="a6"/>
        <w:ind w:left="0" w:firstLine="709"/>
        <w:rPr>
          <w:rFonts w:ascii="Times New Roman" w:hAnsi="Times New Roman"/>
          <w:b/>
          <w:color w:val="000000"/>
          <w:sz w:val="28"/>
          <w:szCs w:val="28"/>
        </w:rPr>
      </w:pPr>
      <w:r>
        <w:rPr>
          <w:rFonts w:ascii="Times New Roman" w:hAnsi="Times New Roman"/>
          <w:b/>
          <w:color w:val="000000"/>
          <w:sz w:val="28"/>
          <w:szCs w:val="28"/>
        </w:rPr>
        <w:t>Подготовка и оформление санитарно-просветительной беседы.</w:t>
      </w:r>
    </w:p>
    <w:p w14:paraId="3E76A443" w14:textId="77777777" w:rsidR="000703C3" w:rsidRDefault="000703C3" w:rsidP="000703C3">
      <w:pPr>
        <w:pStyle w:val="a6"/>
        <w:ind w:left="0" w:firstLine="709"/>
        <w:rPr>
          <w:rFonts w:ascii="Times New Roman" w:hAnsi="Times New Roman"/>
          <w:color w:val="000000"/>
          <w:sz w:val="28"/>
          <w:szCs w:val="28"/>
        </w:rPr>
      </w:pPr>
      <w:r w:rsidRPr="009E5A87">
        <w:rPr>
          <w:rFonts w:ascii="Times New Roman" w:hAnsi="Times New Roman"/>
          <w:b/>
          <w:color w:val="000000"/>
          <w:sz w:val="28"/>
          <w:szCs w:val="28"/>
        </w:rPr>
        <w:t>Форма текущего контроля</w:t>
      </w:r>
      <w:r w:rsidRPr="009E5A87">
        <w:rPr>
          <w:rFonts w:ascii="Times New Roman" w:hAnsi="Times New Roman"/>
          <w:color w:val="000000"/>
          <w:sz w:val="28"/>
          <w:szCs w:val="28"/>
        </w:rPr>
        <w:t xml:space="preserve"> </w:t>
      </w:r>
      <w:r w:rsidRPr="009E5A87">
        <w:rPr>
          <w:rFonts w:ascii="Times New Roman" w:hAnsi="Times New Roman"/>
          <w:b/>
          <w:color w:val="000000"/>
          <w:sz w:val="28"/>
          <w:szCs w:val="28"/>
        </w:rPr>
        <w:t xml:space="preserve">успеваемости: </w:t>
      </w:r>
      <w:r w:rsidRPr="009E5A87">
        <w:rPr>
          <w:rFonts w:ascii="Times New Roman" w:hAnsi="Times New Roman"/>
          <w:color w:val="000000"/>
          <w:sz w:val="28"/>
          <w:szCs w:val="28"/>
        </w:rPr>
        <w:t>реферат.</w:t>
      </w:r>
    </w:p>
    <w:p w14:paraId="68887721" w14:textId="77777777" w:rsidR="000703C3" w:rsidRDefault="000703C3" w:rsidP="000703C3">
      <w:pPr>
        <w:pStyle w:val="a6"/>
        <w:ind w:left="0" w:firstLine="709"/>
        <w:rPr>
          <w:rFonts w:ascii="Times New Roman" w:hAnsi="Times New Roman"/>
          <w:color w:val="000000"/>
          <w:sz w:val="28"/>
          <w:szCs w:val="28"/>
        </w:rPr>
      </w:pPr>
    </w:p>
    <w:p w14:paraId="564F1031" w14:textId="77777777" w:rsidR="000703C3" w:rsidRPr="00953A22" w:rsidRDefault="000703C3" w:rsidP="000703C3">
      <w:pPr>
        <w:shd w:val="clear" w:color="auto" w:fill="FFFFFF"/>
        <w:jc w:val="center"/>
        <w:textAlignment w:val="baseline"/>
        <w:rPr>
          <w:i/>
          <w:color w:val="000000"/>
          <w:sz w:val="28"/>
          <w:szCs w:val="28"/>
          <w:shd w:val="clear" w:color="auto" w:fill="FFFFFF"/>
        </w:rPr>
      </w:pPr>
      <w:r w:rsidRPr="00953A22">
        <w:rPr>
          <w:i/>
          <w:color w:val="000000"/>
          <w:sz w:val="28"/>
          <w:szCs w:val="28"/>
          <w:shd w:val="clear" w:color="auto" w:fill="FFFFFF"/>
        </w:rPr>
        <w:t>Примерные темы санитарно-просветительных бесед</w:t>
      </w:r>
    </w:p>
    <w:p w14:paraId="322D1486" w14:textId="77777777" w:rsidR="000703C3" w:rsidRPr="000D5BFA" w:rsidRDefault="000703C3" w:rsidP="000703C3">
      <w:pPr>
        <w:rPr>
          <w:color w:val="000000"/>
          <w:sz w:val="28"/>
          <w:szCs w:val="28"/>
        </w:rPr>
      </w:pPr>
      <w:r w:rsidRPr="000D5BFA">
        <w:rPr>
          <w:color w:val="000000"/>
          <w:sz w:val="28"/>
          <w:szCs w:val="28"/>
        </w:rPr>
        <w:t>1. О вреде курения</w:t>
      </w:r>
    </w:p>
    <w:p w14:paraId="067921AA" w14:textId="77777777" w:rsidR="000703C3" w:rsidRPr="000D5BFA" w:rsidRDefault="000703C3" w:rsidP="000703C3">
      <w:pPr>
        <w:rPr>
          <w:color w:val="000000"/>
          <w:sz w:val="28"/>
          <w:szCs w:val="28"/>
        </w:rPr>
      </w:pPr>
      <w:r w:rsidRPr="000D5BFA">
        <w:rPr>
          <w:color w:val="000000"/>
          <w:sz w:val="28"/>
          <w:szCs w:val="28"/>
        </w:rPr>
        <w:t>2. Влияние алкоголя на организм человека</w:t>
      </w:r>
    </w:p>
    <w:p w14:paraId="700D2715" w14:textId="77777777" w:rsidR="000703C3" w:rsidRPr="000D5BFA" w:rsidRDefault="000703C3" w:rsidP="000703C3">
      <w:pPr>
        <w:rPr>
          <w:color w:val="000000"/>
          <w:sz w:val="28"/>
          <w:szCs w:val="28"/>
        </w:rPr>
      </w:pPr>
      <w:r w:rsidRPr="000D5BFA">
        <w:rPr>
          <w:color w:val="000000"/>
          <w:sz w:val="28"/>
          <w:szCs w:val="28"/>
        </w:rPr>
        <w:t>3. Алкоголь и потомство</w:t>
      </w:r>
    </w:p>
    <w:p w14:paraId="43A156E7" w14:textId="77777777" w:rsidR="000703C3" w:rsidRPr="000D5BFA" w:rsidRDefault="000703C3" w:rsidP="000703C3">
      <w:pPr>
        <w:rPr>
          <w:color w:val="000000"/>
          <w:sz w:val="28"/>
          <w:szCs w:val="28"/>
        </w:rPr>
      </w:pPr>
      <w:r w:rsidRPr="000D5BFA">
        <w:rPr>
          <w:color w:val="000000"/>
          <w:sz w:val="28"/>
          <w:szCs w:val="28"/>
        </w:rPr>
        <w:t>4. Наркотики и здоровье</w:t>
      </w:r>
    </w:p>
    <w:p w14:paraId="1F8FA294" w14:textId="77777777" w:rsidR="000703C3" w:rsidRPr="000D5BFA" w:rsidRDefault="000703C3" w:rsidP="000703C3">
      <w:pPr>
        <w:rPr>
          <w:color w:val="000000"/>
          <w:sz w:val="28"/>
          <w:szCs w:val="28"/>
        </w:rPr>
      </w:pPr>
      <w:r w:rsidRPr="000D5BFA">
        <w:rPr>
          <w:color w:val="000000"/>
          <w:sz w:val="28"/>
          <w:szCs w:val="28"/>
        </w:rPr>
        <w:t>5. Гиподинамия – враг здоровья</w:t>
      </w:r>
    </w:p>
    <w:p w14:paraId="645CC641" w14:textId="77777777" w:rsidR="000703C3" w:rsidRPr="000D5BFA" w:rsidRDefault="000703C3" w:rsidP="000703C3">
      <w:pPr>
        <w:rPr>
          <w:color w:val="000000"/>
          <w:sz w:val="28"/>
          <w:szCs w:val="28"/>
        </w:rPr>
      </w:pPr>
      <w:r w:rsidRPr="000D5BFA">
        <w:rPr>
          <w:color w:val="000000"/>
          <w:sz w:val="28"/>
          <w:szCs w:val="28"/>
        </w:rPr>
        <w:t>6. Гигиена половой жизни</w:t>
      </w:r>
    </w:p>
    <w:p w14:paraId="562E982F" w14:textId="77777777" w:rsidR="000703C3" w:rsidRPr="000D5BFA" w:rsidRDefault="000703C3" w:rsidP="000703C3">
      <w:pPr>
        <w:rPr>
          <w:color w:val="000000"/>
          <w:sz w:val="28"/>
          <w:szCs w:val="28"/>
        </w:rPr>
      </w:pPr>
      <w:r w:rsidRPr="000D5BFA">
        <w:rPr>
          <w:color w:val="000000"/>
          <w:sz w:val="28"/>
          <w:szCs w:val="28"/>
        </w:rPr>
        <w:t>7. Режим и здоровье</w:t>
      </w:r>
    </w:p>
    <w:p w14:paraId="5491247B" w14:textId="77777777" w:rsidR="000703C3" w:rsidRPr="000D5BFA" w:rsidRDefault="000703C3" w:rsidP="000703C3">
      <w:pPr>
        <w:rPr>
          <w:color w:val="000000"/>
          <w:sz w:val="28"/>
          <w:szCs w:val="28"/>
        </w:rPr>
      </w:pPr>
      <w:r w:rsidRPr="000D5BFA">
        <w:rPr>
          <w:color w:val="000000"/>
          <w:sz w:val="28"/>
          <w:szCs w:val="28"/>
        </w:rPr>
        <w:t>8. Диетотерапия при… (</w:t>
      </w:r>
      <w:r>
        <w:rPr>
          <w:color w:val="000000"/>
          <w:sz w:val="28"/>
          <w:szCs w:val="28"/>
        </w:rPr>
        <w:t>указать заболевание</w:t>
      </w:r>
      <w:r w:rsidRPr="000D5BFA">
        <w:rPr>
          <w:color w:val="000000"/>
          <w:sz w:val="28"/>
          <w:szCs w:val="28"/>
        </w:rPr>
        <w:t>)</w:t>
      </w:r>
    </w:p>
    <w:p w14:paraId="5F31619E" w14:textId="77777777" w:rsidR="000703C3" w:rsidRPr="000D5BFA" w:rsidRDefault="000703C3" w:rsidP="000703C3">
      <w:pPr>
        <w:rPr>
          <w:color w:val="000000"/>
          <w:sz w:val="28"/>
          <w:szCs w:val="28"/>
        </w:rPr>
      </w:pPr>
      <w:r w:rsidRPr="000D5BFA">
        <w:rPr>
          <w:color w:val="000000"/>
          <w:sz w:val="28"/>
          <w:szCs w:val="28"/>
        </w:rPr>
        <w:t>9. Вредные привычки и здоровье</w:t>
      </w:r>
    </w:p>
    <w:p w14:paraId="047AC990" w14:textId="77777777" w:rsidR="000703C3" w:rsidRPr="000D5BFA" w:rsidRDefault="000703C3" w:rsidP="000703C3">
      <w:pPr>
        <w:rPr>
          <w:color w:val="000000"/>
          <w:sz w:val="28"/>
          <w:szCs w:val="28"/>
        </w:rPr>
      </w:pPr>
      <w:r w:rsidRPr="000D5BFA">
        <w:rPr>
          <w:color w:val="000000"/>
          <w:sz w:val="28"/>
          <w:szCs w:val="28"/>
        </w:rPr>
        <w:t>10. Путь к здоровью</w:t>
      </w:r>
    </w:p>
    <w:p w14:paraId="759340A6" w14:textId="77777777" w:rsidR="000703C3" w:rsidRPr="000D5BFA" w:rsidRDefault="000703C3" w:rsidP="000703C3">
      <w:pPr>
        <w:rPr>
          <w:color w:val="000000"/>
          <w:sz w:val="28"/>
          <w:szCs w:val="28"/>
        </w:rPr>
      </w:pPr>
      <w:r w:rsidRPr="000D5BFA">
        <w:rPr>
          <w:color w:val="000000"/>
          <w:sz w:val="28"/>
          <w:szCs w:val="28"/>
        </w:rPr>
        <w:t>11. Питание и здоровье</w:t>
      </w:r>
    </w:p>
    <w:p w14:paraId="2D240802" w14:textId="77777777" w:rsidR="000703C3" w:rsidRPr="000D5BFA" w:rsidRDefault="000703C3" w:rsidP="000703C3">
      <w:pPr>
        <w:rPr>
          <w:color w:val="000000"/>
          <w:sz w:val="28"/>
          <w:szCs w:val="28"/>
        </w:rPr>
      </w:pPr>
      <w:r w:rsidRPr="000D5BFA">
        <w:rPr>
          <w:color w:val="000000"/>
          <w:sz w:val="28"/>
          <w:szCs w:val="28"/>
        </w:rPr>
        <w:t>12. Вода в нашей жизни</w:t>
      </w:r>
    </w:p>
    <w:p w14:paraId="5A53F730" w14:textId="77777777" w:rsidR="000703C3" w:rsidRPr="000D5BFA" w:rsidRDefault="000703C3" w:rsidP="000703C3">
      <w:pPr>
        <w:rPr>
          <w:color w:val="000000"/>
          <w:sz w:val="28"/>
          <w:szCs w:val="28"/>
        </w:rPr>
      </w:pPr>
      <w:r w:rsidRPr="000D5BFA">
        <w:rPr>
          <w:color w:val="000000"/>
          <w:sz w:val="28"/>
          <w:szCs w:val="28"/>
        </w:rPr>
        <w:t>13. Борьба с вредными привычками: курение</w:t>
      </w:r>
    </w:p>
    <w:p w14:paraId="623ECAB2" w14:textId="77777777" w:rsidR="000703C3" w:rsidRPr="000D5BFA" w:rsidRDefault="000703C3" w:rsidP="000703C3">
      <w:pPr>
        <w:rPr>
          <w:color w:val="000000"/>
          <w:sz w:val="28"/>
          <w:szCs w:val="28"/>
        </w:rPr>
      </w:pPr>
      <w:r w:rsidRPr="000D5BFA">
        <w:rPr>
          <w:color w:val="000000"/>
          <w:sz w:val="28"/>
          <w:szCs w:val="28"/>
        </w:rPr>
        <w:t>14. Алкоголь и здоровье</w:t>
      </w:r>
    </w:p>
    <w:p w14:paraId="1DF2FBD6" w14:textId="77777777" w:rsidR="000703C3" w:rsidRPr="000D5BFA" w:rsidRDefault="000703C3" w:rsidP="000703C3">
      <w:pPr>
        <w:rPr>
          <w:color w:val="000000"/>
          <w:sz w:val="28"/>
          <w:szCs w:val="28"/>
        </w:rPr>
      </w:pPr>
      <w:r w:rsidRPr="000D5BFA">
        <w:rPr>
          <w:color w:val="000000"/>
          <w:sz w:val="28"/>
          <w:szCs w:val="28"/>
        </w:rPr>
        <w:t>15. СПИД. Профилактика СПИДА</w:t>
      </w:r>
    </w:p>
    <w:p w14:paraId="0DB40D2C" w14:textId="77777777" w:rsidR="000703C3" w:rsidRPr="000D5BFA" w:rsidRDefault="000703C3" w:rsidP="000703C3">
      <w:pPr>
        <w:rPr>
          <w:color w:val="000000"/>
          <w:sz w:val="28"/>
          <w:szCs w:val="28"/>
        </w:rPr>
      </w:pPr>
      <w:r w:rsidRPr="000D5BFA">
        <w:rPr>
          <w:color w:val="000000"/>
          <w:sz w:val="28"/>
          <w:szCs w:val="28"/>
        </w:rPr>
        <w:t>16. Сон и здоровье</w:t>
      </w:r>
    </w:p>
    <w:p w14:paraId="4F6A0EF3" w14:textId="77777777" w:rsidR="000703C3" w:rsidRPr="000D5BFA" w:rsidRDefault="000703C3" w:rsidP="000703C3">
      <w:pPr>
        <w:rPr>
          <w:color w:val="000000"/>
          <w:sz w:val="28"/>
          <w:szCs w:val="28"/>
        </w:rPr>
      </w:pPr>
      <w:r w:rsidRPr="000D5BFA">
        <w:rPr>
          <w:color w:val="000000"/>
          <w:sz w:val="28"/>
          <w:szCs w:val="28"/>
        </w:rPr>
        <w:t>17. Организация труда и отдыха</w:t>
      </w:r>
    </w:p>
    <w:p w14:paraId="32CC626F" w14:textId="77777777" w:rsidR="000703C3" w:rsidRPr="000D5BFA" w:rsidRDefault="000703C3" w:rsidP="000703C3">
      <w:pPr>
        <w:rPr>
          <w:color w:val="000000"/>
          <w:sz w:val="28"/>
          <w:szCs w:val="28"/>
        </w:rPr>
      </w:pPr>
      <w:r w:rsidRPr="000D5BFA">
        <w:rPr>
          <w:color w:val="000000"/>
          <w:sz w:val="28"/>
          <w:szCs w:val="28"/>
        </w:rPr>
        <w:t>18. Здоровый образ жизни</w:t>
      </w:r>
    </w:p>
    <w:p w14:paraId="65E91437" w14:textId="77777777" w:rsidR="000703C3" w:rsidRPr="000D5BFA" w:rsidRDefault="000703C3" w:rsidP="000703C3">
      <w:pPr>
        <w:rPr>
          <w:color w:val="000000"/>
          <w:sz w:val="28"/>
          <w:szCs w:val="28"/>
        </w:rPr>
      </w:pPr>
      <w:r w:rsidRPr="000D5BFA">
        <w:rPr>
          <w:color w:val="000000"/>
          <w:sz w:val="28"/>
          <w:szCs w:val="28"/>
        </w:rPr>
        <w:t>19. Движение – залог здоровья</w:t>
      </w:r>
    </w:p>
    <w:p w14:paraId="39B95E4B" w14:textId="77777777" w:rsidR="000703C3" w:rsidRPr="000D5BFA" w:rsidRDefault="000703C3" w:rsidP="000703C3">
      <w:pPr>
        <w:rPr>
          <w:color w:val="000000"/>
          <w:sz w:val="28"/>
          <w:szCs w:val="28"/>
        </w:rPr>
      </w:pPr>
      <w:r w:rsidRPr="000D5BFA">
        <w:rPr>
          <w:color w:val="000000"/>
          <w:sz w:val="28"/>
          <w:szCs w:val="28"/>
        </w:rPr>
        <w:t>20. Лечебная физическая культура при гипертонической болезни</w:t>
      </w:r>
    </w:p>
    <w:p w14:paraId="176334B2" w14:textId="77777777" w:rsidR="000703C3" w:rsidRPr="000D5BFA" w:rsidRDefault="000703C3" w:rsidP="000703C3">
      <w:pPr>
        <w:rPr>
          <w:color w:val="000000"/>
          <w:sz w:val="28"/>
          <w:szCs w:val="28"/>
        </w:rPr>
      </w:pPr>
      <w:r w:rsidRPr="000D5BFA">
        <w:rPr>
          <w:color w:val="000000"/>
          <w:sz w:val="28"/>
          <w:szCs w:val="28"/>
        </w:rPr>
        <w:t>21. Лечебные свойства меда</w:t>
      </w:r>
    </w:p>
    <w:p w14:paraId="53E95526" w14:textId="77777777" w:rsidR="000703C3" w:rsidRPr="000D5BFA" w:rsidRDefault="000703C3" w:rsidP="000703C3">
      <w:pPr>
        <w:rPr>
          <w:color w:val="000000"/>
          <w:sz w:val="28"/>
          <w:szCs w:val="28"/>
        </w:rPr>
      </w:pPr>
      <w:r w:rsidRPr="000D5BFA">
        <w:rPr>
          <w:color w:val="000000"/>
          <w:sz w:val="28"/>
          <w:szCs w:val="28"/>
        </w:rPr>
        <w:t>22. Атеросклероз. Пути его профилактики</w:t>
      </w:r>
    </w:p>
    <w:p w14:paraId="39746D65" w14:textId="77777777" w:rsidR="000703C3" w:rsidRPr="000D5BFA" w:rsidRDefault="000703C3" w:rsidP="000703C3">
      <w:pPr>
        <w:rPr>
          <w:color w:val="000000"/>
          <w:sz w:val="28"/>
          <w:szCs w:val="28"/>
        </w:rPr>
      </w:pPr>
      <w:r w:rsidRPr="000D5BFA">
        <w:rPr>
          <w:color w:val="000000"/>
          <w:sz w:val="28"/>
          <w:szCs w:val="28"/>
        </w:rPr>
        <w:t xml:space="preserve">23. </w:t>
      </w:r>
      <w:r>
        <w:rPr>
          <w:color w:val="000000"/>
          <w:sz w:val="28"/>
          <w:szCs w:val="28"/>
        </w:rPr>
        <w:t>Иммунизация населения</w:t>
      </w:r>
    </w:p>
    <w:p w14:paraId="42958652" w14:textId="77777777" w:rsidR="000703C3" w:rsidRPr="000D5BFA" w:rsidRDefault="000703C3" w:rsidP="000703C3">
      <w:pPr>
        <w:rPr>
          <w:color w:val="000000"/>
          <w:sz w:val="28"/>
          <w:szCs w:val="28"/>
        </w:rPr>
      </w:pPr>
      <w:r w:rsidRPr="000D5BFA">
        <w:rPr>
          <w:color w:val="000000"/>
          <w:sz w:val="28"/>
          <w:szCs w:val="28"/>
        </w:rPr>
        <w:t>24. Курение и женское здоровье</w:t>
      </w:r>
    </w:p>
    <w:p w14:paraId="7D4ECE54" w14:textId="77777777" w:rsidR="000703C3" w:rsidRPr="000D5BFA" w:rsidRDefault="000703C3" w:rsidP="000703C3">
      <w:pPr>
        <w:rPr>
          <w:color w:val="000000"/>
          <w:sz w:val="28"/>
          <w:szCs w:val="28"/>
        </w:rPr>
      </w:pPr>
      <w:r w:rsidRPr="000D5BFA">
        <w:rPr>
          <w:color w:val="000000"/>
          <w:sz w:val="28"/>
          <w:szCs w:val="28"/>
        </w:rPr>
        <w:t xml:space="preserve">25. </w:t>
      </w:r>
      <w:proofErr w:type="spellStart"/>
      <w:r w:rsidRPr="000D5BFA">
        <w:rPr>
          <w:color w:val="000000"/>
          <w:sz w:val="28"/>
          <w:szCs w:val="28"/>
        </w:rPr>
        <w:t>Фитопрофилактика</w:t>
      </w:r>
      <w:proofErr w:type="spellEnd"/>
      <w:r w:rsidRPr="000D5BFA">
        <w:rPr>
          <w:color w:val="000000"/>
          <w:sz w:val="28"/>
          <w:szCs w:val="28"/>
        </w:rPr>
        <w:t xml:space="preserve"> ОРВИ</w:t>
      </w:r>
    </w:p>
    <w:p w14:paraId="534E64DA" w14:textId="77777777" w:rsidR="000703C3" w:rsidRPr="000D5BFA" w:rsidRDefault="000703C3" w:rsidP="000703C3">
      <w:pPr>
        <w:rPr>
          <w:color w:val="000000"/>
          <w:sz w:val="28"/>
          <w:szCs w:val="28"/>
        </w:rPr>
      </w:pPr>
      <w:r w:rsidRPr="000D5BFA">
        <w:rPr>
          <w:color w:val="000000"/>
          <w:sz w:val="28"/>
          <w:szCs w:val="28"/>
        </w:rPr>
        <w:t>26. Лекарственные травы</w:t>
      </w:r>
    </w:p>
    <w:p w14:paraId="017FCE40" w14:textId="77777777" w:rsidR="000703C3" w:rsidRPr="000D5BFA" w:rsidRDefault="000703C3" w:rsidP="000703C3">
      <w:pPr>
        <w:rPr>
          <w:color w:val="000000"/>
          <w:sz w:val="28"/>
          <w:szCs w:val="28"/>
        </w:rPr>
      </w:pPr>
      <w:r w:rsidRPr="000D5BFA">
        <w:rPr>
          <w:color w:val="000000"/>
          <w:sz w:val="28"/>
          <w:szCs w:val="28"/>
        </w:rPr>
        <w:t xml:space="preserve">27. Что должен знать больной с </w:t>
      </w:r>
      <w:r>
        <w:rPr>
          <w:color w:val="000000"/>
          <w:sz w:val="28"/>
          <w:szCs w:val="28"/>
        </w:rPr>
        <w:t xml:space="preserve">… </w:t>
      </w:r>
      <w:r w:rsidRPr="000D5BFA">
        <w:rPr>
          <w:color w:val="000000"/>
          <w:sz w:val="28"/>
          <w:szCs w:val="28"/>
        </w:rPr>
        <w:t>(</w:t>
      </w:r>
      <w:r>
        <w:rPr>
          <w:color w:val="000000"/>
          <w:sz w:val="28"/>
          <w:szCs w:val="28"/>
        </w:rPr>
        <w:t xml:space="preserve">указать </w:t>
      </w:r>
      <w:r w:rsidRPr="000D5BFA">
        <w:rPr>
          <w:color w:val="000000"/>
          <w:sz w:val="28"/>
          <w:szCs w:val="28"/>
        </w:rPr>
        <w:t>патологи</w:t>
      </w:r>
      <w:r>
        <w:rPr>
          <w:color w:val="000000"/>
          <w:sz w:val="28"/>
          <w:szCs w:val="28"/>
        </w:rPr>
        <w:t>ю</w:t>
      </w:r>
      <w:r w:rsidRPr="000D5BFA">
        <w:rPr>
          <w:color w:val="000000"/>
          <w:sz w:val="28"/>
          <w:szCs w:val="28"/>
        </w:rPr>
        <w:t xml:space="preserve"> внутренних органов)</w:t>
      </w:r>
    </w:p>
    <w:p w14:paraId="1F181291" w14:textId="77777777" w:rsidR="000703C3" w:rsidRPr="000D5BFA" w:rsidRDefault="000703C3" w:rsidP="000703C3">
      <w:pPr>
        <w:rPr>
          <w:color w:val="000000"/>
          <w:sz w:val="28"/>
          <w:szCs w:val="28"/>
        </w:rPr>
      </w:pPr>
      <w:r w:rsidRPr="000D5BFA">
        <w:rPr>
          <w:color w:val="000000"/>
          <w:sz w:val="28"/>
          <w:szCs w:val="28"/>
        </w:rPr>
        <w:t>28. Профилактика туберкулеза</w:t>
      </w:r>
    </w:p>
    <w:p w14:paraId="798D09AF" w14:textId="77777777" w:rsidR="000703C3" w:rsidRPr="000D5BFA" w:rsidRDefault="000703C3" w:rsidP="000703C3">
      <w:pPr>
        <w:rPr>
          <w:color w:val="000000"/>
          <w:sz w:val="28"/>
          <w:szCs w:val="28"/>
        </w:rPr>
      </w:pPr>
      <w:r w:rsidRPr="000D5BFA">
        <w:rPr>
          <w:color w:val="000000"/>
          <w:sz w:val="28"/>
          <w:szCs w:val="28"/>
        </w:rPr>
        <w:t>29. Профилактика онкологических заболеваний</w:t>
      </w:r>
    </w:p>
    <w:p w14:paraId="32B96F15" w14:textId="77777777" w:rsidR="000703C3" w:rsidRPr="000D5BFA" w:rsidRDefault="000703C3" w:rsidP="000703C3">
      <w:pPr>
        <w:rPr>
          <w:color w:val="000000"/>
          <w:sz w:val="28"/>
          <w:szCs w:val="28"/>
        </w:rPr>
      </w:pPr>
      <w:r w:rsidRPr="000D5BFA">
        <w:rPr>
          <w:color w:val="000000"/>
          <w:sz w:val="28"/>
          <w:szCs w:val="28"/>
        </w:rPr>
        <w:t>30. Профилактика инфаркта миокарда</w:t>
      </w:r>
    </w:p>
    <w:p w14:paraId="0EE73519" w14:textId="77777777" w:rsidR="000703C3" w:rsidRPr="000D5BFA" w:rsidRDefault="000703C3" w:rsidP="000703C3">
      <w:pPr>
        <w:rPr>
          <w:color w:val="000000"/>
          <w:sz w:val="28"/>
          <w:szCs w:val="28"/>
        </w:rPr>
      </w:pPr>
      <w:r w:rsidRPr="000D5BFA">
        <w:rPr>
          <w:color w:val="000000"/>
          <w:sz w:val="28"/>
          <w:szCs w:val="28"/>
        </w:rPr>
        <w:lastRenderedPageBreak/>
        <w:t>31. Подростковая наркомания</w:t>
      </w:r>
    </w:p>
    <w:p w14:paraId="56ECC9F6" w14:textId="77777777" w:rsidR="000703C3" w:rsidRPr="000D5BFA" w:rsidRDefault="000703C3" w:rsidP="000703C3">
      <w:pPr>
        <w:rPr>
          <w:color w:val="000000"/>
          <w:sz w:val="28"/>
          <w:szCs w:val="28"/>
        </w:rPr>
      </w:pPr>
      <w:r w:rsidRPr="000D5BFA">
        <w:rPr>
          <w:color w:val="000000"/>
          <w:sz w:val="28"/>
          <w:szCs w:val="28"/>
        </w:rPr>
        <w:t>32. Ожирение и здоровье</w:t>
      </w:r>
    </w:p>
    <w:p w14:paraId="550CBFF4" w14:textId="77777777" w:rsidR="000703C3" w:rsidRPr="000D5BFA" w:rsidRDefault="000703C3" w:rsidP="000703C3">
      <w:pPr>
        <w:rPr>
          <w:color w:val="000000"/>
          <w:sz w:val="28"/>
          <w:szCs w:val="28"/>
        </w:rPr>
      </w:pPr>
      <w:r w:rsidRPr="000D5BFA">
        <w:rPr>
          <w:color w:val="000000"/>
          <w:sz w:val="28"/>
          <w:szCs w:val="28"/>
        </w:rPr>
        <w:t>33. Вирусный гепатит В и его профилактика</w:t>
      </w:r>
    </w:p>
    <w:p w14:paraId="652CC875" w14:textId="77777777" w:rsidR="000703C3" w:rsidRPr="000D5BFA" w:rsidRDefault="000703C3" w:rsidP="000703C3">
      <w:pPr>
        <w:rPr>
          <w:color w:val="000000"/>
          <w:sz w:val="28"/>
          <w:szCs w:val="28"/>
        </w:rPr>
      </w:pPr>
      <w:r w:rsidRPr="000D5BFA">
        <w:rPr>
          <w:color w:val="000000"/>
          <w:sz w:val="28"/>
          <w:szCs w:val="28"/>
        </w:rPr>
        <w:t>34. Грипп</w:t>
      </w:r>
    </w:p>
    <w:p w14:paraId="02132206" w14:textId="77777777" w:rsidR="000703C3" w:rsidRPr="000D5BFA" w:rsidRDefault="000703C3" w:rsidP="000703C3">
      <w:pPr>
        <w:rPr>
          <w:color w:val="000000"/>
          <w:sz w:val="28"/>
          <w:szCs w:val="28"/>
        </w:rPr>
      </w:pPr>
      <w:r w:rsidRPr="000D5BFA">
        <w:rPr>
          <w:color w:val="000000"/>
          <w:sz w:val="28"/>
          <w:szCs w:val="28"/>
        </w:rPr>
        <w:t>35. Болезни грязных рук</w:t>
      </w:r>
    </w:p>
    <w:p w14:paraId="330CFAC6" w14:textId="77777777" w:rsidR="000703C3" w:rsidRDefault="000703C3" w:rsidP="000703C3">
      <w:pPr>
        <w:pStyle w:val="a6"/>
        <w:ind w:left="0" w:firstLine="0"/>
        <w:rPr>
          <w:rFonts w:ascii="Times New Roman" w:hAnsi="Times New Roman"/>
          <w:color w:val="000000"/>
          <w:sz w:val="28"/>
          <w:szCs w:val="28"/>
        </w:rPr>
      </w:pPr>
    </w:p>
    <w:p w14:paraId="13FD596C" w14:textId="77777777" w:rsidR="000703C3" w:rsidRDefault="000703C3" w:rsidP="000703C3">
      <w:pPr>
        <w:pStyle w:val="a6"/>
        <w:ind w:left="0" w:firstLine="709"/>
        <w:rPr>
          <w:rFonts w:ascii="Times New Roman" w:hAnsi="Times New Roman"/>
          <w:b/>
          <w:color w:val="000000"/>
          <w:sz w:val="28"/>
          <w:szCs w:val="28"/>
        </w:rPr>
      </w:pPr>
      <w:r w:rsidRPr="00E836D2">
        <w:rPr>
          <w:rFonts w:ascii="Times New Roman" w:hAnsi="Times New Roman"/>
          <w:b/>
          <w:color w:val="000000"/>
          <w:sz w:val="28"/>
          <w:szCs w:val="28"/>
        </w:rPr>
        <w:t>Оценочные материалы в рамках</w:t>
      </w:r>
      <w:r>
        <w:rPr>
          <w:rFonts w:ascii="Times New Roman" w:hAnsi="Times New Roman"/>
          <w:b/>
          <w:color w:val="000000"/>
          <w:sz w:val="28"/>
          <w:szCs w:val="28"/>
        </w:rPr>
        <w:t xml:space="preserve"> 2 </w:t>
      </w:r>
      <w:r w:rsidRPr="00876450">
        <w:rPr>
          <w:rFonts w:ascii="Times New Roman" w:hAnsi="Times New Roman"/>
          <w:b/>
          <w:color w:val="000000"/>
          <w:sz w:val="28"/>
          <w:szCs w:val="28"/>
        </w:rPr>
        <w:t>модуля дисциплины</w:t>
      </w:r>
      <w:r>
        <w:rPr>
          <w:rFonts w:ascii="Times New Roman" w:hAnsi="Times New Roman"/>
          <w:b/>
          <w:color w:val="000000"/>
          <w:sz w:val="28"/>
          <w:szCs w:val="28"/>
        </w:rPr>
        <w:t>.</w:t>
      </w:r>
    </w:p>
    <w:p w14:paraId="795C4665" w14:textId="77777777" w:rsidR="000703C3" w:rsidRPr="008F7FB7" w:rsidRDefault="000703C3" w:rsidP="000703C3">
      <w:pPr>
        <w:pStyle w:val="a6"/>
        <w:ind w:left="0" w:firstLine="709"/>
        <w:rPr>
          <w:rFonts w:ascii="Times New Roman" w:hAnsi="Times New Roman"/>
          <w:b/>
          <w:sz w:val="28"/>
          <w:szCs w:val="28"/>
        </w:rPr>
      </w:pPr>
      <w:r w:rsidRPr="008F7FB7">
        <w:rPr>
          <w:rFonts w:ascii="Times New Roman" w:hAnsi="Times New Roman"/>
          <w:b/>
          <w:sz w:val="28"/>
          <w:szCs w:val="28"/>
        </w:rPr>
        <w:t xml:space="preserve">Создание пакета документов (порядков, стандартов </w:t>
      </w:r>
      <w:r>
        <w:rPr>
          <w:rFonts w:ascii="Times New Roman" w:hAnsi="Times New Roman"/>
          <w:b/>
          <w:sz w:val="28"/>
          <w:szCs w:val="28"/>
          <w:lang w:val="ru-RU"/>
        </w:rPr>
        <w:t>первичной медико-санитарной помощи,</w:t>
      </w:r>
      <w:r w:rsidRPr="008F7FB7">
        <w:rPr>
          <w:rFonts w:ascii="Times New Roman" w:hAnsi="Times New Roman"/>
          <w:b/>
          <w:sz w:val="28"/>
          <w:szCs w:val="28"/>
        </w:rPr>
        <w:t xml:space="preserve"> к</w:t>
      </w:r>
      <w:r>
        <w:rPr>
          <w:rFonts w:ascii="Times New Roman" w:hAnsi="Times New Roman"/>
          <w:b/>
          <w:sz w:val="28"/>
          <w:szCs w:val="28"/>
        </w:rPr>
        <w:t>л</w:t>
      </w:r>
      <w:r w:rsidRPr="008F7FB7">
        <w:rPr>
          <w:rFonts w:ascii="Times New Roman" w:hAnsi="Times New Roman"/>
          <w:b/>
          <w:sz w:val="28"/>
          <w:szCs w:val="28"/>
        </w:rPr>
        <w:t>инических рекомендаций).</w:t>
      </w:r>
    </w:p>
    <w:p w14:paraId="64057970" w14:textId="77777777" w:rsidR="000703C3" w:rsidRDefault="000703C3" w:rsidP="000703C3">
      <w:pPr>
        <w:pStyle w:val="a6"/>
        <w:ind w:left="0" w:firstLine="709"/>
        <w:rPr>
          <w:rFonts w:ascii="Times New Roman" w:hAnsi="Times New Roman"/>
          <w:color w:val="000000"/>
          <w:sz w:val="28"/>
          <w:szCs w:val="28"/>
          <w:lang w:val="ru-RU"/>
        </w:rPr>
      </w:pPr>
      <w:r w:rsidRPr="009E5A87">
        <w:rPr>
          <w:rFonts w:ascii="Times New Roman" w:hAnsi="Times New Roman"/>
          <w:b/>
          <w:color w:val="000000"/>
          <w:sz w:val="28"/>
          <w:szCs w:val="28"/>
        </w:rPr>
        <w:t>Форма текущего контроля</w:t>
      </w:r>
      <w:r w:rsidRPr="009E5A87">
        <w:rPr>
          <w:rFonts w:ascii="Times New Roman" w:hAnsi="Times New Roman"/>
          <w:color w:val="000000"/>
          <w:sz w:val="28"/>
          <w:szCs w:val="28"/>
        </w:rPr>
        <w:t xml:space="preserve"> </w:t>
      </w:r>
      <w:r w:rsidRPr="009E5A87">
        <w:rPr>
          <w:rFonts w:ascii="Times New Roman" w:hAnsi="Times New Roman"/>
          <w:b/>
          <w:color w:val="000000"/>
          <w:sz w:val="28"/>
          <w:szCs w:val="28"/>
        </w:rPr>
        <w:t xml:space="preserve">успеваемости: </w:t>
      </w:r>
      <w:r w:rsidRPr="008F7FB7">
        <w:rPr>
          <w:rFonts w:ascii="Times New Roman" w:hAnsi="Times New Roman"/>
          <w:color w:val="000000"/>
          <w:sz w:val="28"/>
          <w:szCs w:val="28"/>
        </w:rPr>
        <w:t xml:space="preserve">устный </w:t>
      </w:r>
      <w:r>
        <w:rPr>
          <w:rFonts w:ascii="Times New Roman" w:hAnsi="Times New Roman"/>
          <w:color w:val="000000"/>
          <w:sz w:val="28"/>
          <w:szCs w:val="28"/>
          <w:lang w:val="ru-RU"/>
        </w:rPr>
        <w:t>опрос.</w:t>
      </w:r>
    </w:p>
    <w:p w14:paraId="4110BB7E"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39F5A9A4" w14:textId="77777777" w:rsidR="000703C3" w:rsidRPr="004A2325" w:rsidRDefault="000703C3" w:rsidP="000703C3">
      <w:pPr>
        <w:ind w:firstLine="709"/>
        <w:jc w:val="both"/>
        <w:rPr>
          <w:i/>
          <w:color w:val="000000"/>
          <w:sz w:val="28"/>
          <w:szCs w:val="28"/>
        </w:rPr>
      </w:pPr>
      <w:r w:rsidRPr="004A2325">
        <w:rPr>
          <w:i/>
          <w:color w:val="000000"/>
          <w:sz w:val="28"/>
          <w:szCs w:val="28"/>
        </w:rPr>
        <w:t>Вопросы для устного опроса:</w:t>
      </w:r>
    </w:p>
    <w:p w14:paraId="2079BC64" w14:textId="0ACBB5F0" w:rsidR="000703C3" w:rsidRPr="00F64D5C"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sidRPr="004A2325">
        <w:rPr>
          <w:rFonts w:ascii="Times New Roman" w:hAnsi="Times New Roman"/>
          <w:color w:val="000000" w:themeColor="text1"/>
          <w:sz w:val="28"/>
          <w:szCs w:val="28"/>
          <w:lang w:val="ru-RU"/>
        </w:rPr>
        <w:t xml:space="preserve">Каков </w:t>
      </w:r>
      <w:r w:rsidR="008F772D">
        <w:rPr>
          <w:rFonts w:ascii="Times New Roman" w:hAnsi="Times New Roman"/>
          <w:bCs/>
          <w:i/>
          <w:color w:val="000000" w:themeColor="text1"/>
          <w:sz w:val="28"/>
          <w:szCs w:val="28"/>
          <w:lang w:val="ru-RU"/>
        </w:rPr>
        <w:t>порядок</w:t>
      </w:r>
      <w:r w:rsidRPr="005407EA">
        <w:rPr>
          <w:rFonts w:ascii="Times New Roman" w:hAnsi="Times New Roman"/>
          <w:bCs/>
          <w:i/>
          <w:color w:val="000000" w:themeColor="text1"/>
          <w:sz w:val="28"/>
          <w:szCs w:val="28"/>
        </w:rPr>
        <w:t xml:space="preserve"> организации оказания первичной медико-санитарной помощи</w:t>
      </w:r>
      <w:r w:rsidRPr="004A2325">
        <w:rPr>
          <w:rFonts w:ascii="Times New Roman" w:hAnsi="Times New Roman"/>
          <w:bCs/>
          <w:color w:val="000000" w:themeColor="text1"/>
          <w:sz w:val="28"/>
          <w:szCs w:val="28"/>
          <w:lang w:val="ru-RU"/>
        </w:rPr>
        <w:t>?</w:t>
      </w:r>
    </w:p>
    <w:p w14:paraId="793D0A90" w14:textId="77777777" w:rsidR="000703C3" w:rsidRPr="005407EA" w:rsidRDefault="000703C3" w:rsidP="00A21A8F">
      <w:pPr>
        <w:pStyle w:val="a6"/>
        <w:numPr>
          <w:ilvl w:val="0"/>
          <w:numId w:val="136"/>
        </w:numPr>
        <w:tabs>
          <w:tab w:val="left" w:pos="1134"/>
        </w:tabs>
        <w:ind w:left="0" w:firstLine="567"/>
        <w:rPr>
          <w:rFonts w:ascii="Times New Roman" w:hAnsi="Times New Roman"/>
          <w:color w:val="000000" w:themeColor="text1"/>
          <w:sz w:val="28"/>
          <w:szCs w:val="28"/>
        </w:rPr>
      </w:pPr>
      <w:r w:rsidRPr="005407EA">
        <w:rPr>
          <w:rFonts w:ascii="Times New Roman" w:hAnsi="Times New Roman"/>
          <w:color w:val="000000" w:themeColor="text1"/>
          <w:sz w:val="28"/>
          <w:szCs w:val="28"/>
          <w:lang w:val="ru-RU"/>
        </w:rPr>
        <w:t xml:space="preserve">Какие лабораторные, инструментальные исследования и лекарственные препараты должны быть использованы согласно </w:t>
      </w:r>
      <w:r w:rsidRPr="005407EA">
        <w:rPr>
          <w:rFonts w:ascii="Times New Roman" w:hAnsi="Times New Roman"/>
          <w:i/>
          <w:color w:val="000000" w:themeColor="text1"/>
          <w:sz w:val="28"/>
          <w:szCs w:val="28"/>
          <w:lang w:val="ru-RU"/>
        </w:rPr>
        <w:t>стандарту ПСМП при обострении хронической обструктивной болезни легких (ХОБЛ)?</w:t>
      </w:r>
    </w:p>
    <w:p w14:paraId="35CB2608" w14:textId="77777777" w:rsidR="000703C3" w:rsidRPr="00A94D2A"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Pr>
          <w:rFonts w:ascii="Times New Roman" w:hAnsi="Times New Roman"/>
          <w:sz w:val="28"/>
          <w:szCs w:val="28"/>
          <w:lang w:val="ru-RU"/>
        </w:rPr>
        <w:t xml:space="preserve">Какие принципы диагностики, терапии и реабилитации пациентов с ХОБЛ Вы знаете согласно </w:t>
      </w:r>
      <w:r>
        <w:rPr>
          <w:rFonts w:ascii="Times New Roman" w:hAnsi="Times New Roman"/>
          <w:i/>
          <w:sz w:val="28"/>
          <w:szCs w:val="28"/>
          <w:lang w:val="ru-RU"/>
        </w:rPr>
        <w:t>Ф</w:t>
      </w:r>
      <w:r w:rsidRPr="005407EA">
        <w:rPr>
          <w:rFonts w:ascii="Times New Roman" w:hAnsi="Times New Roman"/>
          <w:i/>
          <w:sz w:val="28"/>
          <w:szCs w:val="28"/>
        </w:rPr>
        <w:t>едераль</w:t>
      </w:r>
      <w:r w:rsidRPr="005407EA">
        <w:rPr>
          <w:rFonts w:ascii="Times New Roman" w:hAnsi="Times New Roman"/>
          <w:i/>
          <w:sz w:val="28"/>
          <w:szCs w:val="28"/>
          <w:lang w:val="ru-RU"/>
        </w:rPr>
        <w:t>ным</w:t>
      </w:r>
      <w:r>
        <w:rPr>
          <w:rFonts w:ascii="Times New Roman" w:hAnsi="Times New Roman"/>
          <w:i/>
          <w:sz w:val="28"/>
          <w:szCs w:val="28"/>
          <w:lang w:val="ru-RU"/>
        </w:rPr>
        <w:t xml:space="preserve"> </w:t>
      </w:r>
      <w:r w:rsidRPr="005407EA">
        <w:rPr>
          <w:rFonts w:ascii="Times New Roman" w:hAnsi="Times New Roman"/>
          <w:i/>
          <w:sz w:val="28"/>
          <w:szCs w:val="28"/>
        </w:rPr>
        <w:t>клинически</w:t>
      </w:r>
      <w:r w:rsidRPr="005407EA">
        <w:rPr>
          <w:rFonts w:ascii="Times New Roman" w:hAnsi="Times New Roman"/>
          <w:i/>
          <w:sz w:val="28"/>
          <w:szCs w:val="28"/>
          <w:lang w:val="ru-RU"/>
        </w:rPr>
        <w:t>м</w:t>
      </w:r>
      <w:r w:rsidRPr="005407EA">
        <w:rPr>
          <w:rFonts w:ascii="Times New Roman" w:hAnsi="Times New Roman"/>
          <w:i/>
          <w:sz w:val="28"/>
          <w:szCs w:val="28"/>
        </w:rPr>
        <w:t xml:space="preserve"> рекомендаци</w:t>
      </w:r>
      <w:r w:rsidRPr="005407EA">
        <w:rPr>
          <w:rFonts w:ascii="Times New Roman" w:hAnsi="Times New Roman"/>
          <w:i/>
          <w:sz w:val="28"/>
          <w:szCs w:val="28"/>
          <w:lang w:val="ru-RU"/>
        </w:rPr>
        <w:t>ям</w:t>
      </w:r>
      <w:r w:rsidRPr="005407EA">
        <w:rPr>
          <w:rFonts w:ascii="Times New Roman" w:hAnsi="Times New Roman"/>
          <w:i/>
          <w:sz w:val="28"/>
          <w:szCs w:val="28"/>
        </w:rPr>
        <w:t xml:space="preserve"> по диагностике и лечению</w:t>
      </w:r>
      <w:r w:rsidRPr="005407EA">
        <w:rPr>
          <w:rFonts w:ascii="Times New Roman" w:hAnsi="Times New Roman"/>
          <w:i/>
          <w:sz w:val="28"/>
          <w:szCs w:val="28"/>
          <w:lang w:val="ru-RU"/>
        </w:rPr>
        <w:t xml:space="preserve"> ХОБЛ</w:t>
      </w:r>
      <w:r>
        <w:rPr>
          <w:rFonts w:ascii="Times New Roman" w:hAnsi="Times New Roman"/>
          <w:sz w:val="28"/>
          <w:szCs w:val="28"/>
          <w:lang w:val="ru-RU"/>
        </w:rPr>
        <w:t>?</w:t>
      </w:r>
    </w:p>
    <w:p w14:paraId="4D7ED427" w14:textId="77777777" w:rsidR="000703C3" w:rsidRPr="005214D9"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Pr>
          <w:rFonts w:ascii="Times New Roman" w:hAnsi="Times New Roman"/>
          <w:sz w:val="28"/>
          <w:szCs w:val="28"/>
          <w:lang w:val="ru-RU"/>
        </w:rPr>
        <w:t xml:space="preserve">Каковы принципы диагностики бронхиальной астмы (БА) у взрослых согласно </w:t>
      </w:r>
      <w:r w:rsidRPr="005214D9">
        <w:rPr>
          <w:rFonts w:ascii="Times New Roman" w:hAnsi="Times New Roman"/>
          <w:i/>
          <w:sz w:val="28"/>
          <w:szCs w:val="28"/>
          <w:lang w:val="ru-RU"/>
        </w:rPr>
        <w:t xml:space="preserve">Федеральным клиническим рекомендациям по диагностике и лечению </w:t>
      </w:r>
      <w:r>
        <w:rPr>
          <w:rFonts w:ascii="Times New Roman" w:hAnsi="Times New Roman"/>
          <w:i/>
          <w:sz w:val="28"/>
          <w:szCs w:val="28"/>
          <w:lang w:val="ru-RU"/>
        </w:rPr>
        <w:t>БА</w:t>
      </w:r>
      <w:r>
        <w:rPr>
          <w:rFonts w:ascii="Times New Roman" w:hAnsi="Times New Roman"/>
          <w:sz w:val="28"/>
          <w:szCs w:val="28"/>
          <w:lang w:val="ru-RU"/>
        </w:rPr>
        <w:t>?</w:t>
      </w:r>
    </w:p>
    <w:p w14:paraId="159DAE71" w14:textId="77777777" w:rsidR="000703C3" w:rsidRPr="005214D9"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Pr>
          <w:rFonts w:ascii="Times New Roman" w:hAnsi="Times New Roman"/>
          <w:sz w:val="28"/>
          <w:szCs w:val="28"/>
          <w:lang w:val="ru-RU"/>
        </w:rPr>
        <w:t xml:space="preserve">Каковы принципы ступенчатой терапии БА согласно </w:t>
      </w:r>
      <w:r w:rsidRPr="005214D9">
        <w:rPr>
          <w:rFonts w:ascii="Times New Roman" w:hAnsi="Times New Roman"/>
          <w:i/>
          <w:sz w:val="28"/>
          <w:szCs w:val="28"/>
          <w:lang w:val="ru-RU"/>
        </w:rPr>
        <w:t xml:space="preserve">Федеральным клиническим рекомендациям по диагностике и лечению </w:t>
      </w:r>
      <w:r>
        <w:rPr>
          <w:rFonts w:ascii="Times New Roman" w:hAnsi="Times New Roman"/>
          <w:i/>
          <w:sz w:val="28"/>
          <w:szCs w:val="28"/>
          <w:lang w:val="ru-RU"/>
        </w:rPr>
        <w:t>БА</w:t>
      </w:r>
      <w:r>
        <w:rPr>
          <w:rFonts w:ascii="Times New Roman" w:hAnsi="Times New Roman"/>
          <w:sz w:val="28"/>
          <w:szCs w:val="28"/>
          <w:lang w:val="ru-RU"/>
        </w:rPr>
        <w:t>?</w:t>
      </w:r>
    </w:p>
    <w:p w14:paraId="5D39E975" w14:textId="77777777" w:rsidR="000703C3" w:rsidRPr="005214D9"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sidRPr="005214D9">
        <w:rPr>
          <w:rFonts w:ascii="Times New Roman" w:hAnsi="Times New Roman"/>
          <w:color w:val="000000" w:themeColor="text1"/>
          <w:sz w:val="28"/>
          <w:szCs w:val="28"/>
          <w:lang w:val="ru-RU"/>
        </w:rPr>
        <w:t>Каковы подходы к лечению обострения БА</w:t>
      </w:r>
      <w:r>
        <w:rPr>
          <w:rFonts w:ascii="Times New Roman" w:hAnsi="Times New Roman"/>
          <w:i/>
          <w:color w:val="000000" w:themeColor="text1"/>
          <w:sz w:val="28"/>
          <w:szCs w:val="28"/>
          <w:lang w:val="ru-RU"/>
        </w:rPr>
        <w:t xml:space="preserve"> </w:t>
      </w:r>
      <w:r>
        <w:rPr>
          <w:rFonts w:ascii="Times New Roman" w:hAnsi="Times New Roman"/>
          <w:sz w:val="28"/>
          <w:szCs w:val="28"/>
          <w:lang w:val="ru-RU"/>
        </w:rPr>
        <w:t xml:space="preserve">согласно </w:t>
      </w:r>
      <w:r w:rsidRPr="005214D9">
        <w:rPr>
          <w:rFonts w:ascii="Times New Roman" w:hAnsi="Times New Roman"/>
          <w:i/>
          <w:sz w:val="28"/>
          <w:szCs w:val="28"/>
          <w:lang w:val="ru-RU"/>
        </w:rPr>
        <w:t xml:space="preserve">Федеральным клиническим рекомендациям по диагностике и лечению </w:t>
      </w:r>
      <w:r>
        <w:rPr>
          <w:rFonts w:ascii="Times New Roman" w:hAnsi="Times New Roman"/>
          <w:i/>
          <w:sz w:val="28"/>
          <w:szCs w:val="28"/>
          <w:lang w:val="ru-RU"/>
        </w:rPr>
        <w:t>БА</w:t>
      </w:r>
      <w:r>
        <w:rPr>
          <w:rFonts w:ascii="Times New Roman" w:hAnsi="Times New Roman"/>
          <w:sz w:val="28"/>
          <w:szCs w:val="28"/>
          <w:lang w:val="ru-RU"/>
        </w:rPr>
        <w:t>?</w:t>
      </w:r>
    </w:p>
    <w:p w14:paraId="11BE277E" w14:textId="77777777" w:rsidR="000703C3" w:rsidRPr="00B570BA"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Pr>
          <w:rFonts w:ascii="Times New Roman" w:hAnsi="Times New Roman"/>
          <w:sz w:val="28"/>
          <w:szCs w:val="28"/>
          <w:lang w:val="ru-RU"/>
        </w:rPr>
        <w:t xml:space="preserve">Какие </w:t>
      </w:r>
      <w:r w:rsidRPr="005407EA">
        <w:rPr>
          <w:rFonts w:ascii="Times New Roman" w:hAnsi="Times New Roman"/>
          <w:color w:val="000000" w:themeColor="text1"/>
          <w:sz w:val="28"/>
          <w:szCs w:val="28"/>
          <w:lang w:val="ru-RU"/>
        </w:rPr>
        <w:t xml:space="preserve">лабораторные, инструментальные исследования и лекарственные препараты должны быть использованы согласно </w:t>
      </w:r>
      <w:r w:rsidRPr="005407EA">
        <w:rPr>
          <w:rFonts w:ascii="Times New Roman" w:hAnsi="Times New Roman"/>
          <w:i/>
          <w:color w:val="000000" w:themeColor="text1"/>
          <w:sz w:val="28"/>
          <w:szCs w:val="28"/>
          <w:lang w:val="ru-RU"/>
        </w:rPr>
        <w:t>стандарту ПСМП</w:t>
      </w:r>
      <w:r>
        <w:rPr>
          <w:rFonts w:ascii="Times New Roman" w:hAnsi="Times New Roman"/>
          <w:i/>
          <w:color w:val="000000" w:themeColor="text1"/>
          <w:sz w:val="28"/>
          <w:szCs w:val="28"/>
          <w:lang w:val="ru-RU"/>
        </w:rPr>
        <w:t xml:space="preserve"> при первичной артериальной гипертензии (гипертонической болезни)?</w:t>
      </w:r>
    </w:p>
    <w:p w14:paraId="46FDB529" w14:textId="77777777" w:rsidR="000703C3" w:rsidRPr="00A32B9E"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Pr>
          <w:rFonts w:ascii="Times New Roman" w:hAnsi="Times New Roman"/>
          <w:sz w:val="28"/>
          <w:szCs w:val="28"/>
          <w:lang w:val="ru-RU"/>
        </w:rPr>
        <w:t xml:space="preserve">Каковы подходы к диагностике и лечению артериальной гипертензии (АГ) согласно </w:t>
      </w:r>
      <w:r w:rsidRPr="00790FD1">
        <w:rPr>
          <w:rFonts w:ascii="Times New Roman" w:hAnsi="Times New Roman"/>
          <w:i/>
          <w:sz w:val="28"/>
          <w:szCs w:val="28"/>
          <w:lang w:val="ru-RU"/>
        </w:rPr>
        <w:t>Российским рекомендациям по диагностике и лечению АГ</w:t>
      </w:r>
      <w:r>
        <w:rPr>
          <w:rFonts w:ascii="Times New Roman" w:hAnsi="Times New Roman"/>
          <w:sz w:val="28"/>
          <w:szCs w:val="28"/>
          <w:lang w:val="ru-RU"/>
        </w:rPr>
        <w:t>?</w:t>
      </w:r>
    </w:p>
    <w:p w14:paraId="0E1BBC11" w14:textId="77777777" w:rsidR="000703C3" w:rsidRPr="00340840"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sidRPr="00140A27">
        <w:rPr>
          <w:rFonts w:ascii="Times New Roman" w:hAnsi="Times New Roman"/>
          <w:color w:val="000000" w:themeColor="text1"/>
          <w:sz w:val="28"/>
          <w:szCs w:val="28"/>
          <w:lang w:val="ru-RU"/>
        </w:rPr>
        <w:t xml:space="preserve">Какие </w:t>
      </w:r>
      <w:r w:rsidRPr="005407EA">
        <w:rPr>
          <w:rFonts w:ascii="Times New Roman" w:hAnsi="Times New Roman"/>
          <w:color w:val="000000" w:themeColor="text1"/>
          <w:sz w:val="28"/>
          <w:szCs w:val="28"/>
          <w:lang w:val="ru-RU"/>
        </w:rPr>
        <w:t xml:space="preserve">лабораторные, инструментальные исследования и лекарственные препараты должны быть использованы согласно </w:t>
      </w:r>
      <w:r w:rsidRPr="005407EA">
        <w:rPr>
          <w:rFonts w:ascii="Times New Roman" w:hAnsi="Times New Roman"/>
          <w:i/>
          <w:color w:val="000000" w:themeColor="text1"/>
          <w:sz w:val="28"/>
          <w:szCs w:val="28"/>
          <w:lang w:val="ru-RU"/>
        </w:rPr>
        <w:t>стандарту</w:t>
      </w:r>
      <w:r>
        <w:rPr>
          <w:rFonts w:ascii="Times New Roman" w:hAnsi="Times New Roman"/>
          <w:i/>
          <w:color w:val="000000" w:themeColor="text1"/>
          <w:sz w:val="28"/>
          <w:szCs w:val="28"/>
          <w:lang w:val="ru-RU"/>
        </w:rPr>
        <w:t xml:space="preserve"> оказания ПСМП при стенокардии? </w:t>
      </w:r>
    </w:p>
    <w:p w14:paraId="590A874E" w14:textId="77777777" w:rsidR="000703C3" w:rsidRPr="00A32B9E"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sidRPr="00140A27">
        <w:rPr>
          <w:rFonts w:ascii="Times New Roman" w:hAnsi="Times New Roman"/>
          <w:color w:val="000000" w:themeColor="text1"/>
          <w:sz w:val="28"/>
          <w:szCs w:val="28"/>
          <w:lang w:val="ru-RU"/>
        </w:rPr>
        <w:t xml:space="preserve">Каков объем обследования, принципы лечения и диспансерного наблюдения пациентов с ишемической болезнью сердца (ИБС) согласно </w:t>
      </w:r>
      <w:r>
        <w:rPr>
          <w:rFonts w:ascii="Times New Roman" w:hAnsi="Times New Roman"/>
          <w:i/>
          <w:color w:val="000000" w:themeColor="text1"/>
          <w:sz w:val="28"/>
          <w:szCs w:val="28"/>
          <w:lang w:val="ru-RU"/>
        </w:rPr>
        <w:t>Клиническим рекомендациям по диагностике и лечению хронической ИБС?</w:t>
      </w:r>
    </w:p>
    <w:p w14:paraId="03F59ED8" w14:textId="77777777" w:rsidR="000703C3" w:rsidRPr="00E836D2" w:rsidRDefault="000703C3" w:rsidP="000703C3">
      <w:pPr>
        <w:pStyle w:val="a6"/>
        <w:ind w:left="0" w:firstLine="709"/>
        <w:rPr>
          <w:rFonts w:ascii="Times New Roman" w:hAnsi="Times New Roman"/>
          <w:i/>
          <w:color w:val="000000"/>
          <w:sz w:val="28"/>
          <w:szCs w:val="28"/>
        </w:rPr>
      </w:pPr>
    </w:p>
    <w:p w14:paraId="00DB8057" w14:textId="77777777" w:rsidR="000703C3" w:rsidRDefault="000703C3" w:rsidP="000703C3">
      <w:pPr>
        <w:pStyle w:val="a6"/>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p>
    <w:p w14:paraId="7FD74219" w14:textId="77777777" w:rsidR="000703C3" w:rsidRPr="00E836D2" w:rsidRDefault="000703C3" w:rsidP="000703C3">
      <w:pPr>
        <w:pStyle w:val="a6"/>
        <w:ind w:left="0" w:firstLine="709"/>
        <w:rPr>
          <w:rFonts w:ascii="Times New Roman" w:hAnsi="Times New Roman"/>
          <w:i/>
          <w:color w:val="000000"/>
          <w:sz w:val="28"/>
          <w:szCs w:val="28"/>
        </w:rPr>
      </w:pPr>
    </w:p>
    <w:p w14:paraId="000FB7A4" w14:textId="77777777" w:rsidR="000703C3" w:rsidRPr="00E836D2" w:rsidRDefault="000703C3" w:rsidP="000703C3">
      <w:pPr>
        <w:pStyle w:val="a6"/>
        <w:ind w:left="0" w:firstLine="709"/>
        <w:rPr>
          <w:rFonts w:ascii="Times New Roman" w:hAnsi="Times New Roman"/>
          <w:b/>
          <w:i/>
          <w:color w:val="000000"/>
          <w:sz w:val="28"/>
          <w:szCs w:val="28"/>
        </w:rPr>
      </w:pPr>
      <w:r w:rsidRPr="00E836D2">
        <w:rPr>
          <w:rFonts w:ascii="Times New Roman" w:hAnsi="Times New Roman"/>
          <w:b/>
          <w:color w:val="000000"/>
          <w:sz w:val="28"/>
          <w:szCs w:val="28"/>
        </w:rPr>
        <w:t xml:space="preserve">Модуль </w:t>
      </w:r>
      <w:r w:rsidRPr="006D72A8">
        <w:rPr>
          <w:rFonts w:ascii="Times New Roman" w:hAnsi="Times New Roman"/>
          <w:b/>
          <w:color w:val="000000"/>
          <w:sz w:val="28"/>
          <w:szCs w:val="28"/>
        </w:rPr>
        <w:t>1</w:t>
      </w:r>
      <w:r>
        <w:rPr>
          <w:rFonts w:ascii="Times New Roman" w:hAnsi="Times New Roman"/>
          <w:b/>
          <w:color w:val="000000"/>
          <w:sz w:val="28"/>
          <w:szCs w:val="28"/>
        </w:rPr>
        <w:t xml:space="preserve">. </w:t>
      </w:r>
      <w:r w:rsidRPr="0075014E">
        <w:rPr>
          <w:rFonts w:ascii="Times New Roman" w:hAnsi="Times New Roman"/>
          <w:b/>
          <w:color w:val="000000"/>
          <w:sz w:val="28"/>
          <w:szCs w:val="28"/>
        </w:rPr>
        <w:t>Организация работы поликлиники и врача амбулаторно-поликлинического звена в современных условиях. Основные синдромы в практике участкового терапевта.</w:t>
      </w:r>
      <w:r>
        <w:rPr>
          <w:rFonts w:ascii="Times New Roman" w:hAnsi="Times New Roman"/>
          <w:b/>
          <w:i/>
          <w:color w:val="000000"/>
          <w:sz w:val="28"/>
          <w:szCs w:val="28"/>
        </w:rPr>
        <w:t xml:space="preserve">  </w:t>
      </w:r>
    </w:p>
    <w:p w14:paraId="7604C5A6" w14:textId="6DFE5180" w:rsidR="000703C3" w:rsidRPr="00D31F3F" w:rsidRDefault="000703C3" w:rsidP="000703C3">
      <w:pPr>
        <w:ind w:firstLine="709"/>
        <w:jc w:val="both"/>
        <w:rPr>
          <w:b/>
          <w:i/>
          <w:color w:val="000000"/>
        </w:rPr>
      </w:pPr>
      <w:r w:rsidRPr="00E836D2">
        <w:rPr>
          <w:b/>
          <w:color w:val="000000"/>
          <w:sz w:val="28"/>
          <w:szCs w:val="28"/>
        </w:rPr>
        <w:t>Тема 1</w:t>
      </w:r>
      <w:r>
        <w:rPr>
          <w:b/>
          <w:color w:val="000000"/>
          <w:sz w:val="28"/>
          <w:szCs w:val="28"/>
        </w:rPr>
        <w:t xml:space="preserve">. </w:t>
      </w:r>
      <w:r w:rsidRPr="00D31F3F">
        <w:rPr>
          <w:b/>
          <w:color w:val="000000"/>
          <w:sz w:val="28"/>
          <w:szCs w:val="28"/>
          <w:shd w:val="clear" w:color="auto" w:fill="FFFFFF"/>
        </w:rPr>
        <w:t>Основные принципы организации поликлинической помощи населению в современных условиях. Функциональные обязанности участкового терапевта и врача общей практики</w:t>
      </w:r>
      <w:r w:rsidR="00BA0388">
        <w:rPr>
          <w:b/>
          <w:color w:val="000000"/>
          <w:sz w:val="28"/>
          <w:szCs w:val="28"/>
          <w:shd w:val="clear" w:color="auto" w:fill="FFFFFF"/>
        </w:rPr>
        <w:t>.</w:t>
      </w:r>
      <w:r w:rsidRPr="00D31F3F">
        <w:rPr>
          <w:b/>
          <w:color w:val="000000"/>
          <w:sz w:val="28"/>
          <w:szCs w:val="28"/>
          <w:shd w:val="clear" w:color="auto" w:fill="FFFFFF"/>
        </w:rPr>
        <w:t xml:space="preserve"> Медицинская документация. Приказы, регламентирующие деятельность поликлиники и участкового терапевта. Стандарты и порядки оказания первичной медико-санитарной помощи.</w:t>
      </w:r>
    </w:p>
    <w:p w14:paraId="301F5E8E" w14:textId="77777777" w:rsidR="000703C3" w:rsidRPr="00E836D2" w:rsidRDefault="000703C3" w:rsidP="000703C3">
      <w:pPr>
        <w:ind w:firstLine="709"/>
        <w:jc w:val="both"/>
        <w:rPr>
          <w:i/>
          <w:color w:val="000000"/>
          <w:sz w:val="28"/>
          <w:szCs w:val="28"/>
        </w:rPr>
      </w:pPr>
      <w:r w:rsidRPr="00E836D2">
        <w:rPr>
          <w:b/>
          <w:color w:val="000000"/>
          <w:sz w:val="28"/>
          <w:szCs w:val="28"/>
        </w:rPr>
        <w:lastRenderedPageBreak/>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E7B2868"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15C9E7D0"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7DCEDBB8"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03D014CA" w14:textId="77777777" w:rsidR="000703C3" w:rsidRDefault="000703C3" w:rsidP="000703C3">
      <w:pPr>
        <w:spacing w:after="240"/>
        <w:ind w:firstLine="709"/>
        <w:jc w:val="both"/>
      </w:pPr>
      <w:r>
        <w:t>Выбрать один правильный ответ.</w:t>
      </w:r>
    </w:p>
    <w:p w14:paraId="60BA2F12" w14:textId="77777777" w:rsidR="000703C3" w:rsidRPr="00940350" w:rsidRDefault="000703C3" w:rsidP="000703C3">
      <w:pPr>
        <w:pStyle w:val="Default"/>
        <w:jc w:val="both"/>
        <w:rPr>
          <w:caps/>
          <w:sz w:val="28"/>
          <w:szCs w:val="28"/>
        </w:rPr>
      </w:pPr>
      <w:r w:rsidRPr="00940350">
        <w:rPr>
          <w:caps/>
          <w:sz w:val="28"/>
          <w:szCs w:val="28"/>
        </w:rPr>
        <w:t>1. Учетная форма N 025/у «медицинская карта пациента, получающего медицинскую помощь в амбулаторных условиях»</w:t>
      </w:r>
    </w:p>
    <w:p w14:paraId="61ACAD63" w14:textId="77777777" w:rsidR="000703C3" w:rsidRPr="00940350" w:rsidRDefault="000703C3" w:rsidP="000703C3">
      <w:pPr>
        <w:pStyle w:val="Default"/>
        <w:tabs>
          <w:tab w:val="left" w:pos="993"/>
        </w:tabs>
        <w:jc w:val="both"/>
        <w:rPr>
          <w:sz w:val="28"/>
          <w:szCs w:val="28"/>
        </w:rPr>
      </w:pPr>
      <w:r w:rsidRPr="00940350">
        <w:rPr>
          <w:sz w:val="28"/>
          <w:szCs w:val="28"/>
        </w:rPr>
        <w:t>1) Ведется на пациентов(</w:t>
      </w:r>
      <w:proofErr w:type="spellStart"/>
      <w:r w:rsidRPr="00940350">
        <w:rPr>
          <w:sz w:val="28"/>
          <w:szCs w:val="28"/>
        </w:rPr>
        <w:t>ок</w:t>
      </w:r>
      <w:proofErr w:type="spellEnd"/>
      <w:r w:rsidRPr="00940350">
        <w:rPr>
          <w:sz w:val="28"/>
          <w:szCs w:val="28"/>
        </w:rPr>
        <w:t xml:space="preserve">), обращающихся за медицинской помощью в амбулаторных условиях в специализированные медицинские организации или их структурные подразделения </w:t>
      </w:r>
    </w:p>
    <w:p w14:paraId="3884A5BA" w14:textId="77777777" w:rsidR="000703C3" w:rsidRPr="00940350" w:rsidRDefault="000703C3" w:rsidP="000703C3">
      <w:pPr>
        <w:pStyle w:val="Default"/>
        <w:tabs>
          <w:tab w:val="left" w:pos="993"/>
        </w:tabs>
        <w:jc w:val="both"/>
        <w:rPr>
          <w:sz w:val="28"/>
          <w:szCs w:val="28"/>
        </w:rPr>
      </w:pPr>
      <w:r w:rsidRPr="00940350">
        <w:rPr>
          <w:sz w:val="28"/>
          <w:szCs w:val="28"/>
        </w:rPr>
        <w:t xml:space="preserve">2) Заполняется на каждого впервые обратившегося за медицинской помощью в амбулаторных условиях пациента(ку) </w:t>
      </w:r>
    </w:p>
    <w:p w14:paraId="53D6A696" w14:textId="77777777" w:rsidR="000703C3" w:rsidRPr="00940350" w:rsidRDefault="000703C3" w:rsidP="000703C3">
      <w:pPr>
        <w:pStyle w:val="Default"/>
        <w:tabs>
          <w:tab w:val="left" w:pos="851"/>
          <w:tab w:val="left" w:pos="993"/>
          <w:tab w:val="left" w:pos="1134"/>
        </w:tabs>
        <w:jc w:val="both"/>
        <w:rPr>
          <w:sz w:val="28"/>
          <w:szCs w:val="28"/>
        </w:rPr>
      </w:pPr>
      <w:r w:rsidRPr="00940350">
        <w:rPr>
          <w:sz w:val="28"/>
          <w:szCs w:val="28"/>
        </w:rPr>
        <w:t xml:space="preserve">3) Заводится отдельно каждым из врачей, проводящим лечение </w:t>
      </w:r>
    </w:p>
    <w:p w14:paraId="6CC1B669" w14:textId="77777777" w:rsidR="000703C3" w:rsidRPr="00940350" w:rsidRDefault="000703C3" w:rsidP="000703C3">
      <w:pPr>
        <w:pStyle w:val="Default"/>
        <w:tabs>
          <w:tab w:val="left" w:pos="851"/>
          <w:tab w:val="left" w:pos="993"/>
          <w:tab w:val="left" w:pos="1134"/>
        </w:tabs>
        <w:jc w:val="both"/>
        <w:rPr>
          <w:sz w:val="28"/>
          <w:szCs w:val="28"/>
        </w:rPr>
      </w:pPr>
      <w:r w:rsidRPr="00940350">
        <w:rPr>
          <w:sz w:val="28"/>
          <w:szCs w:val="28"/>
        </w:rPr>
        <w:t>4) Заполняется только при первом и завершающем посещении пациента</w:t>
      </w:r>
    </w:p>
    <w:p w14:paraId="5E7FC5E4" w14:textId="77777777" w:rsidR="000703C3" w:rsidRPr="00940350" w:rsidRDefault="000703C3" w:rsidP="000703C3">
      <w:pPr>
        <w:pStyle w:val="Default"/>
        <w:ind w:left="360"/>
        <w:rPr>
          <w:sz w:val="28"/>
          <w:szCs w:val="28"/>
        </w:rPr>
      </w:pPr>
    </w:p>
    <w:p w14:paraId="66D79D75" w14:textId="77777777" w:rsidR="000703C3" w:rsidRPr="00940350" w:rsidRDefault="000703C3" w:rsidP="000703C3">
      <w:pPr>
        <w:pStyle w:val="Default"/>
        <w:rPr>
          <w:caps/>
          <w:sz w:val="28"/>
          <w:szCs w:val="28"/>
        </w:rPr>
      </w:pPr>
      <w:r w:rsidRPr="00940350">
        <w:rPr>
          <w:caps/>
          <w:sz w:val="28"/>
          <w:szCs w:val="28"/>
        </w:rPr>
        <w:t xml:space="preserve">2. При заполнении учетной формы N 030/у «контрольная карта диспансерного наблюдения» номер карты должен соответствовать номеру </w:t>
      </w:r>
    </w:p>
    <w:p w14:paraId="78C08557" w14:textId="77777777" w:rsidR="000703C3" w:rsidRPr="00940350" w:rsidRDefault="000703C3" w:rsidP="000703C3">
      <w:pPr>
        <w:pStyle w:val="Default"/>
        <w:rPr>
          <w:sz w:val="28"/>
          <w:szCs w:val="28"/>
        </w:rPr>
      </w:pPr>
      <w:r w:rsidRPr="00940350">
        <w:rPr>
          <w:sz w:val="28"/>
          <w:szCs w:val="28"/>
        </w:rPr>
        <w:t xml:space="preserve">1) Страхового медицинского полиса пациента </w:t>
      </w:r>
    </w:p>
    <w:p w14:paraId="0CC853C5" w14:textId="77777777" w:rsidR="000703C3" w:rsidRPr="00940350" w:rsidRDefault="000703C3" w:rsidP="000703C3">
      <w:pPr>
        <w:pStyle w:val="Default"/>
        <w:rPr>
          <w:sz w:val="28"/>
          <w:szCs w:val="28"/>
        </w:rPr>
      </w:pPr>
      <w:r w:rsidRPr="00940350">
        <w:rPr>
          <w:sz w:val="28"/>
          <w:szCs w:val="28"/>
        </w:rPr>
        <w:t xml:space="preserve">2) СНИЛС пациента </w:t>
      </w:r>
    </w:p>
    <w:p w14:paraId="7C425519" w14:textId="77777777" w:rsidR="000703C3" w:rsidRPr="00940350" w:rsidRDefault="000703C3" w:rsidP="000703C3">
      <w:pPr>
        <w:pStyle w:val="Default"/>
        <w:rPr>
          <w:sz w:val="28"/>
          <w:szCs w:val="28"/>
        </w:rPr>
      </w:pPr>
      <w:r w:rsidRPr="00940350">
        <w:rPr>
          <w:sz w:val="28"/>
          <w:szCs w:val="28"/>
        </w:rPr>
        <w:t xml:space="preserve">3) «Медицинской карты пациента, получающего медицинскую помощь в амбулаторных условиях» (форма N 025/у) </w:t>
      </w:r>
    </w:p>
    <w:p w14:paraId="17C7AA8D" w14:textId="77777777" w:rsidR="000703C3" w:rsidRPr="00940350" w:rsidRDefault="000703C3" w:rsidP="000703C3">
      <w:pPr>
        <w:pStyle w:val="Default"/>
        <w:rPr>
          <w:sz w:val="28"/>
          <w:szCs w:val="28"/>
        </w:rPr>
      </w:pPr>
      <w:r w:rsidRPr="00940350">
        <w:rPr>
          <w:sz w:val="28"/>
          <w:szCs w:val="28"/>
        </w:rPr>
        <w:t xml:space="preserve">4) «Талона пациента, получающего медицинскую помощь в амбулаторных условиях» (форма N 025-1/у) </w:t>
      </w:r>
    </w:p>
    <w:p w14:paraId="61E6B079" w14:textId="77777777" w:rsidR="000703C3" w:rsidRPr="00940350" w:rsidRDefault="000703C3" w:rsidP="000703C3">
      <w:pPr>
        <w:pStyle w:val="Default"/>
        <w:ind w:left="720"/>
        <w:rPr>
          <w:sz w:val="28"/>
          <w:szCs w:val="28"/>
        </w:rPr>
      </w:pPr>
    </w:p>
    <w:p w14:paraId="6A0CF635" w14:textId="77777777" w:rsidR="000703C3" w:rsidRPr="00940350" w:rsidRDefault="000703C3" w:rsidP="000703C3">
      <w:pPr>
        <w:pStyle w:val="Default"/>
        <w:rPr>
          <w:caps/>
          <w:color w:val="auto"/>
          <w:sz w:val="28"/>
          <w:szCs w:val="28"/>
        </w:rPr>
      </w:pPr>
      <w:r w:rsidRPr="00940350">
        <w:rPr>
          <w:color w:val="auto"/>
          <w:sz w:val="28"/>
          <w:szCs w:val="28"/>
        </w:rPr>
        <w:t xml:space="preserve">3. </w:t>
      </w:r>
      <w:r w:rsidRPr="00940350">
        <w:rPr>
          <w:caps/>
          <w:color w:val="auto"/>
          <w:sz w:val="28"/>
          <w:szCs w:val="28"/>
        </w:rPr>
        <w:t xml:space="preserve">«Направление на госпитализацию, восстановительное лечение, обследование, консультацию» (учетная форма N 057/у-04) подписывается </w:t>
      </w:r>
    </w:p>
    <w:p w14:paraId="0E4E50CF" w14:textId="77777777" w:rsidR="000703C3" w:rsidRPr="00940350" w:rsidRDefault="000703C3" w:rsidP="000703C3">
      <w:pPr>
        <w:pStyle w:val="Default"/>
        <w:rPr>
          <w:color w:val="auto"/>
          <w:sz w:val="28"/>
          <w:szCs w:val="28"/>
        </w:rPr>
      </w:pPr>
      <w:r w:rsidRPr="00940350">
        <w:rPr>
          <w:color w:val="auto"/>
          <w:sz w:val="28"/>
          <w:szCs w:val="28"/>
        </w:rPr>
        <w:t xml:space="preserve">1) Главным врачом </w:t>
      </w:r>
    </w:p>
    <w:p w14:paraId="6D7ECAD8" w14:textId="77777777" w:rsidR="000703C3" w:rsidRPr="00940350" w:rsidRDefault="000703C3" w:rsidP="000703C3">
      <w:pPr>
        <w:pStyle w:val="Default"/>
        <w:rPr>
          <w:color w:val="auto"/>
          <w:sz w:val="28"/>
          <w:szCs w:val="28"/>
        </w:rPr>
      </w:pPr>
      <w:r w:rsidRPr="00940350">
        <w:rPr>
          <w:color w:val="auto"/>
          <w:sz w:val="28"/>
          <w:szCs w:val="28"/>
        </w:rPr>
        <w:t xml:space="preserve">2) Заместителем главного врача по лечебной работе </w:t>
      </w:r>
    </w:p>
    <w:p w14:paraId="3438C2C5" w14:textId="77777777" w:rsidR="000703C3" w:rsidRPr="00940350" w:rsidRDefault="000703C3" w:rsidP="000703C3">
      <w:pPr>
        <w:pStyle w:val="Default"/>
        <w:rPr>
          <w:color w:val="auto"/>
          <w:sz w:val="28"/>
          <w:szCs w:val="28"/>
        </w:rPr>
      </w:pPr>
      <w:r w:rsidRPr="00940350">
        <w:rPr>
          <w:color w:val="auto"/>
          <w:sz w:val="28"/>
          <w:szCs w:val="28"/>
        </w:rPr>
        <w:t xml:space="preserve">3) Председателем врачебной комиссии </w:t>
      </w:r>
    </w:p>
    <w:p w14:paraId="0094D49D" w14:textId="77777777" w:rsidR="000703C3" w:rsidRPr="00940350" w:rsidRDefault="000703C3" w:rsidP="000703C3">
      <w:pPr>
        <w:pStyle w:val="Default"/>
        <w:rPr>
          <w:color w:val="auto"/>
          <w:sz w:val="28"/>
          <w:szCs w:val="28"/>
        </w:rPr>
      </w:pPr>
      <w:r w:rsidRPr="00940350">
        <w:rPr>
          <w:color w:val="auto"/>
          <w:sz w:val="28"/>
          <w:szCs w:val="28"/>
        </w:rPr>
        <w:t xml:space="preserve">4) Заведующим отделением </w:t>
      </w:r>
    </w:p>
    <w:p w14:paraId="68AD44BA" w14:textId="77777777" w:rsidR="000703C3" w:rsidRPr="00940350" w:rsidRDefault="000703C3" w:rsidP="000703C3">
      <w:pPr>
        <w:pStyle w:val="Default"/>
        <w:ind w:left="360"/>
        <w:rPr>
          <w:sz w:val="28"/>
          <w:szCs w:val="28"/>
        </w:rPr>
      </w:pPr>
    </w:p>
    <w:p w14:paraId="5A328E87" w14:textId="77777777" w:rsidR="000703C3" w:rsidRPr="00940350" w:rsidRDefault="000703C3" w:rsidP="000703C3">
      <w:pPr>
        <w:pStyle w:val="Default"/>
        <w:jc w:val="both"/>
        <w:rPr>
          <w:caps/>
          <w:sz w:val="28"/>
          <w:szCs w:val="28"/>
        </w:rPr>
      </w:pPr>
      <w:r w:rsidRPr="00940350">
        <w:rPr>
          <w:caps/>
          <w:sz w:val="28"/>
          <w:szCs w:val="28"/>
        </w:rPr>
        <w:t xml:space="preserve">4. При обращении к врачу-терапевту участковому в пункте 19 учетной формы N 025-1/у «Талон пациента, получающего медицинскую помощь в амбулаторных условиях» необходимо выбрать пункт </w:t>
      </w:r>
    </w:p>
    <w:p w14:paraId="6092B91E" w14:textId="77777777" w:rsidR="000703C3" w:rsidRPr="00940350" w:rsidRDefault="000703C3" w:rsidP="000703C3">
      <w:pPr>
        <w:pStyle w:val="Default"/>
        <w:jc w:val="both"/>
        <w:rPr>
          <w:sz w:val="28"/>
          <w:szCs w:val="28"/>
        </w:rPr>
      </w:pPr>
      <w:r w:rsidRPr="00940350">
        <w:rPr>
          <w:sz w:val="28"/>
          <w:szCs w:val="28"/>
        </w:rPr>
        <w:t xml:space="preserve">1) Первичная доврачебная медико-санитарная помощь </w:t>
      </w:r>
    </w:p>
    <w:p w14:paraId="77D49933" w14:textId="77777777" w:rsidR="000703C3" w:rsidRPr="00940350" w:rsidRDefault="000703C3" w:rsidP="000703C3">
      <w:pPr>
        <w:pStyle w:val="Default"/>
        <w:jc w:val="both"/>
        <w:rPr>
          <w:sz w:val="28"/>
          <w:szCs w:val="28"/>
        </w:rPr>
      </w:pPr>
      <w:r w:rsidRPr="00940350">
        <w:rPr>
          <w:sz w:val="28"/>
          <w:szCs w:val="28"/>
        </w:rPr>
        <w:t xml:space="preserve">2) Первичная врачебная медико-санитарная помощь </w:t>
      </w:r>
    </w:p>
    <w:p w14:paraId="3206298C" w14:textId="77777777" w:rsidR="000703C3" w:rsidRPr="00940350" w:rsidRDefault="000703C3" w:rsidP="000703C3">
      <w:pPr>
        <w:pStyle w:val="Default"/>
        <w:jc w:val="both"/>
        <w:rPr>
          <w:sz w:val="28"/>
          <w:szCs w:val="28"/>
        </w:rPr>
      </w:pPr>
      <w:r w:rsidRPr="00940350">
        <w:rPr>
          <w:sz w:val="28"/>
          <w:szCs w:val="28"/>
        </w:rPr>
        <w:t xml:space="preserve">3) Первичная специализированная медико-санитарная помощь </w:t>
      </w:r>
    </w:p>
    <w:p w14:paraId="3174A89E" w14:textId="77777777" w:rsidR="000703C3" w:rsidRPr="00940350" w:rsidRDefault="000703C3" w:rsidP="000703C3">
      <w:pPr>
        <w:pStyle w:val="Default"/>
        <w:jc w:val="both"/>
        <w:rPr>
          <w:sz w:val="28"/>
          <w:szCs w:val="28"/>
        </w:rPr>
      </w:pPr>
      <w:r w:rsidRPr="00940350">
        <w:rPr>
          <w:sz w:val="28"/>
          <w:szCs w:val="28"/>
        </w:rPr>
        <w:t xml:space="preserve">4) Паллиативная медицинская помощь </w:t>
      </w:r>
    </w:p>
    <w:p w14:paraId="6375772F" w14:textId="77777777" w:rsidR="000703C3" w:rsidRPr="00940350" w:rsidRDefault="000703C3" w:rsidP="000703C3">
      <w:pPr>
        <w:shd w:val="clear" w:color="auto" w:fill="FFFFFF"/>
        <w:autoSpaceDE w:val="0"/>
        <w:autoSpaceDN w:val="0"/>
        <w:adjustRightInd w:val="0"/>
        <w:jc w:val="center"/>
        <w:rPr>
          <w:b/>
          <w:caps/>
          <w:sz w:val="28"/>
          <w:szCs w:val="28"/>
        </w:rPr>
      </w:pPr>
    </w:p>
    <w:p w14:paraId="2C6A3259" w14:textId="77777777" w:rsidR="000703C3" w:rsidRPr="00940350" w:rsidRDefault="000703C3" w:rsidP="000703C3">
      <w:pPr>
        <w:pStyle w:val="Default"/>
        <w:jc w:val="both"/>
        <w:rPr>
          <w:caps/>
          <w:color w:val="auto"/>
          <w:sz w:val="28"/>
          <w:szCs w:val="28"/>
        </w:rPr>
      </w:pPr>
      <w:r w:rsidRPr="00940350">
        <w:rPr>
          <w:caps/>
          <w:color w:val="auto"/>
          <w:sz w:val="28"/>
          <w:szCs w:val="28"/>
        </w:rPr>
        <w:t xml:space="preserve">5. Гражданам, имеющим право на получение набора социальных услуг (приказ МЗ и СР РФ от 22.11.2004 г. № 255) в схеме обязательного диспансерного наблюдения патронаж участковой медицинской сестры проводится 1 раз в </w:t>
      </w:r>
    </w:p>
    <w:p w14:paraId="011A45DF" w14:textId="77777777" w:rsidR="000703C3" w:rsidRPr="00940350" w:rsidRDefault="000703C3" w:rsidP="000703C3">
      <w:pPr>
        <w:pStyle w:val="Default"/>
        <w:rPr>
          <w:color w:val="auto"/>
          <w:sz w:val="28"/>
          <w:szCs w:val="28"/>
        </w:rPr>
      </w:pPr>
      <w:r w:rsidRPr="00940350">
        <w:rPr>
          <w:color w:val="auto"/>
          <w:sz w:val="28"/>
          <w:szCs w:val="28"/>
        </w:rPr>
        <w:t xml:space="preserve">1) 6 месяцев </w:t>
      </w:r>
    </w:p>
    <w:p w14:paraId="67F71EB4" w14:textId="77777777" w:rsidR="000703C3" w:rsidRPr="00940350" w:rsidRDefault="000703C3" w:rsidP="000703C3">
      <w:pPr>
        <w:pStyle w:val="Default"/>
        <w:rPr>
          <w:color w:val="auto"/>
          <w:sz w:val="28"/>
          <w:szCs w:val="28"/>
        </w:rPr>
      </w:pPr>
      <w:r w:rsidRPr="00940350">
        <w:rPr>
          <w:color w:val="auto"/>
          <w:sz w:val="28"/>
          <w:szCs w:val="28"/>
        </w:rPr>
        <w:lastRenderedPageBreak/>
        <w:t xml:space="preserve">2) 3 месяца </w:t>
      </w:r>
    </w:p>
    <w:p w14:paraId="0E61BD0E" w14:textId="77777777" w:rsidR="000703C3" w:rsidRPr="00940350" w:rsidRDefault="000703C3" w:rsidP="000703C3">
      <w:pPr>
        <w:pStyle w:val="Default"/>
        <w:rPr>
          <w:color w:val="auto"/>
          <w:sz w:val="28"/>
          <w:szCs w:val="28"/>
        </w:rPr>
      </w:pPr>
      <w:r w:rsidRPr="00940350">
        <w:rPr>
          <w:color w:val="auto"/>
          <w:sz w:val="28"/>
          <w:szCs w:val="28"/>
        </w:rPr>
        <w:t xml:space="preserve">3) Год </w:t>
      </w:r>
    </w:p>
    <w:p w14:paraId="569E82F9" w14:textId="77777777" w:rsidR="000703C3" w:rsidRPr="00940350" w:rsidRDefault="000703C3" w:rsidP="000703C3">
      <w:pPr>
        <w:pStyle w:val="Default"/>
        <w:rPr>
          <w:color w:val="auto"/>
          <w:sz w:val="28"/>
          <w:szCs w:val="28"/>
        </w:rPr>
      </w:pPr>
      <w:r w:rsidRPr="00940350">
        <w:rPr>
          <w:color w:val="auto"/>
          <w:sz w:val="28"/>
          <w:szCs w:val="28"/>
        </w:rPr>
        <w:t xml:space="preserve">4) Месяц </w:t>
      </w:r>
    </w:p>
    <w:p w14:paraId="1A136FD6" w14:textId="77777777" w:rsidR="000703C3" w:rsidRPr="00940350" w:rsidRDefault="000703C3" w:rsidP="000703C3">
      <w:pPr>
        <w:shd w:val="clear" w:color="auto" w:fill="FFFFFF"/>
        <w:autoSpaceDE w:val="0"/>
        <w:autoSpaceDN w:val="0"/>
        <w:adjustRightInd w:val="0"/>
        <w:jc w:val="center"/>
        <w:rPr>
          <w:b/>
          <w:caps/>
          <w:sz w:val="28"/>
          <w:szCs w:val="28"/>
        </w:rPr>
      </w:pPr>
      <w:r w:rsidRPr="00940350">
        <w:rPr>
          <w:b/>
          <w:caps/>
          <w:sz w:val="28"/>
          <w:szCs w:val="28"/>
        </w:rPr>
        <w:t xml:space="preserve"> </w:t>
      </w:r>
    </w:p>
    <w:p w14:paraId="76B6355D" w14:textId="77777777" w:rsidR="000703C3" w:rsidRPr="00940350" w:rsidRDefault="000703C3" w:rsidP="000703C3">
      <w:pPr>
        <w:pStyle w:val="Default"/>
        <w:jc w:val="both"/>
        <w:rPr>
          <w:caps/>
          <w:color w:val="auto"/>
          <w:sz w:val="28"/>
          <w:szCs w:val="28"/>
        </w:rPr>
      </w:pPr>
      <w:r w:rsidRPr="00940350">
        <w:rPr>
          <w:caps/>
          <w:color w:val="auto"/>
          <w:sz w:val="28"/>
          <w:szCs w:val="28"/>
        </w:rPr>
        <w:t xml:space="preserve">6. Обратный (отрезной) талон «Справки для получения путевки на санаторно-курортное лечение» (форма N 070/у) заверяется подписью </w:t>
      </w:r>
    </w:p>
    <w:p w14:paraId="472A1BB5" w14:textId="77777777" w:rsidR="000703C3" w:rsidRPr="00940350" w:rsidRDefault="000703C3" w:rsidP="000703C3">
      <w:pPr>
        <w:pStyle w:val="Default"/>
        <w:rPr>
          <w:color w:val="auto"/>
          <w:sz w:val="28"/>
          <w:szCs w:val="28"/>
        </w:rPr>
      </w:pPr>
      <w:r w:rsidRPr="00940350">
        <w:rPr>
          <w:color w:val="auto"/>
          <w:sz w:val="28"/>
          <w:szCs w:val="28"/>
        </w:rPr>
        <w:t xml:space="preserve">1) Лечащего врача и главного врача санаторно-курортной организации </w:t>
      </w:r>
    </w:p>
    <w:p w14:paraId="3575D063" w14:textId="77777777" w:rsidR="000703C3" w:rsidRPr="00940350" w:rsidRDefault="000703C3" w:rsidP="000703C3">
      <w:pPr>
        <w:pStyle w:val="Default"/>
        <w:rPr>
          <w:color w:val="auto"/>
          <w:sz w:val="28"/>
          <w:szCs w:val="28"/>
        </w:rPr>
      </w:pPr>
      <w:r w:rsidRPr="00940350">
        <w:rPr>
          <w:color w:val="auto"/>
          <w:sz w:val="28"/>
          <w:szCs w:val="28"/>
        </w:rPr>
        <w:t xml:space="preserve">2) Заместителя главного врача по организационно-методической работе санаторно-курортной организации </w:t>
      </w:r>
    </w:p>
    <w:p w14:paraId="03C83372" w14:textId="77777777" w:rsidR="000703C3" w:rsidRPr="00940350" w:rsidRDefault="000703C3" w:rsidP="000703C3">
      <w:pPr>
        <w:pStyle w:val="Default"/>
        <w:rPr>
          <w:color w:val="auto"/>
          <w:sz w:val="28"/>
          <w:szCs w:val="28"/>
        </w:rPr>
      </w:pPr>
      <w:r w:rsidRPr="00940350">
        <w:rPr>
          <w:color w:val="auto"/>
          <w:sz w:val="28"/>
          <w:szCs w:val="28"/>
        </w:rPr>
        <w:t xml:space="preserve">3) Председателя врачебной комиссии </w:t>
      </w:r>
    </w:p>
    <w:p w14:paraId="326A48D9" w14:textId="77777777" w:rsidR="000703C3" w:rsidRPr="00940350" w:rsidRDefault="000703C3" w:rsidP="000703C3">
      <w:pPr>
        <w:pStyle w:val="Default"/>
        <w:rPr>
          <w:color w:val="auto"/>
          <w:sz w:val="28"/>
          <w:szCs w:val="28"/>
        </w:rPr>
      </w:pPr>
      <w:r w:rsidRPr="00940350">
        <w:rPr>
          <w:color w:val="auto"/>
          <w:sz w:val="28"/>
          <w:szCs w:val="28"/>
        </w:rPr>
        <w:t xml:space="preserve">4) Лечащего врача организации, направившей пациента на лечение </w:t>
      </w:r>
    </w:p>
    <w:p w14:paraId="32797BA8" w14:textId="77777777" w:rsidR="000703C3" w:rsidRPr="00940350" w:rsidRDefault="000703C3" w:rsidP="000703C3">
      <w:pPr>
        <w:shd w:val="clear" w:color="auto" w:fill="FFFFFF"/>
        <w:autoSpaceDE w:val="0"/>
        <w:autoSpaceDN w:val="0"/>
        <w:adjustRightInd w:val="0"/>
        <w:jc w:val="center"/>
        <w:rPr>
          <w:b/>
          <w:caps/>
          <w:sz w:val="28"/>
          <w:szCs w:val="28"/>
        </w:rPr>
      </w:pPr>
    </w:p>
    <w:p w14:paraId="7989B92A" w14:textId="77777777" w:rsidR="000703C3" w:rsidRPr="00940350" w:rsidRDefault="000703C3" w:rsidP="000703C3">
      <w:pPr>
        <w:pStyle w:val="Default"/>
        <w:jc w:val="both"/>
        <w:rPr>
          <w:caps/>
          <w:sz w:val="28"/>
          <w:szCs w:val="28"/>
        </w:rPr>
      </w:pPr>
      <w:r w:rsidRPr="00940350">
        <w:rPr>
          <w:caps/>
          <w:sz w:val="28"/>
          <w:szCs w:val="28"/>
        </w:rPr>
        <w:t>7. В форме N 025-1/у «Талон пациента, получающего медицинскую помощь в амбулаторных условиях» подлежат учету</w:t>
      </w:r>
    </w:p>
    <w:p w14:paraId="339177FF" w14:textId="77777777" w:rsidR="000703C3" w:rsidRPr="00940350" w:rsidRDefault="000703C3" w:rsidP="000703C3">
      <w:pPr>
        <w:pStyle w:val="Default"/>
        <w:jc w:val="both"/>
        <w:rPr>
          <w:sz w:val="28"/>
          <w:szCs w:val="28"/>
        </w:rPr>
      </w:pPr>
      <w:r w:rsidRPr="00940350">
        <w:rPr>
          <w:sz w:val="28"/>
          <w:szCs w:val="28"/>
        </w:rPr>
        <w:t xml:space="preserve">1) Случаи оказания медицинской помощи медицинскими работниками станций (отделений) скорой медицинской помощи </w:t>
      </w:r>
    </w:p>
    <w:p w14:paraId="6EB52F4D" w14:textId="77777777" w:rsidR="000703C3" w:rsidRPr="00940350" w:rsidRDefault="000703C3" w:rsidP="000703C3">
      <w:pPr>
        <w:pStyle w:val="Default"/>
        <w:jc w:val="both"/>
        <w:rPr>
          <w:sz w:val="28"/>
          <w:szCs w:val="28"/>
        </w:rPr>
      </w:pPr>
      <w:r w:rsidRPr="00940350">
        <w:rPr>
          <w:sz w:val="28"/>
          <w:szCs w:val="28"/>
        </w:rPr>
        <w:t xml:space="preserve">2) Обследования в рентгеновских отделениях (кабинетах), лабораториях и других вспомогательных отделениях (кабинетах) медицинской организации </w:t>
      </w:r>
    </w:p>
    <w:p w14:paraId="37E4899F" w14:textId="77777777" w:rsidR="000703C3" w:rsidRPr="00940350" w:rsidRDefault="000703C3" w:rsidP="000703C3">
      <w:pPr>
        <w:pStyle w:val="Default"/>
        <w:jc w:val="both"/>
        <w:rPr>
          <w:sz w:val="28"/>
          <w:szCs w:val="28"/>
        </w:rPr>
      </w:pPr>
      <w:r w:rsidRPr="00940350">
        <w:rPr>
          <w:sz w:val="28"/>
          <w:szCs w:val="28"/>
        </w:rPr>
        <w:t xml:space="preserve">3) Случаи оказания скорой медицинской помощи в неотложной форме на занятиях физической культурой, учебно-спортивных мероприятиях </w:t>
      </w:r>
    </w:p>
    <w:p w14:paraId="55805AEC" w14:textId="77777777" w:rsidR="000703C3" w:rsidRPr="00940350" w:rsidRDefault="000703C3" w:rsidP="000703C3">
      <w:pPr>
        <w:pStyle w:val="Default"/>
        <w:jc w:val="both"/>
        <w:rPr>
          <w:sz w:val="28"/>
          <w:szCs w:val="28"/>
        </w:rPr>
      </w:pPr>
      <w:r w:rsidRPr="00940350">
        <w:rPr>
          <w:sz w:val="28"/>
          <w:szCs w:val="28"/>
        </w:rPr>
        <w:t xml:space="preserve">4) Посещения врачей любых специальностей, ведущих прием в амбулаторных условиях, в том числе консультативный прием </w:t>
      </w:r>
    </w:p>
    <w:p w14:paraId="382CF87C" w14:textId="77777777" w:rsidR="000703C3" w:rsidRPr="00940350" w:rsidRDefault="000703C3" w:rsidP="000703C3">
      <w:pPr>
        <w:pStyle w:val="Default"/>
        <w:rPr>
          <w:sz w:val="28"/>
          <w:szCs w:val="28"/>
        </w:rPr>
      </w:pPr>
    </w:p>
    <w:p w14:paraId="30458457" w14:textId="77777777" w:rsidR="000703C3" w:rsidRPr="00940350" w:rsidRDefault="000703C3" w:rsidP="000703C3">
      <w:pPr>
        <w:pStyle w:val="Default"/>
        <w:rPr>
          <w:caps/>
          <w:sz w:val="28"/>
          <w:szCs w:val="28"/>
        </w:rPr>
      </w:pPr>
      <w:r w:rsidRPr="00940350">
        <w:rPr>
          <w:sz w:val="28"/>
          <w:szCs w:val="28"/>
        </w:rPr>
        <w:t xml:space="preserve">8. </w:t>
      </w:r>
      <w:r w:rsidRPr="00940350">
        <w:rPr>
          <w:caps/>
          <w:sz w:val="28"/>
          <w:szCs w:val="28"/>
        </w:rPr>
        <w:t>Учетная форма N 030-13/у «Паспорт врачебного участка граждан, имеющих право на получение набора социальных услуг»</w:t>
      </w:r>
      <w:r>
        <w:rPr>
          <w:caps/>
          <w:sz w:val="28"/>
          <w:szCs w:val="28"/>
        </w:rPr>
        <w:t>,</w:t>
      </w:r>
      <w:r w:rsidRPr="00940350">
        <w:rPr>
          <w:caps/>
          <w:sz w:val="28"/>
          <w:szCs w:val="28"/>
        </w:rPr>
        <w:t xml:space="preserve"> по завершении отчетного периода подписывается </w:t>
      </w:r>
    </w:p>
    <w:p w14:paraId="75F2C888" w14:textId="77777777" w:rsidR="000703C3" w:rsidRPr="00940350" w:rsidRDefault="000703C3" w:rsidP="000703C3">
      <w:pPr>
        <w:pStyle w:val="Default"/>
        <w:rPr>
          <w:sz w:val="28"/>
          <w:szCs w:val="28"/>
        </w:rPr>
      </w:pPr>
      <w:r w:rsidRPr="00940350">
        <w:rPr>
          <w:sz w:val="28"/>
          <w:szCs w:val="28"/>
        </w:rPr>
        <w:t xml:space="preserve">1) Врачом-терапевтом участковым и специалистом организационно-методического кабинета </w:t>
      </w:r>
    </w:p>
    <w:p w14:paraId="7E03FBD1" w14:textId="77777777" w:rsidR="000703C3" w:rsidRPr="00940350" w:rsidRDefault="000703C3" w:rsidP="000703C3">
      <w:pPr>
        <w:pStyle w:val="Default"/>
        <w:rPr>
          <w:sz w:val="28"/>
          <w:szCs w:val="28"/>
        </w:rPr>
      </w:pPr>
      <w:r w:rsidRPr="00940350">
        <w:rPr>
          <w:sz w:val="28"/>
          <w:szCs w:val="28"/>
        </w:rPr>
        <w:t xml:space="preserve">2) Главным врачом </w:t>
      </w:r>
    </w:p>
    <w:p w14:paraId="79E08F36" w14:textId="77777777" w:rsidR="000703C3" w:rsidRPr="00940350" w:rsidRDefault="000703C3" w:rsidP="000703C3">
      <w:pPr>
        <w:pStyle w:val="Default"/>
        <w:rPr>
          <w:sz w:val="28"/>
          <w:szCs w:val="28"/>
        </w:rPr>
      </w:pPr>
      <w:r w:rsidRPr="00940350">
        <w:rPr>
          <w:sz w:val="28"/>
          <w:szCs w:val="28"/>
        </w:rPr>
        <w:t xml:space="preserve">3) Председателем врачебной комиссии </w:t>
      </w:r>
    </w:p>
    <w:p w14:paraId="36E3086C" w14:textId="77777777" w:rsidR="000703C3" w:rsidRPr="00940350" w:rsidRDefault="000703C3" w:rsidP="000703C3">
      <w:pPr>
        <w:pStyle w:val="Default"/>
        <w:rPr>
          <w:color w:val="auto"/>
          <w:sz w:val="28"/>
          <w:szCs w:val="28"/>
        </w:rPr>
      </w:pPr>
      <w:r w:rsidRPr="00940350">
        <w:rPr>
          <w:color w:val="auto"/>
          <w:sz w:val="28"/>
          <w:szCs w:val="28"/>
        </w:rPr>
        <w:t>4) Заместителем главного врача по организационно-методической работе</w:t>
      </w:r>
    </w:p>
    <w:p w14:paraId="3EC6F02D" w14:textId="77777777" w:rsidR="000703C3" w:rsidRPr="00940350" w:rsidRDefault="000703C3" w:rsidP="000703C3">
      <w:pPr>
        <w:pStyle w:val="Default"/>
        <w:rPr>
          <w:color w:val="auto"/>
          <w:sz w:val="28"/>
          <w:szCs w:val="28"/>
        </w:rPr>
      </w:pPr>
    </w:p>
    <w:p w14:paraId="70F8B920" w14:textId="77777777" w:rsidR="000703C3" w:rsidRPr="00940350" w:rsidRDefault="000703C3" w:rsidP="000703C3">
      <w:pPr>
        <w:pStyle w:val="Default"/>
        <w:rPr>
          <w:caps/>
          <w:sz w:val="28"/>
          <w:szCs w:val="28"/>
        </w:rPr>
      </w:pPr>
      <w:r w:rsidRPr="00940350">
        <w:rPr>
          <w:color w:val="auto"/>
          <w:sz w:val="28"/>
          <w:szCs w:val="28"/>
        </w:rPr>
        <w:t xml:space="preserve">9. </w:t>
      </w:r>
      <w:r w:rsidRPr="00940350">
        <w:rPr>
          <w:caps/>
          <w:sz w:val="28"/>
          <w:szCs w:val="28"/>
        </w:rPr>
        <w:t xml:space="preserve">Учетная форма N 025/у «медицинская карта пациента, получающего медицинскую помощь в амбулаторных условиях» </w:t>
      </w:r>
    </w:p>
    <w:p w14:paraId="10E2E51B" w14:textId="77777777" w:rsidR="000703C3" w:rsidRPr="00940350" w:rsidRDefault="000703C3" w:rsidP="000703C3">
      <w:pPr>
        <w:pStyle w:val="Default"/>
        <w:rPr>
          <w:sz w:val="28"/>
          <w:szCs w:val="28"/>
        </w:rPr>
      </w:pPr>
      <w:r w:rsidRPr="00940350">
        <w:rPr>
          <w:sz w:val="28"/>
          <w:szCs w:val="28"/>
        </w:rPr>
        <w:t>1) Ведется на пациентов(</w:t>
      </w:r>
      <w:proofErr w:type="spellStart"/>
      <w:r w:rsidRPr="00940350">
        <w:rPr>
          <w:sz w:val="28"/>
          <w:szCs w:val="28"/>
        </w:rPr>
        <w:t>ок</w:t>
      </w:r>
      <w:proofErr w:type="spellEnd"/>
      <w:r w:rsidRPr="00940350">
        <w:rPr>
          <w:sz w:val="28"/>
          <w:szCs w:val="28"/>
        </w:rPr>
        <w:t xml:space="preserve">), обращающихся за медицинской помощью в амбулаторных условиях в специализированные медицинские организации или их структурные подразделения </w:t>
      </w:r>
    </w:p>
    <w:p w14:paraId="6B7C069C" w14:textId="77777777" w:rsidR="000703C3" w:rsidRPr="00940350" w:rsidRDefault="000703C3" w:rsidP="000703C3">
      <w:pPr>
        <w:pStyle w:val="Default"/>
        <w:rPr>
          <w:sz w:val="28"/>
          <w:szCs w:val="28"/>
        </w:rPr>
      </w:pPr>
      <w:r w:rsidRPr="00940350">
        <w:rPr>
          <w:sz w:val="28"/>
          <w:szCs w:val="28"/>
        </w:rPr>
        <w:t xml:space="preserve">2) Заполняется на каждого впервые обратившегося за медицинской помощью в амбулаторных условиях пациента(ку) </w:t>
      </w:r>
    </w:p>
    <w:p w14:paraId="10168BA8" w14:textId="77777777" w:rsidR="000703C3" w:rsidRPr="00940350" w:rsidRDefault="000703C3" w:rsidP="000703C3">
      <w:pPr>
        <w:pStyle w:val="Default"/>
        <w:rPr>
          <w:sz w:val="28"/>
          <w:szCs w:val="28"/>
        </w:rPr>
      </w:pPr>
      <w:r w:rsidRPr="00940350">
        <w:rPr>
          <w:sz w:val="28"/>
          <w:szCs w:val="28"/>
        </w:rPr>
        <w:t xml:space="preserve">3) Заводится отдельно каждым из врачей, проводящим лечение </w:t>
      </w:r>
    </w:p>
    <w:p w14:paraId="4BF85E9C" w14:textId="77777777" w:rsidR="000703C3" w:rsidRPr="00940350" w:rsidRDefault="000703C3" w:rsidP="000703C3">
      <w:pPr>
        <w:pStyle w:val="Default"/>
        <w:rPr>
          <w:sz w:val="28"/>
          <w:szCs w:val="28"/>
        </w:rPr>
      </w:pPr>
      <w:r w:rsidRPr="00940350">
        <w:rPr>
          <w:sz w:val="28"/>
          <w:szCs w:val="28"/>
        </w:rPr>
        <w:t xml:space="preserve">4) Заполняется только при первом и завершающем посещении пациента </w:t>
      </w:r>
    </w:p>
    <w:p w14:paraId="12525174" w14:textId="77777777" w:rsidR="000703C3" w:rsidRPr="00940350" w:rsidRDefault="000703C3" w:rsidP="000703C3">
      <w:pPr>
        <w:pStyle w:val="Default"/>
        <w:ind w:left="720"/>
        <w:jc w:val="both"/>
        <w:rPr>
          <w:sz w:val="28"/>
          <w:szCs w:val="28"/>
        </w:rPr>
      </w:pPr>
    </w:p>
    <w:p w14:paraId="7B0B8D41" w14:textId="77777777" w:rsidR="000703C3" w:rsidRPr="00940350" w:rsidRDefault="000703C3" w:rsidP="000703C3">
      <w:pPr>
        <w:pStyle w:val="Default"/>
        <w:rPr>
          <w:caps/>
          <w:color w:val="auto"/>
          <w:sz w:val="28"/>
          <w:szCs w:val="28"/>
        </w:rPr>
      </w:pPr>
      <w:r w:rsidRPr="00940350">
        <w:rPr>
          <w:color w:val="auto"/>
          <w:sz w:val="28"/>
          <w:szCs w:val="28"/>
        </w:rPr>
        <w:t xml:space="preserve">10. </w:t>
      </w:r>
      <w:r w:rsidRPr="00940350">
        <w:rPr>
          <w:caps/>
          <w:color w:val="auto"/>
          <w:sz w:val="28"/>
          <w:szCs w:val="28"/>
        </w:rPr>
        <w:t xml:space="preserve">«Справка для получения путевки на санаторно-курортное лечение» (форма N 070/у), выдаваемая лицу, имеющего право на получение социальных услуг, заверяется подписью </w:t>
      </w:r>
    </w:p>
    <w:p w14:paraId="0536E6B6" w14:textId="77777777" w:rsidR="000703C3" w:rsidRPr="00940350" w:rsidRDefault="000703C3" w:rsidP="000703C3">
      <w:pPr>
        <w:pStyle w:val="Default"/>
        <w:rPr>
          <w:color w:val="auto"/>
          <w:sz w:val="28"/>
          <w:szCs w:val="28"/>
        </w:rPr>
      </w:pPr>
      <w:r w:rsidRPr="00940350">
        <w:rPr>
          <w:color w:val="auto"/>
          <w:sz w:val="28"/>
          <w:szCs w:val="28"/>
        </w:rPr>
        <w:lastRenderedPageBreak/>
        <w:t xml:space="preserve">1) Лечащего врача </w:t>
      </w:r>
    </w:p>
    <w:p w14:paraId="263D7D68" w14:textId="77777777" w:rsidR="000703C3" w:rsidRPr="00940350" w:rsidRDefault="000703C3" w:rsidP="000703C3">
      <w:pPr>
        <w:pStyle w:val="Default"/>
        <w:rPr>
          <w:color w:val="auto"/>
          <w:sz w:val="28"/>
          <w:szCs w:val="28"/>
        </w:rPr>
      </w:pPr>
      <w:r w:rsidRPr="00940350">
        <w:rPr>
          <w:color w:val="auto"/>
          <w:sz w:val="28"/>
          <w:szCs w:val="28"/>
        </w:rPr>
        <w:t xml:space="preserve">2) Главного врача </w:t>
      </w:r>
    </w:p>
    <w:p w14:paraId="2000B57B" w14:textId="77777777" w:rsidR="000703C3" w:rsidRPr="00940350" w:rsidRDefault="000703C3" w:rsidP="000703C3">
      <w:pPr>
        <w:pStyle w:val="Default"/>
        <w:rPr>
          <w:color w:val="auto"/>
          <w:sz w:val="28"/>
          <w:szCs w:val="28"/>
        </w:rPr>
      </w:pPr>
      <w:r w:rsidRPr="00940350">
        <w:rPr>
          <w:color w:val="auto"/>
          <w:sz w:val="28"/>
          <w:szCs w:val="28"/>
        </w:rPr>
        <w:t xml:space="preserve">3) Председателя врачебной комиссии </w:t>
      </w:r>
    </w:p>
    <w:p w14:paraId="563EFA16" w14:textId="77777777" w:rsidR="000703C3" w:rsidRPr="00940350" w:rsidRDefault="000703C3" w:rsidP="000703C3">
      <w:pPr>
        <w:pStyle w:val="Default"/>
        <w:rPr>
          <w:color w:val="auto"/>
          <w:sz w:val="28"/>
          <w:szCs w:val="28"/>
        </w:rPr>
      </w:pPr>
      <w:r w:rsidRPr="00940350">
        <w:rPr>
          <w:color w:val="auto"/>
          <w:sz w:val="28"/>
          <w:szCs w:val="28"/>
        </w:rPr>
        <w:t xml:space="preserve">4) Заместителя главного врача по организационно-методической работе </w:t>
      </w:r>
    </w:p>
    <w:p w14:paraId="490D05FE" w14:textId="77777777" w:rsidR="000703C3" w:rsidRPr="00940350" w:rsidRDefault="000703C3" w:rsidP="000703C3">
      <w:pPr>
        <w:pStyle w:val="Default"/>
        <w:rPr>
          <w:color w:val="auto"/>
          <w:sz w:val="28"/>
          <w:szCs w:val="28"/>
        </w:rPr>
      </w:pPr>
    </w:p>
    <w:p w14:paraId="13ABBF9C" w14:textId="77777777" w:rsidR="000703C3" w:rsidRPr="00940350" w:rsidRDefault="000703C3" w:rsidP="000703C3">
      <w:pPr>
        <w:pStyle w:val="Default"/>
        <w:ind w:left="426" w:hanging="426"/>
        <w:rPr>
          <w:caps/>
          <w:sz w:val="28"/>
          <w:szCs w:val="28"/>
        </w:rPr>
      </w:pPr>
      <w:r w:rsidRPr="00940350">
        <w:rPr>
          <w:color w:val="auto"/>
          <w:sz w:val="28"/>
          <w:szCs w:val="28"/>
        </w:rPr>
        <w:t xml:space="preserve"> 11. </w:t>
      </w:r>
      <w:r w:rsidRPr="00940350">
        <w:rPr>
          <w:caps/>
          <w:sz w:val="28"/>
          <w:szCs w:val="28"/>
        </w:rPr>
        <w:t xml:space="preserve">К методам санитарно-гигиенического просвещения среди населения относится </w:t>
      </w:r>
    </w:p>
    <w:p w14:paraId="3EE29173" w14:textId="77777777" w:rsidR="000703C3" w:rsidRPr="00940350" w:rsidRDefault="000703C3" w:rsidP="000703C3">
      <w:pPr>
        <w:pStyle w:val="Default"/>
        <w:rPr>
          <w:sz w:val="28"/>
          <w:szCs w:val="28"/>
        </w:rPr>
      </w:pPr>
      <w:r w:rsidRPr="00940350">
        <w:rPr>
          <w:sz w:val="28"/>
          <w:szCs w:val="28"/>
        </w:rPr>
        <w:t xml:space="preserve">1) Изготовление санитарных бюллетеней по профилактике инфекционных болезней </w:t>
      </w:r>
    </w:p>
    <w:p w14:paraId="14F2B116" w14:textId="77777777" w:rsidR="000703C3" w:rsidRPr="00940350" w:rsidRDefault="000703C3" w:rsidP="000703C3">
      <w:pPr>
        <w:pStyle w:val="Default"/>
        <w:rPr>
          <w:sz w:val="28"/>
          <w:szCs w:val="28"/>
        </w:rPr>
      </w:pPr>
      <w:r w:rsidRPr="00940350">
        <w:rPr>
          <w:sz w:val="28"/>
          <w:szCs w:val="28"/>
        </w:rPr>
        <w:t xml:space="preserve">2) Беседы только с больными </w:t>
      </w:r>
    </w:p>
    <w:p w14:paraId="3D805755" w14:textId="77777777" w:rsidR="000703C3" w:rsidRPr="00940350" w:rsidRDefault="000703C3" w:rsidP="000703C3">
      <w:pPr>
        <w:pStyle w:val="Default"/>
        <w:rPr>
          <w:sz w:val="28"/>
          <w:szCs w:val="28"/>
        </w:rPr>
      </w:pPr>
      <w:r w:rsidRPr="00940350">
        <w:rPr>
          <w:sz w:val="28"/>
          <w:szCs w:val="28"/>
        </w:rPr>
        <w:t xml:space="preserve">3) Беседы только с пожилыми лицами </w:t>
      </w:r>
    </w:p>
    <w:p w14:paraId="7FA33683" w14:textId="77777777" w:rsidR="000703C3" w:rsidRPr="00940350" w:rsidRDefault="000703C3" w:rsidP="000703C3">
      <w:pPr>
        <w:pStyle w:val="Default"/>
        <w:rPr>
          <w:sz w:val="28"/>
          <w:szCs w:val="28"/>
        </w:rPr>
      </w:pPr>
      <w:r w:rsidRPr="00940350">
        <w:rPr>
          <w:sz w:val="28"/>
          <w:szCs w:val="28"/>
        </w:rPr>
        <w:t xml:space="preserve">4) Беседы только по телевидению </w:t>
      </w:r>
    </w:p>
    <w:p w14:paraId="336F293D" w14:textId="77777777" w:rsidR="000703C3" w:rsidRPr="00940350" w:rsidRDefault="000703C3" w:rsidP="000703C3">
      <w:pPr>
        <w:pStyle w:val="Default"/>
        <w:ind w:left="720"/>
        <w:rPr>
          <w:sz w:val="28"/>
          <w:szCs w:val="28"/>
        </w:rPr>
      </w:pPr>
    </w:p>
    <w:p w14:paraId="4A8DE77F" w14:textId="77777777" w:rsidR="000703C3" w:rsidRPr="00940350" w:rsidRDefault="000703C3" w:rsidP="000703C3">
      <w:pPr>
        <w:pStyle w:val="Default"/>
        <w:rPr>
          <w:caps/>
          <w:sz w:val="28"/>
          <w:szCs w:val="28"/>
        </w:rPr>
      </w:pPr>
      <w:r w:rsidRPr="00940350">
        <w:rPr>
          <w:sz w:val="28"/>
          <w:szCs w:val="28"/>
        </w:rPr>
        <w:t>12</w:t>
      </w:r>
      <w:r w:rsidRPr="00940350">
        <w:rPr>
          <w:caps/>
          <w:sz w:val="28"/>
          <w:szCs w:val="28"/>
        </w:rPr>
        <w:t xml:space="preserve">. Учетная форма 090/у – это </w:t>
      </w:r>
    </w:p>
    <w:p w14:paraId="40F6C0EA" w14:textId="77777777" w:rsidR="000703C3" w:rsidRPr="00940350" w:rsidRDefault="000703C3" w:rsidP="000703C3">
      <w:pPr>
        <w:pStyle w:val="Default"/>
        <w:rPr>
          <w:sz w:val="28"/>
          <w:szCs w:val="28"/>
        </w:rPr>
      </w:pPr>
      <w:r w:rsidRPr="00940350">
        <w:rPr>
          <w:sz w:val="28"/>
          <w:szCs w:val="28"/>
        </w:rPr>
        <w:t xml:space="preserve">1) Экстренное извещение об инфекционном заболевании, пищевом, остром профессиональном отравлении, необычной реакции на прививку </w:t>
      </w:r>
    </w:p>
    <w:p w14:paraId="55539950" w14:textId="77777777" w:rsidR="000703C3" w:rsidRPr="00940350" w:rsidRDefault="000703C3" w:rsidP="000703C3">
      <w:pPr>
        <w:pStyle w:val="Default"/>
        <w:rPr>
          <w:sz w:val="28"/>
          <w:szCs w:val="28"/>
        </w:rPr>
      </w:pPr>
      <w:r w:rsidRPr="00940350">
        <w:rPr>
          <w:sz w:val="28"/>
          <w:szCs w:val="28"/>
        </w:rPr>
        <w:t xml:space="preserve">2) Извещение о больном с впервые в жизни установленным диагнозом рака или другого злокачественного новообразования </w:t>
      </w:r>
    </w:p>
    <w:p w14:paraId="032D76C5" w14:textId="77777777" w:rsidR="000703C3" w:rsidRPr="00940350" w:rsidRDefault="000703C3" w:rsidP="000703C3">
      <w:pPr>
        <w:pStyle w:val="Default"/>
        <w:rPr>
          <w:sz w:val="28"/>
          <w:szCs w:val="28"/>
        </w:rPr>
      </w:pPr>
      <w:r w:rsidRPr="00940350">
        <w:rPr>
          <w:sz w:val="28"/>
          <w:szCs w:val="28"/>
        </w:rPr>
        <w:t xml:space="preserve">3) Статистический талон о впервые выявленном случае заболевания </w:t>
      </w:r>
    </w:p>
    <w:p w14:paraId="02321BD7" w14:textId="77777777" w:rsidR="000703C3" w:rsidRPr="00940350" w:rsidRDefault="000703C3" w:rsidP="000703C3">
      <w:pPr>
        <w:pStyle w:val="Default"/>
        <w:rPr>
          <w:sz w:val="28"/>
          <w:szCs w:val="28"/>
        </w:rPr>
      </w:pPr>
      <w:r w:rsidRPr="00940350">
        <w:rPr>
          <w:sz w:val="28"/>
          <w:szCs w:val="28"/>
        </w:rPr>
        <w:t xml:space="preserve">4) Извещение о больном с впервые в жизни установленным диагнозом активного туберкулеза, венерической болезни, трихофитии, микроспории, фавуса, чесотки, трахомы, психического заболевания </w:t>
      </w:r>
    </w:p>
    <w:p w14:paraId="5762CA64" w14:textId="77777777" w:rsidR="000703C3" w:rsidRPr="00940350" w:rsidRDefault="000703C3" w:rsidP="000703C3">
      <w:pPr>
        <w:pStyle w:val="Default"/>
        <w:ind w:left="644"/>
        <w:rPr>
          <w:sz w:val="28"/>
          <w:szCs w:val="28"/>
        </w:rPr>
      </w:pPr>
    </w:p>
    <w:p w14:paraId="03FB5384" w14:textId="77777777" w:rsidR="000703C3" w:rsidRPr="00940350" w:rsidRDefault="000703C3" w:rsidP="000703C3">
      <w:pPr>
        <w:pStyle w:val="Default"/>
        <w:rPr>
          <w:caps/>
          <w:sz w:val="28"/>
          <w:szCs w:val="28"/>
        </w:rPr>
      </w:pPr>
      <w:r w:rsidRPr="00940350">
        <w:rPr>
          <w:caps/>
          <w:sz w:val="28"/>
          <w:szCs w:val="28"/>
        </w:rPr>
        <w:t xml:space="preserve">13. Плановые прививки проводят </w:t>
      </w:r>
    </w:p>
    <w:p w14:paraId="5BBF9E15" w14:textId="77777777" w:rsidR="000703C3" w:rsidRPr="00940350" w:rsidRDefault="000703C3" w:rsidP="000703C3">
      <w:pPr>
        <w:pStyle w:val="Default"/>
        <w:rPr>
          <w:sz w:val="28"/>
          <w:szCs w:val="28"/>
        </w:rPr>
      </w:pPr>
      <w:r w:rsidRPr="00940350">
        <w:rPr>
          <w:sz w:val="28"/>
          <w:szCs w:val="28"/>
        </w:rPr>
        <w:t xml:space="preserve">1) Контактным в очагах </w:t>
      </w:r>
    </w:p>
    <w:p w14:paraId="61206F22" w14:textId="77777777" w:rsidR="000703C3" w:rsidRPr="00940350" w:rsidRDefault="000703C3" w:rsidP="000703C3">
      <w:pPr>
        <w:pStyle w:val="Default"/>
        <w:rPr>
          <w:sz w:val="28"/>
          <w:szCs w:val="28"/>
        </w:rPr>
      </w:pPr>
      <w:r w:rsidRPr="00940350">
        <w:rPr>
          <w:sz w:val="28"/>
          <w:szCs w:val="28"/>
        </w:rPr>
        <w:t xml:space="preserve">2) При угрозе брюшнотифозной инфекции </w:t>
      </w:r>
    </w:p>
    <w:p w14:paraId="34544D95" w14:textId="77777777" w:rsidR="000703C3" w:rsidRPr="00940350" w:rsidRDefault="000703C3" w:rsidP="000703C3">
      <w:pPr>
        <w:pStyle w:val="Default"/>
        <w:rPr>
          <w:sz w:val="28"/>
          <w:szCs w:val="28"/>
        </w:rPr>
      </w:pPr>
      <w:r w:rsidRPr="00940350">
        <w:rPr>
          <w:sz w:val="28"/>
          <w:szCs w:val="28"/>
        </w:rPr>
        <w:t xml:space="preserve">3) Населению города при угрозе распространения холеры </w:t>
      </w:r>
    </w:p>
    <w:p w14:paraId="21312BFE" w14:textId="77777777" w:rsidR="000703C3" w:rsidRPr="00940350" w:rsidRDefault="000703C3" w:rsidP="000703C3">
      <w:pPr>
        <w:pStyle w:val="Default"/>
        <w:rPr>
          <w:sz w:val="28"/>
          <w:szCs w:val="28"/>
        </w:rPr>
      </w:pPr>
      <w:r w:rsidRPr="00940350">
        <w:rPr>
          <w:sz w:val="28"/>
          <w:szCs w:val="28"/>
        </w:rPr>
        <w:t>4) В соответствии с календарем прививок</w:t>
      </w:r>
    </w:p>
    <w:p w14:paraId="76716119" w14:textId="77777777" w:rsidR="000703C3" w:rsidRPr="00940350" w:rsidRDefault="000703C3" w:rsidP="000703C3">
      <w:pPr>
        <w:pStyle w:val="Default"/>
        <w:ind w:left="720"/>
        <w:rPr>
          <w:sz w:val="28"/>
          <w:szCs w:val="28"/>
        </w:rPr>
      </w:pPr>
    </w:p>
    <w:p w14:paraId="76A6F444" w14:textId="77777777" w:rsidR="000703C3" w:rsidRPr="00940350" w:rsidRDefault="000703C3" w:rsidP="000703C3">
      <w:pPr>
        <w:pStyle w:val="Default"/>
        <w:rPr>
          <w:caps/>
          <w:sz w:val="28"/>
          <w:szCs w:val="28"/>
        </w:rPr>
      </w:pPr>
      <w:r w:rsidRPr="00940350">
        <w:rPr>
          <w:caps/>
          <w:sz w:val="28"/>
          <w:szCs w:val="28"/>
        </w:rPr>
        <w:t xml:space="preserve">14. Под стандартом оказания медицинской помощи понимают </w:t>
      </w:r>
    </w:p>
    <w:p w14:paraId="7DF5BC07" w14:textId="77777777" w:rsidR="000703C3" w:rsidRPr="00940350" w:rsidRDefault="000703C3" w:rsidP="000703C3">
      <w:pPr>
        <w:pStyle w:val="Default"/>
        <w:rPr>
          <w:sz w:val="28"/>
          <w:szCs w:val="28"/>
        </w:rPr>
      </w:pPr>
      <w:r w:rsidRPr="00940350">
        <w:rPr>
          <w:sz w:val="28"/>
          <w:szCs w:val="28"/>
        </w:rPr>
        <w:t xml:space="preserve">1) Имеющий фиксированную стоимость набор медицинских услуг </w:t>
      </w:r>
    </w:p>
    <w:p w14:paraId="573B44F7" w14:textId="77777777" w:rsidR="000703C3" w:rsidRPr="00940350" w:rsidRDefault="000703C3" w:rsidP="000703C3">
      <w:pPr>
        <w:pStyle w:val="Default"/>
        <w:rPr>
          <w:sz w:val="28"/>
          <w:szCs w:val="28"/>
        </w:rPr>
      </w:pPr>
      <w:r w:rsidRPr="00940350">
        <w:rPr>
          <w:sz w:val="28"/>
          <w:szCs w:val="28"/>
        </w:rPr>
        <w:t xml:space="preserve">2) Формализованную модель ведения больного, предусматривающую объем и последовательность лечебно-диагностических мероприятий </w:t>
      </w:r>
    </w:p>
    <w:p w14:paraId="17D18B47" w14:textId="77777777" w:rsidR="000703C3" w:rsidRPr="00940350" w:rsidRDefault="000703C3" w:rsidP="000703C3">
      <w:pPr>
        <w:pStyle w:val="Default"/>
        <w:rPr>
          <w:sz w:val="28"/>
          <w:szCs w:val="28"/>
        </w:rPr>
      </w:pPr>
      <w:r w:rsidRPr="00940350">
        <w:rPr>
          <w:sz w:val="28"/>
          <w:szCs w:val="28"/>
        </w:rPr>
        <w:t xml:space="preserve">3) Установленный в лечебно-профилактическом учреждении объем лечебно-диагностических мероприятий, отражающий возможности данного учреждения </w:t>
      </w:r>
    </w:p>
    <w:p w14:paraId="5CD8EA93" w14:textId="77777777" w:rsidR="000703C3" w:rsidRPr="00940350" w:rsidRDefault="000703C3" w:rsidP="000703C3">
      <w:pPr>
        <w:pStyle w:val="Default"/>
        <w:rPr>
          <w:sz w:val="28"/>
          <w:szCs w:val="28"/>
        </w:rPr>
      </w:pPr>
      <w:r w:rsidRPr="00940350">
        <w:rPr>
          <w:sz w:val="28"/>
          <w:szCs w:val="28"/>
        </w:rPr>
        <w:t xml:space="preserve">4) Перечень лечебных медицинских услуг с указанием количества и частоты их предоставления </w:t>
      </w:r>
    </w:p>
    <w:p w14:paraId="08ABE3B2" w14:textId="77777777" w:rsidR="000703C3" w:rsidRPr="00940350" w:rsidRDefault="000703C3" w:rsidP="000703C3">
      <w:pPr>
        <w:pStyle w:val="Default"/>
        <w:ind w:left="720"/>
        <w:rPr>
          <w:sz w:val="28"/>
          <w:szCs w:val="28"/>
        </w:rPr>
      </w:pPr>
    </w:p>
    <w:p w14:paraId="454AD26B" w14:textId="77777777" w:rsidR="000703C3" w:rsidRPr="00940350" w:rsidRDefault="000703C3" w:rsidP="000703C3">
      <w:pPr>
        <w:pStyle w:val="Default"/>
        <w:rPr>
          <w:caps/>
          <w:sz w:val="28"/>
          <w:szCs w:val="28"/>
        </w:rPr>
      </w:pPr>
      <w:r w:rsidRPr="00940350">
        <w:rPr>
          <w:caps/>
          <w:sz w:val="28"/>
          <w:szCs w:val="28"/>
        </w:rPr>
        <w:t xml:space="preserve">15. Медицинское свидетельство о смерти заполняется врачом поликлиники, если </w:t>
      </w:r>
    </w:p>
    <w:p w14:paraId="627739E5" w14:textId="77777777" w:rsidR="000703C3" w:rsidRPr="00940350" w:rsidRDefault="000703C3" w:rsidP="000703C3">
      <w:pPr>
        <w:pStyle w:val="Default"/>
        <w:rPr>
          <w:sz w:val="28"/>
          <w:szCs w:val="28"/>
        </w:rPr>
      </w:pPr>
      <w:r w:rsidRPr="00940350">
        <w:rPr>
          <w:sz w:val="28"/>
          <w:szCs w:val="28"/>
        </w:rPr>
        <w:t xml:space="preserve">1) Врач сам констатировал факт смерти </w:t>
      </w:r>
    </w:p>
    <w:p w14:paraId="12F4FD08" w14:textId="77777777" w:rsidR="000703C3" w:rsidRPr="00940350" w:rsidRDefault="000703C3" w:rsidP="000703C3">
      <w:pPr>
        <w:pStyle w:val="Default"/>
        <w:rPr>
          <w:sz w:val="28"/>
          <w:szCs w:val="28"/>
        </w:rPr>
      </w:pPr>
      <w:r w:rsidRPr="00940350">
        <w:rPr>
          <w:sz w:val="28"/>
          <w:szCs w:val="28"/>
        </w:rPr>
        <w:t xml:space="preserve">2) Пациент регулярно наблюдался в данной поликлинике и умер дома </w:t>
      </w:r>
    </w:p>
    <w:p w14:paraId="5B9BD287" w14:textId="77777777" w:rsidR="000703C3" w:rsidRPr="00940350" w:rsidRDefault="000703C3" w:rsidP="000703C3">
      <w:pPr>
        <w:pStyle w:val="Default"/>
        <w:rPr>
          <w:sz w:val="28"/>
          <w:szCs w:val="28"/>
        </w:rPr>
      </w:pPr>
      <w:r w:rsidRPr="00940350">
        <w:rPr>
          <w:sz w:val="28"/>
          <w:szCs w:val="28"/>
        </w:rPr>
        <w:t xml:space="preserve">3) Об этом сообщили родственники пациента </w:t>
      </w:r>
    </w:p>
    <w:p w14:paraId="03E86ED9" w14:textId="77777777" w:rsidR="000703C3" w:rsidRPr="00940350" w:rsidRDefault="000703C3" w:rsidP="000703C3">
      <w:pPr>
        <w:pStyle w:val="Default"/>
        <w:rPr>
          <w:sz w:val="28"/>
          <w:szCs w:val="28"/>
        </w:rPr>
      </w:pPr>
      <w:r w:rsidRPr="00940350">
        <w:rPr>
          <w:sz w:val="28"/>
          <w:szCs w:val="28"/>
        </w:rPr>
        <w:t xml:space="preserve">4) Смерть произошла в стационаре </w:t>
      </w:r>
    </w:p>
    <w:p w14:paraId="06F11A3B" w14:textId="77777777" w:rsidR="000703C3" w:rsidRPr="00940350" w:rsidRDefault="000703C3" w:rsidP="000703C3">
      <w:pPr>
        <w:pStyle w:val="Default"/>
        <w:rPr>
          <w:color w:val="auto"/>
          <w:sz w:val="28"/>
          <w:szCs w:val="28"/>
        </w:rPr>
      </w:pPr>
    </w:p>
    <w:p w14:paraId="6A880107" w14:textId="77777777" w:rsidR="000703C3" w:rsidRPr="00940350" w:rsidRDefault="000703C3" w:rsidP="000703C3">
      <w:pPr>
        <w:pStyle w:val="Default"/>
        <w:rPr>
          <w:caps/>
          <w:sz w:val="28"/>
          <w:szCs w:val="28"/>
        </w:rPr>
      </w:pPr>
      <w:r w:rsidRPr="00940350">
        <w:rPr>
          <w:caps/>
          <w:sz w:val="28"/>
          <w:szCs w:val="28"/>
        </w:rPr>
        <w:t xml:space="preserve">16. Учетная форма 058/у – это </w:t>
      </w:r>
    </w:p>
    <w:p w14:paraId="7E9C6133" w14:textId="77777777" w:rsidR="000703C3" w:rsidRPr="00940350" w:rsidRDefault="000703C3" w:rsidP="000703C3">
      <w:pPr>
        <w:pStyle w:val="Default"/>
        <w:rPr>
          <w:sz w:val="28"/>
          <w:szCs w:val="28"/>
        </w:rPr>
      </w:pPr>
      <w:r w:rsidRPr="00940350">
        <w:rPr>
          <w:sz w:val="28"/>
          <w:szCs w:val="28"/>
        </w:rPr>
        <w:t xml:space="preserve">1) Извещение о больном с впервые в жизни установленным диагнозом рака или другого злокачественного новообразования </w:t>
      </w:r>
    </w:p>
    <w:p w14:paraId="5049E4CD" w14:textId="77777777" w:rsidR="000703C3" w:rsidRPr="00940350" w:rsidRDefault="000703C3" w:rsidP="000703C3">
      <w:pPr>
        <w:pStyle w:val="Default"/>
        <w:rPr>
          <w:sz w:val="28"/>
          <w:szCs w:val="28"/>
        </w:rPr>
      </w:pPr>
      <w:r w:rsidRPr="00940350">
        <w:rPr>
          <w:sz w:val="28"/>
          <w:szCs w:val="28"/>
        </w:rPr>
        <w:lastRenderedPageBreak/>
        <w:t xml:space="preserve">2) Извещение о больном с впервые в жизни установленным диагнозом активного туберкулеза, венерической болезни, трихофитии, микроспории, фавуса, чесотки, трахомы, психического заболевания </w:t>
      </w:r>
    </w:p>
    <w:p w14:paraId="3DDB6F4E" w14:textId="77777777" w:rsidR="000703C3" w:rsidRPr="00940350" w:rsidRDefault="000703C3" w:rsidP="000703C3">
      <w:pPr>
        <w:pStyle w:val="Default"/>
        <w:rPr>
          <w:sz w:val="28"/>
          <w:szCs w:val="28"/>
        </w:rPr>
      </w:pPr>
      <w:r w:rsidRPr="00940350">
        <w:rPr>
          <w:sz w:val="28"/>
          <w:szCs w:val="28"/>
        </w:rPr>
        <w:t xml:space="preserve">3) Экстренное извещение об инфекционном заболевании, пищевом, остром профессиональном отравлении, необычной реакции на прививку </w:t>
      </w:r>
    </w:p>
    <w:p w14:paraId="2649CD38" w14:textId="77777777" w:rsidR="000703C3" w:rsidRPr="00940350" w:rsidRDefault="000703C3" w:rsidP="000703C3">
      <w:pPr>
        <w:pStyle w:val="Default"/>
        <w:rPr>
          <w:sz w:val="28"/>
          <w:szCs w:val="28"/>
        </w:rPr>
      </w:pPr>
      <w:r w:rsidRPr="00940350">
        <w:rPr>
          <w:sz w:val="28"/>
          <w:szCs w:val="28"/>
        </w:rPr>
        <w:t xml:space="preserve">4) Статистический талон для регистрации заключительных (уточненных) диагнозов </w:t>
      </w:r>
    </w:p>
    <w:p w14:paraId="78529490" w14:textId="77777777" w:rsidR="000703C3" w:rsidRPr="00940350" w:rsidRDefault="000703C3" w:rsidP="000703C3">
      <w:pPr>
        <w:pStyle w:val="Default"/>
        <w:ind w:left="720"/>
        <w:rPr>
          <w:sz w:val="28"/>
          <w:szCs w:val="28"/>
        </w:rPr>
      </w:pPr>
    </w:p>
    <w:p w14:paraId="131A537F" w14:textId="77777777" w:rsidR="000703C3" w:rsidRPr="00940350" w:rsidRDefault="000703C3" w:rsidP="000703C3">
      <w:pPr>
        <w:pStyle w:val="Default"/>
        <w:rPr>
          <w:caps/>
          <w:sz w:val="28"/>
          <w:szCs w:val="28"/>
        </w:rPr>
      </w:pPr>
      <w:r w:rsidRPr="00940350">
        <w:rPr>
          <w:caps/>
          <w:sz w:val="28"/>
          <w:szCs w:val="28"/>
        </w:rPr>
        <w:t xml:space="preserve">17. Численность взрослого населения на одном терапевтическом участке составляет </w:t>
      </w:r>
    </w:p>
    <w:p w14:paraId="7401FA49" w14:textId="77777777" w:rsidR="000703C3" w:rsidRPr="00940350" w:rsidRDefault="000703C3" w:rsidP="000703C3">
      <w:pPr>
        <w:pStyle w:val="Default"/>
        <w:rPr>
          <w:sz w:val="28"/>
          <w:szCs w:val="28"/>
        </w:rPr>
      </w:pPr>
      <w:r w:rsidRPr="00940350">
        <w:rPr>
          <w:sz w:val="28"/>
          <w:szCs w:val="28"/>
        </w:rPr>
        <w:t xml:space="preserve">1) 1200 чел. </w:t>
      </w:r>
    </w:p>
    <w:p w14:paraId="0AEBC9D8" w14:textId="77777777" w:rsidR="000703C3" w:rsidRPr="00940350" w:rsidRDefault="000703C3" w:rsidP="000703C3">
      <w:pPr>
        <w:pStyle w:val="Default"/>
        <w:rPr>
          <w:sz w:val="28"/>
          <w:szCs w:val="28"/>
        </w:rPr>
      </w:pPr>
      <w:r w:rsidRPr="00940350">
        <w:rPr>
          <w:sz w:val="28"/>
          <w:szCs w:val="28"/>
        </w:rPr>
        <w:t xml:space="preserve">2) 1700 чел. </w:t>
      </w:r>
    </w:p>
    <w:p w14:paraId="12AB18BF" w14:textId="77777777" w:rsidR="000703C3" w:rsidRPr="00940350" w:rsidRDefault="000703C3" w:rsidP="000703C3">
      <w:pPr>
        <w:pStyle w:val="Default"/>
        <w:rPr>
          <w:sz w:val="28"/>
          <w:szCs w:val="28"/>
        </w:rPr>
      </w:pPr>
      <w:r w:rsidRPr="00940350">
        <w:rPr>
          <w:sz w:val="28"/>
          <w:szCs w:val="28"/>
        </w:rPr>
        <w:t xml:space="preserve">3) 2500 чел. </w:t>
      </w:r>
    </w:p>
    <w:p w14:paraId="48E1107B" w14:textId="77777777" w:rsidR="000703C3" w:rsidRPr="00940350" w:rsidRDefault="000703C3" w:rsidP="000703C3">
      <w:pPr>
        <w:pStyle w:val="Default"/>
        <w:rPr>
          <w:sz w:val="28"/>
          <w:szCs w:val="28"/>
        </w:rPr>
      </w:pPr>
      <w:r w:rsidRPr="00940350">
        <w:rPr>
          <w:sz w:val="28"/>
          <w:szCs w:val="28"/>
        </w:rPr>
        <w:t xml:space="preserve">4) 2000 чел. </w:t>
      </w:r>
    </w:p>
    <w:p w14:paraId="7D422841" w14:textId="77777777" w:rsidR="000703C3" w:rsidRPr="00940350" w:rsidRDefault="000703C3" w:rsidP="000703C3">
      <w:pPr>
        <w:pStyle w:val="Default"/>
        <w:ind w:left="426" w:hanging="426"/>
        <w:rPr>
          <w:sz w:val="28"/>
          <w:szCs w:val="28"/>
        </w:rPr>
      </w:pPr>
    </w:p>
    <w:p w14:paraId="6E0F4331" w14:textId="77777777" w:rsidR="000703C3" w:rsidRPr="00940350" w:rsidRDefault="000703C3" w:rsidP="000703C3">
      <w:pPr>
        <w:pStyle w:val="Default"/>
        <w:rPr>
          <w:caps/>
          <w:sz w:val="28"/>
          <w:szCs w:val="28"/>
        </w:rPr>
      </w:pPr>
      <w:r w:rsidRPr="00940350">
        <w:rPr>
          <w:caps/>
          <w:sz w:val="28"/>
          <w:szCs w:val="28"/>
        </w:rPr>
        <w:t xml:space="preserve">18. Согласно федеральному закону от 21.11.2011 N 323-ФЗ медицинская помощь </w:t>
      </w:r>
      <w:proofErr w:type="gramStart"/>
      <w:r w:rsidRPr="00940350">
        <w:rPr>
          <w:caps/>
          <w:sz w:val="28"/>
          <w:szCs w:val="28"/>
        </w:rPr>
        <w:t>- это</w:t>
      </w:r>
      <w:proofErr w:type="gramEnd"/>
      <w:r w:rsidRPr="00940350">
        <w:rPr>
          <w:caps/>
          <w:sz w:val="28"/>
          <w:szCs w:val="28"/>
        </w:rPr>
        <w:t xml:space="preserve"> </w:t>
      </w:r>
    </w:p>
    <w:p w14:paraId="5A91991F" w14:textId="77777777" w:rsidR="000703C3" w:rsidRPr="00940350" w:rsidRDefault="000703C3" w:rsidP="000703C3">
      <w:pPr>
        <w:pStyle w:val="Default"/>
        <w:rPr>
          <w:sz w:val="28"/>
          <w:szCs w:val="28"/>
        </w:rPr>
      </w:pPr>
      <w:r w:rsidRPr="00940350">
        <w:rPr>
          <w:sz w:val="28"/>
          <w:szCs w:val="28"/>
        </w:rPr>
        <w:t xml:space="preserve">1) Комплекс медицинских вмешательств, направленных на профилактику, диагностику и лечение заболеваний </w:t>
      </w:r>
    </w:p>
    <w:p w14:paraId="1EAC30E0" w14:textId="77777777" w:rsidR="000703C3" w:rsidRPr="00940350" w:rsidRDefault="000703C3" w:rsidP="000703C3">
      <w:pPr>
        <w:pStyle w:val="Default"/>
        <w:rPr>
          <w:sz w:val="28"/>
          <w:szCs w:val="28"/>
        </w:rPr>
      </w:pPr>
      <w:r w:rsidRPr="00940350">
        <w:rPr>
          <w:sz w:val="28"/>
          <w:szCs w:val="28"/>
        </w:rPr>
        <w:t>2) Комплекс мероприятий, направленный на поддержание и (или) восстановление здоровья и включающих в себя предоставление медицинских услуг</w:t>
      </w:r>
    </w:p>
    <w:p w14:paraId="4EDBC975" w14:textId="77777777" w:rsidR="000703C3" w:rsidRPr="00940350" w:rsidRDefault="000703C3" w:rsidP="000703C3">
      <w:pPr>
        <w:pStyle w:val="Default"/>
        <w:rPr>
          <w:color w:val="auto"/>
          <w:sz w:val="28"/>
          <w:szCs w:val="28"/>
        </w:rPr>
      </w:pPr>
      <w:r w:rsidRPr="00940350">
        <w:rPr>
          <w:color w:val="auto"/>
          <w:sz w:val="28"/>
          <w:szCs w:val="28"/>
        </w:rPr>
        <w:t>3) Сочетанные мероприятия по устранению или облегчению проявлений заболевания</w:t>
      </w:r>
    </w:p>
    <w:p w14:paraId="60CC5D4D" w14:textId="77777777" w:rsidR="000703C3" w:rsidRPr="00940350" w:rsidRDefault="000703C3" w:rsidP="000703C3">
      <w:pPr>
        <w:pStyle w:val="Default"/>
        <w:rPr>
          <w:color w:val="auto"/>
          <w:sz w:val="28"/>
          <w:szCs w:val="28"/>
        </w:rPr>
      </w:pPr>
      <w:r w:rsidRPr="00940350">
        <w:rPr>
          <w:color w:val="auto"/>
          <w:sz w:val="28"/>
          <w:szCs w:val="28"/>
        </w:rPr>
        <w:t>4) Набор медицинских обследований и (или) медицинских манипуляций</w:t>
      </w:r>
    </w:p>
    <w:p w14:paraId="1B243DF9" w14:textId="77777777" w:rsidR="000703C3" w:rsidRPr="00940350" w:rsidRDefault="000703C3" w:rsidP="000703C3">
      <w:pPr>
        <w:pStyle w:val="Default"/>
        <w:ind w:left="720"/>
        <w:rPr>
          <w:color w:val="auto"/>
          <w:sz w:val="28"/>
          <w:szCs w:val="28"/>
        </w:rPr>
      </w:pPr>
    </w:p>
    <w:p w14:paraId="586A3B9E" w14:textId="77777777" w:rsidR="000703C3" w:rsidRPr="00940350" w:rsidRDefault="000703C3" w:rsidP="000703C3">
      <w:pPr>
        <w:pStyle w:val="Default"/>
        <w:tabs>
          <w:tab w:val="left" w:pos="1240"/>
        </w:tabs>
        <w:rPr>
          <w:caps/>
          <w:sz w:val="28"/>
          <w:szCs w:val="28"/>
        </w:rPr>
      </w:pPr>
      <w:r w:rsidRPr="00940350">
        <w:rPr>
          <w:caps/>
          <w:sz w:val="28"/>
          <w:szCs w:val="28"/>
        </w:rPr>
        <w:t xml:space="preserve">19. Экстренное извещение ф. № 058/у составляется на </w:t>
      </w:r>
    </w:p>
    <w:p w14:paraId="7E7E0525" w14:textId="77777777" w:rsidR="000703C3" w:rsidRPr="00940350" w:rsidRDefault="000703C3" w:rsidP="000703C3">
      <w:pPr>
        <w:pStyle w:val="Default"/>
        <w:rPr>
          <w:sz w:val="28"/>
          <w:szCs w:val="28"/>
        </w:rPr>
      </w:pPr>
      <w:r w:rsidRPr="00940350">
        <w:rPr>
          <w:sz w:val="28"/>
          <w:szCs w:val="28"/>
        </w:rPr>
        <w:t xml:space="preserve">1) Оперативное вмешательство </w:t>
      </w:r>
    </w:p>
    <w:p w14:paraId="43985A19" w14:textId="77777777" w:rsidR="000703C3" w:rsidRPr="00940350" w:rsidRDefault="000703C3" w:rsidP="000703C3">
      <w:pPr>
        <w:pStyle w:val="Default"/>
        <w:rPr>
          <w:sz w:val="28"/>
          <w:szCs w:val="28"/>
        </w:rPr>
      </w:pPr>
      <w:r w:rsidRPr="00940350">
        <w:rPr>
          <w:sz w:val="28"/>
          <w:szCs w:val="28"/>
        </w:rPr>
        <w:t xml:space="preserve">2) Необычную реакцию на прививку </w:t>
      </w:r>
    </w:p>
    <w:p w14:paraId="46C53C16" w14:textId="77777777" w:rsidR="000703C3" w:rsidRPr="00940350" w:rsidRDefault="000703C3" w:rsidP="000703C3">
      <w:pPr>
        <w:pStyle w:val="Default"/>
        <w:rPr>
          <w:sz w:val="28"/>
          <w:szCs w:val="28"/>
        </w:rPr>
      </w:pPr>
      <w:r w:rsidRPr="00940350">
        <w:rPr>
          <w:sz w:val="28"/>
          <w:szCs w:val="28"/>
        </w:rPr>
        <w:t xml:space="preserve">3) Любое обращение в поликлинику </w:t>
      </w:r>
    </w:p>
    <w:p w14:paraId="179EEB04" w14:textId="77777777" w:rsidR="000703C3" w:rsidRPr="00940350" w:rsidRDefault="000703C3" w:rsidP="000703C3">
      <w:pPr>
        <w:pStyle w:val="Default"/>
        <w:rPr>
          <w:sz w:val="28"/>
          <w:szCs w:val="28"/>
        </w:rPr>
      </w:pPr>
      <w:r w:rsidRPr="00940350">
        <w:rPr>
          <w:sz w:val="28"/>
          <w:szCs w:val="28"/>
        </w:rPr>
        <w:t xml:space="preserve">4) Первичный патронаж новорожденного </w:t>
      </w:r>
    </w:p>
    <w:p w14:paraId="46AAB5D2" w14:textId="77777777" w:rsidR="000703C3" w:rsidRPr="00940350" w:rsidRDefault="000703C3" w:rsidP="000703C3">
      <w:pPr>
        <w:pStyle w:val="Default"/>
        <w:ind w:left="720"/>
        <w:rPr>
          <w:caps/>
          <w:sz w:val="28"/>
          <w:szCs w:val="28"/>
        </w:rPr>
      </w:pPr>
    </w:p>
    <w:p w14:paraId="1E0E0A10" w14:textId="77777777" w:rsidR="000703C3" w:rsidRPr="00940350" w:rsidRDefault="000703C3" w:rsidP="000703C3">
      <w:pPr>
        <w:pStyle w:val="Default"/>
        <w:rPr>
          <w:caps/>
          <w:sz w:val="28"/>
          <w:szCs w:val="28"/>
        </w:rPr>
      </w:pPr>
      <w:r w:rsidRPr="00940350">
        <w:rPr>
          <w:caps/>
          <w:sz w:val="28"/>
          <w:szCs w:val="28"/>
        </w:rPr>
        <w:t xml:space="preserve">20. Справка для получения путевки (форма №070/у-04) действительна в течение </w:t>
      </w:r>
    </w:p>
    <w:p w14:paraId="1BA4DA50" w14:textId="77777777" w:rsidR="000703C3" w:rsidRPr="00940350" w:rsidRDefault="000703C3" w:rsidP="000703C3">
      <w:pPr>
        <w:pStyle w:val="Default"/>
        <w:rPr>
          <w:sz w:val="28"/>
          <w:szCs w:val="28"/>
        </w:rPr>
      </w:pPr>
      <w:r w:rsidRPr="00940350">
        <w:rPr>
          <w:sz w:val="28"/>
          <w:szCs w:val="28"/>
        </w:rPr>
        <w:t xml:space="preserve">1) 6 месяцев </w:t>
      </w:r>
    </w:p>
    <w:p w14:paraId="1E57E204" w14:textId="77777777" w:rsidR="000703C3" w:rsidRPr="00940350" w:rsidRDefault="000703C3" w:rsidP="000703C3">
      <w:pPr>
        <w:pStyle w:val="Default"/>
        <w:rPr>
          <w:sz w:val="28"/>
          <w:szCs w:val="28"/>
        </w:rPr>
      </w:pPr>
      <w:r w:rsidRPr="00940350">
        <w:rPr>
          <w:sz w:val="28"/>
          <w:szCs w:val="28"/>
        </w:rPr>
        <w:t xml:space="preserve">2) 12 месяцев </w:t>
      </w:r>
    </w:p>
    <w:p w14:paraId="2C867AB6" w14:textId="77777777" w:rsidR="000703C3" w:rsidRPr="00940350" w:rsidRDefault="000703C3" w:rsidP="000703C3">
      <w:pPr>
        <w:pStyle w:val="Default"/>
        <w:rPr>
          <w:sz w:val="28"/>
          <w:szCs w:val="28"/>
        </w:rPr>
      </w:pPr>
      <w:r w:rsidRPr="00940350">
        <w:rPr>
          <w:sz w:val="28"/>
          <w:szCs w:val="28"/>
        </w:rPr>
        <w:t xml:space="preserve">3) 1 месяца </w:t>
      </w:r>
    </w:p>
    <w:p w14:paraId="3E1E67FE" w14:textId="77777777" w:rsidR="000703C3" w:rsidRPr="00940350" w:rsidRDefault="000703C3" w:rsidP="000703C3">
      <w:pPr>
        <w:pStyle w:val="Default"/>
        <w:rPr>
          <w:sz w:val="28"/>
          <w:szCs w:val="28"/>
        </w:rPr>
      </w:pPr>
      <w:r w:rsidRPr="00940350">
        <w:rPr>
          <w:sz w:val="28"/>
          <w:szCs w:val="28"/>
        </w:rPr>
        <w:t xml:space="preserve">4) 3 месяцев </w:t>
      </w:r>
    </w:p>
    <w:p w14:paraId="2F8846E1" w14:textId="77777777" w:rsidR="000703C3" w:rsidRDefault="000703C3" w:rsidP="000703C3">
      <w:pPr>
        <w:ind w:firstLine="709"/>
        <w:jc w:val="both"/>
        <w:rPr>
          <w:b/>
          <w:color w:val="000000"/>
          <w:sz w:val="28"/>
          <w:szCs w:val="28"/>
        </w:rPr>
      </w:pPr>
    </w:p>
    <w:p w14:paraId="1A13E3C8"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816326C" w14:textId="77777777" w:rsidR="000703C3" w:rsidRDefault="000703C3" w:rsidP="000703C3">
      <w:pPr>
        <w:ind w:firstLine="709"/>
        <w:jc w:val="both"/>
        <w:rPr>
          <w:i/>
          <w:color w:val="000000"/>
          <w:sz w:val="28"/>
          <w:szCs w:val="28"/>
        </w:rPr>
      </w:pPr>
      <w:r>
        <w:rPr>
          <w:i/>
          <w:color w:val="000000"/>
          <w:sz w:val="28"/>
          <w:szCs w:val="28"/>
        </w:rPr>
        <w:t>Устный опрос.</w:t>
      </w:r>
    </w:p>
    <w:p w14:paraId="569906A4"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47A09E44"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77E464A0" w14:textId="77777777" w:rsidR="000703C3" w:rsidRPr="00940350" w:rsidRDefault="000703C3" w:rsidP="000703C3">
      <w:pPr>
        <w:pStyle w:val="a6"/>
        <w:widowControl/>
        <w:numPr>
          <w:ilvl w:val="0"/>
          <w:numId w:val="4"/>
        </w:numPr>
        <w:autoSpaceDE/>
        <w:autoSpaceDN/>
        <w:adjustRightInd/>
        <w:rPr>
          <w:rFonts w:ascii="Times New Roman" w:hAnsi="Times New Roman"/>
          <w:sz w:val="28"/>
          <w:szCs w:val="28"/>
        </w:rPr>
      </w:pPr>
      <w:r w:rsidRPr="00940350">
        <w:rPr>
          <w:rFonts w:ascii="Times New Roman" w:hAnsi="Times New Roman"/>
          <w:sz w:val="28"/>
          <w:szCs w:val="28"/>
        </w:rPr>
        <w:t>Понятие о первичной медико-санитарной помощь: основные принципы, виды, условия и формы оказания. Организация оказания поликлинической терапевтической помощи взрослому населению в Российской Федерации. Значение стандартов в оказании первичной медико-санитарной помощи.</w:t>
      </w:r>
    </w:p>
    <w:p w14:paraId="0FF54ABC"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Назовите основные принципы организации поликлинической терапевтической службы.</w:t>
      </w:r>
    </w:p>
    <w:p w14:paraId="5040C478"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Назовите основные задачи поликлиники.</w:t>
      </w:r>
    </w:p>
    <w:p w14:paraId="5FBE15F2"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lastRenderedPageBreak/>
        <w:t>Организация терапевтической службы поликлиники:  структура поликлиники.</w:t>
      </w:r>
    </w:p>
    <w:p w14:paraId="1A5CC367"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Работа врача-терапевта на участке: задачи и функциональные обязанности врача-терапевта участкового/врача общей практики.</w:t>
      </w:r>
    </w:p>
    <w:p w14:paraId="73C0FBC4"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Назовите основные принципы оказания медицинской помощи пациентам на дому.</w:t>
      </w:r>
    </w:p>
    <w:p w14:paraId="4D8774A1"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В чем заключаются аспекты профилактической, противоэпидемической работы участкового терапевта? Направление на санаторно-курортное лечение. Оформление документации.</w:t>
      </w:r>
    </w:p>
    <w:p w14:paraId="60922A04"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Как осуществляется направление на госпитализацию? Каковы показаниях для плановой и экстренной госпитализации больных? Оформление документации.</w:t>
      </w:r>
    </w:p>
    <w:p w14:paraId="6262BA03"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Перечислите основные формы типовой учетно-отчетной медицинской документации в работе участкового врача. Укажите порядок оформления и ведение медицинской карты пациента, получающего первичную медико-санитарную помощь в амбулаторных условиях.</w:t>
      </w:r>
    </w:p>
    <w:p w14:paraId="0086E7C6" w14:textId="77777777" w:rsidR="000703C3" w:rsidRPr="00940350" w:rsidRDefault="000703C3" w:rsidP="000703C3">
      <w:pPr>
        <w:pStyle w:val="a6"/>
        <w:widowControl/>
        <w:numPr>
          <w:ilvl w:val="0"/>
          <w:numId w:val="4"/>
        </w:numPr>
        <w:shd w:val="clear" w:color="auto" w:fill="FFFFFF"/>
        <w:spacing w:before="100" w:beforeAutospacing="1"/>
        <w:rPr>
          <w:rFonts w:ascii="Times New Roman" w:hAnsi="Times New Roman"/>
          <w:sz w:val="28"/>
          <w:szCs w:val="28"/>
        </w:rPr>
      </w:pPr>
      <w:r w:rsidRPr="00940350">
        <w:rPr>
          <w:rFonts w:ascii="Times New Roman" w:hAnsi="Times New Roman"/>
          <w:sz w:val="28"/>
          <w:szCs w:val="28"/>
        </w:rPr>
        <w:t>Назовите основные показатели работы деятельности участкового терапевта.</w:t>
      </w:r>
    </w:p>
    <w:p w14:paraId="527652DF" w14:textId="77777777" w:rsidR="000703C3" w:rsidRPr="00940350" w:rsidRDefault="000703C3" w:rsidP="000703C3">
      <w:pPr>
        <w:pStyle w:val="a6"/>
        <w:numPr>
          <w:ilvl w:val="0"/>
          <w:numId w:val="4"/>
        </w:numPr>
        <w:tabs>
          <w:tab w:val="left" w:pos="476"/>
        </w:tabs>
        <w:autoSpaceDE/>
        <w:autoSpaceDN/>
        <w:adjustRightInd/>
        <w:ind w:right="116"/>
        <w:rPr>
          <w:rFonts w:ascii="Times New Roman" w:hAnsi="Times New Roman"/>
          <w:sz w:val="28"/>
          <w:szCs w:val="28"/>
        </w:rPr>
      </w:pPr>
      <w:r w:rsidRPr="00940350">
        <w:rPr>
          <w:rFonts w:ascii="Times New Roman" w:hAnsi="Times New Roman"/>
          <w:sz w:val="28"/>
          <w:szCs w:val="28"/>
        </w:rPr>
        <w:t>Какие Вы знаете стационар</w:t>
      </w:r>
      <w:r>
        <w:rPr>
          <w:rFonts w:ascii="Times New Roman" w:hAnsi="Times New Roman"/>
          <w:sz w:val="28"/>
          <w:szCs w:val="28"/>
          <w:lang w:val="ru-RU"/>
        </w:rPr>
        <w:t xml:space="preserve"> </w:t>
      </w:r>
      <w:r w:rsidRPr="00940350">
        <w:rPr>
          <w:rFonts w:ascii="Times New Roman" w:hAnsi="Times New Roman"/>
          <w:sz w:val="28"/>
          <w:szCs w:val="28"/>
        </w:rPr>
        <w:t xml:space="preserve">замещающие формы оказания медицинской помощи? </w:t>
      </w:r>
    </w:p>
    <w:p w14:paraId="20561AD8" w14:textId="77777777" w:rsidR="000703C3" w:rsidRPr="00940350" w:rsidRDefault="000703C3" w:rsidP="000703C3">
      <w:pPr>
        <w:pStyle w:val="a6"/>
        <w:numPr>
          <w:ilvl w:val="0"/>
          <w:numId w:val="4"/>
        </w:numPr>
        <w:tabs>
          <w:tab w:val="left" w:pos="476"/>
        </w:tabs>
        <w:autoSpaceDE/>
        <w:autoSpaceDN/>
        <w:adjustRightInd/>
        <w:ind w:right="116"/>
        <w:rPr>
          <w:rFonts w:ascii="Times New Roman" w:hAnsi="Times New Roman"/>
          <w:sz w:val="28"/>
          <w:szCs w:val="28"/>
        </w:rPr>
      </w:pPr>
      <w:r w:rsidRPr="00940350">
        <w:rPr>
          <w:rFonts w:ascii="Times New Roman" w:hAnsi="Times New Roman"/>
          <w:sz w:val="28"/>
          <w:szCs w:val="28"/>
        </w:rPr>
        <w:t>Организация деятельности врача общей практики (семейного врача): определение, принципы работы, обязанности.</w:t>
      </w:r>
    </w:p>
    <w:p w14:paraId="225089A4" w14:textId="77777777" w:rsidR="000703C3" w:rsidRPr="00940350" w:rsidRDefault="000703C3" w:rsidP="000703C3">
      <w:pPr>
        <w:shd w:val="clear" w:color="auto" w:fill="FFFFFF"/>
        <w:autoSpaceDE w:val="0"/>
        <w:autoSpaceDN w:val="0"/>
        <w:adjustRightInd w:val="0"/>
        <w:ind w:firstLine="284"/>
        <w:jc w:val="both"/>
        <w:rPr>
          <w:color w:val="000000"/>
          <w:sz w:val="28"/>
          <w:szCs w:val="28"/>
        </w:rPr>
      </w:pPr>
    </w:p>
    <w:p w14:paraId="06BD22C3" w14:textId="77777777" w:rsidR="000703C3" w:rsidRPr="00697013" w:rsidRDefault="000703C3" w:rsidP="000703C3">
      <w:pPr>
        <w:ind w:firstLine="709"/>
        <w:jc w:val="both"/>
        <w:rPr>
          <w:b/>
        </w:rPr>
      </w:pPr>
      <w:r w:rsidRPr="00E836D2">
        <w:rPr>
          <w:b/>
          <w:color w:val="000000"/>
          <w:sz w:val="28"/>
          <w:szCs w:val="28"/>
        </w:rPr>
        <w:t xml:space="preserve">Тема </w:t>
      </w:r>
      <w:r w:rsidRPr="00D31F3F">
        <w:rPr>
          <w:b/>
          <w:color w:val="000000"/>
          <w:sz w:val="28"/>
          <w:szCs w:val="28"/>
        </w:rPr>
        <w:t>2</w:t>
      </w:r>
      <w:r w:rsidRPr="00D31F3F">
        <w:rPr>
          <w:i/>
          <w:color w:val="000000"/>
          <w:sz w:val="28"/>
          <w:szCs w:val="28"/>
        </w:rPr>
        <w:t xml:space="preserve"> </w:t>
      </w:r>
      <w:r w:rsidRPr="00697013">
        <w:rPr>
          <w:b/>
          <w:color w:val="000000"/>
          <w:sz w:val="28"/>
          <w:szCs w:val="28"/>
        </w:rPr>
        <w:t>Временная нетрудоспособность и её виды. Причины временной нетрудоспособности, критерии выздоровления и восстановления трудоспособности. Уровни проведения экспертизы трудоспособности. Правила выписки листков нетрудоспособности в различных ситуациях.</w:t>
      </w:r>
    </w:p>
    <w:p w14:paraId="20EB3F93"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BF2AEBC"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28265550"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61A3B102"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5FCA767C" w14:textId="77777777" w:rsidR="000703C3" w:rsidRDefault="000703C3" w:rsidP="000703C3">
      <w:pPr>
        <w:spacing w:after="240"/>
        <w:ind w:firstLine="709"/>
        <w:jc w:val="both"/>
      </w:pPr>
      <w:r>
        <w:t>Выбрать один правильный ответ.</w:t>
      </w:r>
    </w:p>
    <w:p w14:paraId="75306E4D" w14:textId="77777777" w:rsidR="000703C3" w:rsidRPr="00D73330" w:rsidRDefault="000703C3" w:rsidP="000703C3">
      <w:pPr>
        <w:pStyle w:val="af2"/>
        <w:ind w:left="454" w:hanging="454"/>
        <w:rPr>
          <w:caps/>
        </w:rPr>
      </w:pPr>
      <w:r>
        <w:rPr>
          <w:lang w:val="ru-RU"/>
        </w:rPr>
        <w:t>1</w:t>
      </w:r>
      <w:r w:rsidRPr="00D73330">
        <w:t>. </w:t>
      </w:r>
      <w:proofErr w:type="gramStart"/>
      <w:r w:rsidRPr="00D73330">
        <w:t>ЕСЛИ  БОЛЬНОЙ</w:t>
      </w:r>
      <w:proofErr w:type="gramEnd"/>
      <w:r w:rsidRPr="00D73330">
        <w:t xml:space="preserve"> ОСВИД</w:t>
      </w:r>
      <w:r>
        <w:t>ЕТЕЛЬСТВОВАН ПОЗЖЕ ДНЯ РЕГИСТРА</w:t>
      </w:r>
      <w:r w:rsidRPr="00D73330">
        <w:t xml:space="preserve">ЦИИ ДОКУМЕНТОВ В БЮРО МСЭ И ПРИЗНАН ТРУДОСПОСОБНЫМ, ЛИСТОК НЕТРУДОСПОСОБНОСТИ </w:t>
      </w:r>
      <w:r w:rsidRPr="00D73330">
        <w:rPr>
          <w:caps/>
        </w:rPr>
        <w:t>ОФОРМляют</w:t>
      </w:r>
    </w:p>
    <w:p w14:paraId="5E047875" w14:textId="77777777" w:rsidR="000703C3" w:rsidRPr="00D73330" w:rsidRDefault="000703C3" w:rsidP="000703C3">
      <w:pPr>
        <w:pStyle w:val="af2"/>
        <w:numPr>
          <w:ilvl w:val="0"/>
          <w:numId w:val="32"/>
        </w:numPr>
        <w:spacing w:after="0"/>
        <w:ind w:left="454" w:firstLine="626"/>
        <w:jc w:val="both"/>
      </w:pPr>
      <w:r w:rsidRPr="00D73330">
        <w:t>закрыть днем регистрации документов</w:t>
      </w:r>
    </w:p>
    <w:p w14:paraId="6C8DFD56" w14:textId="77777777" w:rsidR="000703C3" w:rsidRPr="00D73330" w:rsidRDefault="000703C3" w:rsidP="000703C3">
      <w:pPr>
        <w:pStyle w:val="af2"/>
        <w:numPr>
          <w:ilvl w:val="0"/>
          <w:numId w:val="32"/>
        </w:numPr>
        <w:spacing w:after="0"/>
        <w:ind w:left="454" w:firstLine="626"/>
        <w:jc w:val="both"/>
      </w:pPr>
      <w:r w:rsidRPr="00D73330">
        <w:t>закрыть днем, предшествующим регистрации документов</w:t>
      </w:r>
    </w:p>
    <w:p w14:paraId="1E3CCE78" w14:textId="77777777" w:rsidR="000703C3" w:rsidRPr="00D73330" w:rsidRDefault="000703C3" w:rsidP="000703C3">
      <w:pPr>
        <w:pStyle w:val="af2"/>
        <w:numPr>
          <w:ilvl w:val="0"/>
          <w:numId w:val="32"/>
        </w:numPr>
        <w:spacing w:after="0"/>
        <w:ind w:left="454" w:firstLine="626"/>
        <w:jc w:val="both"/>
      </w:pPr>
      <w:r w:rsidRPr="00D73330">
        <w:t xml:space="preserve">зачесть все дни, затраченные на освидетельствование и выписать на </w:t>
      </w:r>
    </w:p>
    <w:p w14:paraId="1DC99FBF" w14:textId="77777777" w:rsidR="000703C3" w:rsidRDefault="000703C3" w:rsidP="000703C3">
      <w:pPr>
        <w:pStyle w:val="af2"/>
        <w:spacing w:after="0"/>
        <w:ind w:left="454" w:firstLine="964"/>
        <w:rPr>
          <w:lang w:val="ru-RU"/>
        </w:rPr>
      </w:pPr>
      <w:r>
        <w:t>работу следующим дне</w:t>
      </w:r>
      <w:r>
        <w:rPr>
          <w:lang w:val="ru-RU"/>
        </w:rPr>
        <w:t>м</w:t>
      </w:r>
    </w:p>
    <w:p w14:paraId="5B02272B" w14:textId="77777777" w:rsidR="000703C3" w:rsidRPr="00D73330" w:rsidRDefault="000703C3" w:rsidP="000703C3">
      <w:pPr>
        <w:pStyle w:val="af2"/>
        <w:spacing w:after="0"/>
        <w:ind w:firstLine="851"/>
      </w:pPr>
      <w:r>
        <w:rPr>
          <w:lang w:val="ru-RU"/>
        </w:rPr>
        <w:t>4)</w:t>
      </w:r>
      <w:proofErr w:type="gramStart"/>
      <w:r w:rsidRPr="00D73330">
        <w:t>закрыть  больничный</w:t>
      </w:r>
      <w:proofErr w:type="gramEnd"/>
      <w:r w:rsidRPr="00D73330">
        <w:t xml:space="preserve"> лист днем освидетельствования</w:t>
      </w:r>
    </w:p>
    <w:p w14:paraId="7CA59314" w14:textId="77777777" w:rsidR="000703C3" w:rsidRPr="00D73330" w:rsidRDefault="000703C3" w:rsidP="000703C3">
      <w:pPr>
        <w:pStyle w:val="af2"/>
        <w:ind w:left="454" w:firstLine="806"/>
      </w:pPr>
    </w:p>
    <w:p w14:paraId="77086D22" w14:textId="77777777" w:rsidR="000703C3" w:rsidRPr="00D73330" w:rsidRDefault="000703C3" w:rsidP="000703C3">
      <w:pPr>
        <w:pStyle w:val="af2"/>
        <w:ind w:left="454" w:hanging="454"/>
      </w:pPr>
      <w:r w:rsidRPr="00D73330">
        <w:t>2. ЕСЛИ БОЛЬНОЙ ОСВИД</w:t>
      </w:r>
      <w:r>
        <w:t>ЕТЕЛЬСТВОВАН ПОЗЖЕ ДНЯ РЕГИСТРА</w:t>
      </w:r>
      <w:r w:rsidRPr="00D73330">
        <w:t xml:space="preserve">ЦИИ ДОКУМЕНТОВ В БЮРО МСЭ И ПРИЗНАН ИНВАЛИДОМ, ЛИСТОК НЕТРУДОСПОСОБНОСТИ </w:t>
      </w:r>
      <w:r w:rsidRPr="00D73330">
        <w:rPr>
          <w:caps/>
        </w:rPr>
        <w:t>ОФОРМляют</w:t>
      </w:r>
    </w:p>
    <w:p w14:paraId="194FAFC2" w14:textId="77777777" w:rsidR="000703C3" w:rsidRPr="00D73330" w:rsidRDefault="000703C3" w:rsidP="000703C3">
      <w:pPr>
        <w:pStyle w:val="af2"/>
        <w:numPr>
          <w:ilvl w:val="0"/>
          <w:numId w:val="33"/>
        </w:numPr>
        <w:spacing w:after="0"/>
        <w:ind w:left="454" w:firstLine="806"/>
        <w:jc w:val="both"/>
      </w:pPr>
      <w:r w:rsidRPr="00D73330">
        <w:t>закрыть днем освидетельствования</w:t>
      </w:r>
    </w:p>
    <w:p w14:paraId="21166970" w14:textId="77777777" w:rsidR="000703C3" w:rsidRPr="00D73330" w:rsidRDefault="000703C3" w:rsidP="000703C3">
      <w:pPr>
        <w:pStyle w:val="af2"/>
        <w:numPr>
          <w:ilvl w:val="0"/>
          <w:numId w:val="33"/>
        </w:numPr>
        <w:spacing w:after="0"/>
        <w:ind w:left="454" w:firstLine="806"/>
        <w:jc w:val="both"/>
      </w:pPr>
      <w:r w:rsidRPr="00D73330">
        <w:t xml:space="preserve">закрыть днем регистрации документов </w:t>
      </w:r>
    </w:p>
    <w:p w14:paraId="73D7BDDC" w14:textId="77777777" w:rsidR="000703C3" w:rsidRPr="00D73330" w:rsidRDefault="000703C3" w:rsidP="000703C3">
      <w:pPr>
        <w:pStyle w:val="af2"/>
        <w:numPr>
          <w:ilvl w:val="0"/>
          <w:numId w:val="33"/>
        </w:numPr>
        <w:spacing w:after="0"/>
        <w:ind w:left="454" w:firstLine="806"/>
        <w:jc w:val="both"/>
      </w:pPr>
      <w:r w:rsidRPr="00D73330">
        <w:t>закрыть днем, предшествующим регистрации документов</w:t>
      </w:r>
    </w:p>
    <w:p w14:paraId="369B8866" w14:textId="77777777" w:rsidR="000703C3" w:rsidRPr="00D73330" w:rsidRDefault="000703C3" w:rsidP="000703C3">
      <w:pPr>
        <w:pStyle w:val="af2"/>
        <w:numPr>
          <w:ilvl w:val="0"/>
          <w:numId w:val="33"/>
        </w:numPr>
        <w:spacing w:after="0"/>
        <w:ind w:left="454" w:firstLine="806"/>
        <w:jc w:val="both"/>
      </w:pPr>
      <w:r w:rsidRPr="00D73330">
        <w:t>зачесть все дни, затраченные на освидетельствование</w:t>
      </w:r>
    </w:p>
    <w:p w14:paraId="07CC850E" w14:textId="77777777" w:rsidR="000703C3" w:rsidRPr="00D73330" w:rsidRDefault="000703C3" w:rsidP="000703C3">
      <w:pPr>
        <w:pStyle w:val="af2"/>
        <w:ind w:left="454" w:hanging="454"/>
      </w:pPr>
    </w:p>
    <w:p w14:paraId="4C190EF3" w14:textId="77777777" w:rsidR="000703C3" w:rsidRPr="00D73330" w:rsidRDefault="000703C3" w:rsidP="000703C3">
      <w:pPr>
        <w:ind w:left="284" w:hanging="284"/>
        <w:jc w:val="both"/>
        <w:rPr>
          <w:caps/>
        </w:rPr>
      </w:pPr>
      <w:r>
        <w:t>3</w:t>
      </w:r>
      <w:r w:rsidRPr="00D73330">
        <w:t xml:space="preserve">. ЛЕЧАЩИЙ ВРАЧ ЕДИНОЛИЧНО МОЖЕТ ВЫДАТЬ ЛИСТОК НЕТРУ-ДОСПОСОБНОСТИ </w:t>
      </w:r>
      <w:r w:rsidRPr="00D73330">
        <w:rPr>
          <w:caps/>
        </w:rPr>
        <w:t>на МАКСИМАЛЬНЫЙ СРОК до</w:t>
      </w:r>
    </w:p>
    <w:p w14:paraId="785F6833" w14:textId="77777777" w:rsidR="000703C3" w:rsidRPr="00D73330" w:rsidRDefault="000703C3" w:rsidP="000703C3">
      <w:pPr>
        <w:numPr>
          <w:ilvl w:val="0"/>
          <w:numId w:val="50"/>
        </w:numPr>
        <w:ind w:left="3780" w:hanging="284"/>
        <w:jc w:val="both"/>
      </w:pPr>
      <w:r w:rsidRPr="00D73330">
        <w:t>3</w:t>
      </w:r>
      <w:r>
        <w:t>0</w:t>
      </w:r>
      <w:r w:rsidRPr="00D73330">
        <w:t xml:space="preserve"> дней</w:t>
      </w:r>
    </w:p>
    <w:p w14:paraId="7F2D6A41" w14:textId="77777777" w:rsidR="000703C3" w:rsidRPr="00D73330" w:rsidRDefault="000703C3" w:rsidP="000703C3">
      <w:pPr>
        <w:numPr>
          <w:ilvl w:val="0"/>
          <w:numId w:val="50"/>
        </w:numPr>
        <w:ind w:left="3780" w:hanging="284"/>
        <w:jc w:val="both"/>
      </w:pPr>
      <w:r>
        <w:lastRenderedPageBreak/>
        <w:t>15</w:t>
      </w:r>
      <w:r w:rsidRPr="00D73330">
        <w:t xml:space="preserve"> дней</w:t>
      </w:r>
    </w:p>
    <w:p w14:paraId="0C523807" w14:textId="77777777" w:rsidR="000703C3" w:rsidRPr="00D73330" w:rsidRDefault="000703C3" w:rsidP="000703C3">
      <w:pPr>
        <w:numPr>
          <w:ilvl w:val="0"/>
          <w:numId w:val="50"/>
        </w:numPr>
        <w:ind w:left="3780" w:hanging="284"/>
        <w:jc w:val="both"/>
      </w:pPr>
      <w:r w:rsidRPr="00D73330">
        <w:t>10 дней</w:t>
      </w:r>
    </w:p>
    <w:p w14:paraId="493C141F" w14:textId="77777777" w:rsidR="000703C3" w:rsidRPr="00D73330" w:rsidRDefault="000703C3" w:rsidP="000703C3">
      <w:pPr>
        <w:numPr>
          <w:ilvl w:val="0"/>
          <w:numId w:val="50"/>
        </w:numPr>
        <w:ind w:left="3780" w:hanging="284"/>
        <w:jc w:val="both"/>
      </w:pPr>
      <w:r w:rsidRPr="00D73330">
        <w:t>20 дней</w:t>
      </w:r>
    </w:p>
    <w:p w14:paraId="20DCD037" w14:textId="77777777" w:rsidR="000703C3" w:rsidRPr="00D73330" w:rsidRDefault="000703C3" w:rsidP="000703C3">
      <w:pPr>
        <w:ind w:left="454" w:hanging="454"/>
        <w:jc w:val="both"/>
      </w:pPr>
    </w:p>
    <w:p w14:paraId="522C977C" w14:textId="77777777" w:rsidR="000703C3" w:rsidRPr="00D73330" w:rsidRDefault="000703C3" w:rsidP="000703C3">
      <w:pPr>
        <w:ind w:left="454" w:hanging="454"/>
        <w:jc w:val="both"/>
        <w:rPr>
          <w:caps/>
        </w:rPr>
      </w:pPr>
      <w:r>
        <w:t>4</w:t>
      </w:r>
      <w:r w:rsidRPr="00D73330">
        <w:t xml:space="preserve">. РАБОТАЮЩЕМУ ИНВАЛИДУ МОЖНО ВЫДАТЬ ЛИСТОК НЕТРУДО-СПОСОБНОСТИ НА МАКСИМАЛЬНЫЙ СРОК </w:t>
      </w:r>
      <w:r w:rsidRPr="00D73330">
        <w:rPr>
          <w:caps/>
        </w:rPr>
        <w:t>до</w:t>
      </w:r>
    </w:p>
    <w:p w14:paraId="13BC5128" w14:textId="77777777" w:rsidR="000703C3" w:rsidRPr="00D73330" w:rsidRDefault="000703C3" w:rsidP="000703C3">
      <w:pPr>
        <w:numPr>
          <w:ilvl w:val="0"/>
          <w:numId w:val="34"/>
        </w:numPr>
        <w:jc w:val="both"/>
      </w:pPr>
      <w:r w:rsidRPr="00D73330">
        <w:t xml:space="preserve"> 2 месяцев</w:t>
      </w:r>
    </w:p>
    <w:p w14:paraId="3A822E98" w14:textId="77777777" w:rsidR="000703C3" w:rsidRPr="00D73330" w:rsidRDefault="000703C3" w:rsidP="000703C3">
      <w:pPr>
        <w:numPr>
          <w:ilvl w:val="0"/>
          <w:numId w:val="34"/>
        </w:numPr>
        <w:jc w:val="both"/>
      </w:pPr>
      <w:r w:rsidRPr="00D73330">
        <w:t xml:space="preserve"> 1 месяца</w:t>
      </w:r>
    </w:p>
    <w:p w14:paraId="2F424680" w14:textId="77777777" w:rsidR="000703C3" w:rsidRPr="00D73330" w:rsidRDefault="000703C3" w:rsidP="000703C3">
      <w:pPr>
        <w:numPr>
          <w:ilvl w:val="0"/>
          <w:numId w:val="34"/>
        </w:numPr>
        <w:jc w:val="both"/>
      </w:pPr>
      <w:r w:rsidRPr="00D73330">
        <w:t xml:space="preserve"> 2 недель</w:t>
      </w:r>
    </w:p>
    <w:p w14:paraId="1C9768B4" w14:textId="77777777" w:rsidR="000703C3" w:rsidRPr="00D73330" w:rsidRDefault="000703C3" w:rsidP="000703C3">
      <w:pPr>
        <w:numPr>
          <w:ilvl w:val="0"/>
          <w:numId w:val="34"/>
        </w:numPr>
        <w:jc w:val="both"/>
      </w:pPr>
      <w:r w:rsidRPr="00D73330">
        <w:t>восстановления трудоспособности, но не более 4 месяцев</w:t>
      </w:r>
    </w:p>
    <w:p w14:paraId="779890D0" w14:textId="77777777" w:rsidR="000703C3" w:rsidRDefault="000703C3" w:rsidP="000703C3">
      <w:pPr>
        <w:pStyle w:val="af2"/>
        <w:ind w:left="454" w:hanging="454"/>
      </w:pPr>
    </w:p>
    <w:p w14:paraId="32F86A15" w14:textId="77777777" w:rsidR="000703C3" w:rsidRPr="00C60C98" w:rsidRDefault="000703C3" w:rsidP="000703C3">
      <w:pPr>
        <w:pStyle w:val="af2"/>
        <w:ind w:left="454" w:hanging="454"/>
      </w:pPr>
      <w:r w:rsidRPr="00D73330">
        <w:t>5. НА ВРАЧЕБНУЮ КОМИССИЮ ДЛЯ ПОЛУЧЕНИЯ ЛИСТКА НЕТРУДОСПОСОБНОСТИ В СВЯЗИ С САНАТОРНО-КУРОРТНЫМ ЛЕЧЕНИЕМ НЕОБХОДИМО ПРЕДСТАВИТЬ</w:t>
      </w:r>
      <w:r>
        <w:t>:</w:t>
      </w:r>
    </w:p>
    <w:p w14:paraId="7F0A7E78" w14:textId="77777777" w:rsidR="000703C3" w:rsidRPr="00D73330" w:rsidRDefault="000703C3" w:rsidP="000703C3">
      <w:pPr>
        <w:pStyle w:val="af2"/>
        <w:numPr>
          <w:ilvl w:val="0"/>
          <w:numId w:val="35"/>
        </w:numPr>
        <w:spacing w:after="0"/>
        <w:ind w:left="454" w:firstLine="626"/>
        <w:jc w:val="both"/>
      </w:pPr>
      <w:r w:rsidRPr="00D73330">
        <w:t>путевку или курсовку</w:t>
      </w:r>
    </w:p>
    <w:p w14:paraId="50A2AF70" w14:textId="77777777" w:rsidR="000703C3" w:rsidRPr="00D73330" w:rsidRDefault="000703C3" w:rsidP="000703C3">
      <w:pPr>
        <w:pStyle w:val="af2"/>
        <w:numPr>
          <w:ilvl w:val="0"/>
          <w:numId w:val="35"/>
        </w:numPr>
        <w:spacing w:after="0"/>
        <w:ind w:left="454" w:firstLine="626"/>
        <w:jc w:val="both"/>
      </w:pPr>
      <w:r w:rsidRPr="00D73330">
        <w:t xml:space="preserve">справку от администрации предприятия о предоставлении </w:t>
      </w:r>
    </w:p>
    <w:p w14:paraId="0C31409F" w14:textId="77777777" w:rsidR="000703C3" w:rsidRPr="00D73330" w:rsidRDefault="000703C3" w:rsidP="000703C3">
      <w:pPr>
        <w:pStyle w:val="af2"/>
        <w:ind w:left="454" w:firstLine="964"/>
      </w:pPr>
      <w:r w:rsidRPr="00D73330">
        <w:t>очередного  и дополнительного отпуска</w:t>
      </w:r>
    </w:p>
    <w:p w14:paraId="5888BA93" w14:textId="77777777" w:rsidR="000703C3" w:rsidRPr="00D73330" w:rsidRDefault="000703C3" w:rsidP="000703C3">
      <w:pPr>
        <w:pStyle w:val="af2"/>
        <w:numPr>
          <w:ilvl w:val="0"/>
          <w:numId w:val="35"/>
        </w:numPr>
        <w:spacing w:after="0"/>
        <w:ind w:left="454" w:firstLine="626"/>
        <w:jc w:val="both"/>
      </w:pPr>
      <w:r w:rsidRPr="00D73330">
        <w:t>санаторно-курортную карту</w:t>
      </w:r>
    </w:p>
    <w:p w14:paraId="106A76B1" w14:textId="77777777" w:rsidR="000703C3" w:rsidRPr="00D73330" w:rsidRDefault="000703C3" w:rsidP="000703C3">
      <w:pPr>
        <w:pStyle w:val="af2"/>
        <w:numPr>
          <w:ilvl w:val="0"/>
          <w:numId w:val="35"/>
        </w:numPr>
        <w:spacing w:after="0"/>
        <w:ind w:left="454" w:firstLine="626"/>
        <w:jc w:val="both"/>
      </w:pPr>
      <w:r w:rsidRPr="00D73330">
        <w:t>справку о заработной плате</w:t>
      </w:r>
    </w:p>
    <w:p w14:paraId="5F581D3F" w14:textId="77777777" w:rsidR="000703C3" w:rsidRPr="00D73330" w:rsidRDefault="000703C3" w:rsidP="000703C3">
      <w:pPr>
        <w:ind w:left="454" w:hanging="454"/>
        <w:jc w:val="both"/>
      </w:pPr>
    </w:p>
    <w:p w14:paraId="5266D586" w14:textId="77777777" w:rsidR="000703C3" w:rsidRPr="00D73330" w:rsidRDefault="000703C3" w:rsidP="000703C3">
      <w:pPr>
        <w:pStyle w:val="af2"/>
        <w:ind w:left="454" w:hanging="454"/>
      </w:pPr>
      <w:r>
        <w:rPr>
          <w:lang w:val="ru-RU"/>
        </w:rPr>
        <w:t>6</w:t>
      </w:r>
      <w:r w:rsidRPr="00D73330">
        <w:t xml:space="preserve">. КОГДА БОЛЬНОЙ НЕ ЯВИЛСЯ НА ПРИЕМ К ВРАЧУ В НАЗНАЧЕННЫЙ СРОК, А ОБРАЩАЕТСЯ ЧЕРЕЗ НЕСКОЛЬКО ДНЕЙ НЕТРУДОСПОСОБНЫМ, </w:t>
      </w:r>
      <w:r w:rsidRPr="00D73330">
        <w:rPr>
          <w:caps/>
        </w:rPr>
        <w:t>листок нетрудоспособности</w:t>
      </w:r>
    </w:p>
    <w:p w14:paraId="4E1A5523" w14:textId="77777777" w:rsidR="000703C3" w:rsidRPr="00D73330" w:rsidRDefault="000703C3" w:rsidP="000703C3">
      <w:pPr>
        <w:numPr>
          <w:ilvl w:val="0"/>
          <w:numId w:val="36"/>
        </w:numPr>
        <w:tabs>
          <w:tab w:val="left" w:pos="1080"/>
        </w:tabs>
        <w:ind w:left="454" w:firstLine="266"/>
        <w:jc w:val="both"/>
      </w:pPr>
      <w:r w:rsidRPr="00D73330">
        <w:t>закрывается</w:t>
      </w:r>
    </w:p>
    <w:p w14:paraId="63410949" w14:textId="77777777" w:rsidR="000703C3" w:rsidRPr="00D73330" w:rsidRDefault="000703C3" w:rsidP="000703C3">
      <w:pPr>
        <w:numPr>
          <w:ilvl w:val="0"/>
          <w:numId w:val="36"/>
        </w:numPr>
        <w:tabs>
          <w:tab w:val="left" w:pos="1080"/>
        </w:tabs>
        <w:ind w:left="454" w:firstLine="266"/>
        <w:jc w:val="both"/>
      </w:pPr>
      <w:r w:rsidRPr="00D73330">
        <w:t>закрывается и выдается справка не установленного образца</w:t>
      </w:r>
    </w:p>
    <w:p w14:paraId="510E3319" w14:textId="77777777" w:rsidR="000703C3" w:rsidRPr="00D73330" w:rsidRDefault="000703C3" w:rsidP="000703C3">
      <w:pPr>
        <w:numPr>
          <w:ilvl w:val="0"/>
          <w:numId w:val="36"/>
        </w:numPr>
        <w:tabs>
          <w:tab w:val="left" w:pos="1080"/>
        </w:tabs>
        <w:ind w:left="454" w:firstLine="266"/>
        <w:jc w:val="both"/>
      </w:pPr>
      <w:r w:rsidRPr="00D73330">
        <w:t>продляется</w:t>
      </w:r>
    </w:p>
    <w:p w14:paraId="28CB3068" w14:textId="77777777" w:rsidR="000703C3" w:rsidRPr="00D73330" w:rsidRDefault="000703C3" w:rsidP="000703C3">
      <w:pPr>
        <w:numPr>
          <w:ilvl w:val="0"/>
          <w:numId w:val="36"/>
        </w:numPr>
        <w:tabs>
          <w:tab w:val="left" w:pos="1080"/>
        </w:tabs>
        <w:ind w:left="454" w:firstLine="266"/>
        <w:jc w:val="both"/>
      </w:pPr>
      <w:r w:rsidRPr="00D73330">
        <w:t xml:space="preserve">продляется со дня последнего </w:t>
      </w:r>
      <w:proofErr w:type="gramStart"/>
      <w:r w:rsidRPr="00D73330">
        <w:t>обращения,  в</w:t>
      </w:r>
      <w:proofErr w:type="gramEnd"/>
      <w:r w:rsidRPr="00D73330">
        <w:t xml:space="preserve"> строке «нарушение </w:t>
      </w:r>
    </w:p>
    <w:p w14:paraId="160CD5F5" w14:textId="77777777" w:rsidR="000703C3" w:rsidRPr="00D73330" w:rsidRDefault="000703C3" w:rsidP="000703C3">
      <w:pPr>
        <w:tabs>
          <w:tab w:val="left" w:pos="1080"/>
        </w:tabs>
        <w:ind w:left="454" w:firstLine="680"/>
        <w:jc w:val="both"/>
      </w:pPr>
      <w:r w:rsidRPr="00D73330">
        <w:t xml:space="preserve">режима» указывается код о несвоевременной явке на прием к врачу с </w:t>
      </w:r>
    </w:p>
    <w:p w14:paraId="0578D91F" w14:textId="77777777" w:rsidR="000703C3" w:rsidRPr="00D73330" w:rsidRDefault="000703C3" w:rsidP="000703C3">
      <w:pPr>
        <w:tabs>
          <w:tab w:val="left" w:pos="1080"/>
        </w:tabs>
        <w:ind w:left="454" w:firstLine="680"/>
        <w:jc w:val="both"/>
      </w:pPr>
      <w:r w:rsidRPr="00D73330">
        <w:t>указанием даты, в строке «</w:t>
      </w:r>
      <w:proofErr w:type="gramStart"/>
      <w:r w:rsidRPr="00D73330">
        <w:t>иное»  код</w:t>
      </w:r>
      <w:proofErr w:type="gramEnd"/>
      <w:r w:rsidRPr="00D73330">
        <w:t xml:space="preserve"> – продолжает болеть</w:t>
      </w:r>
    </w:p>
    <w:p w14:paraId="082E27D2" w14:textId="77777777" w:rsidR="000703C3" w:rsidRPr="00D73330" w:rsidRDefault="000703C3" w:rsidP="000703C3">
      <w:pPr>
        <w:tabs>
          <w:tab w:val="left" w:pos="1080"/>
        </w:tabs>
        <w:ind w:left="454"/>
        <w:jc w:val="both"/>
      </w:pPr>
    </w:p>
    <w:p w14:paraId="6DBA678C" w14:textId="77777777" w:rsidR="000703C3" w:rsidRPr="00D73330" w:rsidRDefault="000703C3" w:rsidP="000703C3">
      <w:pPr>
        <w:pStyle w:val="af2"/>
        <w:ind w:left="454" w:hanging="454"/>
      </w:pPr>
      <w:r>
        <w:rPr>
          <w:lang w:val="ru-RU"/>
        </w:rPr>
        <w:t>7</w:t>
      </w:r>
      <w:r w:rsidRPr="00D73330">
        <w:t>. ЧАСТНОПРАКТИКУЮЩИЙ ВРАЧ ИМЕЕТ ПРАВО НА ВЫДАЧУ ЛИСТКА НЕТРУДОСПОСОБНОСТИ В СЛУЧАЯХ</w:t>
      </w:r>
    </w:p>
    <w:p w14:paraId="232351E8" w14:textId="77777777" w:rsidR="000703C3" w:rsidRPr="00D73330" w:rsidRDefault="000703C3" w:rsidP="000703C3">
      <w:pPr>
        <w:numPr>
          <w:ilvl w:val="0"/>
          <w:numId w:val="37"/>
        </w:numPr>
        <w:ind w:left="454" w:firstLine="806"/>
        <w:jc w:val="both"/>
      </w:pPr>
      <w:r w:rsidRPr="00D73330">
        <w:t>ни в каких</w:t>
      </w:r>
    </w:p>
    <w:p w14:paraId="1D0A086D" w14:textId="77777777" w:rsidR="000703C3" w:rsidRPr="00D73330" w:rsidRDefault="000703C3" w:rsidP="000703C3">
      <w:pPr>
        <w:numPr>
          <w:ilvl w:val="0"/>
          <w:numId w:val="37"/>
        </w:numPr>
        <w:ind w:left="454" w:firstLine="806"/>
        <w:jc w:val="both"/>
      </w:pPr>
      <w:r w:rsidRPr="00D73330">
        <w:t>в любых, на общих основаниях</w:t>
      </w:r>
    </w:p>
    <w:p w14:paraId="24F1FA97" w14:textId="77777777" w:rsidR="000703C3" w:rsidRPr="00D73330" w:rsidRDefault="000703C3" w:rsidP="000703C3">
      <w:pPr>
        <w:numPr>
          <w:ilvl w:val="0"/>
          <w:numId w:val="37"/>
        </w:numPr>
        <w:ind w:left="454" w:firstLine="806"/>
        <w:jc w:val="both"/>
      </w:pPr>
      <w:r w:rsidRPr="00D73330">
        <w:t xml:space="preserve">при наличии у него лицензии на этот вид деятельности </w:t>
      </w:r>
    </w:p>
    <w:p w14:paraId="72274726" w14:textId="77777777" w:rsidR="000703C3" w:rsidRPr="00D73330" w:rsidRDefault="000703C3" w:rsidP="000703C3">
      <w:pPr>
        <w:ind w:left="454" w:firstLine="1106"/>
        <w:jc w:val="both"/>
      </w:pPr>
      <w:r w:rsidRPr="00D73330">
        <w:t>без ограничения срока – до полного выздоровления</w:t>
      </w:r>
    </w:p>
    <w:p w14:paraId="67E163E7" w14:textId="77777777" w:rsidR="000703C3" w:rsidRPr="00D73330" w:rsidRDefault="000703C3" w:rsidP="000703C3">
      <w:pPr>
        <w:numPr>
          <w:ilvl w:val="0"/>
          <w:numId w:val="37"/>
        </w:numPr>
        <w:ind w:left="454" w:firstLine="806"/>
        <w:jc w:val="both"/>
      </w:pPr>
      <w:r w:rsidRPr="00D73330">
        <w:t xml:space="preserve">при наличии у него лицензии на этот вид деятельности в пределах </w:t>
      </w:r>
    </w:p>
    <w:p w14:paraId="4CC292B9" w14:textId="77777777" w:rsidR="000703C3" w:rsidRPr="00D73330" w:rsidRDefault="000703C3" w:rsidP="000703C3">
      <w:pPr>
        <w:ind w:left="454" w:firstLine="1106"/>
        <w:jc w:val="both"/>
      </w:pPr>
      <w:r>
        <w:t>средних сроков, но не более 15</w:t>
      </w:r>
      <w:r w:rsidRPr="00D73330">
        <w:t xml:space="preserve"> дней</w:t>
      </w:r>
    </w:p>
    <w:p w14:paraId="5F839C12" w14:textId="77777777" w:rsidR="000703C3" w:rsidRPr="00D73330" w:rsidRDefault="000703C3" w:rsidP="000703C3">
      <w:pPr>
        <w:ind w:left="454" w:hanging="454"/>
        <w:jc w:val="both"/>
      </w:pPr>
    </w:p>
    <w:p w14:paraId="570748B6" w14:textId="77777777" w:rsidR="000703C3" w:rsidRPr="00D73330" w:rsidRDefault="000703C3" w:rsidP="000703C3">
      <w:pPr>
        <w:pStyle w:val="af2"/>
        <w:ind w:left="454" w:hanging="454"/>
      </w:pPr>
      <w:r>
        <w:rPr>
          <w:lang w:val="ru-RU"/>
        </w:rPr>
        <w:t>8</w:t>
      </w:r>
      <w:r w:rsidRPr="00D73330">
        <w:t>. ЛИСТОК НЕТРУДОСПОСОБНОСТИ ПО РЕШЕНИЮ ВРАЧЕБНОЙ КОМИССИИ ВЫДАЕТСЯ ПО УХОДУ ЗА БОЛЬНЫМ (ВЗРОСЛЫМ) ЧЛЕНОМ СЕМЬИ НА МАКСИМАЛЬНЫЙ СРОК ДО</w:t>
      </w:r>
    </w:p>
    <w:p w14:paraId="4D7D56B7" w14:textId="77777777" w:rsidR="000703C3" w:rsidRPr="00D73330" w:rsidRDefault="000703C3" w:rsidP="000703C3">
      <w:pPr>
        <w:numPr>
          <w:ilvl w:val="0"/>
          <w:numId w:val="38"/>
        </w:numPr>
        <w:ind w:left="454" w:firstLine="3506"/>
        <w:jc w:val="both"/>
      </w:pPr>
      <w:r w:rsidRPr="00D73330">
        <w:t>3 дней</w:t>
      </w:r>
    </w:p>
    <w:p w14:paraId="5C749A32" w14:textId="77777777" w:rsidR="000703C3" w:rsidRPr="00D73330" w:rsidRDefault="000703C3" w:rsidP="000703C3">
      <w:pPr>
        <w:numPr>
          <w:ilvl w:val="0"/>
          <w:numId w:val="38"/>
        </w:numPr>
        <w:ind w:left="454" w:firstLine="3506"/>
        <w:jc w:val="both"/>
      </w:pPr>
      <w:r w:rsidRPr="00D73330">
        <w:t>6 дней</w:t>
      </w:r>
    </w:p>
    <w:p w14:paraId="004C69B4" w14:textId="77777777" w:rsidR="000703C3" w:rsidRPr="00D73330" w:rsidRDefault="000703C3" w:rsidP="000703C3">
      <w:pPr>
        <w:numPr>
          <w:ilvl w:val="0"/>
          <w:numId w:val="38"/>
        </w:numPr>
        <w:ind w:left="454" w:firstLine="3506"/>
        <w:jc w:val="both"/>
      </w:pPr>
      <w:r w:rsidRPr="00D73330">
        <w:t>7 дней</w:t>
      </w:r>
    </w:p>
    <w:p w14:paraId="0E7FC355" w14:textId="77777777" w:rsidR="000703C3" w:rsidRPr="00D73330" w:rsidRDefault="000703C3" w:rsidP="000703C3">
      <w:pPr>
        <w:numPr>
          <w:ilvl w:val="0"/>
          <w:numId w:val="38"/>
        </w:numPr>
        <w:ind w:left="454" w:firstLine="3506"/>
        <w:jc w:val="both"/>
      </w:pPr>
      <w:r w:rsidRPr="00D73330">
        <w:t>1 месяца</w:t>
      </w:r>
    </w:p>
    <w:p w14:paraId="56755C69" w14:textId="77777777" w:rsidR="000703C3" w:rsidRPr="00D73330" w:rsidRDefault="000703C3" w:rsidP="000703C3">
      <w:pPr>
        <w:ind w:left="454" w:hanging="454"/>
        <w:jc w:val="both"/>
      </w:pPr>
    </w:p>
    <w:p w14:paraId="6F6709C1" w14:textId="77777777" w:rsidR="000703C3" w:rsidRPr="00D73330" w:rsidRDefault="000703C3" w:rsidP="000703C3">
      <w:pPr>
        <w:pStyle w:val="Default"/>
        <w:ind w:left="454" w:hanging="454"/>
        <w:jc w:val="both"/>
      </w:pPr>
      <w:r>
        <w:rPr>
          <w:caps/>
        </w:rPr>
        <w:t>9.</w:t>
      </w:r>
      <w:r w:rsidRPr="00D73330">
        <w:rPr>
          <w:caps/>
        </w:rPr>
        <w:t> </w:t>
      </w:r>
      <w:r w:rsidRPr="00D73330">
        <w:t xml:space="preserve">ТАКТИКА ЛЕЧАЩЕГО </w:t>
      </w:r>
      <w:r>
        <w:t>ВРАЧА ПРИ ОТКАЗЕ БОЛЬНОГО ОТ НА</w:t>
      </w:r>
      <w:r w:rsidRPr="00D73330">
        <w:t xml:space="preserve">ПРАВЛЕНИЯ НА МЕДИКО-СОЦИАЛЬНУЮ ЭКСПЕРТИЗУ </w:t>
      </w:r>
    </w:p>
    <w:p w14:paraId="5EEE2CD1" w14:textId="77777777" w:rsidR="000703C3" w:rsidRPr="00D73330" w:rsidRDefault="000703C3" w:rsidP="000703C3">
      <w:pPr>
        <w:pStyle w:val="Default"/>
        <w:numPr>
          <w:ilvl w:val="0"/>
          <w:numId w:val="47"/>
        </w:numPr>
        <w:ind w:left="454" w:firstLine="2066"/>
        <w:jc w:val="both"/>
      </w:pPr>
      <w:r w:rsidRPr="00D73330">
        <w:t xml:space="preserve">закрыть листок нетрудоспособности </w:t>
      </w:r>
    </w:p>
    <w:p w14:paraId="723A49EE" w14:textId="77777777" w:rsidR="000703C3" w:rsidRPr="00D73330" w:rsidRDefault="000703C3" w:rsidP="000703C3">
      <w:pPr>
        <w:pStyle w:val="Default"/>
        <w:numPr>
          <w:ilvl w:val="0"/>
          <w:numId w:val="47"/>
        </w:numPr>
        <w:ind w:left="454" w:firstLine="2066"/>
        <w:jc w:val="both"/>
      </w:pPr>
      <w:r w:rsidRPr="00D73330">
        <w:t xml:space="preserve">то же и сделать соответствующую отметку в строках </w:t>
      </w:r>
    </w:p>
    <w:p w14:paraId="413320E7" w14:textId="77777777" w:rsidR="000703C3" w:rsidRPr="00D73330" w:rsidRDefault="000703C3" w:rsidP="000703C3">
      <w:pPr>
        <w:pStyle w:val="Default"/>
        <w:ind w:left="454" w:firstLine="2523"/>
        <w:jc w:val="both"/>
      </w:pPr>
      <w:r w:rsidRPr="00D73330">
        <w:t>«нарушение режима» и «Иное»</w:t>
      </w:r>
    </w:p>
    <w:p w14:paraId="6182180E" w14:textId="77777777" w:rsidR="000703C3" w:rsidRPr="00D73330" w:rsidRDefault="000703C3" w:rsidP="000703C3">
      <w:pPr>
        <w:pStyle w:val="Default"/>
        <w:numPr>
          <w:ilvl w:val="0"/>
          <w:numId w:val="47"/>
        </w:numPr>
        <w:ind w:left="454" w:firstLine="2066"/>
        <w:jc w:val="both"/>
      </w:pPr>
      <w:r w:rsidRPr="00D73330">
        <w:t xml:space="preserve">послать письменную форму в бюро МСЭ </w:t>
      </w:r>
    </w:p>
    <w:p w14:paraId="56E1BEA1" w14:textId="77777777" w:rsidR="000703C3" w:rsidRPr="00D73330" w:rsidRDefault="000703C3" w:rsidP="000703C3">
      <w:pPr>
        <w:pStyle w:val="Default"/>
        <w:numPr>
          <w:ilvl w:val="0"/>
          <w:numId w:val="47"/>
        </w:numPr>
        <w:ind w:left="454" w:firstLine="2066"/>
        <w:jc w:val="both"/>
      </w:pPr>
      <w:r w:rsidRPr="00D73330">
        <w:t>продлить листок нетрудоспособности</w:t>
      </w:r>
    </w:p>
    <w:p w14:paraId="2D5B15C2" w14:textId="77777777" w:rsidR="000703C3" w:rsidRPr="00D73330" w:rsidRDefault="000703C3" w:rsidP="000703C3">
      <w:pPr>
        <w:jc w:val="both"/>
      </w:pPr>
    </w:p>
    <w:p w14:paraId="1A5E8334" w14:textId="77777777" w:rsidR="000703C3" w:rsidRPr="00D73330" w:rsidRDefault="000703C3" w:rsidP="000703C3">
      <w:pPr>
        <w:ind w:left="454" w:hanging="454"/>
        <w:jc w:val="both"/>
        <w:rPr>
          <w:caps/>
        </w:rPr>
      </w:pPr>
      <w:r w:rsidRPr="00D73330">
        <w:lastRenderedPageBreak/>
        <w:t>1</w:t>
      </w:r>
      <w:r>
        <w:t>0</w:t>
      </w:r>
      <w:r w:rsidRPr="00D73330">
        <w:t>. </w:t>
      </w:r>
      <w:r w:rsidRPr="00D73330">
        <w:rPr>
          <w:caps/>
        </w:rPr>
        <w:t>При выписке гражданина после стационарного лечения При продолжении временной нетрудоспособности листок нетрудоспособности выдается</w:t>
      </w:r>
      <w:r w:rsidRPr="00D73330">
        <w:t xml:space="preserve"> </w:t>
      </w:r>
      <w:r w:rsidRPr="00D73330">
        <w:rPr>
          <w:caps/>
        </w:rPr>
        <w:t>на весь период</w:t>
      </w:r>
    </w:p>
    <w:p w14:paraId="36DC1F8F" w14:textId="77777777" w:rsidR="000703C3" w:rsidRPr="00D73330" w:rsidRDefault="000703C3" w:rsidP="000703C3">
      <w:pPr>
        <w:numPr>
          <w:ilvl w:val="0"/>
          <w:numId w:val="39"/>
        </w:numPr>
        <w:ind w:left="454" w:hanging="94"/>
        <w:jc w:val="both"/>
      </w:pPr>
      <w:r w:rsidRPr="00D73330">
        <w:t>стационарного лечения</w:t>
      </w:r>
    </w:p>
    <w:p w14:paraId="35B3773C" w14:textId="77777777" w:rsidR="000703C3" w:rsidRPr="00D73330" w:rsidRDefault="000703C3" w:rsidP="000703C3">
      <w:pPr>
        <w:numPr>
          <w:ilvl w:val="0"/>
          <w:numId w:val="39"/>
        </w:numPr>
        <w:ind w:left="454" w:hanging="94"/>
        <w:jc w:val="both"/>
      </w:pPr>
      <w:r w:rsidRPr="00D73330">
        <w:t>стационарного лечения и может быть продлен до 7 календарных дней</w:t>
      </w:r>
    </w:p>
    <w:p w14:paraId="40F1FACF" w14:textId="77777777" w:rsidR="000703C3" w:rsidRPr="00D73330" w:rsidRDefault="000703C3" w:rsidP="000703C3">
      <w:pPr>
        <w:numPr>
          <w:ilvl w:val="0"/>
          <w:numId w:val="39"/>
        </w:numPr>
        <w:ind w:left="454" w:hanging="94"/>
        <w:jc w:val="both"/>
      </w:pPr>
      <w:r w:rsidRPr="00D73330">
        <w:t>стационарного лечения и может быть продлен до 10 календарных дней</w:t>
      </w:r>
    </w:p>
    <w:p w14:paraId="1E2FB204" w14:textId="77777777" w:rsidR="000703C3" w:rsidRPr="00D73330" w:rsidRDefault="000703C3" w:rsidP="000703C3">
      <w:pPr>
        <w:numPr>
          <w:ilvl w:val="0"/>
          <w:numId w:val="39"/>
        </w:numPr>
        <w:ind w:left="454" w:hanging="94"/>
        <w:jc w:val="both"/>
      </w:pPr>
      <w:r w:rsidRPr="00D73330">
        <w:t>стационарного лечения и может быть продлен до 15 календарных дней</w:t>
      </w:r>
    </w:p>
    <w:p w14:paraId="26CCFCA0" w14:textId="77777777" w:rsidR="000703C3" w:rsidRPr="00D73330" w:rsidRDefault="000703C3" w:rsidP="000703C3">
      <w:pPr>
        <w:ind w:left="454" w:hanging="94"/>
        <w:jc w:val="both"/>
      </w:pPr>
    </w:p>
    <w:p w14:paraId="2104504E" w14:textId="77777777" w:rsidR="000703C3" w:rsidRPr="00D73330" w:rsidRDefault="000703C3" w:rsidP="000703C3">
      <w:pPr>
        <w:ind w:left="454" w:hanging="454"/>
        <w:jc w:val="both"/>
      </w:pPr>
      <w:r>
        <w:t>11</w:t>
      </w:r>
      <w:r w:rsidRPr="00D73330">
        <w:t>. ГРАЖДАНИНУ, НАП</w:t>
      </w:r>
      <w:r>
        <w:t>РАВЛЕННОМУ В МЕДИЦИНСКУЮ ОРГАНИ</w:t>
      </w:r>
      <w:r w:rsidRPr="00D73330">
        <w:t>ЗАЦИЮ ИЗ ЗДРАВПУНКТА И ПРИЗНАННОМУ НЕТРУДОСПОСОБНЫМ, ЛИСТОК НЕТРУДОСПОСОБНОСТИ</w:t>
      </w:r>
    </w:p>
    <w:p w14:paraId="3D89936F" w14:textId="77777777" w:rsidR="000703C3" w:rsidRPr="00D73330" w:rsidRDefault="000703C3" w:rsidP="000703C3">
      <w:pPr>
        <w:numPr>
          <w:ilvl w:val="0"/>
          <w:numId w:val="41"/>
        </w:numPr>
        <w:ind w:left="454" w:firstLine="86"/>
        <w:jc w:val="both"/>
      </w:pPr>
      <w:r w:rsidRPr="00D73330">
        <w:t>выдается с момента обращения в здравпункт</w:t>
      </w:r>
    </w:p>
    <w:p w14:paraId="61E9CDA8" w14:textId="77777777" w:rsidR="000703C3" w:rsidRPr="00D73330" w:rsidRDefault="000703C3" w:rsidP="000703C3">
      <w:pPr>
        <w:numPr>
          <w:ilvl w:val="0"/>
          <w:numId w:val="41"/>
        </w:numPr>
        <w:ind w:left="454" w:firstLine="86"/>
        <w:jc w:val="both"/>
      </w:pPr>
      <w:r w:rsidRPr="00D73330">
        <w:t>выдается с момента обращения в поликлинику</w:t>
      </w:r>
    </w:p>
    <w:p w14:paraId="6183990B" w14:textId="77777777" w:rsidR="000703C3" w:rsidRPr="00D73330" w:rsidRDefault="000703C3" w:rsidP="000703C3">
      <w:pPr>
        <w:numPr>
          <w:ilvl w:val="0"/>
          <w:numId w:val="41"/>
        </w:numPr>
        <w:ind w:left="454" w:firstLine="86"/>
        <w:jc w:val="both"/>
      </w:pPr>
      <w:r w:rsidRPr="00D73330">
        <w:t xml:space="preserve">выдается с момента обращения в здравпункт при наличии </w:t>
      </w:r>
    </w:p>
    <w:p w14:paraId="1093343C" w14:textId="77777777" w:rsidR="000703C3" w:rsidRPr="00D73330" w:rsidRDefault="000703C3" w:rsidP="000703C3">
      <w:pPr>
        <w:ind w:left="454" w:firstLine="539"/>
        <w:jc w:val="both"/>
      </w:pPr>
      <w:r w:rsidRPr="00D73330">
        <w:t>медицинских документов, подтверждающих его нетрудоспособность</w:t>
      </w:r>
    </w:p>
    <w:p w14:paraId="7A479139" w14:textId="77777777" w:rsidR="000703C3" w:rsidRPr="00D73330" w:rsidRDefault="000703C3" w:rsidP="000703C3">
      <w:pPr>
        <w:numPr>
          <w:ilvl w:val="0"/>
          <w:numId w:val="41"/>
        </w:numPr>
        <w:ind w:left="454" w:firstLine="86"/>
        <w:jc w:val="both"/>
      </w:pPr>
      <w:r w:rsidRPr="00D73330">
        <w:t xml:space="preserve">не выдается </w:t>
      </w:r>
    </w:p>
    <w:p w14:paraId="269B3716" w14:textId="77777777" w:rsidR="000703C3" w:rsidRPr="00D73330" w:rsidRDefault="000703C3" w:rsidP="000703C3">
      <w:pPr>
        <w:pStyle w:val="af0"/>
        <w:ind w:left="454" w:hanging="454"/>
        <w:jc w:val="both"/>
        <w:rPr>
          <w:rFonts w:ascii="Times New Roman" w:hAnsi="Times New Roman"/>
          <w:b/>
          <w:bCs/>
          <w:i/>
          <w:iCs/>
        </w:rPr>
      </w:pPr>
    </w:p>
    <w:p w14:paraId="2B9D18BE" w14:textId="77777777" w:rsidR="000703C3" w:rsidRPr="00D73330" w:rsidRDefault="000703C3" w:rsidP="000703C3">
      <w:pPr>
        <w:ind w:left="454" w:hanging="454"/>
        <w:jc w:val="both"/>
      </w:pPr>
      <w:r>
        <w:t>12</w:t>
      </w:r>
      <w:r w:rsidRPr="00D73330">
        <w:t>. </w:t>
      </w:r>
      <w:r w:rsidRPr="00D73330">
        <w:rPr>
          <w:caps/>
        </w:rPr>
        <w:t>При протезировании в амбулаторно-поликлинических условиях больничный лист</w:t>
      </w:r>
    </w:p>
    <w:p w14:paraId="44CAEB05" w14:textId="77777777" w:rsidR="000703C3" w:rsidRPr="00D73330" w:rsidRDefault="000703C3" w:rsidP="000703C3">
      <w:pPr>
        <w:numPr>
          <w:ilvl w:val="0"/>
          <w:numId w:val="40"/>
        </w:numPr>
        <w:tabs>
          <w:tab w:val="clear" w:pos="1080"/>
          <w:tab w:val="num" w:pos="1418"/>
        </w:tabs>
        <w:ind w:left="454" w:firstLine="1346"/>
        <w:jc w:val="both"/>
      </w:pPr>
      <w:r w:rsidRPr="00D73330">
        <w:t>выдается на весь период протезирования</w:t>
      </w:r>
    </w:p>
    <w:p w14:paraId="37A6E8EC" w14:textId="77777777" w:rsidR="000703C3" w:rsidRPr="00D73330" w:rsidRDefault="000703C3" w:rsidP="000703C3">
      <w:pPr>
        <w:numPr>
          <w:ilvl w:val="0"/>
          <w:numId w:val="40"/>
        </w:numPr>
        <w:ind w:left="454" w:firstLine="1346"/>
        <w:jc w:val="both"/>
      </w:pPr>
      <w:r w:rsidRPr="00D73330">
        <w:t>не выдается</w:t>
      </w:r>
    </w:p>
    <w:p w14:paraId="194271DD" w14:textId="77777777" w:rsidR="000703C3" w:rsidRPr="00D73330" w:rsidRDefault="000703C3" w:rsidP="000703C3">
      <w:pPr>
        <w:numPr>
          <w:ilvl w:val="0"/>
          <w:numId w:val="40"/>
        </w:numPr>
        <w:ind w:left="454" w:firstLine="1346"/>
        <w:jc w:val="both"/>
      </w:pPr>
      <w:r w:rsidRPr="00D73330">
        <w:t>выдается сроком до 15 дней</w:t>
      </w:r>
    </w:p>
    <w:p w14:paraId="2516F3BE" w14:textId="77777777" w:rsidR="000703C3" w:rsidRPr="00D73330" w:rsidRDefault="000703C3" w:rsidP="000703C3">
      <w:pPr>
        <w:numPr>
          <w:ilvl w:val="0"/>
          <w:numId w:val="40"/>
        </w:numPr>
        <w:ind w:left="454" w:firstLine="1346"/>
        <w:jc w:val="both"/>
      </w:pPr>
      <w:r w:rsidRPr="00D73330">
        <w:t>выдается сроком до 30 дней</w:t>
      </w:r>
    </w:p>
    <w:p w14:paraId="7C918C4C" w14:textId="77777777" w:rsidR="000703C3" w:rsidRPr="00D73330" w:rsidRDefault="000703C3" w:rsidP="000703C3">
      <w:pPr>
        <w:ind w:left="454" w:hanging="454"/>
        <w:jc w:val="both"/>
      </w:pPr>
    </w:p>
    <w:p w14:paraId="76C03C5D" w14:textId="77777777" w:rsidR="000703C3" w:rsidRPr="00D73330" w:rsidRDefault="000703C3" w:rsidP="000703C3">
      <w:pPr>
        <w:ind w:left="454" w:hanging="454"/>
        <w:jc w:val="both"/>
      </w:pPr>
      <w:r>
        <w:t>1</w:t>
      </w:r>
      <w:r w:rsidRPr="00D73330">
        <w:t>3. </w:t>
      </w:r>
      <w:r w:rsidRPr="00D73330">
        <w:rPr>
          <w:caps/>
        </w:rPr>
        <w:t>При многоплодной беременности листок нетрудоспособ-ности выдается сроком на</w:t>
      </w:r>
    </w:p>
    <w:p w14:paraId="47D8A642" w14:textId="77777777" w:rsidR="000703C3" w:rsidRPr="00D73330" w:rsidRDefault="000703C3" w:rsidP="000703C3">
      <w:pPr>
        <w:numPr>
          <w:ilvl w:val="1"/>
          <w:numId w:val="40"/>
        </w:numPr>
        <w:ind w:left="454" w:firstLine="2966"/>
        <w:jc w:val="both"/>
      </w:pPr>
      <w:r w:rsidRPr="00D73330">
        <w:t>140 дней</w:t>
      </w:r>
    </w:p>
    <w:p w14:paraId="5D6F1029" w14:textId="77777777" w:rsidR="000703C3" w:rsidRPr="00D73330" w:rsidRDefault="000703C3" w:rsidP="000703C3">
      <w:pPr>
        <w:numPr>
          <w:ilvl w:val="1"/>
          <w:numId w:val="40"/>
        </w:numPr>
        <w:ind w:left="454" w:firstLine="2966"/>
        <w:jc w:val="both"/>
      </w:pPr>
      <w:r w:rsidRPr="00D73330">
        <w:t>156 дней</w:t>
      </w:r>
    </w:p>
    <w:p w14:paraId="08CBDB1A" w14:textId="77777777" w:rsidR="000703C3" w:rsidRPr="00D73330" w:rsidRDefault="000703C3" w:rsidP="000703C3">
      <w:pPr>
        <w:numPr>
          <w:ilvl w:val="1"/>
          <w:numId w:val="40"/>
        </w:numPr>
        <w:ind w:left="454" w:firstLine="2966"/>
        <w:jc w:val="both"/>
      </w:pPr>
      <w:r w:rsidRPr="00D73330">
        <w:t>186 дней</w:t>
      </w:r>
    </w:p>
    <w:p w14:paraId="0FA11EA2" w14:textId="77777777" w:rsidR="000703C3" w:rsidRPr="00D73330" w:rsidRDefault="000703C3" w:rsidP="000703C3">
      <w:pPr>
        <w:numPr>
          <w:ilvl w:val="1"/>
          <w:numId w:val="40"/>
        </w:numPr>
        <w:ind w:left="454" w:firstLine="2966"/>
        <w:jc w:val="both"/>
      </w:pPr>
      <w:r w:rsidRPr="00D73330">
        <w:t>194 дня</w:t>
      </w:r>
    </w:p>
    <w:p w14:paraId="3320EA72" w14:textId="77777777" w:rsidR="000703C3" w:rsidRDefault="000703C3" w:rsidP="000703C3">
      <w:pPr>
        <w:pStyle w:val="af0"/>
        <w:ind w:left="454" w:hanging="454"/>
        <w:jc w:val="both"/>
        <w:rPr>
          <w:rFonts w:ascii="Times New Roman" w:hAnsi="Times New Roman"/>
        </w:rPr>
      </w:pPr>
    </w:p>
    <w:p w14:paraId="10CED6BB" w14:textId="77777777" w:rsidR="000703C3" w:rsidRPr="00D73330" w:rsidRDefault="000703C3" w:rsidP="000703C3">
      <w:pPr>
        <w:pStyle w:val="af0"/>
        <w:ind w:left="454" w:hanging="454"/>
        <w:jc w:val="both"/>
        <w:rPr>
          <w:rFonts w:ascii="Times New Roman" w:hAnsi="Times New Roman"/>
        </w:rPr>
      </w:pPr>
      <w:r>
        <w:rPr>
          <w:rFonts w:ascii="Times New Roman" w:hAnsi="Times New Roman"/>
          <w:lang w:val="ru-RU"/>
        </w:rPr>
        <w:t>1</w:t>
      </w:r>
      <w:r w:rsidRPr="00D73330">
        <w:rPr>
          <w:rFonts w:ascii="Times New Roman" w:hAnsi="Times New Roman"/>
        </w:rPr>
        <w:t>4. </w:t>
      </w:r>
      <w:r w:rsidRPr="00D73330">
        <w:rPr>
          <w:rFonts w:ascii="Times New Roman" w:hAnsi="Times New Roman"/>
          <w:caps/>
        </w:rPr>
        <w:t>лицу, проходящему профилактический осмотр</w:t>
      </w:r>
      <w:r w:rsidRPr="00D73330">
        <w:rPr>
          <w:rFonts w:ascii="Times New Roman" w:hAnsi="Times New Roman"/>
        </w:rPr>
        <w:t xml:space="preserve"> </w:t>
      </w:r>
      <w:r>
        <w:rPr>
          <w:rFonts w:ascii="Times New Roman" w:hAnsi="Times New Roman"/>
          <w:caps/>
        </w:rPr>
        <w:t>выда</w:t>
      </w:r>
      <w:r w:rsidRPr="00D73330">
        <w:rPr>
          <w:rFonts w:ascii="Times New Roman" w:hAnsi="Times New Roman"/>
          <w:caps/>
        </w:rPr>
        <w:t>ется</w:t>
      </w:r>
    </w:p>
    <w:p w14:paraId="6A108A10" w14:textId="77777777" w:rsidR="000703C3" w:rsidRPr="00D73330" w:rsidRDefault="000703C3" w:rsidP="000703C3">
      <w:pPr>
        <w:numPr>
          <w:ilvl w:val="0"/>
          <w:numId w:val="42"/>
        </w:numPr>
        <w:ind w:left="454" w:firstLine="1526"/>
        <w:jc w:val="both"/>
      </w:pPr>
      <w:r w:rsidRPr="00D73330">
        <w:t xml:space="preserve">листок нетрудоспособности </w:t>
      </w:r>
    </w:p>
    <w:p w14:paraId="178D889E" w14:textId="77777777" w:rsidR="000703C3" w:rsidRPr="00D73330" w:rsidRDefault="000703C3" w:rsidP="000703C3">
      <w:pPr>
        <w:numPr>
          <w:ilvl w:val="0"/>
          <w:numId w:val="42"/>
        </w:numPr>
        <w:ind w:left="454" w:firstLine="1526"/>
        <w:jc w:val="both"/>
      </w:pPr>
      <w:r w:rsidRPr="00D73330">
        <w:t>справка 095/у</w:t>
      </w:r>
    </w:p>
    <w:p w14:paraId="2BBED218" w14:textId="77777777" w:rsidR="000703C3" w:rsidRPr="00D73330" w:rsidRDefault="000703C3" w:rsidP="000703C3">
      <w:pPr>
        <w:numPr>
          <w:ilvl w:val="0"/>
          <w:numId w:val="42"/>
        </w:numPr>
        <w:ind w:left="454" w:firstLine="1526"/>
        <w:jc w:val="both"/>
      </w:pPr>
      <w:r w:rsidRPr="00D73330">
        <w:t>справку произвольной формы</w:t>
      </w:r>
    </w:p>
    <w:p w14:paraId="528E9B24" w14:textId="77777777" w:rsidR="000703C3" w:rsidRPr="00D73330" w:rsidRDefault="000703C3" w:rsidP="000703C3">
      <w:pPr>
        <w:numPr>
          <w:ilvl w:val="0"/>
          <w:numId w:val="42"/>
        </w:numPr>
        <w:ind w:left="454" w:firstLine="1526"/>
        <w:jc w:val="both"/>
      </w:pPr>
      <w:r w:rsidRPr="00D73330">
        <w:t>ничего не выдается</w:t>
      </w:r>
    </w:p>
    <w:p w14:paraId="43E2854D" w14:textId="77777777" w:rsidR="000703C3" w:rsidRPr="00D73330" w:rsidRDefault="000703C3" w:rsidP="000703C3">
      <w:pPr>
        <w:ind w:left="454"/>
        <w:jc w:val="both"/>
      </w:pPr>
    </w:p>
    <w:p w14:paraId="6420B0EA" w14:textId="77777777" w:rsidR="000703C3" w:rsidRPr="00D73330" w:rsidRDefault="000703C3" w:rsidP="000703C3">
      <w:pPr>
        <w:jc w:val="both"/>
        <w:rPr>
          <w:noProof/>
        </w:rPr>
      </w:pPr>
    </w:p>
    <w:p w14:paraId="552FE7F5" w14:textId="77777777" w:rsidR="000703C3" w:rsidRPr="00D73330" w:rsidRDefault="000703C3" w:rsidP="000703C3">
      <w:pPr>
        <w:pStyle w:val="Default"/>
        <w:ind w:left="454" w:hanging="454"/>
        <w:jc w:val="both"/>
      </w:pPr>
      <w:r>
        <w:rPr>
          <w:noProof/>
        </w:rPr>
        <w:t>1</w:t>
      </w:r>
      <w:r w:rsidRPr="00D73330">
        <w:rPr>
          <w:noProof/>
        </w:rPr>
        <w:t>5. </w:t>
      </w:r>
      <w:r w:rsidRPr="00D73330">
        <w:t xml:space="preserve">ПРИ ОДНОВРЕМЕННОМ ЗАБОЛЕВАНИИ ДВУХ ДЕТЕЙ ПО </w:t>
      </w:r>
      <w:proofErr w:type="gramStart"/>
      <w:r w:rsidRPr="00D73330">
        <w:t>УХОДУ  ВЫДАЕТСЯ</w:t>
      </w:r>
      <w:proofErr w:type="gramEnd"/>
      <w:r w:rsidRPr="00D73330">
        <w:t xml:space="preserve"> </w:t>
      </w:r>
    </w:p>
    <w:p w14:paraId="29E291E0" w14:textId="77777777" w:rsidR="000703C3" w:rsidRPr="00D73330" w:rsidRDefault="000703C3" w:rsidP="000703C3">
      <w:pPr>
        <w:pStyle w:val="Default"/>
        <w:numPr>
          <w:ilvl w:val="0"/>
          <w:numId w:val="46"/>
        </w:numPr>
        <w:jc w:val="both"/>
      </w:pPr>
      <w:r w:rsidRPr="00D73330">
        <w:t xml:space="preserve">один больничный лист </w:t>
      </w:r>
    </w:p>
    <w:p w14:paraId="7402F91E" w14:textId="77777777" w:rsidR="000703C3" w:rsidRPr="00D73330" w:rsidRDefault="000703C3" w:rsidP="000703C3">
      <w:pPr>
        <w:pStyle w:val="Default"/>
        <w:numPr>
          <w:ilvl w:val="0"/>
          <w:numId w:val="46"/>
        </w:numPr>
        <w:jc w:val="both"/>
      </w:pPr>
      <w:r w:rsidRPr="00D73330">
        <w:t xml:space="preserve">два больничных листа </w:t>
      </w:r>
    </w:p>
    <w:p w14:paraId="311BDD53" w14:textId="77777777" w:rsidR="000703C3" w:rsidRPr="00D73330" w:rsidRDefault="000703C3" w:rsidP="000703C3">
      <w:pPr>
        <w:pStyle w:val="Default"/>
        <w:numPr>
          <w:ilvl w:val="0"/>
          <w:numId w:val="46"/>
        </w:numPr>
        <w:jc w:val="both"/>
      </w:pPr>
      <w:r w:rsidRPr="00D73330">
        <w:t xml:space="preserve">больничный лист не выдается </w:t>
      </w:r>
    </w:p>
    <w:p w14:paraId="15068283" w14:textId="77777777" w:rsidR="000703C3" w:rsidRPr="00D73330" w:rsidRDefault="000703C3" w:rsidP="000703C3">
      <w:pPr>
        <w:pStyle w:val="Default"/>
        <w:numPr>
          <w:ilvl w:val="0"/>
          <w:numId w:val="46"/>
        </w:numPr>
        <w:jc w:val="both"/>
      </w:pPr>
      <w:r w:rsidRPr="00D73330">
        <w:t xml:space="preserve">правильно 1, 2 </w:t>
      </w:r>
    </w:p>
    <w:p w14:paraId="35C98866" w14:textId="77777777" w:rsidR="000703C3" w:rsidRPr="00D73330" w:rsidRDefault="000703C3" w:rsidP="000703C3">
      <w:pPr>
        <w:ind w:left="454" w:hanging="454"/>
        <w:jc w:val="both"/>
        <w:rPr>
          <w:noProof/>
        </w:rPr>
      </w:pPr>
    </w:p>
    <w:p w14:paraId="0F827C5C" w14:textId="77777777" w:rsidR="000703C3" w:rsidRPr="00D73330" w:rsidRDefault="000703C3" w:rsidP="000703C3">
      <w:pPr>
        <w:ind w:left="454" w:hanging="454"/>
        <w:jc w:val="both"/>
        <w:rPr>
          <w:noProof/>
        </w:rPr>
      </w:pPr>
      <w:r>
        <w:rPr>
          <w:noProof/>
        </w:rPr>
        <w:t>1</w:t>
      </w:r>
      <w:r w:rsidRPr="00D73330">
        <w:rPr>
          <w:noProof/>
        </w:rPr>
        <w:t>6. </w:t>
      </w:r>
      <w:r w:rsidRPr="00D73330">
        <w:rPr>
          <w:caps/>
          <w:noProof/>
        </w:rPr>
        <w:t xml:space="preserve">пациенту с явными </w:t>
      </w:r>
      <w:r>
        <w:rPr>
          <w:caps/>
          <w:noProof/>
        </w:rPr>
        <w:t>признаками временной нетрудоспо</w:t>
      </w:r>
      <w:r w:rsidRPr="00D73330">
        <w:rPr>
          <w:caps/>
          <w:noProof/>
        </w:rPr>
        <w:t xml:space="preserve">собности в диагностическом центре, куда он прислан на консультацию, выдать </w:t>
      </w:r>
      <w:r w:rsidRPr="00D73330">
        <w:t>ЛИСТОК НЕТРУДОСПОСОБНОСТИ</w:t>
      </w:r>
      <w:r w:rsidRPr="00D73330">
        <w:rPr>
          <w:caps/>
          <w:noProof/>
        </w:rPr>
        <w:t xml:space="preserve"> </w:t>
      </w:r>
    </w:p>
    <w:p w14:paraId="1BE99DF4" w14:textId="77777777" w:rsidR="000703C3" w:rsidRPr="00D73330" w:rsidRDefault="000703C3" w:rsidP="000703C3">
      <w:pPr>
        <w:numPr>
          <w:ilvl w:val="0"/>
          <w:numId w:val="43"/>
        </w:numPr>
        <w:ind w:left="454" w:firstLine="1886"/>
        <w:jc w:val="both"/>
      </w:pPr>
      <w:r w:rsidRPr="00D73330">
        <w:t>можно</w:t>
      </w:r>
    </w:p>
    <w:p w14:paraId="6C5D6CE2" w14:textId="77777777" w:rsidR="000703C3" w:rsidRPr="00D73330" w:rsidRDefault="000703C3" w:rsidP="000703C3">
      <w:pPr>
        <w:numPr>
          <w:ilvl w:val="0"/>
          <w:numId w:val="43"/>
        </w:numPr>
        <w:ind w:left="454" w:firstLine="1886"/>
        <w:jc w:val="both"/>
      </w:pPr>
      <w:r w:rsidRPr="00D73330">
        <w:t>можно только в случае проживания в данном регионе</w:t>
      </w:r>
    </w:p>
    <w:p w14:paraId="572712BC" w14:textId="77777777" w:rsidR="000703C3" w:rsidRPr="00D73330" w:rsidRDefault="000703C3" w:rsidP="000703C3">
      <w:pPr>
        <w:numPr>
          <w:ilvl w:val="0"/>
          <w:numId w:val="43"/>
        </w:numPr>
        <w:ind w:left="454" w:firstLine="1886"/>
        <w:jc w:val="both"/>
      </w:pPr>
      <w:r w:rsidRPr="00D73330">
        <w:t>нельзя</w:t>
      </w:r>
    </w:p>
    <w:p w14:paraId="1106A139" w14:textId="77777777" w:rsidR="000703C3" w:rsidRPr="00D73330" w:rsidRDefault="000703C3" w:rsidP="000703C3">
      <w:pPr>
        <w:numPr>
          <w:ilvl w:val="0"/>
          <w:numId w:val="43"/>
        </w:numPr>
        <w:ind w:left="2340" w:firstLine="0"/>
        <w:jc w:val="both"/>
      </w:pPr>
      <w:r w:rsidRPr="00D73330">
        <w:t>можно при выявлении онкозаболевания</w:t>
      </w:r>
    </w:p>
    <w:p w14:paraId="4663C2E6" w14:textId="77777777" w:rsidR="000703C3" w:rsidRPr="00D73330" w:rsidRDefault="000703C3" w:rsidP="000703C3">
      <w:pPr>
        <w:ind w:left="2340"/>
        <w:jc w:val="both"/>
      </w:pPr>
    </w:p>
    <w:p w14:paraId="7C38DE6C" w14:textId="77777777" w:rsidR="000703C3" w:rsidRPr="00D73330" w:rsidRDefault="000703C3" w:rsidP="000703C3">
      <w:pPr>
        <w:ind w:left="454" w:hanging="454"/>
        <w:jc w:val="both"/>
        <w:rPr>
          <w:noProof/>
        </w:rPr>
      </w:pPr>
      <w:r>
        <w:rPr>
          <w:noProof/>
        </w:rPr>
        <w:t>17</w:t>
      </w:r>
      <w:r w:rsidRPr="00D73330">
        <w:rPr>
          <w:noProof/>
        </w:rPr>
        <w:t>. </w:t>
      </w:r>
      <w:r w:rsidRPr="00D73330">
        <w:rPr>
          <w:caps/>
          <w:noProof/>
        </w:rPr>
        <w:t>при производственной травме удостоверяет ВРЕМЕННУЮ нЕТРУДОСПОСОБНОСТЬ документ</w:t>
      </w:r>
    </w:p>
    <w:p w14:paraId="2CB9D284" w14:textId="77777777" w:rsidR="000703C3" w:rsidRPr="00D73330" w:rsidRDefault="000703C3" w:rsidP="000703C3">
      <w:pPr>
        <w:numPr>
          <w:ilvl w:val="0"/>
          <w:numId w:val="44"/>
        </w:numPr>
        <w:ind w:left="454" w:firstLine="2246"/>
        <w:jc w:val="both"/>
      </w:pPr>
      <w:r w:rsidRPr="00D73330">
        <w:t>никакой</w:t>
      </w:r>
    </w:p>
    <w:p w14:paraId="6FCDE067" w14:textId="77777777" w:rsidR="000703C3" w:rsidRPr="00D73330" w:rsidRDefault="000703C3" w:rsidP="000703C3">
      <w:pPr>
        <w:numPr>
          <w:ilvl w:val="0"/>
          <w:numId w:val="44"/>
        </w:numPr>
        <w:ind w:left="454" w:firstLine="2246"/>
        <w:jc w:val="both"/>
      </w:pPr>
      <w:r w:rsidRPr="00D73330">
        <w:t xml:space="preserve">листок нетрудоспособности </w:t>
      </w:r>
    </w:p>
    <w:p w14:paraId="4826B013" w14:textId="77777777" w:rsidR="000703C3" w:rsidRPr="00D73330" w:rsidRDefault="000703C3" w:rsidP="000703C3">
      <w:pPr>
        <w:numPr>
          <w:ilvl w:val="0"/>
          <w:numId w:val="44"/>
        </w:numPr>
        <w:ind w:left="454" w:firstLine="2246"/>
        <w:jc w:val="both"/>
      </w:pPr>
      <w:r w:rsidRPr="00D73330">
        <w:lastRenderedPageBreak/>
        <w:t>справка о бытовой травме</w:t>
      </w:r>
    </w:p>
    <w:p w14:paraId="0F3DAF08" w14:textId="77777777" w:rsidR="000703C3" w:rsidRPr="00D73330" w:rsidRDefault="000703C3" w:rsidP="000703C3">
      <w:pPr>
        <w:numPr>
          <w:ilvl w:val="0"/>
          <w:numId w:val="44"/>
        </w:numPr>
        <w:ind w:left="454" w:firstLine="2246"/>
        <w:jc w:val="both"/>
      </w:pPr>
      <w:r w:rsidRPr="00D73330">
        <w:t>справка произвольной формы</w:t>
      </w:r>
    </w:p>
    <w:p w14:paraId="4C708F7C" w14:textId="77777777" w:rsidR="000703C3" w:rsidRPr="00D73330" w:rsidRDefault="000703C3" w:rsidP="000703C3">
      <w:pPr>
        <w:jc w:val="both"/>
        <w:rPr>
          <w:noProof/>
        </w:rPr>
      </w:pPr>
    </w:p>
    <w:p w14:paraId="153D7020" w14:textId="77777777" w:rsidR="000703C3" w:rsidRPr="00D73330" w:rsidRDefault="000703C3" w:rsidP="000703C3">
      <w:pPr>
        <w:ind w:left="454" w:hanging="454"/>
        <w:jc w:val="both"/>
        <w:rPr>
          <w:caps/>
          <w:noProof/>
        </w:rPr>
      </w:pPr>
      <w:r>
        <w:rPr>
          <w:noProof/>
        </w:rPr>
        <w:t>18</w:t>
      </w:r>
      <w:r w:rsidRPr="00D73330">
        <w:rPr>
          <w:noProof/>
        </w:rPr>
        <w:t>. </w:t>
      </w:r>
      <w:r w:rsidRPr="00D73330">
        <w:rPr>
          <w:caps/>
          <w:noProof/>
        </w:rPr>
        <w:t xml:space="preserve">Больной имеет больничный лист по ОРВИ с 18.03 по 22-03. На прием пришел 26.03 с объективными симптомами очаговой пневмонии. Оформить </w:t>
      </w:r>
      <w:r>
        <w:t>ЛИСТОК НЕТРУДО</w:t>
      </w:r>
      <w:r w:rsidRPr="00D73330">
        <w:t>СПОСОБНОСТИ</w:t>
      </w:r>
    </w:p>
    <w:p w14:paraId="71033A90" w14:textId="77777777" w:rsidR="000703C3" w:rsidRPr="00D73330" w:rsidRDefault="000703C3" w:rsidP="000703C3">
      <w:pPr>
        <w:numPr>
          <w:ilvl w:val="0"/>
          <w:numId w:val="45"/>
        </w:numPr>
        <w:jc w:val="both"/>
      </w:pPr>
      <w:r w:rsidRPr="00D73330">
        <w:t xml:space="preserve"> продлить листок нетрудоспособности с</w:t>
      </w:r>
      <w:r w:rsidRPr="00D73330">
        <w:rPr>
          <w:noProof/>
        </w:rPr>
        <w:t xml:space="preserve"> 23.03</w:t>
      </w:r>
      <w:r w:rsidRPr="00D73330">
        <w:t xml:space="preserve"> до выздоровления</w:t>
      </w:r>
    </w:p>
    <w:p w14:paraId="23EA9655" w14:textId="77777777" w:rsidR="000703C3" w:rsidRPr="00D73330" w:rsidRDefault="000703C3" w:rsidP="000703C3">
      <w:pPr>
        <w:numPr>
          <w:ilvl w:val="0"/>
          <w:numId w:val="45"/>
        </w:numPr>
        <w:jc w:val="both"/>
      </w:pPr>
      <w:r w:rsidRPr="00D73330">
        <w:t xml:space="preserve"> то же, но дополнительно в строке о нарушении режима поставить соответствующий код</w:t>
      </w:r>
    </w:p>
    <w:p w14:paraId="799603A2" w14:textId="77777777" w:rsidR="000703C3" w:rsidRPr="00D73330" w:rsidRDefault="000703C3" w:rsidP="000703C3">
      <w:pPr>
        <w:numPr>
          <w:ilvl w:val="0"/>
          <w:numId w:val="45"/>
        </w:numPr>
        <w:jc w:val="both"/>
      </w:pPr>
      <w:r w:rsidRPr="00D73330">
        <w:t xml:space="preserve"> продлить больничный лист с</w:t>
      </w:r>
      <w:r w:rsidRPr="00D73330">
        <w:rPr>
          <w:noProof/>
        </w:rPr>
        <w:t xml:space="preserve"> 26.03</w:t>
      </w:r>
      <w:r w:rsidRPr="00D73330">
        <w:t xml:space="preserve"> до выздоровления</w:t>
      </w:r>
    </w:p>
    <w:p w14:paraId="0B164601" w14:textId="77777777" w:rsidR="000703C3" w:rsidRPr="00D73330" w:rsidRDefault="000703C3" w:rsidP="000703C3">
      <w:pPr>
        <w:numPr>
          <w:ilvl w:val="0"/>
          <w:numId w:val="45"/>
        </w:numPr>
        <w:jc w:val="both"/>
      </w:pPr>
      <w:r w:rsidRPr="00D73330">
        <w:t xml:space="preserve"> продлить больничный лист с</w:t>
      </w:r>
      <w:r w:rsidRPr="00D73330">
        <w:rPr>
          <w:noProof/>
        </w:rPr>
        <w:t xml:space="preserve"> 26.03</w:t>
      </w:r>
      <w:r w:rsidRPr="00D73330">
        <w:t xml:space="preserve"> до выздоровления,</w:t>
      </w:r>
      <w:r>
        <w:t xml:space="preserve"> </w:t>
      </w:r>
      <w:r w:rsidRPr="00D73330">
        <w:t>указав код о нарушении режима</w:t>
      </w:r>
    </w:p>
    <w:p w14:paraId="70885A6B" w14:textId="77777777" w:rsidR="000703C3" w:rsidRPr="00D73330" w:rsidRDefault="000703C3" w:rsidP="000703C3">
      <w:pPr>
        <w:ind w:left="454" w:hanging="454"/>
        <w:jc w:val="both"/>
        <w:rPr>
          <w:noProof/>
        </w:rPr>
      </w:pPr>
    </w:p>
    <w:p w14:paraId="3A01B4B5" w14:textId="77777777" w:rsidR="000703C3" w:rsidRPr="00D73330" w:rsidRDefault="000703C3" w:rsidP="000703C3">
      <w:pPr>
        <w:pStyle w:val="af4"/>
        <w:spacing w:after="0"/>
        <w:jc w:val="both"/>
        <w:rPr>
          <w:highlight w:val="yellow"/>
        </w:rPr>
      </w:pPr>
      <w:r>
        <w:rPr>
          <w:lang w:val="ru-RU"/>
        </w:rPr>
        <w:t>19</w:t>
      </w:r>
      <w:r w:rsidRPr="00D73330">
        <w:t xml:space="preserve">. ЛИСТОК НЕТРУДОСПОСОБНОСТИ ВЫДАЕТСЯ </w:t>
      </w:r>
    </w:p>
    <w:p w14:paraId="6E7E44B7" w14:textId="77777777" w:rsidR="000703C3" w:rsidRPr="00D73330" w:rsidRDefault="000703C3" w:rsidP="000703C3">
      <w:pPr>
        <w:numPr>
          <w:ilvl w:val="0"/>
          <w:numId w:val="49"/>
        </w:numPr>
        <w:tabs>
          <w:tab w:val="clear" w:pos="1260"/>
          <w:tab w:val="num" w:pos="1080"/>
        </w:tabs>
        <w:ind w:left="1080"/>
        <w:jc w:val="both"/>
      </w:pPr>
      <w:r w:rsidRPr="00D73330">
        <w:t>пациентам, проходящим освидетельствование по направлению из военных комиссариатов</w:t>
      </w:r>
    </w:p>
    <w:p w14:paraId="7D1F0CD3" w14:textId="77777777" w:rsidR="000703C3" w:rsidRPr="00D73330" w:rsidRDefault="000703C3" w:rsidP="000703C3">
      <w:pPr>
        <w:numPr>
          <w:ilvl w:val="0"/>
          <w:numId w:val="49"/>
        </w:numPr>
        <w:tabs>
          <w:tab w:val="clear" w:pos="1260"/>
          <w:tab w:val="num" w:pos="1080"/>
        </w:tabs>
        <w:ind w:left="1080"/>
        <w:jc w:val="both"/>
      </w:pPr>
      <w:r w:rsidRPr="00D73330">
        <w:t>гражданам, находящимся под стражей или административным арестом</w:t>
      </w:r>
    </w:p>
    <w:p w14:paraId="2B3BEDAB" w14:textId="77777777" w:rsidR="000703C3" w:rsidRPr="00D73330" w:rsidRDefault="000703C3" w:rsidP="000703C3">
      <w:pPr>
        <w:numPr>
          <w:ilvl w:val="0"/>
          <w:numId w:val="49"/>
        </w:numPr>
        <w:tabs>
          <w:tab w:val="clear" w:pos="1260"/>
          <w:tab w:val="num" w:pos="1080"/>
        </w:tabs>
        <w:ind w:left="1080"/>
        <w:jc w:val="both"/>
      </w:pPr>
      <w:r w:rsidRPr="00D73330">
        <w:t>пациентам, при временной нетрудоспособности, наступившей в период ежегодного оплачиваемого отпуска</w:t>
      </w:r>
    </w:p>
    <w:p w14:paraId="35198C11" w14:textId="77777777" w:rsidR="000703C3" w:rsidRPr="00D73330" w:rsidRDefault="000703C3" w:rsidP="000703C3">
      <w:pPr>
        <w:numPr>
          <w:ilvl w:val="0"/>
          <w:numId w:val="49"/>
        </w:numPr>
        <w:tabs>
          <w:tab w:val="clear" w:pos="1260"/>
          <w:tab w:val="num" w:pos="1080"/>
        </w:tabs>
        <w:ind w:left="1080"/>
        <w:jc w:val="both"/>
      </w:pPr>
      <w:r w:rsidRPr="00D73330">
        <w:t>гражданам, проходящим периодический медицинский осмотр</w:t>
      </w:r>
    </w:p>
    <w:p w14:paraId="301F44F0" w14:textId="77777777" w:rsidR="000703C3" w:rsidRDefault="000703C3" w:rsidP="000703C3">
      <w:pPr>
        <w:ind w:left="284" w:hanging="284"/>
        <w:jc w:val="both"/>
      </w:pPr>
    </w:p>
    <w:p w14:paraId="3AA48015" w14:textId="77777777" w:rsidR="000703C3" w:rsidRPr="00D73330" w:rsidRDefault="000703C3" w:rsidP="000703C3">
      <w:pPr>
        <w:ind w:left="284" w:hanging="284"/>
        <w:jc w:val="both"/>
        <w:rPr>
          <w:caps/>
        </w:rPr>
      </w:pPr>
      <w:r>
        <w:t>20</w:t>
      </w:r>
      <w:r w:rsidRPr="00D73330">
        <w:t>. ЛИСТОК НЕТРУДОСПОСОБНОСТИ ВЫДА</w:t>
      </w:r>
      <w:r w:rsidRPr="00D73330">
        <w:rPr>
          <w:caps/>
        </w:rPr>
        <w:t>ют ВРАЧи</w:t>
      </w:r>
    </w:p>
    <w:p w14:paraId="53D277C0" w14:textId="77777777" w:rsidR="000703C3" w:rsidRPr="00D73330" w:rsidRDefault="000703C3" w:rsidP="000703C3">
      <w:pPr>
        <w:numPr>
          <w:ilvl w:val="0"/>
          <w:numId w:val="48"/>
        </w:numPr>
        <w:ind w:firstLine="900"/>
        <w:jc w:val="both"/>
      </w:pPr>
      <w:r w:rsidRPr="00D73330">
        <w:t>скорой помощи</w:t>
      </w:r>
    </w:p>
    <w:p w14:paraId="4C48DD96" w14:textId="77777777" w:rsidR="000703C3" w:rsidRPr="00D73330" w:rsidRDefault="000703C3" w:rsidP="000703C3">
      <w:pPr>
        <w:numPr>
          <w:ilvl w:val="0"/>
          <w:numId w:val="48"/>
        </w:numPr>
        <w:ind w:firstLine="900"/>
        <w:jc w:val="both"/>
      </w:pPr>
      <w:r w:rsidRPr="00D73330">
        <w:t>травматологического пункта</w:t>
      </w:r>
    </w:p>
    <w:p w14:paraId="22699F5B" w14:textId="77777777" w:rsidR="000703C3" w:rsidRPr="00D73330" w:rsidRDefault="000703C3" w:rsidP="000703C3">
      <w:pPr>
        <w:numPr>
          <w:ilvl w:val="0"/>
          <w:numId w:val="48"/>
        </w:numPr>
        <w:ind w:firstLine="900"/>
        <w:jc w:val="both"/>
      </w:pPr>
      <w:r w:rsidRPr="00D73330">
        <w:t>санитарный врач</w:t>
      </w:r>
    </w:p>
    <w:p w14:paraId="4913340F" w14:textId="77777777" w:rsidR="000703C3" w:rsidRPr="00D73330" w:rsidRDefault="000703C3" w:rsidP="000703C3">
      <w:pPr>
        <w:numPr>
          <w:ilvl w:val="0"/>
          <w:numId w:val="48"/>
        </w:numPr>
        <w:ind w:firstLine="900"/>
        <w:jc w:val="both"/>
      </w:pPr>
      <w:r w:rsidRPr="00D73330">
        <w:t>станции переливания крови</w:t>
      </w:r>
    </w:p>
    <w:p w14:paraId="00C100AA" w14:textId="77777777" w:rsidR="000703C3" w:rsidRPr="00D73330" w:rsidRDefault="000703C3" w:rsidP="000703C3">
      <w:pPr>
        <w:ind w:left="284" w:hanging="284"/>
        <w:jc w:val="both"/>
      </w:pPr>
    </w:p>
    <w:p w14:paraId="07432BBD" w14:textId="77777777" w:rsidR="000703C3" w:rsidRDefault="000703C3" w:rsidP="000703C3">
      <w:pPr>
        <w:spacing w:after="240"/>
        <w:ind w:firstLine="709"/>
        <w:jc w:val="both"/>
      </w:pPr>
    </w:p>
    <w:p w14:paraId="36F1AB0F"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03C22AB" w14:textId="77777777" w:rsidR="000703C3" w:rsidRDefault="000703C3" w:rsidP="000703C3">
      <w:pPr>
        <w:ind w:firstLine="709"/>
        <w:jc w:val="both"/>
        <w:rPr>
          <w:i/>
          <w:color w:val="000000"/>
          <w:sz w:val="28"/>
          <w:szCs w:val="28"/>
        </w:rPr>
      </w:pPr>
      <w:r>
        <w:rPr>
          <w:i/>
          <w:color w:val="000000"/>
          <w:sz w:val="28"/>
          <w:szCs w:val="28"/>
        </w:rPr>
        <w:t>Устный опрос.</w:t>
      </w:r>
    </w:p>
    <w:p w14:paraId="4E0AF5E7"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15887B75"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2FF4F77E" w14:textId="77777777" w:rsidR="000703C3" w:rsidRDefault="000703C3" w:rsidP="000703C3">
      <w:pPr>
        <w:pStyle w:val="af9"/>
        <w:numPr>
          <w:ilvl w:val="0"/>
          <w:numId w:val="31"/>
        </w:numPr>
        <w:ind w:left="714" w:hanging="357"/>
        <w:jc w:val="both"/>
        <w:rPr>
          <w:b w:val="0"/>
          <w:i w:val="0"/>
          <w:sz w:val="24"/>
          <w:szCs w:val="24"/>
        </w:rPr>
      </w:pPr>
      <w:r w:rsidRPr="005653F7">
        <w:rPr>
          <w:b w:val="0"/>
          <w:i w:val="0"/>
          <w:sz w:val="24"/>
          <w:szCs w:val="24"/>
        </w:rPr>
        <w:t>Охарактериз</w:t>
      </w:r>
      <w:r>
        <w:rPr>
          <w:b w:val="0"/>
          <w:i w:val="0"/>
          <w:sz w:val="24"/>
          <w:szCs w:val="24"/>
        </w:rPr>
        <w:t>ова</w:t>
      </w:r>
      <w:r w:rsidRPr="005653F7">
        <w:rPr>
          <w:b w:val="0"/>
          <w:i w:val="0"/>
          <w:sz w:val="24"/>
          <w:szCs w:val="24"/>
        </w:rPr>
        <w:t>т</w:t>
      </w:r>
      <w:r>
        <w:rPr>
          <w:b w:val="0"/>
          <w:i w:val="0"/>
          <w:sz w:val="24"/>
          <w:szCs w:val="24"/>
        </w:rPr>
        <w:t>ь</w:t>
      </w:r>
      <w:r w:rsidRPr="005653F7">
        <w:rPr>
          <w:b w:val="0"/>
          <w:i w:val="0"/>
          <w:sz w:val="24"/>
          <w:szCs w:val="24"/>
        </w:rPr>
        <w:t xml:space="preserve"> понятие «Временная нетрудоспособность»</w:t>
      </w:r>
      <w:r w:rsidRPr="00D06E0D">
        <w:rPr>
          <w:color w:val="000000"/>
          <w:sz w:val="24"/>
          <w:szCs w:val="24"/>
        </w:rPr>
        <w:t xml:space="preserve"> </w:t>
      </w:r>
      <w:r w:rsidRPr="00D06E0D">
        <w:rPr>
          <w:b w:val="0"/>
          <w:i w:val="0"/>
          <w:color w:val="000000"/>
          <w:sz w:val="24"/>
          <w:szCs w:val="24"/>
        </w:rPr>
        <w:t>и ее вид</w:t>
      </w:r>
      <w:r>
        <w:rPr>
          <w:b w:val="0"/>
          <w:i w:val="0"/>
          <w:color w:val="000000"/>
          <w:sz w:val="24"/>
          <w:szCs w:val="24"/>
        </w:rPr>
        <w:t>ы</w:t>
      </w:r>
      <w:r w:rsidRPr="00D06E0D">
        <w:rPr>
          <w:b w:val="0"/>
          <w:i w:val="0"/>
          <w:sz w:val="24"/>
          <w:szCs w:val="24"/>
        </w:rPr>
        <w:t>.</w:t>
      </w:r>
    </w:p>
    <w:p w14:paraId="63C77B42" w14:textId="77777777" w:rsidR="000703C3" w:rsidRPr="00B378EF" w:rsidRDefault="000703C3" w:rsidP="000703C3">
      <w:pPr>
        <w:pStyle w:val="af9"/>
        <w:numPr>
          <w:ilvl w:val="0"/>
          <w:numId w:val="31"/>
        </w:numPr>
        <w:ind w:left="714" w:hanging="357"/>
        <w:jc w:val="both"/>
        <w:rPr>
          <w:b w:val="0"/>
          <w:i w:val="0"/>
          <w:sz w:val="24"/>
          <w:szCs w:val="24"/>
        </w:rPr>
      </w:pPr>
      <w:r w:rsidRPr="00B378EF">
        <w:rPr>
          <w:b w:val="0"/>
          <w:i w:val="0"/>
          <w:sz w:val="24"/>
          <w:szCs w:val="24"/>
        </w:rPr>
        <w:t>Уровни проведения экспертизы трудоспособности.</w:t>
      </w:r>
    </w:p>
    <w:p w14:paraId="76D06EB0" w14:textId="77777777" w:rsidR="000703C3" w:rsidRPr="005653F7" w:rsidRDefault="000703C3" w:rsidP="000703C3">
      <w:pPr>
        <w:pStyle w:val="af9"/>
        <w:numPr>
          <w:ilvl w:val="0"/>
          <w:numId w:val="31"/>
        </w:numPr>
        <w:ind w:left="714" w:hanging="357"/>
        <w:jc w:val="both"/>
        <w:rPr>
          <w:b w:val="0"/>
          <w:i w:val="0"/>
          <w:sz w:val="24"/>
          <w:szCs w:val="24"/>
        </w:rPr>
      </w:pPr>
      <w:r w:rsidRPr="008A4DBE">
        <w:rPr>
          <w:b w:val="0"/>
          <w:i w:val="0"/>
          <w:sz w:val="24"/>
          <w:szCs w:val="24"/>
        </w:rPr>
        <w:t>Причины временной нетрудоспособности.</w:t>
      </w:r>
      <w:r>
        <w:rPr>
          <w:sz w:val="24"/>
          <w:szCs w:val="24"/>
        </w:rPr>
        <w:t xml:space="preserve"> </w:t>
      </w:r>
      <w:r>
        <w:rPr>
          <w:b w:val="0"/>
          <w:i w:val="0"/>
          <w:sz w:val="24"/>
          <w:szCs w:val="24"/>
        </w:rPr>
        <w:t>Перечислить</w:t>
      </w:r>
      <w:r w:rsidRPr="005653F7">
        <w:rPr>
          <w:b w:val="0"/>
          <w:i w:val="0"/>
          <w:sz w:val="24"/>
          <w:szCs w:val="24"/>
        </w:rPr>
        <w:t xml:space="preserve"> документы, удостоверяющие временную нетрудоспособность.</w:t>
      </w:r>
    </w:p>
    <w:p w14:paraId="35333C5E" w14:textId="77777777" w:rsidR="000703C3" w:rsidRPr="005653F7" w:rsidRDefault="000703C3" w:rsidP="000703C3">
      <w:pPr>
        <w:pStyle w:val="af9"/>
        <w:numPr>
          <w:ilvl w:val="0"/>
          <w:numId w:val="31"/>
        </w:numPr>
        <w:ind w:left="714" w:hanging="357"/>
        <w:jc w:val="both"/>
        <w:rPr>
          <w:b w:val="0"/>
          <w:i w:val="0"/>
          <w:sz w:val="24"/>
          <w:szCs w:val="24"/>
        </w:rPr>
      </w:pPr>
      <w:r w:rsidRPr="005653F7">
        <w:rPr>
          <w:b w:val="0"/>
          <w:i w:val="0"/>
          <w:sz w:val="24"/>
          <w:szCs w:val="24"/>
        </w:rPr>
        <w:t>В каких случаях временная нетрудоспособность удостоверяется больничным листом?</w:t>
      </w:r>
    </w:p>
    <w:p w14:paraId="099FA151" w14:textId="77777777" w:rsidR="000703C3" w:rsidRPr="005653F7" w:rsidRDefault="000703C3" w:rsidP="000703C3">
      <w:pPr>
        <w:pStyle w:val="af9"/>
        <w:numPr>
          <w:ilvl w:val="0"/>
          <w:numId w:val="31"/>
        </w:numPr>
        <w:ind w:left="714" w:hanging="357"/>
        <w:jc w:val="both"/>
        <w:rPr>
          <w:b w:val="0"/>
          <w:i w:val="0"/>
          <w:sz w:val="24"/>
          <w:szCs w:val="24"/>
        </w:rPr>
      </w:pPr>
      <w:r w:rsidRPr="005653F7">
        <w:rPr>
          <w:b w:val="0"/>
          <w:i w:val="0"/>
          <w:sz w:val="24"/>
          <w:szCs w:val="24"/>
        </w:rPr>
        <w:t>Перечислит</w:t>
      </w:r>
      <w:r>
        <w:rPr>
          <w:b w:val="0"/>
          <w:i w:val="0"/>
          <w:sz w:val="24"/>
          <w:szCs w:val="24"/>
        </w:rPr>
        <w:t>ь</w:t>
      </w:r>
      <w:r w:rsidRPr="005653F7">
        <w:rPr>
          <w:b w:val="0"/>
          <w:i w:val="0"/>
          <w:sz w:val="24"/>
          <w:szCs w:val="24"/>
        </w:rPr>
        <w:t xml:space="preserve"> функции листка нетрудоспособности.</w:t>
      </w:r>
    </w:p>
    <w:p w14:paraId="4BFC589F" w14:textId="77777777" w:rsidR="000703C3" w:rsidRPr="005653F7" w:rsidRDefault="000703C3" w:rsidP="000703C3">
      <w:pPr>
        <w:pStyle w:val="af9"/>
        <w:numPr>
          <w:ilvl w:val="0"/>
          <w:numId w:val="31"/>
        </w:numPr>
        <w:ind w:left="714" w:hanging="357"/>
        <w:jc w:val="both"/>
        <w:rPr>
          <w:b w:val="0"/>
          <w:i w:val="0"/>
          <w:sz w:val="24"/>
          <w:szCs w:val="24"/>
        </w:rPr>
      </w:pPr>
      <w:r w:rsidRPr="005653F7">
        <w:rPr>
          <w:b w:val="0"/>
          <w:i w:val="0"/>
          <w:sz w:val="24"/>
          <w:szCs w:val="24"/>
        </w:rPr>
        <w:t>Какой приказ содержит основные нормы, регулирующие порядок выдачи листа нетрудоспособности?</w:t>
      </w:r>
    </w:p>
    <w:p w14:paraId="2AE0AE72" w14:textId="77777777" w:rsidR="000703C3" w:rsidRPr="005653F7" w:rsidRDefault="000703C3" w:rsidP="000703C3">
      <w:pPr>
        <w:pStyle w:val="af9"/>
        <w:numPr>
          <w:ilvl w:val="0"/>
          <w:numId w:val="31"/>
        </w:numPr>
        <w:ind w:left="714" w:hanging="357"/>
        <w:jc w:val="both"/>
        <w:rPr>
          <w:b w:val="0"/>
          <w:i w:val="0"/>
          <w:sz w:val="24"/>
          <w:szCs w:val="24"/>
        </w:rPr>
      </w:pPr>
      <w:r w:rsidRPr="005653F7">
        <w:rPr>
          <w:b w:val="0"/>
          <w:i w:val="0"/>
          <w:sz w:val="24"/>
          <w:szCs w:val="24"/>
        </w:rPr>
        <w:t>Как осуществляется организация экспертизы временной нетрудоспособности в поликлинике?</w:t>
      </w:r>
    </w:p>
    <w:p w14:paraId="0891075C" w14:textId="77777777" w:rsidR="000703C3" w:rsidRPr="005653F7" w:rsidRDefault="000703C3" w:rsidP="000703C3">
      <w:pPr>
        <w:pStyle w:val="af9"/>
        <w:numPr>
          <w:ilvl w:val="0"/>
          <w:numId w:val="31"/>
        </w:numPr>
        <w:ind w:left="714" w:hanging="357"/>
        <w:jc w:val="both"/>
        <w:rPr>
          <w:b w:val="0"/>
          <w:i w:val="0"/>
          <w:spacing w:val="-14"/>
          <w:sz w:val="24"/>
          <w:szCs w:val="24"/>
        </w:rPr>
      </w:pPr>
      <w:r w:rsidRPr="005653F7">
        <w:rPr>
          <w:b w:val="0"/>
          <w:i w:val="0"/>
          <w:spacing w:val="-14"/>
          <w:sz w:val="24"/>
          <w:szCs w:val="24"/>
        </w:rPr>
        <w:t>Перечислите категории медицинских работников, имеющих право выдачи ЛН.</w:t>
      </w:r>
    </w:p>
    <w:p w14:paraId="3ED413E3" w14:textId="77777777" w:rsidR="000703C3" w:rsidRDefault="000703C3" w:rsidP="000703C3">
      <w:pPr>
        <w:pStyle w:val="af9"/>
        <w:numPr>
          <w:ilvl w:val="0"/>
          <w:numId w:val="31"/>
        </w:numPr>
        <w:ind w:left="714" w:hanging="357"/>
        <w:jc w:val="both"/>
        <w:rPr>
          <w:b w:val="0"/>
          <w:i w:val="0"/>
          <w:sz w:val="24"/>
          <w:szCs w:val="24"/>
        </w:rPr>
      </w:pPr>
      <w:r w:rsidRPr="005653F7">
        <w:rPr>
          <w:b w:val="0"/>
          <w:i w:val="0"/>
          <w:sz w:val="24"/>
          <w:szCs w:val="24"/>
        </w:rPr>
        <w:t>Перечислите категории медицинских работников, не имеющих право выдачи ЛН.</w:t>
      </w:r>
    </w:p>
    <w:p w14:paraId="690BBF88" w14:textId="77777777" w:rsidR="000703C3" w:rsidRPr="005653F7" w:rsidRDefault="000703C3" w:rsidP="000703C3">
      <w:pPr>
        <w:pStyle w:val="af9"/>
        <w:numPr>
          <w:ilvl w:val="0"/>
          <w:numId w:val="31"/>
        </w:numPr>
        <w:ind w:left="714" w:hanging="357"/>
        <w:jc w:val="both"/>
        <w:rPr>
          <w:b w:val="0"/>
          <w:i w:val="0"/>
          <w:sz w:val="24"/>
          <w:szCs w:val="24"/>
        </w:rPr>
      </w:pPr>
      <w:r>
        <w:rPr>
          <w:b w:val="0"/>
          <w:i w:val="0"/>
          <w:sz w:val="24"/>
          <w:szCs w:val="24"/>
        </w:rPr>
        <w:t>Кто имеет право на получение ЛН?</w:t>
      </w:r>
    </w:p>
    <w:p w14:paraId="02BFBCF8" w14:textId="77777777" w:rsidR="000703C3" w:rsidRDefault="000703C3" w:rsidP="000703C3">
      <w:pPr>
        <w:pStyle w:val="af9"/>
        <w:numPr>
          <w:ilvl w:val="0"/>
          <w:numId w:val="31"/>
        </w:numPr>
        <w:ind w:left="714" w:hanging="357"/>
        <w:jc w:val="both"/>
        <w:rPr>
          <w:b w:val="0"/>
          <w:i w:val="0"/>
          <w:sz w:val="24"/>
          <w:szCs w:val="24"/>
        </w:rPr>
      </w:pPr>
      <w:r w:rsidRPr="005653F7">
        <w:rPr>
          <w:b w:val="0"/>
          <w:i w:val="0"/>
          <w:sz w:val="24"/>
          <w:szCs w:val="24"/>
        </w:rPr>
        <w:t>К</w:t>
      </w:r>
      <w:r>
        <w:rPr>
          <w:b w:val="0"/>
          <w:i w:val="0"/>
          <w:sz w:val="24"/>
          <w:szCs w:val="24"/>
        </w:rPr>
        <w:t xml:space="preserve">атегории лиц, </w:t>
      </w:r>
      <w:r w:rsidRPr="005653F7">
        <w:rPr>
          <w:b w:val="0"/>
          <w:i w:val="0"/>
          <w:sz w:val="24"/>
          <w:szCs w:val="24"/>
        </w:rPr>
        <w:t>не имеющих право н</w:t>
      </w:r>
      <w:r>
        <w:rPr>
          <w:b w:val="0"/>
          <w:i w:val="0"/>
          <w:sz w:val="24"/>
          <w:szCs w:val="24"/>
        </w:rPr>
        <w:t>а</w:t>
      </w:r>
      <w:r w:rsidRPr="005653F7">
        <w:rPr>
          <w:b w:val="0"/>
          <w:i w:val="0"/>
          <w:sz w:val="24"/>
          <w:szCs w:val="24"/>
        </w:rPr>
        <w:t xml:space="preserve"> ЛН</w:t>
      </w:r>
      <w:r>
        <w:rPr>
          <w:b w:val="0"/>
          <w:i w:val="0"/>
          <w:sz w:val="24"/>
          <w:szCs w:val="24"/>
        </w:rPr>
        <w:t>.</w:t>
      </w:r>
    </w:p>
    <w:p w14:paraId="10C1338A" w14:textId="77777777" w:rsidR="000703C3" w:rsidRPr="00315DE4" w:rsidRDefault="000703C3" w:rsidP="000703C3">
      <w:pPr>
        <w:pStyle w:val="af9"/>
        <w:numPr>
          <w:ilvl w:val="0"/>
          <w:numId w:val="31"/>
        </w:numPr>
        <w:ind w:left="714" w:hanging="357"/>
        <w:jc w:val="both"/>
        <w:rPr>
          <w:b w:val="0"/>
          <w:i w:val="0"/>
          <w:sz w:val="24"/>
          <w:szCs w:val="24"/>
        </w:rPr>
      </w:pPr>
      <w:r w:rsidRPr="00315DE4">
        <w:rPr>
          <w:b w:val="0"/>
          <w:bCs/>
          <w:i w:val="0"/>
          <w:sz w:val="24"/>
          <w:szCs w:val="24"/>
        </w:rPr>
        <w:t>Порядок выдачи листка нетрудоспособности при заболеваниях, профессиональных заболеваниях, травмах, в том числе полученных вследствие несчастного случая на производстве, отравлениях (некоторых других последствиях воздействия внешних причин)</w:t>
      </w:r>
    </w:p>
    <w:p w14:paraId="5EE2E683" w14:textId="77777777" w:rsidR="000703C3" w:rsidRPr="005653F7" w:rsidRDefault="000703C3" w:rsidP="000703C3">
      <w:pPr>
        <w:numPr>
          <w:ilvl w:val="0"/>
          <w:numId w:val="31"/>
        </w:numPr>
        <w:ind w:left="714" w:hanging="357"/>
        <w:jc w:val="both"/>
      </w:pPr>
      <w:r>
        <w:t>Порядок выдачи</w:t>
      </w:r>
      <w:r w:rsidRPr="005653F7">
        <w:t xml:space="preserve"> ЛН за прошедшее время</w:t>
      </w:r>
      <w:r>
        <w:t>.</w:t>
      </w:r>
    </w:p>
    <w:p w14:paraId="41B214F8" w14:textId="77777777" w:rsidR="000703C3" w:rsidRPr="005653F7" w:rsidRDefault="000703C3" w:rsidP="000703C3">
      <w:pPr>
        <w:numPr>
          <w:ilvl w:val="0"/>
          <w:numId w:val="31"/>
        </w:numPr>
        <w:ind w:left="714" w:hanging="357"/>
        <w:jc w:val="both"/>
      </w:pPr>
      <w:r w:rsidRPr="005653F7">
        <w:t>Порядок выдачи ЛН при обращении пациента к врачу после окончания работы и признании его временно нетрудоспособным</w:t>
      </w:r>
      <w:r>
        <w:t>.</w:t>
      </w:r>
    </w:p>
    <w:p w14:paraId="67DB3EB7" w14:textId="77777777" w:rsidR="000703C3" w:rsidRPr="005653F7" w:rsidRDefault="000703C3" w:rsidP="000703C3">
      <w:pPr>
        <w:numPr>
          <w:ilvl w:val="0"/>
          <w:numId w:val="31"/>
        </w:numPr>
        <w:ind w:left="714" w:hanging="357"/>
        <w:jc w:val="both"/>
      </w:pPr>
      <w:r w:rsidRPr="005653F7">
        <w:t xml:space="preserve">Порядок выдачи </w:t>
      </w:r>
      <w:r>
        <w:t>и продления</w:t>
      </w:r>
      <w:r w:rsidRPr="005653F7">
        <w:t xml:space="preserve"> ЛН пац</w:t>
      </w:r>
      <w:r>
        <w:t>иенту при выписке из стационара.</w:t>
      </w:r>
    </w:p>
    <w:p w14:paraId="6101DD67" w14:textId="77777777" w:rsidR="000703C3" w:rsidRPr="005653F7" w:rsidRDefault="000703C3" w:rsidP="000703C3">
      <w:pPr>
        <w:numPr>
          <w:ilvl w:val="0"/>
          <w:numId w:val="31"/>
        </w:numPr>
        <w:ind w:left="714" w:hanging="357"/>
        <w:jc w:val="both"/>
      </w:pPr>
      <w:r w:rsidRPr="005653F7">
        <w:t xml:space="preserve">Порядок выдачи ЛН при очередном отпуске, отпуске без сохранения заработной </w:t>
      </w:r>
      <w:proofErr w:type="gramStart"/>
      <w:r w:rsidRPr="005653F7">
        <w:t>платы,  отпуске</w:t>
      </w:r>
      <w:proofErr w:type="gramEnd"/>
      <w:r w:rsidRPr="005653F7">
        <w:t xml:space="preserve"> по беременности и родам,  уходу за ребенком до трех лет.</w:t>
      </w:r>
    </w:p>
    <w:p w14:paraId="1F9799FA" w14:textId="77777777" w:rsidR="000703C3" w:rsidRPr="005653F7" w:rsidRDefault="000703C3" w:rsidP="000703C3">
      <w:pPr>
        <w:numPr>
          <w:ilvl w:val="0"/>
          <w:numId w:val="31"/>
        </w:numPr>
        <w:ind w:left="714" w:hanging="357"/>
        <w:jc w:val="both"/>
      </w:pPr>
      <w:r w:rsidRPr="005653F7">
        <w:lastRenderedPageBreak/>
        <w:t>Какие документы предоставляются, кем выдается и как рассчитывается срок ЛН при санаторно-курортном лечении?</w:t>
      </w:r>
    </w:p>
    <w:p w14:paraId="15FAD255" w14:textId="77777777" w:rsidR="000703C3" w:rsidRPr="005653F7" w:rsidRDefault="000703C3" w:rsidP="000703C3">
      <w:pPr>
        <w:numPr>
          <w:ilvl w:val="0"/>
          <w:numId w:val="31"/>
        </w:numPr>
        <w:ind w:left="714" w:hanging="357"/>
        <w:jc w:val="both"/>
      </w:pPr>
      <w:r w:rsidRPr="005653F7">
        <w:t>Порядок выдачи ЛН по уходу за больным членом семьи.</w:t>
      </w:r>
    </w:p>
    <w:p w14:paraId="5263B76F" w14:textId="77777777" w:rsidR="000703C3" w:rsidRPr="005653F7" w:rsidRDefault="000703C3" w:rsidP="000703C3">
      <w:pPr>
        <w:numPr>
          <w:ilvl w:val="0"/>
          <w:numId w:val="31"/>
        </w:numPr>
        <w:ind w:left="714" w:hanging="357"/>
        <w:jc w:val="both"/>
      </w:pPr>
      <w:r w:rsidRPr="005653F7">
        <w:t>Порядок выдачи ЛН при карантине и протезировании.</w:t>
      </w:r>
    </w:p>
    <w:p w14:paraId="5680EBC6" w14:textId="77777777" w:rsidR="000703C3" w:rsidRPr="005653F7" w:rsidRDefault="000703C3" w:rsidP="000703C3">
      <w:pPr>
        <w:numPr>
          <w:ilvl w:val="0"/>
          <w:numId w:val="31"/>
        </w:numPr>
        <w:ind w:left="714" w:hanging="357"/>
        <w:jc w:val="both"/>
      </w:pPr>
      <w:r w:rsidRPr="005653F7">
        <w:t>Порядок выдачи ЛН по беременности и родам.</w:t>
      </w:r>
    </w:p>
    <w:p w14:paraId="2AE1EB97" w14:textId="77777777" w:rsidR="000703C3" w:rsidRPr="005653F7" w:rsidRDefault="000703C3" w:rsidP="000703C3">
      <w:pPr>
        <w:numPr>
          <w:ilvl w:val="0"/>
          <w:numId w:val="31"/>
        </w:numPr>
        <w:ind w:left="714" w:hanging="357"/>
        <w:jc w:val="both"/>
      </w:pPr>
      <w:r>
        <w:t xml:space="preserve">Правила оформления </w:t>
      </w:r>
      <w:r w:rsidRPr="005653F7">
        <w:t>ЛН больным в состоянии алкогольного опьянения</w:t>
      </w:r>
      <w:r>
        <w:t>.</w:t>
      </w:r>
    </w:p>
    <w:p w14:paraId="3817BF78" w14:textId="77777777" w:rsidR="000703C3" w:rsidRPr="005653F7" w:rsidRDefault="000703C3" w:rsidP="000703C3">
      <w:pPr>
        <w:numPr>
          <w:ilvl w:val="0"/>
          <w:numId w:val="31"/>
        </w:numPr>
        <w:ind w:left="714" w:hanging="357"/>
        <w:jc w:val="both"/>
      </w:pPr>
      <w:r>
        <w:t xml:space="preserve">Правила оформления </w:t>
      </w:r>
      <w:r w:rsidRPr="005653F7">
        <w:t>ЛН при несвоевременной явке на прием к лечащему врачу</w:t>
      </w:r>
      <w:r>
        <w:t>.</w:t>
      </w:r>
    </w:p>
    <w:p w14:paraId="0219409B" w14:textId="77777777" w:rsidR="000703C3" w:rsidRDefault="000703C3" w:rsidP="000703C3">
      <w:pPr>
        <w:pStyle w:val="af9"/>
        <w:numPr>
          <w:ilvl w:val="0"/>
          <w:numId w:val="31"/>
        </w:numPr>
        <w:ind w:left="714" w:hanging="357"/>
        <w:jc w:val="both"/>
        <w:rPr>
          <w:b w:val="0"/>
          <w:i w:val="0"/>
          <w:sz w:val="24"/>
          <w:szCs w:val="24"/>
        </w:rPr>
      </w:pPr>
      <w:r w:rsidRPr="005653F7">
        <w:rPr>
          <w:b w:val="0"/>
          <w:i w:val="0"/>
          <w:sz w:val="24"/>
          <w:szCs w:val="24"/>
        </w:rPr>
        <w:t xml:space="preserve">Порядок проведения экспертизы временной нетрудоспособности врачами, занимающимися частной медицинской практикой. </w:t>
      </w:r>
    </w:p>
    <w:p w14:paraId="1DD01DE7" w14:textId="77777777" w:rsidR="000703C3" w:rsidRPr="005653F7" w:rsidRDefault="000703C3" w:rsidP="000703C3">
      <w:pPr>
        <w:pStyle w:val="af9"/>
        <w:numPr>
          <w:ilvl w:val="0"/>
          <w:numId w:val="31"/>
        </w:numPr>
        <w:ind w:left="714" w:hanging="357"/>
        <w:jc w:val="both"/>
        <w:rPr>
          <w:b w:val="0"/>
          <w:i w:val="0"/>
          <w:sz w:val="24"/>
          <w:szCs w:val="24"/>
        </w:rPr>
      </w:pPr>
      <w:r>
        <w:rPr>
          <w:b w:val="0"/>
          <w:i w:val="0"/>
          <w:sz w:val="24"/>
          <w:szCs w:val="24"/>
        </w:rPr>
        <w:t>С</w:t>
      </w:r>
      <w:r w:rsidRPr="005653F7">
        <w:rPr>
          <w:b w:val="0"/>
          <w:i w:val="0"/>
          <w:sz w:val="24"/>
          <w:szCs w:val="24"/>
        </w:rPr>
        <w:t>остав и функции врачебной комиссии.</w:t>
      </w:r>
    </w:p>
    <w:p w14:paraId="5417E51C" w14:textId="77777777" w:rsidR="000703C3" w:rsidRPr="005653F7" w:rsidRDefault="000703C3" w:rsidP="000703C3">
      <w:pPr>
        <w:pStyle w:val="af9"/>
        <w:numPr>
          <w:ilvl w:val="0"/>
          <w:numId w:val="31"/>
        </w:numPr>
        <w:ind w:left="714" w:hanging="357"/>
        <w:jc w:val="both"/>
        <w:rPr>
          <w:b w:val="0"/>
          <w:i w:val="0"/>
          <w:sz w:val="24"/>
          <w:szCs w:val="24"/>
        </w:rPr>
      </w:pPr>
      <w:r w:rsidRPr="005653F7">
        <w:rPr>
          <w:b w:val="0"/>
          <w:i w:val="0"/>
          <w:sz w:val="24"/>
          <w:szCs w:val="24"/>
        </w:rPr>
        <w:t>Каков порядок направления больного на МСЭК и оформление ЛН по результатам экспертизы?</w:t>
      </w:r>
    </w:p>
    <w:p w14:paraId="33BD4AE0" w14:textId="77777777" w:rsidR="000703C3" w:rsidRPr="005653F7" w:rsidRDefault="000703C3" w:rsidP="000703C3">
      <w:pPr>
        <w:pStyle w:val="af9"/>
        <w:ind w:left="714" w:firstLine="0"/>
        <w:jc w:val="both"/>
        <w:rPr>
          <w:b w:val="0"/>
          <w:i w:val="0"/>
          <w:sz w:val="24"/>
          <w:szCs w:val="24"/>
        </w:rPr>
      </w:pPr>
    </w:p>
    <w:p w14:paraId="7FEE35D5"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0943100"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0028BA53"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580B63A"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25DBB221" w14:textId="77777777" w:rsidR="000703C3" w:rsidRPr="009F5F9C" w:rsidRDefault="000703C3" w:rsidP="000703C3">
      <w:pPr>
        <w:ind w:firstLine="540"/>
        <w:contextualSpacing/>
        <w:jc w:val="center"/>
        <w:rPr>
          <w:b/>
        </w:rPr>
      </w:pPr>
      <w:r w:rsidRPr="009F5F9C">
        <w:rPr>
          <w:b/>
        </w:rPr>
        <w:t>Задача № 1</w:t>
      </w:r>
    </w:p>
    <w:p w14:paraId="784D62CB" w14:textId="77777777" w:rsidR="000703C3" w:rsidRPr="00471682" w:rsidRDefault="000703C3" w:rsidP="000703C3">
      <w:pPr>
        <w:shd w:val="clear" w:color="auto" w:fill="FFFFFF"/>
        <w:ind w:right="19" w:firstLine="715"/>
        <w:jc w:val="both"/>
      </w:pPr>
      <w:r w:rsidRPr="00471682">
        <w:rPr>
          <w:color w:val="000000"/>
        </w:rPr>
        <w:t>Пациентка К., находившаяся на больничном листе в связи с гриппом, должна явиться к вра</w:t>
      </w:r>
      <w:r w:rsidRPr="00471682">
        <w:rPr>
          <w:color w:val="000000"/>
          <w:spacing w:val="-1"/>
        </w:rPr>
        <w:t>чу 18 августа, но она пришла 22 августа, так как уезжала за город. Врач признал ее нетрудоспо</w:t>
      </w:r>
      <w:r w:rsidRPr="00471682">
        <w:rPr>
          <w:color w:val="000000"/>
        </w:rPr>
        <w:t>собной, диагностировав очаговую пневмонию.</w:t>
      </w:r>
    </w:p>
    <w:p w14:paraId="4BD3F889" w14:textId="77777777" w:rsidR="000703C3" w:rsidRPr="00471682" w:rsidRDefault="000703C3" w:rsidP="000703C3">
      <w:pPr>
        <w:shd w:val="clear" w:color="auto" w:fill="FFFFFF"/>
        <w:ind w:left="725"/>
        <w:jc w:val="both"/>
        <w:rPr>
          <w:caps/>
          <w:color w:val="000000"/>
          <w:spacing w:val="-1"/>
        </w:rPr>
      </w:pPr>
      <w:r w:rsidRPr="00471682">
        <w:rPr>
          <w:caps/>
          <w:color w:val="000000"/>
          <w:spacing w:val="-1"/>
        </w:rPr>
        <w:t>Оформить больничный лист.</w:t>
      </w:r>
    </w:p>
    <w:p w14:paraId="1DF2841A" w14:textId="77777777" w:rsidR="000703C3" w:rsidRPr="00471682" w:rsidRDefault="000703C3" w:rsidP="000703C3">
      <w:pPr>
        <w:shd w:val="clear" w:color="auto" w:fill="FFFFFF"/>
        <w:ind w:left="725"/>
        <w:jc w:val="both"/>
        <w:rPr>
          <w:caps/>
          <w:color w:val="000000"/>
          <w:spacing w:val="-1"/>
        </w:rPr>
      </w:pPr>
    </w:p>
    <w:p w14:paraId="7BC2953C" w14:textId="77777777" w:rsidR="000703C3" w:rsidRPr="009F5F9C" w:rsidRDefault="000703C3" w:rsidP="000703C3">
      <w:pPr>
        <w:shd w:val="clear" w:color="auto" w:fill="FFFFFF"/>
        <w:ind w:left="725"/>
        <w:jc w:val="center"/>
        <w:rPr>
          <w:b/>
        </w:rPr>
      </w:pPr>
      <w:r w:rsidRPr="009F5F9C">
        <w:rPr>
          <w:b/>
          <w:caps/>
          <w:color w:val="000000"/>
          <w:spacing w:val="-1"/>
        </w:rPr>
        <w:t>З</w:t>
      </w:r>
      <w:r w:rsidRPr="009F5F9C">
        <w:rPr>
          <w:b/>
          <w:color w:val="000000"/>
          <w:spacing w:val="-1"/>
        </w:rPr>
        <w:t>адача № 2</w:t>
      </w:r>
    </w:p>
    <w:p w14:paraId="72E41D0C" w14:textId="77777777" w:rsidR="000703C3" w:rsidRPr="00471682" w:rsidRDefault="000703C3" w:rsidP="000703C3">
      <w:pPr>
        <w:shd w:val="clear" w:color="auto" w:fill="FFFFFF"/>
        <w:ind w:left="14" w:right="14" w:firstLine="715"/>
        <w:jc w:val="both"/>
        <w:rPr>
          <w:color w:val="000000"/>
          <w:spacing w:val="-1"/>
        </w:rPr>
      </w:pPr>
      <w:r w:rsidRPr="00471682">
        <w:rPr>
          <w:color w:val="000000"/>
          <w:spacing w:val="1"/>
        </w:rPr>
        <w:t>Пациент С., 45 лет, находившийся на больничном листе в связи с обострением гиперто</w:t>
      </w:r>
      <w:r w:rsidRPr="00471682">
        <w:rPr>
          <w:color w:val="000000"/>
        </w:rPr>
        <w:t>нической болезни, должен был явиться к врачу 20 сентября. Вышел на работу без разре</w:t>
      </w:r>
      <w:r w:rsidRPr="00471682">
        <w:rPr>
          <w:color w:val="000000"/>
          <w:spacing w:val="2"/>
        </w:rPr>
        <w:t>шения врача. 25 сентября больной был на приеме в поликлинике, и участковый терапевт при</w:t>
      </w:r>
      <w:r w:rsidRPr="00471682">
        <w:rPr>
          <w:color w:val="000000"/>
          <w:spacing w:val="-1"/>
        </w:rPr>
        <w:t>знал его трудоспособным.</w:t>
      </w:r>
    </w:p>
    <w:p w14:paraId="343B581C" w14:textId="77777777" w:rsidR="000703C3" w:rsidRPr="00471682" w:rsidRDefault="000703C3" w:rsidP="000703C3">
      <w:pPr>
        <w:shd w:val="clear" w:color="auto" w:fill="FFFFFF"/>
        <w:ind w:left="734"/>
        <w:jc w:val="both"/>
        <w:rPr>
          <w:caps/>
          <w:color w:val="000000"/>
          <w:spacing w:val="-1"/>
        </w:rPr>
      </w:pPr>
      <w:r w:rsidRPr="00471682">
        <w:rPr>
          <w:caps/>
          <w:color w:val="000000"/>
          <w:spacing w:val="-1"/>
        </w:rPr>
        <w:t>Оформить больничный лист.</w:t>
      </w:r>
    </w:p>
    <w:p w14:paraId="63B002A9" w14:textId="77777777" w:rsidR="000703C3" w:rsidRPr="00471682" w:rsidRDefault="000703C3" w:rsidP="000703C3">
      <w:pPr>
        <w:shd w:val="clear" w:color="auto" w:fill="FFFFFF"/>
        <w:ind w:left="734"/>
        <w:jc w:val="both"/>
        <w:rPr>
          <w:caps/>
          <w:color w:val="000000"/>
          <w:spacing w:val="-1"/>
        </w:rPr>
      </w:pPr>
    </w:p>
    <w:p w14:paraId="7262FB16" w14:textId="77777777" w:rsidR="000703C3" w:rsidRPr="009F5F9C" w:rsidRDefault="000703C3" w:rsidP="000703C3">
      <w:pPr>
        <w:shd w:val="clear" w:color="auto" w:fill="FFFFFF"/>
        <w:ind w:left="734"/>
        <w:jc w:val="center"/>
        <w:rPr>
          <w:b/>
        </w:rPr>
      </w:pPr>
      <w:r w:rsidRPr="009F5F9C">
        <w:rPr>
          <w:b/>
          <w:caps/>
          <w:color w:val="000000"/>
          <w:spacing w:val="-1"/>
        </w:rPr>
        <w:t>З</w:t>
      </w:r>
      <w:r w:rsidRPr="009F5F9C">
        <w:rPr>
          <w:b/>
          <w:color w:val="000000"/>
          <w:spacing w:val="-1"/>
        </w:rPr>
        <w:t>адача № 3</w:t>
      </w:r>
    </w:p>
    <w:p w14:paraId="5A477832" w14:textId="77777777" w:rsidR="000703C3" w:rsidRPr="00471682" w:rsidRDefault="000703C3" w:rsidP="000703C3">
      <w:pPr>
        <w:shd w:val="clear" w:color="auto" w:fill="FFFFFF"/>
        <w:ind w:left="24" w:firstLine="715"/>
        <w:jc w:val="both"/>
        <w:rPr>
          <w:color w:val="000000"/>
        </w:rPr>
      </w:pPr>
      <w:r w:rsidRPr="00471682">
        <w:rPr>
          <w:color w:val="000000"/>
          <w:spacing w:val="-1"/>
        </w:rPr>
        <w:t>Пациент Г., 50 лет. Основная профессия - сварщик. В связи с обострением хронического бронхита</w:t>
      </w:r>
      <w:r w:rsidRPr="00471682">
        <w:rPr>
          <w:color w:val="000000"/>
        </w:rPr>
        <w:t xml:space="preserve"> имел в течение года 2 больничных лист</w:t>
      </w:r>
      <w:r>
        <w:rPr>
          <w:color w:val="000000"/>
        </w:rPr>
        <w:t>а продол</w:t>
      </w:r>
      <w:r w:rsidRPr="00471682">
        <w:rPr>
          <w:color w:val="000000"/>
        </w:rPr>
        <w:t>жительностью 25 и 30 дней. По справке ВК переведен на более легкую работу со снижением квалификации - курьера в Управлении. Другой работы администрация предоставить не могла. В настоящее время в связи с обострением легочного заболевания находится на больничном листе 3 недели.</w:t>
      </w:r>
    </w:p>
    <w:p w14:paraId="02DB0417" w14:textId="77777777" w:rsidR="000703C3" w:rsidRDefault="000703C3" w:rsidP="000703C3">
      <w:pPr>
        <w:shd w:val="clear" w:color="auto" w:fill="FFFFFF"/>
        <w:ind w:firstLine="749"/>
        <w:jc w:val="both"/>
        <w:rPr>
          <w:caps/>
          <w:color w:val="000000"/>
        </w:rPr>
      </w:pPr>
      <w:r w:rsidRPr="00471682">
        <w:rPr>
          <w:caps/>
          <w:color w:val="000000"/>
        </w:rPr>
        <w:t>вид нетрудоспособности. тактика участкового ВРАЧА.</w:t>
      </w:r>
    </w:p>
    <w:p w14:paraId="27388561" w14:textId="77777777" w:rsidR="000703C3" w:rsidRPr="00471682" w:rsidRDefault="000703C3" w:rsidP="000703C3">
      <w:pPr>
        <w:shd w:val="clear" w:color="auto" w:fill="FFFFFF"/>
        <w:jc w:val="both"/>
        <w:rPr>
          <w:caps/>
          <w:color w:val="000000"/>
        </w:rPr>
      </w:pPr>
    </w:p>
    <w:p w14:paraId="3E61955C" w14:textId="77777777" w:rsidR="000703C3" w:rsidRPr="009F5F9C" w:rsidRDefault="000703C3" w:rsidP="000703C3">
      <w:pPr>
        <w:shd w:val="clear" w:color="auto" w:fill="FFFFFF"/>
        <w:ind w:left="749"/>
        <w:jc w:val="center"/>
        <w:rPr>
          <w:b/>
        </w:rPr>
      </w:pPr>
      <w:r w:rsidRPr="009F5F9C">
        <w:rPr>
          <w:b/>
          <w:caps/>
          <w:color w:val="000000"/>
        </w:rPr>
        <w:t>З</w:t>
      </w:r>
      <w:r w:rsidRPr="009F5F9C">
        <w:rPr>
          <w:b/>
          <w:color w:val="000000"/>
        </w:rPr>
        <w:t>адача № 4</w:t>
      </w:r>
    </w:p>
    <w:p w14:paraId="40ABC0F7" w14:textId="77777777" w:rsidR="000703C3" w:rsidRPr="00471682" w:rsidRDefault="000703C3" w:rsidP="000703C3">
      <w:pPr>
        <w:shd w:val="clear" w:color="auto" w:fill="FFFFFF"/>
        <w:ind w:firstLine="720"/>
        <w:jc w:val="both"/>
      </w:pPr>
      <w:r w:rsidRPr="00471682">
        <w:rPr>
          <w:color w:val="000000"/>
          <w:spacing w:val="-1"/>
        </w:rPr>
        <w:t xml:space="preserve">Пациент Р., 42, лет направлен на МСЭК 29 сентября. Больничный лист продлён с 24 по </w:t>
      </w:r>
      <w:r w:rsidRPr="00471682">
        <w:rPr>
          <w:color w:val="000000"/>
        </w:rPr>
        <w:t>28 сентября и закрыт. Дата закрытия больничного листа - 28 сентября.</w:t>
      </w:r>
    </w:p>
    <w:p w14:paraId="181695B4" w14:textId="77777777" w:rsidR="000703C3" w:rsidRPr="00471682" w:rsidRDefault="000703C3" w:rsidP="000703C3">
      <w:pPr>
        <w:shd w:val="clear" w:color="auto" w:fill="FFFFFF"/>
        <w:ind w:left="725"/>
        <w:jc w:val="both"/>
        <w:rPr>
          <w:caps/>
          <w:color w:val="000000"/>
        </w:rPr>
      </w:pPr>
      <w:r w:rsidRPr="00471682">
        <w:rPr>
          <w:caps/>
          <w:color w:val="000000"/>
        </w:rPr>
        <w:t>Правильно ли оформлен больничный лист?</w:t>
      </w:r>
    </w:p>
    <w:p w14:paraId="3579E94B" w14:textId="77777777" w:rsidR="000703C3" w:rsidRPr="00471682" w:rsidRDefault="000703C3" w:rsidP="000703C3">
      <w:pPr>
        <w:shd w:val="clear" w:color="auto" w:fill="FFFFFF"/>
        <w:ind w:left="725"/>
        <w:jc w:val="both"/>
        <w:rPr>
          <w:caps/>
          <w:color w:val="000000"/>
        </w:rPr>
      </w:pPr>
    </w:p>
    <w:p w14:paraId="20F79FFD" w14:textId="77777777" w:rsidR="000703C3" w:rsidRPr="009F5F9C" w:rsidRDefault="000703C3" w:rsidP="000703C3">
      <w:pPr>
        <w:shd w:val="clear" w:color="auto" w:fill="FFFFFF"/>
        <w:ind w:left="725"/>
        <w:jc w:val="center"/>
        <w:rPr>
          <w:b/>
        </w:rPr>
      </w:pPr>
      <w:r w:rsidRPr="009F5F9C">
        <w:rPr>
          <w:b/>
          <w:color w:val="000000"/>
        </w:rPr>
        <w:t>Задача № 5</w:t>
      </w:r>
    </w:p>
    <w:p w14:paraId="56C17A29" w14:textId="77777777" w:rsidR="000703C3" w:rsidRPr="00471682" w:rsidRDefault="000703C3" w:rsidP="000703C3">
      <w:pPr>
        <w:shd w:val="clear" w:color="auto" w:fill="FFFFFF"/>
        <w:ind w:left="11" w:right="6" w:firstLine="720"/>
        <w:jc w:val="both"/>
        <w:rPr>
          <w:color w:val="000000"/>
        </w:rPr>
      </w:pPr>
      <w:r w:rsidRPr="00471682">
        <w:rPr>
          <w:color w:val="000000"/>
        </w:rPr>
        <w:t xml:space="preserve">Пациентка Р., 42 лет, направлена участковым врачом на МСЭК 1 октября. Однако она явилась в экспертную комиссию только 15 октября. Врачи МСЭК установили больной </w:t>
      </w:r>
      <w:r w:rsidRPr="00471682">
        <w:rPr>
          <w:color w:val="000000"/>
          <w:lang w:val="en-US"/>
        </w:rPr>
        <w:t>III</w:t>
      </w:r>
      <w:r w:rsidRPr="00471682">
        <w:rPr>
          <w:color w:val="000000"/>
        </w:rPr>
        <w:t xml:space="preserve"> гр. инвалидности. </w:t>
      </w:r>
    </w:p>
    <w:p w14:paraId="57785B26" w14:textId="77777777" w:rsidR="000703C3" w:rsidRPr="00471682" w:rsidRDefault="000703C3" w:rsidP="000703C3">
      <w:pPr>
        <w:shd w:val="clear" w:color="auto" w:fill="FFFFFF"/>
        <w:ind w:left="11" w:right="6" w:firstLine="720"/>
        <w:jc w:val="both"/>
        <w:rPr>
          <w:caps/>
          <w:color w:val="000000"/>
        </w:rPr>
      </w:pPr>
      <w:r w:rsidRPr="00471682">
        <w:rPr>
          <w:caps/>
          <w:color w:val="000000"/>
        </w:rPr>
        <w:t>Как оформить больничный лист?</w:t>
      </w:r>
    </w:p>
    <w:p w14:paraId="3F4D9BFE" w14:textId="77777777" w:rsidR="000703C3" w:rsidRPr="00471682" w:rsidRDefault="000703C3" w:rsidP="000703C3">
      <w:pPr>
        <w:shd w:val="clear" w:color="auto" w:fill="FFFFFF"/>
        <w:ind w:left="11" w:right="6" w:firstLine="720"/>
        <w:jc w:val="both"/>
        <w:rPr>
          <w:caps/>
          <w:color w:val="000000"/>
        </w:rPr>
      </w:pPr>
    </w:p>
    <w:p w14:paraId="1F663B4A" w14:textId="77777777" w:rsidR="000703C3" w:rsidRPr="009F5F9C" w:rsidRDefault="000703C3" w:rsidP="000703C3">
      <w:pPr>
        <w:shd w:val="clear" w:color="auto" w:fill="FFFFFF"/>
        <w:ind w:left="11" w:right="6" w:firstLine="720"/>
        <w:jc w:val="center"/>
        <w:rPr>
          <w:b/>
        </w:rPr>
      </w:pPr>
      <w:r w:rsidRPr="009F5F9C">
        <w:rPr>
          <w:b/>
          <w:caps/>
          <w:color w:val="000000"/>
        </w:rPr>
        <w:t>З</w:t>
      </w:r>
      <w:r w:rsidRPr="009F5F9C">
        <w:rPr>
          <w:b/>
          <w:color w:val="000000"/>
        </w:rPr>
        <w:t>адача № 6</w:t>
      </w:r>
    </w:p>
    <w:p w14:paraId="2FFD3B75" w14:textId="77777777" w:rsidR="000703C3" w:rsidRPr="00471682" w:rsidRDefault="000703C3" w:rsidP="000703C3">
      <w:pPr>
        <w:shd w:val="clear" w:color="auto" w:fill="FFFFFF"/>
        <w:ind w:left="14" w:firstLine="720"/>
        <w:jc w:val="both"/>
        <w:rPr>
          <w:color w:val="000000"/>
        </w:rPr>
      </w:pPr>
      <w:r w:rsidRPr="00471682">
        <w:rPr>
          <w:color w:val="000000"/>
          <w:spacing w:val="-1"/>
        </w:rPr>
        <w:t>Пациент К., 43 лет, находился на б</w:t>
      </w:r>
      <w:r>
        <w:rPr>
          <w:color w:val="000000"/>
          <w:spacing w:val="-1"/>
        </w:rPr>
        <w:t>ольничном листе в связи с произ</w:t>
      </w:r>
      <w:r w:rsidRPr="00471682">
        <w:rPr>
          <w:color w:val="000000"/>
          <w:spacing w:val="-1"/>
        </w:rPr>
        <w:t xml:space="preserve">водственной травмой - </w:t>
      </w:r>
      <w:r w:rsidRPr="00471682">
        <w:rPr>
          <w:color w:val="000000"/>
        </w:rPr>
        <w:t>ушибом правой кисти. 29 октября должен был явиться на прием к врачу, но заболел гриппом и вызвал участкового терапевта на дом.</w:t>
      </w:r>
    </w:p>
    <w:p w14:paraId="20DECC7A" w14:textId="77777777" w:rsidR="000703C3" w:rsidRPr="00471682" w:rsidRDefault="000703C3" w:rsidP="000703C3">
      <w:pPr>
        <w:shd w:val="clear" w:color="auto" w:fill="FFFFFF"/>
        <w:ind w:left="739"/>
        <w:jc w:val="both"/>
        <w:rPr>
          <w:caps/>
          <w:color w:val="000000"/>
        </w:rPr>
      </w:pPr>
      <w:r w:rsidRPr="00471682">
        <w:rPr>
          <w:caps/>
          <w:color w:val="000000"/>
        </w:rPr>
        <w:t>Как оформить больничный лист?</w:t>
      </w:r>
    </w:p>
    <w:p w14:paraId="1E57170D" w14:textId="77777777" w:rsidR="000703C3" w:rsidRPr="00471682" w:rsidRDefault="000703C3" w:rsidP="000703C3">
      <w:pPr>
        <w:shd w:val="clear" w:color="auto" w:fill="FFFFFF"/>
        <w:ind w:left="739"/>
        <w:jc w:val="both"/>
        <w:rPr>
          <w:b/>
        </w:rPr>
      </w:pPr>
    </w:p>
    <w:p w14:paraId="0E1C0014" w14:textId="77777777" w:rsidR="000703C3" w:rsidRPr="009F5F9C" w:rsidRDefault="000703C3" w:rsidP="000703C3">
      <w:pPr>
        <w:shd w:val="clear" w:color="auto" w:fill="FFFFFF"/>
        <w:ind w:left="4766"/>
        <w:jc w:val="both"/>
        <w:rPr>
          <w:b/>
          <w:color w:val="000000"/>
          <w:spacing w:val="-4"/>
        </w:rPr>
      </w:pPr>
      <w:r w:rsidRPr="009F5F9C">
        <w:rPr>
          <w:b/>
          <w:color w:val="000000"/>
          <w:spacing w:val="-4"/>
        </w:rPr>
        <w:lastRenderedPageBreak/>
        <w:t>Задача № 7</w:t>
      </w:r>
    </w:p>
    <w:p w14:paraId="633BB523" w14:textId="77777777" w:rsidR="000703C3" w:rsidRPr="00471682" w:rsidRDefault="000703C3" w:rsidP="000703C3">
      <w:pPr>
        <w:shd w:val="clear" w:color="auto" w:fill="FFFFFF"/>
        <w:ind w:left="10" w:right="14" w:firstLine="720"/>
        <w:jc w:val="both"/>
      </w:pPr>
      <w:r w:rsidRPr="00471682">
        <w:rPr>
          <w:color w:val="000000"/>
        </w:rPr>
        <w:t xml:space="preserve">Пациент С, 49 лет. инженер-железнодорожник. С </w:t>
      </w:r>
      <w:smartTag w:uri="urn:schemas-microsoft-com:office:smarttags" w:element="metricconverter">
        <w:smartTagPr>
          <w:attr w:name="ProductID" w:val="1945 г"/>
        </w:smartTagPr>
        <w:r w:rsidRPr="00471682">
          <w:rPr>
            <w:color w:val="000000"/>
          </w:rPr>
          <w:t>1945 г</w:t>
        </w:r>
      </w:smartTag>
      <w:r w:rsidRPr="00471682">
        <w:rPr>
          <w:color w:val="000000"/>
        </w:rPr>
        <w:t xml:space="preserve">.- инвалид </w:t>
      </w:r>
      <w:r w:rsidRPr="00471682">
        <w:rPr>
          <w:color w:val="000000"/>
          <w:lang w:val="en-US"/>
        </w:rPr>
        <w:t>III</w:t>
      </w:r>
      <w:r w:rsidRPr="00471682">
        <w:rPr>
          <w:color w:val="000000"/>
        </w:rPr>
        <w:t xml:space="preserve"> группы в связи с осколочным ранением на фронте в голову, ноги, с потерей правого глаза. С </w:t>
      </w:r>
      <w:smartTag w:uri="urn:schemas-microsoft-com:office:smarttags" w:element="metricconverter">
        <w:smartTagPr>
          <w:attr w:name="ProductID" w:val="1955 г"/>
        </w:smartTagPr>
        <w:r w:rsidRPr="00471682">
          <w:rPr>
            <w:color w:val="000000"/>
          </w:rPr>
          <w:t>1955 г</w:t>
        </w:r>
      </w:smartTag>
      <w:r w:rsidRPr="00471682">
        <w:rPr>
          <w:color w:val="000000"/>
        </w:rPr>
        <w:t xml:space="preserve">. ему установлена бессрочная </w:t>
      </w:r>
      <w:r w:rsidRPr="00471682">
        <w:rPr>
          <w:color w:val="000000"/>
          <w:lang w:val="en-US"/>
        </w:rPr>
        <w:t>III</w:t>
      </w:r>
      <w:r w:rsidRPr="00471682">
        <w:rPr>
          <w:color w:val="000000"/>
        </w:rPr>
        <w:t xml:space="preserve"> группа инвалидности.</w:t>
      </w:r>
    </w:p>
    <w:p w14:paraId="04A0F090" w14:textId="77777777" w:rsidR="000703C3" w:rsidRPr="00471682" w:rsidRDefault="000703C3" w:rsidP="000703C3">
      <w:pPr>
        <w:shd w:val="clear" w:color="auto" w:fill="FFFFFF"/>
        <w:ind w:left="14" w:right="14" w:firstLine="725"/>
        <w:jc w:val="both"/>
      </w:pPr>
      <w:r w:rsidRPr="00471682">
        <w:rPr>
          <w:color w:val="000000"/>
        </w:rPr>
        <w:t xml:space="preserve">В этом году лечился в стационаре с диагнозом верхнедолевой </w:t>
      </w:r>
      <w:proofErr w:type="spellStart"/>
      <w:r w:rsidRPr="00471682">
        <w:rPr>
          <w:color w:val="000000"/>
        </w:rPr>
        <w:t>абсцедирующей</w:t>
      </w:r>
      <w:proofErr w:type="spellEnd"/>
      <w:r w:rsidRPr="00471682">
        <w:rPr>
          <w:color w:val="000000"/>
        </w:rPr>
        <w:t xml:space="preserve"> пневмонии. В течение 3 месяцев находится на больничном листе.</w:t>
      </w:r>
    </w:p>
    <w:p w14:paraId="2D39668E" w14:textId="77777777" w:rsidR="000703C3" w:rsidRPr="00471682" w:rsidRDefault="000703C3" w:rsidP="000703C3">
      <w:pPr>
        <w:shd w:val="clear" w:color="auto" w:fill="FFFFFF"/>
        <w:ind w:left="24" w:firstLine="710"/>
        <w:jc w:val="both"/>
      </w:pPr>
      <w:r w:rsidRPr="00471682">
        <w:rPr>
          <w:color w:val="000000"/>
          <w:spacing w:val="-1"/>
        </w:rPr>
        <w:t xml:space="preserve">Предъявляет жалобы на кашель с выделением небольшого количества мокроты, одышку </w:t>
      </w:r>
      <w:r w:rsidRPr="00471682">
        <w:rPr>
          <w:color w:val="000000"/>
          <w:spacing w:val="-3"/>
        </w:rPr>
        <w:t>при ходьбе.</w:t>
      </w:r>
    </w:p>
    <w:p w14:paraId="0E202FCE" w14:textId="77777777" w:rsidR="000703C3" w:rsidRPr="00471682" w:rsidRDefault="000703C3" w:rsidP="000703C3">
      <w:pPr>
        <w:shd w:val="clear" w:color="auto" w:fill="FFFFFF"/>
        <w:ind w:left="19" w:right="5" w:firstLine="720"/>
        <w:jc w:val="both"/>
      </w:pPr>
      <w:r w:rsidRPr="00471682">
        <w:rPr>
          <w:color w:val="000000"/>
        </w:rPr>
        <w:t>В анализе крови - лейкоцитов 7,0х10</w:t>
      </w:r>
      <w:r w:rsidRPr="00471682">
        <w:rPr>
          <w:color w:val="000000"/>
          <w:vertAlign w:val="superscript"/>
        </w:rPr>
        <w:t>9</w:t>
      </w:r>
      <w:r w:rsidRPr="00471682">
        <w:rPr>
          <w:color w:val="000000"/>
        </w:rPr>
        <w:t xml:space="preserve">/л без сдвига в формуле. СОЭ - </w:t>
      </w:r>
      <w:smartTag w:uri="urn:schemas-microsoft-com:office:smarttags" w:element="metricconverter">
        <w:smartTagPr>
          <w:attr w:name="ProductID" w:val="20 мм"/>
        </w:smartTagPr>
        <w:r w:rsidRPr="00471682">
          <w:rPr>
            <w:color w:val="000000"/>
          </w:rPr>
          <w:t>20 мм</w:t>
        </w:r>
      </w:smartTag>
      <w:r w:rsidRPr="00471682">
        <w:rPr>
          <w:color w:val="000000"/>
        </w:rPr>
        <w:t>/час. В анализе мочи изменений нет. На рентгенограмме остается негомогенное затемнение верхней доли левого легкого с очагами просветления. От оперативного удаления абсцесса легкого отказывается.</w:t>
      </w:r>
    </w:p>
    <w:p w14:paraId="03D699A0" w14:textId="77777777" w:rsidR="000703C3" w:rsidRPr="00471682" w:rsidRDefault="000703C3" w:rsidP="000703C3">
      <w:pPr>
        <w:shd w:val="clear" w:color="auto" w:fill="FFFFFF"/>
        <w:ind w:right="5" w:firstLine="739"/>
        <w:jc w:val="both"/>
        <w:rPr>
          <w:color w:val="000000"/>
        </w:rPr>
      </w:pPr>
      <w:r w:rsidRPr="00471682">
        <w:rPr>
          <w:color w:val="000000"/>
          <w:spacing w:val="1"/>
        </w:rPr>
        <w:t>Направлен из поликлиники на МСЭК для решения вопроса о трудоспособности. По</w:t>
      </w:r>
      <w:r w:rsidRPr="00471682">
        <w:rPr>
          <w:color w:val="000000"/>
        </w:rPr>
        <w:t>следний год больной был на административно-хозяйственной работе (оформлял документы в скульптурной мастерской).</w:t>
      </w:r>
    </w:p>
    <w:p w14:paraId="5AD053E8" w14:textId="77777777" w:rsidR="000703C3" w:rsidRPr="00471682" w:rsidRDefault="000703C3" w:rsidP="000703C3">
      <w:pPr>
        <w:shd w:val="clear" w:color="auto" w:fill="FFFFFF"/>
        <w:ind w:right="5" w:firstLine="739"/>
        <w:jc w:val="both"/>
        <w:rPr>
          <w:caps/>
          <w:color w:val="000000"/>
        </w:rPr>
      </w:pPr>
      <w:r w:rsidRPr="00471682">
        <w:rPr>
          <w:caps/>
          <w:color w:val="000000"/>
        </w:rPr>
        <w:t>трудоспособность.</w:t>
      </w:r>
    </w:p>
    <w:p w14:paraId="052FE1BF" w14:textId="77777777" w:rsidR="000703C3" w:rsidRPr="00471682" w:rsidRDefault="000703C3" w:rsidP="000703C3">
      <w:pPr>
        <w:shd w:val="clear" w:color="auto" w:fill="FFFFFF"/>
        <w:tabs>
          <w:tab w:val="left" w:pos="9211"/>
        </w:tabs>
        <w:ind w:left="142" w:firstLine="592"/>
        <w:jc w:val="both"/>
        <w:rPr>
          <w:caps/>
          <w:color w:val="000000"/>
          <w:spacing w:val="-2"/>
        </w:rPr>
      </w:pPr>
    </w:p>
    <w:p w14:paraId="18F41689" w14:textId="77777777" w:rsidR="000703C3" w:rsidRPr="009F5F9C" w:rsidRDefault="000703C3" w:rsidP="000703C3">
      <w:pPr>
        <w:shd w:val="clear" w:color="auto" w:fill="FFFFFF"/>
        <w:tabs>
          <w:tab w:val="left" w:pos="9211"/>
        </w:tabs>
        <w:ind w:left="142" w:firstLine="592"/>
        <w:jc w:val="center"/>
        <w:rPr>
          <w:b/>
          <w:color w:val="000000"/>
          <w:spacing w:val="-2"/>
        </w:rPr>
      </w:pPr>
      <w:r w:rsidRPr="009F5F9C">
        <w:rPr>
          <w:b/>
          <w:color w:val="000000"/>
          <w:spacing w:val="-2"/>
        </w:rPr>
        <w:t xml:space="preserve">Задача № </w:t>
      </w:r>
      <w:r>
        <w:rPr>
          <w:b/>
          <w:color w:val="000000"/>
          <w:spacing w:val="-2"/>
        </w:rPr>
        <w:t>8</w:t>
      </w:r>
    </w:p>
    <w:p w14:paraId="67113772" w14:textId="77777777" w:rsidR="000703C3" w:rsidRPr="00471682" w:rsidRDefault="000703C3" w:rsidP="000703C3">
      <w:pPr>
        <w:shd w:val="clear" w:color="auto" w:fill="FFFFFF"/>
        <w:tabs>
          <w:tab w:val="left" w:pos="9638"/>
        </w:tabs>
        <w:ind w:right="-1" w:firstLine="714"/>
        <w:rPr>
          <w:color w:val="000000"/>
        </w:rPr>
      </w:pPr>
      <w:r w:rsidRPr="00471682">
        <w:rPr>
          <w:color w:val="000000"/>
        </w:rPr>
        <w:t>Сидоров направлен с профосмотра на обследование (глазное дно, ЭКГ ...)</w:t>
      </w:r>
    </w:p>
    <w:p w14:paraId="1A88FAAA" w14:textId="77777777" w:rsidR="000703C3" w:rsidRPr="00471682" w:rsidRDefault="000703C3" w:rsidP="000703C3">
      <w:pPr>
        <w:shd w:val="clear" w:color="auto" w:fill="FFFFFF"/>
        <w:ind w:left="952" w:right="1383" w:hanging="238"/>
        <w:jc w:val="both"/>
        <w:rPr>
          <w:caps/>
          <w:color w:val="000000"/>
        </w:rPr>
      </w:pPr>
      <w:r w:rsidRPr="00471682">
        <w:rPr>
          <w:caps/>
          <w:color w:val="000000"/>
        </w:rPr>
        <w:t>Как освободить от работы?</w:t>
      </w:r>
    </w:p>
    <w:p w14:paraId="140514F7" w14:textId="77777777" w:rsidR="000703C3" w:rsidRPr="00471682" w:rsidRDefault="000703C3" w:rsidP="000703C3">
      <w:pPr>
        <w:shd w:val="clear" w:color="auto" w:fill="FFFFFF"/>
        <w:ind w:left="952" w:right="1383" w:hanging="238"/>
        <w:jc w:val="both"/>
        <w:rPr>
          <w:caps/>
          <w:color w:val="000000"/>
        </w:rPr>
      </w:pPr>
    </w:p>
    <w:p w14:paraId="22020CF7" w14:textId="77777777" w:rsidR="000703C3" w:rsidRPr="009F5F9C" w:rsidRDefault="000703C3" w:rsidP="000703C3">
      <w:pPr>
        <w:shd w:val="clear" w:color="auto" w:fill="FFFFFF"/>
        <w:ind w:left="952" w:right="1383" w:hanging="238"/>
        <w:jc w:val="center"/>
        <w:rPr>
          <w:b/>
        </w:rPr>
      </w:pPr>
      <w:r w:rsidRPr="00471682">
        <w:rPr>
          <w:caps/>
          <w:color w:val="000000"/>
        </w:rPr>
        <w:t xml:space="preserve">                  </w:t>
      </w:r>
      <w:r w:rsidRPr="009F5F9C">
        <w:rPr>
          <w:b/>
          <w:caps/>
          <w:color w:val="000000"/>
        </w:rPr>
        <w:t>З</w:t>
      </w:r>
      <w:r w:rsidRPr="009F5F9C">
        <w:rPr>
          <w:b/>
          <w:color w:val="000000"/>
        </w:rPr>
        <w:t xml:space="preserve">адача № </w:t>
      </w:r>
      <w:r>
        <w:rPr>
          <w:b/>
          <w:color w:val="000000"/>
        </w:rPr>
        <w:t>9</w:t>
      </w:r>
    </w:p>
    <w:p w14:paraId="43B83347" w14:textId="77777777" w:rsidR="000703C3" w:rsidRPr="00471682" w:rsidRDefault="000703C3" w:rsidP="000703C3">
      <w:pPr>
        <w:shd w:val="clear" w:color="auto" w:fill="FFFFFF"/>
        <w:ind w:firstLine="720"/>
        <w:jc w:val="both"/>
        <w:rPr>
          <w:color w:val="000000"/>
        </w:rPr>
      </w:pPr>
      <w:r>
        <w:rPr>
          <w:color w:val="000000"/>
          <w:spacing w:val="-1"/>
        </w:rPr>
        <w:t xml:space="preserve">Гражданин </w:t>
      </w:r>
      <w:r w:rsidRPr="00471682">
        <w:rPr>
          <w:color w:val="000000"/>
          <w:spacing w:val="-1"/>
        </w:rPr>
        <w:t>Л. оформил отпуск без сохранения зарплаты. Отпуск с 10.11 по 16.11, а 12.11 - за</w:t>
      </w:r>
      <w:r w:rsidRPr="00471682">
        <w:rPr>
          <w:color w:val="000000"/>
        </w:rPr>
        <w:t>болел ОРЗ.</w:t>
      </w:r>
    </w:p>
    <w:p w14:paraId="0C93F294" w14:textId="77777777" w:rsidR="000703C3" w:rsidRPr="00471682" w:rsidRDefault="000703C3" w:rsidP="000703C3">
      <w:pPr>
        <w:shd w:val="clear" w:color="auto" w:fill="FFFFFF"/>
        <w:ind w:firstLine="720"/>
        <w:jc w:val="both"/>
        <w:rPr>
          <w:caps/>
          <w:color w:val="000000"/>
        </w:rPr>
      </w:pPr>
      <w:r w:rsidRPr="00471682">
        <w:rPr>
          <w:caps/>
          <w:color w:val="000000"/>
        </w:rPr>
        <w:t>Выдается ли документ, удостоверяющий нетрудо-способность и какой?</w:t>
      </w:r>
    </w:p>
    <w:p w14:paraId="22CDCBB1" w14:textId="77777777" w:rsidR="000703C3" w:rsidRDefault="000703C3" w:rsidP="000703C3">
      <w:pPr>
        <w:shd w:val="clear" w:color="auto" w:fill="FFFFFF"/>
        <w:ind w:firstLine="720"/>
        <w:jc w:val="both"/>
        <w:rPr>
          <w:caps/>
          <w:color w:val="000000"/>
        </w:rPr>
      </w:pPr>
    </w:p>
    <w:p w14:paraId="4C0C1A6B" w14:textId="77777777" w:rsidR="000703C3" w:rsidRDefault="000703C3" w:rsidP="000703C3">
      <w:pPr>
        <w:shd w:val="clear" w:color="auto" w:fill="FFFFFF"/>
        <w:ind w:firstLine="720"/>
        <w:jc w:val="both"/>
        <w:rPr>
          <w:caps/>
          <w:color w:val="000000"/>
        </w:rPr>
      </w:pPr>
    </w:p>
    <w:p w14:paraId="075E61E7" w14:textId="77777777" w:rsidR="000703C3" w:rsidRDefault="000703C3" w:rsidP="000703C3">
      <w:pPr>
        <w:shd w:val="clear" w:color="auto" w:fill="FFFFFF"/>
        <w:ind w:firstLine="720"/>
        <w:jc w:val="both"/>
        <w:rPr>
          <w:caps/>
          <w:color w:val="000000"/>
        </w:rPr>
      </w:pPr>
    </w:p>
    <w:p w14:paraId="4ADE8507" w14:textId="77777777" w:rsidR="000703C3" w:rsidRPr="00471682" w:rsidRDefault="000703C3" w:rsidP="000703C3">
      <w:pPr>
        <w:shd w:val="clear" w:color="auto" w:fill="FFFFFF"/>
        <w:ind w:firstLine="720"/>
        <w:jc w:val="both"/>
        <w:rPr>
          <w:caps/>
          <w:color w:val="000000"/>
        </w:rPr>
      </w:pPr>
    </w:p>
    <w:p w14:paraId="55A23A87" w14:textId="77777777" w:rsidR="000703C3" w:rsidRPr="009F5F9C" w:rsidRDefault="000703C3" w:rsidP="000703C3">
      <w:pPr>
        <w:shd w:val="clear" w:color="auto" w:fill="FFFFFF"/>
        <w:ind w:firstLine="720"/>
        <w:jc w:val="center"/>
        <w:rPr>
          <w:b/>
        </w:rPr>
      </w:pPr>
      <w:r w:rsidRPr="009F5F9C">
        <w:rPr>
          <w:b/>
          <w:caps/>
          <w:color w:val="000000"/>
        </w:rPr>
        <w:t>З</w:t>
      </w:r>
      <w:r w:rsidRPr="009F5F9C">
        <w:rPr>
          <w:b/>
          <w:color w:val="000000"/>
        </w:rPr>
        <w:t>адача № 1</w:t>
      </w:r>
      <w:r>
        <w:rPr>
          <w:b/>
          <w:color w:val="000000"/>
        </w:rPr>
        <w:t>0</w:t>
      </w:r>
    </w:p>
    <w:p w14:paraId="4BAC36D7" w14:textId="77777777" w:rsidR="000703C3" w:rsidRPr="00471682" w:rsidRDefault="000703C3" w:rsidP="000703C3">
      <w:pPr>
        <w:shd w:val="clear" w:color="auto" w:fill="FFFFFF"/>
        <w:ind w:left="5" w:right="19" w:firstLine="710"/>
        <w:jc w:val="both"/>
      </w:pPr>
      <w:r w:rsidRPr="00471682">
        <w:rPr>
          <w:color w:val="000000"/>
          <w:spacing w:val="2"/>
        </w:rPr>
        <w:t xml:space="preserve">Симонову выдан больничный лист в связи с заболеванием ОРЗ с 18.10. по 20.10. Явка на </w:t>
      </w:r>
      <w:r w:rsidRPr="00471682">
        <w:rPr>
          <w:color w:val="000000"/>
          <w:spacing w:val="-1"/>
        </w:rPr>
        <w:t xml:space="preserve">прием назначена на 20.10. Больной явился 25.10. В прошедший период уезжал в другой город в гости. При </w:t>
      </w:r>
      <w:r w:rsidRPr="00471682">
        <w:rPr>
          <w:color w:val="000000"/>
        </w:rPr>
        <w:t>осмотре 25.10 диагностирована очаговая пневмония.</w:t>
      </w:r>
    </w:p>
    <w:p w14:paraId="28C0C23B" w14:textId="77777777" w:rsidR="000703C3" w:rsidRPr="00471682" w:rsidRDefault="000703C3" w:rsidP="000703C3">
      <w:pPr>
        <w:shd w:val="clear" w:color="auto" w:fill="FFFFFF"/>
        <w:ind w:left="720"/>
        <w:jc w:val="both"/>
        <w:rPr>
          <w:caps/>
          <w:color w:val="000000"/>
        </w:rPr>
      </w:pPr>
      <w:r w:rsidRPr="00471682">
        <w:rPr>
          <w:caps/>
          <w:color w:val="000000"/>
        </w:rPr>
        <w:t>Как оформить больничный лист?</w:t>
      </w:r>
    </w:p>
    <w:p w14:paraId="05E80909" w14:textId="77777777" w:rsidR="000703C3" w:rsidRPr="00471682" w:rsidRDefault="000703C3" w:rsidP="000703C3">
      <w:pPr>
        <w:shd w:val="clear" w:color="auto" w:fill="FFFFFF"/>
        <w:ind w:left="720"/>
        <w:jc w:val="both"/>
        <w:rPr>
          <w:caps/>
          <w:color w:val="000000"/>
        </w:rPr>
      </w:pPr>
    </w:p>
    <w:p w14:paraId="31AF4934" w14:textId="77777777" w:rsidR="000703C3" w:rsidRPr="009F5F9C" w:rsidRDefault="000703C3" w:rsidP="000703C3">
      <w:pPr>
        <w:shd w:val="clear" w:color="auto" w:fill="FFFFFF"/>
        <w:ind w:left="720"/>
        <w:jc w:val="center"/>
        <w:rPr>
          <w:b/>
        </w:rPr>
      </w:pPr>
      <w:r w:rsidRPr="009F5F9C">
        <w:rPr>
          <w:b/>
          <w:caps/>
          <w:color w:val="000000"/>
        </w:rPr>
        <w:t>З</w:t>
      </w:r>
      <w:r w:rsidRPr="009F5F9C">
        <w:rPr>
          <w:b/>
          <w:color w:val="000000"/>
        </w:rPr>
        <w:t>адача № 1</w:t>
      </w:r>
      <w:r>
        <w:rPr>
          <w:b/>
          <w:color w:val="000000"/>
        </w:rPr>
        <w:t>1</w:t>
      </w:r>
    </w:p>
    <w:p w14:paraId="2C982CCE" w14:textId="77777777" w:rsidR="000703C3" w:rsidRPr="00471682" w:rsidRDefault="000703C3" w:rsidP="000703C3">
      <w:pPr>
        <w:shd w:val="clear" w:color="auto" w:fill="FFFFFF"/>
        <w:ind w:left="14" w:right="14" w:firstLine="720"/>
        <w:jc w:val="both"/>
      </w:pPr>
      <w:r>
        <w:rPr>
          <w:color w:val="000000"/>
          <w:spacing w:val="1"/>
        </w:rPr>
        <w:t>Граждан</w:t>
      </w:r>
      <w:r w:rsidRPr="00471682">
        <w:rPr>
          <w:color w:val="000000"/>
          <w:spacing w:val="1"/>
        </w:rPr>
        <w:t>ин Н., 18 лет, слесарь по ремонту, направлен военкоматом в стационар для обсле</w:t>
      </w:r>
      <w:r w:rsidRPr="00471682">
        <w:rPr>
          <w:color w:val="000000"/>
        </w:rPr>
        <w:t xml:space="preserve">дования, где поставлен диагноз: "Хроническая ревматическая болезнь сердца. Недостаточность митрального </w:t>
      </w:r>
      <w:r w:rsidRPr="00471682">
        <w:rPr>
          <w:color w:val="000000"/>
          <w:spacing w:val="-5"/>
        </w:rPr>
        <w:t>клапана. Н</w:t>
      </w:r>
      <w:r w:rsidRPr="00471682">
        <w:rPr>
          <w:color w:val="000000"/>
          <w:spacing w:val="-5"/>
          <w:vertAlign w:val="subscript"/>
        </w:rPr>
        <w:t>-0</w:t>
      </w:r>
      <w:r w:rsidRPr="00471682">
        <w:rPr>
          <w:color w:val="000000"/>
          <w:spacing w:val="-5"/>
        </w:rPr>
        <w:t xml:space="preserve"> ст."</w:t>
      </w:r>
    </w:p>
    <w:p w14:paraId="64FB974D" w14:textId="77777777" w:rsidR="000703C3" w:rsidRPr="00471682" w:rsidRDefault="000703C3" w:rsidP="000703C3">
      <w:pPr>
        <w:shd w:val="clear" w:color="auto" w:fill="FFFFFF"/>
        <w:ind w:firstLine="744"/>
        <w:jc w:val="both"/>
        <w:rPr>
          <w:caps/>
          <w:color w:val="000000"/>
        </w:rPr>
      </w:pPr>
      <w:r w:rsidRPr="00471682">
        <w:rPr>
          <w:caps/>
          <w:color w:val="000000"/>
        </w:rPr>
        <w:t>Какой документ следует выдать?</w:t>
      </w:r>
    </w:p>
    <w:p w14:paraId="22E85538" w14:textId="77777777" w:rsidR="000703C3" w:rsidRPr="00471682" w:rsidRDefault="000703C3" w:rsidP="000703C3">
      <w:pPr>
        <w:shd w:val="clear" w:color="auto" w:fill="FFFFFF"/>
        <w:ind w:firstLine="744"/>
        <w:jc w:val="both"/>
        <w:rPr>
          <w:caps/>
          <w:color w:val="000000"/>
        </w:rPr>
      </w:pPr>
    </w:p>
    <w:p w14:paraId="4619FC91" w14:textId="77777777" w:rsidR="000703C3" w:rsidRPr="009F5F9C" w:rsidRDefault="000703C3" w:rsidP="000703C3">
      <w:pPr>
        <w:shd w:val="clear" w:color="auto" w:fill="FFFFFF"/>
        <w:ind w:firstLine="744"/>
        <w:jc w:val="center"/>
        <w:rPr>
          <w:b/>
        </w:rPr>
      </w:pPr>
      <w:r w:rsidRPr="009F5F9C">
        <w:rPr>
          <w:b/>
          <w:caps/>
          <w:color w:val="000000"/>
        </w:rPr>
        <w:t>З</w:t>
      </w:r>
      <w:r w:rsidRPr="009F5F9C">
        <w:rPr>
          <w:b/>
          <w:color w:val="000000"/>
        </w:rPr>
        <w:t>адача № 1</w:t>
      </w:r>
      <w:r>
        <w:rPr>
          <w:b/>
          <w:color w:val="000000"/>
        </w:rPr>
        <w:t>2</w:t>
      </w:r>
    </w:p>
    <w:p w14:paraId="6DFB1B7E" w14:textId="77777777" w:rsidR="000703C3" w:rsidRPr="00471682" w:rsidRDefault="000703C3" w:rsidP="000703C3">
      <w:pPr>
        <w:shd w:val="clear" w:color="auto" w:fill="FFFFFF"/>
        <w:ind w:right="10" w:firstLine="720"/>
        <w:jc w:val="both"/>
      </w:pPr>
      <w:r w:rsidRPr="00471682">
        <w:rPr>
          <w:color w:val="000000"/>
        </w:rPr>
        <w:t>Пациент И., 49 лет лечился амбулаторно с диагнозом: "Обострение хронического брон</w:t>
      </w:r>
      <w:r w:rsidRPr="00471682">
        <w:rPr>
          <w:color w:val="000000"/>
          <w:spacing w:val="2"/>
        </w:rPr>
        <w:t xml:space="preserve">хита". Имеет больничный лист. Отмечает ухудшение состояния с 27.01 по 29.01. На прием к </w:t>
      </w:r>
      <w:r w:rsidRPr="00471682">
        <w:rPr>
          <w:color w:val="000000"/>
          <w:spacing w:val="-1"/>
        </w:rPr>
        <w:t>врачу явился с запахом алкоголя.</w:t>
      </w:r>
    </w:p>
    <w:p w14:paraId="555AA24A" w14:textId="77777777" w:rsidR="000703C3" w:rsidRPr="00471682" w:rsidRDefault="000703C3" w:rsidP="000703C3">
      <w:pPr>
        <w:shd w:val="clear" w:color="auto" w:fill="FFFFFF"/>
        <w:ind w:firstLine="720"/>
        <w:jc w:val="both"/>
        <w:rPr>
          <w:caps/>
          <w:color w:val="000000"/>
        </w:rPr>
      </w:pPr>
      <w:r w:rsidRPr="00471682">
        <w:rPr>
          <w:caps/>
          <w:color w:val="000000"/>
        </w:rPr>
        <w:t>Как оформить лист нетрудоспособности?</w:t>
      </w:r>
    </w:p>
    <w:p w14:paraId="1110D1EB" w14:textId="77777777" w:rsidR="000703C3" w:rsidRPr="00471682" w:rsidRDefault="000703C3" w:rsidP="000703C3">
      <w:pPr>
        <w:shd w:val="clear" w:color="auto" w:fill="FFFFFF"/>
        <w:ind w:firstLine="720"/>
        <w:jc w:val="both"/>
        <w:rPr>
          <w:caps/>
          <w:color w:val="000000"/>
        </w:rPr>
      </w:pPr>
    </w:p>
    <w:p w14:paraId="4D51E077" w14:textId="77777777" w:rsidR="000703C3" w:rsidRPr="009F5F9C" w:rsidRDefault="000703C3" w:rsidP="000703C3">
      <w:pPr>
        <w:shd w:val="clear" w:color="auto" w:fill="FFFFFF"/>
        <w:ind w:firstLine="720"/>
        <w:jc w:val="center"/>
        <w:rPr>
          <w:b/>
        </w:rPr>
      </w:pPr>
      <w:r w:rsidRPr="009F5F9C">
        <w:rPr>
          <w:b/>
          <w:caps/>
          <w:color w:val="000000"/>
        </w:rPr>
        <w:t>З</w:t>
      </w:r>
      <w:r w:rsidRPr="009F5F9C">
        <w:rPr>
          <w:b/>
          <w:color w:val="000000"/>
        </w:rPr>
        <w:t>адача № 1</w:t>
      </w:r>
      <w:r>
        <w:rPr>
          <w:b/>
          <w:color w:val="000000"/>
        </w:rPr>
        <w:t>3</w:t>
      </w:r>
    </w:p>
    <w:p w14:paraId="591D02A1" w14:textId="77777777" w:rsidR="000703C3" w:rsidRPr="00471682" w:rsidRDefault="000703C3" w:rsidP="000703C3">
      <w:pPr>
        <w:shd w:val="clear" w:color="auto" w:fill="FFFFFF"/>
        <w:ind w:firstLine="851"/>
        <w:jc w:val="both"/>
        <w:rPr>
          <w:color w:val="000000"/>
        </w:rPr>
      </w:pPr>
      <w:r w:rsidRPr="00471682">
        <w:rPr>
          <w:color w:val="000000"/>
          <w:spacing w:val="5"/>
        </w:rPr>
        <w:t xml:space="preserve">Пациент С., 38 лет, инженер-конструктор. Обратился в поликлинику 10 сентября в 18 </w:t>
      </w:r>
      <w:r w:rsidRPr="00471682">
        <w:rPr>
          <w:color w:val="000000"/>
        </w:rPr>
        <w:t>час, после работы. Врач диагностировал фолликулярную ангину.</w:t>
      </w:r>
    </w:p>
    <w:p w14:paraId="48FACCAE" w14:textId="77777777" w:rsidR="000703C3" w:rsidRPr="00471682" w:rsidRDefault="000703C3" w:rsidP="000703C3">
      <w:pPr>
        <w:ind w:firstLine="851"/>
        <w:jc w:val="both"/>
        <w:rPr>
          <w:caps/>
          <w:color w:val="000000"/>
          <w:spacing w:val="-1"/>
        </w:rPr>
      </w:pPr>
      <w:r w:rsidRPr="00471682">
        <w:rPr>
          <w:caps/>
          <w:color w:val="000000"/>
          <w:spacing w:val="-1"/>
        </w:rPr>
        <w:t>Оформить больничный лист</w:t>
      </w:r>
    </w:p>
    <w:p w14:paraId="588B0228" w14:textId="77777777" w:rsidR="000703C3" w:rsidRPr="00471682" w:rsidRDefault="000703C3" w:rsidP="000703C3">
      <w:pPr>
        <w:ind w:firstLine="851"/>
        <w:jc w:val="both"/>
        <w:rPr>
          <w:caps/>
          <w:color w:val="000000"/>
          <w:spacing w:val="-1"/>
        </w:rPr>
      </w:pPr>
    </w:p>
    <w:p w14:paraId="67DE954A" w14:textId="77777777" w:rsidR="000703C3" w:rsidRPr="009F5F9C" w:rsidRDefault="000703C3" w:rsidP="000703C3">
      <w:pPr>
        <w:jc w:val="center"/>
        <w:rPr>
          <w:b/>
          <w:color w:val="000000"/>
          <w:spacing w:val="-1"/>
        </w:rPr>
      </w:pPr>
      <w:r w:rsidRPr="00471682">
        <w:rPr>
          <w:caps/>
          <w:color w:val="000000"/>
          <w:spacing w:val="-1"/>
        </w:rPr>
        <w:t xml:space="preserve">        </w:t>
      </w:r>
      <w:r w:rsidRPr="009F5F9C">
        <w:rPr>
          <w:b/>
          <w:caps/>
          <w:color w:val="000000"/>
          <w:spacing w:val="-1"/>
        </w:rPr>
        <w:t>З</w:t>
      </w:r>
      <w:r w:rsidRPr="009F5F9C">
        <w:rPr>
          <w:b/>
          <w:color w:val="000000"/>
          <w:spacing w:val="-1"/>
        </w:rPr>
        <w:t>адача № 1</w:t>
      </w:r>
      <w:r>
        <w:rPr>
          <w:b/>
          <w:color w:val="000000"/>
          <w:spacing w:val="-1"/>
        </w:rPr>
        <w:t>4</w:t>
      </w:r>
    </w:p>
    <w:p w14:paraId="61123323" w14:textId="77777777" w:rsidR="000703C3" w:rsidRPr="00471682" w:rsidRDefault="000703C3" w:rsidP="000703C3">
      <w:pPr>
        <w:shd w:val="clear" w:color="auto" w:fill="FFFFFF"/>
        <w:ind w:firstLine="709"/>
        <w:jc w:val="both"/>
        <w:rPr>
          <w:color w:val="000000"/>
        </w:rPr>
      </w:pPr>
      <w:r w:rsidRPr="00471682">
        <w:rPr>
          <w:color w:val="000000"/>
          <w:spacing w:val="4"/>
        </w:rPr>
        <w:t>Пациент К., 53 лет. Уволился с работы по собственному желанию 12 октября. На сле</w:t>
      </w:r>
      <w:r w:rsidRPr="00471682">
        <w:rPr>
          <w:color w:val="000000"/>
          <w:spacing w:val="3"/>
        </w:rPr>
        <w:t xml:space="preserve">дующий день развился тяжелый приступ стенокардии. Врач скорой помощи сделал инъекции </w:t>
      </w:r>
      <w:r w:rsidRPr="00471682">
        <w:rPr>
          <w:color w:val="000000"/>
        </w:rPr>
        <w:t xml:space="preserve">анальгетиков и рекомендовал соблюдать постельный режим до снятия ЭКГ. </w:t>
      </w:r>
    </w:p>
    <w:p w14:paraId="1240BE34" w14:textId="77777777" w:rsidR="000703C3" w:rsidRPr="00471682" w:rsidRDefault="000703C3" w:rsidP="000703C3">
      <w:pPr>
        <w:shd w:val="clear" w:color="auto" w:fill="FFFFFF"/>
        <w:ind w:firstLine="709"/>
        <w:jc w:val="both"/>
        <w:rPr>
          <w:caps/>
          <w:color w:val="000000"/>
        </w:rPr>
      </w:pPr>
      <w:r w:rsidRPr="00471682">
        <w:rPr>
          <w:caps/>
          <w:color w:val="000000"/>
        </w:rPr>
        <w:lastRenderedPageBreak/>
        <w:t>оформить нетрудоспособность больного</w:t>
      </w:r>
    </w:p>
    <w:p w14:paraId="58CD875D" w14:textId="77777777" w:rsidR="000703C3" w:rsidRPr="00471682" w:rsidRDefault="000703C3" w:rsidP="000703C3">
      <w:pPr>
        <w:shd w:val="clear" w:color="auto" w:fill="FFFFFF"/>
        <w:ind w:firstLine="709"/>
        <w:jc w:val="both"/>
        <w:rPr>
          <w:caps/>
          <w:color w:val="000000"/>
        </w:rPr>
      </w:pPr>
    </w:p>
    <w:p w14:paraId="5FCED6A5" w14:textId="77777777" w:rsidR="000703C3" w:rsidRPr="00471682" w:rsidRDefault="000703C3" w:rsidP="000703C3">
      <w:pPr>
        <w:shd w:val="clear" w:color="auto" w:fill="FFFFFF"/>
        <w:ind w:firstLine="709"/>
        <w:jc w:val="both"/>
        <w:rPr>
          <w:caps/>
          <w:color w:val="000000"/>
        </w:rPr>
      </w:pPr>
    </w:p>
    <w:p w14:paraId="1D0D6C4F" w14:textId="77777777" w:rsidR="000703C3" w:rsidRPr="009F5F9C" w:rsidRDefault="000703C3" w:rsidP="000703C3">
      <w:pPr>
        <w:shd w:val="clear" w:color="auto" w:fill="FFFFFF"/>
        <w:ind w:firstLine="709"/>
        <w:jc w:val="center"/>
        <w:rPr>
          <w:b/>
        </w:rPr>
      </w:pPr>
      <w:r w:rsidRPr="009F5F9C">
        <w:rPr>
          <w:b/>
          <w:caps/>
          <w:color w:val="000000"/>
        </w:rPr>
        <w:t>З</w:t>
      </w:r>
      <w:r w:rsidRPr="009F5F9C">
        <w:rPr>
          <w:b/>
          <w:color w:val="000000"/>
        </w:rPr>
        <w:t>адача № 1</w:t>
      </w:r>
      <w:r>
        <w:rPr>
          <w:b/>
          <w:color w:val="000000"/>
        </w:rPr>
        <w:t>5</w:t>
      </w:r>
    </w:p>
    <w:p w14:paraId="2700C98C" w14:textId="77777777" w:rsidR="000703C3" w:rsidRPr="00471682" w:rsidRDefault="000703C3" w:rsidP="000703C3">
      <w:pPr>
        <w:shd w:val="clear" w:color="auto" w:fill="FFFFFF"/>
        <w:ind w:left="11" w:right="14" w:firstLine="840"/>
        <w:jc w:val="both"/>
      </w:pPr>
      <w:r w:rsidRPr="00471682">
        <w:rPr>
          <w:color w:val="000000"/>
          <w:spacing w:val="-1"/>
        </w:rPr>
        <w:t>Пациент Н., 42 лет, машинист. В связи с артериальной гипертензией 1 ст. направлен в са</w:t>
      </w:r>
      <w:r w:rsidRPr="00471682">
        <w:rPr>
          <w:color w:val="000000"/>
        </w:rPr>
        <w:t>наторий с 1 по 24 октября по путевке, полученной бесплатно из средств социального страхова</w:t>
      </w:r>
      <w:r w:rsidRPr="00471682">
        <w:rPr>
          <w:color w:val="000000"/>
          <w:spacing w:val="-5"/>
        </w:rPr>
        <w:t>ния.</w:t>
      </w:r>
    </w:p>
    <w:p w14:paraId="6440D833" w14:textId="77777777" w:rsidR="000703C3" w:rsidRPr="00471682" w:rsidRDefault="000703C3" w:rsidP="000703C3">
      <w:pPr>
        <w:shd w:val="clear" w:color="auto" w:fill="FFFFFF"/>
        <w:ind w:left="11" w:right="10" w:firstLine="840"/>
        <w:jc w:val="both"/>
        <w:rPr>
          <w:color w:val="000000"/>
          <w:spacing w:val="-1"/>
        </w:rPr>
      </w:pPr>
      <w:r w:rsidRPr="00471682">
        <w:rPr>
          <w:color w:val="000000"/>
          <w:spacing w:val="1"/>
        </w:rPr>
        <w:t>Очередной и дополнительный отпуск приходится на время с 1 по 20 октября. С 21 ок</w:t>
      </w:r>
      <w:r w:rsidRPr="00471682">
        <w:rPr>
          <w:color w:val="000000"/>
          <w:spacing w:val="-1"/>
        </w:rPr>
        <w:t>тября по 27 октября выдан больничный лист на недостающие для лечения дни и на проезд в са</w:t>
      </w:r>
      <w:r w:rsidRPr="00471682">
        <w:rPr>
          <w:color w:val="000000"/>
        </w:rPr>
        <w:t>наторий и обратно. В период пребывания в санатории заболел очаговой пневмонией и был вре</w:t>
      </w:r>
      <w:r w:rsidRPr="00471682">
        <w:rPr>
          <w:color w:val="000000"/>
          <w:spacing w:val="-1"/>
        </w:rPr>
        <w:t>менно нетрудоспособен 17 дней.</w:t>
      </w:r>
    </w:p>
    <w:p w14:paraId="26B2FC4A" w14:textId="77777777" w:rsidR="000703C3" w:rsidRPr="00471682" w:rsidRDefault="000703C3" w:rsidP="000703C3">
      <w:pPr>
        <w:shd w:val="clear" w:color="auto" w:fill="FFFFFF"/>
        <w:ind w:left="11" w:right="10" w:firstLine="725"/>
        <w:jc w:val="both"/>
        <w:rPr>
          <w:caps/>
        </w:rPr>
      </w:pPr>
      <w:r w:rsidRPr="00471682">
        <w:rPr>
          <w:caps/>
          <w:color w:val="000000"/>
        </w:rPr>
        <w:t xml:space="preserve">оформить больничный лист. </w:t>
      </w:r>
    </w:p>
    <w:p w14:paraId="3B855B9B" w14:textId="77777777" w:rsidR="000703C3" w:rsidRPr="00D31F3F" w:rsidRDefault="000703C3" w:rsidP="000703C3">
      <w:pPr>
        <w:jc w:val="both"/>
        <w:rPr>
          <w:color w:val="000000"/>
          <w:sz w:val="28"/>
          <w:szCs w:val="28"/>
          <w:shd w:val="clear" w:color="auto" w:fill="FFFFFF"/>
        </w:rPr>
      </w:pPr>
    </w:p>
    <w:p w14:paraId="0618100B" w14:textId="77777777" w:rsidR="000703C3" w:rsidRDefault="000703C3" w:rsidP="000703C3">
      <w:pPr>
        <w:ind w:firstLine="709"/>
        <w:jc w:val="both"/>
        <w:rPr>
          <w:color w:val="000000"/>
          <w:sz w:val="28"/>
          <w:szCs w:val="28"/>
        </w:rPr>
      </w:pPr>
    </w:p>
    <w:p w14:paraId="642C3B74" w14:textId="77777777" w:rsidR="000703C3" w:rsidRPr="005639CF" w:rsidRDefault="000703C3" w:rsidP="000703C3">
      <w:pPr>
        <w:ind w:firstLine="709"/>
        <w:jc w:val="both"/>
        <w:rPr>
          <w:b/>
          <w:color w:val="000000"/>
          <w:sz w:val="28"/>
          <w:szCs w:val="28"/>
          <w:shd w:val="clear" w:color="auto" w:fill="FFFFFF"/>
        </w:rPr>
      </w:pPr>
      <w:r>
        <w:rPr>
          <w:b/>
          <w:color w:val="000000"/>
          <w:sz w:val="28"/>
          <w:szCs w:val="28"/>
          <w:shd w:val="clear" w:color="auto" w:fill="FFFFFF"/>
        </w:rPr>
        <w:t>Тема 3.</w:t>
      </w:r>
      <w:r>
        <w:rPr>
          <w:b/>
          <w:color w:val="000000"/>
          <w:sz w:val="28"/>
          <w:szCs w:val="28"/>
        </w:rPr>
        <w:t xml:space="preserve"> </w:t>
      </w:r>
      <w:r w:rsidRPr="005639CF">
        <w:rPr>
          <w:b/>
          <w:color w:val="000000"/>
          <w:sz w:val="28"/>
          <w:szCs w:val="28"/>
          <w:shd w:val="clear" w:color="auto" w:fill="FFFFFF"/>
        </w:rPr>
        <w:t>Стойкая утрата трудоспособности. Медико-социальная экспертиза. Задачи, стоящие перед ВК и МСЭК. Оформление индивидуальной программы реабилитации инвалидов, медицинской документации.</w:t>
      </w:r>
    </w:p>
    <w:p w14:paraId="0FF1B998" w14:textId="77777777" w:rsidR="000703C3" w:rsidRPr="00D31F3F" w:rsidRDefault="000703C3" w:rsidP="000703C3">
      <w:pPr>
        <w:ind w:firstLine="709"/>
        <w:jc w:val="both"/>
        <w:rPr>
          <w:b/>
          <w:color w:val="000000"/>
          <w:sz w:val="28"/>
          <w:szCs w:val="28"/>
          <w:shd w:val="clear" w:color="auto" w:fill="FFFFFF"/>
        </w:rPr>
      </w:pPr>
    </w:p>
    <w:p w14:paraId="4769B7A3"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DB6C3A1"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277BC20B"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1CFEF92"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31268A22" w14:textId="77777777" w:rsidR="000703C3" w:rsidRDefault="000703C3" w:rsidP="000703C3">
      <w:pPr>
        <w:spacing w:after="240"/>
        <w:ind w:firstLine="709"/>
        <w:jc w:val="both"/>
      </w:pPr>
      <w:r>
        <w:t>Выбрать один правильный ответ.</w:t>
      </w:r>
    </w:p>
    <w:p w14:paraId="2E8E08E1" w14:textId="77777777" w:rsidR="000703C3" w:rsidRPr="003F20C3" w:rsidRDefault="000703C3" w:rsidP="000703C3">
      <w:pPr>
        <w:pStyle w:val="Default"/>
        <w:rPr>
          <w:caps/>
        </w:rPr>
      </w:pPr>
      <w:r w:rsidRPr="003F20C3">
        <w:t xml:space="preserve">1. </w:t>
      </w:r>
      <w:r w:rsidRPr="003F20C3">
        <w:rPr>
          <w:caps/>
        </w:rPr>
        <w:t xml:space="preserve">Установление группы инвалидности осуществляет </w:t>
      </w:r>
    </w:p>
    <w:p w14:paraId="19F76101" w14:textId="77777777" w:rsidR="000703C3" w:rsidRPr="003F20C3" w:rsidRDefault="000703C3" w:rsidP="000703C3">
      <w:pPr>
        <w:pStyle w:val="Default"/>
        <w:ind w:firstLine="1134"/>
      </w:pPr>
      <w:r w:rsidRPr="003F20C3">
        <w:t xml:space="preserve">1) Лечащий врач </w:t>
      </w:r>
    </w:p>
    <w:p w14:paraId="42511EDB" w14:textId="77777777" w:rsidR="000703C3" w:rsidRPr="003F20C3" w:rsidRDefault="000703C3" w:rsidP="000703C3">
      <w:pPr>
        <w:pStyle w:val="Default"/>
        <w:ind w:firstLine="1134"/>
      </w:pPr>
      <w:r w:rsidRPr="003F20C3">
        <w:t xml:space="preserve">2) Врачебная комиссия медицинской организации </w:t>
      </w:r>
    </w:p>
    <w:p w14:paraId="3D1999F1" w14:textId="77777777" w:rsidR="000703C3" w:rsidRPr="003F20C3" w:rsidRDefault="000703C3" w:rsidP="000703C3">
      <w:pPr>
        <w:pStyle w:val="Default"/>
        <w:ind w:firstLine="1134"/>
      </w:pPr>
      <w:r w:rsidRPr="003F20C3">
        <w:t xml:space="preserve">3) Заведующий отделением </w:t>
      </w:r>
    </w:p>
    <w:p w14:paraId="1A3378FC" w14:textId="77777777" w:rsidR="000703C3" w:rsidRPr="003F20C3" w:rsidRDefault="000703C3" w:rsidP="000703C3">
      <w:pPr>
        <w:ind w:firstLine="1134"/>
      </w:pPr>
      <w:r w:rsidRPr="003F20C3">
        <w:t>4) Медико-социальная экспертная комиссия</w:t>
      </w:r>
    </w:p>
    <w:p w14:paraId="43B52B7F" w14:textId="77777777" w:rsidR="000703C3" w:rsidRPr="003F20C3" w:rsidRDefault="000703C3" w:rsidP="000703C3">
      <w:pPr>
        <w:ind w:firstLine="1134"/>
      </w:pPr>
    </w:p>
    <w:p w14:paraId="185279B6" w14:textId="77777777" w:rsidR="000703C3" w:rsidRPr="003F20C3" w:rsidRDefault="000703C3" w:rsidP="000703C3">
      <w:pPr>
        <w:pStyle w:val="Default"/>
        <w:rPr>
          <w:caps/>
        </w:rPr>
      </w:pPr>
      <w:r w:rsidRPr="003F20C3">
        <w:t xml:space="preserve">2. </w:t>
      </w:r>
      <w:r w:rsidRPr="003F20C3">
        <w:rPr>
          <w:caps/>
        </w:rPr>
        <w:t xml:space="preserve">При неблагоприятном прогнозе листок нетрудоспособности может продлеваться до </w:t>
      </w:r>
    </w:p>
    <w:p w14:paraId="2F13F50A" w14:textId="77777777" w:rsidR="000703C3" w:rsidRPr="003F20C3" w:rsidRDefault="000703C3" w:rsidP="000703C3">
      <w:pPr>
        <w:pStyle w:val="Default"/>
        <w:ind w:firstLine="1134"/>
        <w:rPr>
          <w:caps/>
        </w:rPr>
      </w:pPr>
      <w:r w:rsidRPr="003F20C3">
        <w:rPr>
          <w:caps/>
        </w:rPr>
        <w:t xml:space="preserve">1) 4 </w:t>
      </w:r>
      <w:r w:rsidRPr="003F20C3">
        <w:t xml:space="preserve">месяцев </w:t>
      </w:r>
    </w:p>
    <w:p w14:paraId="2BAC43C5" w14:textId="77777777" w:rsidR="000703C3" w:rsidRPr="003F20C3" w:rsidRDefault="000703C3" w:rsidP="000703C3">
      <w:pPr>
        <w:pStyle w:val="Default"/>
        <w:ind w:firstLine="1134"/>
      </w:pPr>
      <w:r w:rsidRPr="003F20C3">
        <w:t xml:space="preserve">2) 10 месяцев </w:t>
      </w:r>
    </w:p>
    <w:p w14:paraId="0AB0ACD1" w14:textId="77777777" w:rsidR="000703C3" w:rsidRPr="003F20C3" w:rsidRDefault="000703C3" w:rsidP="000703C3">
      <w:pPr>
        <w:pStyle w:val="Default"/>
        <w:ind w:firstLine="1134"/>
      </w:pPr>
      <w:r w:rsidRPr="003F20C3">
        <w:t xml:space="preserve">3) 6 месяцев </w:t>
      </w:r>
    </w:p>
    <w:p w14:paraId="36E29602" w14:textId="77777777" w:rsidR="000703C3" w:rsidRPr="003F20C3" w:rsidRDefault="000703C3" w:rsidP="000703C3">
      <w:pPr>
        <w:pStyle w:val="Default"/>
        <w:ind w:firstLine="1134"/>
      </w:pPr>
      <w:r w:rsidRPr="003F20C3">
        <w:t xml:space="preserve">4) 30 дней </w:t>
      </w:r>
    </w:p>
    <w:p w14:paraId="2DA19A87" w14:textId="77777777" w:rsidR="000703C3" w:rsidRPr="003F20C3" w:rsidRDefault="000703C3" w:rsidP="000703C3">
      <w:pPr>
        <w:pStyle w:val="Default"/>
      </w:pPr>
    </w:p>
    <w:p w14:paraId="2BB1F1AE" w14:textId="77777777" w:rsidR="000703C3" w:rsidRPr="003F20C3" w:rsidRDefault="000703C3" w:rsidP="000703C3">
      <w:pPr>
        <w:pStyle w:val="Default"/>
        <w:rPr>
          <w:caps/>
        </w:rPr>
      </w:pPr>
      <w:r w:rsidRPr="003F20C3">
        <w:t xml:space="preserve">3. </w:t>
      </w:r>
      <w:r w:rsidRPr="003F20C3">
        <w:rPr>
          <w:caps/>
        </w:rPr>
        <w:t xml:space="preserve">Индивидуальная программа реабилитации инвалида разрабатывается </w:t>
      </w:r>
    </w:p>
    <w:p w14:paraId="6491625F" w14:textId="77777777" w:rsidR="000703C3" w:rsidRPr="003F20C3" w:rsidRDefault="000703C3" w:rsidP="000703C3">
      <w:pPr>
        <w:pStyle w:val="Default"/>
        <w:ind w:firstLine="1134"/>
      </w:pPr>
      <w:r w:rsidRPr="003F20C3">
        <w:t xml:space="preserve">1) Отделениями реабилитации </w:t>
      </w:r>
    </w:p>
    <w:p w14:paraId="3877BF43" w14:textId="77777777" w:rsidR="000703C3" w:rsidRPr="003F20C3" w:rsidRDefault="000703C3" w:rsidP="000703C3">
      <w:pPr>
        <w:pStyle w:val="Default"/>
        <w:ind w:firstLine="1134"/>
      </w:pPr>
      <w:r w:rsidRPr="003F20C3">
        <w:t xml:space="preserve">2) Бюро медико-социальной экспертизы </w:t>
      </w:r>
    </w:p>
    <w:p w14:paraId="64F144A1" w14:textId="77777777" w:rsidR="000703C3" w:rsidRPr="003F20C3" w:rsidRDefault="000703C3" w:rsidP="000703C3">
      <w:pPr>
        <w:pStyle w:val="Default"/>
        <w:ind w:firstLine="1134"/>
      </w:pPr>
      <w:r w:rsidRPr="003F20C3">
        <w:t xml:space="preserve">3) Отделениями медицинской профилактики </w:t>
      </w:r>
    </w:p>
    <w:p w14:paraId="16E2C5C8" w14:textId="77777777" w:rsidR="000703C3" w:rsidRPr="003F20C3" w:rsidRDefault="000703C3" w:rsidP="000703C3">
      <w:pPr>
        <w:pStyle w:val="Default"/>
        <w:ind w:firstLine="1134"/>
      </w:pPr>
      <w:r w:rsidRPr="003F20C3">
        <w:t>4) Санаторно-курортными учреждениями</w:t>
      </w:r>
    </w:p>
    <w:p w14:paraId="14CA55B6" w14:textId="77777777" w:rsidR="000703C3" w:rsidRPr="003F20C3" w:rsidRDefault="000703C3" w:rsidP="000703C3">
      <w:pPr>
        <w:pStyle w:val="Default"/>
      </w:pPr>
    </w:p>
    <w:p w14:paraId="3146E89B" w14:textId="77777777" w:rsidR="000703C3" w:rsidRPr="003F20C3" w:rsidRDefault="000703C3" w:rsidP="000703C3">
      <w:pPr>
        <w:pStyle w:val="Default"/>
        <w:rPr>
          <w:caps/>
        </w:rPr>
      </w:pPr>
      <w:r w:rsidRPr="003F20C3">
        <w:t xml:space="preserve">4. </w:t>
      </w:r>
      <w:r w:rsidRPr="003F20C3">
        <w:rPr>
          <w:caps/>
        </w:rPr>
        <w:t xml:space="preserve">На медико-социальную экспертизу пациента направляет </w:t>
      </w:r>
    </w:p>
    <w:p w14:paraId="085652B6" w14:textId="77777777" w:rsidR="000703C3" w:rsidRPr="003F20C3" w:rsidRDefault="000703C3" w:rsidP="000703C3">
      <w:pPr>
        <w:pStyle w:val="Default"/>
        <w:ind w:firstLine="1134"/>
      </w:pPr>
      <w:r w:rsidRPr="003F20C3">
        <w:t xml:space="preserve">1) Главный врач </w:t>
      </w:r>
    </w:p>
    <w:p w14:paraId="72AFBFC5" w14:textId="77777777" w:rsidR="000703C3" w:rsidRPr="003F20C3" w:rsidRDefault="000703C3" w:rsidP="000703C3">
      <w:pPr>
        <w:pStyle w:val="Default"/>
        <w:ind w:firstLine="1134"/>
      </w:pPr>
      <w:r w:rsidRPr="003F20C3">
        <w:t xml:space="preserve">2) Лечащий врач </w:t>
      </w:r>
    </w:p>
    <w:p w14:paraId="5B5CD67C" w14:textId="77777777" w:rsidR="000703C3" w:rsidRPr="003F20C3" w:rsidRDefault="000703C3" w:rsidP="000703C3">
      <w:pPr>
        <w:pStyle w:val="Default"/>
        <w:ind w:firstLine="1134"/>
      </w:pPr>
      <w:r w:rsidRPr="003F20C3">
        <w:t xml:space="preserve">3) Врачебная комиссия медицинской организации </w:t>
      </w:r>
    </w:p>
    <w:p w14:paraId="139D3EDF" w14:textId="77777777" w:rsidR="000703C3" w:rsidRPr="003F20C3" w:rsidRDefault="000703C3" w:rsidP="000703C3">
      <w:pPr>
        <w:pStyle w:val="Default"/>
        <w:ind w:firstLine="1134"/>
      </w:pPr>
      <w:r w:rsidRPr="003F20C3">
        <w:t xml:space="preserve">4) Лечащий врач и заведующий отделением </w:t>
      </w:r>
    </w:p>
    <w:p w14:paraId="1281B31A" w14:textId="77777777" w:rsidR="000703C3" w:rsidRPr="003F20C3" w:rsidRDefault="000703C3" w:rsidP="000703C3">
      <w:pPr>
        <w:pStyle w:val="Default"/>
        <w:ind w:left="720"/>
      </w:pPr>
    </w:p>
    <w:p w14:paraId="14C0A7DE" w14:textId="77777777" w:rsidR="000703C3" w:rsidRPr="003F20C3" w:rsidRDefault="000703C3" w:rsidP="000703C3">
      <w:pPr>
        <w:pStyle w:val="Default"/>
      </w:pPr>
      <w:r w:rsidRPr="003F20C3">
        <w:t xml:space="preserve">5.  </w:t>
      </w:r>
      <w:r w:rsidRPr="003F20C3">
        <w:rPr>
          <w:caps/>
        </w:rPr>
        <w:t>Экспертизу стойкой нетрудоспособности осуществляет</w:t>
      </w:r>
      <w:r w:rsidRPr="003F20C3">
        <w:t xml:space="preserve"> </w:t>
      </w:r>
    </w:p>
    <w:p w14:paraId="3DF4A4B3" w14:textId="77777777" w:rsidR="000703C3" w:rsidRPr="003F20C3" w:rsidRDefault="000703C3" w:rsidP="000703C3">
      <w:pPr>
        <w:pStyle w:val="Default"/>
        <w:ind w:firstLine="1134"/>
      </w:pPr>
      <w:r w:rsidRPr="003F20C3">
        <w:t xml:space="preserve">1) Бюро медико-социальной экспертизы </w:t>
      </w:r>
    </w:p>
    <w:p w14:paraId="6D5F3194" w14:textId="77777777" w:rsidR="000703C3" w:rsidRPr="003F20C3" w:rsidRDefault="000703C3" w:rsidP="000703C3">
      <w:pPr>
        <w:pStyle w:val="Default"/>
        <w:ind w:firstLine="1134"/>
      </w:pPr>
      <w:r w:rsidRPr="003F20C3">
        <w:t xml:space="preserve">2) Территориальный фонд ОМС </w:t>
      </w:r>
    </w:p>
    <w:p w14:paraId="77FDF0B3" w14:textId="77777777" w:rsidR="000703C3" w:rsidRPr="003F20C3" w:rsidRDefault="000703C3" w:rsidP="000703C3">
      <w:pPr>
        <w:pStyle w:val="Default"/>
        <w:ind w:firstLine="1134"/>
      </w:pPr>
      <w:r w:rsidRPr="003F20C3">
        <w:t xml:space="preserve">3) Федеральное медико-биологическое агентство </w:t>
      </w:r>
    </w:p>
    <w:p w14:paraId="6407FFA2" w14:textId="77777777" w:rsidR="000703C3" w:rsidRPr="003F20C3" w:rsidRDefault="000703C3" w:rsidP="000703C3">
      <w:pPr>
        <w:pStyle w:val="Default"/>
        <w:ind w:firstLine="1134"/>
      </w:pPr>
      <w:r w:rsidRPr="003F20C3">
        <w:t xml:space="preserve">4) Министерство здравоохранения </w:t>
      </w:r>
    </w:p>
    <w:p w14:paraId="21E6C664" w14:textId="77777777" w:rsidR="000703C3" w:rsidRPr="003F20C3" w:rsidRDefault="000703C3" w:rsidP="000703C3">
      <w:pPr>
        <w:pStyle w:val="Default"/>
        <w:ind w:firstLine="1134"/>
      </w:pPr>
    </w:p>
    <w:p w14:paraId="2D55AA51" w14:textId="77777777" w:rsidR="000703C3" w:rsidRPr="003F20C3" w:rsidRDefault="000703C3" w:rsidP="000703C3">
      <w:pPr>
        <w:pStyle w:val="Default"/>
        <w:rPr>
          <w:caps/>
        </w:rPr>
      </w:pPr>
      <w:r w:rsidRPr="003F20C3">
        <w:t xml:space="preserve">6. </w:t>
      </w:r>
      <w:r w:rsidRPr="003F20C3">
        <w:rPr>
          <w:caps/>
        </w:rPr>
        <w:t xml:space="preserve">Датой установления инвалидности является </w:t>
      </w:r>
    </w:p>
    <w:p w14:paraId="4A73C3E9" w14:textId="77777777" w:rsidR="000703C3" w:rsidRPr="003F20C3" w:rsidRDefault="000703C3" w:rsidP="000703C3">
      <w:pPr>
        <w:pStyle w:val="Default"/>
        <w:ind w:firstLine="1134"/>
      </w:pPr>
      <w:r w:rsidRPr="003F20C3">
        <w:lastRenderedPageBreak/>
        <w:t xml:space="preserve">1) Дата непосредственного освидетельствования </w:t>
      </w:r>
    </w:p>
    <w:p w14:paraId="562F9D5B" w14:textId="77777777" w:rsidR="000703C3" w:rsidRPr="003F20C3" w:rsidRDefault="000703C3" w:rsidP="000703C3">
      <w:pPr>
        <w:pStyle w:val="Default"/>
        <w:ind w:firstLine="1134"/>
      </w:pPr>
      <w:r w:rsidRPr="003F20C3">
        <w:t xml:space="preserve">2) Дата открытия больного листа </w:t>
      </w:r>
    </w:p>
    <w:p w14:paraId="7BB4927B" w14:textId="77777777" w:rsidR="000703C3" w:rsidRPr="003F20C3" w:rsidRDefault="000703C3" w:rsidP="000703C3">
      <w:pPr>
        <w:pStyle w:val="Default"/>
        <w:ind w:firstLine="1134"/>
      </w:pPr>
      <w:r w:rsidRPr="003F20C3">
        <w:t xml:space="preserve">3) Следующий день после регистрации документов в бюро </w:t>
      </w:r>
    </w:p>
    <w:p w14:paraId="59648480" w14:textId="77777777" w:rsidR="000703C3" w:rsidRPr="003F20C3" w:rsidRDefault="000703C3" w:rsidP="000703C3">
      <w:pPr>
        <w:pStyle w:val="Default"/>
        <w:ind w:firstLine="1134"/>
      </w:pPr>
      <w:r w:rsidRPr="003F20C3">
        <w:t>4) Дата регистрации документов в бюро МСЭ</w:t>
      </w:r>
    </w:p>
    <w:p w14:paraId="003BFA3F" w14:textId="77777777" w:rsidR="000703C3" w:rsidRPr="003F20C3" w:rsidRDefault="000703C3" w:rsidP="000703C3">
      <w:pPr>
        <w:pStyle w:val="Default"/>
        <w:ind w:left="720" w:firstLine="1134"/>
      </w:pPr>
    </w:p>
    <w:p w14:paraId="17FBEAE7" w14:textId="77777777" w:rsidR="000703C3" w:rsidRPr="003F20C3" w:rsidRDefault="000703C3" w:rsidP="000703C3">
      <w:pPr>
        <w:pStyle w:val="Default"/>
        <w:rPr>
          <w:caps/>
        </w:rPr>
      </w:pPr>
      <w:r w:rsidRPr="003F20C3">
        <w:t xml:space="preserve">7. </w:t>
      </w:r>
      <w:r w:rsidRPr="003F20C3">
        <w:rPr>
          <w:caps/>
        </w:rPr>
        <w:t xml:space="preserve">Право на льготы за счет средств федерального бюджета имеют </w:t>
      </w:r>
    </w:p>
    <w:p w14:paraId="366F533F" w14:textId="77777777" w:rsidR="000703C3" w:rsidRPr="003F20C3" w:rsidRDefault="000703C3" w:rsidP="000703C3">
      <w:pPr>
        <w:pStyle w:val="Default"/>
        <w:ind w:firstLine="1134"/>
      </w:pPr>
      <w:r w:rsidRPr="003F20C3">
        <w:t xml:space="preserve">1) Ветераны боевых действий </w:t>
      </w:r>
    </w:p>
    <w:p w14:paraId="67D969FD" w14:textId="77777777" w:rsidR="000703C3" w:rsidRPr="003F20C3" w:rsidRDefault="000703C3" w:rsidP="000703C3">
      <w:pPr>
        <w:pStyle w:val="Default"/>
        <w:ind w:firstLine="1134"/>
      </w:pPr>
      <w:r w:rsidRPr="003F20C3">
        <w:t xml:space="preserve">2) Реабилитированные и репрессированные </w:t>
      </w:r>
    </w:p>
    <w:p w14:paraId="1AC3F39E" w14:textId="77777777" w:rsidR="000703C3" w:rsidRPr="003F20C3" w:rsidRDefault="000703C3" w:rsidP="000703C3">
      <w:pPr>
        <w:pStyle w:val="Default"/>
        <w:ind w:firstLine="1134"/>
      </w:pPr>
      <w:r w:rsidRPr="003F20C3">
        <w:t xml:space="preserve">3) Ветераны труда </w:t>
      </w:r>
    </w:p>
    <w:p w14:paraId="6A65ACAB" w14:textId="77777777" w:rsidR="000703C3" w:rsidRPr="003F20C3" w:rsidRDefault="000703C3" w:rsidP="000703C3">
      <w:pPr>
        <w:pStyle w:val="Default"/>
        <w:ind w:firstLine="1134"/>
      </w:pPr>
      <w:r w:rsidRPr="003F20C3">
        <w:t xml:space="preserve">4) Лица с системными заболеваниями соединительной ткани  </w:t>
      </w:r>
    </w:p>
    <w:p w14:paraId="599E05C5" w14:textId="77777777" w:rsidR="000703C3" w:rsidRPr="003F20C3" w:rsidRDefault="000703C3" w:rsidP="000703C3">
      <w:pPr>
        <w:pStyle w:val="Default"/>
        <w:ind w:left="720"/>
        <w:rPr>
          <w:b/>
        </w:rPr>
      </w:pPr>
    </w:p>
    <w:p w14:paraId="1E5034C1" w14:textId="77777777" w:rsidR="000703C3" w:rsidRPr="003F20C3" w:rsidRDefault="000703C3" w:rsidP="000703C3">
      <w:pPr>
        <w:pStyle w:val="Default"/>
        <w:rPr>
          <w:caps/>
          <w:color w:val="auto"/>
        </w:rPr>
      </w:pPr>
      <w:r w:rsidRPr="003F20C3">
        <w:rPr>
          <w:color w:val="auto"/>
        </w:rPr>
        <w:t xml:space="preserve">8. </w:t>
      </w:r>
      <w:r w:rsidRPr="003F20C3">
        <w:rPr>
          <w:caps/>
          <w:color w:val="auto"/>
        </w:rPr>
        <w:t xml:space="preserve">Дает рекомендации о временном переводе работника по состоянию здоровья на другую работу </w:t>
      </w:r>
    </w:p>
    <w:p w14:paraId="06048FF5" w14:textId="77777777" w:rsidR="000703C3" w:rsidRPr="003F20C3" w:rsidRDefault="000703C3" w:rsidP="000703C3">
      <w:pPr>
        <w:pStyle w:val="Default"/>
        <w:ind w:firstLine="1134"/>
        <w:rPr>
          <w:color w:val="auto"/>
        </w:rPr>
      </w:pPr>
      <w:r w:rsidRPr="003F20C3">
        <w:rPr>
          <w:color w:val="auto"/>
        </w:rPr>
        <w:t xml:space="preserve">1) Лечащий врач </w:t>
      </w:r>
    </w:p>
    <w:p w14:paraId="7813542F" w14:textId="77777777" w:rsidR="000703C3" w:rsidRPr="003F20C3" w:rsidRDefault="000703C3" w:rsidP="000703C3">
      <w:pPr>
        <w:pStyle w:val="Default"/>
        <w:ind w:firstLine="1134"/>
        <w:rPr>
          <w:color w:val="auto"/>
        </w:rPr>
      </w:pPr>
      <w:r w:rsidRPr="003F20C3">
        <w:rPr>
          <w:color w:val="auto"/>
        </w:rPr>
        <w:t xml:space="preserve">2) Председатель бюро МСЭ </w:t>
      </w:r>
    </w:p>
    <w:p w14:paraId="18919965" w14:textId="77777777" w:rsidR="000703C3" w:rsidRPr="003F20C3" w:rsidRDefault="000703C3" w:rsidP="000703C3">
      <w:pPr>
        <w:pStyle w:val="Default"/>
        <w:ind w:firstLine="1134"/>
        <w:rPr>
          <w:color w:val="auto"/>
        </w:rPr>
      </w:pPr>
      <w:r w:rsidRPr="003F20C3">
        <w:rPr>
          <w:color w:val="auto"/>
        </w:rPr>
        <w:t xml:space="preserve">3) Врачебная комиссия лечебного учреждения </w:t>
      </w:r>
    </w:p>
    <w:p w14:paraId="24B67728" w14:textId="77777777" w:rsidR="000703C3" w:rsidRPr="003F20C3" w:rsidRDefault="000703C3" w:rsidP="000703C3">
      <w:pPr>
        <w:pStyle w:val="Default"/>
        <w:ind w:firstLine="1134"/>
        <w:rPr>
          <w:color w:val="auto"/>
        </w:rPr>
      </w:pPr>
      <w:r w:rsidRPr="003F20C3">
        <w:rPr>
          <w:color w:val="auto"/>
        </w:rPr>
        <w:t xml:space="preserve">4) Заместитель главного врач по ЭВН </w:t>
      </w:r>
    </w:p>
    <w:p w14:paraId="07060D9B" w14:textId="77777777" w:rsidR="000703C3" w:rsidRPr="003F20C3" w:rsidRDefault="000703C3" w:rsidP="000703C3">
      <w:pPr>
        <w:pStyle w:val="Default"/>
        <w:ind w:left="720"/>
        <w:rPr>
          <w:color w:val="auto"/>
        </w:rPr>
      </w:pPr>
    </w:p>
    <w:p w14:paraId="0E449F25" w14:textId="77777777" w:rsidR="000703C3" w:rsidRPr="003F20C3" w:rsidRDefault="000703C3" w:rsidP="000703C3">
      <w:pPr>
        <w:pStyle w:val="Default"/>
        <w:rPr>
          <w:color w:val="auto"/>
        </w:rPr>
      </w:pPr>
      <w:r w:rsidRPr="003F20C3">
        <w:rPr>
          <w:color w:val="auto"/>
        </w:rPr>
        <w:t xml:space="preserve">9.  </w:t>
      </w:r>
      <w:r w:rsidRPr="003F20C3">
        <w:rPr>
          <w:caps/>
          <w:color w:val="auto"/>
        </w:rPr>
        <w:t>К основному критерию разграничения временной и стойкой нетрудоспособности относят</w:t>
      </w:r>
      <w:r w:rsidRPr="003F20C3">
        <w:rPr>
          <w:color w:val="auto"/>
        </w:rPr>
        <w:t xml:space="preserve"> </w:t>
      </w:r>
    </w:p>
    <w:p w14:paraId="799A0BE1" w14:textId="77777777" w:rsidR="000703C3" w:rsidRPr="003F20C3" w:rsidRDefault="000703C3" w:rsidP="000703C3">
      <w:pPr>
        <w:pStyle w:val="Default"/>
        <w:ind w:firstLine="1134"/>
        <w:rPr>
          <w:color w:val="auto"/>
        </w:rPr>
      </w:pPr>
      <w:r w:rsidRPr="003F20C3">
        <w:rPr>
          <w:color w:val="auto"/>
        </w:rPr>
        <w:t xml:space="preserve">1) Клинический и трудовой прогноз </w:t>
      </w:r>
    </w:p>
    <w:p w14:paraId="25C6B4D8" w14:textId="77777777" w:rsidR="000703C3" w:rsidRPr="003F20C3" w:rsidRDefault="000703C3" w:rsidP="000703C3">
      <w:pPr>
        <w:pStyle w:val="Default"/>
        <w:ind w:firstLine="1134"/>
        <w:rPr>
          <w:color w:val="auto"/>
        </w:rPr>
      </w:pPr>
      <w:r w:rsidRPr="003F20C3">
        <w:rPr>
          <w:color w:val="auto"/>
        </w:rPr>
        <w:t xml:space="preserve">2) Условия труда </w:t>
      </w:r>
    </w:p>
    <w:p w14:paraId="531490EB" w14:textId="77777777" w:rsidR="000703C3" w:rsidRPr="003F20C3" w:rsidRDefault="000703C3" w:rsidP="000703C3">
      <w:pPr>
        <w:pStyle w:val="Default"/>
        <w:ind w:firstLine="1134"/>
        <w:rPr>
          <w:color w:val="auto"/>
        </w:rPr>
      </w:pPr>
      <w:r w:rsidRPr="003F20C3">
        <w:rPr>
          <w:color w:val="auto"/>
        </w:rPr>
        <w:t xml:space="preserve">3) Степень выраженности функциональных нарушений </w:t>
      </w:r>
    </w:p>
    <w:p w14:paraId="57086807" w14:textId="77777777" w:rsidR="000703C3" w:rsidRPr="003F20C3" w:rsidRDefault="000703C3" w:rsidP="000703C3">
      <w:pPr>
        <w:pStyle w:val="Default"/>
        <w:ind w:firstLine="1134"/>
        <w:rPr>
          <w:color w:val="auto"/>
        </w:rPr>
      </w:pPr>
      <w:r w:rsidRPr="003F20C3">
        <w:rPr>
          <w:color w:val="auto"/>
        </w:rPr>
        <w:t xml:space="preserve">4) Характер течения заболевания </w:t>
      </w:r>
    </w:p>
    <w:p w14:paraId="788BBA84" w14:textId="77777777" w:rsidR="000703C3" w:rsidRPr="003F20C3" w:rsidRDefault="000703C3" w:rsidP="000703C3">
      <w:pPr>
        <w:pStyle w:val="Default"/>
        <w:ind w:left="720"/>
        <w:rPr>
          <w:color w:val="auto"/>
        </w:rPr>
      </w:pPr>
    </w:p>
    <w:p w14:paraId="237F6253" w14:textId="77777777" w:rsidR="000703C3" w:rsidRPr="003F20C3" w:rsidRDefault="000703C3" w:rsidP="000703C3">
      <w:pPr>
        <w:pStyle w:val="Default"/>
        <w:rPr>
          <w:color w:val="auto"/>
        </w:rPr>
      </w:pPr>
      <w:r w:rsidRPr="003F20C3">
        <w:rPr>
          <w:color w:val="auto"/>
        </w:rPr>
        <w:t xml:space="preserve">10. </w:t>
      </w:r>
      <w:r w:rsidRPr="003F20C3">
        <w:rPr>
          <w:caps/>
          <w:color w:val="auto"/>
        </w:rPr>
        <w:t>На федеральные учреждения медико-социальной экспертизы возлагается</w:t>
      </w:r>
      <w:r w:rsidRPr="003F20C3">
        <w:rPr>
          <w:color w:val="auto"/>
        </w:rPr>
        <w:t xml:space="preserve"> </w:t>
      </w:r>
    </w:p>
    <w:p w14:paraId="68EBD41B" w14:textId="77777777" w:rsidR="000703C3" w:rsidRPr="003F20C3" w:rsidRDefault="000703C3" w:rsidP="000703C3">
      <w:pPr>
        <w:pStyle w:val="Default"/>
        <w:ind w:firstLine="1134"/>
        <w:rPr>
          <w:color w:val="auto"/>
        </w:rPr>
      </w:pPr>
      <w:r w:rsidRPr="003F20C3">
        <w:rPr>
          <w:color w:val="auto"/>
        </w:rPr>
        <w:t xml:space="preserve">1) Привлечение населения участка к прохождению диспансеризации </w:t>
      </w:r>
    </w:p>
    <w:p w14:paraId="3A34F45D" w14:textId="77777777" w:rsidR="000703C3" w:rsidRPr="003F20C3" w:rsidRDefault="000703C3" w:rsidP="000703C3">
      <w:pPr>
        <w:pStyle w:val="Default"/>
        <w:ind w:firstLine="1134"/>
        <w:rPr>
          <w:color w:val="auto"/>
        </w:rPr>
      </w:pPr>
      <w:r w:rsidRPr="003F20C3">
        <w:rPr>
          <w:color w:val="auto"/>
        </w:rPr>
        <w:t xml:space="preserve">2) Краткое профилактическое консультирование </w:t>
      </w:r>
    </w:p>
    <w:p w14:paraId="1C8F647C" w14:textId="77777777" w:rsidR="000703C3" w:rsidRPr="003F20C3" w:rsidRDefault="000703C3" w:rsidP="000703C3">
      <w:pPr>
        <w:pStyle w:val="Default"/>
        <w:ind w:firstLine="1134"/>
        <w:rPr>
          <w:color w:val="auto"/>
        </w:rPr>
      </w:pPr>
      <w:r w:rsidRPr="003F20C3">
        <w:rPr>
          <w:color w:val="auto"/>
        </w:rPr>
        <w:t xml:space="preserve">3) Участие в оформлении паспорта здоровья </w:t>
      </w:r>
    </w:p>
    <w:p w14:paraId="440EB493" w14:textId="77777777" w:rsidR="000703C3" w:rsidRPr="003F20C3" w:rsidRDefault="000703C3" w:rsidP="000703C3">
      <w:pPr>
        <w:pStyle w:val="Default"/>
        <w:ind w:firstLine="1134"/>
        <w:rPr>
          <w:color w:val="auto"/>
        </w:rPr>
      </w:pPr>
      <w:r w:rsidRPr="003F20C3">
        <w:rPr>
          <w:color w:val="auto"/>
        </w:rPr>
        <w:t>4) Разработка индивидуальных программ реабилитации инвалидов</w:t>
      </w:r>
    </w:p>
    <w:p w14:paraId="033248D8" w14:textId="77777777" w:rsidR="000703C3" w:rsidRPr="003F20C3" w:rsidRDefault="000703C3" w:rsidP="000703C3">
      <w:pPr>
        <w:pStyle w:val="Default"/>
        <w:ind w:firstLine="1134"/>
        <w:rPr>
          <w:color w:val="auto"/>
        </w:rPr>
      </w:pPr>
    </w:p>
    <w:p w14:paraId="3B2126FD" w14:textId="77777777" w:rsidR="000703C3" w:rsidRPr="003F20C3" w:rsidRDefault="000703C3" w:rsidP="000703C3">
      <w:pPr>
        <w:pStyle w:val="Default"/>
        <w:rPr>
          <w:caps/>
        </w:rPr>
      </w:pPr>
      <w:r w:rsidRPr="003F20C3">
        <w:t xml:space="preserve">11. </w:t>
      </w:r>
      <w:r w:rsidRPr="003F20C3">
        <w:rPr>
          <w:caps/>
        </w:rPr>
        <w:t xml:space="preserve">Порядок оказания первичной медико-санитарной помощи гражданам, имеющим право на получение набора социальных услуг, регламентирует приказ </w:t>
      </w:r>
    </w:p>
    <w:p w14:paraId="01E18B50" w14:textId="77777777" w:rsidR="000703C3" w:rsidRPr="003F20C3" w:rsidRDefault="000703C3" w:rsidP="000703C3">
      <w:pPr>
        <w:pStyle w:val="Default"/>
        <w:ind w:firstLine="1134"/>
      </w:pPr>
      <w:r w:rsidRPr="003F20C3">
        <w:t xml:space="preserve">1) Минздравсоцразвития РФ № 110 от 12.02.07 </w:t>
      </w:r>
    </w:p>
    <w:p w14:paraId="44AA268C" w14:textId="77777777" w:rsidR="000703C3" w:rsidRPr="003F20C3" w:rsidRDefault="000703C3" w:rsidP="000703C3">
      <w:pPr>
        <w:pStyle w:val="Default"/>
        <w:ind w:firstLine="1134"/>
      </w:pPr>
      <w:r w:rsidRPr="003F20C3">
        <w:t xml:space="preserve">2) Минздравсоцразвития РФ № 84 от 16.08.04 </w:t>
      </w:r>
    </w:p>
    <w:p w14:paraId="4E95A253" w14:textId="77777777" w:rsidR="000703C3" w:rsidRPr="003F20C3" w:rsidRDefault="000703C3" w:rsidP="000703C3">
      <w:pPr>
        <w:pStyle w:val="Default"/>
        <w:ind w:firstLine="1134"/>
      </w:pPr>
      <w:r w:rsidRPr="003F20C3">
        <w:t xml:space="preserve">3) Минздравсоцразвития РФ № 543н от 15.05.12 </w:t>
      </w:r>
    </w:p>
    <w:p w14:paraId="5D813659" w14:textId="77777777" w:rsidR="000703C3" w:rsidRPr="003F20C3" w:rsidRDefault="000703C3" w:rsidP="000703C3">
      <w:pPr>
        <w:pStyle w:val="Default"/>
        <w:ind w:firstLine="1134"/>
      </w:pPr>
      <w:r w:rsidRPr="003F20C3">
        <w:t>4) МЗ РФ № 1011н от 06.12.12</w:t>
      </w:r>
    </w:p>
    <w:p w14:paraId="410ED943" w14:textId="77777777" w:rsidR="000703C3" w:rsidRPr="003F20C3" w:rsidRDefault="000703C3" w:rsidP="000703C3">
      <w:pPr>
        <w:pStyle w:val="Default"/>
      </w:pPr>
    </w:p>
    <w:p w14:paraId="71B1AC83" w14:textId="77777777" w:rsidR="000703C3" w:rsidRPr="003F20C3" w:rsidRDefault="000703C3" w:rsidP="000703C3">
      <w:pPr>
        <w:pStyle w:val="Default"/>
        <w:rPr>
          <w:caps/>
        </w:rPr>
      </w:pPr>
      <w:r w:rsidRPr="003F20C3">
        <w:t xml:space="preserve">12. </w:t>
      </w:r>
      <w:r w:rsidRPr="003F20C3">
        <w:rPr>
          <w:caps/>
        </w:rPr>
        <w:t xml:space="preserve">Пациент с выраженными нарушениями функции сердечно-сосудистой системы и ограничением жизнедеятельности 2-3 степени признается </w:t>
      </w:r>
    </w:p>
    <w:p w14:paraId="4834213D" w14:textId="77777777" w:rsidR="000703C3" w:rsidRPr="003F20C3" w:rsidRDefault="000703C3" w:rsidP="000703C3">
      <w:pPr>
        <w:pStyle w:val="Default"/>
        <w:ind w:firstLine="1276"/>
      </w:pPr>
      <w:r w:rsidRPr="003F20C3">
        <w:t xml:space="preserve">1) Инвалидом 1-й группы </w:t>
      </w:r>
    </w:p>
    <w:p w14:paraId="12EC008C" w14:textId="77777777" w:rsidR="000703C3" w:rsidRPr="003F20C3" w:rsidRDefault="000703C3" w:rsidP="000703C3">
      <w:pPr>
        <w:pStyle w:val="Default"/>
        <w:ind w:firstLine="1276"/>
      </w:pPr>
      <w:r w:rsidRPr="003F20C3">
        <w:t xml:space="preserve">2)Инвалидом 3-й группы </w:t>
      </w:r>
    </w:p>
    <w:p w14:paraId="02DDB71B" w14:textId="77777777" w:rsidR="000703C3" w:rsidRPr="003F20C3" w:rsidRDefault="000703C3" w:rsidP="000703C3">
      <w:pPr>
        <w:pStyle w:val="Default"/>
        <w:ind w:firstLine="1276"/>
      </w:pPr>
      <w:r w:rsidRPr="003F20C3">
        <w:t xml:space="preserve">3) Инвалидом 2-й группы </w:t>
      </w:r>
    </w:p>
    <w:p w14:paraId="0EC63BC9" w14:textId="77777777" w:rsidR="000703C3" w:rsidRPr="003F20C3" w:rsidRDefault="000703C3" w:rsidP="000703C3">
      <w:pPr>
        <w:pStyle w:val="Default"/>
        <w:ind w:firstLine="1276"/>
      </w:pPr>
      <w:r w:rsidRPr="003F20C3">
        <w:t xml:space="preserve">4) Трудоспособным </w:t>
      </w:r>
    </w:p>
    <w:p w14:paraId="65F0519B" w14:textId="77777777" w:rsidR="000703C3" w:rsidRPr="003F20C3" w:rsidRDefault="000703C3" w:rsidP="000703C3">
      <w:pPr>
        <w:pStyle w:val="Default"/>
        <w:ind w:left="720"/>
      </w:pPr>
    </w:p>
    <w:p w14:paraId="4F779202" w14:textId="77777777" w:rsidR="000703C3" w:rsidRPr="003F20C3" w:rsidRDefault="000703C3" w:rsidP="000703C3">
      <w:pPr>
        <w:pStyle w:val="Default"/>
        <w:rPr>
          <w:caps/>
        </w:rPr>
      </w:pPr>
      <w:r w:rsidRPr="003F20C3">
        <w:t xml:space="preserve">13. </w:t>
      </w:r>
      <w:r w:rsidRPr="003F20C3">
        <w:rPr>
          <w:caps/>
        </w:rPr>
        <w:t xml:space="preserve">Установление группы инвалидности осуществляет </w:t>
      </w:r>
    </w:p>
    <w:p w14:paraId="39292361" w14:textId="77777777" w:rsidR="000703C3" w:rsidRPr="003F20C3" w:rsidRDefault="000703C3" w:rsidP="000703C3">
      <w:pPr>
        <w:pStyle w:val="Default"/>
        <w:ind w:firstLine="1134"/>
      </w:pPr>
      <w:r w:rsidRPr="003F20C3">
        <w:t xml:space="preserve">1)Лечащий врач </w:t>
      </w:r>
    </w:p>
    <w:p w14:paraId="7A3F131B" w14:textId="77777777" w:rsidR="000703C3" w:rsidRPr="003F20C3" w:rsidRDefault="000703C3" w:rsidP="000703C3">
      <w:pPr>
        <w:pStyle w:val="Default"/>
        <w:ind w:firstLine="1134"/>
      </w:pPr>
      <w:r w:rsidRPr="003F20C3">
        <w:t xml:space="preserve">2)Врачебная комиссия медицинской организации </w:t>
      </w:r>
    </w:p>
    <w:p w14:paraId="60CCEEF7" w14:textId="77777777" w:rsidR="000703C3" w:rsidRPr="003F20C3" w:rsidRDefault="000703C3" w:rsidP="000703C3">
      <w:pPr>
        <w:pStyle w:val="Default"/>
        <w:ind w:firstLine="1134"/>
      </w:pPr>
      <w:r w:rsidRPr="003F20C3">
        <w:t xml:space="preserve">3)Заведующий отделением </w:t>
      </w:r>
    </w:p>
    <w:p w14:paraId="30F852D2" w14:textId="77777777" w:rsidR="000703C3" w:rsidRPr="003F20C3" w:rsidRDefault="000703C3" w:rsidP="000703C3">
      <w:pPr>
        <w:ind w:firstLine="1134"/>
      </w:pPr>
      <w:r w:rsidRPr="003F20C3">
        <w:t>4)Медико-социальная экспертная комиссия</w:t>
      </w:r>
    </w:p>
    <w:p w14:paraId="418E1B01" w14:textId="77777777" w:rsidR="000703C3" w:rsidRPr="003F20C3" w:rsidRDefault="000703C3" w:rsidP="000703C3">
      <w:pPr>
        <w:ind w:firstLine="1134"/>
      </w:pPr>
    </w:p>
    <w:p w14:paraId="03AED19B" w14:textId="77777777" w:rsidR="000703C3" w:rsidRPr="003F20C3" w:rsidRDefault="000703C3" w:rsidP="000703C3">
      <w:pPr>
        <w:jc w:val="both"/>
      </w:pPr>
      <w:r w:rsidRPr="003F20C3">
        <w:rPr>
          <w:caps/>
        </w:rPr>
        <w:t>14. На какую численность населения формируются бюро МСЭ, являющиеся филиалами главного бюро?</w:t>
      </w:r>
      <w:r w:rsidRPr="003F20C3">
        <w:t xml:space="preserve"> 1,8 – 2 тысячи</w:t>
      </w:r>
    </w:p>
    <w:p w14:paraId="64ABCB6C" w14:textId="77777777" w:rsidR="000703C3" w:rsidRPr="003F20C3" w:rsidRDefault="000703C3" w:rsidP="000703C3">
      <w:pPr>
        <w:ind w:firstLine="1418"/>
        <w:contextualSpacing/>
        <w:jc w:val="both"/>
      </w:pPr>
      <w:r w:rsidRPr="003F20C3">
        <w:t xml:space="preserve">1)70 – 90 тысяч </w:t>
      </w:r>
    </w:p>
    <w:p w14:paraId="2DA7DD34" w14:textId="77777777" w:rsidR="000703C3" w:rsidRPr="003F20C3" w:rsidRDefault="000703C3" w:rsidP="000703C3">
      <w:pPr>
        <w:ind w:firstLine="1418"/>
        <w:contextualSpacing/>
        <w:jc w:val="both"/>
      </w:pPr>
      <w:r w:rsidRPr="003F20C3">
        <w:lastRenderedPageBreak/>
        <w:t>2)50 – 70 тысяч</w:t>
      </w:r>
    </w:p>
    <w:p w14:paraId="1BDDEE1B" w14:textId="77777777" w:rsidR="000703C3" w:rsidRPr="003F20C3" w:rsidRDefault="000703C3" w:rsidP="000703C3">
      <w:pPr>
        <w:ind w:firstLine="1418"/>
        <w:contextualSpacing/>
        <w:jc w:val="both"/>
      </w:pPr>
      <w:r w:rsidRPr="003F20C3">
        <w:t>3)100-120 тысяч</w:t>
      </w:r>
    </w:p>
    <w:p w14:paraId="2C044FF6" w14:textId="77777777" w:rsidR="000703C3" w:rsidRPr="003F20C3" w:rsidRDefault="000703C3" w:rsidP="000703C3">
      <w:pPr>
        <w:contextualSpacing/>
        <w:jc w:val="both"/>
      </w:pPr>
    </w:p>
    <w:p w14:paraId="3C7C5527" w14:textId="77777777" w:rsidR="000703C3" w:rsidRPr="003F20C3" w:rsidRDefault="000703C3" w:rsidP="000703C3">
      <w:pPr>
        <w:jc w:val="both"/>
        <w:rPr>
          <w:caps/>
        </w:rPr>
      </w:pPr>
      <w:r w:rsidRPr="003F20C3">
        <w:t>15.</w:t>
      </w:r>
      <w:r w:rsidRPr="003F20C3">
        <w:rPr>
          <w:b/>
          <w:i/>
        </w:rPr>
        <w:t xml:space="preserve"> </w:t>
      </w:r>
      <w:r w:rsidRPr="003F20C3">
        <w:rPr>
          <w:caps/>
        </w:rPr>
        <w:t>Укажите максимальный срок временной нетрудоспособности, при превышении которой пациент подлежит направлению на МСЭ</w:t>
      </w:r>
    </w:p>
    <w:p w14:paraId="08DB8945"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1) 4 месяца</w:t>
      </w:r>
    </w:p>
    <w:p w14:paraId="692DD635"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2)10 месяцев</w:t>
      </w:r>
    </w:p>
    <w:p w14:paraId="1E7FADA9"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3)6 месяцев</w:t>
      </w:r>
    </w:p>
    <w:p w14:paraId="2335F048" w14:textId="77777777" w:rsidR="000703C3" w:rsidRPr="003F20C3" w:rsidRDefault="000703C3" w:rsidP="000703C3">
      <w:pPr>
        <w:pStyle w:val="a6"/>
        <w:rPr>
          <w:rFonts w:ascii="Times New Roman" w:hAnsi="Times New Roman"/>
          <w:sz w:val="24"/>
          <w:szCs w:val="24"/>
          <w:lang w:val="ru-RU"/>
        </w:rPr>
      </w:pPr>
      <w:r w:rsidRPr="003F20C3">
        <w:rPr>
          <w:rFonts w:ascii="Times New Roman" w:hAnsi="Times New Roman"/>
          <w:sz w:val="24"/>
          <w:szCs w:val="24"/>
        </w:rPr>
        <w:t>4)1 месяц</w:t>
      </w:r>
    </w:p>
    <w:p w14:paraId="674FC35C" w14:textId="77777777" w:rsidR="000703C3" w:rsidRPr="003F20C3" w:rsidRDefault="000703C3" w:rsidP="000703C3">
      <w:pPr>
        <w:pStyle w:val="a6"/>
        <w:rPr>
          <w:rFonts w:ascii="Times New Roman" w:hAnsi="Times New Roman"/>
          <w:sz w:val="24"/>
          <w:szCs w:val="24"/>
          <w:lang w:val="ru-RU"/>
        </w:rPr>
      </w:pPr>
    </w:p>
    <w:p w14:paraId="7A068C04" w14:textId="77777777" w:rsidR="000703C3" w:rsidRPr="003F20C3" w:rsidRDefault="000703C3" w:rsidP="000703C3">
      <w:pPr>
        <w:jc w:val="both"/>
        <w:rPr>
          <w:caps/>
        </w:rPr>
      </w:pPr>
      <w:r w:rsidRPr="003F20C3">
        <w:t xml:space="preserve">16. </w:t>
      </w:r>
      <w:r w:rsidRPr="003F20C3">
        <w:rPr>
          <w:caps/>
        </w:rPr>
        <w:t>Укажите документы, которые необходимо предоставить пациенту в бюро МСЭ</w:t>
      </w:r>
    </w:p>
    <w:p w14:paraId="68366F5C"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1)Форма 070/у</w:t>
      </w:r>
    </w:p>
    <w:p w14:paraId="0B5B0AA5"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2)Форма 072/у</w:t>
      </w:r>
    </w:p>
    <w:p w14:paraId="3EB416D6"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 xml:space="preserve">3)Форма 030/у </w:t>
      </w:r>
    </w:p>
    <w:p w14:paraId="1DDCE0BE"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4)Форма 088/у</w:t>
      </w:r>
    </w:p>
    <w:p w14:paraId="3DA69A10" w14:textId="77777777" w:rsidR="000703C3" w:rsidRPr="003F20C3" w:rsidRDefault="000703C3" w:rsidP="000703C3">
      <w:pPr>
        <w:pStyle w:val="a6"/>
        <w:rPr>
          <w:rFonts w:ascii="Times New Roman" w:hAnsi="Times New Roman"/>
          <w:sz w:val="24"/>
          <w:szCs w:val="24"/>
        </w:rPr>
      </w:pPr>
    </w:p>
    <w:p w14:paraId="3B7124C4" w14:textId="77777777" w:rsidR="000703C3" w:rsidRPr="003F20C3" w:rsidRDefault="000703C3" w:rsidP="000703C3">
      <w:pPr>
        <w:jc w:val="both"/>
        <w:rPr>
          <w:caps/>
        </w:rPr>
      </w:pPr>
      <w:r w:rsidRPr="003F20C3">
        <w:t>17.</w:t>
      </w:r>
      <w:r w:rsidRPr="003F20C3">
        <w:rPr>
          <w:b/>
          <w:i/>
        </w:rPr>
        <w:t xml:space="preserve"> </w:t>
      </w:r>
      <w:r w:rsidRPr="003F20C3">
        <w:rPr>
          <w:caps/>
        </w:rPr>
        <w:t xml:space="preserve">Сколько категорий жизнедеятельности Вы знаете? </w:t>
      </w:r>
    </w:p>
    <w:p w14:paraId="7E9C3B95"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1)5</w:t>
      </w:r>
    </w:p>
    <w:p w14:paraId="4AA6AECD"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2)9</w:t>
      </w:r>
    </w:p>
    <w:p w14:paraId="778CC90F"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3)7</w:t>
      </w:r>
    </w:p>
    <w:p w14:paraId="6F0A3570" w14:textId="77777777" w:rsidR="000703C3" w:rsidRPr="003F20C3" w:rsidRDefault="000703C3" w:rsidP="000703C3">
      <w:pPr>
        <w:pStyle w:val="a6"/>
        <w:rPr>
          <w:rFonts w:ascii="Times New Roman" w:hAnsi="Times New Roman"/>
          <w:sz w:val="24"/>
          <w:szCs w:val="24"/>
          <w:lang w:val="ru-RU"/>
        </w:rPr>
      </w:pPr>
      <w:r w:rsidRPr="003F20C3">
        <w:rPr>
          <w:rFonts w:ascii="Times New Roman" w:hAnsi="Times New Roman"/>
          <w:sz w:val="24"/>
          <w:szCs w:val="24"/>
        </w:rPr>
        <w:t>4)3</w:t>
      </w:r>
    </w:p>
    <w:p w14:paraId="75B10697" w14:textId="77777777" w:rsidR="000703C3" w:rsidRPr="003F20C3" w:rsidRDefault="000703C3" w:rsidP="000703C3">
      <w:pPr>
        <w:pStyle w:val="a6"/>
        <w:rPr>
          <w:rFonts w:ascii="Times New Roman" w:hAnsi="Times New Roman"/>
          <w:sz w:val="24"/>
          <w:szCs w:val="24"/>
          <w:lang w:val="ru-RU"/>
        </w:rPr>
      </w:pPr>
    </w:p>
    <w:p w14:paraId="2356C744" w14:textId="77777777" w:rsidR="000703C3" w:rsidRPr="003F20C3" w:rsidRDefault="000703C3" w:rsidP="000703C3">
      <w:pPr>
        <w:pStyle w:val="Default"/>
        <w:rPr>
          <w:caps/>
        </w:rPr>
      </w:pPr>
      <w:r w:rsidRPr="003F20C3">
        <w:t xml:space="preserve">18. </w:t>
      </w:r>
      <w:r w:rsidRPr="003F20C3">
        <w:rPr>
          <w:caps/>
        </w:rPr>
        <w:t xml:space="preserve">Дайте экспертное заключение о трудоспособности пациента с выраженными нарушениями функций сердечно-сосудистой системы и ограничением жизнедеятельности II-III степени </w:t>
      </w:r>
    </w:p>
    <w:p w14:paraId="532751A5" w14:textId="77777777" w:rsidR="000703C3" w:rsidRPr="003F20C3" w:rsidRDefault="000703C3" w:rsidP="000703C3">
      <w:pPr>
        <w:pStyle w:val="Default"/>
        <w:ind w:firstLine="1134"/>
      </w:pPr>
      <w:r w:rsidRPr="003F20C3">
        <w:t xml:space="preserve">1)Трудоустроить через ВК </w:t>
      </w:r>
    </w:p>
    <w:p w14:paraId="26740DE5" w14:textId="77777777" w:rsidR="000703C3" w:rsidRPr="003F20C3" w:rsidRDefault="000703C3" w:rsidP="000703C3">
      <w:pPr>
        <w:pStyle w:val="Default"/>
        <w:ind w:firstLine="1134"/>
      </w:pPr>
      <w:r w:rsidRPr="003F20C3">
        <w:t xml:space="preserve">2)Признать инвалидом 1-й группы </w:t>
      </w:r>
    </w:p>
    <w:p w14:paraId="4D45D3B2" w14:textId="77777777" w:rsidR="000703C3" w:rsidRPr="003F20C3" w:rsidRDefault="000703C3" w:rsidP="000703C3">
      <w:pPr>
        <w:pStyle w:val="Default"/>
        <w:ind w:firstLine="1134"/>
      </w:pPr>
      <w:r w:rsidRPr="003F20C3">
        <w:t xml:space="preserve">3)Признать инвалидом 2-й группы </w:t>
      </w:r>
    </w:p>
    <w:p w14:paraId="0AD734C6" w14:textId="77777777" w:rsidR="000703C3" w:rsidRPr="003F20C3" w:rsidRDefault="000703C3" w:rsidP="000703C3">
      <w:pPr>
        <w:pStyle w:val="Default"/>
        <w:ind w:firstLine="1134"/>
      </w:pPr>
      <w:r w:rsidRPr="003F20C3">
        <w:t xml:space="preserve">4)Признать трудоспособным </w:t>
      </w:r>
    </w:p>
    <w:p w14:paraId="7D1052FD" w14:textId="77777777" w:rsidR="000703C3" w:rsidRPr="003F20C3" w:rsidRDefault="000703C3" w:rsidP="000703C3">
      <w:pPr>
        <w:pStyle w:val="Default"/>
      </w:pPr>
    </w:p>
    <w:p w14:paraId="764CA38D" w14:textId="77777777" w:rsidR="000703C3" w:rsidRPr="003F20C3" w:rsidRDefault="000703C3" w:rsidP="000703C3">
      <w:pPr>
        <w:pStyle w:val="Default"/>
        <w:rPr>
          <w:caps/>
        </w:rPr>
      </w:pPr>
      <w:r w:rsidRPr="003F20C3">
        <w:t xml:space="preserve">19. </w:t>
      </w:r>
      <w:r w:rsidRPr="003F20C3">
        <w:rPr>
          <w:caps/>
        </w:rPr>
        <w:t xml:space="preserve">Бессрочно 1 группа инвалидности устанавливается у больного с </w:t>
      </w:r>
    </w:p>
    <w:p w14:paraId="752B4AEF" w14:textId="77777777" w:rsidR="000703C3" w:rsidRPr="003F20C3" w:rsidRDefault="000703C3" w:rsidP="000703C3">
      <w:pPr>
        <w:pStyle w:val="Default"/>
        <w:ind w:firstLine="1134"/>
        <w:rPr>
          <w:caps/>
        </w:rPr>
      </w:pPr>
      <w:r w:rsidRPr="003F20C3">
        <w:rPr>
          <w:caps/>
        </w:rPr>
        <w:t xml:space="preserve">1)ХСН с отеком легких </w:t>
      </w:r>
    </w:p>
    <w:p w14:paraId="18E6B6A0" w14:textId="77777777" w:rsidR="000703C3" w:rsidRPr="003F20C3" w:rsidRDefault="000703C3" w:rsidP="000703C3">
      <w:pPr>
        <w:pStyle w:val="Default"/>
        <w:ind w:firstLine="1134"/>
      </w:pPr>
      <w:r w:rsidRPr="003F20C3">
        <w:t xml:space="preserve">2)ХСН ФК IV, нуждающегося в постоянном уходе </w:t>
      </w:r>
    </w:p>
    <w:p w14:paraId="65F8DF15" w14:textId="77777777" w:rsidR="000703C3" w:rsidRPr="003F20C3" w:rsidRDefault="000703C3" w:rsidP="000703C3">
      <w:pPr>
        <w:pStyle w:val="Default"/>
        <w:ind w:firstLine="1134"/>
      </w:pPr>
      <w:r w:rsidRPr="003F20C3">
        <w:t xml:space="preserve">3)ХСН ФК IV, не нуждающегося в постоянном уходе </w:t>
      </w:r>
    </w:p>
    <w:p w14:paraId="179302FF" w14:textId="77777777" w:rsidR="000703C3" w:rsidRPr="003F20C3" w:rsidRDefault="000703C3" w:rsidP="000703C3">
      <w:pPr>
        <w:ind w:firstLine="1134"/>
      </w:pPr>
      <w:r w:rsidRPr="003F20C3">
        <w:t>4)ХСН ФК I и II</w:t>
      </w:r>
    </w:p>
    <w:p w14:paraId="7DE6A65B" w14:textId="77777777" w:rsidR="000703C3" w:rsidRPr="003F20C3" w:rsidRDefault="000703C3" w:rsidP="000703C3">
      <w:pPr>
        <w:ind w:firstLine="1134"/>
      </w:pPr>
    </w:p>
    <w:p w14:paraId="1488FA55" w14:textId="77777777" w:rsidR="000703C3" w:rsidRPr="003F20C3" w:rsidRDefault="000703C3" w:rsidP="000703C3">
      <w:pPr>
        <w:jc w:val="both"/>
        <w:rPr>
          <w:caps/>
        </w:rPr>
      </w:pPr>
      <w:r w:rsidRPr="003F20C3">
        <w:t xml:space="preserve">20. </w:t>
      </w:r>
      <w:r w:rsidRPr="003F20C3">
        <w:rPr>
          <w:caps/>
        </w:rPr>
        <w:t xml:space="preserve">Врач, какой специальности занимается оформлением направлением больного на МСЭ с диагнозом: ИБС. Стабильная стенокардия </w:t>
      </w:r>
      <w:r w:rsidRPr="003F20C3">
        <w:rPr>
          <w:caps/>
          <w:lang w:val="en-US"/>
        </w:rPr>
        <w:t>II</w:t>
      </w:r>
      <w:r w:rsidRPr="003F20C3">
        <w:rPr>
          <w:caps/>
        </w:rPr>
        <w:t xml:space="preserve"> ФК, ПИКС (2008). Мерцательная аритмия тахисистолическая форма. СН </w:t>
      </w:r>
      <w:r w:rsidRPr="003F20C3">
        <w:rPr>
          <w:caps/>
          <w:lang w:val="en-US"/>
        </w:rPr>
        <w:t>II</w:t>
      </w:r>
      <w:r w:rsidRPr="003F20C3">
        <w:rPr>
          <w:caps/>
        </w:rPr>
        <w:t xml:space="preserve"> А стадии?</w:t>
      </w:r>
    </w:p>
    <w:p w14:paraId="65F8395C"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 xml:space="preserve">1)Терапевт </w:t>
      </w:r>
    </w:p>
    <w:p w14:paraId="7EBD7E3F"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2)Кардиолог</w:t>
      </w:r>
    </w:p>
    <w:p w14:paraId="46A13272"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3)</w:t>
      </w:r>
      <w:proofErr w:type="spellStart"/>
      <w:r w:rsidRPr="003F20C3">
        <w:rPr>
          <w:rFonts w:ascii="Times New Roman" w:hAnsi="Times New Roman"/>
          <w:sz w:val="24"/>
          <w:szCs w:val="24"/>
        </w:rPr>
        <w:t>Аритмолог</w:t>
      </w:r>
      <w:proofErr w:type="spellEnd"/>
    </w:p>
    <w:p w14:paraId="3119071F"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4)Невролог</w:t>
      </w:r>
    </w:p>
    <w:p w14:paraId="28330395" w14:textId="77777777" w:rsidR="000703C3" w:rsidRPr="003F20C3" w:rsidRDefault="000703C3" w:rsidP="000703C3">
      <w:pPr>
        <w:ind w:firstLine="709"/>
        <w:jc w:val="both"/>
        <w:rPr>
          <w:b/>
          <w:color w:val="000000"/>
        </w:rPr>
      </w:pPr>
    </w:p>
    <w:p w14:paraId="481D445E" w14:textId="77777777" w:rsidR="000703C3" w:rsidRPr="003F20C3" w:rsidRDefault="000703C3" w:rsidP="000703C3">
      <w:pPr>
        <w:ind w:firstLine="709"/>
        <w:jc w:val="both"/>
        <w:rPr>
          <w:i/>
          <w:color w:val="000000"/>
        </w:rPr>
      </w:pPr>
      <w:bookmarkStart w:id="2" w:name="_Hlk2845797"/>
      <w:r w:rsidRPr="003F20C3">
        <w:rPr>
          <w:b/>
          <w:color w:val="000000"/>
        </w:rPr>
        <w:t>Форма текущего контроля</w:t>
      </w:r>
      <w:r w:rsidRPr="003F20C3">
        <w:rPr>
          <w:color w:val="000000"/>
        </w:rPr>
        <w:t xml:space="preserve"> </w:t>
      </w:r>
      <w:r w:rsidRPr="003F20C3">
        <w:rPr>
          <w:b/>
          <w:color w:val="000000"/>
        </w:rPr>
        <w:t>успеваемости</w:t>
      </w:r>
    </w:p>
    <w:p w14:paraId="25D4B0CD" w14:textId="77777777" w:rsidR="000703C3" w:rsidRPr="003F20C3" w:rsidRDefault="000703C3" w:rsidP="000703C3">
      <w:pPr>
        <w:ind w:firstLine="709"/>
        <w:jc w:val="both"/>
        <w:rPr>
          <w:i/>
          <w:color w:val="000000"/>
        </w:rPr>
      </w:pPr>
      <w:r w:rsidRPr="003F20C3">
        <w:rPr>
          <w:i/>
          <w:color w:val="000000"/>
        </w:rPr>
        <w:t>Устный опрос.</w:t>
      </w:r>
    </w:p>
    <w:p w14:paraId="6B8F7C77" w14:textId="77777777" w:rsidR="000703C3" w:rsidRPr="003F20C3" w:rsidRDefault="000703C3" w:rsidP="000703C3">
      <w:pPr>
        <w:ind w:left="567" w:firstLine="142"/>
        <w:jc w:val="both"/>
        <w:rPr>
          <w:b/>
          <w:color w:val="000000"/>
        </w:rPr>
      </w:pPr>
      <w:r w:rsidRPr="003F20C3">
        <w:rPr>
          <w:b/>
          <w:color w:val="000000"/>
        </w:rPr>
        <w:t>Оценочные материалы текущего контроля успеваемости</w:t>
      </w:r>
    </w:p>
    <w:p w14:paraId="7AA6D2D2" w14:textId="77777777" w:rsidR="000703C3" w:rsidRPr="003F20C3" w:rsidRDefault="000703C3" w:rsidP="000703C3">
      <w:pPr>
        <w:ind w:firstLine="709"/>
        <w:jc w:val="both"/>
        <w:rPr>
          <w:i/>
          <w:color w:val="000000"/>
        </w:rPr>
      </w:pPr>
      <w:r w:rsidRPr="003F20C3">
        <w:rPr>
          <w:i/>
          <w:color w:val="000000"/>
        </w:rPr>
        <w:t>Вопросы для устного опроса:</w:t>
      </w:r>
    </w:p>
    <w:p w14:paraId="6CF2AA36" w14:textId="77777777" w:rsidR="000703C3" w:rsidRPr="003F20C3" w:rsidRDefault="000703C3" w:rsidP="000703C3">
      <w:pPr>
        <w:ind w:firstLine="709"/>
        <w:contextualSpacing/>
        <w:jc w:val="both"/>
      </w:pPr>
      <w:r w:rsidRPr="003F20C3">
        <w:rPr>
          <w:color w:val="000000"/>
        </w:rPr>
        <w:t>1.</w:t>
      </w:r>
      <w:r w:rsidRPr="003F20C3">
        <w:t xml:space="preserve"> Структура и функции федеральных государственных учреждений МСЭ.</w:t>
      </w:r>
    </w:p>
    <w:p w14:paraId="3478D76C" w14:textId="77777777" w:rsidR="000703C3" w:rsidRPr="003F20C3" w:rsidRDefault="000703C3" w:rsidP="000703C3">
      <w:pPr>
        <w:ind w:firstLine="709"/>
        <w:contextualSpacing/>
        <w:jc w:val="both"/>
      </w:pPr>
      <w:r w:rsidRPr="003F20C3">
        <w:t>2. Порядок направления граждан на МСЭ.</w:t>
      </w:r>
    </w:p>
    <w:p w14:paraId="1AED232D" w14:textId="77777777" w:rsidR="000703C3" w:rsidRPr="003F20C3" w:rsidRDefault="000703C3" w:rsidP="000703C3">
      <w:pPr>
        <w:ind w:firstLine="709"/>
        <w:contextualSpacing/>
        <w:jc w:val="both"/>
        <w:rPr>
          <w:bCs/>
          <w:iCs/>
        </w:rPr>
      </w:pPr>
      <w:r w:rsidRPr="003F20C3">
        <w:t>3.</w:t>
      </w:r>
      <w:r w:rsidRPr="003F20C3">
        <w:rPr>
          <w:bCs/>
          <w:iCs/>
        </w:rPr>
        <w:t xml:space="preserve"> Порядок признания гражданина инвалидом.</w:t>
      </w:r>
    </w:p>
    <w:p w14:paraId="166B4021" w14:textId="77777777" w:rsidR="000703C3" w:rsidRPr="003F20C3" w:rsidRDefault="000703C3" w:rsidP="000703C3">
      <w:pPr>
        <w:ind w:left="709"/>
        <w:contextualSpacing/>
        <w:jc w:val="both"/>
      </w:pPr>
      <w:r w:rsidRPr="003F20C3">
        <w:rPr>
          <w:color w:val="000000"/>
        </w:rPr>
        <w:t xml:space="preserve">4. </w:t>
      </w:r>
      <w:r w:rsidRPr="003F20C3">
        <w:t>Критерии установления групп инвалидности. Критерии установления степени ограничения способности к трудовой деятельности.</w:t>
      </w:r>
    </w:p>
    <w:p w14:paraId="2B87F01B" w14:textId="77777777" w:rsidR="000703C3" w:rsidRPr="003F20C3" w:rsidRDefault="000703C3" w:rsidP="000703C3">
      <w:pPr>
        <w:ind w:firstLine="709"/>
        <w:contextualSpacing/>
        <w:jc w:val="both"/>
      </w:pPr>
      <w:r w:rsidRPr="003F20C3">
        <w:t>5. Сроки установления групп инвалидности.</w:t>
      </w:r>
    </w:p>
    <w:p w14:paraId="1913058A" w14:textId="77777777" w:rsidR="000703C3" w:rsidRPr="003F20C3" w:rsidRDefault="000703C3" w:rsidP="000703C3">
      <w:pPr>
        <w:pStyle w:val="af4"/>
        <w:contextualSpacing/>
        <w:jc w:val="both"/>
        <w:rPr>
          <w:b/>
          <w:i/>
        </w:rPr>
      </w:pPr>
      <w:r w:rsidRPr="003F20C3">
        <w:t xml:space="preserve">          6. Причины инвалидности.</w:t>
      </w:r>
    </w:p>
    <w:p w14:paraId="09C84EC9" w14:textId="77777777" w:rsidR="000703C3" w:rsidRPr="003F20C3" w:rsidRDefault="000703C3" w:rsidP="000703C3">
      <w:pPr>
        <w:pStyle w:val="af4"/>
        <w:ind w:left="709"/>
        <w:contextualSpacing/>
        <w:jc w:val="both"/>
        <w:rPr>
          <w:b/>
          <w:i/>
        </w:rPr>
      </w:pPr>
      <w:r w:rsidRPr="003F20C3">
        <w:lastRenderedPageBreak/>
        <w:t>7. Перечень документов, оформляемых при проведении МСЭ.</w:t>
      </w:r>
    </w:p>
    <w:p w14:paraId="64832BB7" w14:textId="77777777" w:rsidR="000703C3" w:rsidRPr="003F20C3" w:rsidRDefault="000703C3" w:rsidP="000703C3">
      <w:pPr>
        <w:pStyle w:val="af4"/>
        <w:ind w:left="709"/>
        <w:contextualSpacing/>
        <w:jc w:val="both"/>
        <w:rPr>
          <w:b/>
          <w:i/>
        </w:rPr>
      </w:pPr>
      <w:r w:rsidRPr="003F20C3">
        <w:t>8. Порядок обжалования экспертного решения.</w:t>
      </w:r>
    </w:p>
    <w:p w14:paraId="1730FC40" w14:textId="77777777" w:rsidR="000703C3" w:rsidRPr="003F20C3" w:rsidRDefault="000703C3" w:rsidP="000703C3">
      <w:pPr>
        <w:pStyle w:val="af4"/>
        <w:ind w:left="709"/>
        <w:contextualSpacing/>
        <w:jc w:val="both"/>
        <w:rPr>
          <w:b/>
          <w:i/>
        </w:rPr>
      </w:pPr>
      <w:r w:rsidRPr="003F20C3">
        <w:t>9. Оформление листка нетрудоспособности при направлении на МСЭ.</w:t>
      </w:r>
    </w:p>
    <w:p w14:paraId="4D49E4E3" w14:textId="77777777" w:rsidR="000703C3" w:rsidRPr="003F20C3" w:rsidRDefault="000703C3" w:rsidP="000703C3">
      <w:pPr>
        <w:pStyle w:val="af4"/>
        <w:ind w:left="709"/>
        <w:contextualSpacing/>
        <w:jc w:val="both"/>
        <w:rPr>
          <w:b/>
          <w:i/>
        </w:rPr>
      </w:pPr>
      <w:r w:rsidRPr="003F20C3">
        <w:t>10. Порядок заполнения направления на МСЭ (форма 088/у-06)</w:t>
      </w:r>
    </w:p>
    <w:p w14:paraId="26DEB6CD" w14:textId="77777777" w:rsidR="000703C3" w:rsidRPr="003F20C3" w:rsidRDefault="000703C3" w:rsidP="000703C3">
      <w:pPr>
        <w:pStyle w:val="af4"/>
        <w:ind w:left="709"/>
        <w:contextualSpacing/>
        <w:jc w:val="both"/>
        <w:rPr>
          <w:b/>
          <w:i/>
        </w:rPr>
      </w:pPr>
      <w:r w:rsidRPr="003F20C3">
        <w:t xml:space="preserve">12. Положение об индивидуальной программе реабилитации и </w:t>
      </w:r>
      <w:proofErr w:type="spellStart"/>
      <w:r w:rsidRPr="003F20C3">
        <w:t>абилитации</w:t>
      </w:r>
      <w:proofErr w:type="spellEnd"/>
      <w:r w:rsidRPr="003F20C3">
        <w:t xml:space="preserve"> (ИПРА) инвалида.</w:t>
      </w:r>
    </w:p>
    <w:p w14:paraId="4917A43F" w14:textId="77777777" w:rsidR="000703C3" w:rsidRPr="003F20C3" w:rsidRDefault="000703C3" w:rsidP="000703C3">
      <w:pPr>
        <w:pStyle w:val="af4"/>
        <w:ind w:left="709"/>
        <w:contextualSpacing/>
        <w:jc w:val="both"/>
        <w:rPr>
          <w:b/>
          <w:i/>
        </w:rPr>
      </w:pPr>
      <w:r w:rsidRPr="003F20C3">
        <w:t>13. Набор социальных льгот для инвалидов в РФ.</w:t>
      </w:r>
    </w:p>
    <w:p w14:paraId="2B04F38F" w14:textId="77777777" w:rsidR="000703C3" w:rsidRPr="003F20C3" w:rsidRDefault="000703C3" w:rsidP="000703C3">
      <w:pPr>
        <w:ind w:firstLine="709"/>
        <w:jc w:val="both"/>
        <w:rPr>
          <w:i/>
          <w:color w:val="000000"/>
        </w:rPr>
      </w:pPr>
      <w:r w:rsidRPr="003F20C3">
        <w:rPr>
          <w:b/>
          <w:color w:val="000000"/>
        </w:rPr>
        <w:t>Форма текущего контроля</w:t>
      </w:r>
      <w:r w:rsidRPr="003F20C3">
        <w:rPr>
          <w:color w:val="000000"/>
        </w:rPr>
        <w:t xml:space="preserve"> </w:t>
      </w:r>
      <w:r w:rsidRPr="003F20C3">
        <w:rPr>
          <w:b/>
          <w:color w:val="000000"/>
        </w:rPr>
        <w:t>успеваемости</w:t>
      </w:r>
    </w:p>
    <w:p w14:paraId="78007349" w14:textId="77777777" w:rsidR="000703C3" w:rsidRPr="003F20C3" w:rsidRDefault="000703C3" w:rsidP="000703C3">
      <w:pPr>
        <w:ind w:firstLine="709"/>
        <w:jc w:val="both"/>
        <w:rPr>
          <w:i/>
          <w:color w:val="000000"/>
        </w:rPr>
      </w:pPr>
      <w:r w:rsidRPr="003F20C3">
        <w:rPr>
          <w:i/>
          <w:color w:val="000000"/>
        </w:rPr>
        <w:t>Решение ситуационных задач (</w:t>
      </w:r>
      <w:r w:rsidRPr="003F20C3">
        <w:rPr>
          <w:i/>
          <w:color w:val="000000"/>
          <w:lang w:val="en-US"/>
        </w:rPr>
        <w:t>case</w:t>
      </w:r>
      <w:r w:rsidRPr="003F20C3">
        <w:rPr>
          <w:i/>
          <w:color w:val="000000"/>
        </w:rPr>
        <w:t>-заданий).</w:t>
      </w:r>
    </w:p>
    <w:p w14:paraId="4453BC84" w14:textId="77777777" w:rsidR="000703C3" w:rsidRPr="003F20C3" w:rsidRDefault="000703C3" w:rsidP="000703C3">
      <w:pPr>
        <w:ind w:firstLine="709"/>
        <w:jc w:val="both"/>
        <w:rPr>
          <w:b/>
          <w:color w:val="000000"/>
        </w:rPr>
      </w:pPr>
      <w:r w:rsidRPr="003F20C3">
        <w:rPr>
          <w:b/>
          <w:color w:val="000000"/>
        </w:rPr>
        <w:t>Оценочные материалы текущего контроля успеваемости</w:t>
      </w:r>
    </w:p>
    <w:p w14:paraId="5B73FDAD" w14:textId="77777777" w:rsidR="000703C3" w:rsidRPr="003F20C3" w:rsidRDefault="000703C3" w:rsidP="000703C3">
      <w:pPr>
        <w:spacing w:after="240"/>
        <w:ind w:firstLine="709"/>
        <w:rPr>
          <w:i/>
        </w:rPr>
      </w:pPr>
      <w:r w:rsidRPr="003F20C3">
        <w:rPr>
          <w:i/>
        </w:rPr>
        <w:t>Ситуационные задачи (</w:t>
      </w:r>
      <w:r w:rsidRPr="003F20C3">
        <w:rPr>
          <w:i/>
          <w:lang w:val="en-US"/>
        </w:rPr>
        <w:t>case</w:t>
      </w:r>
      <w:r w:rsidRPr="003F20C3">
        <w:rPr>
          <w:i/>
        </w:rPr>
        <w:t>-задания).</w:t>
      </w:r>
    </w:p>
    <w:p w14:paraId="0BD7BB01" w14:textId="77777777" w:rsidR="000703C3" w:rsidRPr="003F20C3" w:rsidRDefault="000703C3" w:rsidP="000703C3">
      <w:pPr>
        <w:ind w:firstLine="540"/>
        <w:contextualSpacing/>
        <w:jc w:val="center"/>
        <w:rPr>
          <w:b/>
        </w:rPr>
      </w:pPr>
      <w:r w:rsidRPr="003F20C3">
        <w:rPr>
          <w:b/>
        </w:rPr>
        <w:t>Задача № 1</w:t>
      </w:r>
    </w:p>
    <w:bookmarkEnd w:id="2"/>
    <w:p w14:paraId="6E2DD114" w14:textId="77777777" w:rsidR="000703C3" w:rsidRPr="003F20C3" w:rsidRDefault="000703C3" w:rsidP="000703C3">
      <w:pPr>
        <w:ind w:firstLine="540"/>
        <w:contextualSpacing/>
        <w:jc w:val="both"/>
      </w:pPr>
      <w:r w:rsidRPr="003F20C3">
        <w:t xml:space="preserve">У больной К. образование высшее техническое, работает менеджером в отделе продаж бытовой техники. В 27 лет был выявлен врожденный порок сердца в виде расщепления передней створки митрального клапана и дефекта мембранозной части межжелудочковой перегородки, что сопровождалось митральной </w:t>
      </w:r>
      <w:proofErr w:type="spellStart"/>
      <w:r w:rsidRPr="003F20C3">
        <w:t>регургитацией</w:t>
      </w:r>
      <w:proofErr w:type="spellEnd"/>
      <w:r w:rsidRPr="003F20C3">
        <w:t xml:space="preserve"> </w:t>
      </w:r>
      <w:r w:rsidRPr="003F20C3">
        <w:rPr>
          <w:lang w:val="en-US"/>
        </w:rPr>
        <w:t>III</w:t>
      </w:r>
      <w:r w:rsidRPr="003F20C3">
        <w:t xml:space="preserve"> - </w:t>
      </w:r>
      <w:r w:rsidRPr="003F20C3">
        <w:rPr>
          <w:lang w:val="en-US"/>
        </w:rPr>
        <w:t>IV</w:t>
      </w:r>
      <w:r w:rsidRPr="003F20C3">
        <w:t xml:space="preserve"> степени, сбросом крови через дефект слева направо, повлекший незначительную дилатацию правого желудочка и развитие СН </w:t>
      </w:r>
      <w:r w:rsidRPr="003F20C3">
        <w:rPr>
          <w:lang w:val="en-US"/>
        </w:rPr>
        <w:t>II</w:t>
      </w:r>
      <w:r w:rsidRPr="003F20C3">
        <w:t xml:space="preserve"> А стадии. Была произведена хирургическая коррекция порока с постановкой </w:t>
      </w:r>
      <w:proofErr w:type="spellStart"/>
      <w:r w:rsidRPr="003F20C3">
        <w:t>оклюдера</w:t>
      </w:r>
      <w:proofErr w:type="spellEnd"/>
      <w:r w:rsidRPr="003F20C3">
        <w:t xml:space="preserve"> в месте дефекта и пластики митрального клапана. После операции при ЭХО-КГ митральная </w:t>
      </w:r>
      <w:proofErr w:type="spellStart"/>
      <w:r w:rsidRPr="003F20C3">
        <w:t>регургитация</w:t>
      </w:r>
      <w:proofErr w:type="spellEnd"/>
      <w:r w:rsidRPr="003F20C3">
        <w:t xml:space="preserve"> </w:t>
      </w:r>
      <w:r w:rsidRPr="003F20C3">
        <w:rPr>
          <w:lang w:val="en-US"/>
        </w:rPr>
        <w:t>I</w:t>
      </w:r>
      <w:r w:rsidRPr="003F20C3">
        <w:t xml:space="preserve"> степени, сброса крови через межжелудочковую перегородку не регистрируется. Объективно застойных явлений по кругам кровообращения не выявлено. Пациент находится на больничном листе 3,5 месяца.</w:t>
      </w:r>
    </w:p>
    <w:p w14:paraId="6EBAE38D" w14:textId="77777777" w:rsidR="000703C3" w:rsidRPr="003F20C3" w:rsidRDefault="000703C3" w:rsidP="000703C3">
      <w:pPr>
        <w:ind w:firstLine="540"/>
        <w:contextualSpacing/>
        <w:jc w:val="both"/>
      </w:pPr>
      <w:r w:rsidRPr="003F20C3">
        <w:t xml:space="preserve">Ваша экспертная тактика?  </w:t>
      </w:r>
    </w:p>
    <w:p w14:paraId="12B878A9" w14:textId="77777777" w:rsidR="000703C3" w:rsidRPr="003F20C3" w:rsidRDefault="000703C3" w:rsidP="000703C3">
      <w:pPr>
        <w:ind w:firstLine="540"/>
        <w:contextualSpacing/>
        <w:jc w:val="both"/>
      </w:pPr>
    </w:p>
    <w:p w14:paraId="49F9962E" w14:textId="77777777" w:rsidR="000703C3" w:rsidRPr="003F20C3" w:rsidRDefault="000703C3" w:rsidP="000703C3">
      <w:pPr>
        <w:ind w:firstLine="540"/>
        <w:contextualSpacing/>
        <w:jc w:val="center"/>
      </w:pPr>
      <w:r w:rsidRPr="003F20C3">
        <w:rPr>
          <w:b/>
        </w:rPr>
        <w:t>Задача № 2</w:t>
      </w:r>
    </w:p>
    <w:p w14:paraId="070331B0" w14:textId="77777777" w:rsidR="000703C3" w:rsidRPr="003F20C3" w:rsidRDefault="000703C3" w:rsidP="000703C3">
      <w:pPr>
        <w:ind w:firstLine="540"/>
        <w:contextualSpacing/>
        <w:jc w:val="both"/>
      </w:pPr>
      <w:r w:rsidRPr="003F20C3">
        <w:t>Больной В., 55 лет, образование высшее техническое, работает инженером – сметчиком. В течение 10 лет страдает артериальной гипертензией. Максимальный подъем артериального давления до 190/115 мм. рт. ст. Гипотензивную терапию регулярно не принимал. Три месяца назад перенес острое нарушение мозгового кровообращения по геморрагическому типу, которое привело к глубокому правостороннему гемипарезу, моторной афазии.</w:t>
      </w:r>
    </w:p>
    <w:p w14:paraId="2095F1A6" w14:textId="77777777" w:rsidR="000703C3" w:rsidRPr="003F20C3" w:rsidRDefault="000703C3" w:rsidP="000703C3">
      <w:pPr>
        <w:pStyle w:val="af4"/>
        <w:ind w:firstLine="540"/>
        <w:contextualSpacing/>
        <w:jc w:val="both"/>
        <w:rPr>
          <w:b/>
          <w:i/>
          <w:iCs/>
        </w:rPr>
      </w:pPr>
      <w:r w:rsidRPr="003F20C3">
        <w:t>Сформулируйте диагноз. Нарушения каких основных функций организма имеют место? Проведите экспертизу трудоспособности.</w:t>
      </w:r>
    </w:p>
    <w:p w14:paraId="33643670" w14:textId="77777777" w:rsidR="000703C3" w:rsidRPr="003F20C3" w:rsidRDefault="000703C3" w:rsidP="000703C3">
      <w:pPr>
        <w:ind w:firstLine="540"/>
        <w:contextualSpacing/>
        <w:jc w:val="both"/>
      </w:pPr>
    </w:p>
    <w:p w14:paraId="268924F4" w14:textId="77777777" w:rsidR="000703C3" w:rsidRPr="003F20C3" w:rsidRDefault="000703C3" w:rsidP="000703C3">
      <w:pPr>
        <w:ind w:firstLine="540"/>
        <w:contextualSpacing/>
        <w:jc w:val="center"/>
      </w:pPr>
      <w:r w:rsidRPr="003F20C3">
        <w:rPr>
          <w:b/>
        </w:rPr>
        <w:t>Задача № 3</w:t>
      </w:r>
    </w:p>
    <w:p w14:paraId="765B7C4E" w14:textId="77777777" w:rsidR="000703C3" w:rsidRPr="003F20C3" w:rsidRDefault="000703C3" w:rsidP="000703C3">
      <w:pPr>
        <w:ind w:firstLine="540"/>
        <w:contextualSpacing/>
        <w:jc w:val="both"/>
      </w:pPr>
      <w:r w:rsidRPr="003F20C3">
        <w:t xml:space="preserve">Больной Т., 57 лет, образование высшее юридическое, работает нотариусом. Ишемическая болезнь сердца выявлена 5 лет назад. Два года назад перенес острый мелкоочаговый инфаркт миокарда. С диагнозом: ИБС. Стабильная стенокардия напряжения </w:t>
      </w:r>
      <w:r w:rsidRPr="003F20C3">
        <w:rPr>
          <w:lang w:val="en-US"/>
        </w:rPr>
        <w:t>II</w:t>
      </w:r>
      <w:r w:rsidRPr="003F20C3">
        <w:t xml:space="preserve"> ФК. ПИКС (</w:t>
      </w:r>
      <w:smartTag w:uri="urn:schemas-microsoft-com:office:smarttags" w:element="metricconverter">
        <w:smartTagPr>
          <w:attr w:name="ProductID" w:val="2006 г"/>
        </w:smartTagPr>
        <w:r w:rsidRPr="003F20C3">
          <w:t>2006 г</w:t>
        </w:r>
      </w:smartTag>
      <w:r w:rsidRPr="003F20C3">
        <w:t xml:space="preserve">.). СН </w:t>
      </w:r>
      <w:r w:rsidRPr="003F20C3">
        <w:rPr>
          <w:lang w:val="en-US"/>
        </w:rPr>
        <w:t>I</w:t>
      </w:r>
      <w:r w:rsidRPr="003F20C3">
        <w:t xml:space="preserve"> стадии – была установлена </w:t>
      </w:r>
      <w:r w:rsidRPr="003F20C3">
        <w:rPr>
          <w:lang w:val="en-US"/>
        </w:rPr>
        <w:t>III</w:t>
      </w:r>
      <w:r w:rsidRPr="003F20C3">
        <w:t xml:space="preserve"> группа инвалидности. Четыре месяца назад пациент переносит повторный крупноочаговый инфаркт миокарда, с развитием аневризмы левого желудочка. В настоящее время  ангинозные боли возникают при ходьбе по ровной поверхности на расстояние 200 - </w:t>
      </w:r>
      <w:smartTag w:uri="urn:schemas-microsoft-com:office:smarttags" w:element="metricconverter">
        <w:smartTagPr>
          <w:attr w:name="ProductID" w:val="250 метров"/>
        </w:smartTagPr>
        <w:r w:rsidRPr="003F20C3">
          <w:t>250 метров</w:t>
        </w:r>
      </w:smartTag>
      <w:r w:rsidRPr="003F20C3">
        <w:t xml:space="preserve">, сопровождающиеся выраженной одышкой, при объективном  осмотре – ЧСС - 115 уд/мин., дефицит пульса 35 ударов. Влажные мелкопузырчатые хрипы в нижних отделах с обеих сторон. Печень пальпируется на </w:t>
      </w:r>
      <w:smartTag w:uri="urn:schemas-microsoft-com:office:smarttags" w:element="metricconverter">
        <w:smartTagPr>
          <w:attr w:name="ProductID" w:val="2 см"/>
        </w:smartTagPr>
        <w:r w:rsidRPr="003F20C3">
          <w:t>2 см</w:t>
        </w:r>
      </w:smartTag>
      <w:r w:rsidRPr="003F20C3">
        <w:t>. ниже реберной дуги. Голени пастозны.</w:t>
      </w:r>
    </w:p>
    <w:p w14:paraId="2EBCAA1B" w14:textId="77777777" w:rsidR="000703C3" w:rsidRPr="003F20C3" w:rsidRDefault="000703C3" w:rsidP="000703C3">
      <w:pPr>
        <w:ind w:firstLine="540"/>
        <w:contextualSpacing/>
        <w:jc w:val="both"/>
      </w:pPr>
      <w:r w:rsidRPr="003F20C3">
        <w:t>Сформулируйте диагноз. Проведите экспертизу трудоспособности. Дайте трудовые рекомендации.</w:t>
      </w:r>
    </w:p>
    <w:p w14:paraId="16D6ABB2" w14:textId="77777777" w:rsidR="000703C3" w:rsidRPr="003F20C3" w:rsidRDefault="000703C3" w:rsidP="000703C3">
      <w:pPr>
        <w:ind w:firstLine="540"/>
        <w:contextualSpacing/>
        <w:jc w:val="both"/>
      </w:pPr>
    </w:p>
    <w:p w14:paraId="448595FE" w14:textId="77777777" w:rsidR="000703C3" w:rsidRPr="003F20C3" w:rsidRDefault="000703C3" w:rsidP="000703C3">
      <w:pPr>
        <w:ind w:firstLine="540"/>
        <w:contextualSpacing/>
        <w:jc w:val="center"/>
      </w:pPr>
      <w:r w:rsidRPr="003F20C3">
        <w:rPr>
          <w:b/>
        </w:rPr>
        <w:t>Задача № 4</w:t>
      </w:r>
    </w:p>
    <w:p w14:paraId="53D8124E" w14:textId="77777777" w:rsidR="000703C3" w:rsidRPr="003F20C3" w:rsidRDefault="000703C3" w:rsidP="000703C3">
      <w:pPr>
        <w:ind w:firstLine="540"/>
        <w:contextualSpacing/>
        <w:jc w:val="both"/>
      </w:pPr>
      <w:r w:rsidRPr="003F20C3">
        <w:t xml:space="preserve">Больная О., 71 года, пенсионерка. С диагнозом: Артериальная гипертензия </w:t>
      </w:r>
      <w:r w:rsidRPr="003F20C3">
        <w:rPr>
          <w:lang w:val="en-US"/>
        </w:rPr>
        <w:t>III</w:t>
      </w:r>
      <w:r w:rsidRPr="003F20C3">
        <w:t xml:space="preserve"> степени. Очень высокий риск. Последствия острого нарушения мозгового кровообращения по геморрагическому типу – тетраплегия. </w:t>
      </w:r>
      <w:proofErr w:type="spellStart"/>
      <w:r w:rsidRPr="003F20C3">
        <w:t>Дисциркуляторная</w:t>
      </w:r>
      <w:proofErr w:type="spellEnd"/>
      <w:r w:rsidRPr="003F20C3">
        <w:t xml:space="preserve"> энцефалопатия </w:t>
      </w:r>
      <w:r w:rsidRPr="003F20C3">
        <w:rPr>
          <w:lang w:val="en-US"/>
        </w:rPr>
        <w:t>III</w:t>
      </w:r>
      <w:r w:rsidRPr="003F20C3">
        <w:t xml:space="preserve"> степени. Сенильная деменция – направлена в бюро МСЭ. </w:t>
      </w:r>
    </w:p>
    <w:p w14:paraId="23431CCB" w14:textId="77777777" w:rsidR="000703C3" w:rsidRPr="003F20C3" w:rsidRDefault="000703C3" w:rsidP="000703C3">
      <w:pPr>
        <w:ind w:firstLine="540"/>
        <w:contextualSpacing/>
        <w:jc w:val="both"/>
      </w:pPr>
      <w:r w:rsidRPr="003F20C3">
        <w:t>Ваша экспертная тактика?</w:t>
      </w:r>
    </w:p>
    <w:p w14:paraId="60B46525" w14:textId="77777777" w:rsidR="000703C3" w:rsidRPr="003F20C3" w:rsidRDefault="000703C3" w:rsidP="000703C3">
      <w:pPr>
        <w:ind w:firstLine="540"/>
        <w:contextualSpacing/>
        <w:jc w:val="both"/>
      </w:pPr>
    </w:p>
    <w:p w14:paraId="03992EA3" w14:textId="77777777" w:rsidR="000703C3" w:rsidRPr="003F20C3" w:rsidRDefault="000703C3" w:rsidP="000703C3">
      <w:pPr>
        <w:ind w:firstLine="540"/>
        <w:contextualSpacing/>
        <w:jc w:val="center"/>
      </w:pPr>
      <w:r w:rsidRPr="003F20C3">
        <w:rPr>
          <w:b/>
        </w:rPr>
        <w:t>Задача № 5</w:t>
      </w:r>
    </w:p>
    <w:p w14:paraId="269ECFCD" w14:textId="77777777" w:rsidR="000703C3" w:rsidRPr="003F20C3" w:rsidRDefault="000703C3" w:rsidP="000703C3">
      <w:pPr>
        <w:ind w:firstLine="540"/>
        <w:contextualSpacing/>
        <w:jc w:val="both"/>
      </w:pPr>
      <w:r w:rsidRPr="003F20C3">
        <w:lastRenderedPageBreak/>
        <w:t xml:space="preserve">Больная Ф., 65 лет, пенсионер, длительно страдает остеоартрозом, </w:t>
      </w:r>
      <w:proofErr w:type="spellStart"/>
      <w:r w:rsidRPr="003F20C3">
        <w:t>полиостеоартрозом</w:t>
      </w:r>
      <w:proofErr w:type="spellEnd"/>
      <w:r w:rsidRPr="003F20C3">
        <w:t xml:space="preserve"> с преимущественным поражением коленных и тазобедренных суставов. Неоднократно проводилось лечение по поводу выраженного синовита и периартрита коленных суставов с применением НПВП, курсов </w:t>
      </w:r>
      <w:proofErr w:type="spellStart"/>
      <w:r w:rsidRPr="003F20C3">
        <w:t>ходропротекторов</w:t>
      </w:r>
      <w:proofErr w:type="spellEnd"/>
      <w:r w:rsidRPr="003F20C3">
        <w:t xml:space="preserve"> как </w:t>
      </w:r>
      <w:r w:rsidRPr="003F20C3">
        <w:rPr>
          <w:lang w:val="en-US"/>
        </w:rPr>
        <w:t>per</w:t>
      </w:r>
      <w:r w:rsidRPr="003F20C3">
        <w:t xml:space="preserve"> </w:t>
      </w:r>
      <w:proofErr w:type="spellStart"/>
      <w:r w:rsidRPr="003F20C3">
        <w:rPr>
          <w:lang w:val="en-US"/>
        </w:rPr>
        <w:t>os</w:t>
      </w:r>
      <w:proofErr w:type="spellEnd"/>
      <w:r w:rsidRPr="003F20C3">
        <w:t xml:space="preserve">, так </w:t>
      </w:r>
      <w:proofErr w:type="spellStart"/>
      <w:r w:rsidRPr="003F20C3">
        <w:t>периартикулярно</w:t>
      </w:r>
      <w:proofErr w:type="spellEnd"/>
      <w:r w:rsidRPr="003F20C3">
        <w:t xml:space="preserve">, внутрисуставным введением </w:t>
      </w:r>
      <w:proofErr w:type="spellStart"/>
      <w:r w:rsidRPr="003F20C3">
        <w:t>кеналога</w:t>
      </w:r>
      <w:proofErr w:type="spellEnd"/>
      <w:r w:rsidRPr="003F20C3">
        <w:t xml:space="preserve">, </w:t>
      </w:r>
      <w:proofErr w:type="spellStart"/>
      <w:r w:rsidRPr="003F20C3">
        <w:t>синвиска</w:t>
      </w:r>
      <w:proofErr w:type="spellEnd"/>
      <w:r w:rsidRPr="003F20C3">
        <w:t xml:space="preserve">. В последнее время отмечается прогрессирование недостаточности функции суставов и отрицательная рентгенологическая динамика: </w:t>
      </w:r>
      <w:r w:rsidRPr="003F20C3">
        <w:rPr>
          <w:lang w:val="en-US"/>
        </w:rPr>
        <w:t>IV</w:t>
      </w:r>
      <w:r w:rsidRPr="003F20C3">
        <w:t xml:space="preserve"> стадия в правом коленном, </w:t>
      </w:r>
      <w:r w:rsidRPr="003F20C3">
        <w:rPr>
          <w:lang w:val="en-US"/>
        </w:rPr>
        <w:t>III</w:t>
      </w:r>
      <w:r w:rsidRPr="003F20C3">
        <w:t xml:space="preserve"> – в правом тазобедренном суставах. УЗИ коленных суставов: резкое снижение толщины гиалинового хряща, местами отсутствие его визуализации, выраженные дегенеративно-дистрофические изменения ткани менисков с формированием больших кист, трещин. Дегенеративная кальцификация ткани сухожилий без признаков </w:t>
      </w:r>
      <w:proofErr w:type="spellStart"/>
      <w:r w:rsidRPr="003F20C3">
        <w:t>тендинита</w:t>
      </w:r>
      <w:proofErr w:type="spellEnd"/>
      <w:r w:rsidRPr="003F20C3">
        <w:t xml:space="preserve">. Явлений синовита не отмечается. УЗИ тазобедренных суставов: резкое снижение толщины гиалинового хряща,  его </w:t>
      </w:r>
      <w:proofErr w:type="spellStart"/>
      <w:r w:rsidRPr="003F20C3">
        <w:t>хондрокальциноз</w:t>
      </w:r>
      <w:proofErr w:type="spellEnd"/>
      <w:r w:rsidRPr="003F20C3">
        <w:t xml:space="preserve">, дегенеративно-дистрофические изменения </w:t>
      </w:r>
      <w:proofErr w:type="spellStart"/>
      <w:r w:rsidRPr="003F20C3">
        <w:t>ацетабулярной</w:t>
      </w:r>
      <w:proofErr w:type="spellEnd"/>
      <w:r w:rsidRPr="003F20C3">
        <w:t xml:space="preserve"> губы - ее фрагментация. Незначительный синовит правого сустава. При осмотре суставов рук определяются плотные образования в области дистальных межфаланговых суставов.</w:t>
      </w:r>
    </w:p>
    <w:p w14:paraId="3596A1DF" w14:textId="77777777" w:rsidR="000703C3" w:rsidRPr="003F20C3" w:rsidRDefault="000703C3" w:rsidP="000703C3">
      <w:pPr>
        <w:ind w:firstLine="540"/>
        <w:contextualSpacing/>
        <w:jc w:val="both"/>
      </w:pPr>
      <w:r w:rsidRPr="003F20C3">
        <w:t>Сформулируйте диагноз. Есть ли признаки стойкого ограничения трудоспособности. Лечебная тактика.</w:t>
      </w:r>
    </w:p>
    <w:p w14:paraId="6ECCBCE7" w14:textId="77777777" w:rsidR="000703C3" w:rsidRPr="003F20C3" w:rsidRDefault="000703C3" w:rsidP="000703C3">
      <w:pPr>
        <w:ind w:firstLine="540"/>
        <w:contextualSpacing/>
        <w:jc w:val="both"/>
      </w:pPr>
    </w:p>
    <w:p w14:paraId="3F77E267" w14:textId="77777777" w:rsidR="000703C3" w:rsidRPr="003F20C3" w:rsidRDefault="000703C3" w:rsidP="000703C3">
      <w:pPr>
        <w:ind w:firstLine="540"/>
        <w:contextualSpacing/>
        <w:jc w:val="center"/>
      </w:pPr>
      <w:r w:rsidRPr="003F20C3">
        <w:rPr>
          <w:b/>
        </w:rPr>
        <w:t>Задача № 6</w:t>
      </w:r>
    </w:p>
    <w:p w14:paraId="75356640" w14:textId="77777777" w:rsidR="000703C3" w:rsidRPr="003F20C3" w:rsidRDefault="000703C3" w:rsidP="000703C3">
      <w:pPr>
        <w:ind w:firstLine="540"/>
        <w:contextualSpacing/>
        <w:jc w:val="both"/>
      </w:pPr>
      <w:r w:rsidRPr="003F20C3">
        <w:t>Больная К., 42 лет, образование среднее специальное, работает на обувной фабрике швеей. Год</w:t>
      </w:r>
      <w:r w:rsidRPr="003F20C3">
        <w:rPr>
          <w:i/>
        </w:rPr>
        <w:t xml:space="preserve"> </w:t>
      </w:r>
      <w:r w:rsidRPr="003F20C3">
        <w:t xml:space="preserve">назад впервые появились боль, чувство утренней скованности, припухлость в  пястно-фаланговых и проксимальных межфаланговых суставах обоих кистей, правом локтевом и коленных суставах, повышение температуры тела до 38 ̊ С. Пациентке был выставлен диагноз: Ревматоидный артрит. Назначена терапия метотрексатом (7,5 мг/в неделю) в сочетании с НПВП. Со временем появились суставные девиации на кистях, атрофия </w:t>
      </w:r>
      <w:proofErr w:type="spellStart"/>
      <w:r w:rsidRPr="003F20C3">
        <w:t>межостных</w:t>
      </w:r>
      <w:proofErr w:type="spellEnd"/>
      <w:r w:rsidRPr="003F20C3">
        <w:t xml:space="preserve"> мышц, безболезненные образования на разгибательной поверхности локтевых суставов, </w:t>
      </w:r>
      <w:proofErr w:type="spellStart"/>
      <w:r w:rsidRPr="003F20C3">
        <w:t>лимфоаденопатия</w:t>
      </w:r>
      <w:proofErr w:type="spellEnd"/>
      <w:r w:rsidRPr="003F20C3">
        <w:t xml:space="preserve">, спленомегалия, лейкопения. При ЭХО-КГ выявлен выпот в полости перикарда. Отмечено снижение веса на </w:t>
      </w:r>
      <w:smartTag w:uri="urn:schemas-microsoft-com:office:smarttags" w:element="metricconverter">
        <w:smartTagPr>
          <w:attr w:name="ProductID" w:val="15 кг"/>
        </w:smartTagPr>
        <w:r w:rsidRPr="003F20C3">
          <w:t>15 кг</w:t>
        </w:r>
      </w:smartTag>
      <w:r w:rsidRPr="003F20C3">
        <w:t xml:space="preserve">. В настоящее время длительность утренней скованности составляет 2-3 часа, СОЭ – 35 мм/ч, СРБ - ++, РФ ++. На рентгенограмме – околосуставной остеопороз, снижение высоты околосуставной щели, множественные </w:t>
      </w:r>
      <w:proofErr w:type="spellStart"/>
      <w:r w:rsidRPr="003F20C3">
        <w:t>узуры</w:t>
      </w:r>
      <w:proofErr w:type="spellEnd"/>
      <w:r w:rsidRPr="003F20C3">
        <w:t>, подвывихи в пястно-фаланговых суставах.</w:t>
      </w:r>
    </w:p>
    <w:p w14:paraId="1CA0A77A" w14:textId="77777777" w:rsidR="000703C3" w:rsidRPr="003F20C3" w:rsidRDefault="000703C3" w:rsidP="000703C3">
      <w:pPr>
        <w:ind w:firstLine="540"/>
        <w:contextualSpacing/>
        <w:jc w:val="both"/>
      </w:pPr>
      <w:r w:rsidRPr="003F20C3">
        <w:t>Сформулируйте диагноз. Проведите экспертизу трудоспособности.</w:t>
      </w:r>
    </w:p>
    <w:p w14:paraId="5A45C178" w14:textId="77777777" w:rsidR="000703C3" w:rsidRPr="003F20C3" w:rsidRDefault="000703C3" w:rsidP="000703C3">
      <w:pPr>
        <w:ind w:firstLine="540"/>
        <w:contextualSpacing/>
        <w:jc w:val="both"/>
      </w:pPr>
    </w:p>
    <w:p w14:paraId="411C03BE" w14:textId="77777777" w:rsidR="000703C3" w:rsidRPr="003F20C3" w:rsidRDefault="000703C3" w:rsidP="000703C3">
      <w:pPr>
        <w:ind w:firstLine="540"/>
        <w:contextualSpacing/>
        <w:jc w:val="center"/>
      </w:pPr>
      <w:r w:rsidRPr="003F20C3">
        <w:rPr>
          <w:b/>
        </w:rPr>
        <w:t>Задача № 7</w:t>
      </w:r>
    </w:p>
    <w:p w14:paraId="6AC8601F" w14:textId="77777777" w:rsidR="000703C3" w:rsidRPr="003F20C3" w:rsidRDefault="000703C3" w:rsidP="000703C3">
      <w:pPr>
        <w:ind w:firstLine="540"/>
        <w:contextualSpacing/>
        <w:jc w:val="both"/>
      </w:pPr>
      <w:r w:rsidRPr="003F20C3">
        <w:t xml:space="preserve">Больная З., 39 лет, образование среднее специальное, работает мастером в цехе по изготовлению строительных смесей. Находится на диспансерном наблюдении у участкового терапевта с диагнозом: Бронхиальная астма, </w:t>
      </w:r>
      <w:proofErr w:type="spellStart"/>
      <w:r w:rsidRPr="003F20C3">
        <w:t>персистирующая</w:t>
      </w:r>
      <w:proofErr w:type="spellEnd"/>
      <w:r w:rsidRPr="003F20C3">
        <w:t xml:space="preserve">, средней степени тяжести. Эмфизема. Пневмосклероз. ДН </w:t>
      </w:r>
      <w:r w:rsidRPr="003F20C3">
        <w:rPr>
          <w:lang w:val="en-US"/>
        </w:rPr>
        <w:t>II</w:t>
      </w:r>
      <w:r w:rsidRPr="003F20C3">
        <w:t xml:space="preserve"> стадии. </w:t>
      </w:r>
    </w:p>
    <w:p w14:paraId="241C65C5" w14:textId="77777777" w:rsidR="000703C3" w:rsidRPr="003F20C3" w:rsidRDefault="000703C3" w:rsidP="000703C3">
      <w:pPr>
        <w:ind w:firstLine="540"/>
        <w:contextualSpacing/>
        <w:jc w:val="both"/>
      </w:pPr>
      <w:r w:rsidRPr="003F20C3">
        <w:t>Определите трудоспособность.</w:t>
      </w:r>
    </w:p>
    <w:p w14:paraId="70790E9B" w14:textId="77777777" w:rsidR="000703C3" w:rsidRPr="003F20C3" w:rsidRDefault="000703C3" w:rsidP="000703C3">
      <w:pPr>
        <w:contextualSpacing/>
        <w:jc w:val="both"/>
      </w:pPr>
    </w:p>
    <w:p w14:paraId="6F323A8E" w14:textId="77777777" w:rsidR="000703C3" w:rsidRPr="003F20C3" w:rsidRDefault="000703C3" w:rsidP="000703C3">
      <w:pPr>
        <w:ind w:firstLine="540"/>
        <w:contextualSpacing/>
        <w:jc w:val="center"/>
        <w:rPr>
          <w:b/>
        </w:rPr>
      </w:pPr>
      <w:r w:rsidRPr="003F20C3">
        <w:rPr>
          <w:b/>
        </w:rPr>
        <w:t>Задача № 8</w:t>
      </w:r>
    </w:p>
    <w:p w14:paraId="74FD494D" w14:textId="77777777" w:rsidR="000703C3" w:rsidRPr="003F20C3" w:rsidRDefault="000703C3" w:rsidP="000703C3">
      <w:pPr>
        <w:ind w:firstLine="540"/>
        <w:contextualSpacing/>
        <w:jc w:val="both"/>
      </w:pPr>
      <w:r w:rsidRPr="003F20C3">
        <w:t>Больной Д., 32 года, образование высшее специальное, работает прорабом на стройке. Труд с умеренным физическим напряжением при неблагоприятных метеоусловиях. Поступил в стационар с жалобами на головную боль, боль в пояснице. Отеки на ногах, пояснице, лице, изменения цвета мочи. Больным себя считает в течение одного года, когда постепенно развивалась данная симптоматика. В анамнезе острый тонзиллит. Объективно состояние средней степени тяжести. Дыхание везикулярное, хрипов нет. Тоны сердца ясные, ритмичные, акцент второго тона над аортой. Пульс напряженный, 97 ударов в минуту. Артериальное давление 200/130 мм. рт. ст. Живот мягкий, безболезненный. Симптом Пастернацкого положительный с обеих сторон. Стул в норме. Суточное количество мочи - 800 мл. Отеки на лице, голенях, в поясничной области. ОАМ – цвет «мясных помоев», удельная плотность - 1028, белок 2 % ̥, лейкоциты 4-5 в поле зрения, эритроциты измененные сплошь в поле зрения, цилиндры гиалиновые и зернистые.  Креатинин 0,23 ммоль/л, клубочковая фильтрация 35% от должной.</w:t>
      </w:r>
    </w:p>
    <w:p w14:paraId="33F20895" w14:textId="77777777" w:rsidR="000703C3" w:rsidRPr="003F20C3" w:rsidRDefault="000703C3" w:rsidP="000703C3">
      <w:pPr>
        <w:ind w:firstLine="540"/>
        <w:contextualSpacing/>
        <w:jc w:val="both"/>
      </w:pPr>
      <w:r w:rsidRPr="003F20C3">
        <w:t>Сформулируйте диагноз. Проведите экспертизу трудоспособности.</w:t>
      </w:r>
    </w:p>
    <w:p w14:paraId="67400E79" w14:textId="77777777" w:rsidR="000703C3" w:rsidRPr="003F20C3" w:rsidRDefault="000703C3" w:rsidP="000703C3">
      <w:pPr>
        <w:ind w:firstLine="540"/>
        <w:contextualSpacing/>
        <w:jc w:val="both"/>
      </w:pPr>
    </w:p>
    <w:p w14:paraId="1F7829B3" w14:textId="77777777" w:rsidR="000703C3" w:rsidRPr="003F20C3" w:rsidRDefault="000703C3" w:rsidP="000703C3">
      <w:pPr>
        <w:ind w:firstLine="540"/>
        <w:contextualSpacing/>
        <w:jc w:val="center"/>
        <w:rPr>
          <w:b/>
        </w:rPr>
      </w:pPr>
      <w:r w:rsidRPr="003F20C3">
        <w:rPr>
          <w:b/>
        </w:rPr>
        <w:t>Задача № 9</w:t>
      </w:r>
    </w:p>
    <w:p w14:paraId="5FE48786" w14:textId="77777777" w:rsidR="000703C3" w:rsidRPr="003F20C3" w:rsidRDefault="000703C3" w:rsidP="000703C3">
      <w:pPr>
        <w:ind w:firstLine="540"/>
        <w:contextualSpacing/>
        <w:jc w:val="both"/>
      </w:pPr>
      <w:r w:rsidRPr="003F20C3">
        <w:lastRenderedPageBreak/>
        <w:t>Больному В. 57 лет (пенсионер) в результате дорожно-транспортного происшествия, повлекшие размозжение мягких тканей бедра, произведена высокая ампутация правой нижней конечности на уровне верхней третьи бедренной кости.</w:t>
      </w:r>
    </w:p>
    <w:p w14:paraId="5D30152A" w14:textId="77777777" w:rsidR="000703C3" w:rsidRPr="003F20C3" w:rsidRDefault="000703C3" w:rsidP="000703C3">
      <w:pPr>
        <w:ind w:firstLine="540"/>
        <w:contextualSpacing/>
        <w:jc w:val="both"/>
      </w:pPr>
      <w:r w:rsidRPr="003F20C3">
        <w:t>Ваша экспертная тактика?</w:t>
      </w:r>
    </w:p>
    <w:p w14:paraId="18A8E545" w14:textId="77777777" w:rsidR="000703C3" w:rsidRPr="003F20C3" w:rsidRDefault="000703C3" w:rsidP="000703C3">
      <w:pPr>
        <w:ind w:firstLine="540"/>
        <w:contextualSpacing/>
        <w:jc w:val="both"/>
      </w:pPr>
    </w:p>
    <w:p w14:paraId="227048F5" w14:textId="77777777" w:rsidR="000703C3" w:rsidRPr="003F20C3" w:rsidRDefault="000703C3" w:rsidP="000703C3">
      <w:pPr>
        <w:ind w:firstLine="540"/>
        <w:contextualSpacing/>
        <w:jc w:val="center"/>
        <w:rPr>
          <w:b/>
        </w:rPr>
      </w:pPr>
      <w:r w:rsidRPr="003F20C3">
        <w:rPr>
          <w:b/>
        </w:rPr>
        <w:t>Задача № 10</w:t>
      </w:r>
    </w:p>
    <w:p w14:paraId="48AB9E05" w14:textId="77777777" w:rsidR="000703C3" w:rsidRPr="003F20C3" w:rsidRDefault="000703C3" w:rsidP="000703C3">
      <w:pPr>
        <w:ind w:firstLine="540"/>
        <w:contextualSpacing/>
        <w:jc w:val="both"/>
      </w:pPr>
      <w:r w:rsidRPr="003F20C3">
        <w:t xml:space="preserve">Больной Г. 53 лет после нахождения на больничном листке в течение четырех месяцев направлен в бюро МСЭ с диагнозом: ИБС. Стабильная стенокардия </w:t>
      </w:r>
      <w:r w:rsidRPr="003F20C3">
        <w:rPr>
          <w:lang w:val="en-US"/>
        </w:rPr>
        <w:t>II</w:t>
      </w:r>
      <w:r w:rsidRPr="003F20C3">
        <w:t xml:space="preserve"> ФК. ПИКС (2008 год). СН </w:t>
      </w:r>
      <w:r w:rsidRPr="003F20C3">
        <w:rPr>
          <w:lang w:val="en-US"/>
        </w:rPr>
        <w:t>I</w:t>
      </w:r>
      <w:r w:rsidRPr="003F20C3">
        <w:t xml:space="preserve"> стадии. Дата направления в бюро в листке нетрудоспособности - 2 апреля. Пациент явился в бюро, зарегистрировал документы. Экспертиза произведена 4 апреля и установлена </w:t>
      </w:r>
      <w:r w:rsidRPr="003F20C3">
        <w:rPr>
          <w:lang w:val="en-US"/>
        </w:rPr>
        <w:t>III</w:t>
      </w:r>
      <w:r w:rsidRPr="003F20C3">
        <w:t xml:space="preserve"> группа инвалидности с ОСТ </w:t>
      </w:r>
      <w:r w:rsidRPr="003F20C3">
        <w:rPr>
          <w:lang w:val="en-US"/>
        </w:rPr>
        <w:t>I</w:t>
      </w:r>
      <w:r w:rsidRPr="003F20C3">
        <w:t xml:space="preserve"> степени. Больной не согласен с решением МСЭ. </w:t>
      </w:r>
    </w:p>
    <w:p w14:paraId="7AD9F670" w14:textId="77777777" w:rsidR="000703C3" w:rsidRPr="003F20C3" w:rsidRDefault="000703C3" w:rsidP="000703C3">
      <w:pPr>
        <w:ind w:firstLine="540"/>
        <w:contextualSpacing/>
        <w:jc w:val="both"/>
      </w:pPr>
      <w:r w:rsidRPr="003F20C3">
        <w:t>Оформите больничный лист.</w:t>
      </w:r>
    </w:p>
    <w:p w14:paraId="16D0119D" w14:textId="77777777" w:rsidR="000703C3" w:rsidRPr="00B222A0" w:rsidRDefault="000703C3" w:rsidP="000703C3">
      <w:pPr>
        <w:ind w:firstLine="540"/>
        <w:contextualSpacing/>
        <w:jc w:val="both"/>
        <w:rPr>
          <w:sz w:val="28"/>
          <w:szCs w:val="28"/>
        </w:rPr>
      </w:pPr>
    </w:p>
    <w:p w14:paraId="47406F4E" w14:textId="77777777" w:rsidR="000703C3" w:rsidRDefault="000703C3" w:rsidP="000703C3">
      <w:pPr>
        <w:ind w:firstLine="709"/>
        <w:jc w:val="both"/>
        <w:rPr>
          <w:b/>
          <w:color w:val="000000"/>
          <w:sz w:val="28"/>
          <w:szCs w:val="28"/>
        </w:rPr>
      </w:pPr>
      <w:r>
        <w:rPr>
          <w:b/>
          <w:color w:val="000000"/>
          <w:sz w:val="28"/>
          <w:szCs w:val="28"/>
        </w:rPr>
        <w:t xml:space="preserve">Тема 4. </w:t>
      </w:r>
      <w:r w:rsidRPr="00697013">
        <w:rPr>
          <w:b/>
          <w:color w:val="000000"/>
          <w:sz w:val="28"/>
          <w:szCs w:val="28"/>
        </w:rPr>
        <w:t>Диспансеризация взрослого населения, порядок её проведения. Формирование диспансерных групп. Диспансеризация терапевтических больных. Документация по диспансеризации и её оформление.</w:t>
      </w:r>
    </w:p>
    <w:p w14:paraId="0DFAD0D1" w14:textId="77777777" w:rsidR="000703C3" w:rsidRDefault="000703C3" w:rsidP="000703C3">
      <w:pPr>
        <w:ind w:firstLine="709"/>
        <w:jc w:val="both"/>
        <w:rPr>
          <w:b/>
          <w:color w:val="000000"/>
          <w:sz w:val="28"/>
          <w:szCs w:val="28"/>
        </w:rPr>
      </w:pPr>
    </w:p>
    <w:p w14:paraId="6A298E5B" w14:textId="77777777" w:rsidR="000703C3" w:rsidRPr="00C03E53" w:rsidRDefault="000703C3" w:rsidP="000703C3">
      <w:pPr>
        <w:ind w:firstLine="709"/>
        <w:jc w:val="both"/>
        <w:rPr>
          <w:b/>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7472E3F"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60C60405"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7952B8E"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20B4A41B" w14:textId="19C17FF2" w:rsidR="000703C3" w:rsidRDefault="000703C3" w:rsidP="000703C3">
      <w:pPr>
        <w:spacing w:after="240"/>
        <w:ind w:firstLine="709"/>
        <w:jc w:val="both"/>
      </w:pPr>
      <w:r>
        <w:t>Выбрать один правильный ответ.</w:t>
      </w:r>
    </w:p>
    <w:p w14:paraId="2F563511" w14:textId="77777777" w:rsidR="00830050" w:rsidRDefault="00830050" w:rsidP="000703C3">
      <w:pPr>
        <w:spacing w:after="240"/>
        <w:ind w:firstLine="709"/>
        <w:jc w:val="both"/>
      </w:pPr>
    </w:p>
    <w:p w14:paraId="4D085827" w14:textId="77777777" w:rsidR="000703C3" w:rsidRDefault="000703C3" w:rsidP="000703C3">
      <w:pPr>
        <w:pStyle w:val="af0"/>
        <w:ind w:left="454" w:hanging="454"/>
        <w:jc w:val="both"/>
        <w:rPr>
          <w:rFonts w:ascii="Times New Roman" w:hAnsi="Times New Roman"/>
        </w:rPr>
      </w:pPr>
      <w:r>
        <w:rPr>
          <w:rFonts w:ascii="Times New Roman" w:hAnsi="Times New Roman"/>
        </w:rPr>
        <w:t>1.</w:t>
      </w:r>
      <w:r>
        <w:rPr>
          <w:rFonts w:ascii="Times New Roman" w:hAnsi="Times New Roman"/>
          <w:caps/>
        </w:rPr>
        <w:t> Диспансеризация врослого населения проводится</w:t>
      </w:r>
      <w:r>
        <w:rPr>
          <w:rFonts w:ascii="Times New Roman" w:hAnsi="Times New Roman"/>
        </w:rPr>
        <w:t xml:space="preserve"> </w:t>
      </w:r>
    </w:p>
    <w:p w14:paraId="542AC0C9" w14:textId="77777777" w:rsidR="000703C3" w:rsidRDefault="000703C3" w:rsidP="000703C3">
      <w:pPr>
        <w:pStyle w:val="af0"/>
        <w:numPr>
          <w:ilvl w:val="0"/>
          <w:numId w:val="67"/>
        </w:numPr>
        <w:ind w:left="454" w:firstLine="2523"/>
        <w:jc w:val="both"/>
        <w:rPr>
          <w:rFonts w:ascii="Times New Roman" w:hAnsi="Times New Roman"/>
        </w:rPr>
      </w:pPr>
      <w:r>
        <w:rPr>
          <w:rFonts w:ascii="Times New Roman" w:hAnsi="Times New Roman"/>
        </w:rPr>
        <w:t xml:space="preserve">1 раз в 2 года </w:t>
      </w:r>
    </w:p>
    <w:p w14:paraId="0732B916" w14:textId="77777777" w:rsidR="000703C3" w:rsidRDefault="000703C3" w:rsidP="000703C3">
      <w:pPr>
        <w:pStyle w:val="af0"/>
        <w:numPr>
          <w:ilvl w:val="0"/>
          <w:numId w:val="67"/>
        </w:numPr>
        <w:ind w:left="454" w:firstLine="2523"/>
        <w:jc w:val="both"/>
        <w:rPr>
          <w:rFonts w:ascii="Times New Roman" w:hAnsi="Times New Roman"/>
          <w:spacing w:val="-4"/>
        </w:rPr>
      </w:pPr>
      <w:r>
        <w:rPr>
          <w:rFonts w:ascii="Times New Roman" w:hAnsi="Times New Roman"/>
        </w:rPr>
        <w:t>1 раз в 3 года</w:t>
      </w:r>
      <w:r>
        <w:rPr>
          <w:rFonts w:ascii="Times New Roman" w:hAnsi="Times New Roman"/>
          <w:spacing w:val="-4"/>
        </w:rPr>
        <w:t xml:space="preserve"> </w:t>
      </w:r>
    </w:p>
    <w:p w14:paraId="3FF34135" w14:textId="77777777" w:rsidR="000703C3" w:rsidRDefault="000703C3" w:rsidP="000703C3">
      <w:pPr>
        <w:pStyle w:val="af0"/>
        <w:numPr>
          <w:ilvl w:val="0"/>
          <w:numId w:val="67"/>
        </w:numPr>
        <w:ind w:left="454" w:firstLine="2523"/>
        <w:jc w:val="both"/>
        <w:rPr>
          <w:rFonts w:ascii="Times New Roman" w:hAnsi="Times New Roman"/>
          <w:b/>
          <w:bCs/>
          <w:i/>
          <w:iCs/>
        </w:rPr>
      </w:pPr>
      <w:r>
        <w:rPr>
          <w:rFonts w:ascii="Times New Roman" w:hAnsi="Times New Roman"/>
        </w:rPr>
        <w:t>1 раз в 4 года</w:t>
      </w:r>
      <w:r>
        <w:rPr>
          <w:rFonts w:ascii="Times New Roman" w:hAnsi="Times New Roman"/>
          <w:spacing w:val="-4"/>
        </w:rPr>
        <w:t xml:space="preserve"> </w:t>
      </w:r>
    </w:p>
    <w:p w14:paraId="72195B47" w14:textId="77777777" w:rsidR="000703C3" w:rsidRDefault="000703C3" w:rsidP="000703C3">
      <w:pPr>
        <w:pStyle w:val="af0"/>
        <w:numPr>
          <w:ilvl w:val="0"/>
          <w:numId w:val="67"/>
        </w:numPr>
        <w:ind w:left="454" w:firstLine="2523"/>
        <w:jc w:val="both"/>
        <w:rPr>
          <w:rFonts w:ascii="Times New Roman" w:hAnsi="Times New Roman"/>
        </w:rPr>
      </w:pPr>
      <w:r>
        <w:rPr>
          <w:rFonts w:ascii="Times New Roman" w:hAnsi="Times New Roman"/>
        </w:rPr>
        <w:t xml:space="preserve">1 раз в 5 лет </w:t>
      </w:r>
    </w:p>
    <w:p w14:paraId="51CFA881" w14:textId="77777777" w:rsidR="000703C3" w:rsidRDefault="000703C3" w:rsidP="000703C3">
      <w:pPr>
        <w:pStyle w:val="af0"/>
        <w:ind w:left="454" w:hanging="454"/>
        <w:jc w:val="both"/>
        <w:rPr>
          <w:rFonts w:ascii="Times New Roman" w:hAnsi="Times New Roman"/>
          <w:caps/>
        </w:rPr>
      </w:pPr>
    </w:p>
    <w:p w14:paraId="2680447E" w14:textId="77777777" w:rsidR="000703C3" w:rsidRDefault="000703C3" w:rsidP="000703C3">
      <w:pPr>
        <w:pStyle w:val="af0"/>
        <w:ind w:left="454" w:hanging="454"/>
        <w:jc w:val="both"/>
        <w:rPr>
          <w:rFonts w:ascii="Times New Roman" w:hAnsi="Times New Roman"/>
          <w:caps/>
        </w:rPr>
      </w:pPr>
      <w:r>
        <w:rPr>
          <w:rFonts w:ascii="Times New Roman" w:hAnsi="Times New Roman"/>
          <w:caps/>
          <w:lang w:val="ru-RU"/>
        </w:rPr>
        <w:t xml:space="preserve">2. </w:t>
      </w:r>
      <w:r>
        <w:rPr>
          <w:rFonts w:ascii="Times New Roman" w:hAnsi="Times New Roman"/>
          <w:caps/>
        </w:rPr>
        <w:t>Диспансеризация проводится</w:t>
      </w:r>
      <w:r>
        <w:rPr>
          <w:rFonts w:ascii="Times New Roman" w:hAnsi="Times New Roman"/>
        </w:rPr>
        <w:t xml:space="preserve"> </w:t>
      </w:r>
      <w:r>
        <w:rPr>
          <w:rFonts w:ascii="Times New Roman" w:hAnsi="Times New Roman"/>
          <w:caps/>
        </w:rPr>
        <w:t>для инвалидов Великой Отечественной войны и лиц, награжденных знаком "Жителю блокадного Ленинграда"</w:t>
      </w:r>
    </w:p>
    <w:p w14:paraId="21D05145" w14:textId="77777777" w:rsidR="000703C3" w:rsidRDefault="000703C3" w:rsidP="000703C3">
      <w:pPr>
        <w:pStyle w:val="af0"/>
        <w:numPr>
          <w:ilvl w:val="0"/>
          <w:numId w:val="69"/>
        </w:numPr>
        <w:ind w:left="3119" w:firstLine="0"/>
        <w:jc w:val="both"/>
        <w:rPr>
          <w:rFonts w:ascii="Times New Roman" w:hAnsi="Times New Roman"/>
        </w:rPr>
      </w:pPr>
      <w:r>
        <w:rPr>
          <w:rFonts w:ascii="Times New Roman" w:hAnsi="Times New Roman"/>
        </w:rPr>
        <w:t>1 раз в  год</w:t>
      </w:r>
    </w:p>
    <w:p w14:paraId="4FCA8015" w14:textId="77777777" w:rsidR="000703C3" w:rsidRDefault="000703C3" w:rsidP="000703C3">
      <w:pPr>
        <w:pStyle w:val="af0"/>
        <w:numPr>
          <w:ilvl w:val="0"/>
          <w:numId w:val="69"/>
        </w:numPr>
        <w:ind w:left="3119" w:firstLine="0"/>
        <w:jc w:val="both"/>
        <w:rPr>
          <w:rFonts w:ascii="Times New Roman" w:hAnsi="Times New Roman"/>
        </w:rPr>
      </w:pPr>
      <w:r>
        <w:rPr>
          <w:rFonts w:ascii="Times New Roman" w:hAnsi="Times New Roman"/>
        </w:rPr>
        <w:t xml:space="preserve">1 раз в 2 года </w:t>
      </w:r>
    </w:p>
    <w:p w14:paraId="26A0926D" w14:textId="77777777" w:rsidR="000703C3" w:rsidRDefault="000703C3" w:rsidP="000703C3">
      <w:pPr>
        <w:pStyle w:val="af0"/>
        <w:numPr>
          <w:ilvl w:val="0"/>
          <w:numId w:val="69"/>
        </w:numPr>
        <w:ind w:left="3119" w:firstLine="0"/>
        <w:jc w:val="both"/>
        <w:rPr>
          <w:rFonts w:ascii="Times New Roman" w:hAnsi="Times New Roman"/>
          <w:spacing w:val="-4"/>
        </w:rPr>
      </w:pPr>
      <w:r>
        <w:rPr>
          <w:rFonts w:ascii="Times New Roman" w:hAnsi="Times New Roman"/>
        </w:rPr>
        <w:t>1 раз в 3 года</w:t>
      </w:r>
      <w:r>
        <w:rPr>
          <w:rFonts w:ascii="Times New Roman" w:hAnsi="Times New Roman"/>
          <w:spacing w:val="-4"/>
        </w:rPr>
        <w:t xml:space="preserve"> </w:t>
      </w:r>
    </w:p>
    <w:p w14:paraId="791E2F8B" w14:textId="77777777" w:rsidR="000703C3" w:rsidRPr="00B32143" w:rsidRDefault="000703C3" w:rsidP="000703C3">
      <w:pPr>
        <w:pStyle w:val="af0"/>
        <w:numPr>
          <w:ilvl w:val="0"/>
          <w:numId w:val="69"/>
        </w:numPr>
        <w:ind w:left="3119" w:firstLine="0"/>
        <w:jc w:val="both"/>
        <w:rPr>
          <w:rFonts w:ascii="Times New Roman" w:hAnsi="Times New Roman"/>
          <w:b/>
          <w:bCs/>
          <w:i/>
          <w:iCs/>
        </w:rPr>
      </w:pPr>
      <w:r>
        <w:rPr>
          <w:rFonts w:ascii="Times New Roman" w:hAnsi="Times New Roman"/>
        </w:rPr>
        <w:t>1 раз в 4 года</w:t>
      </w:r>
      <w:r>
        <w:rPr>
          <w:rFonts w:ascii="Times New Roman" w:hAnsi="Times New Roman"/>
          <w:spacing w:val="-4"/>
        </w:rPr>
        <w:t xml:space="preserve"> </w:t>
      </w:r>
    </w:p>
    <w:p w14:paraId="1612E06F" w14:textId="77777777" w:rsidR="000703C3" w:rsidRPr="00B32143" w:rsidRDefault="000703C3" w:rsidP="000703C3">
      <w:pPr>
        <w:pStyle w:val="HTML"/>
        <w:ind w:left="360"/>
        <w:jc w:val="both"/>
        <w:rPr>
          <w:rFonts w:ascii="Times New Roman" w:hAnsi="Times New Roman" w:cs="Times New Roman"/>
          <w:sz w:val="24"/>
          <w:szCs w:val="24"/>
          <w:lang w:val="x-none"/>
        </w:rPr>
      </w:pPr>
    </w:p>
    <w:p w14:paraId="6D38BC64"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3. К I ГРУППЕ ЗДОРОВЬЯ ПО ИТОГАМ ДИСПАНСЕРИЗАЦИИ ОТНОСЯТСЯ ПАЦИЕНТЫ </w:t>
      </w:r>
    </w:p>
    <w:p w14:paraId="34A03FC4" w14:textId="77777777" w:rsidR="000703C3" w:rsidRDefault="000703C3" w:rsidP="000703C3">
      <w:pPr>
        <w:pStyle w:val="Default"/>
        <w:numPr>
          <w:ilvl w:val="0"/>
          <w:numId w:val="5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здоровые, в том числе имеющие факторы риска при низком и среднем сердечно-сосудистом риске </w:t>
      </w:r>
    </w:p>
    <w:p w14:paraId="02BB0A5D" w14:textId="77777777" w:rsidR="000703C3" w:rsidRDefault="000703C3" w:rsidP="000703C3">
      <w:pPr>
        <w:pStyle w:val="Default"/>
        <w:numPr>
          <w:ilvl w:val="0"/>
          <w:numId w:val="5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нуждающиеся в высокотехнологичной медицинской помощи </w:t>
      </w:r>
    </w:p>
    <w:p w14:paraId="5C894230" w14:textId="77777777" w:rsidR="000703C3" w:rsidRDefault="000703C3" w:rsidP="000703C3">
      <w:pPr>
        <w:pStyle w:val="Default"/>
        <w:numPr>
          <w:ilvl w:val="0"/>
          <w:numId w:val="5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не предъявляющие жалоб </w:t>
      </w:r>
    </w:p>
    <w:p w14:paraId="18BD1252" w14:textId="77777777" w:rsidR="000703C3" w:rsidRDefault="000703C3" w:rsidP="000703C3">
      <w:pPr>
        <w:pStyle w:val="Default"/>
        <w:numPr>
          <w:ilvl w:val="0"/>
          <w:numId w:val="5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с впервые выявленными хроническими заболеваниями в стадии ремиссии </w:t>
      </w:r>
    </w:p>
    <w:p w14:paraId="287486F8" w14:textId="77777777" w:rsidR="000703C3" w:rsidRDefault="000703C3" w:rsidP="000703C3">
      <w:pPr>
        <w:pStyle w:val="HTML"/>
        <w:jc w:val="both"/>
        <w:rPr>
          <w:rFonts w:ascii="Times New Roman" w:hAnsi="Times New Roman" w:cs="Times New Roman"/>
          <w:sz w:val="24"/>
          <w:szCs w:val="24"/>
        </w:rPr>
      </w:pPr>
    </w:p>
    <w:p w14:paraId="196A8DE5" w14:textId="77777777" w:rsidR="000703C3" w:rsidRDefault="000703C3" w:rsidP="000703C3">
      <w:pPr>
        <w:pStyle w:val="af0"/>
        <w:ind w:left="284" w:hanging="284"/>
        <w:jc w:val="both"/>
        <w:rPr>
          <w:rFonts w:ascii="Times New Roman" w:hAnsi="Times New Roman"/>
        </w:rPr>
      </w:pPr>
      <w:r>
        <w:rPr>
          <w:rFonts w:ascii="Times New Roman" w:hAnsi="Times New Roman"/>
          <w:lang w:val="ru-RU"/>
        </w:rPr>
        <w:t>4.</w:t>
      </w:r>
      <w:r>
        <w:rPr>
          <w:rFonts w:ascii="Times New Roman" w:hAnsi="Times New Roman"/>
        </w:rPr>
        <w:t> </w:t>
      </w:r>
      <w:r>
        <w:rPr>
          <w:rFonts w:ascii="Times New Roman" w:hAnsi="Times New Roman"/>
          <w:caps/>
        </w:rPr>
        <w:t xml:space="preserve">ко </w:t>
      </w:r>
      <w:r>
        <w:rPr>
          <w:rFonts w:ascii="Times New Roman" w:hAnsi="Times New Roman"/>
          <w:caps/>
          <w:lang w:val="en-US"/>
        </w:rPr>
        <w:t>II</w:t>
      </w:r>
      <w:r>
        <w:rPr>
          <w:rFonts w:ascii="Times New Roman" w:hAnsi="Times New Roman"/>
          <w:caps/>
        </w:rPr>
        <w:t xml:space="preserve"> группе диспансерного наблюдения</w:t>
      </w:r>
      <w:r>
        <w:rPr>
          <w:rFonts w:ascii="Times New Roman" w:hAnsi="Times New Roman"/>
        </w:rPr>
        <w:t xml:space="preserve">   </w:t>
      </w:r>
      <w:r>
        <w:rPr>
          <w:rFonts w:ascii="Times New Roman" w:hAnsi="Times New Roman"/>
          <w:caps/>
        </w:rPr>
        <w:t>относятся</w:t>
      </w:r>
    </w:p>
    <w:p w14:paraId="27D24DB4" w14:textId="77777777" w:rsidR="000703C3" w:rsidRDefault="000703C3" w:rsidP="000703C3">
      <w:pPr>
        <w:pStyle w:val="af0"/>
        <w:numPr>
          <w:ilvl w:val="0"/>
          <w:numId w:val="68"/>
        </w:numPr>
        <w:ind w:left="284" w:firstLine="256"/>
        <w:jc w:val="both"/>
        <w:rPr>
          <w:rFonts w:ascii="Times New Roman" w:hAnsi="Times New Roman"/>
        </w:rPr>
      </w:pPr>
      <w:r>
        <w:rPr>
          <w:rFonts w:ascii="Times New Roman" w:hAnsi="Times New Roman"/>
        </w:rPr>
        <w:t>здоровые</w:t>
      </w:r>
    </w:p>
    <w:p w14:paraId="49FBBF1E" w14:textId="77777777" w:rsidR="000703C3" w:rsidRDefault="000703C3" w:rsidP="000703C3">
      <w:pPr>
        <w:pStyle w:val="af0"/>
        <w:numPr>
          <w:ilvl w:val="0"/>
          <w:numId w:val="68"/>
        </w:numPr>
        <w:ind w:left="284" w:firstLine="256"/>
        <w:jc w:val="both"/>
        <w:rPr>
          <w:rFonts w:ascii="Times New Roman" w:hAnsi="Times New Roman"/>
        </w:rPr>
      </w:pPr>
      <w:r>
        <w:rPr>
          <w:rFonts w:ascii="Times New Roman" w:hAnsi="Times New Roman"/>
        </w:rPr>
        <w:t>предрасположенные к заболеваниям (группа повышенного риска)</w:t>
      </w:r>
    </w:p>
    <w:p w14:paraId="59DFBBBC" w14:textId="77777777" w:rsidR="000703C3" w:rsidRDefault="000703C3" w:rsidP="000703C3">
      <w:pPr>
        <w:pStyle w:val="af0"/>
        <w:numPr>
          <w:ilvl w:val="0"/>
          <w:numId w:val="68"/>
        </w:numPr>
        <w:ind w:left="284" w:firstLine="256"/>
        <w:jc w:val="both"/>
        <w:rPr>
          <w:rFonts w:ascii="Times New Roman" w:hAnsi="Times New Roman"/>
        </w:rPr>
      </w:pPr>
      <w:r>
        <w:rPr>
          <w:rFonts w:ascii="Times New Roman" w:hAnsi="Times New Roman"/>
        </w:rPr>
        <w:t>больные с хроническими заболеваниями в декомпенсированной форме</w:t>
      </w:r>
    </w:p>
    <w:p w14:paraId="77321354" w14:textId="77777777" w:rsidR="000703C3" w:rsidRDefault="000703C3" w:rsidP="000703C3">
      <w:pPr>
        <w:pStyle w:val="af0"/>
        <w:numPr>
          <w:ilvl w:val="0"/>
          <w:numId w:val="68"/>
        </w:numPr>
        <w:ind w:left="284" w:firstLine="256"/>
        <w:jc w:val="both"/>
        <w:rPr>
          <w:rFonts w:ascii="Times New Roman" w:hAnsi="Times New Roman"/>
        </w:rPr>
      </w:pPr>
      <w:r>
        <w:rPr>
          <w:rFonts w:ascii="Times New Roman" w:hAnsi="Times New Roman"/>
        </w:rPr>
        <w:t xml:space="preserve"> больные с хроническими заболеваниями в компенсированной форме</w:t>
      </w:r>
    </w:p>
    <w:p w14:paraId="571C7D44" w14:textId="77777777" w:rsidR="000703C3" w:rsidRPr="00B3214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x-none"/>
        </w:rPr>
      </w:pPr>
    </w:p>
    <w:p w14:paraId="7AFE8E5D"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t xml:space="preserve">5. </w:t>
      </w:r>
      <w:r>
        <w:rPr>
          <w:bCs/>
          <w:sz w:val="23"/>
          <w:szCs w:val="23"/>
        </w:rPr>
        <w:t xml:space="preserve">ПРИ ПРОВЕДЕНИИ ДИСПАНСЕРИЗАЦИИ ГРАЖДАНИН ИМЕЕТ ПРАВО </w:t>
      </w:r>
    </w:p>
    <w:p w14:paraId="12A87EDF" w14:textId="77777777" w:rsidR="000703C3" w:rsidRDefault="000703C3" w:rsidP="000703C3">
      <w:pPr>
        <w:pStyle w:val="Default"/>
        <w:numPr>
          <w:ilvl w:val="0"/>
          <w:numId w:val="5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самостоятельно расширить объем диспансеризации либо отказаться от отдельных видов медицинских вмешательств</w:t>
      </w:r>
    </w:p>
    <w:p w14:paraId="6517F8DE" w14:textId="77777777" w:rsidR="000703C3" w:rsidRDefault="000703C3" w:rsidP="000703C3">
      <w:pPr>
        <w:pStyle w:val="Default"/>
        <w:numPr>
          <w:ilvl w:val="0"/>
          <w:numId w:val="5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отказаться от проведения диспансеризации в целом либо от отдельных видов медицинских вмешательств</w:t>
      </w:r>
    </w:p>
    <w:p w14:paraId="63B33DE7" w14:textId="77777777" w:rsidR="000703C3" w:rsidRDefault="000703C3" w:rsidP="000703C3">
      <w:pPr>
        <w:pStyle w:val="Default"/>
        <w:numPr>
          <w:ilvl w:val="0"/>
          <w:numId w:val="5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отказаться от проведения диспансеризации в целом либо от отдельных видов медицинских вмешательств по решению суда </w:t>
      </w:r>
    </w:p>
    <w:p w14:paraId="6E5ABE47" w14:textId="77777777" w:rsidR="000703C3" w:rsidRPr="00DF4E40" w:rsidRDefault="000703C3" w:rsidP="000703C3">
      <w:pPr>
        <w:pStyle w:val="a6"/>
        <w:widowControl/>
        <w:numPr>
          <w:ilvl w:val="0"/>
          <w:numId w:val="5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rPr>
          <w:rFonts w:ascii="Times New Roman" w:hAnsi="Times New Roman"/>
          <w:sz w:val="24"/>
          <w:szCs w:val="24"/>
        </w:rPr>
      </w:pPr>
      <w:r w:rsidRPr="00DF4E40">
        <w:rPr>
          <w:rFonts w:ascii="Times New Roman" w:hAnsi="Times New Roman"/>
          <w:sz w:val="24"/>
          <w:szCs w:val="24"/>
        </w:rPr>
        <w:t xml:space="preserve">отказаться от проведения диспансеризации в целом либо от отдельных видов медицинских вмешательств, если он не работает </w:t>
      </w:r>
    </w:p>
    <w:p w14:paraId="2A429132" w14:textId="77777777" w:rsidR="000703C3" w:rsidRPr="00DF4E40"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p w14:paraId="56C8F81D" w14:textId="77777777" w:rsidR="000703C3" w:rsidRPr="00DF4E40"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sz w:val="23"/>
          <w:szCs w:val="23"/>
        </w:rPr>
        <w:t xml:space="preserve">6. </w:t>
      </w:r>
      <w:r w:rsidRPr="00DF4E40">
        <w:rPr>
          <w:bCs/>
        </w:rPr>
        <w:t xml:space="preserve">ПРИ ЗАПОЛНЕНИИ УЧЕТНОЙ ФОРМЫ N 030/У «КОНТРОЛЬНАЯ КАРТА ДИСПАНСЕРНОГО НАБЛЮДЕНИЯ» НОМЕР КАРТЫ ДОЛЖЕН СООТВЕТСТВОВАТЬ НОМЕРУ </w:t>
      </w:r>
    </w:p>
    <w:p w14:paraId="76E35F47" w14:textId="77777777" w:rsidR="000703C3" w:rsidRPr="00DF4E40" w:rsidRDefault="000703C3" w:rsidP="000703C3">
      <w:pPr>
        <w:pStyle w:val="Default"/>
        <w:numPr>
          <w:ilvl w:val="0"/>
          <w:numId w:val="5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4E40">
        <w:t xml:space="preserve">страхового медицинского полиса пациента </w:t>
      </w:r>
    </w:p>
    <w:p w14:paraId="0BCB1278" w14:textId="77777777" w:rsidR="000703C3" w:rsidRPr="00DF4E40" w:rsidRDefault="000703C3" w:rsidP="000703C3">
      <w:pPr>
        <w:pStyle w:val="Default"/>
        <w:numPr>
          <w:ilvl w:val="0"/>
          <w:numId w:val="5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4E40">
        <w:t xml:space="preserve">СНИЛС пациента </w:t>
      </w:r>
    </w:p>
    <w:p w14:paraId="089039D3" w14:textId="77777777" w:rsidR="000703C3" w:rsidRPr="00DF4E40" w:rsidRDefault="000703C3" w:rsidP="000703C3">
      <w:pPr>
        <w:pStyle w:val="a6"/>
        <w:widowControl/>
        <w:numPr>
          <w:ilvl w:val="0"/>
          <w:numId w:val="5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rPr>
          <w:rFonts w:ascii="Times New Roman" w:hAnsi="Times New Roman"/>
          <w:sz w:val="24"/>
          <w:szCs w:val="24"/>
        </w:rPr>
      </w:pPr>
      <w:r w:rsidRPr="00DF4E40">
        <w:rPr>
          <w:rFonts w:ascii="Times New Roman" w:hAnsi="Times New Roman"/>
          <w:sz w:val="24"/>
          <w:szCs w:val="24"/>
        </w:rPr>
        <w:t>талона пациента, получающего медицинскую помощь в амбулаторных условиях (форма N 025-1/у)</w:t>
      </w:r>
    </w:p>
    <w:p w14:paraId="2006F7EB" w14:textId="77777777" w:rsidR="000703C3" w:rsidRPr="00DF4E40" w:rsidRDefault="000703C3" w:rsidP="000703C3">
      <w:pPr>
        <w:pStyle w:val="a6"/>
        <w:widowControl/>
        <w:numPr>
          <w:ilvl w:val="0"/>
          <w:numId w:val="5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rPr>
          <w:rFonts w:ascii="Times New Roman" w:hAnsi="Times New Roman"/>
          <w:sz w:val="24"/>
          <w:szCs w:val="24"/>
        </w:rPr>
      </w:pPr>
      <w:r w:rsidRPr="00DF4E40">
        <w:rPr>
          <w:rFonts w:ascii="Times New Roman" w:hAnsi="Times New Roman"/>
          <w:sz w:val="24"/>
          <w:szCs w:val="24"/>
        </w:rPr>
        <w:t>медицинской карты пациента, получающего медицинскую помощь в амбулаторных условиях (форма N 025/у)</w:t>
      </w:r>
    </w:p>
    <w:p w14:paraId="4661C8EA" w14:textId="77777777" w:rsidR="000703C3" w:rsidRDefault="000703C3" w:rsidP="000703C3">
      <w:p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30658AFB"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7.  ОДНОЙ ИЗ ЦЕЛЕЙ ДИСПАНСЕРИЗАЦИ</w:t>
      </w:r>
      <w:r>
        <w:rPr>
          <w:bCs/>
          <w:caps/>
          <w:sz w:val="23"/>
          <w:szCs w:val="23"/>
        </w:rPr>
        <w:t>и</w:t>
      </w:r>
      <w:r>
        <w:rPr>
          <w:bCs/>
          <w:sz w:val="23"/>
          <w:szCs w:val="23"/>
        </w:rPr>
        <w:t xml:space="preserve"> ВЗРОСЛОГО НАСЕЛЕНИЯ ПУТЕМ УГЛУБЛЕННОГО ОБСЛЕДОВАНИЯ СОСТОЯНИЯ ЗДОРОВЬЯ ГРАЖДАН ЯВЛЯЕТСЯ </w:t>
      </w:r>
    </w:p>
    <w:p w14:paraId="42918E15" w14:textId="77777777" w:rsidR="000703C3" w:rsidRDefault="000703C3" w:rsidP="000703C3">
      <w:pPr>
        <w:pStyle w:val="Default"/>
        <w:numPr>
          <w:ilvl w:val="0"/>
          <w:numId w:val="5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определение группы диспансерного наблюдения граждан с выявленными хроническими неинфекционными заболеваниями и иными заболеваниями (состояниями), а также граждан с высоким и очень высоким суммарным сердечно-сосудистым риском </w:t>
      </w:r>
    </w:p>
    <w:p w14:paraId="65049FBB" w14:textId="77777777" w:rsidR="000703C3" w:rsidRDefault="000703C3" w:rsidP="000703C3">
      <w:pPr>
        <w:pStyle w:val="Default"/>
        <w:numPr>
          <w:ilvl w:val="0"/>
          <w:numId w:val="5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передача граждан с выявленными хроническими неинфекционными заболеваниями и иными заболеваниями (состояниями), а также граждан с высоким и очень высоким суммарным сердечно-сосудистым риском под наблюдение соответствующего узкого специалиста </w:t>
      </w:r>
    </w:p>
    <w:p w14:paraId="7D70BC8B" w14:textId="77777777" w:rsidR="000703C3" w:rsidRDefault="000703C3" w:rsidP="000703C3">
      <w:pPr>
        <w:pStyle w:val="Default"/>
        <w:numPr>
          <w:ilvl w:val="0"/>
          <w:numId w:val="5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направление граждан с выявленными хроническими неинфекционными заболеваниями и иными заболеваниями (состояниями), а также граждан с высоким и очень высоким суммарным сердечно-сосудистым риском на санаторно-курортное лечение </w:t>
      </w:r>
    </w:p>
    <w:p w14:paraId="68FE2B1C" w14:textId="77777777" w:rsidR="000703C3" w:rsidRDefault="000703C3" w:rsidP="000703C3">
      <w:pPr>
        <w:pStyle w:val="Default"/>
        <w:numPr>
          <w:ilvl w:val="0"/>
          <w:numId w:val="5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направление граждан с впервые выявленными хроническими неинфекционными заболеваниями и иными заболеваниями (состояниями), а также граждан с высоким и очень высоким суммарным сердечно-сосудистым риском в стационар</w:t>
      </w:r>
    </w:p>
    <w:p w14:paraId="79C8D2DF" w14:textId="77777777" w:rsidR="000703C3" w:rsidRDefault="000703C3" w:rsidP="000703C3">
      <w:p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284E9EF6"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8. ПО РЕЗУЛЬТАТАМ ДИСПАНСЕРИЗАЦИИ ФОРМИРУЮТ </w:t>
      </w:r>
    </w:p>
    <w:p w14:paraId="6B351736" w14:textId="77777777" w:rsidR="000703C3" w:rsidRDefault="000703C3" w:rsidP="000703C3">
      <w:pPr>
        <w:pStyle w:val="Default"/>
        <w:numPr>
          <w:ilvl w:val="0"/>
          <w:numId w:val="56"/>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77"/>
        <w:rPr>
          <w:sz w:val="23"/>
          <w:szCs w:val="23"/>
        </w:rPr>
      </w:pPr>
      <w:r>
        <w:rPr>
          <w:sz w:val="23"/>
          <w:szCs w:val="23"/>
        </w:rPr>
        <w:t xml:space="preserve">1 группу </w:t>
      </w:r>
    </w:p>
    <w:p w14:paraId="6EC85645" w14:textId="77777777" w:rsidR="000703C3" w:rsidRDefault="000703C3" w:rsidP="000703C3">
      <w:pPr>
        <w:pStyle w:val="Default"/>
        <w:numPr>
          <w:ilvl w:val="0"/>
          <w:numId w:val="56"/>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77"/>
        <w:rPr>
          <w:sz w:val="23"/>
          <w:szCs w:val="23"/>
        </w:rPr>
      </w:pPr>
      <w:r>
        <w:rPr>
          <w:sz w:val="23"/>
          <w:szCs w:val="23"/>
        </w:rPr>
        <w:t xml:space="preserve">2 группы </w:t>
      </w:r>
    </w:p>
    <w:p w14:paraId="16A28563" w14:textId="77777777" w:rsidR="000703C3" w:rsidRDefault="000703C3" w:rsidP="000703C3">
      <w:pPr>
        <w:pStyle w:val="Default"/>
        <w:numPr>
          <w:ilvl w:val="0"/>
          <w:numId w:val="56"/>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77"/>
        <w:rPr>
          <w:sz w:val="23"/>
          <w:szCs w:val="23"/>
        </w:rPr>
      </w:pPr>
      <w:r>
        <w:rPr>
          <w:sz w:val="23"/>
          <w:szCs w:val="23"/>
        </w:rPr>
        <w:t>3 группы</w:t>
      </w:r>
    </w:p>
    <w:p w14:paraId="73E3E53A" w14:textId="77777777" w:rsidR="000703C3" w:rsidRDefault="000703C3" w:rsidP="000703C3">
      <w:pPr>
        <w:pStyle w:val="Default"/>
        <w:numPr>
          <w:ilvl w:val="0"/>
          <w:numId w:val="56"/>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77"/>
        <w:rPr>
          <w:sz w:val="23"/>
          <w:szCs w:val="23"/>
        </w:rPr>
      </w:pPr>
      <w:r>
        <w:rPr>
          <w:sz w:val="23"/>
          <w:szCs w:val="23"/>
        </w:rPr>
        <w:t xml:space="preserve">4 группы </w:t>
      </w:r>
    </w:p>
    <w:p w14:paraId="08DDE01A" w14:textId="77777777" w:rsidR="000703C3" w:rsidRDefault="000703C3" w:rsidP="000703C3">
      <w:p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42EB0D01"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9. КРАТКОЕ ПРОФИЛАКТИЧЕСКОЕ КОНСУЛЬТИРОВАНИЕ НА ЗАКЛЮЧИТЕЛЬНОМ ЭТАПЕ ДИСПАНСЕРИЗАЦИИ ПРОВОДИТ </w:t>
      </w:r>
    </w:p>
    <w:p w14:paraId="4E5EA4BF" w14:textId="77777777" w:rsidR="000703C3" w:rsidRPr="00DF4E40" w:rsidRDefault="000703C3" w:rsidP="000703C3">
      <w:pPr>
        <w:pStyle w:val="Default"/>
        <w:numPr>
          <w:ilvl w:val="0"/>
          <w:numId w:val="57"/>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firstLine="425"/>
      </w:pPr>
      <w:r w:rsidRPr="00DF4E40">
        <w:t xml:space="preserve">врач-терапевт участковый </w:t>
      </w:r>
    </w:p>
    <w:p w14:paraId="1FE314DF" w14:textId="77777777" w:rsidR="000703C3" w:rsidRPr="00DF4E40" w:rsidRDefault="000703C3" w:rsidP="000703C3">
      <w:pPr>
        <w:pStyle w:val="Default"/>
        <w:numPr>
          <w:ilvl w:val="0"/>
          <w:numId w:val="57"/>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firstLine="425"/>
      </w:pPr>
      <w:r w:rsidRPr="00DF4E40">
        <w:t xml:space="preserve">врач отделения медицинской профилактики </w:t>
      </w:r>
    </w:p>
    <w:p w14:paraId="65A46E8D" w14:textId="77777777" w:rsidR="000703C3" w:rsidRPr="00DF4E40" w:rsidRDefault="000703C3" w:rsidP="000703C3">
      <w:pPr>
        <w:pStyle w:val="Default"/>
        <w:numPr>
          <w:ilvl w:val="0"/>
          <w:numId w:val="57"/>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firstLine="425"/>
      </w:pPr>
      <w:r w:rsidRPr="00DF4E40">
        <w:t xml:space="preserve">врач дневного стационара </w:t>
      </w:r>
    </w:p>
    <w:p w14:paraId="7031F242" w14:textId="77777777" w:rsidR="000703C3" w:rsidRDefault="000703C3" w:rsidP="000703C3">
      <w:pPr>
        <w:pStyle w:val="Default"/>
        <w:numPr>
          <w:ilvl w:val="0"/>
          <w:numId w:val="57"/>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firstLine="425"/>
        <w:rPr>
          <w:sz w:val="23"/>
          <w:szCs w:val="23"/>
        </w:rPr>
      </w:pPr>
      <w:r w:rsidRPr="00DF4E40">
        <w:t>врач-кардиолог</w:t>
      </w:r>
      <w:r>
        <w:rPr>
          <w:sz w:val="23"/>
          <w:szCs w:val="23"/>
        </w:rPr>
        <w:t xml:space="preserve"> </w:t>
      </w:r>
      <w:r w:rsidRPr="00DF4E40">
        <w:t xml:space="preserve">поликлиники </w:t>
      </w:r>
    </w:p>
    <w:p w14:paraId="4727C26A"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p w14:paraId="5B5A40D6"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10. КРАТКОЕ ПРОФИЛАКТИЧЕСКОЕ КОНСУЛЬТИРОВАНИЕ ЗАНИМАЕТ (МИН.) </w:t>
      </w:r>
    </w:p>
    <w:p w14:paraId="307633E6" w14:textId="77777777" w:rsidR="000703C3" w:rsidRDefault="000703C3" w:rsidP="000703C3">
      <w:pPr>
        <w:pStyle w:val="Default"/>
        <w:numPr>
          <w:ilvl w:val="0"/>
          <w:numId w:val="58"/>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32"/>
        <w:rPr>
          <w:sz w:val="23"/>
          <w:szCs w:val="23"/>
        </w:rPr>
      </w:pPr>
      <w:r>
        <w:rPr>
          <w:sz w:val="23"/>
          <w:szCs w:val="23"/>
        </w:rPr>
        <w:t>5</w:t>
      </w:r>
    </w:p>
    <w:p w14:paraId="41B1D672" w14:textId="77777777" w:rsidR="000703C3" w:rsidRDefault="000703C3" w:rsidP="000703C3">
      <w:pPr>
        <w:pStyle w:val="Default"/>
        <w:numPr>
          <w:ilvl w:val="0"/>
          <w:numId w:val="58"/>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32"/>
        <w:rPr>
          <w:sz w:val="23"/>
          <w:szCs w:val="23"/>
        </w:rPr>
      </w:pPr>
      <w:r>
        <w:rPr>
          <w:sz w:val="23"/>
          <w:szCs w:val="23"/>
        </w:rPr>
        <w:t xml:space="preserve">10 </w:t>
      </w:r>
    </w:p>
    <w:p w14:paraId="5E7CAFB9" w14:textId="77777777" w:rsidR="000703C3" w:rsidRDefault="000703C3" w:rsidP="000703C3">
      <w:pPr>
        <w:pStyle w:val="Default"/>
        <w:numPr>
          <w:ilvl w:val="0"/>
          <w:numId w:val="58"/>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32"/>
        <w:rPr>
          <w:sz w:val="23"/>
          <w:szCs w:val="23"/>
        </w:rPr>
      </w:pPr>
      <w:r>
        <w:rPr>
          <w:sz w:val="23"/>
          <w:szCs w:val="23"/>
        </w:rPr>
        <w:t xml:space="preserve">30 </w:t>
      </w:r>
    </w:p>
    <w:p w14:paraId="706E4404" w14:textId="77777777" w:rsidR="000703C3" w:rsidRDefault="000703C3" w:rsidP="000703C3">
      <w:pPr>
        <w:pStyle w:val="Default"/>
        <w:numPr>
          <w:ilvl w:val="0"/>
          <w:numId w:val="58"/>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32"/>
        <w:rPr>
          <w:sz w:val="23"/>
          <w:szCs w:val="23"/>
        </w:rPr>
      </w:pPr>
      <w:r>
        <w:rPr>
          <w:sz w:val="23"/>
          <w:szCs w:val="23"/>
        </w:rPr>
        <w:t xml:space="preserve">60 </w:t>
      </w:r>
    </w:p>
    <w:p w14:paraId="5134384D"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rPr>
          <w:sz w:val="23"/>
          <w:szCs w:val="23"/>
        </w:rPr>
      </w:pPr>
    </w:p>
    <w:p w14:paraId="5B60BCB6"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11. КОНСУЛЬТИРОВАНИЕ ПО НЕОТЛОЖНЫМ МЕРАМ САМОПОМОЩИ И ВЗАИМОПОМОЩИ ПРОВОДИТСЯ ЛИЦАМ </w:t>
      </w:r>
    </w:p>
    <w:p w14:paraId="29346AAF" w14:textId="77777777" w:rsidR="000703C3" w:rsidRDefault="000703C3" w:rsidP="000703C3">
      <w:pPr>
        <w:pStyle w:val="Default"/>
        <w:numPr>
          <w:ilvl w:val="0"/>
          <w:numId w:val="59"/>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283"/>
        <w:rPr>
          <w:sz w:val="23"/>
          <w:szCs w:val="23"/>
        </w:rPr>
      </w:pPr>
      <w:r>
        <w:rPr>
          <w:sz w:val="23"/>
          <w:szCs w:val="23"/>
        </w:rPr>
        <w:t xml:space="preserve">с сердечно-сосудистыми заболеваниями </w:t>
      </w:r>
    </w:p>
    <w:p w14:paraId="5AED89DF" w14:textId="77777777" w:rsidR="000703C3" w:rsidRDefault="000703C3" w:rsidP="000703C3">
      <w:pPr>
        <w:pStyle w:val="Default"/>
        <w:numPr>
          <w:ilvl w:val="0"/>
          <w:numId w:val="59"/>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283"/>
        <w:rPr>
          <w:sz w:val="23"/>
          <w:szCs w:val="23"/>
        </w:rPr>
      </w:pPr>
      <w:r>
        <w:rPr>
          <w:sz w:val="23"/>
          <w:szCs w:val="23"/>
        </w:rPr>
        <w:t xml:space="preserve">злоупотребляющим алкоголем </w:t>
      </w:r>
    </w:p>
    <w:p w14:paraId="65CF2918" w14:textId="77777777" w:rsidR="000703C3" w:rsidRDefault="000703C3" w:rsidP="000703C3">
      <w:pPr>
        <w:pStyle w:val="Default"/>
        <w:numPr>
          <w:ilvl w:val="0"/>
          <w:numId w:val="59"/>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283"/>
        <w:rPr>
          <w:sz w:val="23"/>
          <w:szCs w:val="23"/>
        </w:rPr>
      </w:pPr>
      <w:r>
        <w:rPr>
          <w:sz w:val="23"/>
          <w:szCs w:val="23"/>
        </w:rPr>
        <w:t xml:space="preserve">злоупотребляющим сахаром </w:t>
      </w:r>
    </w:p>
    <w:p w14:paraId="57686BF0" w14:textId="77777777" w:rsidR="000703C3" w:rsidRDefault="000703C3" w:rsidP="000703C3">
      <w:pPr>
        <w:pStyle w:val="a6"/>
        <w:widowControl/>
        <w:numPr>
          <w:ilvl w:val="0"/>
          <w:numId w:val="59"/>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276" w:hanging="283"/>
        <w:jc w:val="left"/>
        <w:rPr>
          <w:sz w:val="23"/>
          <w:szCs w:val="23"/>
        </w:rPr>
      </w:pPr>
      <w:r>
        <w:rPr>
          <w:sz w:val="23"/>
          <w:szCs w:val="23"/>
        </w:rPr>
        <w:t>с высоким риском развития сердечно-сосудистых заболеваний</w:t>
      </w:r>
    </w:p>
    <w:p w14:paraId="5C01B771" w14:textId="77777777" w:rsidR="000703C3" w:rsidRDefault="000703C3" w:rsidP="000703C3">
      <w:p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48E76169"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lastRenderedPageBreak/>
        <w:t xml:space="preserve">12. ИНФОРМАЦИЯ О ПРОВЕДЕНИИ </w:t>
      </w:r>
      <w:r>
        <w:rPr>
          <w:bCs/>
          <w:caps/>
        </w:rPr>
        <w:t>диспансерного</w:t>
      </w:r>
      <w:r>
        <w:rPr>
          <w:bCs/>
        </w:rPr>
        <w:t xml:space="preserve"> МЕДИЦИНСКОГО ОСМОТРА И ЕГО РЕЗУЛЬТАТЫ ВНОСЯТСЯ В </w:t>
      </w:r>
    </w:p>
    <w:p w14:paraId="6F90E08B" w14:textId="77777777" w:rsidR="000703C3" w:rsidRDefault="000703C3" w:rsidP="000703C3">
      <w:pPr>
        <w:pStyle w:val="Default"/>
        <w:numPr>
          <w:ilvl w:val="0"/>
          <w:numId w:val="60"/>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rPr>
          <w:sz w:val="23"/>
          <w:szCs w:val="23"/>
        </w:rPr>
      </w:pPr>
      <w:r>
        <w:rPr>
          <w:sz w:val="23"/>
          <w:szCs w:val="23"/>
        </w:rPr>
        <w:t xml:space="preserve">паспорт здоровья </w:t>
      </w:r>
    </w:p>
    <w:p w14:paraId="240327D0" w14:textId="77777777" w:rsidR="000703C3" w:rsidRDefault="000703C3" w:rsidP="000703C3">
      <w:pPr>
        <w:pStyle w:val="Default"/>
        <w:numPr>
          <w:ilvl w:val="0"/>
          <w:numId w:val="60"/>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rPr>
          <w:sz w:val="23"/>
          <w:szCs w:val="23"/>
        </w:rPr>
      </w:pPr>
      <w:r>
        <w:rPr>
          <w:sz w:val="23"/>
          <w:szCs w:val="23"/>
        </w:rPr>
        <w:t xml:space="preserve">учетную форму № 25/у-04 </w:t>
      </w:r>
    </w:p>
    <w:p w14:paraId="281B1F05" w14:textId="77777777" w:rsidR="000703C3" w:rsidRDefault="000703C3" w:rsidP="000703C3">
      <w:pPr>
        <w:pStyle w:val="Default"/>
        <w:numPr>
          <w:ilvl w:val="0"/>
          <w:numId w:val="60"/>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rPr>
          <w:sz w:val="23"/>
          <w:szCs w:val="23"/>
        </w:rPr>
      </w:pPr>
      <w:r>
        <w:rPr>
          <w:sz w:val="23"/>
          <w:szCs w:val="23"/>
        </w:rPr>
        <w:t xml:space="preserve">маршрутную карту </w:t>
      </w:r>
    </w:p>
    <w:p w14:paraId="3381CF18" w14:textId="77777777" w:rsidR="000703C3" w:rsidRDefault="000703C3" w:rsidP="000703C3">
      <w:pPr>
        <w:pStyle w:val="Default"/>
        <w:numPr>
          <w:ilvl w:val="0"/>
          <w:numId w:val="60"/>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rPr>
          <w:sz w:val="23"/>
          <w:szCs w:val="23"/>
        </w:rPr>
      </w:pPr>
      <w:r>
        <w:rPr>
          <w:sz w:val="23"/>
          <w:szCs w:val="23"/>
        </w:rPr>
        <w:t>карту учета диспансеризации</w:t>
      </w:r>
    </w:p>
    <w:p w14:paraId="15F2A21D" w14:textId="77777777" w:rsidR="000703C3" w:rsidRDefault="000703C3" w:rsidP="000703C3">
      <w:pPr>
        <w:pStyle w:val="Default"/>
        <w:numPr>
          <w:ilvl w:val="0"/>
          <w:numId w:val="60"/>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rPr>
          <w:sz w:val="23"/>
          <w:szCs w:val="23"/>
        </w:rPr>
      </w:pPr>
      <w:r>
        <w:rPr>
          <w:bCs/>
        </w:rPr>
        <w:t xml:space="preserve">контрольную карту диспансерного наблюдения </w:t>
      </w:r>
      <w:r>
        <w:rPr>
          <w:sz w:val="23"/>
          <w:szCs w:val="23"/>
        </w:rPr>
        <w:t xml:space="preserve"> </w:t>
      </w:r>
    </w:p>
    <w:p w14:paraId="1841F693"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3"/>
          <w:szCs w:val="23"/>
        </w:rPr>
      </w:pPr>
    </w:p>
    <w:p w14:paraId="359D162E"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13. СОГЛАСНО НОВЫМ ЗАКОНОДАТЕЛЬНЫМ ДОКУМЕНТАМ ДИСПАНСЕРИЗАЦИЯ ПРОВОДИТСЯ В ____ ЭТАП/ЭТАПА </w:t>
      </w:r>
    </w:p>
    <w:p w14:paraId="6668C610" w14:textId="77777777" w:rsidR="000703C3" w:rsidRDefault="000703C3" w:rsidP="000703C3">
      <w:pPr>
        <w:pStyle w:val="Default"/>
        <w:numPr>
          <w:ilvl w:val="0"/>
          <w:numId w:val="61"/>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один </w:t>
      </w:r>
    </w:p>
    <w:p w14:paraId="5C834E78" w14:textId="77777777" w:rsidR="000703C3" w:rsidRDefault="000703C3" w:rsidP="000703C3">
      <w:pPr>
        <w:pStyle w:val="Default"/>
        <w:numPr>
          <w:ilvl w:val="0"/>
          <w:numId w:val="61"/>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два </w:t>
      </w:r>
    </w:p>
    <w:p w14:paraId="346638B2" w14:textId="77777777" w:rsidR="000703C3" w:rsidRDefault="000703C3" w:rsidP="000703C3">
      <w:pPr>
        <w:pStyle w:val="Default"/>
        <w:numPr>
          <w:ilvl w:val="0"/>
          <w:numId w:val="61"/>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три  </w:t>
      </w:r>
    </w:p>
    <w:p w14:paraId="5099DC1B" w14:textId="77777777" w:rsidR="000703C3" w:rsidRDefault="000703C3" w:rsidP="000703C3">
      <w:pPr>
        <w:pStyle w:val="Default"/>
        <w:numPr>
          <w:ilvl w:val="0"/>
          <w:numId w:val="61"/>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 четыре </w:t>
      </w:r>
    </w:p>
    <w:p w14:paraId="399DD0AD"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70"/>
        <w:rPr>
          <w:sz w:val="23"/>
          <w:szCs w:val="23"/>
        </w:rPr>
      </w:pPr>
    </w:p>
    <w:p w14:paraId="765B40A8"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14. ОПРЕДЕЛЕНИЕ ПРОСТАТСПЕЦИФИЧЕСКОГО АНТИГЕНА В КРОВИ ПРОВОДИТСЯ В ВОЗРАСТЕ (ГОД) </w:t>
      </w:r>
    </w:p>
    <w:p w14:paraId="25CC55A2" w14:textId="77777777" w:rsidR="000703C3" w:rsidRDefault="000703C3" w:rsidP="000703C3">
      <w:pPr>
        <w:pStyle w:val="Default"/>
        <w:numPr>
          <w:ilvl w:val="0"/>
          <w:numId w:val="6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до 30 </w:t>
      </w:r>
    </w:p>
    <w:p w14:paraId="2AFDF135" w14:textId="77777777" w:rsidR="000703C3" w:rsidRDefault="000703C3" w:rsidP="000703C3">
      <w:pPr>
        <w:pStyle w:val="Default"/>
        <w:numPr>
          <w:ilvl w:val="0"/>
          <w:numId w:val="6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до 45 </w:t>
      </w:r>
    </w:p>
    <w:p w14:paraId="6B1B516C" w14:textId="77777777" w:rsidR="000703C3" w:rsidRDefault="000703C3" w:rsidP="000703C3">
      <w:pPr>
        <w:pStyle w:val="Default"/>
        <w:numPr>
          <w:ilvl w:val="0"/>
          <w:numId w:val="6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старше 50 </w:t>
      </w:r>
    </w:p>
    <w:p w14:paraId="120F8DE7" w14:textId="77777777" w:rsidR="000703C3" w:rsidRDefault="000703C3" w:rsidP="000703C3">
      <w:pPr>
        <w:pStyle w:val="Default"/>
        <w:numPr>
          <w:ilvl w:val="0"/>
          <w:numId w:val="6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старше 55 </w:t>
      </w:r>
    </w:p>
    <w:p w14:paraId="79C39F85"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14:paraId="60CBB1E4"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 xml:space="preserve">15. ИНФОРМАЦИЯ О ПРОВЕДЕНИИ </w:t>
      </w:r>
      <w:r>
        <w:rPr>
          <w:bCs/>
          <w:caps/>
        </w:rPr>
        <w:t>динамического диспансерного</w:t>
      </w:r>
      <w:r>
        <w:rPr>
          <w:bCs/>
        </w:rPr>
        <w:t xml:space="preserve"> ОСМОТРА ВНОСЯТСЯ В </w:t>
      </w:r>
    </w:p>
    <w:p w14:paraId="01746C59" w14:textId="77777777" w:rsidR="000703C3" w:rsidRDefault="000703C3" w:rsidP="000703C3">
      <w:pPr>
        <w:pStyle w:val="Default"/>
        <w:numPr>
          <w:ilvl w:val="0"/>
          <w:numId w:val="6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hanging="426"/>
      </w:pPr>
      <w:r>
        <w:t xml:space="preserve">паспорт здоровья </w:t>
      </w:r>
    </w:p>
    <w:p w14:paraId="6A6D30C0" w14:textId="77777777" w:rsidR="000703C3" w:rsidRDefault="000703C3" w:rsidP="000703C3">
      <w:pPr>
        <w:pStyle w:val="Default"/>
        <w:numPr>
          <w:ilvl w:val="0"/>
          <w:numId w:val="6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pPr>
      <w:r>
        <w:t xml:space="preserve">учетную форму № 25/у-04 </w:t>
      </w:r>
    </w:p>
    <w:p w14:paraId="79F42C36" w14:textId="77777777" w:rsidR="000703C3" w:rsidRDefault="000703C3" w:rsidP="000703C3">
      <w:pPr>
        <w:pStyle w:val="Default"/>
        <w:numPr>
          <w:ilvl w:val="0"/>
          <w:numId w:val="6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pPr>
      <w:r>
        <w:t xml:space="preserve">маршрутную карту </w:t>
      </w:r>
    </w:p>
    <w:p w14:paraId="2750FF97" w14:textId="77777777" w:rsidR="000703C3" w:rsidRDefault="000703C3" w:rsidP="000703C3">
      <w:pPr>
        <w:pStyle w:val="Default"/>
        <w:numPr>
          <w:ilvl w:val="0"/>
          <w:numId w:val="6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pPr>
      <w:r>
        <w:t>карту учета диспансеризации</w:t>
      </w:r>
    </w:p>
    <w:p w14:paraId="696A13F4" w14:textId="77777777" w:rsidR="000703C3" w:rsidRDefault="000703C3" w:rsidP="000703C3">
      <w:pPr>
        <w:pStyle w:val="Default"/>
        <w:numPr>
          <w:ilvl w:val="0"/>
          <w:numId w:val="6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pPr>
      <w:r>
        <w:rPr>
          <w:bCs/>
        </w:rPr>
        <w:t xml:space="preserve">контрольную карту диспансерного наблюдения </w:t>
      </w:r>
      <w:r>
        <w:t xml:space="preserve"> </w:t>
      </w:r>
    </w:p>
    <w:p w14:paraId="258C5826" w14:textId="77777777" w:rsidR="000703C3" w:rsidRDefault="000703C3" w:rsidP="000703C3">
      <w:p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141E81D9" w14:textId="77777777" w:rsidR="000703C3" w:rsidRDefault="000703C3" w:rsidP="000703C3">
      <w:pPr>
        <w:pStyle w:val="HTML"/>
        <w:jc w:val="both"/>
        <w:rPr>
          <w:rFonts w:ascii="Times New Roman" w:hAnsi="Times New Roman" w:cs="Times New Roman"/>
          <w:b/>
          <w:bCs/>
          <w:sz w:val="24"/>
          <w:szCs w:val="24"/>
        </w:rPr>
      </w:pPr>
    </w:p>
    <w:p w14:paraId="716825B7"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 xml:space="preserve">16. АКТИВНОЕ ОБСЛЕДОВАНИЕ РАБОТАЮЩИХ ЛИЦ ОПРЕДЕЛЕННЫХ ПРОФЕССИЙ, ПОДВЕРГАЮЩИХСЯ ВОЗДЕЙСТВИЮ ВРЕДНЫХ, НЕБЛАГОПРИЯТНЫХ УСЛОВИЙ ТРУДА, ОТНОСИТСЯ К ____________ ДИСПАНСЕРНЫМ ОСМОТРАМ </w:t>
      </w:r>
    </w:p>
    <w:p w14:paraId="437BCD0C" w14:textId="77777777" w:rsidR="000703C3" w:rsidRPr="00B32143" w:rsidRDefault="000703C3" w:rsidP="000703C3">
      <w:pPr>
        <w:pStyle w:val="Default"/>
        <w:numPr>
          <w:ilvl w:val="0"/>
          <w:numId w:val="6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периодическим </w:t>
      </w:r>
    </w:p>
    <w:p w14:paraId="7F763107" w14:textId="77777777" w:rsidR="000703C3" w:rsidRPr="00B32143" w:rsidRDefault="000703C3" w:rsidP="000703C3">
      <w:pPr>
        <w:pStyle w:val="Default"/>
        <w:numPr>
          <w:ilvl w:val="0"/>
          <w:numId w:val="6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предварительным </w:t>
      </w:r>
    </w:p>
    <w:p w14:paraId="7443DA6B" w14:textId="77777777" w:rsidR="000703C3" w:rsidRPr="00B32143" w:rsidRDefault="000703C3" w:rsidP="000703C3">
      <w:pPr>
        <w:pStyle w:val="Default"/>
        <w:numPr>
          <w:ilvl w:val="0"/>
          <w:numId w:val="6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целевым </w:t>
      </w:r>
    </w:p>
    <w:p w14:paraId="6A1F24E4" w14:textId="77777777" w:rsidR="000703C3" w:rsidRDefault="000703C3" w:rsidP="000703C3">
      <w:pPr>
        <w:pStyle w:val="a6"/>
        <w:widowControl/>
        <w:numPr>
          <w:ilvl w:val="0"/>
          <w:numId w:val="6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rPr>
          <w:sz w:val="23"/>
          <w:szCs w:val="23"/>
        </w:rPr>
      </w:pPr>
      <w:r w:rsidRPr="00B32143">
        <w:rPr>
          <w:rFonts w:ascii="Times New Roman" w:hAnsi="Times New Roman"/>
          <w:sz w:val="24"/>
          <w:szCs w:val="24"/>
        </w:rPr>
        <w:t>профилактическим</w:t>
      </w:r>
    </w:p>
    <w:p w14:paraId="47D73FEE" w14:textId="77777777" w:rsidR="000703C3" w:rsidRDefault="000703C3" w:rsidP="000703C3">
      <w:pPr>
        <w:shd w:val="clear" w:color="auto" w:fill="FFFFFF"/>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27BC6607"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17. ПРОФИЛАКТИЧЕСКИЙ МЕДИЦИНСКИЙ ОСМОТР ПРОВОДИТСЯ 1 РАЗ В </w:t>
      </w:r>
    </w:p>
    <w:p w14:paraId="01A2E8D9" w14:textId="77777777" w:rsidR="000703C3" w:rsidRPr="00B32143" w:rsidRDefault="000703C3" w:rsidP="000703C3">
      <w:pPr>
        <w:pStyle w:val="Default"/>
        <w:numPr>
          <w:ilvl w:val="0"/>
          <w:numId w:val="6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полгода </w:t>
      </w:r>
    </w:p>
    <w:p w14:paraId="61CB7930" w14:textId="77777777" w:rsidR="000703C3" w:rsidRPr="00B32143" w:rsidRDefault="000703C3" w:rsidP="000703C3">
      <w:pPr>
        <w:pStyle w:val="Default"/>
        <w:numPr>
          <w:ilvl w:val="0"/>
          <w:numId w:val="6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год  </w:t>
      </w:r>
    </w:p>
    <w:p w14:paraId="55F514A8" w14:textId="77777777" w:rsidR="000703C3" w:rsidRPr="00B32143" w:rsidRDefault="000703C3" w:rsidP="000703C3">
      <w:pPr>
        <w:pStyle w:val="Default"/>
        <w:numPr>
          <w:ilvl w:val="0"/>
          <w:numId w:val="6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2 года </w:t>
      </w:r>
    </w:p>
    <w:p w14:paraId="36265DC1" w14:textId="77777777" w:rsidR="000703C3" w:rsidRPr="00B32143" w:rsidRDefault="000703C3" w:rsidP="000703C3">
      <w:pPr>
        <w:pStyle w:val="Default"/>
        <w:numPr>
          <w:ilvl w:val="0"/>
          <w:numId w:val="6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3 года </w:t>
      </w:r>
    </w:p>
    <w:p w14:paraId="78E77E17"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p w14:paraId="63DD3569" w14:textId="77777777" w:rsidR="000703C3" w:rsidRDefault="000703C3" w:rsidP="000703C3">
      <w:pPr>
        <w:pStyle w:val="Default"/>
        <w:ind w:left="454" w:hanging="454"/>
        <w:jc w:val="both"/>
      </w:pPr>
      <w:r>
        <w:t xml:space="preserve">18. ОСМОТРЫ НА ВЫЯВЛЕНИЕ ОНКОПАТОЛОГИИ, ТУБЕРКУЛЕЗА, СПИДА, ГЛАУКОМЫ, САХАРНОГО ДИАБЕТА ЯВЛЯЮТСЯ </w:t>
      </w:r>
    </w:p>
    <w:p w14:paraId="3856DD21" w14:textId="77777777" w:rsidR="000703C3" w:rsidRDefault="000703C3" w:rsidP="000703C3">
      <w:pPr>
        <w:pStyle w:val="Default"/>
        <w:numPr>
          <w:ilvl w:val="0"/>
          <w:numId w:val="66"/>
        </w:numPr>
        <w:ind w:left="454" w:firstLine="1706"/>
        <w:jc w:val="both"/>
      </w:pPr>
      <w:r>
        <w:t xml:space="preserve">профилактическими </w:t>
      </w:r>
    </w:p>
    <w:p w14:paraId="776E089C" w14:textId="77777777" w:rsidR="000703C3" w:rsidRDefault="000703C3" w:rsidP="000703C3">
      <w:pPr>
        <w:pStyle w:val="Default"/>
        <w:numPr>
          <w:ilvl w:val="0"/>
          <w:numId w:val="66"/>
        </w:numPr>
        <w:ind w:left="454" w:firstLine="1706"/>
        <w:jc w:val="both"/>
      </w:pPr>
      <w:r>
        <w:t xml:space="preserve">целевыми </w:t>
      </w:r>
    </w:p>
    <w:p w14:paraId="534D4FC4" w14:textId="77777777" w:rsidR="000703C3" w:rsidRDefault="000703C3" w:rsidP="000703C3">
      <w:pPr>
        <w:pStyle w:val="Default"/>
        <w:numPr>
          <w:ilvl w:val="0"/>
          <w:numId w:val="66"/>
        </w:numPr>
        <w:ind w:left="454" w:firstLine="1706"/>
        <w:jc w:val="both"/>
      </w:pPr>
      <w:r>
        <w:t>предварительными</w:t>
      </w:r>
    </w:p>
    <w:p w14:paraId="57F9FF39" w14:textId="77777777" w:rsidR="000703C3" w:rsidRDefault="000703C3" w:rsidP="000703C3">
      <w:pPr>
        <w:pStyle w:val="Default"/>
        <w:numPr>
          <w:ilvl w:val="0"/>
          <w:numId w:val="66"/>
        </w:numPr>
        <w:ind w:left="454" w:firstLine="1706"/>
        <w:jc w:val="both"/>
      </w:pPr>
      <w:r>
        <w:t>периодическими</w:t>
      </w:r>
    </w:p>
    <w:p w14:paraId="2CC11290" w14:textId="77777777" w:rsidR="000703C3" w:rsidRDefault="000703C3" w:rsidP="000703C3">
      <w:pPr>
        <w:pStyle w:val="af0"/>
        <w:ind w:left="454" w:hanging="454"/>
        <w:jc w:val="both"/>
        <w:rPr>
          <w:rFonts w:ascii="Times New Roman" w:hAnsi="Times New Roman"/>
        </w:rPr>
      </w:pPr>
      <w:r>
        <w:rPr>
          <w:rFonts w:ascii="Times New Roman" w:hAnsi="Times New Roman"/>
        </w:rPr>
        <w:t>1</w:t>
      </w:r>
      <w:r>
        <w:rPr>
          <w:rFonts w:ascii="Times New Roman" w:hAnsi="Times New Roman"/>
          <w:lang w:val="ru-RU"/>
        </w:rPr>
        <w:t>9</w:t>
      </w:r>
      <w:r>
        <w:rPr>
          <w:rFonts w:ascii="Times New Roman" w:hAnsi="Times New Roman"/>
        </w:rPr>
        <w:t>. </w:t>
      </w:r>
      <w:r>
        <w:rPr>
          <w:rFonts w:ascii="Times New Roman" w:hAnsi="Times New Roman"/>
          <w:caps/>
        </w:rPr>
        <w:t xml:space="preserve">Кратность диспансерного наблюдения для больных со стабильной стенокардией напряжения </w:t>
      </w:r>
      <w:r>
        <w:rPr>
          <w:rFonts w:ascii="Times New Roman" w:hAnsi="Times New Roman"/>
          <w:caps/>
          <w:lang w:val="en-US"/>
        </w:rPr>
        <w:t>II</w:t>
      </w:r>
      <w:r>
        <w:rPr>
          <w:rFonts w:ascii="Times New Roman" w:hAnsi="Times New Roman"/>
          <w:caps/>
        </w:rPr>
        <w:t xml:space="preserve"> фк составляет</w:t>
      </w:r>
    </w:p>
    <w:p w14:paraId="05F1E486" w14:textId="77777777" w:rsidR="000703C3" w:rsidRDefault="000703C3" w:rsidP="000703C3">
      <w:pPr>
        <w:pStyle w:val="af0"/>
        <w:numPr>
          <w:ilvl w:val="0"/>
          <w:numId w:val="70"/>
        </w:numPr>
        <w:ind w:left="454" w:firstLine="2606"/>
        <w:jc w:val="both"/>
        <w:rPr>
          <w:rFonts w:ascii="Times New Roman" w:hAnsi="Times New Roman"/>
        </w:rPr>
      </w:pPr>
      <w:r>
        <w:rPr>
          <w:rFonts w:ascii="Times New Roman" w:hAnsi="Times New Roman"/>
        </w:rPr>
        <w:t>2 раза в год</w:t>
      </w:r>
    </w:p>
    <w:p w14:paraId="2BD8A3BA" w14:textId="77777777" w:rsidR="000703C3" w:rsidRDefault="000703C3" w:rsidP="000703C3">
      <w:pPr>
        <w:pStyle w:val="af0"/>
        <w:numPr>
          <w:ilvl w:val="0"/>
          <w:numId w:val="70"/>
        </w:numPr>
        <w:ind w:left="454" w:firstLine="2606"/>
        <w:jc w:val="both"/>
        <w:rPr>
          <w:rFonts w:ascii="Times New Roman" w:hAnsi="Times New Roman"/>
        </w:rPr>
      </w:pPr>
      <w:r>
        <w:rPr>
          <w:rFonts w:ascii="Times New Roman" w:hAnsi="Times New Roman"/>
        </w:rPr>
        <w:t>ежемесячно</w:t>
      </w:r>
    </w:p>
    <w:p w14:paraId="310DCF24" w14:textId="77777777" w:rsidR="000703C3" w:rsidRDefault="000703C3" w:rsidP="000703C3">
      <w:pPr>
        <w:pStyle w:val="af0"/>
        <w:numPr>
          <w:ilvl w:val="0"/>
          <w:numId w:val="70"/>
        </w:numPr>
        <w:ind w:left="454" w:firstLine="2606"/>
        <w:jc w:val="both"/>
        <w:rPr>
          <w:rFonts w:ascii="Times New Roman" w:hAnsi="Times New Roman"/>
        </w:rPr>
      </w:pPr>
      <w:r>
        <w:rPr>
          <w:rFonts w:ascii="Times New Roman" w:hAnsi="Times New Roman"/>
        </w:rPr>
        <w:t xml:space="preserve"> 4 раза в год</w:t>
      </w:r>
    </w:p>
    <w:p w14:paraId="79D0773C" w14:textId="77777777" w:rsidR="000703C3" w:rsidRDefault="000703C3" w:rsidP="000703C3">
      <w:pPr>
        <w:pStyle w:val="af0"/>
        <w:numPr>
          <w:ilvl w:val="0"/>
          <w:numId w:val="70"/>
        </w:numPr>
        <w:ind w:left="454" w:firstLine="2606"/>
        <w:jc w:val="both"/>
        <w:rPr>
          <w:rFonts w:ascii="Times New Roman" w:hAnsi="Times New Roman"/>
        </w:rPr>
      </w:pPr>
      <w:r>
        <w:rPr>
          <w:rFonts w:ascii="Times New Roman" w:hAnsi="Times New Roman"/>
        </w:rPr>
        <w:t xml:space="preserve"> 1 раз в год</w:t>
      </w:r>
    </w:p>
    <w:p w14:paraId="4D7B2CDC" w14:textId="77777777" w:rsidR="000703C3" w:rsidRDefault="000703C3" w:rsidP="000703C3">
      <w:pPr>
        <w:pStyle w:val="af0"/>
        <w:ind w:left="454" w:hanging="454"/>
        <w:jc w:val="both"/>
        <w:rPr>
          <w:rFonts w:ascii="Times New Roman" w:hAnsi="Times New Roman"/>
          <w:lang w:val="ru-RU"/>
        </w:rPr>
      </w:pPr>
    </w:p>
    <w:p w14:paraId="0974DBB4" w14:textId="77777777" w:rsidR="000703C3" w:rsidRDefault="000703C3" w:rsidP="000703C3">
      <w:pPr>
        <w:pStyle w:val="af0"/>
        <w:ind w:left="454" w:hanging="454"/>
        <w:jc w:val="both"/>
        <w:rPr>
          <w:rFonts w:ascii="Times New Roman" w:hAnsi="Times New Roman"/>
        </w:rPr>
      </w:pPr>
      <w:r>
        <w:rPr>
          <w:rFonts w:ascii="Times New Roman" w:hAnsi="Times New Roman"/>
          <w:lang w:val="ru-RU"/>
        </w:rPr>
        <w:t>20</w:t>
      </w:r>
      <w:r>
        <w:rPr>
          <w:rFonts w:ascii="Times New Roman" w:hAnsi="Times New Roman"/>
        </w:rPr>
        <w:t>. </w:t>
      </w:r>
      <w:r>
        <w:rPr>
          <w:rFonts w:ascii="Times New Roman" w:hAnsi="Times New Roman"/>
          <w:caps/>
        </w:rPr>
        <w:t xml:space="preserve">Кратность диспансерного наблюдения </w:t>
      </w:r>
      <w:r>
        <w:rPr>
          <w:rFonts w:ascii="Times New Roman" w:hAnsi="Times New Roman"/>
          <w:caps/>
          <w:lang w:val="en-US"/>
        </w:rPr>
        <w:t>II</w:t>
      </w:r>
      <w:r>
        <w:rPr>
          <w:rFonts w:ascii="Times New Roman" w:hAnsi="Times New Roman"/>
          <w:caps/>
        </w:rPr>
        <w:t xml:space="preserve"> группы составляет</w:t>
      </w:r>
    </w:p>
    <w:p w14:paraId="631D2B75" w14:textId="77777777" w:rsidR="000703C3" w:rsidRDefault="000703C3" w:rsidP="000703C3">
      <w:pPr>
        <w:pStyle w:val="af0"/>
        <w:numPr>
          <w:ilvl w:val="0"/>
          <w:numId w:val="71"/>
        </w:numPr>
        <w:ind w:left="454" w:firstLine="2606"/>
        <w:jc w:val="both"/>
        <w:rPr>
          <w:rFonts w:ascii="Times New Roman" w:hAnsi="Times New Roman"/>
        </w:rPr>
      </w:pPr>
      <w:r>
        <w:rPr>
          <w:rFonts w:ascii="Times New Roman" w:hAnsi="Times New Roman"/>
        </w:rPr>
        <w:t>1 раз в год</w:t>
      </w:r>
    </w:p>
    <w:p w14:paraId="711901A4" w14:textId="77777777" w:rsidR="000703C3" w:rsidRDefault="000703C3" w:rsidP="000703C3">
      <w:pPr>
        <w:pStyle w:val="af0"/>
        <w:numPr>
          <w:ilvl w:val="0"/>
          <w:numId w:val="71"/>
        </w:numPr>
        <w:ind w:left="454" w:firstLine="2606"/>
        <w:jc w:val="both"/>
        <w:rPr>
          <w:rFonts w:ascii="Times New Roman" w:hAnsi="Times New Roman"/>
        </w:rPr>
      </w:pPr>
      <w:r>
        <w:rPr>
          <w:rFonts w:ascii="Times New Roman" w:hAnsi="Times New Roman"/>
        </w:rPr>
        <w:t>2 раза в год</w:t>
      </w:r>
    </w:p>
    <w:p w14:paraId="6760DE1F" w14:textId="77777777" w:rsidR="000703C3" w:rsidRDefault="000703C3" w:rsidP="000703C3">
      <w:pPr>
        <w:pStyle w:val="af0"/>
        <w:numPr>
          <w:ilvl w:val="0"/>
          <w:numId w:val="71"/>
        </w:numPr>
        <w:ind w:left="454" w:firstLine="2606"/>
        <w:jc w:val="both"/>
        <w:rPr>
          <w:rFonts w:ascii="Times New Roman" w:hAnsi="Times New Roman"/>
        </w:rPr>
      </w:pPr>
      <w:r>
        <w:rPr>
          <w:rFonts w:ascii="Times New Roman" w:hAnsi="Times New Roman"/>
        </w:rPr>
        <w:t>4 раза в год</w:t>
      </w:r>
    </w:p>
    <w:p w14:paraId="0A363AAF" w14:textId="77777777" w:rsidR="000703C3" w:rsidRDefault="000703C3" w:rsidP="000703C3">
      <w:pPr>
        <w:pStyle w:val="af0"/>
        <w:numPr>
          <w:ilvl w:val="0"/>
          <w:numId w:val="71"/>
        </w:numPr>
        <w:ind w:left="454" w:firstLine="2606"/>
        <w:jc w:val="both"/>
        <w:rPr>
          <w:rFonts w:ascii="Times New Roman" w:hAnsi="Times New Roman"/>
        </w:rPr>
      </w:pPr>
      <w:r>
        <w:rPr>
          <w:rFonts w:ascii="Times New Roman" w:hAnsi="Times New Roman"/>
        </w:rPr>
        <w:t>6 раз в год</w:t>
      </w:r>
    </w:p>
    <w:p w14:paraId="5D7602DF" w14:textId="77777777" w:rsidR="000703C3" w:rsidRDefault="000703C3" w:rsidP="000703C3">
      <w:pPr>
        <w:ind w:firstLine="709"/>
        <w:jc w:val="both"/>
        <w:rPr>
          <w:b/>
          <w:color w:val="000000"/>
          <w:sz w:val="28"/>
          <w:szCs w:val="28"/>
        </w:rPr>
      </w:pPr>
    </w:p>
    <w:p w14:paraId="135900CD"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8807F81" w14:textId="77777777" w:rsidR="000703C3" w:rsidRDefault="000703C3" w:rsidP="000703C3">
      <w:pPr>
        <w:ind w:firstLine="709"/>
        <w:jc w:val="both"/>
        <w:rPr>
          <w:i/>
          <w:color w:val="000000"/>
          <w:sz w:val="28"/>
          <w:szCs w:val="28"/>
        </w:rPr>
      </w:pPr>
      <w:r>
        <w:rPr>
          <w:i/>
          <w:color w:val="000000"/>
          <w:sz w:val="28"/>
          <w:szCs w:val="28"/>
        </w:rPr>
        <w:t>Устный опрос.</w:t>
      </w:r>
    </w:p>
    <w:p w14:paraId="54A85932"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5972AB21"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1F1BF445"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Дайте определение диспансеризации.</w:t>
      </w:r>
    </w:p>
    <w:p w14:paraId="0E76C865"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lang w:val="en-US"/>
        </w:rPr>
      </w:pPr>
      <w:r>
        <w:rPr>
          <w:color w:val="000000"/>
        </w:rPr>
        <w:t>Назовите основные цели диспансеризации.</w:t>
      </w:r>
    </w:p>
    <w:p w14:paraId="7DF28F8C"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На кого возлагается </w:t>
      </w:r>
      <w:r>
        <w:t>ответственность за организацию и проведение диспансеризации населения?</w:t>
      </w:r>
    </w:p>
    <w:p w14:paraId="5D79EB4A"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iCs/>
          <w:color w:val="000000"/>
        </w:rPr>
      </w:pPr>
      <w:r>
        <w:rPr>
          <w:color w:val="000000"/>
        </w:rPr>
        <w:t>Перечислите основные задачи участкового терапевта.</w:t>
      </w:r>
    </w:p>
    <w:p w14:paraId="2944526C"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iCs/>
          <w:color w:val="000000"/>
        </w:rPr>
      </w:pPr>
      <w:r>
        <w:rPr>
          <w:color w:val="000000"/>
        </w:rPr>
        <w:t>Каковы задачи</w:t>
      </w:r>
      <w:r>
        <w:t xml:space="preserve"> фельдшера фельдшерского здравпункта или фельдшерско-акушерского пункта при проведении диспансеризации?</w:t>
      </w:r>
    </w:p>
    <w:p w14:paraId="3D1AB939"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Назовите этапы диспансеризации.</w:t>
      </w:r>
    </w:p>
    <w:p w14:paraId="45409E31"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Перечислите контингент лиц, подлежащих диспансеризации.</w:t>
      </w:r>
    </w:p>
    <w:p w14:paraId="5B019983"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Назовите цель </w:t>
      </w:r>
      <w:r>
        <w:rPr>
          <w:color w:val="000000"/>
          <w:lang w:val="en-US"/>
        </w:rPr>
        <w:t>I</w:t>
      </w:r>
      <w:r>
        <w:rPr>
          <w:color w:val="000000"/>
        </w:rPr>
        <w:t xml:space="preserve"> этапа диспансеризации.</w:t>
      </w:r>
    </w:p>
    <w:p w14:paraId="676B1D04"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Что включает в себя </w:t>
      </w:r>
      <w:r>
        <w:rPr>
          <w:color w:val="000000"/>
          <w:lang w:val="en-US"/>
        </w:rPr>
        <w:t>I</w:t>
      </w:r>
      <w:r>
        <w:rPr>
          <w:color w:val="000000"/>
        </w:rPr>
        <w:t xml:space="preserve">  этап диспансеризации?</w:t>
      </w:r>
    </w:p>
    <w:p w14:paraId="134507E9"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Назовите цель </w:t>
      </w:r>
      <w:r>
        <w:rPr>
          <w:color w:val="000000"/>
          <w:lang w:val="en-US"/>
        </w:rPr>
        <w:t>II</w:t>
      </w:r>
      <w:r>
        <w:rPr>
          <w:color w:val="000000"/>
        </w:rPr>
        <w:t xml:space="preserve"> этапа диспансеризации.</w:t>
      </w:r>
    </w:p>
    <w:p w14:paraId="5A4D26DF"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Что включает в себя </w:t>
      </w:r>
      <w:r>
        <w:rPr>
          <w:color w:val="000000"/>
          <w:lang w:val="en-US"/>
        </w:rPr>
        <w:t>II</w:t>
      </w:r>
      <w:r>
        <w:rPr>
          <w:color w:val="000000"/>
        </w:rPr>
        <w:t xml:space="preserve"> этап диспансеризации?</w:t>
      </w:r>
    </w:p>
    <w:p w14:paraId="5CD91FD0"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Когда этапы диспансеризации считаются законченными?</w:t>
      </w:r>
    </w:p>
    <w:p w14:paraId="10A6507F"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Какие группы </w:t>
      </w:r>
      <w:r>
        <w:t>состояния здоровья</w:t>
      </w:r>
      <w:r>
        <w:rPr>
          <w:color w:val="000000"/>
        </w:rPr>
        <w:t xml:space="preserve"> Вы знаете?</w:t>
      </w:r>
    </w:p>
    <w:p w14:paraId="576ADB1F"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Назовите сроки и периоды обследования и наблюдения </w:t>
      </w:r>
      <w:proofErr w:type="spellStart"/>
      <w:r>
        <w:rPr>
          <w:color w:val="000000"/>
        </w:rPr>
        <w:t>диспансеризуемых</w:t>
      </w:r>
      <w:proofErr w:type="spellEnd"/>
      <w:r>
        <w:rPr>
          <w:color w:val="000000"/>
        </w:rPr>
        <w:t xml:space="preserve"> в зависимости от той или иной группы и заболевания.</w:t>
      </w:r>
    </w:p>
    <w:p w14:paraId="39651CF0"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Перечислите основные документы диспансеризации.</w:t>
      </w:r>
    </w:p>
    <w:p w14:paraId="7713F382" w14:textId="77777777" w:rsidR="000703C3" w:rsidRDefault="000703C3" w:rsidP="000703C3">
      <w:pPr>
        <w:widowControl w:val="0"/>
        <w:numPr>
          <w:ilvl w:val="0"/>
          <w:numId w:val="51"/>
        </w:numPr>
        <w:shd w:val="clear" w:color="auto" w:fill="FFFFFF"/>
        <w:tabs>
          <w:tab w:val="left" w:pos="614"/>
        </w:tabs>
        <w:autoSpaceDE w:val="0"/>
        <w:autoSpaceDN w:val="0"/>
        <w:adjustRightInd w:val="0"/>
        <w:ind w:right="386" w:firstLine="567"/>
        <w:rPr>
          <w:color w:val="000000"/>
        </w:rPr>
      </w:pPr>
      <w:r>
        <w:rPr>
          <w:color w:val="000000"/>
        </w:rPr>
        <w:t>Назовите показатели эффективности диспансеризации.</w:t>
      </w:r>
    </w:p>
    <w:p w14:paraId="5371B7A3"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Что вам известно о взаимосвязи и преемственности в работе</w:t>
      </w:r>
      <w:r>
        <w:rPr>
          <w:color w:val="000000"/>
        </w:rPr>
        <w:br/>
        <w:t>лечебно-профилактических учреждений при проведении диспансеризации?</w:t>
      </w:r>
    </w:p>
    <w:p w14:paraId="4C9EDA55"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Назовите состав и задачи отделения профилактики.</w:t>
      </w:r>
    </w:p>
    <w:p w14:paraId="052ABADC"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Что такое диспансерное наблюдение?</w:t>
      </w:r>
    </w:p>
    <w:p w14:paraId="534F4471" w14:textId="77777777" w:rsidR="000703C3" w:rsidRDefault="000703C3" w:rsidP="000703C3">
      <w:pPr>
        <w:widowControl w:val="0"/>
        <w:numPr>
          <w:ilvl w:val="0"/>
          <w:numId w:val="51"/>
        </w:numPr>
        <w:shd w:val="clear" w:color="auto" w:fill="FFFFFF"/>
        <w:tabs>
          <w:tab w:val="left" w:pos="605"/>
        </w:tabs>
        <w:autoSpaceDE w:val="0"/>
        <w:autoSpaceDN w:val="0"/>
        <w:adjustRightInd w:val="0"/>
        <w:ind w:firstLine="567"/>
        <w:rPr>
          <w:color w:val="000000"/>
        </w:rPr>
      </w:pPr>
      <w:r>
        <w:rPr>
          <w:color w:val="000000"/>
        </w:rPr>
        <w:t>Перечислите контингенты, подлежащие взятию на "Д" учет. ЧДБ.</w:t>
      </w:r>
    </w:p>
    <w:p w14:paraId="23017792"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Какое обследование включает в себя ДН?</w:t>
      </w:r>
    </w:p>
    <w:p w14:paraId="0A54F1B0"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Назовите основные документы ДН.</w:t>
      </w:r>
    </w:p>
    <w:p w14:paraId="77C891A6"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Какие критерии эффективности ДН?</w:t>
      </w:r>
    </w:p>
    <w:p w14:paraId="64888DA8"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 xml:space="preserve">Перечислите виды </w:t>
      </w:r>
      <w:r>
        <w:t>медицинских профилактических осмотров.</w:t>
      </w:r>
    </w:p>
    <w:p w14:paraId="65AF45B6" w14:textId="77777777" w:rsidR="000703C3" w:rsidRDefault="000703C3" w:rsidP="000703C3">
      <w:pPr>
        <w:ind w:firstLine="709"/>
        <w:contextualSpacing/>
        <w:jc w:val="both"/>
        <w:rPr>
          <w:b/>
          <w:color w:val="000000"/>
          <w:sz w:val="28"/>
          <w:szCs w:val="28"/>
        </w:rPr>
      </w:pPr>
    </w:p>
    <w:p w14:paraId="10125599" w14:textId="77777777" w:rsidR="000703C3" w:rsidRPr="00E836D2" w:rsidRDefault="000703C3" w:rsidP="000703C3">
      <w:pPr>
        <w:ind w:firstLine="709"/>
        <w:contextualSpacing/>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A6A9970"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568D22C5"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B3C3D28" w14:textId="193EA055" w:rsidR="000703C3" w:rsidRPr="00984456" w:rsidRDefault="000703C3" w:rsidP="00830050">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61030112" w14:textId="77777777" w:rsidR="000703C3" w:rsidRPr="00EB13F4" w:rsidRDefault="000703C3" w:rsidP="000703C3">
      <w:pPr>
        <w:ind w:left="-360" w:firstLine="360"/>
        <w:jc w:val="center"/>
        <w:rPr>
          <w:b/>
        </w:rPr>
      </w:pPr>
      <w:r w:rsidRPr="00EB13F4">
        <w:rPr>
          <w:b/>
        </w:rPr>
        <w:t>Задача № 1</w:t>
      </w:r>
    </w:p>
    <w:p w14:paraId="4B4CEBB3" w14:textId="77777777" w:rsidR="000703C3" w:rsidRDefault="000703C3" w:rsidP="000703C3">
      <w:pPr>
        <w:shd w:val="clear" w:color="auto" w:fill="FFFFFF"/>
        <w:tabs>
          <w:tab w:val="left" w:pos="9581"/>
        </w:tabs>
        <w:ind w:firstLine="851"/>
        <w:jc w:val="both"/>
      </w:pPr>
      <w:r>
        <w:rPr>
          <w:spacing w:val="-1"/>
        </w:rPr>
        <w:t>Пациент 3., 57 лет. Старший инженер отдела снабжения. Работа со значительным нервным напряжением и разъездами по городу в общественном транспорте.</w:t>
      </w:r>
      <w:r>
        <w:tab/>
      </w:r>
    </w:p>
    <w:p w14:paraId="60FB1BE6" w14:textId="77777777" w:rsidR="000703C3" w:rsidRDefault="000703C3" w:rsidP="000703C3">
      <w:pPr>
        <w:shd w:val="clear" w:color="auto" w:fill="FFFFFF"/>
        <w:tabs>
          <w:tab w:val="left" w:pos="9581"/>
        </w:tabs>
        <w:ind w:firstLine="851"/>
        <w:jc w:val="both"/>
      </w:pPr>
      <w:r>
        <w:rPr>
          <w:spacing w:val="-2"/>
        </w:rPr>
        <w:t>Жалобы на</w:t>
      </w:r>
      <w:r>
        <w:t xml:space="preserve"> онемение в левой ноге и руке, головную боль, головокружение, снижение памяти. </w:t>
      </w:r>
    </w:p>
    <w:p w14:paraId="1C6A39A6" w14:textId="77777777" w:rsidR="000703C3" w:rsidRDefault="000703C3" w:rsidP="000703C3">
      <w:pPr>
        <w:shd w:val="clear" w:color="auto" w:fill="FFFFFF"/>
        <w:tabs>
          <w:tab w:val="left" w:pos="9581"/>
        </w:tabs>
        <w:ind w:firstLine="851"/>
        <w:jc w:val="both"/>
      </w:pPr>
      <w:r>
        <w:t xml:space="preserve">Анамнез: с 45 лет </w:t>
      </w:r>
      <w:r>
        <w:rPr>
          <w:spacing w:val="4"/>
        </w:rPr>
        <w:t xml:space="preserve">диагностирована гипертоническая болезнь. Вынужден был оставить работу начальника отдела снабжения и перейти на должность инженера без </w:t>
      </w:r>
      <w:r>
        <w:rPr>
          <w:bCs/>
          <w:spacing w:val="4"/>
        </w:rPr>
        <w:t xml:space="preserve">установления группы инвалидности. </w:t>
      </w:r>
      <w:r>
        <w:rPr>
          <w:spacing w:val="4"/>
        </w:rPr>
        <w:t xml:space="preserve">Через 10 лет после </w:t>
      </w:r>
      <w:r>
        <w:rPr>
          <w:spacing w:val="1"/>
        </w:rPr>
        <w:t xml:space="preserve">выявления артериальной гипертензии перенес острое нарушение мозгового кровообращения по </w:t>
      </w:r>
      <w:r>
        <w:rPr>
          <w:spacing w:val="-2"/>
        </w:rPr>
        <w:t xml:space="preserve">ишемическому типу в правой средней мозговой артерии, после чего </w:t>
      </w:r>
      <w:r>
        <w:rPr>
          <w:bCs/>
          <w:spacing w:val="-2"/>
        </w:rPr>
        <w:t xml:space="preserve">остался </w:t>
      </w:r>
      <w:r>
        <w:rPr>
          <w:spacing w:val="-2"/>
        </w:rPr>
        <w:t xml:space="preserve">левосторонний гемипарез. </w:t>
      </w:r>
      <w:r>
        <w:t xml:space="preserve">Через 1 год развилось повторное нарушение мозгового </w:t>
      </w:r>
      <w:r>
        <w:lastRenderedPageBreak/>
        <w:t xml:space="preserve">кровообращения, после чего установлена </w:t>
      </w:r>
      <w:r>
        <w:rPr>
          <w:spacing w:val="2"/>
        </w:rPr>
        <w:t xml:space="preserve">инвалидность </w:t>
      </w:r>
      <w:r>
        <w:rPr>
          <w:spacing w:val="2"/>
          <w:lang w:val="en-US"/>
        </w:rPr>
        <w:t>II</w:t>
      </w:r>
      <w:r>
        <w:rPr>
          <w:spacing w:val="2"/>
        </w:rPr>
        <w:t xml:space="preserve"> группы. В </w:t>
      </w:r>
      <w:smartTag w:uri="urn:schemas-microsoft-com:office:smarttags" w:element="metricconverter">
        <w:smartTagPr>
          <w:attr w:name="ProductID" w:val="2007 г"/>
        </w:smartTagPr>
        <w:r>
          <w:rPr>
            <w:spacing w:val="2"/>
          </w:rPr>
          <w:t>2007 г</w:t>
        </w:r>
      </w:smartTag>
      <w:r>
        <w:rPr>
          <w:spacing w:val="2"/>
        </w:rPr>
        <w:t xml:space="preserve">. была операция по поводу гнойного тендовагинита правой кисти с </w:t>
      </w:r>
      <w:r>
        <w:rPr>
          <w:spacing w:val="-4"/>
        </w:rPr>
        <w:t xml:space="preserve">последующей </w:t>
      </w:r>
      <w:r>
        <w:rPr>
          <w:bCs/>
          <w:spacing w:val="-4"/>
        </w:rPr>
        <w:t xml:space="preserve">контрактурой </w:t>
      </w:r>
      <w:r>
        <w:rPr>
          <w:spacing w:val="-4"/>
        </w:rPr>
        <w:t xml:space="preserve">в области </w:t>
      </w:r>
      <w:r>
        <w:rPr>
          <w:spacing w:val="-4"/>
          <w:lang w:val="en-US"/>
        </w:rPr>
        <w:t>II</w:t>
      </w:r>
      <w:r>
        <w:rPr>
          <w:spacing w:val="-4"/>
        </w:rPr>
        <w:t xml:space="preserve"> и </w:t>
      </w:r>
      <w:r>
        <w:rPr>
          <w:spacing w:val="23"/>
          <w:lang w:val="en-US"/>
        </w:rPr>
        <w:t>III</w:t>
      </w:r>
      <w:r>
        <w:rPr>
          <w:spacing w:val="-4"/>
        </w:rPr>
        <w:t xml:space="preserve"> пальцев.</w:t>
      </w:r>
    </w:p>
    <w:p w14:paraId="323248C8" w14:textId="77777777" w:rsidR="000703C3" w:rsidRDefault="000703C3" w:rsidP="000703C3">
      <w:pPr>
        <w:shd w:val="clear" w:color="auto" w:fill="FFFFFF"/>
        <w:ind w:firstLine="851"/>
        <w:jc w:val="both"/>
      </w:pPr>
      <w:r>
        <w:rPr>
          <w:spacing w:val="-1"/>
        </w:rPr>
        <w:t xml:space="preserve">Объективно: </w:t>
      </w:r>
      <w:r>
        <w:t xml:space="preserve">В легких везикулярное дыхание. Пульс 82 в 1 мин., ритмичный. АД 185/100 мм. рт. ст. Акцент </w:t>
      </w:r>
      <w:r>
        <w:rPr>
          <w:lang w:val="en-US"/>
        </w:rPr>
        <w:t>II</w:t>
      </w:r>
      <w:r>
        <w:t xml:space="preserve"> тона </w:t>
      </w:r>
      <w:r>
        <w:rPr>
          <w:spacing w:val="-2"/>
        </w:rPr>
        <w:t xml:space="preserve">над аортой. Живот </w:t>
      </w:r>
      <w:r>
        <w:rPr>
          <w:bCs/>
          <w:spacing w:val="-2"/>
        </w:rPr>
        <w:t xml:space="preserve">мягкий, </w:t>
      </w:r>
      <w:r>
        <w:rPr>
          <w:spacing w:val="-2"/>
        </w:rPr>
        <w:t>печень не пальпируется.</w:t>
      </w:r>
    </w:p>
    <w:p w14:paraId="4E1EF254" w14:textId="77777777" w:rsidR="000703C3" w:rsidRDefault="000703C3" w:rsidP="000703C3">
      <w:pPr>
        <w:shd w:val="clear" w:color="auto" w:fill="FFFFFF"/>
        <w:ind w:left="851"/>
        <w:jc w:val="both"/>
        <w:rPr>
          <w:spacing w:val="12"/>
        </w:rPr>
      </w:pPr>
      <w:r>
        <w:rPr>
          <w:spacing w:val="12"/>
        </w:rPr>
        <w:t xml:space="preserve">ЭКГ: синусовый ритм. </w:t>
      </w:r>
      <w:r>
        <w:rPr>
          <w:spacing w:val="2"/>
        </w:rPr>
        <w:t xml:space="preserve">Электрическая ось сердца </w:t>
      </w:r>
      <w:r>
        <w:rPr>
          <w:spacing w:val="1"/>
        </w:rPr>
        <w:t>отклонена влево.</w:t>
      </w:r>
    </w:p>
    <w:p w14:paraId="144359E8" w14:textId="77777777" w:rsidR="000703C3" w:rsidRDefault="000703C3" w:rsidP="000703C3">
      <w:pPr>
        <w:shd w:val="clear" w:color="auto" w:fill="FFFFFF"/>
        <w:jc w:val="both"/>
        <w:rPr>
          <w:spacing w:val="12"/>
        </w:rPr>
      </w:pPr>
      <w:r>
        <w:rPr>
          <w:spacing w:val="12"/>
          <w:lang w:val="en-US"/>
        </w:rPr>
        <w:t>RV</w:t>
      </w:r>
      <w:r>
        <w:rPr>
          <w:spacing w:val="12"/>
          <w:vertAlign w:val="subscript"/>
        </w:rPr>
        <w:t>5,6</w:t>
      </w:r>
      <w:r>
        <w:rPr>
          <w:spacing w:val="12"/>
        </w:rPr>
        <w:t xml:space="preserve">&gt;25  мм, </w:t>
      </w:r>
      <w:r>
        <w:rPr>
          <w:spacing w:val="12"/>
          <w:lang w:val="en-US"/>
        </w:rPr>
        <w:t>STV</w:t>
      </w:r>
      <w:r>
        <w:rPr>
          <w:spacing w:val="12"/>
          <w:vertAlign w:val="subscript"/>
        </w:rPr>
        <w:t>5,6</w:t>
      </w:r>
      <w:r>
        <w:rPr>
          <w:spacing w:val="12"/>
        </w:rPr>
        <w:t xml:space="preserve"> ниже изолинии, Т (-) </w:t>
      </w:r>
      <w:r>
        <w:rPr>
          <w:spacing w:val="12"/>
          <w:lang w:val="en-US"/>
        </w:rPr>
        <w:t>V</w:t>
      </w:r>
      <w:r>
        <w:rPr>
          <w:spacing w:val="12"/>
          <w:vertAlign w:val="subscript"/>
        </w:rPr>
        <w:t>5,6</w:t>
      </w:r>
      <w:r>
        <w:rPr>
          <w:spacing w:val="12"/>
        </w:rPr>
        <w:t xml:space="preserve">. </w:t>
      </w:r>
    </w:p>
    <w:p w14:paraId="76DCE781" w14:textId="77777777" w:rsidR="000703C3" w:rsidRDefault="000703C3" w:rsidP="000703C3">
      <w:pPr>
        <w:shd w:val="clear" w:color="auto" w:fill="FFFFFF"/>
        <w:ind w:left="851"/>
        <w:jc w:val="both"/>
      </w:pPr>
      <w:r>
        <w:rPr>
          <w:spacing w:val="12"/>
        </w:rPr>
        <w:t>Х</w:t>
      </w:r>
      <w:r>
        <w:t>олестерин 5,2 ммоль/л. Сахар крови 5,5 ммоль/л.</w:t>
      </w:r>
    </w:p>
    <w:p w14:paraId="13AA31FB" w14:textId="77777777" w:rsidR="000703C3" w:rsidRDefault="000703C3" w:rsidP="000703C3">
      <w:pPr>
        <w:shd w:val="clear" w:color="auto" w:fill="FFFFFF"/>
        <w:ind w:firstLine="851"/>
        <w:jc w:val="both"/>
      </w:pPr>
      <w:r>
        <w:rPr>
          <w:spacing w:val="-1"/>
        </w:rPr>
        <w:t xml:space="preserve">Консультация </w:t>
      </w:r>
      <w:r>
        <w:rPr>
          <w:bCs/>
          <w:spacing w:val="-1"/>
        </w:rPr>
        <w:t xml:space="preserve">невропатолога: </w:t>
      </w:r>
      <w:r>
        <w:rPr>
          <w:spacing w:val="-1"/>
        </w:rPr>
        <w:t xml:space="preserve">остаточные явления </w:t>
      </w:r>
      <w:r>
        <w:rPr>
          <w:bCs/>
          <w:spacing w:val="-1"/>
        </w:rPr>
        <w:t xml:space="preserve">повторных ишемических </w:t>
      </w:r>
      <w:r>
        <w:rPr>
          <w:spacing w:val="-1"/>
        </w:rPr>
        <w:t>инсультов с левосторонним гемипарезом.</w:t>
      </w:r>
    </w:p>
    <w:p w14:paraId="034C363D" w14:textId="77777777" w:rsidR="000703C3" w:rsidRDefault="000703C3" w:rsidP="000703C3">
      <w:pPr>
        <w:shd w:val="clear" w:color="auto" w:fill="FFFFFF"/>
        <w:ind w:firstLine="851"/>
        <w:jc w:val="both"/>
      </w:pPr>
      <w:r>
        <w:rPr>
          <w:spacing w:val="1"/>
        </w:rPr>
        <w:t xml:space="preserve">Направлен на МСЭК для переосвидетельствования. Трудовая направленность пациента - работать </w:t>
      </w:r>
      <w:r>
        <w:t>в производственных условиях не может.</w:t>
      </w:r>
    </w:p>
    <w:p w14:paraId="1DC983A6" w14:textId="77777777" w:rsidR="000703C3" w:rsidRDefault="000703C3" w:rsidP="000703C3">
      <w:pPr>
        <w:pStyle w:val="Default"/>
        <w:jc w:val="both"/>
        <w:rPr>
          <w:b/>
          <w:bCs/>
        </w:rPr>
      </w:pPr>
      <w:r w:rsidRPr="00C43B16">
        <w:rPr>
          <w:b/>
          <w:bCs/>
        </w:rPr>
        <w:t xml:space="preserve">Вопросы: </w:t>
      </w:r>
    </w:p>
    <w:p w14:paraId="56CC47B4" w14:textId="77777777" w:rsidR="000703C3" w:rsidRDefault="000703C3" w:rsidP="000703C3">
      <w:pPr>
        <w:pStyle w:val="Default"/>
        <w:numPr>
          <w:ilvl w:val="3"/>
          <w:numId w:val="70"/>
        </w:numPr>
        <w:ind w:left="851" w:hanging="567"/>
        <w:jc w:val="both"/>
      </w:pPr>
      <w:r w:rsidRPr="00C43B16">
        <w:t xml:space="preserve">Поставьте предварительный диагноз. </w:t>
      </w:r>
    </w:p>
    <w:p w14:paraId="75E7B169" w14:textId="77777777" w:rsidR="000703C3" w:rsidRDefault="000703C3" w:rsidP="000703C3">
      <w:pPr>
        <w:pStyle w:val="Default"/>
        <w:numPr>
          <w:ilvl w:val="3"/>
          <w:numId w:val="70"/>
        </w:numPr>
        <w:ind w:left="851" w:hanging="567"/>
        <w:jc w:val="both"/>
      </w:pPr>
      <w:r>
        <w:t>Определите трудоспособность больного.</w:t>
      </w:r>
    </w:p>
    <w:p w14:paraId="548DEDFF" w14:textId="77777777" w:rsidR="000703C3" w:rsidRDefault="000703C3" w:rsidP="000703C3">
      <w:pPr>
        <w:pStyle w:val="Default"/>
        <w:numPr>
          <w:ilvl w:val="3"/>
          <w:numId w:val="70"/>
        </w:numPr>
        <w:ind w:left="851" w:hanging="567"/>
        <w:jc w:val="both"/>
      </w:pPr>
      <w:r>
        <w:t>Составьте план диспансерного наблюдения на год.</w:t>
      </w:r>
    </w:p>
    <w:p w14:paraId="63F03C5B" w14:textId="77777777" w:rsidR="000703C3" w:rsidRPr="00C43B16" w:rsidRDefault="000703C3" w:rsidP="000703C3">
      <w:pPr>
        <w:pStyle w:val="Default"/>
        <w:numPr>
          <w:ilvl w:val="3"/>
          <w:numId w:val="70"/>
        </w:numPr>
        <w:ind w:left="851" w:hanging="567"/>
        <w:jc w:val="both"/>
      </w:pPr>
      <w:r w:rsidRPr="00C43B16">
        <w:t>Дальнейшая тактика лечения пациента.</w:t>
      </w:r>
    </w:p>
    <w:p w14:paraId="12485E68" w14:textId="77777777" w:rsidR="000703C3" w:rsidRDefault="000703C3" w:rsidP="000703C3">
      <w:pPr>
        <w:shd w:val="clear" w:color="auto" w:fill="FFFFFF"/>
        <w:ind w:firstLine="851"/>
        <w:jc w:val="both"/>
        <w:rPr>
          <w:caps/>
        </w:rPr>
      </w:pPr>
    </w:p>
    <w:p w14:paraId="7D5A6C1B" w14:textId="77777777" w:rsidR="000703C3" w:rsidRPr="00EB13F4" w:rsidRDefault="000703C3" w:rsidP="000703C3">
      <w:pPr>
        <w:ind w:left="-360" w:firstLine="360"/>
        <w:jc w:val="center"/>
        <w:rPr>
          <w:b/>
        </w:rPr>
      </w:pPr>
      <w:r w:rsidRPr="00EB13F4">
        <w:rPr>
          <w:b/>
        </w:rPr>
        <w:t>Задача № 2</w:t>
      </w:r>
    </w:p>
    <w:p w14:paraId="10F24E15" w14:textId="77777777" w:rsidR="000703C3" w:rsidRDefault="000703C3" w:rsidP="000703C3">
      <w:pPr>
        <w:shd w:val="clear" w:color="auto" w:fill="FFFFFF"/>
        <w:spacing w:before="259"/>
        <w:ind w:right="29" w:firstLine="851"/>
        <w:jc w:val="both"/>
      </w:pPr>
      <w:r>
        <w:rPr>
          <w:spacing w:val="-1"/>
        </w:rPr>
        <w:t xml:space="preserve">Пациентка Д., 51 года. Основная профессия - экономист. Работает директором магазина </w:t>
      </w:r>
      <w:proofErr w:type="spellStart"/>
      <w:r>
        <w:rPr>
          <w:spacing w:val="-1"/>
        </w:rPr>
        <w:t>хозторга</w:t>
      </w:r>
      <w:proofErr w:type="spellEnd"/>
      <w:r>
        <w:rPr>
          <w:spacing w:val="-1"/>
        </w:rPr>
        <w:t xml:space="preserve">. </w:t>
      </w:r>
      <w:r>
        <w:t>Работа со значительным нервным напряжением.</w:t>
      </w:r>
    </w:p>
    <w:p w14:paraId="3AAA4249" w14:textId="77777777" w:rsidR="000703C3" w:rsidRDefault="000703C3" w:rsidP="000703C3">
      <w:pPr>
        <w:shd w:val="clear" w:color="auto" w:fill="FFFFFF"/>
        <w:ind w:right="28" w:firstLine="709"/>
        <w:jc w:val="both"/>
      </w:pPr>
      <w:r>
        <w:t>Жалобы на головную боль, колющие боли в области сердца, общую слабость, повышенную возбудимость.</w:t>
      </w:r>
    </w:p>
    <w:p w14:paraId="30BDCF60" w14:textId="77777777" w:rsidR="000703C3" w:rsidRDefault="000703C3" w:rsidP="000703C3">
      <w:pPr>
        <w:shd w:val="clear" w:color="auto" w:fill="FFFFFF"/>
        <w:ind w:right="28" w:firstLine="709"/>
        <w:jc w:val="both"/>
      </w:pPr>
      <w:r>
        <w:t>Анамнез: с 37 лет выявлена артериальная гипертензия, лечилась амбулаторно. 4 месяца находится на больничном листе в связи с повторными гипертоническими кризами. За этот срок 2 раза лежала в больнице, однако после выписки остается повышенное АД.</w:t>
      </w:r>
    </w:p>
    <w:p w14:paraId="7CC95C14" w14:textId="77777777" w:rsidR="000703C3" w:rsidRDefault="000703C3" w:rsidP="000703C3">
      <w:pPr>
        <w:shd w:val="clear" w:color="auto" w:fill="FFFFFF"/>
        <w:ind w:firstLine="709"/>
        <w:jc w:val="both"/>
        <w:rPr>
          <w:spacing w:val="2"/>
        </w:rPr>
      </w:pPr>
      <w:r>
        <w:t xml:space="preserve">Объективно: рост 153см, вес </w:t>
      </w:r>
      <w:smartTag w:uri="urn:schemas-microsoft-com:office:smarttags" w:element="metricconverter">
        <w:smartTagPr>
          <w:attr w:name="ProductID" w:val="92 кг"/>
        </w:smartTagPr>
        <w:r>
          <w:t>92 кг</w:t>
        </w:r>
      </w:smartTag>
      <w:r>
        <w:t xml:space="preserve">. </w:t>
      </w:r>
      <w:r>
        <w:rPr>
          <w:spacing w:val="-1"/>
        </w:rPr>
        <w:t xml:space="preserve">В легких везикулярное дыхание. Пульс 88 в 1 мин., ритмичный. АД 180/115 мм. рт. ст. Акцент </w:t>
      </w:r>
      <w:r>
        <w:rPr>
          <w:spacing w:val="-1"/>
          <w:lang w:val="en-US"/>
        </w:rPr>
        <w:t>II</w:t>
      </w:r>
      <w:r>
        <w:rPr>
          <w:spacing w:val="-1"/>
        </w:rPr>
        <w:t xml:space="preserve"> тона </w:t>
      </w:r>
      <w:r>
        <w:rPr>
          <w:spacing w:val="2"/>
        </w:rPr>
        <w:t>над аортой. Живот мягкий, печень не пальпируется.</w:t>
      </w:r>
    </w:p>
    <w:p w14:paraId="53DE7309" w14:textId="77777777" w:rsidR="000703C3" w:rsidRDefault="000703C3" w:rsidP="000703C3">
      <w:pPr>
        <w:shd w:val="clear" w:color="auto" w:fill="FFFFFF"/>
        <w:ind w:firstLine="709"/>
        <w:jc w:val="both"/>
        <w:rPr>
          <w:spacing w:val="2"/>
        </w:rPr>
      </w:pPr>
      <w:r>
        <w:rPr>
          <w:spacing w:val="2"/>
        </w:rPr>
        <w:t>Общий анализ крови и мочи в норме.</w:t>
      </w:r>
    </w:p>
    <w:p w14:paraId="17EFFF35" w14:textId="77777777" w:rsidR="000703C3" w:rsidRDefault="000703C3" w:rsidP="000703C3">
      <w:pPr>
        <w:shd w:val="clear" w:color="auto" w:fill="FFFFFF"/>
        <w:ind w:right="29" w:firstLine="709"/>
        <w:jc w:val="both"/>
        <w:rPr>
          <w:spacing w:val="2"/>
        </w:rPr>
      </w:pPr>
      <w:r>
        <w:rPr>
          <w:spacing w:val="2"/>
        </w:rPr>
        <w:t xml:space="preserve">УЗИ почек: </w:t>
      </w:r>
      <w:proofErr w:type="spellStart"/>
      <w:r>
        <w:rPr>
          <w:spacing w:val="2"/>
        </w:rPr>
        <w:t>Эхоструктура</w:t>
      </w:r>
      <w:proofErr w:type="spellEnd"/>
      <w:r>
        <w:rPr>
          <w:spacing w:val="2"/>
        </w:rPr>
        <w:t xml:space="preserve"> и размеры почек не изменены, без деформации чашечно-лоханочной системы.</w:t>
      </w:r>
    </w:p>
    <w:p w14:paraId="6D1E4D0C" w14:textId="77777777" w:rsidR="000703C3" w:rsidRDefault="000703C3" w:rsidP="000703C3">
      <w:pPr>
        <w:shd w:val="clear" w:color="auto" w:fill="FFFFFF"/>
        <w:ind w:right="29" w:firstLine="709"/>
        <w:jc w:val="both"/>
        <w:rPr>
          <w:spacing w:val="-2"/>
        </w:rPr>
      </w:pPr>
      <w:r>
        <w:rPr>
          <w:spacing w:val="2"/>
        </w:rPr>
        <w:t xml:space="preserve">Экскреторная урография: </w:t>
      </w:r>
      <w:proofErr w:type="spellStart"/>
      <w:r>
        <w:rPr>
          <w:spacing w:val="2"/>
        </w:rPr>
        <w:t>нефрографический</w:t>
      </w:r>
      <w:proofErr w:type="spellEnd"/>
      <w:r>
        <w:rPr>
          <w:spacing w:val="2"/>
        </w:rPr>
        <w:t xml:space="preserve"> эффект синхронный. Чашечно-лоханочная система </w:t>
      </w:r>
      <w:r>
        <w:rPr>
          <w:spacing w:val="-2"/>
        </w:rPr>
        <w:t>не изменена.</w:t>
      </w:r>
      <w:r>
        <w:rPr>
          <w:spacing w:val="6"/>
        </w:rPr>
        <w:t xml:space="preserve"> При </w:t>
      </w:r>
      <w:proofErr w:type="spellStart"/>
      <w:r>
        <w:rPr>
          <w:spacing w:val="6"/>
        </w:rPr>
        <w:t>аортографии</w:t>
      </w:r>
      <w:proofErr w:type="spellEnd"/>
      <w:r>
        <w:rPr>
          <w:spacing w:val="6"/>
        </w:rPr>
        <w:t xml:space="preserve"> сужения </w:t>
      </w:r>
      <w:r>
        <w:rPr>
          <w:spacing w:val="2"/>
        </w:rPr>
        <w:t>почечных артерий нет.</w:t>
      </w:r>
    </w:p>
    <w:p w14:paraId="3E7EB96C" w14:textId="77777777" w:rsidR="000703C3" w:rsidRDefault="000703C3" w:rsidP="000703C3">
      <w:pPr>
        <w:shd w:val="clear" w:color="auto" w:fill="FFFFFF"/>
        <w:ind w:right="29" w:firstLine="709"/>
        <w:rPr>
          <w:spacing w:val="6"/>
        </w:rPr>
      </w:pPr>
      <w:r>
        <w:rPr>
          <w:spacing w:val="-2"/>
        </w:rPr>
        <w:t>К</w:t>
      </w:r>
      <w:r>
        <w:rPr>
          <w:spacing w:val="6"/>
        </w:rPr>
        <w:t xml:space="preserve">онсультация окулиста: гипертоническая ангиопатия сетчатки. </w:t>
      </w:r>
    </w:p>
    <w:p w14:paraId="1E9C4C03" w14:textId="77777777" w:rsidR="000703C3" w:rsidRDefault="000703C3" w:rsidP="000703C3">
      <w:pPr>
        <w:ind w:firstLine="709"/>
        <w:jc w:val="both"/>
      </w:pPr>
      <w:r>
        <w:rPr>
          <w:spacing w:val="2"/>
        </w:rPr>
        <w:t xml:space="preserve">ЭКГ: синусовая тахикардия. Отклонение электрической оси сердца влево. </w:t>
      </w:r>
      <w:r>
        <w:rPr>
          <w:lang w:val="en-US"/>
        </w:rPr>
        <w:t>R</w:t>
      </w:r>
      <w:r>
        <w:rPr>
          <w:vertAlign w:val="subscript"/>
          <w:lang w:val="en-US"/>
        </w:rPr>
        <w:t>I</w:t>
      </w:r>
      <w:r>
        <w:t>&gt;</w:t>
      </w:r>
      <w:r>
        <w:rPr>
          <w:lang w:val="en-US"/>
        </w:rPr>
        <w:t>S</w:t>
      </w:r>
      <w:r>
        <w:rPr>
          <w:vertAlign w:val="subscript"/>
          <w:lang w:val="en-US"/>
        </w:rPr>
        <w:t>III</w:t>
      </w:r>
      <w:r>
        <w:t xml:space="preserve">, </w:t>
      </w:r>
      <w:r>
        <w:rPr>
          <w:lang w:val="en-US"/>
        </w:rPr>
        <w:t>S</w:t>
      </w:r>
      <w:r>
        <w:rPr>
          <w:vertAlign w:val="subscript"/>
          <w:lang w:val="en-US"/>
        </w:rPr>
        <w:t>III</w:t>
      </w:r>
      <w:r>
        <w:t>&gt;</w:t>
      </w:r>
      <w:r>
        <w:rPr>
          <w:lang w:val="en-US"/>
        </w:rPr>
        <w:t>R</w:t>
      </w:r>
      <w:r>
        <w:rPr>
          <w:vertAlign w:val="subscript"/>
          <w:lang w:val="en-US"/>
        </w:rPr>
        <w:t>III</w:t>
      </w:r>
      <w:r>
        <w:rPr>
          <w:vertAlign w:val="subscript"/>
        </w:rPr>
        <w:t xml:space="preserve">, </w:t>
      </w:r>
      <w:r>
        <w:rPr>
          <w:lang w:val="en-US"/>
        </w:rPr>
        <w:t>RV</w:t>
      </w:r>
      <w:r>
        <w:rPr>
          <w:vertAlign w:val="subscript"/>
        </w:rPr>
        <w:t xml:space="preserve">5-6 </w:t>
      </w:r>
      <w:r>
        <w:t>&gt;</w:t>
      </w:r>
      <w:smartTag w:uri="urn:schemas-microsoft-com:office:smarttags" w:element="metricconverter">
        <w:smartTagPr>
          <w:attr w:name="ProductID" w:val="25 мм"/>
        </w:smartTagPr>
        <w:r>
          <w:t>25 мм</w:t>
        </w:r>
      </w:smartTag>
      <w:r>
        <w:rPr>
          <w:spacing w:val="12"/>
        </w:rPr>
        <w:t>.</w:t>
      </w:r>
    </w:p>
    <w:p w14:paraId="6D1CD884" w14:textId="77777777" w:rsidR="000703C3" w:rsidRDefault="000703C3" w:rsidP="000703C3">
      <w:pPr>
        <w:shd w:val="clear" w:color="auto" w:fill="FFFFFF"/>
        <w:ind w:right="57" w:firstLine="709"/>
        <w:jc w:val="both"/>
        <w:rPr>
          <w:spacing w:val="-1"/>
        </w:rPr>
      </w:pPr>
      <w:r>
        <w:rPr>
          <w:spacing w:val="1"/>
        </w:rPr>
        <w:t xml:space="preserve">Направлена на МСЭК в связи с длительным сроком временной нетрудоспособности. Желает </w:t>
      </w:r>
      <w:r>
        <w:rPr>
          <w:spacing w:val="-1"/>
        </w:rPr>
        <w:t>продолжать работать.</w:t>
      </w:r>
    </w:p>
    <w:p w14:paraId="06AB4075" w14:textId="77777777" w:rsidR="000703C3" w:rsidRDefault="000703C3" w:rsidP="000703C3">
      <w:pPr>
        <w:pStyle w:val="Default"/>
        <w:jc w:val="both"/>
        <w:rPr>
          <w:b/>
          <w:bCs/>
        </w:rPr>
      </w:pPr>
      <w:r w:rsidRPr="00C43B16">
        <w:rPr>
          <w:b/>
          <w:bCs/>
        </w:rPr>
        <w:t xml:space="preserve">Вопросы: </w:t>
      </w:r>
    </w:p>
    <w:p w14:paraId="72D48FC2" w14:textId="77777777" w:rsidR="000703C3" w:rsidRDefault="000703C3" w:rsidP="000703C3">
      <w:pPr>
        <w:pStyle w:val="Default"/>
        <w:numPr>
          <w:ilvl w:val="0"/>
          <w:numId w:val="72"/>
        </w:numPr>
        <w:ind w:left="567"/>
      </w:pPr>
      <w:r w:rsidRPr="00C43B16">
        <w:t xml:space="preserve">Поставьте предварительный диагноз. </w:t>
      </w:r>
    </w:p>
    <w:p w14:paraId="5F9BFBB6" w14:textId="77777777" w:rsidR="000703C3" w:rsidRDefault="000703C3" w:rsidP="000703C3">
      <w:pPr>
        <w:pStyle w:val="Default"/>
        <w:numPr>
          <w:ilvl w:val="0"/>
          <w:numId w:val="72"/>
        </w:numPr>
        <w:ind w:left="567"/>
      </w:pPr>
      <w:r>
        <w:t>Определите трудоспособность больного.</w:t>
      </w:r>
    </w:p>
    <w:p w14:paraId="7E14673B" w14:textId="77777777" w:rsidR="000703C3" w:rsidRDefault="000703C3" w:rsidP="000703C3">
      <w:pPr>
        <w:pStyle w:val="Default"/>
        <w:numPr>
          <w:ilvl w:val="0"/>
          <w:numId w:val="72"/>
        </w:numPr>
        <w:ind w:left="567"/>
      </w:pPr>
      <w:r>
        <w:t>Составьте план диспансерного наблюдения на год.</w:t>
      </w:r>
    </w:p>
    <w:p w14:paraId="6FC934C6" w14:textId="77777777" w:rsidR="000703C3" w:rsidRDefault="000703C3" w:rsidP="000703C3">
      <w:pPr>
        <w:shd w:val="clear" w:color="auto" w:fill="FFFFFF"/>
        <w:ind w:right="57" w:firstLine="709"/>
        <w:jc w:val="both"/>
        <w:rPr>
          <w:caps/>
          <w:spacing w:val="-2"/>
        </w:rPr>
      </w:pPr>
    </w:p>
    <w:p w14:paraId="14FA70F7" w14:textId="77777777" w:rsidR="000703C3" w:rsidRPr="00EB13F4" w:rsidRDefault="000703C3" w:rsidP="000703C3">
      <w:pPr>
        <w:ind w:left="-360" w:firstLine="360"/>
        <w:jc w:val="center"/>
        <w:rPr>
          <w:b/>
        </w:rPr>
      </w:pPr>
      <w:r w:rsidRPr="00EB13F4">
        <w:rPr>
          <w:b/>
        </w:rPr>
        <w:t>Задача № 3</w:t>
      </w:r>
    </w:p>
    <w:p w14:paraId="66CC6FE5" w14:textId="77777777" w:rsidR="000703C3" w:rsidRDefault="000703C3" w:rsidP="000703C3">
      <w:pPr>
        <w:ind w:left="142" w:firstLine="709"/>
        <w:jc w:val="both"/>
        <w:rPr>
          <w:spacing w:val="-1"/>
        </w:rPr>
      </w:pPr>
      <w:r>
        <w:rPr>
          <w:spacing w:val="2"/>
        </w:rPr>
        <w:t xml:space="preserve">Пациент Б., 49 лет, токарь. Вытачивает на станке мелкие детали весом 200 - </w:t>
      </w:r>
      <w:smartTag w:uri="urn:schemas-microsoft-com:office:smarttags" w:element="metricconverter">
        <w:smartTagPr>
          <w:attr w:name="ProductID" w:val="250 г"/>
        </w:smartTagPr>
        <w:r>
          <w:rPr>
            <w:spacing w:val="2"/>
          </w:rPr>
          <w:t>250 г</w:t>
        </w:r>
      </w:smartTag>
      <w:r>
        <w:rPr>
          <w:spacing w:val="2"/>
        </w:rPr>
        <w:t xml:space="preserve">. Работа с </w:t>
      </w:r>
      <w:r>
        <w:t xml:space="preserve">постоянным умеренным физическим напряжением и постоянным напряжением зрения. До работы 30 </w:t>
      </w:r>
      <w:r>
        <w:rPr>
          <w:spacing w:val="-1"/>
        </w:rPr>
        <w:t>мин. езды в троллейбусе.</w:t>
      </w:r>
    </w:p>
    <w:p w14:paraId="4BED9EEC" w14:textId="77777777" w:rsidR="000703C3" w:rsidRDefault="000703C3" w:rsidP="000703C3">
      <w:pPr>
        <w:ind w:firstLine="851"/>
        <w:jc w:val="both"/>
      </w:pPr>
      <w:r>
        <w:t xml:space="preserve">Жалобы на головную боль, неустойчивость при ходьбе, нарушение речи. С 40 лет </w:t>
      </w:r>
      <w:r>
        <w:rPr>
          <w:spacing w:val="3"/>
        </w:rPr>
        <w:t xml:space="preserve">диагностирована гипертоническая болезнь, ранее АД не измерял. Регулярно не лечился. В 48 лет перенес повторное острое нарушение мозгового кровообращения с правосторонним гемипарезом, </w:t>
      </w:r>
      <w:r>
        <w:rPr>
          <w:spacing w:val="4"/>
        </w:rPr>
        <w:t xml:space="preserve">после чего установлена инвалидность </w:t>
      </w:r>
      <w:r>
        <w:rPr>
          <w:spacing w:val="4"/>
          <w:lang w:val="en-US"/>
        </w:rPr>
        <w:t>II</w:t>
      </w:r>
      <w:r>
        <w:rPr>
          <w:spacing w:val="4"/>
        </w:rPr>
        <w:t xml:space="preserve"> группы.</w:t>
      </w:r>
    </w:p>
    <w:p w14:paraId="75F6B1CD" w14:textId="77777777" w:rsidR="000703C3" w:rsidRDefault="000703C3" w:rsidP="000703C3">
      <w:pPr>
        <w:shd w:val="clear" w:color="auto" w:fill="FFFFFF"/>
        <w:ind w:firstLine="709"/>
        <w:jc w:val="both"/>
      </w:pPr>
      <w:r>
        <w:t xml:space="preserve">Объективно: В легких везикулярное дыхание. Пульс 96 в 1 мин., ритмичный. АД 180/110 </w:t>
      </w:r>
      <w:r>
        <w:rPr>
          <w:spacing w:val="2"/>
        </w:rPr>
        <w:t xml:space="preserve">мм. рт. ст. Акцент </w:t>
      </w:r>
      <w:r>
        <w:rPr>
          <w:spacing w:val="2"/>
          <w:lang w:val="en-US"/>
        </w:rPr>
        <w:t>II</w:t>
      </w:r>
      <w:r>
        <w:rPr>
          <w:spacing w:val="2"/>
        </w:rPr>
        <w:t xml:space="preserve"> тона над аортой. Живот мягкий, печень не пальпируется. Общий анализ крови и мочи в </w:t>
      </w:r>
      <w:r>
        <w:rPr>
          <w:spacing w:val="-4"/>
        </w:rPr>
        <w:t>норме.</w:t>
      </w:r>
    </w:p>
    <w:p w14:paraId="140FFF29" w14:textId="77777777" w:rsidR="000703C3" w:rsidRDefault="000703C3" w:rsidP="000703C3">
      <w:pPr>
        <w:ind w:firstLine="851"/>
        <w:jc w:val="both"/>
        <w:rPr>
          <w:spacing w:val="12"/>
        </w:rPr>
      </w:pPr>
      <w:r>
        <w:rPr>
          <w:spacing w:val="1"/>
        </w:rPr>
        <w:lastRenderedPageBreak/>
        <w:t xml:space="preserve">ЭКГ: синусовая тахикардия, </w:t>
      </w:r>
      <w:r>
        <w:rPr>
          <w:spacing w:val="2"/>
        </w:rPr>
        <w:t xml:space="preserve">электрическая ось сердца </w:t>
      </w:r>
      <w:r>
        <w:rPr>
          <w:spacing w:val="1"/>
        </w:rPr>
        <w:t xml:space="preserve">отклонена влево. </w:t>
      </w:r>
      <w:r>
        <w:rPr>
          <w:lang w:val="en-US"/>
        </w:rPr>
        <w:t>R</w:t>
      </w:r>
      <w:r>
        <w:rPr>
          <w:vertAlign w:val="subscript"/>
          <w:lang w:val="en-US"/>
        </w:rPr>
        <w:t>I</w:t>
      </w:r>
      <w:r>
        <w:t>&gt;</w:t>
      </w:r>
      <w:r>
        <w:rPr>
          <w:lang w:val="en-US"/>
        </w:rPr>
        <w:t>S</w:t>
      </w:r>
      <w:r>
        <w:rPr>
          <w:vertAlign w:val="subscript"/>
          <w:lang w:val="en-US"/>
        </w:rPr>
        <w:t>III</w:t>
      </w:r>
      <w:r>
        <w:t xml:space="preserve">, </w:t>
      </w:r>
      <w:r>
        <w:rPr>
          <w:lang w:val="en-US"/>
        </w:rPr>
        <w:t>S</w:t>
      </w:r>
      <w:r>
        <w:rPr>
          <w:vertAlign w:val="subscript"/>
          <w:lang w:val="en-US"/>
        </w:rPr>
        <w:t>III</w:t>
      </w:r>
      <w:r>
        <w:t>&gt;</w:t>
      </w:r>
      <w:r>
        <w:rPr>
          <w:lang w:val="en-US"/>
        </w:rPr>
        <w:t>R</w:t>
      </w:r>
      <w:r>
        <w:rPr>
          <w:vertAlign w:val="subscript"/>
          <w:lang w:val="en-US"/>
        </w:rPr>
        <w:t>III</w:t>
      </w:r>
      <w:r>
        <w:t xml:space="preserve">, </w:t>
      </w:r>
      <w:r>
        <w:rPr>
          <w:lang w:val="en-US"/>
        </w:rPr>
        <w:t>RV</w:t>
      </w:r>
      <w:r>
        <w:rPr>
          <w:vertAlign w:val="subscript"/>
        </w:rPr>
        <w:t>5-6</w:t>
      </w:r>
      <w:r>
        <w:t>&gt;</w:t>
      </w:r>
      <w:smartTag w:uri="urn:schemas-microsoft-com:office:smarttags" w:element="metricconverter">
        <w:smartTagPr>
          <w:attr w:name="ProductID" w:val="25 мм"/>
        </w:smartTagPr>
        <w:r>
          <w:t>25 мм</w:t>
        </w:r>
      </w:smartTag>
      <w:r>
        <w:rPr>
          <w:spacing w:val="12"/>
        </w:rPr>
        <w:t>.</w:t>
      </w:r>
    </w:p>
    <w:p w14:paraId="44BC7AC5" w14:textId="77777777" w:rsidR="000703C3" w:rsidRDefault="000703C3" w:rsidP="000703C3">
      <w:pPr>
        <w:ind w:firstLine="851"/>
        <w:jc w:val="both"/>
        <w:rPr>
          <w:spacing w:val="-1"/>
        </w:rPr>
      </w:pPr>
      <w:r>
        <w:t xml:space="preserve">Консультация невропатолога: Последствия ОНМК. Правосторонний </w:t>
      </w:r>
      <w:r>
        <w:rPr>
          <w:spacing w:val="-1"/>
        </w:rPr>
        <w:t>гемипарез. Дизартрия.</w:t>
      </w:r>
    </w:p>
    <w:p w14:paraId="0DBEBE39" w14:textId="77777777" w:rsidR="000703C3" w:rsidRDefault="000703C3" w:rsidP="000703C3">
      <w:pPr>
        <w:ind w:firstLine="851"/>
        <w:jc w:val="both"/>
      </w:pPr>
      <w:r>
        <w:t>Направлен на МСЭК для переосвидетельствования. Желает продолжать работу по специальности.</w:t>
      </w:r>
    </w:p>
    <w:p w14:paraId="69943E56" w14:textId="77777777" w:rsidR="000703C3" w:rsidRDefault="000703C3" w:rsidP="000703C3">
      <w:pPr>
        <w:pStyle w:val="Default"/>
        <w:jc w:val="both"/>
        <w:rPr>
          <w:b/>
          <w:bCs/>
        </w:rPr>
      </w:pPr>
      <w:r w:rsidRPr="00C43B16">
        <w:rPr>
          <w:b/>
          <w:bCs/>
        </w:rPr>
        <w:t xml:space="preserve">Вопросы: </w:t>
      </w:r>
    </w:p>
    <w:p w14:paraId="77285AD5" w14:textId="77777777" w:rsidR="000703C3" w:rsidRDefault="000703C3" w:rsidP="000703C3">
      <w:pPr>
        <w:pStyle w:val="Default"/>
        <w:numPr>
          <w:ilvl w:val="0"/>
          <w:numId w:val="73"/>
        </w:numPr>
        <w:ind w:left="567"/>
        <w:jc w:val="both"/>
      </w:pPr>
      <w:r w:rsidRPr="00C43B16">
        <w:t xml:space="preserve">Поставьте предварительный диагноз. </w:t>
      </w:r>
    </w:p>
    <w:p w14:paraId="6231854D" w14:textId="77777777" w:rsidR="000703C3" w:rsidRDefault="000703C3" w:rsidP="000703C3">
      <w:pPr>
        <w:pStyle w:val="Default"/>
        <w:numPr>
          <w:ilvl w:val="0"/>
          <w:numId w:val="73"/>
        </w:numPr>
        <w:ind w:left="567"/>
        <w:jc w:val="both"/>
      </w:pPr>
      <w:r>
        <w:t>Определите трудоспособность больного.</w:t>
      </w:r>
    </w:p>
    <w:p w14:paraId="20D3D8C8" w14:textId="77777777" w:rsidR="000703C3" w:rsidRDefault="000703C3" w:rsidP="000703C3">
      <w:pPr>
        <w:pStyle w:val="Default"/>
        <w:numPr>
          <w:ilvl w:val="0"/>
          <w:numId w:val="73"/>
        </w:numPr>
        <w:ind w:left="567"/>
        <w:jc w:val="both"/>
      </w:pPr>
      <w:r>
        <w:t>Составьте план диспансерного наблюдения на год.</w:t>
      </w:r>
    </w:p>
    <w:p w14:paraId="7A302328" w14:textId="77777777" w:rsidR="000703C3" w:rsidRDefault="000703C3" w:rsidP="000703C3">
      <w:pPr>
        <w:ind w:firstLine="851"/>
        <w:jc w:val="both"/>
        <w:rPr>
          <w:caps/>
          <w:spacing w:val="-2"/>
        </w:rPr>
      </w:pPr>
    </w:p>
    <w:p w14:paraId="23C19FB5" w14:textId="77777777" w:rsidR="000703C3" w:rsidRPr="00EB13F4" w:rsidRDefault="000703C3" w:rsidP="000703C3">
      <w:pPr>
        <w:ind w:left="-360" w:firstLine="360"/>
        <w:jc w:val="center"/>
        <w:rPr>
          <w:b/>
        </w:rPr>
      </w:pPr>
      <w:r w:rsidRPr="00EB13F4">
        <w:rPr>
          <w:b/>
        </w:rPr>
        <w:t>Задача № 4</w:t>
      </w:r>
    </w:p>
    <w:p w14:paraId="5618A510" w14:textId="77777777" w:rsidR="000703C3" w:rsidRDefault="000703C3" w:rsidP="000703C3">
      <w:pPr>
        <w:ind w:firstLine="851"/>
        <w:jc w:val="both"/>
      </w:pPr>
      <w:r>
        <w:t>Студент, 21 года, обследуется в поликлинике в связи с впервые выявленным повышением артериального давления до пограничных цифр.</w:t>
      </w:r>
    </w:p>
    <w:p w14:paraId="0A814D81" w14:textId="77777777" w:rsidR="000703C3" w:rsidRDefault="000703C3" w:rsidP="000703C3">
      <w:pPr>
        <w:ind w:firstLine="851"/>
        <w:jc w:val="both"/>
      </w:pPr>
      <w:r>
        <w:t>Обратился к участковому терапевту с жалобами на головные боли, усиливающиеся после переутомления и эмоционального перенапряжения (например, в период сессии), быструю утомляемость, потливость, плохой сон.</w:t>
      </w:r>
    </w:p>
    <w:p w14:paraId="1D86F68D" w14:textId="77777777" w:rsidR="000703C3" w:rsidRDefault="000703C3" w:rsidP="000703C3">
      <w:pPr>
        <w:jc w:val="both"/>
      </w:pPr>
      <w:r>
        <w:t>Болен около 2 лет, головные боли участились в последние полгода, появилась раздражительность, неустойчивость настроения, с трудом засыпает. В семье обстановка неблагоприятная (отец злоупотребляет алкоголем). Перенесенные заболевания: детские инфекции, частые ОРВИ. Вредные привычки: курит с 14 лет. Наследственность: родители здоровы.</w:t>
      </w:r>
    </w:p>
    <w:p w14:paraId="5DAD4AE6" w14:textId="77777777" w:rsidR="000703C3" w:rsidRDefault="000703C3" w:rsidP="000703C3">
      <w:pPr>
        <w:ind w:firstLine="851"/>
        <w:jc w:val="both"/>
      </w:pPr>
      <w:r>
        <w:t xml:space="preserve">При осмотре: пониженного питания, тремор пальцев рук, ладони влажные, легкий </w:t>
      </w:r>
      <w:proofErr w:type="spellStart"/>
      <w:r>
        <w:t>акроцианоз</w:t>
      </w:r>
      <w:proofErr w:type="spellEnd"/>
      <w:r>
        <w:t>, стойкий белый дермографизм. Органы дыхательной системы без патологических изменений. Границы сердца в норме. Тоны сердца ясные, определяется дыхательная аритмия. АД при первичном осмотре 150/90  мм. рт. ст., при повторном измерении - 120/80 мм. рт. ст., ЧСС 90 - 80 уд. в 1 мин. Органы брюшной полости без отклонений от нормы.</w:t>
      </w:r>
    </w:p>
    <w:p w14:paraId="5C1F44ED" w14:textId="77777777" w:rsidR="000703C3" w:rsidRDefault="000703C3" w:rsidP="000703C3">
      <w:pPr>
        <w:ind w:firstLine="851"/>
        <w:jc w:val="both"/>
      </w:pPr>
      <w:r>
        <w:t>В результате обследования, проведенного в поликлинике (общие анализы крови и мочи, ЭКГ, рентгенография грудной клетки) патологических изменений не выявлено.</w:t>
      </w:r>
    </w:p>
    <w:p w14:paraId="36A41D1A" w14:textId="77777777" w:rsidR="000703C3" w:rsidRDefault="000703C3" w:rsidP="000703C3">
      <w:pPr>
        <w:pStyle w:val="Default"/>
        <w:jc w:val="both"/>
        <w:rPr>
          <w:b/>
          <w:bCs/>
        </w:rPr>
      </w:pPr>
      <w:r w:rsidRPr="00C43B16">
        <w:rPr>
          <w:b/>
          <w:bCs/>
        </w:rPr>
        <w:t xml:space="preserve">Вопросы: </w:t>
      </w:r>
    </w:p>
    <w:p w14:paraId="50FD4297" w14:textId="77777777" w:rsidR="000703C3" w:rsidRDefault="000703C3" w:rsidP="000703C3">
      <w:pPr>
        <w:pStyle w:val="Default"/>
        <w:numPr>
          <w:ilvl w:val="0"/>
          <w:numId w:val="74"/>
        </w:numPr>
        <w:ind w:left="851"/>
        <w:jc w:val="both"/>
      </w:pPr>
      <w:r w:rsidRPr="00C43B16">
        <w:t xml:space="preserve">Поставьте предварительный диагноз. </w:t>
      </w:r>
    </w:p>
    <w:p w14:paraId="1EF07406" w14:textId="77777777" w:rsidR="000703C3" w:rsidRDefault="000703C3" w:rsidP="000703C3">
      <w:pPr>
        <w:pStyle w:val="Default"/>
        <w:numPr>
          <w:ilvl w:val="0"/>
          <w:numId w:val="74"/>
        </w:numPr>
        <w:ind w:left="851"/>
        <w:jc w:val="both"/>
      </w:pPr>
      <w:r w:rsidRPr="00C43B16">
        <w:t xml:space="preserve">Назначьте </w:t>
      </w:r>
      <w:r>
        <w:t xml:space="preserve">дополнительное </w:t>
      </w:r>
      <w:r w:rsidRPr="00C43B16">
        <w:t>обследование</w:t>
      </w:r>
      <w:r>
        <w:t>.</w:t>
      </w:r>
    </w:p>
    <w:p w14:paraId="099FC381" w14:textId="77777777" w:rsidR="000703C3" w:rsidRDefault="000703C3" w:rsidP="000703C3">
      <w:pPr>
        <w:pStyle w:val="Default"/>
        <w:numPr>
          <w:ilvl w:val="0"/>
          <w:numId w:val="74"/>
        </w:numPr>
        <w:ind w:left="851"/>
        <w:jc w:val="both"/>
      </w:pPr>
      <w:r>
        <w:t>Составьте план диспансерного наблюдения на год.</w:t>
      </w:r>
    </w:p>
    <w:p w14:paraId="511BDD9D" w14:textId="77777777" w:rsidR="000703C3" w:rsidRPr="00C43B16" w:rsidRDefault="000703C3" w:rsidP="000703C3">
      <w:pPr>
        <w:pStyle w:val="Default"/>
        <w:numPr>
          <w:ilvl w:val="0"/>
          <w:numId w:val="74"/>
        </w:numPr>
        <w:ind w:left="851"/>
        <w:jc w:val="both"/>
      </w:pPr>
      <w:r w:rsidRPr="00C43B16">
        <w:t>Дальнейшая тактика лечения пациента.</w:t>
      </w:r>
    </w:p>
    <w:p w14:paraId="3511C141" w14:textId="77777777" w:rsidR="000703C3" w:rsidRDefault="000703C3" w:rsidP="000703C3">
      <w:pPr>
        <w:ind w:firstLine="709"/>
        <w:jc w:val="center"/>
        <w:rPr>
          <w:color w:val="000000"/>
        </w:rPr>
      </w:pPr>
    </w:p>
    <w:p w14:paraId="052F9FB3" w14:textId="77777777" w:rsidR="000703C3" w:rsidRPr="00EB13F4" w:rsidRDefault="000703C3" w:rsidP="000703C3">
      <w:pPr>
        <w:ind w:firstLine="709"/>
        <w:jc w:val="center"/>
        <w:rPr>
          <w:b/>
          <w:color w:val="000000"/>
        </w:rPr>
      </w:pPr>
      <w:r w:rsidRPr="00EB13F4">
        <w:rPr>
          <w:b/>
          <w:color w:val="000000"/>
        </w:rPr>
        <w:t>Задача №5</w:t>
      </w:r>
    </w:p>
    <w:p w14:paraId="0F0E5BA4" w14:textId="77777777" w:rsidR="000703C3" w:rsidRDefault="000703C3" w:rsidP="000703C3">
      <w:pPr>
        <w:ind w:firstLine="709"/>
        <w:jc w:val="both"/>
        <w:rPr>
          <w:color w:val="000000"/>
        </w:rPr>
      </w:pPr>
      <w:r>
        <w:rPr>
          <w:color w:val="000000"/>
        </w:rPr>
        <w:t>Пациентка 32 лет, ткачиха. В течение последних двух месяцев в результате контакта с хлопковой пылью на производстве страдает приступами удушья экспираторного характера 3-4 раза в неделю, сопровождающиеся кашлем с выделением небольшого количества мокроты слизистого характера, отделяющейся с трудом. В течение последней недели приступы стали беспокоить ежедневно, иногда ночью.</w:t>
      </w:r>
    </w:p>
    <w:p w14:paraId="34DE4C3D" w14:textId="77777777" w:rsidR="000703C3" w:rsidRDefault="000703C3" w:rsidP="000703C3">
      <w:pPr>
        <w:jc w:val="both"/>
        <w:rPr>
          <w:color w:val="000000"/>
        </w:rPr>
      </w:pPr>
      <w:r>
        <w:rPr>
          <w:color w:val="000000"/>
        </w:rPr>
        <w:t xml:space="preserve">         Объективно: состояние средней тяжести. Положение </w:t>
      </w:r>
      <w:proofErr w:type="spellStart"/>
      <w:r>
        <w:rPr>
          <w:color w:val="000000"/>
        </w:rPr>
        <w:t>ортопное</w:t>
      </w:r>
      <w:proofErr w:type="spellEnd"/>
      <w:r>
        <w:rPr>
          <w:color w:val="000000"/>
        </w:rPr>
        <w:t xml:space="preserve">. Выражен </w:t>
      </w:r>
      <w:proofErr w:type="spellStart"/>
      <w:r>
        <w:rPr>
          <w:color w:val="000000"/>
        </w:rPr>
        <w:t>акроцианоз</w:t>
      </w:r>
      <w:proofErr w:type="spellEnd"/>
      <w:r>
        <w:rPr>
          <w:color w:val="000000"/>
        </w:rPr>
        <w:t>. Вены шеи набухшие, не пульсируют. Дыхание ритмичное, со свистом. Экспираторная одышка с числом дыханий в минуту - 26. Перкуторный звук над легкими с коробочным оттенком. Подвижность легочного края ограничена. Аускультативно: дыхание жесткое, рассеянные сухие свистящие хрипы. Тоны сердца ритмичные, приглушенные. Пульс 96 в 1 минуту, одинаков на обеих руках, мягкий, пониженного наполнения. АД 115/70 мм рт. ст. Живот мягкий, безболезненный. Органы брюшной полости без особенностей.</w:t>
      </w:r>
    </w:p>
    <w:p w14:paraId="4F1F99B3" w14:textId="77777777" w:rsidR="000703C3" w:rsidRDefault="000703C3" w:rsidP="000703C3">
      <w:pPr>
        <w:ind w:firstLine="851"/>
        <w:jc w:val="both"/>
        <w:rPr>
          <w:color w:val="000000"/>
        </w:rPr>
      </w:pPr>
      <w:r>
        <w:rPr>
          <w:color w:val="000000"/>
        </w:rPr>
        <w:t>Общий анализ крови: эритроциты - 5,3х10</w:t>
      </w:r>
      <w:r>
        <w:rPr>
          <w:color w:val="000000"/>
          <w:vertAlign w:val="superscript"/>
        </w:rPr>
        <w:t>12</w:t>
      </w:r>
      <w:r>
        <w:rPr>
          <w:color w:val="000000"/>
        </w:rPr>
        <w:t>/л, гемоглобин - 136 г/л, ЦП - 0,8, лейкоциты - 5,4х10</w:t>
      </w:r>
      <w:r>
        <w:rPr>
          <w:color w:val="000000"/>
          <w:vertAlign w:val="superscript"/>
        </w:rPr>
        <w:t>9</w:t>
      </w:r>
      <w:r>
        <w:rPr>
          <w:color w:val="000000"/>
        </w:rPr>
        <w:t xml:space="preserve">/л, эозинофилы - 14%, </w:t>
      </w:r>
      <w:proofErr w:type="spellStart"/>
      <w:r>
        <w:rPr>
          <w:color w:val="000000"/>
        </w:rPr>
        <w:t>палочкоядерные</w:t>
      </w:r>
      <w:proofErr w:type="spellEnd"/>
      <w:r>
        <w:rPr>
          <w:color w:val="000000"/>
        </w:rPr>
        <w:t xml:space="preserve"> - 2%, сегментоядерные - 58%, лимфоциты - 20%, моноциты - 6%, СОЭ - 5 мм/час.</w:t>
      </w:r>
    </w:p>
    <w:p w14:paraId="0A584431" w14:textId="77777777" w:rsidR="000703C3" w:rsidRDefault="000703C3" w:rsidP="000703C3">
      <w:pPr>
        <w:ind w:firstLine="851"/>
        <w:jc w:val="both"/>
        <w:rPr>
          <w:color w:val="000000"/>
        </w:rPr>
      </w:pPr>
      <w:r>
        <w:rPr>
          <w:color w:val="000000"/>
        </w:rPr>
        <w:t xml:space="preserve">Анализ мокроты: лейкоциты - 3-5 в поле зрения, эозинофилы - 5-7 в поле зрения, спирали </w:t>
      </w:r>
      <w:proofErr w:type="spellStart"/>
      <w:r>
        <w:rPr>
          <w:color w:val="000000"/>
        </w:rPr>
        <w:t>Куршмана</w:t>
      </w:r>
      <w:proofErr w:type="spellEnd"/>
      <w:r>
        <w:rPr>
          <w:color w:val="000000"/>
        </w:rPr>
        <w:t xml:space="preserve"> +, кристаллы Шарко-Лейдена +.</w:t>
      </w:r>
    </w:p>
    <w:p w14:paraId="773CCF4F" w14:textId="77777777" w:rsidR="000703C3" w:rsidRDefault="000703C3" w:rsidP="000703C3">
      <w:pPr>
        <w:ind w:firstLine="851"/>
        <w:jc w:val="both"/>
        <w:rPr>
          <w:color w:val="000000"/>
        </w:rPr>
      </w:pPr>
      <w:r>
        <w:rPr>
          <w:color w:val="000000"/>
        </w:rPr>
        <w:t>Кожные аллергические пробы: положительная реакция на пробу с хлопковой пылью.</w:t>
      </w:r>
    </w:p>
    <w:p w14:paraId="72E9FCC9" w14:textId="77777777" w:rsidR="000703C3" w:rsidRDefault="000703C3" w:rsidP="000703C3">
      <w:pPr>
        <w:ind w:firstLine="851"/>
        <w:jc w:val="both"/>
        <w:rPr>
          <w:color w:val="000000"/>
        </w:rPr>
      </w:pPr>
      <w:r>
        <w:rPr>
          <w:color w:val="000000"/>
        </w:rPr>
        <w:t>Рентгенограмма грудной клетки вне приступа - в пределах нормы.</w:t>
      </w:r>
    </w:p>
    <w:p w14:paraId="1593AB3A" w14:textId="77777777" w:rsidR="000703C3" w:rsidRDefault="000703C3" w:rsidP="000703C3">
      <w:pPr>
        <w:ind w:firstLine="851"/>
        <w:jc w:val="both"/>
        <w:rPr>
          <w:color w:val="000000"/>
        </w:rPr>
      </w:pPr>
      <w:r>
        <w:rPr>
          <w:color w:val="000000"/>
        </w:rPr>
        <w:t>ФВД после купирования приступа удушья - в пределах нормы.</w:t>
      </w:r>
    </w:p>
    <w:p w14:paraId="5D1C7B74" w14:textId="77777777" w:rsidR="000703C3" w:rsidRDefault="000703C3" w:rsidP="000703C3">
      <w:pPr>
        <w:ind w:firstLine="851"/>
        <w:jc w:val="both"/>
        <w:rPr>
          <w:color w:val="000000"/>
        </w:rPr>
      </w:pPr>
      <w:r>
        <w:rPr>
          <w:color w:val="000000"/>
        </w:rPr>
        <w:t>ЭКГ вне приступа - в пределах нормы.</w:t>
      </w:r>
    </w:p>
    <w:p w14:paraId="28B8F180" w14:textId="77777777" w:rsidR="000703C3" w:rsidRDefault="000703C3" w:rsidP="000703C3">
      <w:pPr>
        <w:pStyle w:val="Default"/>
        <w:jc w:val="both"/>
        <w:rPr>
          <w:b/>
          <w:bCs/>
        </w:rPr>
      </w:pPr>
      <w:bookmarkStart w:id="3" w:name="_Hlk2852198"/>
      <w:r w:rsidRPr="00C43B16">
        <w:rPr>
          <w:b/>
          <w:bCs/>
        </w:rPr>
        <w:t xml:space="preserve">Вопросы: </w:t>
      </w:r>
    </w:p>
    <w:p w14:paraId="5A15859A" w14:textId="77777777" w:rsidR="000703C3" w:rsidRDefault="000703C3" w:rsidP="000703C3">
      <w:pPr>
        <w:pStyle w:val="Default"/>
        <w:numPr>
          <w:ilvl w:val="0"/>
          <w:numId w:val="75"/>
        </w:numPr>
        <w:ind w:left="709"/>
        <w:jc w:val="both"/>
      </w:pPr>
      <w:r w:rsidRPr="00C43B16">
        <w:lastRenderedPageBreak/>
        <w:t xml:space="preserve">Поставьте предварительный диагноз. </w:t>
      </w:r>
    </w:p>
    <w:p w14:paraId="06B35771" w14:textId="77777777" w:rsidR="000703C3" w:rsidRDefault="000703C3" w:rsidP="000703C3">
      <w:pPr>
        <w:pStyle w:val="Default"/>
        <w:numPr>
          <w:ilvl w:val="0"/>
          <w:numId w:val="75"/>
        </w:numPr>
        <w:ind w:left="709"/>
        <w:jc w:val="both"/>
      </w:pPr>
      <w:r>
        <w:t xml:space="preserve">С какими заболеваниями следует дифференцировать? </w:t>
      </w:r>
    </w:p>
    <w:p w14:paraId="292E2C25" w14:textId="77777777" w:rsidR="000703C3" w:rsidRDefault="000703C3" w:rsidP="000703C3">
      <w:pPr>
        <w:pStyle w:val="Default"/>
        <w:numPr>
          <w:ilvl w:val="0"/>
          <w:numId w:val="75"/>
        </w:numPr>
        <w:ind w:left="709"/>
        <w:jc w:val="both"/>
      </w:pPr>
      <w:r>
        <w:t>Составьте план диспансерного наблюдения на год.</w:t>
      </w:r>
    </w:p>
    <w:p w14:paraId="6B6053B7" w14:textId="77777777" w:rsidR="000703C3" w:rsidRDefault="000703C3" w:rsidP="000703C3">
      <w:pPr>
        <w:pStyle w:val="Default"/>
        <w:numPr>
          <w:ilvl w:val="0"/>
          <w:numId w:val="75"/>
        </w:numPr>
        <w:ind w:left="709"/>
        <w:jc w:val="both"/>
      </w:pPr>
      <w:r w:rsidRPr="00C43B16">
        <w:t xml:space="preserve">Дальнейшая </w:t>
      </w:r>
      <w:bookmarkEnd w:id="3"/>
      <w:r w:rsidRPr="00C43B16">
        <w:t>тактика лечения пациента.</w:t>
      </w:r>
    </w:p>
    <w:p w14:paraId="6978903C" w14:textId="77777777" w:rsidR="000703C3" w:rsidRPr="00C43B16" w:rsidRDefault="000703C3" w:rsidP="000703C3">
      <w:pPr>
        <w:pStyle w:val="Default"/>
        <w:numPr>
          <w:ilvl w:val="0"/>
          <w:numId w:val="75"/>
        </w:numPr>
        <w:ind w:left="709"/>
        <w:jc w:val="both"/>
      </w:pPr>
      <w:r>
        <w:t>Определите трудоспособность больного.</w:t>
      </w:r>
    </w:p>
    <w:p w14:paraId="51423845" w14:textId="77777777" w:rsidR="000703C3" w:rsidRDefault="000703C3" w:rsidP="000703C3">
      <w:pPr>
        <w:ind w:firstLine="709"/>
        <w:jc w:val="both"/>
        <w:rPr>
          <w:color w:val="000000"/>
        </w:rPr>
      </w:pPr>
    </w:p>
    <w:p w14:paraId="74758D2C" w14:textId="77777777" w:rsidR="000703C3" w:rsidRPr="00EB13F4" w:rsidRDefault="000703C3" w:rsidP="000703C3">
      <w:pPr>
        <w:jc w:val="center"/>
        <w:rPr>
          <w:b/>
          <w:color w:val="000000"/>
        </w:rPr>
      </w:pPr>
      <w:r w:rsidRPr="00EB13F4">
        <w:rPr>
          <w:b/>
          <w:color w:val="000000"/>
        </w:rPr>
        <w:t>Задача №6</w:t>
      </w:r>
    </w:p>
    <w:p w14:paraId="5CB5D695" w14:textId="77777777" w:rsidR="000703C3" w:rsidRDefault="000703C3" w:rsidP="000703C3">
      <w:pPr>
        <w:ind w:firstLine="709"/>
        <w:jc w:val="both"/>
      </w:pPr>
      <w:r>
        <w:t>Пациентка 43 лет, обратилась с жалобами на ежедневные приступы удушья (особенно затруднён выдох), ночное пробуждение из-за них дважды в неделю, особенно затруднен выдох, общую слабость, недомогание. После приступа отходит небольшое количество вязкой стекловидной мокроты. Больна 3 года. Указанные жалобы возникают ежегодно в июне, в июле все симптомы исчезают. Имеется аллергия на клубнику, антибиотики пенициллинового ряда. У матери и бабушки также отмечались приступы удушья.</w:t>
      </w:r>
    </w:p>
    <w:p w14:paraId="46F5E6DF" w14:textId="77777777" w:rsidR="000703C3" w:rsidRDefault="000703C3" w:rsidP="000703C3">
      <w:pPr>
        <w:ind w:firstLine="709"/>
        <w:jc w:val="both"/>
      </w:pPr>
      <w:r>
        <w:t xml:space="preserve">Объективно: состояние средней тяжести. Больная сидит, опираясь руками о край стула. Кожа чистая, с цианотичным оттенком. Грудная клетка бочкообразная, над- и подключичные области сглажены, межреберные промежутки расширены, отмечается набухание шейных вен, участие вспомогательной мускулатуры. Дыхание громкое, со свистом и шумом. При перкуссии отмечается коробочный звук, нижняя граница легких по средне-подмышечной линии определяется на уровне 9 ребра, экскурсия легких по этой линии составляет </w:t>
      </w:r>
      <w:smartTag w:uri="urn:schemas-microsoft-com:office:smarttags" w:element="metricconverter">
        <w:smartTagPr>
          <w:attr w:name="ProductID" w:val="2 см"/>
        </w:smartTagPr>
        <w:r>
          <w:t>2 см</w:t>
        </w:r>
      </w:smartTag>
      <w:r>
        <w:t xml:space="preserve">. Перкуторный звук над легкими с коробочным оттенком. На фоне ослабленного везикулярного дыхания с удлиненным выдохом выслушиваются сухие свистящие хрипы. ЧД 26 в 1 минуту. Тоны сердца ясные, ритмичные. ЧСС104 в 1 минуту. АД 110/70 мм рт. ст. Абдоминальной патологии не выявлено. Пиковая скорость выдоха при </w:t>
      </w:r>
      <w:proofErr w:type="spellStart"/>
      <w:r>
        <w:t>пикфлоуметрии</w:t>
      </w:r>
      <w:proofErr w:type="spellEnd"/>
      <w:r>
        <w:t xml:space="preserve"> составляет 70% от должной.</w:t>
      </w:r>
    </w:p>
    <w:p w14:paraId="62A6E38F" w14:textId="77777777" w:rsidR="000703C3" w:rsidRDefault="000703C3" w:rsidP="000703C3">
      <w:pPr>
        <w:pStyle w:val="Default"/>
        <w:jc w:val="both"/>
        <w:rPr>
          <w:b/>
          <w:bCs/>
        </w:rPr>
      </w:pPr>
      <w:r w:rsidRPr="00C43B16">
        <w:rPr>
          <w:b/>
          <w:bCs/>
        </w:rPr>
        <w:t xml:space="preserve">Вопросы: </w:t>
      </w:r>
    </w:p>
    <w:p w14:paraId="3774CA07" w14:textId="77777777" w:rsidR="000703C3" w:rsidRDefault="000703C3" w:rsidP="000703C3">
      <w:pPr>
        <w:pStyle w:val="Default"/>
        <w:numPr>
          <w:ilvl w:val="0"/>
          <w:numId w:val="76"/>
        </w:numPr>
        <w:jc w:val="both"/>
      </w:pPr>
      <w:r w:rsidRPr="00C43B16">
        <w:t xml:space="preserve">Поставьте предварительный диагноз. </w:t>
      </w:r>
    </w:p>
    <w:p w14:paraId="167749A9" w14:textId="77777777" w:rsidR="000703C3" w:rsidRDefault="000703C3" w:rsidP="000703C3">
      <w:pPr>
        <w:pStyle w:val="Default"/>
        <w:numPr>
          <w:ilvl w:val="0"/>
          <w:numId w:val="76"/>
        </w:numPr>
        <w:jc w:val="both"/>
      </w:pPr>
      <w:r w:rsidRPr="00C43B16">
        <w:t xml:space="preserve">Назначьте </w:t>
      </w:r>
      <w:r>
        <w:t xml:space="preserve">дополнительное </w:t>
      </w:r>
      <w:r w:rsidRPr="00C43B16">
        <w:t>обследование</w:t>
      </w:r>
      <w:r>
        <w:t>.</w:t>
      </w:r>
    </w:p>
    <w:p w14:paraId="79518712" w14:textId="77777777" w:rsidR="000703C3" w:rsidRDefault="000703C3" w:rsidP="000703C3">
      <w:pPr>
        <w:pStyle w:val="Default"/>
        <w:numPr>
          <w:ilvl w:val="0"/>
          <w:numId w:val="76"/>
        </w:numPr>
        <w:jc w:val="both"/>
      </w:pPr>
      <w:r w:rsidRPr="00C43B16">
        <w:t>Дальнейшая тактика лечения пациента.</w:t>
      </w:r>
    </w:p>
    <w:p w14:paraId="47B7C3F6" w14:textId="77777777" w:rsidR="000703C3" w:rsidRDefault="000703C3" w:rsidP="000703C3">
      <w:pPr>
        <w:pStyle w:val="Default"/>
        <w:numPr>
          <w:ilvl w:val="0"/>
          <w:numId w:val="76"/>
        </w:numPr>
        <w:jc w:val="both"/>
      </w:pPr>
      <w:r>
        <w:t>Составьте план диспансерного наблюдения и профилактических мероприятий.</w:t>
      </w:r>
    </w:p>
    <w:p w14:paraId="6FE5891C" w14:textId="77777777" w:rsidR="000703C3" w:rsidRDefault="000703C3" w:rsidP="000703C3">
      <w:pPr>
        <w:pStyle w:val="Default"/>
        <w:numPr>
          <w:ilvl w:val="0"/>
          <w:numId w:val="76"/>
        </w:numPr>
        <w:jc w:val="both"/>
      </w:pPr>
      <w:r>
        <w:t>Определите трудоспособность больного.</w:t>
      </w:r>
    </w:p>
    <w:p w14:paraId="53C9E1B8" w14:textId="77777777" w:rsidR="000703C3" w:rsidRDefault="000703C3" w:rsidP="000703C3">
      <w:pPr>
        <w:ind w:left="-360" w:firstLine="360"/>
        <w:jc w:val="center"/>
        <w:rPr>
          <w:b/>
        </w:rPr>
      </w:pPr>
    </w:p>
    <w:p w14:paraId="02E53513" w14:textId="77777777" w:rsidR="000703C3" w:rsidRPr="00EB13F4" w:rsidRDefault="000703C3" w:rsidP="000703C3">
      <w:pPr>
        <w:ind w:left="-360" w:firstLine="360"/>
        <w:jc w:val="center"/>
        <w:rPr>
          <w:b/>
        </w:rPr>
      </w:pPr>
      <w:r w:rsidRPr="00EB13F4">
        <w:rPr>
          <w:b/>
        </w:rPr>
        <w:t>Задача № 7</w:t>
      </w:r>
    </w:p>
    <w:p w14:paraId="2E31DC97" w14:textId="77777777" w:rsidR="000703C3" w:rsidRDefault="000703C3" w:rsidP="000703C3">
      <w:pPr>
        <w:shd w:val="clear" w:color="auto" w:fill="FFFFFF"/>
        <w:ind w:firstLine="851"/>
        <w:jc w:val="both"/>
        <w:rPr>
          <w:spacing w:val="-1"/>
        </w:rPr>
      </w:pPr>
      <w:r>
        <w:rPr>
          <w:spacing w:val="-2"/>
        </w:rPr>
        <w:t xml:space="preserve">Пациент Б., 56 лет. Мастер по обслуживанию </w:t>
      </w:r>
      <w:r>
        <w:rPr>
          <w:bCs/>
          <w:spacing w:val="-2"/>
        </w:rPr>
        <w:t xml:space="preserve">центральных </w:t>
      </w:r>
      <w:r>
        <w:rPr>
          <w:spacing w:val="-2"/>
        </w:rPr>
        <w:t xml:space="preserve">тепловых пунктов. Работа с умеренным </w:t>
      </w:r>
      <w:r>
        <w:rPr>
          <w:spacing w:val="-1"/>
        </w:rPr>
        <w:t>физическим напряжением.</w:t>
      </w:r>
    </w:p>
    <w:p w14:paraId="49E859A9" w14:textId="77777777" w:rsidR="000703C3" w:rsidRDefault="000703C3" w:rsidP="000703C3">
      <w:pPr>
        <w:shd w:val="clear" w:color="auto" w:fill="FFFFFF"/>
        <w:ind w:firstLine="851"/>
        <w:jc w:val="both"/>
      </w:pPr>
      <w:r>
        <w:rPr>
          <w:spacing w:val="5"/>
        </w:rPr>
        <w:t xml:space="preserve">Жалобы на приступообразные давящие боли за грудиной при выходе на улицу, снимающиеся </w:t>
      </w:r>
      <w:r>
        <w:t>нитроглицерином; на одышку при подъеме в гору.</w:t>
      </w:r>
    </w:p>
    <w:p w14:paraId="71C479D7" w14:textId="77777777" w:rsidR="000703C3" w:rsidRDefault="000703C3" w:rsidP="000703C3">
      <w:pPr>
        <w:shd w:val="clear" w:color="auto" w:fill="FFFFFF"/>
        <w:ind w:firstLine="851"/>
        <w:jc w:val="both"/>
        <w:rPr>
          <w:spacing w:val="1"/>
        </w:rPr>
      </w:pPr>
      <w:r>
        <w:rPr>
          <w:spacing w:val="7"/>
        </w:rPr>
        <w:t xml:space="preserve">Анамнез: С 40 лет выявлена артериальная гипертензия. </w:t>
      </w:r>
      <w:r>
        <w:rPr>
          <w:bCs/>
          <w:spacing w:val="7"/>
        </w:rPr>
        <w:t xml:space="preserve">Регулярно </w:t>
      </w:r>
      <w:r>
        <w:rPr>
          <w:spacing w:val="7"/>
        </w:rPr>
        <w:t xml:space="preserve">не лечился. 2 года назад </w:t>
      </w:r>
      <w:r>
        <w:rPr>
          <w:spacing w:val="1"/>
        </w:rPr>
        <w:t xml:space="preserve">перенес инфаркт миокарда, после чего установлена инвалидность </w:t>
      </w:r>
      <w:r>
        <w:rPr>
          <w:spacing w:val="1"/>
          <w:lang w:val="en-US"/>
        </w:rPr>
        <w:t>II</w:t>
      </w:r>
      <w:r>
        <w:rPr>
          <w:spacing w:val="1"/>
        </w:rPr>
        <w:t xml:space="preserve"> группы.</w:t>
      </w:r>
    </w:p>
    <w:p w14:paraId="198317F5" w14:textId="77777777" w:rsidR="000703C3" w:rsidRDefault="000703C3" w:rsidP="000703C3">
      <w:pPr>
        <w:shd w:val="clear" w:color="auto" w:fill="FFFFFF"/>
        <w:ind w:firstLine="851"/>
        <w:jc w:val="both"/>
        <w:rPr>
          <w:spacing w:val="-1"/>
        </w:rPr>
      </w:pPr>
      <w:r>
        <w:rPr>
          <w:spacing w:val="-1"/>
        </w:rPr>
        <w:t xml:space="preserve">Данные обследования: </w:t>
      </w:r>
      <w:r>
        <w:t xml:space="preserve">В легких везикулярное дыхание. Пульс 80 в 1 мин., ритмичный. АД 200/100 мм. рт. ст. Тоны сердца приглушены, акцент </w:t>
      </w:r>
      <w:r>
        <w:rPr>
          <w:lang w:val="en-US"/>
        </w:rPr>
        <w:t>II</w:t>
      </w:r>
      <w:r>
        <w:t xml:space="preserve"> тона над аортой.</w:t>
      </w:r>
      <w:r>
        <w:rPr>
          <w:spacing w:val="-1"/>
        </w:rPr>
        <w:t xml:space="preserve"> Живот мягкий, печень выступает на </w:t>
      </w:r>
      <w:smartTag w:uri="urn:schemas-microsoft-com:office:smarttags" w:element="metricconverter">
        <w:smartTagPr>
          <w:attr w:name="ProductID" w:val="1 см"/>
        </w:smartTagPr>
        <w:r>
          <w:rPr>
            <w:spacing w:val="-1"/>
          </w:rPr>
          <w:t>1 см</w:t>
        </w:r>
      </w:smartTag>
      <w:r>
        <w:rPr>
          <w:spacing w:val="-1"/>
        </w:rPr>
        <w:t xml:space="preserve">. из-под края реберной дуги. </w:t>
      </w:r>
    </w:p>
    <w:p w14:paraId="553AC661" w14:textId="77777777" w:rsidR="000703C3" w:rsidRDefault="000703C3" w:rsidP="000703C3">
      <w:pPr>
        <w:shd w:val="clear" w:color="auto" w:fill="FFFFFF"/>
        <w:ind w:firstLine="851"/>
        <w:jc w:val="both"/>
        <w:rPr>
          <w:spacing w:val="-1"/>
        </w:rPr>
      </w:pPr>
      <w:r>
        <w:rPr>
          <w:spacing w:val="-1"/>
        </w:rPr>
        <w:t>Общий анализ крови и мочи - в норме.</w:t>
      </w:r>
    </w:p>
    <w:p w14:paraId="4AD94FCE" w14:textId="77777777" w:rsidR="000703C3" w:rsidRDefault="000703C3" w:rsidP="000703C3">
      <w:pPr>
        <w:shd w:val="clear" w:color="auto" w:fill="FFFFFF"/>
        <w:ind w:firstLine="851"/>
        <w:jc w:val="both"/>
      </w:pPr>
      <w:r>
        <w:t>ЭКГ: Синусовый ритм. Э</w:t>
      </w:r>
      <w:r>
        <w:rPr>
          <w:spacing w:val="2"/>
        </w:rPr>
        <w:t xml:space="preserve">лектрическая ось сердца </w:t>
      </w:r>
      <w:r>
        <w:rPr>
          <w:spacing w:val="1"/>
        </w:rPr>
        <w:t xml:space="preserve">отклонена влево. </w:t>
      </w:r>
      <w:r>
        <w:rPr>
          <w:lang w:val="en-US"/>
        </w:rPr>
        <w:t>QS</w:t>
      </w:r>
      <w:r w:rsidRPr="00EB13F4">
        <w:t xml:space="preserve"> </w:t>
      </w:r>
      <w:r>
        <w:rPr>
          <w:bCs/>
        </w:rPr>
        <w:t xml:space="preserve">в </w:t>
      </w:r>
      <w:r>
        <w:rPr>
          <w:lang w:val="en-US"/>
        </w:rPr>
        <w:t>V</w:t>
      </w:r>
      <w:r>
        <w:rPr>
          <w:vertAlign w:val="subscript"/>
        </w:rPr>
        <w:t>1-</w:t>
      </w:r>
      <w:smartTag w:uri="urn:schemas-microsoft-com:office:smarttags" w:element="metricconverter">
        <w:smartTagPr>
          <w:attr w:name="ProductID" w:val="5, ST"/>
        </w:smartTagPr>
        <w:r>
          <w:rPr>
            <w:vertAlign w:val="subscript"/>
          </w:rPr>
          <w:t>5</w:t>
        </w:r>
        <w:r>
          <w:t xml:space="preserve">, </w:t>
        </w:r>
        <w:r>
          <w:rPr>
            <w:lang w:val="en-US"/>
          </w:rPr>
          <w:t>ST</w:t>
        </w:r>
      </w:smartTag>
      <w:r>
        <w:t xml:space="preserve"> на изолинии, Т (-) в </w:t>
      </w:r>
      <w:r>
        <w:rPr>
          <w:lang w:val="en-US"/>
        </w:rPr>
        <w:t>V</w:t>
      </w:r>
      <w:r>
        <w:rPr>
          <w:vertAlign w:val="subscript"/>
        </w:rPr>
        <w:t>1-5</w:t>
      </w:r>
      <w:r>
        <w:t xml:space="preserve"> неглубокий.</w:t>
      </w:r>
    </w:p>
    <w:p w14:paraId="0DD76024" w14:textId="77777777" w:rsidR="000703C3" w:rsidRDefault="000703C3" w:rsidP="000703C3">
      <w:pPr>
        <w:shd w:val="clear" w:color="auto" w:fill="FFFFFF"/>
        <w:ind w:left="851"/>
        <w:jc w:val="both"/>
      </w:pPr>
      <w:r>
        <w:t xml:space="preserve">Холестерин крови 4.6 ммоль/л. Сахар крови 4,8 ммоль/л. </w:t>
      </w:r>
    </w:p>
    <w:p w14:paraId="1A8FF170" w14:textId="77777777" w:rsidR="000703C3" w:rsidRDefault="000703C3" w:rsidP="000703C3">
      <w:pPr>
        <w:shd w:val="clear" w:color="auto" w:fill="FFFFFF"/>
        <w:ind w:firstLine="851"/>
        <w:jc w:val="both"/>
      </w:pPr>
      <w:r>
        <w:rPr>
          <w:spacing w:val="1"/>
        </w:rPr>
        <w:t xml:space="preserve">Лечение </w:t>
      </w:r>
      <w:proofErr w:type="spellStart"/>
      <w:r>
        <w:rPr>
          <w:spacing w:val="1"/>
        </w:rPr>
        <w:t>коронароактивными</w:t>
      </w:r>
      <w:proofErr w:type="spellEnd"/>
      <w:r>
        <w:rPr>
          <w:spacing w:val="1"/>
        </w:rPr>
        <w:t xml:space="preserve"> препаратами без эффекта. От консультации кардиохирурга </w:t>
      </w:r>
      <w:r>
        <w:t xml:space="preserve">отказывается. </w:t>
      </w:r>
    </w:p>
    <w:p w14:paraId="1F2E1D8C" w14:textId="77777777" w:rsidR="000703C3" w:rsidRDefault="000703C3" w:rsidP="000703C3">
      <w:pPr>
        <w:shd w:val="clear" w:color="auto" w:fill="FFFFFF"/>
        <w:ind w:left="851"/>
        <w:jc w:val="both"/>
      </w:pPr>
      <w:r>
        <w:t>Направлен на переосвидетельствование на МСЭК.</w:t>
      </w:r>
    </w:p>
    <w:p w14:paraId="47303EC1" w14:textId="77777777" w:rsidR="000703C3" w:rsidRDefault="000703C3" w:rsidP="000703C3">
      <w:pPr>
        <w:pStyle w:val="Default"/>
        <w:jc w:val="both"/>
        <w:rPr>
          <w:b/>
          <w:bCs/>
        </w:rPr>
      </w:pPr>
      <w:r w:rsidRPr="00C43B16">
        <w:rPr>
          <w:b/>
          <w:bCs/>
        </w:rPr>
        <w:t xml:space="preserve">Вопросы: </w:t>
      </w:r>
    </w:p>
    <w:p w14:paraId="20E4431D" w14:textId="77777777" w:rsidR="000703C3" w:rsidRDefault="000703C3" w:rsidP="000703C3">
      <w:pPr>
        <w:pStyle w:val="Default"/>
        <w:numPr>
          <w:ilvl w:val="0"/>
          <w:numId w:val="77"/>
        </w:numPr>
        <w:jc w:val="both"/>
      </w:pPr>
      <w:r w:rsidRPr="00C43B16">
        <w:t xml:space="preserve">Поставьте предварительный диагноз. </w:t>
      </w:r>
    </w:p>
    <w:p w14:paraId="6FEF7092" w14:textId="77777777" w:rsidR="000703C3" w:rsidRDefault="000703C3" w:rsidP="000703C3">
      <w:pPr>
        <w:pStyle w:val="Default"/>
        <w:numPr>
          <w:ilvl w:val="0"/>
          <w:numId w:val="77"/>
        </w:numPr>
        <w:jc w:val="both"/>
      </w:pPr>
      <w:r>
        <w:t>Определите трудоспособность больного.</w:t>
      </w:r>
    </w:p>
    <w:p w14:paraId="4FBE845A" w14:textId="77777777" w:rsidR="000703C3" w:rsidRDefault="000703C3" w:rsidP="000703C3">
      <w:pPr>
        <w:pStyle w:val="Default"/>
        <w:numPr>
          <w:ilvl w:val="0"/>
          <w:numId w:val="77"/>
        </w:numPr>
        <w:jc w:val="both"/>
      </w:pPr>
      <w:r>
        <w:t>Составьте план диспансерного наблюдения на год.</w:t>
      </w:r>
    </w:p>
    <w:p w14:paraId="5AE85F83" w14:textId="77777777" w:rsidR="000703C3" w:rsidRDefault="000703C3" w:rsidP="000703C3">
      <w:pPr>
        <w:pStyle w:val="a6"/>
        <w:ind w:left="360"/>
        <w:rPr>
          <w:rFonts w:ascii="Times New Roman" w:hAnsi="Times New Roman"/>
          <w:caps/>
          <w:sz w:val="24"/>
          <w:szCs w:val="24"/>
        </w:rPr>
      </w:pPr>
    </w:p>
    <w:p w14:paraId="1FA5173C" w14:textId="77777777" w:rsidR="000703C3" w:rsidRPr="00EB13F4" w:rsidRDefault="000703C3" w:rsidP="000703C3">
      <w:pPr>
        <w:jc w:val="center"/>
        <w:rPr>
          <w:b/>
          <w:bCs/>
        </w:rPr>
      </w:pPr>
      <w:r w:rsidRPr="00EB13F4">
        <w:rPr>
          <w:b/>
          <w:bCs/>
        </w:rPr>
        <w:t>Задача № 8</w:t>
      </w:r>
    </w:p>
    <w:p w14:paraId="1B7908D4" w14:textId="77777777" w:rsidR="000703C3" w:rsidRDefault="000703C3" w:rsidP="000703C3">
      <w:pPr>
        <w:ind w:firstLine="851"/>
        <w:jc w:val="both"/>
      </w:pPr>
      <w:r>
        <w:t xml:space="preserve">Пациент Д, 45 лет, обратился в поликлинику с жалобами на головные боли в височной области, больше к вечеру после работы в течение последних 3 месяцев. Одышка только при значительной физической нагрузке. </w:t>
      </w:r>
    </w:p>
    <w:p w14:paraId="0D54710E" w14:textId="77777777" w:rsidR="000703C3" w:rsidRDefault="000703C3" w:rsidP="000703C3">
      <w:pPr>
        <w:ind w:firstLine="851"/>
        <w:jc w:val="both"/>
      </w:pPr>
      <w:r>
        <w:lastRenderedPageBreak/>
        <w:t xml:space="preserve">2 года назад перенес острый инфаркт миокарда без зубца </w:t>
      </w:r>
      <w:r>
        <w:rPr>
          <w:lang w:val="en-US"/>
        </w:rPr>
        <w:t>Q</w:t>
      </w:r>
      <w:r>
        <w:t xml:space="preserve">. Давящие боли за грудиной беспокоят только при выполнении тяжелой физической работы в саду. АД не контролирует, хотя несколько раз у врача было зафиксировано повышение до 150/90 мм </w:t>
      </w:r>
      <w:proofErr w:type="spellStart"/>
      <w:r>
        <w:t>рт</w:t>
      </w:r>
      <w:proofErr w:type="spellEnd"/>
      <w:r>
        <w:t xml:space="preserve"> ст. Ежедневно принимает </w:t>
      </w:r>
      <w:proofErr w:type="spellStart"/>
      <w:r>
        <w:t>аторвастатин</w:t>
      </w:r>
      <w:proofErr w:type="spellEnd"/>
      <w:r>
        <w:t xml:space="preserve"> 10 мг и аспирин 125 мг. </w:t>
      </w:r>
    </w:p>
    <w:p w14:paraId="7B81D6DC" w14:textId="77777777" w:rsidR="000703C3" w:rsidRDefault="000703C3" w:rsidP="000703C3">
      <w:pPr>
        <w:ind w:firstLine="851"/>
        <w:jc w:val="both"/>
      </w:pPr>
      <w:r>
        <w:t xml:space="preserve">Объективно: состояние удовлетворительное. Дыхание везикулярное, хрипов нет. Тоны сердца приглушены, ритмичные. ЧСС 82 в 1 минуту, АД 150/90 мм </w:t>
      </w:r>
      <w:proofErr w:type="spellStart"/>
      <w:r>
        <w:t>рт</w:t>
      </w:r>
      <w:proofErr w:type="spellEnd"/>
      <w:r>
        <w:t xml:space="preserve"> ст. Живот мягкий безболезненный, отеков нет. Симптом Пастернацкого отрицательный.</w:t>
      </w:r>
    </w:p>
    <w:p w14:paraId="3F1CBFA4" w14:textId="77777777" w:rsidR="000703C3" w:rsidRDefault="000703C3" w:rsidP="000703C3">
      <w:pPr>
        <w:pStyle w:val="Default"/>
        <w:jc w:val="both"/>
        <w:rPr>
          <w:b/>
          <w:bCs/>
        </w:rPr>
      </w:pPr>
      <w:r w:rsidRPr="00C43B16">
        <w:rPr>
          <w:b/>
          <w:bCs/>
        </w:rPr>
        <w:t xml:space="preserve">Вопросы: </w:t>
      </w:r>
    </w:p>
    <w:p w14:paraId="4CF0CB06" w14:textId="77777777" w:rsidR="000703C3" w:rsidRDefault="000703C3" w:rsidP="000703C3">
      <w:pPr>
        <w:pStyle w:val="Default"/>
        <w:numPr>
          <w:ilvl w:val="0"/>
          <w:numId w:val="78"/>
        </w:numPr>
        <w:jc w:val="both"/>
      </w:pPr>
      <w:r w:rsidRPr="00C43B16">
        <w:t xml:space="preserve">Поставьте предварительный диагноз. </w:t>
      </w:r>
    </w:p>
    <w:p w14:paraId="4CA973DB" w14:textId="77777777" w:rsidR="000703C3" w:rsidRPr="00C43B16" w:rsidRDefault="000703C3" w:rsidP="000703C3">
      <w:pPr>
        <w:pStyle w:val="Default"/>
        <w:numPr>
          <w:ilvl w:val="0"/>
          <w:numId w:val="78"/>
        </w:numPr>
        <w:jc w:val="both"/>
      </w:pPr>
      <w:r w:rsidRPr="00C43B16">
        <w:t>Дальнейшая тактика лечения пациента.</w:t>
      </w:r>
    </w:p>
    <w:p w14:paraId="1BCE67C3" w14:textId="77777777" w:rsidR="000703C3" w:rsidRDefault="000703C3" w:rsidP="000703C3">
      <w:pPr>
        <w:pStyle w:val="Default"/>
        <w:numPr>
          <w:ilvl w:val="0"/>
          <w:numId w:val="78"/>
        </w:numPr>
        <w:jc w:val="both"/>
      </w:pPr>
      <w:r>
        <w:t>Проведите контроль эффективности терапии.</w:t>
      </w:r>
    </w:p>
    <w:p w14:paraId="586F5717" w14:textId="77777777" w:rsidR="000703C3" w:rsidRDefault="000703C3" w:rsidP="000703C3">
      <w:pPr>
        <w:pStyle w:val="Default"/>
        <w:numPr>
          <w:ilvl w:val="0"/>
          <w:numId w:val="78"/>
        </w:numPr>
        <w:jc w:val="both"/>
      </w:pPr>
      <w:r>
        <w:t>Составьте план диспансерного наблюдения на год.</w:t>
      </w:r>
    </w:p>
    <w:p w14:paraId="426CF07C" w14:textId="77777777" w:rsidR="000703C3" w:rsidRDefault="000703C3" w:rsidP="000703C3">
      <w:pPr>
        <w:ind w:firstLine="567"/>
        <w:jc w:val="center"/>
        <w:rPr>
          <w:caps/>
        </w:rPr>
      </w:pPr>
    </w:p>
    <w:p w14:paraId="6852AACC" w14:textId="77777777" w:rsidR="000703C3" w:rsidRPr="00EB13F4" w:rsidRDefault="000703C3" w:rsidP="000703C3">
      <w:pPr>
        <w:ind w:firstLine="567"/>
        <w:jc w:val="center"/>
        <w:rPr>
          <w:b/>
          <w:color w:val="000000"/>
        </w:rPr>
      </w:pPr>
      <w:r w:rsidRPr="00EB13F4">
        <w:rPr>
          <w:b/>
          <w:color w:val="000000"/>
        </w:rPr>
        <w:t>Задача № 9</w:t>
      </w:r>
    </w:p>
    <w:p w14:paraId="466F4793" w14:textId="77777777" w:rsidR="000703C3" w:rsidRDefault="000703C3" w:rsidP="000703C3">
      <w:pPr>
        <w:ind w:firstLine="851"/>
        <w:jc w:val="both"/>
      </w:pPr>
      <w:r>
        <w:t>Пациентка К., 61 года, пенсионерка, предъявляет жалобы на повышение АД до 170/95 мм. рт. ст., жгучие боли в области сердца, иррадиирущие в левую руку при подъеме на один этаж, сердцебиение, перебои в работе сердца, одышку при незначительной нагрузке, дискомфорт в правом подреберье.</w:t>
      </w:r>
    </w:p>
    <w:p w14:paraId="3619A8B8" w14:textId="77777777" w:rsidR="000703C3" w:rsidRDefault="000703C3" w:rsidP="000703C3">
      <w:pPr>
        <w:ind w:firstLine="851"/>
        <w:jc w:val="both"/>
      </w:pPr>
      <w:r>
        <w:t>Из анамнеза: страдает артериальной гипертензией в течение 7 лет. 2 года назад перенесла ОИМ (крупноочаговый).</w:t>
      </w:r>
    </w:p>
    <w:p w14:paraId="116A7E47" w14:textId="77777777" w:rsidR="000703C3" w:rsidRDefault="000703C3" w:rsidP="000703C3">
      <w:pPr>
        <w:ind w:firstLine="851"/>
        <w:jc w:val="both"/>
      </w:pPr>
      <w:r>
        <w:t xml:space="preserve">Объективно: Общее состояние удовлетворительное. Дыхание везикулярное, в нижних отделах симметрично выслушиваются мелкопузырчатые хрипы. </w:t>
      </w:r>
      <w:proofErr w:type="spellStart"/>
      <w:r>
        <w:t>Перкуторно</w:t>
      </w:r>
      <w:proofErr w:type="spellEnd"/>
      <w:r>
        <w:t xml:space="preserve"> левая граница сердца определяется на </w:t>
      </w:r>
      <w:smartTag w:uri="urn:schemas-microsoft-com:office:smarttags" w:element="metricconverter">
        <w:smartTagPr>
          <w:attr w:name="ProductID" w:val="2 см"/>
        </w:smartTagPr>
        <w:r>
          <w:t>2 см</w:t>
        </w:r>
      </w:smartTag>
      <w:r>
        <w:t xml:space="preserve"> кнаружи от срединно-ключичной линии. Тоны сердца приглушены, аритмичны, выслушивается систолический шум на верхушке. Частота сердечных сокращений 95 ударов в 1 минуту, пульс - 92, АД - 175/95 мм ср ст. Живот мягкий, чувствительный в правом подреберье. Печень выступает из -под края реберной дуги на </w:t>
      </w:r>
      <w:smartTag w:uri="urn:schemas-microsoft-com:office:smarttags" w:element="metricconverter">
        <w:smartTagPr>
          <w:attr w:name="ProductID" w:val="2 см"/>
        </w:smartTagPr>
        <w:r>
          <w:t>2 см</w:t>
        </w:r>
      </w:smartTag>
      <w:r>
        <w:t xml:space="preserve">. Симптом Пастернацкого отрицательный с обеих сторон. Голени пастозны. Стул, мочеиспускание в норме. </w:t>
      </w:r>
    </w:p>
    <w:p w14:paraId="3D7B1EB1" w14:textId="77777777" w:rsidR="000703C3" w:rsidRDefault="000703C3" w:rsidP="000703C3">
      <w:pPr>
        <w:ind w:firstLine="851"/>
        <w:jc w:val="both"/>
      </w:pPr>
      <w:r>
        <w:t xml:space="preserve">ОХС крови - 7,0 ммоль/л, сахар крови – 4,2 ммоль/л, МАУ – 120 мг/сутки. </w:t>
      </w:r>
    </w:p>
    <w:p w14:paraId="37554F48" w14:textId="77777777" w:rsidR="000703C3" w:rsidRDefault="000703C3" w:rsidP="000703C3">
      <w:pPr>
        <w:ind w:firstLine="851"/>
        <w:jc w:val="both"/>
      </w:pPr>
      <w:r>
        <w:t xml:space="preserve">ЭКГ Гипертрофия левого желудочка, очагово-рубцовые изменения по задней стенке левого желудочка, желудочковая экстрасистолия по типу </w:t>
      </w:r>
      <w:proofErr w:type="spellStart"/>
      <w:r>
        <w:t>бигеминии</w:t>
      </w:r>
      <w:proofErr w:type="spellEnd"/>
      <w:r>
        <w:t xml:space="preserve">. </w:t>
      </w:r>
    </w:p>
    <w:p w14:paraId="5ECF54F8" w14:textId="77777777" w:rsidR="000703C3" w:rsidRDefault="000703C3" w:rsidP="000703C3">
      <w:pPr>
        <w:ind w:firstLine="851"/>
        <w:jc w:val="both"/>
      </w:pPr>
      <w:r>
        <w:t xml:space="preserve">ЭХО-КГ изменена структура стенок аорты и створок аортального клапана, умеренная гипертрофия стенок левого желудочка, нарушена локальная (гипокинез задней стенки в серединном и апикальном сегментах) и снижена глобальная (ФВ 47%) сократимость миокарда, незначительная митральная недостаточность. </w:t>
      </w:r>
    </w:p>
    <w:p w14:paraId="52FBA9CD" w14:textId="77777777" w:rsidR="000703C3" w:rsidRDefault="000703C3" w:rsidP="000703C3">
      <w:pPr>
        <w:ind w:firstLine="851"/>
        <w:jc w:val="both"/>
      </w:pPr>
    </w:p>
    <w:p w14:paraId="1BADF30B" w14:textId="77777777" w:rsidR="000703C3" w:rsidRDefault="000703C3" w:rsidP="000703C3">
      <w:pPr>
        <w:pStyle w:val="Default"/>
        <w:jc w:val="both"/>
        <w:rPr>
          <w:b/>
          <w:bCs/>
        </w:rPr>
      </w:pPr>
      <w:r w:rsidRPr="00C43B16">
        <w:rPr>
          <w:b/>
          <w:bCs/>
        </w:rPr>
        <w:t xml:space="preserve">Вопросы: </w:t>
      </w:r>
    </w:p>
    <w:p w14:paraId="7B51B11A" w14:textId="77777777" w:rsidR="000703C3" w:rsidRDefault="000703C3" w:rsidP="000703C3">
      <w:pPr>
        <w:pStyle w:val="Default"/>
        <w:numPr>
          <w:ilvl w:val="0"/>
          <w:numId w:val="79"/>
        </w:numPr>
        <w:jc w:val="both"/>
      </w:pPr>
      <w:r w:rsidRPr="00C43B16">
        <w:t xml:space="preserve">Поставьте предварительный диагноз. </w:t>
      </w:r>
    </w:p>
    <w:p w14:paraId="080436EC" w14:textId="77777777" w:rsidR="000703C3" w:rsidRDefault="000703C3" w:rsidP="000703C3">
      <w:pPr>
        <w:pStyle w:val="Default"/>
        <w:numPr>
          <w:ilvl w:val="0"/>
          <w:numId w:val="79"/>
        </w:numPr>
        <w:jc w:val="both"/>
      </w:pPr>
      <w:r>
        <w:t>Определите трудоспособность больного.</w:t>
      </w:r>
    </w:p>
    <w:p w14:paraId="24BBB49B" w14:textId="77777777" w:rsidR="000703C3" w:rsidRDefault="000703C3" w:rsidP="000703C3">
      <w:pPr>
        <w:pStyle w:val="Default"/>
        <w:numPr>
          <w:ilvl w:val="0"/>
          <w:numId w:val="79"/>
        </w:numPr>
        <w:jc w:val="both"/>
      </w:pPr>
      <w:r>
        <w:t>Составьте план диспансерного наблюдения на год.</w:t>
      </w:r>
    </w:p>
    <w:p w14:paraId="500C72FA" w14:textId="77777777" w:rsidR="000703C3" w:rsidRDefault="000703C3" w:rsidP="000703C3">
      <w:pPr>
        <w:shd w:val="clear" w:color="auto" w:fill="FFFFFF"/>
        <w:ind w:left="6" w:hanging="6"/>
        <w:jc w:val="center"/>
        <w:rPr>
          <w:b/>
          <w:color w:val="000000"/>
          <w:spacing w:val="-1"/>
        </w:rPr>
      </w:pPr>
    </w:p>
    <w:p w14:paraId="08A3C467" w14:textId="77777777" w:rsidR="000703C3" w:rsidRPr="00EB13F4" w:rsidRDefault="000703C3" w:rsidP="000703C3">
      <w:pPr>
        <w:shd w:val="clear" w:color="auto" w:fill="FFFFFF"/>
        <w:ind w:left="6" w:hanging="6"/>
        <w:jc w:val="center"/>
        <w:rPr>
          <w:b/>
          <w:color w:val="000000"/>
          <w:spacing w:val="-1"/>
        </w:rPr>
      </w:pPr>
      <w:r w:rsidRPr="00EB13F4">
        <w:rPr>
          <w:b/>
          <w:color w:val="000000"/>
          <w:spacing w:val="-1"/>
        </w:rPr>
        <w:t>Задача № 10</w:t>
      </w:r>
    </w:p>
    <w:p w14:paraId="0DB26642" w14:textId="77777777" w:rsidR="000703C3" w:rsidRDefault="000703C3" w:rsidP="000703C3">
      <w:pPr>
        <w:ind w:firstLine="851"/>
        <w:jc w:val="both"/>
      </w:pPr>
      <w:r>
        <w:t xml:space="preserve">Мужчина 58 лет. Жалобы на жгучие боли в области верхней трети </w:t>
      </w:r>
    </w:p>
    <w:p w14:paraId="1009A65B" w14:textId="77777777" w:rsidR="000703C3" w:rsidRDefault="000703C3" w:rsidP="000703C3">
      <w:pPr>
        <w:jc w:val="both"/>
        <w:rPr>
          <w:caps/>
        </w:rPr>
      </w:pPr>
      <w:r>
        <w:t>грудины при спокойной ходьбе через 50-</w:t>
      </w:r>
      <w:smartTag w:uri="urn:schemas-microsoft-com:office:smarttags" w:element="metricconverter">
        <w:smartTagPr>
          <w:attr w:name="ProductID" w:val="70 метров"/>
        </w:smartTagPr>
        <w:r>
          <w:t>70 метров</w:t>
        </w:r>
      </w:smartTag>
      <w:r>
        <w:t xml:space="preserve">, одышку при незначительных физических нагрузках, приступы немотивированной слабости при ходьбе и в покое. Появление одышки сопровождается сердцебиением до 110 уд .в 1 мин.; в покое ЧСС  около 80 в 1 мин. Иногда при ходьбе отмечает тяжесть в правом подреберье. В анамнезе: ОИМ 6 месяцев назад. При осмотре: бледность, цианоз губ, языка, кистей рук. Над легкими притупление перкуторного звука в межлопаточных областях, над нижними отделами - тимпанит и там же - жесткое дыхание, единичные сухие хрипы высокого тембра. Сердечно-сосудистая система: пульсация в 5, 4 и 3 межреберьях слева, левая граница на </w:t>
      </w:r>
      <w:smartTag w:uri="urn:schemas-microsoft-com:office:smarttags" w:element="metricconverter">
        <w:smartTagPr>
          <w:attr w:name="ProductID" w:val="3 см"/>
        </w:smartTagPr>
        <w:r>
          <w:t>3 см</w:t>
        </w:r>
      </w:smartTag>
      <w:r>
        <w:t xml:space="preserve"> кнаружи от срединно-ключичной линии. </w:t>
      </w:r>
      <w:r>
        <w:rPr>
          <w:caps/>
          <w:lang w:val="en-US"/>
        </w:rPr>
        <w:t>I</w:t>
      </w:r>
      <w:r>
        <w:t xml:space="preserve"> тон на верхушке резко ослаблен, акцент ІІ тона над легочной артерией, над аортой высокого тембра короткий систолический шум. Пульс - 88 уд. в1 мин. АД 140/80 мм. рт. ст. Органы брюшной полости без особенностей. Отеков нет.</w:t>
      </w:r>
    </w:p>
    <w:p w14:paraId="5D3FA342" w14:textId="77777777" w:rsidR="000703C3" w:rsidRDefault="000703C3" w:rsidP="000703C3">
      <w:pPr>
        <w:pStyle w:val="Default"/>
        <w:jc w:val="both"/>
        <w:rPr>
          <w:b/>
          <w:bCs/>
        </w:rPr>
      </w:pPr>
      <w:r w:rsidRPr="00C43B16">
        <w:rPr>
          <w:b/>
          <w:bCs/>
        </w:rPr>
        <w:t xml:space="preserve">Вопросы: </w:t>
      </w:r>
    </w:p>
    <w:p w14:paraId="6D670FA3" w14:textId="77777777" w:rsidR="000703C3" w:rsidRDefault="000703C3" w:rsidP="000703C3">
      <w:pPr>
        <w:pStyle w:val="Default"/>
        <w:numPr>
          <w:ilvl w:val="0"/>
          <w:numId w:val="80"/>
        </w:numPr>
        <w:jc w:val="both"/>
      </w:pPr>
      <w:r w:rsidRPr="00C43B16">
        <w:t xml:space="preserve">Поставьте предварительный диагноз. </w:t>
      </w:r>
    </w:p>
    <w:p w14:paraId="25CFD94D" w14:textId="77777777" w:rsidR="000703C3" w:rsidRDefault="000703C3" w:rsidP="000703C3">
      <w:pPr>
        <w:pStyle w:val="Default"/>
        <w:numPr>
          <w:ilvl w:val="0"/>
          <w:numId w:val="80"/>
        </w:numPr>
        <w:jc w:val="both"/>
      </w:pPr>
      <w:r>
        <w:t>Проведите врачебно-трудовую экспертизу.</w:t>
      </w:r>
    </w:p>
    <w:p w14:paraId="31D026D5" w14:textId="77777777" w:rsidR="000703C3" w:rsidRDefault="000703C3" w:rsidP="000703C3">
      <w:pPr>
        <w:pStyle w:val="Default"/>
        <w:numPr>
          <w:ilvl w:val="0"/>
          <w:numId w:val="80"/>
        </w:numPr>
        <w:jc w:val="both"/>
      </w:pPr>
      <w:r>
        <w:lastRenderedPageBreak/>
        <w:t>Составьте план диспансерного наблюдения на год.</w:t>
      </w:r>
    </w:p>
    <w:p w14:paraId="196E7446" w14:textId="77777777" w:rsidR="000703C3" w:rsidRDefault="000703C3" w:rsidP="000703C3">
      <w:pPr>
        <w:pStyle w:val="Default"/>
        <w:numPr>
          <w:ilvl w:val="0"/>
          <w:numId w:val="80"/>
        </w:numPr>
        <w:jc w:val="both"/>
      </w:pPr>
      <w:r w:rsidRPr="00C43B16">
        <w:t>Дальнейшая тактика лечения пациента.</w:t>
      </w:r>
    </w:p>
    <w:p w14:paraId="3D6F726D" w14:textId="77777777" w:rsidR="000703C3" w:rsidRPr="00C43B16" w:rsidRDefault="000703C3" w:rsidP="000703C3">
      <w:pPr>
        <w:pStyle w:val="Default"/>
        <w:numPr>
          <w:ilvl w:val="0"/>
          <w:numId w:val="80"/>
        </w:numPr>
        <w:jc w:val="both"/>
      </w:pPr>
      <w:r>
        <w:t>Определите трудовой и жизненный прогноз.</w:t>
      </w:r>
    </w:p>
    <w:p w14:paraId="7785A6FF" w14:textId="77777777" w:rsidR="000703C3" w:rsidRDefault="000703C3" w:rsidP="000703C3">
      <w:pPr>
        <w:jc w:val="both"/>
        <w:rPr>
          <w:caps/>
        </w:rPr>
      </w:pPr>
    </w:p>
    <w:p w14:paraId="5D6477F3" w14:textId="77777777" w:rsidR="000703C3" w:rsidRPr="00EB13F4" w:rsidRDefault="000703C3" w:rsidP="000703C3">
      <w:pPr>
        <w:jc w:val="center"/>
        <w:rPr>
          <w:b/>
        </w:rPr>
      </w:pPr>
      <w:r w:rsidRPr="00EB13F4">
        <w:rPr>
          <w:b/>
        </w:rPr>
        <w:t>Задача № 11</w:t>
      </w:r>
    </w:p>
    <w:p w14:paraId="725A9418" w14:textId="77777777" w:rsidR="000703C3" w:rsidRDefault="000703C3" w:rsidP="000703C3">
      <w:pPr>
        <w:ind w:firstLine="851"/>
        <w:jc w:val="both"/>
      </w:pPr>
      <w:r>
        <w:t xml:space="preserve">Пациент И. 46 лет. Основная профессия - инженер-электрик. В настоящее время работает  директором кинотеатра. Жалобы на одышку при быстрой ходьбе. С 25 лет диагностирован ревматический порок сердца. В анамнезе - комиссуротомия, после которой был инвалидом  ІІІ группы. </w:t>
      </w:r>
    </w:p>
    <w:p w14:paraId="17F04F5D" w14:textId="77777777" w:rsidR="000703C3" w:rsidRDefault="000703C3" w:rsidP="000703C3">
      <w:pPr>
        <w:ind w:firstLine="851"/>
        <w:jc w:val="both"/>
      </w:pPr>
      <w:r>
        <w:t>Объективно: температура 36,4</w:t>
      </w:r>
      <w:r>
        <w:rPr>
          <w:vertAlign w:val="superscript"/>
        </w:rPr>
        <w:t>о</w:t>
      </w:r>
      <w:r>
        <w:t>С. В легких дыхание везикулярное. Над верхушкой сердца амплитуда І тона снижена, систолический шум</w:t>
      </w:r>
      <w:r>
        <w:rPr>
          <w:caps/>
        </w:rPr>
        <w:t>.</w:t>
      </w:r>
      <w:r>
        <w:t xml:space="preserve"> Над легочной артерией акцент ІІ тона. Пульс - 72 удара в 1 мин. ритмичный. АД 120/75 мм. рт. ст. Живот мягкий, печень пальпируется на </w:t>
      </w:r>
      <w:smartTag w:uri="urn:schemas-microsoft-com:office:smarttags" w:element="metricconverter">
        <w:smartTagPr>
          <w:attr w:name="ProductID" w:val="1 см"/>
        </w:smartTagPr>
        <w:r>
          <w:t>1 см</w:t>
        </w:r>
      </w:smartTag>
      <w:r>
        <w:t xml:space="preserve"> ниже уровня реберной дуги.</w:t>
      </w:r>
    </w:p>
    <w:p w14:paraId="792152F6" w14:textId="77777777" w:rsidR="000703C3" w:rsidRDefault="000703C3" w:rsidP="000703C3">
      <w:pPr>
        <w:ind w:firstLine="851"/>
        <w:jc w:val="both"/>
      </w:pPr>
      <w:proofErr w:type="spellStart"/>
      <w:r>
        <w:t>ЭКГ:Ритм</w:t>
      </w:r>
      <w:proofErr w:type="spellEnd"/>
      <w:r>
        <w:t xml:space="preserve"> синусовый. Вертикальная позиция сердца. Полная блокада правой ножки пучка Гиса. Признаки гипертрофии левого желудочка. </w:t>
      </w:r>
    </w:p>
    <w:p w14:paraId="0E789FB5" w14:textId="77777777" w:rsidR="000703C3" w:rsidRDefault="000703C3" w:rsidP="000703C3">
      <w:pPr>
        <w:ind w:firstLine="851"/>
        <w:jc w:val="both"/>
        <w:rPr>
          <w:caps/>
        </w:rPr>
      </w:pPr>
      <w:r>
        <w:t>СРБ</w:t>
      </w:r>
      <w:r>
        <w:rPr>
          <w:caps/>
        </w:rPr>
        <w:t>-</w:t>
      </w:r>
      <w:r>
        <w:t xml:space="preserve">отрицательный. </w:t>
      </w:r>
    </w:p>
    <w:p w14:paraId="44938B71" w14:textId="77777777" w:rsidR="000703C3" w:rsidRDefault="000703C3" w:rsidP="000703C3">
      <w:pPr>
        <w:pStyle w:val="Default"/>
        <w:jc w:val="both"/>
        <w:rPr>
          <w:b/>
          <w:bCs/>
        </w:rPr>
      </w:pPr>
      <w:r w:rsidRPr="00C43B16">
        <w:rPr>
          <w:b/>
          <w:bCs/>
        </w:rPr>
        <w:t xml:space="preserve">Вопросы: </w:t>
      </w:r>
    </w:p>
    <w:p w14:paraId="6B5939BA" w14:textId="77777777" w:rsidR="000703C3" w:rsidRDefault="000703C3" w:rsidP="000703C3">
      <w:pPr>
        <w:pStyle w:val="Default"/>
        <w:numPr>
          <w:ilvl w:val="0"/>
          <w:numId w:val="81"/>
        </w:numPr>
        <w:jc w:val="both"/>
      </w:pPr>
      <w:r w:rsidRPr="00C43B16">
        <w:t xml:space="preserve">Поставьте предварительный диагноз. </w:t>
      </w:r>
    </w:p>
    <w:p w14:paraId="59087FF1" w14:textId="77777777" w:rsidR="000703C3" w:rsidRDefault="000703C3" w:rsidP="000703C3">
      <w:pPr>
        <w:pStyle w:val="Default"/>
        <w:numPr>
          <w:ilvl w:val="0"/>
          <w:numId w:val="81"/>
        </w:numPr>
        <w:jc w:val="both"/>
      </w:pPr>
      <w:r>
        <w:t>Определите трудоспособность больного.</w:t>
      </w:r>
    </w:p>
    <w:p w14:paraId="362125A1" w14:textId="77777777" w:rsidR="000703C3" w:rsidRDefault="000703C3" w:rsidP="000703C3">
      <w:pPr>
        <w:pStyle w:val="Default"/>
        <w:numPr>
          <w:ilvl w:val="0"/>
          <w:numId w:val="81"/>
        </w:numPr>
        <w:jc w:val="both"/>
      </w:pPr>
      <w:r>
        <w:t>Составьте план диспансерного наблюдения на год.</w:t>
      </w:r>
    </w:p>
    <w:p w14:paraId="30AD6C9A" w14:textId="77777777" w:rsidR="000703C3" w:rsidRDefault="000703C3" w:rsidP="000703C3">
      <w:pPr>
        <w:tabs>
          <w:tab w:val="left" w:pos="4080"/>
          <w:tab w:val="center" w:pos="5032"/>
        </w:tabs>
        <w:ind w:firstLine="851"/>
        <w:jc w:val="center"/>
        <w:rPr>
          <w:b/>
          <w:color w:val="000000"/>
        </w:rPr>
      </w:pPr>
    </w:p>
    <w:p w14:paraId="082C24FE" w14:textId="77777777" w:rsidR="000703C3" w:rsidRPr="00EB13F4" w:rsidRDefault="000703C3" w:rsidP="000703C3">
      <w:pPr>
        <w:tabs>
          <w:tab w:val="left" w:pos="4080"/>
          <w:tab w:val="center" w:pos="5032"/>
        </w:tabs>
        <w:ind w:firstLine="851"/>
        <w:jc w:val="center"/>
        <w:rPr>
          <w:b/>
          <w:color w:val="000000"/>
        </w:rPr>
      </w:pPr>
      <w:r w:rsidRPr="00EB13F4">
        <w:rPr>
          <w:b/>
          <w:color w:val="000000"/>
        </w:rPr>
        <w:t>Задача №12</w:t>
      </w:r>
    </w:p>
    <w:p w14:paraId="2093DDF8" w14:textId="77777777" w:rsidR="000703C3" w:rsidRDefault="000703C3" w:rsidP="000703C3">
      <w:pPr>
        <w:shd w:val="clear" w:color="auto" w:fill="FFFFFF"/>
        <w:ind w:firstLine="851"/>
        <w:jc w:val="both"/>
        <w:rPr>
          <w:bCs/>
          <w:color w:val="000000"/>
        </w:rPr>
      </w:pPr>
      <w:r>
        <w:rPr>
          <w:bCs/>
          <w:color w:val="000000"/>
        </w:rPr>
        <w:t>Пациентка 32 лет. Жалуется на боли в пояснице, больше слева, усиливающиеся при движении, повышение температуры тела до 37,8°С, слабость, головные боли, плохой сон, снижение работоспособности.</w:t>
      </w:r>
    </w:p>
    <w:p w14:paraId="63B747B0" w14:textId="77777777" w:rsidR="000703C3" w:rsidRDefault="000703C3" w:rsidP="000703C3">
      <w:pPr>
        <w:shd w:val="clear" w:color="auto" w:fill="FFFFFF"/>
        <w:ind w:firstLine="709"/>
        <w:jc w:val="both"/>
        <w:rPr>
          <w:bCs/>
          <w:color w:val="000000"/>
        </w:rPr>
      </w:pPr>
      <w:r>
        <w:rPr>
          <w:bCs/>
          <w:color w:val="000000"/>
        </w:rPr>
        <w:t xml:space="preserve">2 года назад во время беременности наблюдалось повышение АД до 170/110 мм. рт. ст., отеки голеней; в моче - протеинурия, </w:t>
      </w:r>
      <w:proofErr w:type="spellStart"/>
      <w:r>
        <w:rPr>
          <w:bCs/>
          <w:color w:val="000000"/>
        </w:rPr>
        <w:t>лейкоцитурия</w:t>
      </w:r>
      <w:proofErr w:type="spellEnd"/>
      <w:r>
        <w:rPr>
          <w:bCs/>
          <w:color w:val="000000"/>
        </w:rPr>
        <w:t xml:space="preserve">. Лечилась стационарно. </w:t>
      </w:r>
    </w:p>
    <w:p w14:paraId="0946078D" w14:textId="77777777" w:rsidR="000703C3" w:rsidRDefault="000703C3" w:rsidP="000703C3">
      <w:pPr>
        <w:shd w:val="clear" w:color="auto" w:fill="FFFFFF"/>
        <w:ind w:firstLine="709"/>
        <w:jc w:val="both"/>
        <w:rPr>
          <w:bCs/>
          <w:color w:val="000000"/>
        </w:rPr>
      </w:pPr>
      <w:r>
        <w:rPr>
          <w:bCs/>
          <w:color w:val="000000"/>
        </w:rPr>
        <w:t>Последнее ухудшение отмечает в течение двух недель, связывает с переохлаждением.</w:t>
      </w:r>
    </w:p>
    <w:p w14:paraId="5E9C732E" w14:textId="77777777" w:rsidR="000703C3" w:rsidRDefault="000703C3" w:rsidP="000703C3">
      <w:pPr>
        <w:ind w:firstLine="709"/>
        <w:jc w:val="both"/>
        <w:rPr>
          <w:bCs/>
          <w:color w:val="000000"/>
        </w:rPr>
      </w:pPr>
      <w:r>
        <w:rPr>
          <w:bCs/>
          <w:color w:val="000000"/>
        </w:rPr>
        <w:t xml:space="preserve">Объективно: кожный покров бледный, отмечается пастозность лица. Система органов дыхания без особенностей. Граница относительной сердечной тупости слева в </w:t>
      </w:r>
      <w:r>
        <w:rPr>
          <w:bCs/>
          <w:color w:val="000000"/>
          <w:lang w:val="en-US"/>
        </w:rPr>
        <w:t>V</w:t>
      </w:r>
      <w:r>
        <w:rPr>
          <w:bCs/>
          <w:color w:val="000000"/>
        </w:rPr>
        <w:t xml:space="preserve"> межреберье по срединно-ключичной линии, тоны сердца ритмичные, АД 160/100 мм. рт. ст. Пульс 84 удара в 1 минуту. Живот мягкий, болезненный при глубокой пальпации в левом подреберье. Симптом Пастернацкого слева положительный. </w:t>
      </w:r>
      <w:proofErr w:type="spellStart"/>
      <w:r>
        <w:rPr>
          <w:bCs/>
          <w:color w:val="000000"/>
        </w:rPr>
        <w:t>Дизурических</w:t>
      </w:r>
      <w:proofErr w:type="spellEnd"/>
      <w:r>
        <w:rPr>
          <w:bCs/>
          <w:color w:val="000000"/>
        </w:rPr>
        <w:t xml:space="preserve"> расстройств не отмечает. Периферических отеков нет.</w:t>
      </w:r>
    </w:p>
    <w:p w14:paraId="32FB8613" w14:textId="77777777" w:rsidR="000703C3" w:rsidRDefault="000703C3" w:rsidP="000703C3">
      <w:pPr>
        <w:ind w:firstLine="709"/>
        <w:jc w:val="both"/>
        <w:rPr>
          <w:color w:val="000000"/>
        </w:rPr>
      </w:pPr>
      <w:r>
        <w:rPr>
          <w:color w:val="000000"/>
        </w:rPr>
        <w:t>Анализ крови: эритроциты - 4</w:t>
      </w:r>
      <w:r>
        <w:rPr>
          <w:color w:val="000000"/>
          <w:lang w:val="en-US"/>
        </w:rPr>
        <w:t>x</w:t>
      </w:r>
      <w:r>
        <w:rPr>
          <w:color w:val="000000"/>
        </w:rPr>
        <w:t>10¹²/л, гемоглобин - 120 г/л, лейкоциты - 10,2</w:t>
      </w:r>
      <w:r>
        <w:rPr>
          <w:color w:val="000000"/>
          <w:lang w:val="en-US"/>
        </w:rPr>
        <w:t>x</w:t>
      </w:r>
      <w:r>
        <w:rPr>
          <w:color w:val="000000"/>
        </w:rPr>
        <w:t>10</w:t>
      </w:r>
      <w:r>
        <w:rPr>
          <w:color w:val="000000"/>
          <w:vertAlign w:val="superscript"/>
        </w:rPr>
        <w:t>9</w:t>
      </w:r>
      <w:r>
        <w:rPr>
          <w:color w:val="000000"/>
        </w:rPr>
        <w:t xml:space="preserve">/л, </w:t>
      </w:r>
      <w:proofErr w:type="spellStart"/>
      <w:r>
        <w:rPr>
          <w:color w:val="000000"/>
        </w:rPr>
        <w:t>палочкоядерные</w:t>
      </w:r>
      <w:proofErr w:type="spellEnd"/>
      <w:r>
        <w:rPr>
          <w:color w:val="000000"/>
        </w:rPr>
        <w:t xml:space="preserve"> - 4%, сегментоядерные - 68%, эозинофилы - 2%, лимфоциты - 20%, моноциты - 6%, СОЭ - </w:t>
      </w:r>
      <w:smartTag w:uri="urn:schemas-microsoft-com:office:smarttags" w:element="metricconverter">
        <w:smartTagPr>
          <w:attr w:name="ProductID" w:val="28 мм"/>
        </w:smartTagPr>
        <w:r>
          <w:rPr>
            <w:color w:val="000000"/>
          </w:rPr>
          <w:t>28 мм</w:t>
        </w:r>
      </w:smartTag>
      <w:r>
        <w:rPr>
          <w:color w:val="000000"/>
        </w:rPr>
        <w:t xml:space="preserve"> в час.</w:t>
      </w:r>
    </w:p>
    <w:p w14:paraId="765362FC" w14:textId="77777777" w:rsidR="000703C3" w:rsidRDefault="000703C3" w:rsidP="000703C3">
      <w:pPr>
        <w:ind w:firstLine="709"/>
        <w:jc w:val="both"/>
        <w:rPr>
          <w:color w:val="000000"/>
        </w:rPr>
      </w:pPr>
      <w:r>
        <w:rPr>
          <w:color w:val="000000"/>
        </w:rPr>
        <w:t>Анализ мочи: удельный вес - 1012, белок - 0,066 г/л, лейкоциты - большое количество, эритроциты - 0-1 в поле зрения, единичные гиалиновые цилиндры.</w:t>
      </w:r>
    </w:p>
    <w:p w14:paraId="780966D0" w14:textId="77777777" w:rsidR="000703C3" w:rsidRDefault="000703C3" w:rsidP="000703C3">
      <w:pPr>
        <w:ind w:firstLine="709"/>
        <w:jc w:val="both"/>
        <w:rPr>
          <w:color w:val="000000"/>
        </w:rPr>
      </w:pPr>
      <w:r>
        <w:rPr>
          <w:color w:val="000000"/>
        </w:rPr>
        <w:t>Биохимический анализ крови: мочевина - 3,4 ммоль/л, креатинин - 97 мкмоль/л, глюкоза - 5,0 ммоль/л.</w:t>
      </w:r>
    </w:p>
    <w:p w14:paraId="1BBA30C7" w14:textId="77777777" w:rsidR="000703C3" w:rsidRDefault="000703C3" w:rsidP="000703C3">
      <w:pPr>
        <w:ind w:firstLine="709"/>
        <w:jc w:val="both"/>
        <w:rPr>
          <w:color w:val="000000"/>
        </w:rPr>
      </w:pPr>
      <w:proofErr w:type="spellStart"/>
      <w:r>
        <w:rPr>
          <w:color w:val="000000"/>
        </w:rPr>
        <w:t>ЭКГ:Ритм</w:t>
      </w:r>
      <w:proofErr w:type="spellEnd"/>
      <w:r>
        <w:rPr>
          <w:color w:val="000000"/>
        </w:rPr>
        <w:t xml:space="preserve"> синусовый с ЧСС 84 в 1 минуту, признаки гипертрофии левого желудочка.</w:t>
      </w:r>
    </w:p>
    <w:p w14:paraId="50EDF578" w14:textId="77777777" w:rsidR="000703C3" w:rsidRDefault="000703C3" w:rsidP="000703C3">
      <w:pPr>
        <w:ind w:firstLine="709"/>
        <w:jc w:val="both"/>
        <w:rPr>
          <w:color w:val="000000"/>
        </w:rPr>
      </w:pPr>
      <w:r>
        <w:rPr>
          <w:color w:val="000000"/>
        </w:rPr>
        <w:t>Окулист: сужение артерий сетчатки. Гинеколог: здорова.</w:t>
      </w:r>
    </w:p>
    <w:p w14:paraId="53EED8C1" w14:textId="77777777" w:rsidR="000703C3" w:rsidRDefault="000703C3" w:rsidP="000703C3">
      <w:pPr>
        <w:pStyle w:val="Default"/>
        <w:jc w:val="both"/>
        <w:rPr>
          <w:b/>
          <w:bCs/>
        </w:rPr>
      </w:pPr>
      <w:r w:rsidRPr="00C43B16">
        <w:rPr>
          <w:b/>
          <w:bCs/>
        </w:rPr>
        <w:t xml:space="preserve">Вопросы: </w:t>
      </w:r>
    </w:p>
    <w:p w14:paraId="0CFE4DFE" w14:textId="77777777" w:rsidR="000703C3" w:rsidRDefault="000703C3" w:rsidP="000703C3">
      <w:pPr>
        <w:pStyle w:val="Default"/>
        <w:numPr>
          <w:ilvl w:val="0"/>
          <w:numId w:val="82"/>
        </w:numPr>
        <w:jc w:val="both"/>
      </w:pPr>
      <w:r w:rsidRPr="00C43B16">
        <w:t xml:space="preserve">Поставьте предварительный диагноз. </w:t>
      </w:r>
    </w:p>
    <w:p w14:paraId="1302AFA4" w14:textId="77777777" w:rsidR="000703C3" w:rsidRDefault="000703C3" w:rsidP="000703C3">
      <w:pPr>
        <w:pStyle w:val="Default"/>
        <w:numPr>
          <w:ilvl w:val="0"/>
          <w:numId w:val="82"/>
        </w:numPr>
        <w:jc w:val="both"/>
      </w:pPr>
      <w:r w:rsidRPr="00C43B16">
        <w:t xml:space="preserve">Назначьте </w:t>
      </w:r>
      <w:r>
        <w:t xml:space="preserve">дополнительное </w:t>
      </w:r>
      <w:r w:rsidRPr="00C43B16">
        <w:t>обследование</w:t>
      </w:r>
      <w:r>
        <w:t>.</w:t>
      </w:r>
    </w:p>
    <w:p w14:paraId="6918DA0D" w14:textId="77777777" w:rsidR="000703C3" w:rsidRDefault="000703C3" w:rsidP="000703C3">
      <w:pPr>
        <w:pStyle w:val="Default"/>
        <w:numPr>
          <w:ilvl w:val="0"/>
          <w:numId w:val="82"/>
        </w:numPr>
        <w:jc w:val="both"/>
      </w:pPr>
      <w:r>
        <w:t>Определите</w:t>
      </w:r>
      <w:r w:rsidRPr="00C43B16">
        <w:t xml:space="preserve"> тактик</w:t>
      </w:r>
      <w:r>
        <w:t>у</w:t>
      </w:r>
      <w:r w:rsidRPr="00C43B16">
        <w:t xml:space="preserve"> лечения пациента.</w:t>
      </w:r>
    </w:p>
    <w:p w14:paraId="79721CC1" w14:textId="77777777" w:rsidR="000703C3" w:rsidRDefault="000703C3" w:rsidP="000703C3">
      <w:pPr>
        <w:pStyle w:val="Default"/>
        <w:numPr>
          <w:ilvl w:val="0"/>
          <w:numId w:val="82"/>
        </w:numPr>
        <w:jc w:val="both"/>
      </w:pPr>
      <w:r>
        <w:t>Составьте план диспансерного наблюдения на год.</w:t>
      </w:r>
    </w:p>
    <w:p w14:paraId="29C617DE" w14:textId="77777777" w:rsidR="000703C3" w:rsidRDefault="000703C3" w:rsidP="000703C3">
      <w:pPr>
        <w:pStyle w:val="a6"/>
        <w:tabs>
          <w:tab w:val="left" w:pos="284"/>
        </w:tabs>
        <w:ind w:left="0" w:firstLine="851"/>
        <w:rPr>
          <w:rFonts w:ascii="Times New Roman" w:hAnsi="Times New Roman"/>
          <w:caps/>
          <w:spacing w:val="-2"/>
          <w:sz w:val="24"/>
          <w:szCs w:val="24"/>
        </w:rPr>
      </w:pPr>
    </w:p>
    <w:p w14:paraId="2F8E6DF3" w14:textId="77777777" w:rsidR="000703C3" w:rsidRDefault="000703C3" w:rsidP="000703C3">
      <w:pPr>
        <w:pStyle w:val="a6"/>
        <w:tabs>
          <w:tab w:val="left" w:pos="284"/>
        </w:tabs>
        <w:ind w:left="0" w:firstLine="851"/>
        <w:rPr>
          <w:color w:val="000000"/>
          <w:sz w:val="24"/>
          <w:szCs w:val="24"/>
        </w:rPr>
      </w:pPr>
    </w:p>
    <w:p w14:paraId="061CD601" w14:textId="77777777" w:rsidR="000703C3" w:rsidRPr="00EB13F4" w:rsidRDefault="000703C3" w:rsidP="000703C3">
      <w:pPr>
        <w:pStyle w:val="af0"/>
        <w:ind w:firstLine="709"/>
        <w:jc w:val="center"/>
        <w:rPr>
          <w:rFonts w:ascii="Times New Roman" w:eastAsia="MS Mincho" w:hAnsi="Times New Roman"/>
          <w:b/>
        </w:rPr>
      </w:pPr>
      <w:r w:rsidRPr="00EB13F4">
        <w:rPr>
          <w:rFonts w:ascii="Times New Roman" w:eastAsia="MS Mincho" w:hAnsi="Times New Roman"/>
          <w:b/>
          <w:caps/>
        </w:rPr>
        <w:t>З</w:t>
      </w:r>
      <w:r w:rsidRPr="00EB13F4">
        <w:rPr>
          <w:rFonts w:ascii="Times New Roman" w:eastAsia="MS Mincho" w:hAnsi="Times New Roman"/>
          <w:b/>
        </w:rPr>
        <w:t>адача № 13</w:t>
      </w:r>
    </w:p>
    <w:p w14:paraId="1B4A85DC" w14:textId="77777777" w:rsidR="000703C3" w:rsidRDefault="000703C3" w:rsidP="000703C3">
      <w:pPr>
        <w:shd w:val="clear" w:color="auto" w:fill="FFFFFF"/>
        <w:ind w:left="6" w:firstLine="703"/>
        <w:jc w:val="both"/>
        <w:rPr>
          <w:color w:val="000000"/>
          <w:spacing w:val="-1"/>
        </w:rPr>
      </w:pPr>
      <w:r>
        <w:rPr>
          <w:color w:val="000000"/>
          <w:spacing w:val="1"/>
        </w:rPr>
        <w:t xml:space="preserve">Пациентка 36 лет, инвалид </w:t>
      </w:r>
      <w:r>
        <w:rPr>
          <w:color w:val="000000"/>
          <w:spacing w:val="1"/>
          <w:lang w:val="en-US"/>
        </w:rPr>
        <w:t>II</w:t>
      </w:r>
      <w:r>
        <w:rPr>
          <w:color w:val="000000"/>
          <w:spacing w:val="1"/>
        </w:rPr>
        <w:t xml:space="preserve"> группы. Жалуется на сильные боли, припухлость и ограниче</w:t>
      </w:r>
      <w:r>
        <w:rPr>
          <w:color w:val="000000"/>
        </w:rPr>
        <w:t xml:space="preserve">ние движений в мелких суставах рук, голеностопных и коленных суставах, отмечает утреннюю скованность движений, повышение температуры тела по вечерам до 38,0°С. Больна 6 лет. РФ в </w:t>
      </w:r>
      <w:r>
        <w:rPr>
          <w:color w:val="000000"/>
          <w:spacing w:val="-1"/>
        </w:rPr>
        <w:t>сыворотке крови отрицателен.</w:t>
      </w:r>
    </w:p>
    <w:p w14:paraId="14FE03D2" w14:textId="77777777" w:rsidR="000703C3" w:rsidRDefault="000703C3" w:rsidP="000703C3">
      <w:pPr>
        <w:pStyle w:val="Default"/>
        <w:jc w:val="both"/>
        <w:rPr>
          <w:b/>
          <w:bCs/>
        </w:rPr>
      </w:pPr>
      <w:r w:rsidRPr="00C43B16">
        <w:rPr>
          <w:b/>
          <w:bCs/>
        </w:rPr>
        <w:t xml:space="preserve">Вопросы: </w:t>
      </w:r>
    </w:p>
    <w:p w14:paraId="6FE539EC" w14:textId="77777777" w:rsidR="000703C3" w:rsidRDefault="000703C3" w:rsidP="000703C3">
      <w:pPr>
        <w:pStyle w:val="Default"/>
        <w:numPr>
          <w:ilvl w:val="0"/>
          <w:numId w:val="83"/>
        </w:numPr>
        <w:jc w:val="both"/>
      </w:pPr>
      <w:r w:rsidRPr="00C43B16">
        <w:lastRenderedPageBreak/>
        <w:t xml:space="preserve">Поставьте предварительный диагноз. </w:t>
      </w:r>
    </w:p>
    <w:p w14:paraId="47EBFA23" w14:textId="77777777" w:rsidR="000703C3" w:rsidRDefault="000703C3" w:rsidP="000703C3">
      <w:pPr>
        <w:pStyle w:val="Default"/>
        <w:numPr>
          <w:ilvl w:val="0"/>
          <w:numId w:val="83"/>
        </w:numPr>
        <w:jc w:val="both"/>
      </w:pPr>
      <w:r>
        <w:t>Составьте план диспансерного наблюдения на год.</w:t>
      </w:r>
    </w:p>
    <w:p w14:paraId="42E7DDAB" w14:textId="77777777" w:rsidR="000703C3" w:rsidRDefault="000703C3" w:rsidP="000703C3">
      <w:pPr>
        <w:jc w:val="both"/>
        <w:rPr>
          <w:b/>
          <w:color w:val="000000"/>
          <w:sz w:val="28"/>
          <w:szCs w:val="28"/>
        </w:rPr>
      </w:pPr>
    </w:p>
    <w:p w14:paraId="302820A3" w14:textId="439E978D" w:rsidR="00BA0388" w:rsidRDefault="00BA0388" w:rsidP="00BA0388">
      <w:pPr>
        <w:ind w:firstLine="709"/>
        <w:jc w:val="both"/>
        <w:rPr>
          <w:b/>
          <w:bCs/>
          <w:color w:val="000000"/>
          <w:sz w:val="28"/>
          <w:szCs w:val="28"/>
        </w:rPr>
      </w:pPr>
      <w:r w:rsidRPr="005E7138">
        <w:rPr>
          <w:b/>
          <w:bCs/>
          <w:color w:val="000000"/>
          <w:sz w:val="28"/>
          <w:szCs w:val="28"/>
        </w:rPr>
        <w:t xml:space="preserve">Тема </w:t>
      </w:r>
      <w:r>
        <w:rPr>
          <w:b/>
          <w:bCs/>
          <w:color w:val="000000"/>
          <w:sz w:val="28"/>
          <w:szCs w:val="28"/>
        </w:rPr>
        <w:t>5</w:t>
      </w:r>
      <w:r w:rsidRPr="005E7138">
        <w:rPr>
          <w:b/>
          <w:bCs/>
          <w:color w:val="000000"/>
          <w:sz w:val="28"/>
          <w:szCs w:val="28"/>
        </w:rPr>
        <w:t xml:space="preserve">. </w:t>
      </w:r>
      <w:r w:rsidRPr="00BA0388">
        <w:rPr>
          <w:b/>
          <w:bCs/>
          <w:color w:val="000000"/>
          <w:sz w:val="28"/>
          <w:szCs w:val="28"/>
        </w:rPr>
        <w:t>Вопросы профпатологии в амбулаторно-поликлинической практике.</w:t>
      </w:r>
    </w:p>
    <w:p w14:paraId="293CBF69" w14:textId="77777777" w:rsidR="00BA0388" w:rsidRPr="00E836D2" w:rsidRDefault="00BA0388" w:rsidP="00BA0388">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A87E5F4" w14:textId="77777777" w:rsidR="00BA0388" w:rsidRPr="00665D4E" w:rsidRDefault="00BA0388" w:rsidP="00BA0388">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6A8D8E11" w14:textId="77777777" w:rsidR="00BA0388" w:rsidRDefault="00BA0388" w:rsidP="00BA0388">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3900681" w14:textId="77777777" w:rsidR="00BA0388" w:rsidRPr="001E788C" w:rsidRDefault="00BA0388" w:rsidP="00BA0388">
      <w:pPr>
        <w:ind w:firstLine="709"/>
        <w:jc w:val="both"/>
        <w:rPr>
          <w:i/>
          <w:color w:val="000000"/>
          <w:sz w:val="28"/>
          <w:szCs w:val="28"/>
        </w:rPr>
      </w:pPr>
      <w:r w:rsidRPr="001E788C">
        <w:rPr>
          <w:i/>
          <w:color w:val="000000"/>
          <w:sz w:val="28"/>
          <w:szCs w:val="28"/>
        </w:rPr>
        <w:t>Типовые тестовые задания</w:t>
      </w:r>
    </w:p>
    <w:p w14:paraId="57566505" w14:textId="77777777" w:rsidR="00BA0388" w:rsidRDefault="00BA0388" w:rsidP="00BA0388">
      <w:pPr>
        <w:spacing w:after="240"/>
        <w:ind w:firstLine="709"/>
        <w:jc w:val="both"/>
      </w:pPr>
      <w:r>
        <w:t>Выбрать один правильный ответ.</w:t>
      </w:r>
    </w:p>
    <w:p w14:paraId="1AB92FFC" w14:textId="77777777" w:rsidR="00BB5D5F" w:rsidRPr="00BB5D5F" w:rsidRDefault="00BB5D5F" w:rsidP="00BB5D5F">
      <w:pPr>
        <w:pStyle w:val="Default"/>
        <w:ind w:left="360" w:hanging="360"/>
        <w:jc w:val="both"/>
        <w:rPr>
          <w:bCs/>
          <w:caps/>
        </w:rPr>
      </w:pPr>
      <w:r w:rsidRPr="00BB5D5F">
        <w:t>1. </w:t>
      </w:r>
      <w:r w:rsidRPr="00BB5D5F">
        <w:rPr>
          <w:bCs/>
          <w:caps/>
        </w:rPr>
        <w:t xml:space="preserve">К КАТЕГОРИИ СОБСТВЕННО ПРОФЕССИОНАЛЬНЫХ ЗАБОЛЕВАНИЙ ОТНОСЯТ </w:t>
      </w:r>
    </w:p>
    <w:p w14:paraId="4D729077" w14:textId="77777777" w:rsidR="00BB5D5F" w:rsidRPr="00BB5D5F" w:rsidRDefault="00BB5D5F" w:rsidP="00BB5D5F">
      <w:pPr>
        <w:pStyle w:val="a6"/>
        <w:widowControl/>
        <w:numPr>
          <w:ilvl w:val="0"/>
          <w:numId w:val="137"/>
        </w:numPr>
        <w:tabs>
          <w:tab w:val="left" w:pos="2268"/>
          <w:tab w:val="left" w:pos="2410"/>
        </w:tabs>
        <w:autoSpaceDE/>
        <w:autoSpaceDN/>
        <w:adjustRightInd/>
        <w:ind w:firstLine="1407"/>
        <w:contextualSpacing w:val="0"/>
        <w:jc w:val="left"/>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экзему, дерматит</w:t>
      </w:r>
    </w:p>
    <w:p w14:paraId="3F1D0EBB" w14:textId="77777777" w:rsidR="00BB5D5F" w:rsidRPr="00BB5D5F" w:rsidRDefault="00BB5D5F" w:rsidP="00BB5D5F">
      <w:pPr>
        <w:pStyle w:val="a6"/>
        <w:widowControl/>
        <w:numPr>
          <w:ilvl w:val="0"/>
          <w:numId w:val="137"/>
        </w:numPr>
        <w:tabs>
          <w:tab w:val="left" w:pos="2268"/>
          <w:tab w:val="left" w:pos="2410"/>
        </w:tabs>
        <w:autoSpaceDE/>
        <w:autoSpaceDN/>
        <w:adjustRightInd/>
        <w:ind w:firstLine="1407"/>
        <w:contextualSpacing w:val="0"/>
        <w:jc w:val="left"/>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варикозное расширение вен нижних конечностей</w:t>
      </w:r>
    </w:p>
    <w:p w14:paraId="58CAEC2E" w14:textId="77777777" w:rsidR="00BB5D5F" w:rsidRPr="00BB5D5F" w:rsidRDefault="00BB5D5F" w:rsidP="00BB5D5F">
      <w:pPr>
        <w:pStyle w:val="a6"/>
        <w:widowControl/>
        <w:numPr>
          <w:ilvl w:val="0"/>
          <w:numId w:val="137"/>
        </w:numPr>
        <w:tabs>
          <w:tab w:val="left" w:pos="2268"/>
          <w:tab w:val="left" w:pos="2410"/>
        </w:tabs>
        <w:autoSpaceDE/>
        <w:autoSpaceDN/>
        <w:adjustRightInd/>
        <w:ind w:firstLine="1407"/>
        <w:contextualSpacing w:val="0"/>
        <w:jc w:val="left"/>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бронхиальную астму, ХОБЛ</w:t>
      </w:r>
    </w:p>
    <w:p w14:paraId="7BD38F27" w14:textId="77777777" w:rsidR="00BB5D5F" w:rsidRPr="00BB5D5F" w:rsidRDefault="00BB5D5F" w:rsidP="00BB5D5F">
      <w:pPr>
        <w:pStyle w:val="a6"/>
        <w:widowControl/>
        <w:numPr>
          <w:ilvl w:val="0"/>
          <w:numId w:val="137"/>
        </w:numPr>
        <w:tabs>
          <w:tab w:val="left" w:pos="2268"/>
          <w:tab w:val="left" w:pos="2410"/>
        </w:tabs>
        <w:autoSpaceDE/>
        <w:autoSpaceDN/>
        <w:adjustRightInd/>
        <w:ind w:firstLine="1407"/>
        <w:contextualSpacing w:val="0"/>
        <w:jc w:val="left"/>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антракоз, вибрационную болезнь</w:t>
      </w:r>
    </w:p>
    <w:p w14:paraId="7E27C154" w14:textId="77777777" w:rsidR="00BB5D5F" w:rsidRPr="00BB5D5F" w:rsidRDefault="00BB5D5F" w:rsidP="00BB5D5F">
      <w:pPr>
        <w:pStyle w:val="Default"/>
        <w:ind w:left="360" w:hanging="360"/>
        <w:jc w:val="both"/>
        <w:rPr>
          <w:smallCaps/>
          <w:lang w:val="en-US"/>
        </w:rPr>
      </w:pPr>
    </w:p>
    <w:p w14:paraId="56309E96" w14:textId="77777777" w:rsidR="00BB5D5F" w:rsidRPr="00BB5D5F" w:rsidRDefault="00BB5D5F" w:rsidP="00BB5D5F">
      <w:pPr>
        <w:pStyle w:val="Default"/>
        <w:ind w:left="142" w:hanging="142"/>
        <w:jc w:val="both"/>
        <w:rPr>
          <w:caps/>
        </w:rPr>
      </w:pPr>
      <w:r w:rsidRPr="00BB5D5F">
        <w:rPr>
          <w:caps/>
        </w:rPr>
        <w:t xml:space="preserve">2. ДЛЯ ПОДТВЕРЖДЕНИЯ ДИАГНОЗА «ПРОФЕССИОНАЛЬНОЕ ЗАБОЛЕВАНИЕ» БОЛЬНОГО СЛЕДУЕТ НАПРАВИТЬ В ЦЕНТР </w:t>
      </w:r>
    </w:p>
    <w:p w14:paraId="2240D010" w14:textId="77777777" w:rsidR="00BB5D5F" w:rsidRPr="00BB5D5F" w:rsidRDefault="00BB5D5F" w:rsidP="00BB5D5F">
      <w:pPr>
        <w:pStyle w:val="Default"/>
        <w:ind w:left="360" w:firstLine="916"/>
        <w:jc w:val="both"/>
      </w:pPr>
      <w:r w:rsidRPr="00BB5D5F">
        <w:rPr>
          <w:caps/>
        </w:rPr>
        <w:t>1</w:t>
      </w:r>
      <w:r w:rsidRPr="00BB5D5F">
        <w:t>) санитарно-эпидемиологического надзора</w:t>
      </w:r>
    </w:p>
    <w:p w14:paraId="2B7ABB0C" w14:textId="77777777" w:rsidR="00BB5D5F" w:rsidRPr="00BB5D5F" w:rsidRDefault="00BB5D5F" w:rsidP="00BB5D5F">
      <w:pPr>
        <w:pStyle w:val="Default"/>
        <w:ind w:left="360" w:firstLine="916"/>
        <w:jc w:val="both"/>
      </w:pPr>
      <w:r w:rsidRPr="00BB5D5F">
        <w:t>2) профпатологии</w:t>
      </w:r>
    </w:p>
    <w:p w14:paraId="1E668EE8" w14:textId="77777777" w:rsidR="00BB5D5F" w:rsidRPr="00BB5D5F" w:rsidRDefault="00BB5D5F" w:rsidP="00BB5D5F">
      <w:pPr>
        <w:pStyle w:val="Default"/>
        <w:ind w:left="360" w:firstLine="916"/>
        <w:jc w:val="both"/>
      </w:pPr>
      <w:r w:rsidRPr="00BB5D5F">
        <w:t xml:space="preserve">3) оказывающий специализированную помощь по ведущему синдрому </w:t>
      </w:r>
    </w:p>
    <w:p w14:paraId="5F852210" w14:textId="77777777" w:rsidR="00BB5D5F" w:rsidRPr="00BB5D5F" w:rsidRDefault="00BB5D5F" w:rsidP="00BB5D5F">
      <w:pPr>
        <w:pStyle w:val="Default"/>
        <w:ind w:left="360" w:firstLine="916"/>
        <w:jc w:val="both"/>
      </w:pPr>
      <w:r w:rsidRPr="00BB5D5F">
        <w:t xml:space="preserve">3) врачей общей практики </w:t>
      </w:r>
    </w:p>
    <w:p w14:paraId="11789A1B" w14:textId="77777777" w:rsidR="00BB5D5F" w:rsidRPr="00BB5D5F" w:rsidRDefault="00BB5D5F" w:rsidP="00BB5D5F">
      <w:pPr>
        <w:pStyle w:val="Default"/>
        <w:ind w:left="360" w:hanging="360"/>
        <w:jc w:val="both"/>
      </w:pPr>
    </w:p>
    <w:p w14:paraId="5ABCAC90" w14:textId="77777777" w:rsidR="00BB5D5F" w:rsidRPr="00BB5D5F" w:rsidRDefault="00BB5D5F" w:rsidP="00BB5D5F">
      <w:pPr>
        <w:autoSpaceDE w:val="0"/>
        <w:autoSpaceDN w:val="0"/>
        <w:adjustRightInd w:val="0"/>
        <w:ind w:left="284" w:hanging="284"/>
        <w:jc w:val="both"/>
        <w:rPr>
          <w:bCs/>
          <w:caps/>
          <w:color w:val="000000"/>
        </w:rPr>
      </w:pPr>
      <w:r w:rsidRPr="00BB5D5F">
        <w:t xml:space="preserve">3. </w:t>
      </w:r>
      <w:r w:rsidRPr="00BB5D5F">
        <w:rPr>
          <w:bCs/>
          <w:caps/>
          <w:color w:val="000000"/>
        </w:rPr>
        <w:t xml:space="preserve">АКТИВНОЕ ОБСЛЕДОВАНИЕ РАБОТАЮЩИХ ЛИЦ ОПРЕДЕЛЕННЫХ ПРОФЕССИЙ, ПОДВЕРГАЮЩИХСЯ ВОЗДЕЙСТВИЮ ВРЕДНЫХ, НЕБЛАГОПРИЯТНЫХ УСЛОВИЙ ТРУДА, ОТНОСИТСЯ К ____________ ДИСПАНСЕРНЫМ ОСМОТРАМ </w:t>
      </w:r>
    </w:p>
    <w:p w14:paraId="1334F758" w14:textId="77777777" w:rsidR="00BB5D5F" w:rsidRPr="00BB5D5F" w:rsidRDefault="00BB5D5F" w:rsidP="00BB5D5F">
      <w:pPr>
        <w:autoSpaceDE w:val="0"/>
        <w:autoSpaceDN w:val="0"/>
        <w:adjustRightInd w:val="0"/>
        <w:ind w:left="284" w:firstLine="2977"/>
        <w:jc w:val="both"/>
        <w:rPr>
          <w:bCs/>
          <w:color w:val="000000"/>
        </w:rPr>
      </w:pPr>
      <w:r w:rsidRPr="00BB5D5F">
        <w:rPr>
          <w:bCs/>
          <w:color w:val="000000"/>
        </w:rPr>
        <w:t xml:space="preserve">1) предварительным </w:t>
      </w:r>
    </w:p>
    <w:p w14:paraId="72019513" w14:textId="77777777" w:rsidR="00BB5D5F" w:rsidRPr="00BB5D5F" w:rsidRDefault="00BB5D5F" w:rsidP="00BB5D5F">
      <w:pPr>
        <w:autoSpaceDE w:val="0"/>
        <w:autoSpaceDN w:val="0"/>
        <w:adjustRightInd w:val="0"/>
        <w:ind w:left="284" w:firstLine="2977"/>
        <w:jc w:val="both"/>
        <w:rPr>
          <w:bCs/>
          <w:color w:val="000000"/>
        </w:rPr>
      </w:pPr>
      <w:r w:rsidRPr="00BB5D5F">
        <w:rPr>
          <w:bCs/>
          <w:color w:val="000000"/>
        </w:rPr>
        <w:t xml:space="preserve">2) целевым </w:t>
      </w:r>
    </w:p>
    <w:p w14:paraId="41C0FD40" w14:textId="77777777" w:rsidR="00BB5D5F" w:rsidRPr="00BB5D5F" w:rsidRDefault="00BB5D5F" w:rsidP="00BB5D5F">
      <w:pPr>
        <w:autoSpaceDE w:val="0"/>
        <w:autoSpaceDN w:val="0"/>
        <w:adjustRightInd w:val="0"/>
        <w:ind w:left="284" w:firstLine="2977"/>
        <w:jc w:val="both"/>
        <w:rPr>
          <w:bCs/>
          <w:color w:val="000000"/>
        </w:rPr>
      </w:pPr>
      <w:r w:rsidRPr="00BB5D5F">
        <w:rPr>
          <w:bCs/>
          <w:color w:val="000000"/>
        </w:rPr>
        <w:t>3) периодическим</w:t>
      </w:r>
    </w:p>
    <w:p w14:paraId="23C06A20" w14:textId="77777777" w:rsidR="00BB5D5F" w:rsidRPr="00BB5D5F" w:rsidRDefault="00BB5D5F" w:rsidP="00BB5D5F">
      <w:pPr>
        <w:autoSpaceDE w:val="0"/>
        <w:autoSpaceDN w:val="0"/>
        <w:adjustRightInd w:val="0"/>
        <w:ind w:left="284" w:firstLine="2977"/>
        <w:jc w:val="both"/>
        <w:rPr>
          <w:rFonts w:eastAsia="GaramondC-Light"/>
          <w:color w:val="000000"/>
        </w:rPr>
      </w:pPr>
      <w:r w:rsidRPr="00BB5D5F">
        <w:rPr>
          <w:bCs/>
          <w:color w:val="000000"/>
        </w:rPr>
        <w:t>4) профилактическим</w:t>
      </w:r>
    </w:p>
    <w:p w14:paraId="27B41A5A" w14:textId="77777777" w:rsidR="00BB5D5F" w:rsidRPr="00BB5D5F" w:rsidRDefault="00BB5D5F" w:rsidP="00BB5D5F">
      <w:pPr>
        <w:pStyle w:val="a6"/>
        <w:ind w:left="0"/>
        <w:rPr>
          <w:rFonts w:ascii="Times New Roman" w:eastAsia="GaramondC-Light" w:hAnsi="Times New Roman"/>
          <w:color w:val="000000"/>
          <w:sz w:val="24"/>
          <w:szCs w:val="24"/>
        </w:rPr>
      </w:pPr>
    </w:p>
    <w:p w14:paraId="4363C889" w14:textId="77777777" w:rsidR="00BB5D5F" w:rsidRPr="00BB5D5F" w:rsidRDefault="00BB5D5F" w:rsidP="00BB5D5F">
      <w:pPr>
        <w:pStyle w:val="a6"/>
        <w:rPr>
          <w:rFonts w:ascii="Times New Roman" w:eastAsia="GaramondC-Light" w:hAnsi="Times New Roman"/>
          <w:color w:val="000000"/>
          <w:sz w:val="24"/>
          <w:szCs w:val="24"/>
          <w:lang w:val="ru-RU"/>
        </w:rPr>
      </w:pPr>
    </w:p>
    <w:p w14:paraId="66110170" w14:textId="77777777" w:rsidR="00BB5D5F" w:rsidRPr="00BB5D5F" w:rsidRDefault="00BB5D5F" w:rsidP="00BB5D5F">
      <w:pPr>
        <w:pStyle w:val="a6"/>
        <w:ind w:left="284" w:hanging="28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4.</w:t>
      </w:r>
      <w:r w:rsidRPr="00BB5D5F">
        <w:rPr>
          <w:rFonts w:ascii="Times New Roman" w:eastAsia="GaramondC-Light" w:hAnsi="Times New Roman"/>
          <w:color w:val="000000"/>
          <w:sz w:val="24"/>
          <w:szCs w:val="24"/>
          <w:lang w:val="en-US"/>
        </w:rPr>
        <w:t> </w:t>
      </w:r>
      <w:r w:rsidRPr="00BB5D5F">
        <w:rPr>
          <w:rFonts w:ascii="Times New Roman" w:eastAsia="GaramondC-Light" w:hAnsi="Times New Roman"/>
          <w:color w:val="000000"/>
          <w:sz w:val="24"/>
          <w:szCs w:val="24"/>
        </w:rPr>
        <w:t xml:space="preserve">ИЗВЕЩЕНИЕ ОБ УСТАНОВЛЕНИИ ПРЕДВАРИТЕЛЬНОГО ДИАГНОЗА ОСТРОГО ПРОФЕССИОНАЛЬНОГО ЗАБОЛЕВАНИЯ (ОТРАВЛЕНИЯ) НАПРАВЛЯЕТСЯ В УПРАВЛЕНИЕ РОСПОТРЕБНАДЗОРА В ТЕЧЕНИЕ (ЧАС) </w:t>
      </w:r>
    </w:p>
    <w:p w14:paraId="35712571" w14:textId="77777777" w:rsidR="00BB5D5F" w:rsidRPr="00BB5D5F" w:rsidRDefault="00BB5D5F" w:rsidP="00BB5D5F">
      <w:pPr>
        <w:pStyle w:val="a6"/>
        <w:ind w:firstLine="3261"/>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1) 24</w:t>
      </w:r>
    </w:p>
    <w:p w14:paraId="50B62E46" w14:textId="77777777" w:rsidR="00BB5D5F" w:rsidRPr="00BB5D5F" w:rsidRDefault="00BB5D5F" w:rsidP="00BB5D5F">
      <w:pPr>
        <w:pStyle w:val="a6"/>
        <w:ind w:firstLine="3261"/>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2) 48</w:t>
      </w:r>
    </w:p>
    <w:p w14:paraId="781A258B" w14:textId="77777777" w:rsidR="00BB5D5F" w:rsidRPr="00BB5D5F" w:rsidRDefault="00BB5D5F" w:rsidP="00BB5D5F">
      <w:pPr>
        <w:pStyle w:val="a6"/>
        <w:ind w:firstLine="3261"/>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3) 72</w:t>
      </w:r>
    </w:p>
    <w:p w14:paraId="1E1F37D7" w14:textId="77777777" w:rsidR="00BB5D5F" w:rsidRPr="00BB5D5F" w:rsidRDefault="00BB5D5F" w:rsidP="00BB5D5F">
      <w:pPr>
        <w:pStyle w:val="a6"/>
        <w:ind w:left="0" w:firstLine="3969"/>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4) 36</w:t>
      </w:r>
    </w:p>
    <w:p w14:paraId="2EADEDC7" w14:textId="77777777" w:rsidR="00BB5D5F" w:rsidRPr="00BB5D5F" w:rsidRDefault="00BB5D5F" w:rsidP="00BB5D5F">
      <w:pPr>
        <w:pStyle w:val="a6"/>
        <w:ind w:left="0"/>
        <w:rPr>
          <w:rFonts w:ascii="Times New Roman" w:eastAsia="GaramondC-Light" w:hAnsi="Times New Roman"/>
          <w:color w:val="000000"/>
          <w:sz w:val="24"/>
          <w:szCs w:val="24"/>
        </w:rPr>
      </w:pPr>
    </w:p>
    <w:p w14:paraId="6187A762" w14:textId="77777777" w:rsidR="00BB5D5F" w:rsidRPr="00BB5D5F" w:rsidRDefault="00BB5D5F" w:rsidP="00BB5D5F">
      <w:pPr>
        <w:pStyle w:val="a6"/>
        <w:ind w:left="142" w:hanging="142"/>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5. ДЛЯ РАБОТАЮЩИХ В ПОСТОЯННОМ КОНТАКТЕ С ПРОМЫШЛЕННЫМИ АЭРОЗОЛЯМИ ХАРАКТЕРНЫ ИЗМЕНЕНИЯ СЛИЗИСТОЙ ОБОЛОЧКИ ВЕРХНИХ ДЫХАТЕЛЬНЫХ ПУТЕЙ _____________ ХАРАКТЕРА </w:t>
      </w:r>
    </w:p>
    <w:p w14:paraId="2C2D4E5E" w14:textId="77777777" w:rsidR="00BB5D5F" w:rsidRPr="00BB5D5F" w:rsidRDefault="00BB5D5F" w:rsidP="00BB5D5F">
      <w:pPr>
        <w:pStyle w:val="a6"/>
        <w:ind w:left="142" w:firstLine="3119"/>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1) атрофического </w:t>
      </w:r>
    </w:p>
    <w:p w14:paraId="612437F9" w14:textId="77777777" w:rsidR="00BB5D5F" w:rsidRPr="00BB5D5F" w:rsidRDefault="00BB5D5F" w:rsidP="00BB5D5F">
      <w:pPr>
        <w:pStyle w:val="a6"/>
        <w:ind w:left="142" w:firstLine="3119"/>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2) геморрагического </w:t>
      </w:r>
    </w:p>
    <w:p w14:paraId="458444C4" w14:textId="77777777" w:rsidR="00BB5D5F" w:rsidRPr="00BB5D5F" w:rsidRDefault="00BB5D5F" w:rsidP="00BB5D5F">
      <w:pPr>
        <w:pStyle w:val="a6"/>
        <w:ind w:left="142" w:firstLine="3119"/>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3) гранулематозного </w:t>
      </w:r>
    </w:p>
    <w:p w14:paraId="7E4EEFF6" w14:textId="77777777" w:rsidR="00BB5D5F" w:rsidRPr="00BB5D5F" w:rsidRDefault="00BB5D5F" w:rsidP="00BB5D5F">
      <w:pPr>
        <w:pStyle w:val="a6"/>
        <w:ind w:left="142" w:firstLine="3119"/>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4) пролиферативного</w:t>
      </w:r>
    </w:p>
    <w:p w14:paraId="3558ABA0" w14:textId="77777777" w:rsidR="00BB5D5F" w:rsidRPr="00BB5D5F" w:rsidRDefault="00BB5D5F" w:rsidP="00BB5D5F">
      <w:pPr>
        <w:pStyle w:val="a6"/>
        <w:ind w:left="0"/>
        <w:rPr>
          <w:rFonts w:ascii="Times New Roman" w:eastAsia="GaramondC-Light" w:hAnsi="Times New Roman"/>
          <w:color w:val="000000"/>
          <w:sz w:val="24"/>
          <w:szCs w:val="24"/>
        </w:rPr>
      </w:pPr>
    </w:p>
    <w:p w14:paraId="25BCEB53" w14:textId="77777777" w:rsidR="00BB5D5F" w:rsidRPr="00BB5D5F" w:rsidRDefault="00BB5D5F" w:rsidP="00BB5D5F">
      <w:pPr>
        <w:pStyle w:val="a6"/>
        <w:ind w:left="142" w:hanging="142"/>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6. ПНЕВМОКОНИОЗЫ, ВОЗНИКАЮЩИЕ ОТ ВДЫХАНИЯ ПЫЛИ, СОДЕРЖАЩЕЙ АСБЕСТ, ТАЛЬК, ЦЕМЕНТ, ОТНОСЯТСЯ К ГРУППЕ </w:t>
      </w:r>
    </w:p>
    <w:p w14:paraId="5B9C8C98" w14:textId="77777777" w:rsidR="00BB5D5F" w:rsidRPr="00BB5D5F" w:rsidRDefault="00BB5D5F" w:rsidP="00BB5D5F">
      <w:pPr>
        <w:pStyle w:val="a6"/>
        <w:ind w:firstLine="269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1) силикозов</w:t>
      </w:r>
    </w:p>
    <w:p w14:paraId="1FCA7AF6" w14:textId="77777777" w:rsidR="00BB5D5F" w:rsidRPr="00BB5D5F" w:rsidRDefault="00BB5D5F" w:rsidP="00BB5D5F">
      <w:pPr>
        <w:pStyle w:val="a6"/>
        <w:ind w:firstLine="269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2) </w:t>
      </w:r>
      <w:proofErr w:type="spellStart"/>
      <w:r w:rsidRPr="00BB5D5F">
        <w:rPr>
          <w:rFonts w:ascii="Times New Roman" w:eastAsia="GaramondC-Light" w:hAnsi="Times New Roman"/>
          <w:color w:val="000000"/>
          <w:sz w:val="24"/>
          <w:szCs w:val="24"/>
        </w:rPr>
        <w:t>силикатозов</w:t>
      </w:r>
      <w:proofErr w:type="spellEnd"/>
      <w:r w:rsidRPr="00BB5D5F">
        <w:rPr>
          <w:rFonts w:ascii="Times New Roman" w:eastAsia="GaramondC-Light" w:hAnsi="Times New Roman"/>
          <w:color w:val="000000"/>
          <w:sz w:val="24"/>
          <w:szCs w:val="24"/>
        </w:rPr>
        <w:t xml:space="preserve"> </w:t>
      </w:r>
    </w:p>
    <w:p w14:paraId="35DBFDBE" w14:textId="77777777" w:rsidR="00BB5D5F" w:rsidRPr="00BB5D5F" w:rsidRDefault="00BB5D5F" w:rsidP="00BB5D5F">
      <w:pPr>
        <w:pStyle w:val="a6"/>
        <w:ind w:firstLine="269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3) </w:t>
      </w:r>
      <w:proofErr w:type="spellStart"/>
      <w:r w:rsidRPr="00BB5D5F">
        <w:rPr>
          <w:rFonts w:ascii="Times New Roman" w:eastAsia="GaramondC-Light" w:hAnsi="Times New Roman"/>
          <w:color w:val="000000"/>
          <w:sz w:val="24"/>
          <w:szCs w:val="24"/>
        </w:rPr>
        <w:t>карбокониозов</w:t>
      </w:r>
      <w:proofErr w:type="spellEnd"/>
    </w:p>
    <w:p w14:paraId="53A23BB6" w14:textId="77777777" w:rsidR="00BB5D5F" w:rsidRPr="00BB5D5F" w:rsidRDefault="00BB5D5F" w:rsidP="00BB5D5F">
      <w:pPr>
        <w:pStyle w:val="a6"/>
        <w:ind w:firstLine="269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4) </w:t>
      </w:r>
      <w:proofErr w:type="spellStart"/>
      <w:r w:rsidRPr="00BB5D5F">
        <w:rPr>
          <w:rFonts w:ascii="Times New Roman" w:eastAsia="GaramondC-Light" w:hAnsi="Times New Roman"/>
          <w:color w:val="000000"/>
          <w:sz w:val="24"/>
          <w:szCs w:val="24"/>
        </w:rPr>
        <w:t>металлокониозов</w:t>
      </w:r>
      <w:proofErr w:type="spellEnd"/>
    </w:p>
    <w:p w14:paraId="11D99F38" w14:textId="77777777" w:rsidR="00BB5D5F" w:rsidRPr="00BB5D5F" w:rsidRDefault="00BB5D5F" w:rsidP="00BB5D5F">
      <w:pPr>
        <w:tabs>
          <w:tab w:val="left" w:pos="426"/>
          <w:tab w:val="left" w:pos="709"/>
        </w:tabs>
        <w:jc w:val="both"/>
      </w:pPr>
    </w:p>
    <w:p w14:paraId="64BDE29C" w14:textId="77777777" w:rsidR="00BB5D5F" w:rsidRPr="00BB5D5F" w:rsidRDefault="00BB5D5F" w:rsidP="00BB5D5F">
      <w:pPr>
        <w:tabs>
          <w:tab w:val="left" w:pos="426"/>
          <w:tab w:val="left" w:pos="709"/>
        </w:tabs>
        <w:jc w:val="both"/>
      </w:pPr>
    </w:p>
    <w:p w14:paraId="63AB6E82" w14:textId="77777777" w:rsidR="00BB5D5F" w:rsidRPr="00BB5D5F" w:rsidRDefault="00BB5D5F" w:rsidP="00BB5D5F">
      <w:pPr>
        <w:tabs>
          <w:tab w:val="left" w:pos="426"/>
          <w:tab w:val="left" w:pos="709"/>
        </w:tabs>
        <w:jc w:val="both"/>
      </w:pPr>
    </w:p>
    <w:p w14:paraId="42BB6A63" w14:textId="77777777" w:rsidR="00BB5D5F" w:rsidRPr="00BB5D5F" w:rsidRDefault="00BB5D5F" w:rsidP="00BB5D5F">
      <w:pPr>
        <w:tabs>
          <w:tab w:val="left" w:pos="426"/>
          <w:tab w:val="left" w:pos="709"/>
        </w:tabs>
        <w:ind w:left="142" w:hanging="142"/>
        <w:jc w:val="both"/>
      </w:pPr>
    </w:p>
    <w:p w14:paraId="2AED26CB" w14:textId="77777777" w:rsidR="00BB5D5F" w:rsidRPr="00BB5D5F" w:rsidRDefault="00BB5D5F" w:rsidP="00BB5D5F">
      <w:pPr>
        <w:tabs>
          <w:tab w:val="left" w:pos="426"/>
          <w:tab w:val="left" w:pos="709"/>
        </w:tabs>
        <w:ind w:left="142" w:hanging="142"/>
        <w:jc w:val="both"/>
      </w:pPr>
      <w:r w:rsidRPr="00BB5D5F">
        <w:t>7. </w:t>
      </w:r>
      <w:r w:rsidRPr="00BB5D5F">
        <w:rPr>
          <w:caps/>
        </w:rPr>
        <w:t>Пневмокониозы от вдыхания пыли, содержащей алюминий, бериллий, железо, относятся к группе</w:t>
      </w:r>
      <w:r w:rsidRPr="00BB5D5F">
        <w:t xml:space="preserve"> </w:t>
      </w:r>
    </w:p>
    <w:p w14:paraId="66F5F084" w14:textId="77777777" w:rsidR="00BB5D5F" w:rsidRPr="00BB5D5F" w:rsidRDefault="00BB5D5F" w:rsidP="00BB5D5F">
      <w:pPr>
        <w:tabs>
          <w:tab w:val="left" w:pos="426"/>
          <w:tab w:val="left" w:pos="709"/>
          <w:tab w:val="left" w:pos="3686"/>
        </w:tabs>
        <w:ind w:left="142" w:firstLine="3260"/>
        <w:jc w:val="both"/>
      </w:pPr>
      <w:r w:rsidRPr="00BB5D5F">
        <w:t>1)</w:t>
      </w:r>
      <w:r w:rsidRPr="00BB5D5F">
        <w:tab/>
        <w:t xml:space="preserve">силикозов </w:t>
      </w:r>
    </w:p>
    <w:p w14:paraId="0418EFB1" w14:textId="77777777" w:rsidR="00BB5D5F" w:rsidRPr="00BB5D5F" w:rsidRDefault="00BB5D5F" w:rsidP="00BB5D5F">
      <w:pPr>
        <w:tabs>
          <w:tab w:val="left" w:pos="426"/>
          <w:tab w:val="left" w:pos="709"/>
          <w:tab w:val="left" w:pos="3686"/>
        </w:tabs>
        <w:ind w:left="142" w:firstLine="3260"/>
        <w:jc w:val="both"/>
      </w:pPr>
      <w:r w:rsidRPr="00BB5D5F">
        <w:t>2)</w:t>
      </w:r>
      <w:r w:rsidRPr="00BB5D5F">
        <w:tab/>
      </w:r>
      <w:proofErr w:type="spellStart"/>
      <w:r w:rsidRPr="00BB5D5F">
        <w:t>силикатозов</w:t>
      </w:r>
      <w:proofErr w:type="spellEnd"/>
      <w:r w:rsidRPr="00BB5D5F">
        <w:t xml:space="preserve"> </w:t>
      </w:r>
    </w:p>
    <w:p w14:paraId="4BB016D1" w14:textId="77777777" w:rsidR="00BB5D5F" w:rsidRPr="00BB5D5F" w:rsidRDefault="00BB5D5F" w:rsidP="00BB5D5F">
      <w:pPr>
        <w:tabs>
          <w:tab w:val="left" w:pos="426"/>
          <w:tab w:val="left" w:pos="709"/>
          <w:tab w:val="left" w:pos="3686"/>
        </w:tabs>
        <w:ind w:left="142" w:firstLine="3260"/>
        <w:jc w:val="both"/>
      </w:pPr>
      <w:r w:rsidRPr="00BB5D5F">
        <w:t xml:space="preserve">3) </w:t>
      </w:r>
      <w:proofErr w:type="spellStart"/>
      <w:r w:rsidRPr="00BB5D5F">
        <w:t>металлокониозов</w:t>
      </w:r>
      <w:proofErr w:type="spellEnd"/>
    </w:p>
    <w:p w14:paraId="3D682EA3" w14:textId="77777777" w:rsidR="00BB5D5F" w:rsidRPr="00BB5D5F" w:rsidRDefault="00BB5D5F" w:rsidP="00BB5D5F">
      <w:pPr>
        <w:tabs>
          <w:tab w:val="left" w:pos="426"/>
          <w:tab w:val="left" w:pos="709"/>
          <w:tab w:val="left" w:pos="3686"/>
        </w:tabs>
        <w:ind w:left="142" w:firstLine="3260"/>
        <w:jc w:val="both"/>
      </w:pPr>
      <w:r w:rsidRPr="00BB5D5F">
        <w:t>4)</w:t>
      </w:r>
      <w:r w:rsidRPr="00BB5D5F">
        <w:tab/>
      </w:r>
      <w:proofErr w:type="spellStart"/>
      <w:r w:rsidRPr="00BB5D5F">
        <w:t>карбокониозов</w:t>
      </w:r>
      <w:proofErr w:type="spellEnd"/>
      <w:r w:rsidRPr="00BB5D5F">
        <w:t xml:space="preserve"> </w:t>
      </w:r>
    </w:p>
    <w:p w14:paraId="60D1ED78" w14:textId="77777777" w:rsidR="00BB5D5F" w:rsidRPr="00BB5D5F" w:rsidRDefault="00BB5D5F" w:rsidP="00BB5D5F">
      <w:pPr>
        <w:tabs>
          <w:tab w:val="left" w:pos="426"/>
          <w:tab w:val="left" w:pos="709"/>
        </w:tabs>
        <w:jc w:val="both"/>
        <w:rPr>
          <w:b/>
          <w:bCs/>
        </w:rPr>
      </w:pPr>
      <w:r w:rsidRPr="00BB5D5F">
        <w:rPr>
          <w:b/>
          <w:bCs/>
        </w:rPr>
        <w:tab/>
        <w:t xml:space="preserve"> </w:t>
      </w:r>
    </w:p>
    <w:p w14:paraId="708FEEA8" w14:textId="77777777" w:rsidR="00BB5D5F" w:rsidRPr="00BB5D5F" w:rsidRDefault="00BB5D5F" w:rsidP="00BB5D5F">
      <w:pPr>
        <w:tabs>
          <w:tab w:val="left" w:pos="426"/>
          <w:tab w:val="left" w:pos="709"/>
        </w:tabs>
        <w:ind w:left="142" w:hanging="142"/>
        <w:jc w:val="both"/>
        <w:rPr>
          <w:caps/>
        </w:rPr>
      </w:pPr>
      <w:r w:rsidRPr="00BB5D5F">
        <w:rPr>
          <w:caps/>
        </w:rPr>
        <w:t xml:space="preserve">8. Пневмокониозы от вдыхания пыли, содержащей графит, сажу, уголь, относятся к группе </w:t>
      </w:r>
    </w:p>
    <w:p w14:paraId="5CC3899B" w14:textId="77777777" w:rsidR="00BB5D5F" w:rsidRPr="00BB5D5F" w:rsidRDefault="00BB5D5F" w:rsidP="00BB5D5F">
      <w:pPr>
        <w:tabs>
          <w:tab w:val="left" w:pos="426"/>
          <w:tab w:val="left" w:pos="709"/>
        </w:tabs>
        <w:ind w:left="142" w:firstLine="3119"/>
        <w:rPr>
          <w:caps/>
        </w:rPr>
      </w:pPr>
      <w:r w:rsidRPr="00BB5D5F">
        <w:t xml:space="preserve">1) силикозов </w:t>
      </w:r>
    </w:p>
    <w:p w14:paraId="5482F2C6" w14:textId="77777777" w:rsidR="00BB5D5F" w:rsidRPr="00BB5D5F" w:rsidRDefault="00BB5D5F" w:rsidP="00BB5D5F">
      <w:pPr>
        <w:tabs>
          <w:tab w:val="left" w:pos="426"/>
          <w:tab w:val="left" w:pos="709"/>
          <w:tab w:val="left" w:pos="3544"/>
          <w:tab w:val="left" w:pos="3828"/>
        </w:tabs>
        <w:ind w:firstLine="3260"/>
      </w:pPr>
      <w:r w:rsidRPr="00BB5D5F">
        <w:t xml:space="preserve">2) </w:t>
      </w:r>
      <w:proofErr w:type="spellStart"/>
      <w:r w:rsidRPr="00BB5D5F">
        <w:t>силикатозов</w:t>
      </w:r>
      <w:proofErr w:type="spellEnd"/>
      <w:r w:rsidRPr="00BB5D5F">
        <w:t xml:space="preserve"> </w:t>
      </w:r>
    </w:p>
    <w:p w14:paraId="3EA86C3F" w14:textId="77777777" w:rsidR="00BB5D5F" w:rsidRPr="00BB5D5F" w:rsidRDefault="00BB5D5F" w:rsidP="00BB5D5F">
      <w:pPr>
        <w:tabs>
          <w:tab w:val="left" w:pos="426"/>
          <w:tab w:val="left" w:pos="709"/>
          <w:tab w:val="left" w:pos="3544"/>
          <w:tab w:val="left" w:pos="3828"/>
        </w:tabs>
        <w:ind w:firstLine="3260"/>
      </w:pPr>
      <w:r w:rsidRPr="00BB5D5F">
        <w:t xml:space="preserve">3) </w:t>
      </w:r>
      <w:proofErr w:type="spellStart"/>
      <w:r w:rsidRPr="00BB5D5F">
        <w:t>металлокониозов</w:t>
      </w:r>
      <w:proofErr w:type="spellEnd"/>
    </w:p>
    <w:p w14:paraId="5E4D9051" w14:textId="77777777" w:rsidR="00BB5D5F" w:rsidRPr="00BB5D5F" w:rsidRDefault="00BB5D5F" w:rsidP="00BB5D5F">
      <w:pPr>
        <w:tabs>
          <w:tab w:val="left" w:pos="426"/>
          <w:tab w:val="left" w:pos="709"/>
          <w:tab w:val="left" w:pos="3544"/>
          <w:tab w:val="left" w:pos="3828"/>
        </w:tabs>
        <w:ind w:firstLine="3260"/>
      </w:pPr>
      <w:r w:rsidRPr="00BB5D5F">
        <w:t xml:space="preserve">4) </w:t>
      </w:r>
      <w:proofErr w:type="spellStart"/>
      <w:r w:rsidRPr="00BB5D5F">
        <w:t>карбокониозов</w:t>
      </w:r>
      <w:proofErr w:type="spellEnd"/>
      <w:r w:rsidRPr="00BB5D5F">
        <w:t xml:space="preserve"> </w:t>
      </w:r>
    </w:p>
    <w:p w14:paraId="60A64EB0" w14:textId="77777777" w:rsidR="00BB5D5F" w:rsidRPr="00BB5D5F" w:rsidRDefault="00BB5D5F" w:rsidP="00BB5D5F">
      <w:pPr>
        <w:pStyle w:val="a6"/>
        <w:ind w:left="0"/>
        <w:rPr>
          <w:rFonts w:ascii="Times New Roman" w:eastAsia="GaramondC-Light" w:hAnsi="Times New Roman"/>
          <w:caps/>
          <w:color w:val="000000"/>
          <w:sz w:val="24"/>
          <w:szCs w:val="24"/>
        </w:rPr>
      </w:pPr>
    </w:p>
    <w:p w14:paraId="672598EA" w14:textId="77777777" w:rsidR="00BB5D5F" w:rsidRPr="00BB5D5F" w:rsidRDefault="00BB5D5F" w:rsidP="00BB5D5F">
      <w:pPr>
        <w:tabs>
          <w:tab w:val="left" w:pos="426"/>
          <w:tab w:val="left" w:pos="709"/>
        </w:tabs>
        <w:jc w:val="both"/>
        <w:rPr>
          <w:caps/>
        </w:rPr>
      </w:pPr>
      <w:r w:rsidRPr="00BB5D5F">
        <w:rPr>
          <w:caps/>
        </w:rPr>
        <w:t xml:space="preserve">9. Наиболее характерные жалобы для силикоза </w:t>
      </w:r>
    </w:p>
    <w:p w14:paraId="28684730" w14:textId="77777777" w:rsidR="00BB5D5F" w:rsidRPr="00BB5D5F" w:rsidRDefault="00BB5D5F" w:rsidP="00BB5D5F">
      <w:pPr>
        <w:tabs>
          <w:tab w:val="left" w:pos="1843"/>
        </w:tabs>
        <w:ind w:left="1560"/>
        <w:jc w:val="both"/>
      </w:pPr>
      <w:r w:rsidRPr="00BB5D5F">
        <w:tab/>
        <w:t>1)</w:t>
      </w:r>
      <w:r w:rsidRPr="00BB5D5F">
        <w:tab/>
        <w:t xml:space="preserve">боли в грудной клетке </w:t>
      </w:r>
    </w:p>
    <w:p w14:paraId="437FD1C8" w14:textId="77777777" w:rsidR="00BB5D5F" w:rsidRPr="00BB5D5F" w:rsidRDefault="00BB5D5F" w:rsidP="00BB5D5F">
      <w:pPr>
        <w:tabs>
          <w:tab w:val="left" w:pos="1843"/>
        </w:tabs>
        <w:ind w:left="1560"/>
        <w:jc w:val="both"/>
      </w:pPr>
      <w:r w:rsidRPr="00BB5D5F">
        <w:tab/>
        <w:t>2)</w:t>
      </w:r>
      <w:r w:rsidRPr="00BB5D5F">
        <w:tab/>
        <w:t xml:space="preserve">кашель </w:t>
      </w:r>
    </w:p>
    <w:p w14:paraId="199FBB3A" w14:textId="77777777" w:rsidR="00BB5D5F" w:rsidRPr="00BB5D5F" w:rsidRDefault="00BB5D5F" w:rsidP="00BB5D5F">
      <w:pPr>
        <w:tabs>
          <w:tab w:val="left" w:pos="1843"/>
        </w:tabs>
        <w:ind w:left="1560"/>
        <w:jc w:val="both"/>
      </w:pPr>
      <w:r w:rsidRPr="00BB5D5F">
        <w:tab/>
        <w:t>3)</w:t>
      </w:r>
      <w:r w:rsidRPr="00BB5D5F">
        <w:tab/>
        <w:t xml:space="preserve">одышка </w:t>
      </w:r>
    </w:p>
    <w:p w14:paraId="1FDE642F" w14:textId="77777777" w:rsidR="00BB5D5F" w:rsidRPr="00BB5D5F" w:rsidRDefault="00BB5D5F" w:rsidP="00BB5D5F">
      <w:pPr>
        <w:tabs>
          <w:tab w:val="left" w:pos="1843"/>
        </w:tabs>
        <w:ind w:left="1560"/>
        <w:jc w:val="both"/>
      </w:pPr>
      <w:r w:rsidRPr="00BB5D5F">
        <w:rPr>
          <w:b/>
          <w:bCs/>
        </w:rPr>
        <w:tab/>
      </w:r>
      <w:r w:rsidRPr="00BB5D5F">
        <w:t>4)</w:t>
      </w:r>
      <w:r w:rsidRPr="00BB5D5F">
        <w:tab/>
        <w:t xml:space="preserve">все перечисленные </w:t>
      </w:r>
    </w:p>
    <w:p w14:paraId="31B616D2" w14:textId="77777777" w:rsidR="00BB5D5F" w:rsidRPr="00BB5D5F" w:rsidRDefault="00BB5D5F" w:rsidP="00BB5D5F">
      <w:pPr>
        <w:tabs>
          <w:tab w:val="left" w:pos="1843"/>
        </w:tabs>
        <w:ind w:left="1560"/>
        <w:jc w:val="both"/>
      </w:pPr>
    </w:p>
    <w:p w14:paraId="31965586" w14:textId="77777777" w:rsidR="00BB5D5F" w:rsidRPr="00BB5D5F" w:rsidRDefault="00BB5D5F" w:rsidP="00BB5D5F">
      <w:pPr>
        <w:pStyle w:val="a6"/>
        <w:ind w:left="0"/>
        <w:rPr>
          <w:rFonts w:ascii="Times New Roman" w:hAnsi="Times New Roman"/>
          <w:sz w:val="24"/>
          <w:szCs w:val="24"/>
        </w:rPr>
      </w:pPr>
      <w:r w:rsidRPr="00BB5D5F">
        <w:rPr>
          <w:rFonts w:ascii="Times New Roman" w:hAnsi="Times New Roman"/>
          <w:sz w:val="24"/>
          <w:szCs w:val="24"/>
        </w:rPr>
        <w:t xml:space="preserve">10. К КАТЕГОРИИ ОСТРЫХ ПРОФЕССИОНАЛЬНЫХ ЗАБОЛЕВАНИЙ ОТНОСЯТСЯ </w:t>
      </w:r>
    </w:p>
    <w:p w14:paraId="6F5BCA59" w14:textId="77777777" w:rsidR="00BB5D5F" w:rsidRPr="00BB5D5F" w:rsidRDefault="00BB5D5F" w:rsidP="00BB5D5F">
      <w:pPr>
        <w:pStyle w:val="a6"/>
        <w:ind w:left="0"/>
        <w:rPr>
          <w:rFonts w:ascii="Times New Roman" w:hAnsi="Times New Roman"/>
          <w:sz w:val="24"/>
          <w:szCs w:val="24"/>
        </w:rPr>
      </w:pPr>
      <w:r w:rsidRPr="00BB5D5F">
        <w:rPr>
          <w:rFonts w:ascii="Times New Roman" w:hAnsi="Times New Roman"/>
          <w:sz w:val="24"/>
          <w:szCs w:val="24"/>
        </w:rPr>
        <w:t>1) возникшие в результате воздействия повреждающего фактора большой интенсивности в течение одного рабочего дня или одной рабочей смены</w:t>
      </w:r>
    </w:p>
    <w:p w14:paraId="2F6E9BEA" w14:textId="77777777" w:rsidR="00BB5D5F" w:rsidRPr="00BB5D5F" w:rsidRDefault="00BB5D5F" w:rsidP="00BB5D5F">
      <w:pPr>
        <w:pStyle w:val="a6"/>
        <w:ind w:left="0"/>
        <w:rPr>
          <w:rFonts w:ascii="Times New Roman" w:hAnsi="Times New Roman"/>
          <w:sz w:val="24"/>
          <w:szCs w:val="24"/>
        </w:rPr>
      </w:pPr>
      <w:r w:rsidRPr="00BB5D5F">
        <w:rPr>
          <w:rFonts w:ascii="Times New Roman" w:hAnsi="Times New Roman"/>
          <w:sz w:val="24"/>
          <w:szCs w:val="24"/>
        </w:rPr>
        <w:t xml:space="preserve">2) возникшие в результате воздействия повреждающего фактора в течение не более трех рабочих смен </w:t>
      </w:r>
    </w:p>
    <w:p w14:paraId="416022EB" w14:textId="77777777" w:rsidR="00BB5D5F" w:rsidRPr="00BB5D5F" w:rsidRDefault="00BB5D5F" w:rsidP="00BB5D5F">
      <w:pPr>
        <w:pStyle w:val="a6"/>
        <w:ind w:left="0"/>
        <w:rPr>
          <w:rFonts w:ascii="Times New Roman" w:hAnsi="Times New Roman"/>
          <w:sz w:val="24"/>
          <w:szCs w:val="24"/>
        </w:rPr>
      </w:pPr>
      <w:r w:rsidRPr="00BB5D5F">
        <w:rPr>
          <w:rFonts w:ascii="Times New Roman" w:hAnsi="Times New Roman"/>
          <w:sz w:val="24"/>
          <w:szCs w:val="24"/>
        </w:rPr>
        <w:t>3) возникшие при длительном воздействии повреждающих факторов низкой интенсивности 4) возникшие в результате систематического воздействия повреждающего фактора небольшой интенсивности, обладающего кумулятивными свойствами</w:t>
      </w:r>
    </w:p>
    <w:p w14:paraId="20287314" w14:textId="77777777" w:rsidR="00BB5D5F" w:rsidRPr="00BB5D5F" w:rsidRDefault="00BB5D5F" w:rsidP="00BB5D5F">
      <w:pPr>
        <w:pStyle w:val="a6"/>
        <w:ind w:left="0"/>
        <w:rPr>
          <w:rFonts w:ascii="Times New Roman" w:hAnsi="Times New Roman"/>
          <w:sz w:val="24"/>
          <w:szCs w:val="24"/>
        </w:rPr>
      </w:pPr>
    </w:p>
    <w:p w14:paraId="4AD39AB6"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hAnsi="Times New Roman"/>
          <w:sz w:val="24"/>
          <w:szCs w:val="24"/>
        </w:rPr>
        <w:t xml:space="preserve">11. СОВОКУПНОСТЬ ФАКТОРОВ ПРОИЗВОДСТВЕННОЙ СРЕДЫ И ТРУДОВОГО ПРОЦЕССА, ОКАЗЫВАЮЩИХ ВЛИЯНИЕ НА РАБОТОСПОСОБНОСТЬ И ЗДОРОВЬЕ РАБОТНИКА, НАЗЫВАЕТСЯ </w:t>
      </w:r>
    </w:p>
    <w:p w14:paraId="32E306CB" w14:textId="77777777" w:rsidR="00BB5D5F" w:rsidRPr="00BB5D5F" w:rsidRDefault="00BB5D5F" w:rsidP="00BB5D5F">
      <w:pPr>
        <w:pStyle w:val="a6"/>
        <w:ind w:left="0" w:firstLine="2835"/>
        <w:rPr>
          <w:rFonts w:ascii="Times New Roman" w:hAnsi="Times New Roman"/>
          <w:sz w:val="24"/>
          <w:szCs w:val="24"/>
        </w:rPr>
      </w:pPr>
      <w:r w:rsidRPr="00BB5D5F">
        <w:rPr>
          <w:rFonts w:ascii="Times New Roman" w:hAnsi="Times New Roman"/>
          <w:sz w:val="24"/>
          <w:szCs w:val="24"/>
        </w:rPr>
        <w:t xml:space="preserve">1) охрана труда </w:t>
      </w:r>
    </w:p>
    <w:p w14:paraId="4A8868F2" w14:textId="77777777" w:rsidR="00BB5D5F" w:rsidRPr="00BB5D5F" w:rsidRDefault="00BB5D5F" w:rsidP="00BB5D5F">
      <w:pPr>
        <w:pStyle w:val="a6"/>
        <w:ind w:left="0" w:firstLine="2835"/>
        <w:rPr>
          <w:rFonts w:ascii="Times New Roman" w:hAnsi="Times New Roman"/>
          <w:sz w:val="24"/>
          <w:szCs w:val="24"/>
        </w:rPr>
      </w:pPr>
      <w:r w:rsidRPr="00BB5D5F">
        <w:rPr>
          <w:rFonts w:ascii="Times New Roman" w:hAnsi="Times New Roman"/>
          <w:sz w:val="24"/>
          <w:szCs w:val="24"/>
        </w:rPr>
        <w:t xml:space="preserve">2) система управления охраной труда </w:t>
      </w:r>
    </w:p>
    <w:p w14:paraId="6E2EE587" w14:textId="77777777" w:rsidR="00BB5D5F" w:rsidRPr="00BB5D5F" w:rsidRDefault="00BB5D5F" w:rsidP="00BB5D5F">
      <w:pPr>
        <w:pStyle w:val="a6"/>
        <w:ind w:left="0" w:firstLine="2835"/>
        <w:rPr>
          <w:rFonts w:ascii="Times New Roman" w:hAnsi="Times New Roman"/>
          <w:sz w:val="24"/>
          <w:szCs w:val="24"/>
        </w:rPr>
      </w:pPr>
      <w:r w:rsidRPr="00BB5D5F">
        <w:rPr>
          <w:rFonts w:ascii="Times New Roman" w:hAnsi="Times New Roman"/>
          <w:sz w:val="24"/>
          <w:szCs w:val="24"/>
        </w:rPr>
        <w:t>3) условия труда</w:t>
      </w:r>
    </w:p>
    <w:p w14:paraId="18284F2D" w14:textId="77777777" w:rsidR="00BB5D5F" w:rsidRPr="00BB5D5F" w:rsidRDefault="00BB5D5F" w:rsidP="00BB5D5F">
      <w:pPr>
        <w:pStyle w:val="a6"/>
        <w:ind w:left="0" w:firstLine="2835"/>
        <w:rPr>
          <w:rFonts w:ascii="Times New Roman" w:hAnsi="Times New Roman"/>
          <w:sz w:val="24"/>
          <w:szCs w:val="24"/>
        </w:rPr>
      </w:pPr>
      <w:r w:rsidRPr="00BB5D5F">
        <w:rPr>
          <w:rFonts w:ascii="Times New Roman" w:hAnsi="Times New Roman"/>
          <w:sz w:val="24"/>
          <w:szCs w:val="24"/>
        </w:rPr>
        <w:t>4) безопасность труда</w:t>
      </w:r>
    </w:p>
    <w:p w14:paraId="5D7230CF" w14:textId="77777777" w:rsidR="00BB5D5F" w:rsidRPr="00BB5D5F" w:rsidRDefault="00BB5D5F" w:rsidP="00BB5D5F">
      <w:pPr>
        <w:pStyle w:val="a6"/>
        <w:ind w:left="0"/>
        <w:rPr>
          <w:rFonts w:ascii="Times New Roman" w:hAnsi="Times New Roman"/>
          <w:sz w:val="24"/>
          <w:szCs w:val="24"/>
        </w:rPr>
      </w:pPr>
    </w:p>
    <w:p w14:paraId="00C76FA3" w14:textId="77777777" w:rsidR="00BB5D5F" w:rsidRPr="00BB5D5F" w:rsidRDefault="00BB5D5F" w:rsidP="00BB5D5F">
      <w:pPr>
        <w:pStyle w:val="a6"/>
        <w:ind w:left="0"/>
        <w:rPr>
          <w:rFonts w:ascii="Times New Roman" w:eastAsia="GaramondC-Light" w:hAnsi="Times New Roman"/>
          <w:color w:val="000000"/>
          <w:sz w:val="24"/>
          <w:szCs w:val="24"/>
        </w:rPr>
      </w:pPr>
      <w:r w:rsidRPr="00BB5D5F">
        <w:rPr>
          <w:rFonts w:ascii="Times New Roman" w:hAnsi="Times New Roman"/>
          <w:sz w:val="24"/>
          <w:szCs w:val="24"/>
        </w:rPr>
        <w:t>12. </w:t>
      </w:r>
      <w:r w:rsidRPr="00BB5D5F">
        <w:rPr>
          <w:rFonts w:ascii="Times New Roman" w:eastAsia="GaramondC-Light" w:hAnsi="Times New Roman"/>
          <w:color w:val="000000"/>
          <w:sz w:val="24"/>
          <w:szCs w:val="24"/>
        </w:rPr>
        <w:t xml:space="preserve">УЧЕТНОЙ ФОРМОЙ 058/У ЯВЛЯЕТСЯ </w:t>
      </w:r>
    </w:p>
    <w:p w14:paraId="7E126C0B" w14:textId="77777777" w:rsidR="00BB5D5F" w:rsidRPr="00BB5D5F" w:rsidRDefault="00BB5D5F" w:rsidP="00BB5D5F">
      <w:pPr>
        <w:pStyle w:val="a6"/>
        <w:tabs>
          <w:tab w:val="left" w:pos="426"/>
        </w:tabs>
        <w:ind w:left="567" w:hanging="283"/>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1) экстренное извещение об инфекционном заболевании, пищевом, остром профессиональном отравлении, необычной реакции на прививку </w:t>
      </w:r>
    </w:p>
    <w:p w14:paraId="23C7EC2B" w14:textId="77777777" w:rsidR="00BB5D5F" w:rsidRPr="00BB5D5F" w:rsidRDefault="00BB5D5F" w:rsidP="00BB5D5F">
      <w:pPr>
        <w:pStyle w:val="a6"/>
        <w:tabs>
          <w:tab w:val="left" w:pos="426"/>
        </w:tabs>
        <w:ind w:left="709" w:hanging="425"/>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2) извещение о больном с впервые в жизни установленным диагнозом рака или другого злокачественного новообразования </w:t>
      </w:r>
    </w:p>
    <w:p w14:paraId="47BBEA8A" w14:textId="77777777" w:rsidR="00BB5D5F" w:rsidRPr="00BB5D5F" w:rsidRDefault="00BB5D5F" w:rsidP="00BB5D5F">
      <w:pPr>
        <w:pStyle w:val="a6"/>
        <w:tabs>
          <w:tab w:val="left" w:pos="426"/>
        </w:tabs>
        <w:ind w:left="709" w:hanging="425"/>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3) извещение о больном с впервые в жизни установленным диагнозом активного туберкулеза, венерической болезни, трихофитии, микроспории, фавуса, чесотки, трахомы, психического заболевания </w:t>
      </w:r>
    </w:p>
    <w:p w14:paraId="0F217D76" w14:textId="77777777" w:rsidR="00BB5D5F" w:rsidRPr="00BB5D5F" w:rsidRDefault="00BB5D5F" w:rsidP="00BB5D5F">
      <w:pPr>
        <w:pStyle w:val="a6"/>
        <w:tabs>
          <w:tab w:val="left" w:pos="426"/>
        </w:tabs>
        <w:ind w:left="0" w:firstLine="28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4) статистический талон для регистрации заключительных (уточненных) диагнозов</w:t>
      </w:r>
    </w:p>
    <w:p w14:paraId="12D6DCBB" w14:textId="77777777" w:rsidR="00BB5D5F" w:rsidRPr="00BB5D5F" w:rsidRDefault="00BB5D5F" w:rsidP="00BB5D5F">
      <w:pPr>
        <w:pStyle w:val="a6"/>
        <w:ind w:left="0"/>
        <w:rPr>
          <w:rFonts w:ascii="Times New Roman" w:hAnsi="Times New Roman"/>
          <w:sz w:val="24"/>
          <w:szCs w:val="24"/>
        </w:rPr>
      </w:pPr>
    </w:p>
    <w:p w14:paraId="57DEA2A3"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hAnsi="Times New Roman"/>
          <w:sz w:val="24"/>
          <w:szCs w:val="24"/>
        </w:rPr>
        <w:t xml:space="preserve">13. УСТАНАВЛИВАТЬ ДИАГНОЗ ХРОНИЧЕСКОГО ПРОФЕССИОНАЛЬНОГО ЗАБОЛЕВАНИЯ МОЖЕТ </w:t>
      </w:r>
    </w:p>
    <w:p w14:paraId="1312239B" w14:textId="77777777" w:rsidR="00BB5D5F" w:rsidRPr="00BB5D5F" w:rsidRDefault="00BB5D5F" w:rsidP="00BB5D5F">
      <w:pPr>
        <w:pStyle w:val="a6"/>
        <w:ind w:left="0" w:firstLine="2410"/>
        <w:rPr>
          <w:rFonts w:ascii="Times New Roman" w:hAnsi="Times New Roman"/>
          <w:sz w:val="24"/>
          <w:szCs w:val="24"/>
        </w:rPr>
      </w:pPr>
      <w:r w:rsidRPr="00BB5D5F">
        <w:rPr>
          <w:rFonts w:ascii="Times New Roman" w:hAnsi="Times New Roman"/>
          <w:sz w:val="24"/>
          <w:szCs w:val="24"/>
        </w:rPr>
        <w:t xml:space="preserve">1) врач-профпатолог </w:t>
      </w:r>
    </w:p>
    <w:p w14:paraId="39ECA35D" w14:textId="77777777" w:rsidR="00BB5D5F" w:rsidRPr="00BB5D5F" w:rsidRDefault="00BB5D5F" w:rsidP="00BB5D5F">
      <w:pPr>
        <w:pStyle w:val="a6"/>
        <w:ind w:left="0" w:firstLine="2410"/>
        <w:rPr>
          <w:rFonts w:ascii="Times New Roman" w:hAnsi="Times New Roman"/>
          <w:sz w:val="24"/>
          <w:szCs w:val="24"/>
        </w:rPr>
      </w:pPr>
      <w:r w:rsidRPr="00BB5D5F">
        <w:rPr>
          <w:rFonts w:ascii="Times New Roman" w:hAnsi="Times New Roman"/>
          <w:sz w:val="24"/>
          <w:szCs w:val="24"/>
        </w:rPr>
        <w:t xml:space="preserve">2) фельдшер скорой помощи </w:t>
      </w:r>
    </w:p>
    <w:p w14:paraId="4643E726" w14:textId="77777777" w:rsidR="00BB5D5F" w:rsidRPr="00BB5D5F" w:rsidRDefault="00BB5D5F" w:rsidP="00BB5D5F">
      <w:pPr>
        <w:pStyle w:val="a6"/>
        <w:ind w:left="0" w:firstLine="2410"/>
        <w:rPr>
          <w:rFonts w:ascii="Times New Roman" w:hAnsi="Times New Roman"/>
          <w:sz w:val="24"/>
          <w:szCs w:val="24"/>
        </w:rPr>
      </w:pPr>
      <w:r w:rsidRPr="00BB5D5F">
        <w:rPr>
          <w:rFonts w:ascii="Times New Roman" w:hAnsi="Times New Roman"/>
          <w:sz w:val="24"/>
          <w:szCs w:val="24"/>
        </w:rPr>
        <w:t xml:space="preserve">3) заведующий отделением ЦРБ </w:t>
      </w:r>
    </w:p>
    <w:p w14:paraId="360777C5" w14:textId="77777777" w:rsidR="00BB5D5F" w:rsidRPr="00BB5D5F" w:rsidRDefault="00BB5D5F" w:rsidP="00BB5D5F">
      <w:pPr>
        <w:pStyle w:val="a6"/>
        <w:ind w:left="0" w:firstLine="2410"/>
        <w:rPr>
          <w:rFonts w:ascii="Times New Roman" w:hAnsi="Times New Roman"/>
          <w:sz w:val="24"/>
          <w:szCs w:val="24"/>
        </w:rPr>
      </w:pPr>
      <w:r w:rsidRPr="00BB5D5F">
        <w:rPr>
          <w:rFonts w:ascii="Times New Roman" w:hAnsi="Times New Roman"/>
          <w:sz w:val="24"/>
          <w:szCs w:val="24"/>
        </w:rPr>
        <w:lastRenderedPageBreak/>
        <w:t>4) врач здравпункта предприятия</w:t>
      </w:r>
    </w:p>
    <w:p w14:paraId="578A87AC" w14:textId="77777777" w:rsidR="00BB5D5F" w:rsidRPr="00BB5D5F" w:rsidRDefault="00BB5D5F" w:rsidP="00BB5D5F">
      <w:pPr>
        <w:pStyle w:val="a6"/>
        <w:ind w:left="142" w:hanging="142"/>
        <w:rPr>
          <w:rFonts w:ascii="Times New Roman" w:hAnsi="Times New Roman"/>
          <w:sz w:val="24"/>
          <w:szCs w:val="24"/>
        </w:rPr>
      </w:pPr>
    </w:p>
    <w:p w14:paraId="7883B9C8"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hAnsi="Times New Roman"/>
          <w:sz w:val="24"/>
          <w:szCs w:val="24"/>
        </w:rPr>
        <w:t xml:space="preserve">14. СРОК РАССЛЕДОВАНИЯ НЕСЧАСТНЫХ СЛУЧАЕВ НА ПРОИЗВОДСТВЕ ПРИ ЛЕГКИХ ПОВРЕЖДЕНИЯХ (ДНИ) </w:t>
      </w:r>
    </w:p>
    <w:p w14:paraId="707B27DD" w14:textId="77777777" w:rsidR="00BB5D5F" w:rsidRPr="00BB5D5F" w:rsidRDefault="00BB5D5F" w:rsidP="00BB5D5F">
      <w:pPr>
        <w:pStyle w:val="a6"/>
        <w:ind w:left="142" w:firstLine="3969"/>
        <w:rPr>
          <w:rFonts w:ascii="Times New Roman" w:hAnsi="Times New Roman"/>
          <w:sz w:val="24"/>
          <w:szCs w:val="24"/>
        </w:rPr>
      </w:pPr>
      <w:r w:rsidRPr="00BB5D5F">
        <w:rPr>
          <w:rFonts w:ascii="Times New Roman" w:hAnsi="Times New Roman"/>
          <w:sz w:val="24"/>
          <w:szCs w:val="24"/>
        </w:rPr>
        <w:t xml:space="preserve">1) 3 </w:t>
      </w:r>
    </w:p>
    <w:p w14:paraId="3FB52D04" w14:textId="77777777" w:rsidR="00BB5D5F" w:rsidRPr="00BB5D5F" w:rsidRDefault="00BB5D5F" w:rsidP="00BB5D5F">
      <w:pPr>
        <w:pStyle w:val="a6"/>
        <w:ind w:left="142" w:firstLine="3969"/>
        <w:rPr>
          <w:rFonts w:ascii="Times New Roman" w:hAnsi="Times New Roman"/>
          <w:sz w:val="24"/>
          <w:szCs w:val="24"/>
        </w:rPr>
      </w:pPr>
      <w:r w:rsidRPr="00BB5D5F">
        <w:rPr>
          <w:rFonts w:ascii="Times New Roman" w:hAnsi="Times New Roman"/>
          <w:sz w:val="24"/>
          <w:szCs w:val="24"/>
        </w:rPr>
        <w:t xml:space="preserve">2) 2 </w:t>
      </w:r>
    </w:p>
    <w:p w14:paraId="248CC34E" w14:textId="77777777" w:rsidR="00BB5D5F" w:rsidRPr="00BB5D5F" w:rsidRDefault="00BB5D5F" w:rsidP="00BB5D5F">
      <w:pPr>
        <w:pStyle w:val="a6"/>
        <w:ind w:left="142" w:firstLine="3969"/>
        <w:rPr>
          <w:rFonts w:ascii="Times New Roman" w:hAnsi="Times New Roman"/>
          <w:sz w:val="24"/>
          <w:szCs w:val="24"/>
        </w:rPr>
      </w:pPr>
      <w:r w:rsidRPr="00BB5D5F">
        <w:rPr>
          <w:rFonts w:ascii="Times New Roman" w:hAnsi="Times New Roman"/>
          <w:sz w:val="24"/>
          <w:szCs w:val="24"/>
        </w:rPr>
        <w:t xml:space="preserve">3) 4 </w:t>
      </w:r>
    </w:p>
    <w:p w14:paraId="472D3A70" w14:textId="77777777" w:rsidR="00BB5D5F" w:rsidRPr="00BB5D5F" w:rsidRDefault="00BB5D5F" w:rsidP="00BB5D5F">
      <w:pPr>
        <w:pStyle w:val="a6"/>
        <w:ind w:left="142" w:firstLine="3969"/>
        <w:rPr>
          <w:rFonts w:ascii="Times New Roman" w:hAnsi="Times New Roman"/>
          <w:sz w:val="24"/>
          <w:szCs w:val="24"/>
        </w:rPr>
      </w:pPr>
      <w:r w:rsidRPr="00BB5D5F">
        <w:rPr>
          <w:rFonts w:ascii="Times New Roman" w:hAnsi="Times New Roman"/>
          <w:sz w:val="24"/>
          <w:szCs w:val="24"/>
        </w:rPr>
        <w:t>4) 5</w:t>
      </w:r>
    </w:p>
    <w:p w14:paraId="2D27AFE2" w14:textId="77777777" w:rsidR="00BB5D5F" w:rsidRPr="00BB5D5F" w:rsidRDefault="00BB5D5F" w:rsidP="00BB5D5F">
      <w:pPr>
        <w:pStyle w:val="a6"/>
        <w:ind w:left="0"/>
        <w:rPr>
          <w:rFonts w:ascii="Times New Roman" w:hAnsi="Times New Roman"/>
          <w:sz w:val="24"/>
          <w:szCs w:val="24"/>
        </w:rPr>
      </w:pPr>
    </w:p>
    <w:p w14:paraId="669338BB"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hAnsi="Times New Roman"/>
          <w:sz w:val="24"/>
          <w:szCs w:val="24"/>
        </w:rPr>
        <w:t xml:space="preserve">15. РАССЛЕДОВАНИЕ НЕСЧАСТНЫХ СЛУЧАЕВ НА ПРОИЗВОДСТВЕ ОСУЩЕСТВЛЯЕТСЯ </w:t>
      </w:r>
    </w:p>
    <w:p w14:paraId="38F450A6" w14:textId="77777777" w:rsidR="00BB5D5F" w:rsidRPr="00BB5D5F" w:rsidRDefault="00BB5D5F" w:rsidP="00BB5D5F">
      <w:pPr>
        <w:pStyle w:val="a6"/>
        <w:ind w:left="0" w:firstLine="1843"/>
        <w:rPr>
          <w:rFonts w:ascii="Times New Roman" w:hAnsi="Times New Roman"/>
          <w:sz w:val="24"/>
          <w:szCs w:val="24"/>
        </w:rPr>
      </w:pPr>
      <w:r w:rsidRPr="00BB5D5F">
        <w:rPr>
          <w:rFonts w:ascii="Times New Roman" w:hAnsi="Times New Roman"/>
          <w:sz w:val="24"/>
          <w:szCs w:val="24"/>
        </w:rPr>
        <w:t xml:space="preserve">1) отделом охраны труда </w:t>
      </w:r>
    </w:p>
    <w:p w14:paraId="0FC6CDAB" w14:textId="77777777" w:rsidR="00BB5D5F" w:rsidRPr="00BB5D5F" w:rsidRDefault="00BB5D5F" w:rsidP="00BB5D5F">
      <w:pPr>
        <w:pStyle w:val="a6"/>
        <w:ind w:left="0" w:firstLine="1843"/>
        <w:rPr>
          <w:rFonts w:ascii="Times New Roman" w:hAnsi="Times New Roman"/>
          <w:sz w:val="24"/>
          <w:szCs w:val="24"/>
        </w:rPr>
      </w:pPr>
      <w:r w:rsidRPr="00BB5D5F">
        <w:rPr>
          <w:rFonts w:ascii="Times New Roman" w:hAnsi="Times New Roman"/>
          <w:sz w:val="24"/>
          <w:szCs w:val="24"/>
        </w:rPr>
        <w:t>2) комиссией, назначенной руководителем предприятия</w:t>
      </w:r>
    </w:p>
    <w:p w14:paraId="58CCD909" w14:textId="77777777" w:rsidR="00BB5D5F" w:rsidRPr="00BB5D5F" w:rsidRDefault="00BB5D5F" w:rsidP="00BB5D5F">
      <w:pPr>
        <w:pStyle w:val="a6"/>
        <w:ind w:left="0" w:firstLine="1843"/>
        <w:rPr>
          <w:rFonts w:ascii="Times New Roman" w:hAnsi="Times New Roman"/>
          <w:sz w:val="24"/>
          <w:szCs w:val="24"/>
        </w:rPr>
      </w:pPr>
      <w:r w:rsidRPr="00BB5D5F">
        <w:rPr>
          <w:rFonts w:ascii="Times New Roman" w:hAnsi="Times New Roman"/>
          <w:sz w:val="24"/>
          <w:szCs w:val="24"/>
        </w:rPr>
        <w:t xml:space="preserve">3) органом внутренних дел </w:t>
      </w:r>
    </w:p>
    <w:p w14:paraId="45AF05C9" w14:textId="77777777" w:rsidR="00BB5D5F" w:rsidRPr="00BB5D5F" w:rsidRDefault="00BB5D5F" w:rsidP="00BB5D5F">
      <w:pPr>
        <w:pStyle w:val="a6"/>
        <w:ind w:left="0" w:firstLine="1843"/>
        <w:rPr>
          <w:rFonts w:ascii="Times New Roman" w:eastAsia="GaramondC-Light" w:hAnsi="Times New Roman"/>
          <w:color w:val="000000"/>
          <w:sz w:val="24"/>
          <w:szCs w:val="24"/>
        </w:rPr>
      </w:pPr>
      <w:r w:rsidRPr="00BB5D5F">
        <w:rPr>
          <w:rFonts w:ascii="Times New Roman" w:hAnsi="Times New Roman"/>
          <w:sz w:val="24"/>
          <w:szCs w:val="24"/>
        </w:rPr>
        <w:t>4) профсоюзным комитетом</w:t>
      </w:r>
    </w:p>
    <w:p w14:paraId="667DCFDA" w14:textId="77777777" w:rsidR="00BB5D5F" w:rsidRPr="00BB5D5F" w:rsidRDefault="00BB5D5F" w:rsidP="00BB5D5F">
      <w:pPr>
        <w:spacing w:before="100" w:beforeAutospacing="1" w:after="100" w:afterAutospacing="1"/>
        <w:ind w:left="851" w:hanging="851"/>
        <w:rPr>
          <w:caps/>
          <w:color w:val="000000"/>
        </w:rPr>
      </w:pPr>
      <w:r w:rsidRPr="00BB5D5F">
        <w:rPr>
          <w:caps/>
          <w:color w:val="000000"/>
        </w:rPr>
        <w:t>16. К диагностическим признакам силикоза относят</w:t>
      </w:r>
      <w:r w:rsidRPr="00BB5D5F">
        <w:rPr>
          <w:color w:val="000000"/>
        </w:rPr>
        <w:br/>
        <w:t>1) изменения в периферической крови</w:t>
      </w:r>
      <w:r w:rsidRPr="00BB5D5F">
        <w:rPr>
          <w:color w:val="000000"/>
        </w:rPr>
        <w:br/>
        <w:t>2) наличие "пылевых клеток" в мокроте</w:t>
      </w:r>
      <w:r w:rsidRPr="00BB5D5F">
        <w:rPr>
          <w:color w:val="000000"/>
        </w:rPr>
        <w:br/>
        <w:t xml:space="preserve">3) рентгенологические данные </w:t>
      </w:r>
      <w:r w:rsidRPr="00BB5D5F">
        <w:rPr>
          <w:color w:val="000000"/>
        </w:rPr>
        <w:br/>
        <w:t>4) данные спирографии</w:t>
      </w:r>
    </w:p>
    <w:p w14:paraId="039BC440" w14:textId="77777777" w:rsidR="00BB5D5F" w:rsidRPr="00BB5D5F" w:rsidRDefault="00BB5D5F" w:rsidP="00BB5D5F">
      <w:pPr>
        <w:ind w:left="142" w:hanging="142"/>
        <w:rPr>
          <w:caps/>
          <w:color w:val="000000"/>
        </w:rPr>
      </w:pPr>
      <w:r w:rsidRPr="00BB5D5F">
        <w:rPr>
          <w:caps/>
          <w:color w:val="000000"/>
        </w:rPr>
        <w:t xml:space="preserve">17. К РЕНТГЕНОЛОГИЧЕСКИМ ИЗМЕНЕНИЯМ ПРИ УЗЕЛКОВОЙ ФОРМЕ СИЛИКОЗА ОТНОСЯТ </w:t>
      </w:r>
    </w:p>
    <w:p w14:paraId="09C48DDD" w14:textId="77777777" w:rsidR="00BB5D5F" w:rsidRPr="00BB5D5F" w:rsidRDefault="00BB5D5F" w:rsidP="00BB5D5F">
      <w:pPr>
        <w:ind w:firstLine="284"/>
        <w:rPr>
          <w:color w:val="000000"/>
        </w:rPr>
      </w:pPr>
      <w:r w:rsidRPr="00BB5D5F">
        <w:rPr>
          <w:color w:val="000000"/>
        </w:rPr>
        <w:t>1) затемнения лёгочной ткани более 1 см в диаметре</w:t>
      </w:r>
    </w:p>
    <w:p w14:paraId="54831D1E" w14:textId="77777777" w:rsidR="00BB5D5F" w:rsidRPr="00BB5D5F" w:rsidRDefault="00BB5D5F" w:rsidP="00BB5D5F">
      <w:pPr>
        <w:ind w:firstLine="284"/>
        <w:rPr>
          <w:color w:val="000000"/>
        </w:rPr>
      </w:pPr>
      <w:r w:rsidRPr="00BB5D5F">
        <w:rPr>
          <w:color w:val="000000"/>
        </w:rPr>
        <w:t xml:space="preserve">2) диффузное усиление и деформацию лёгочного рисунка в верхних отделах лёгких </w:t>
      </w:r>
    </w:p>
    <w:p w14:paraId="4500ECD4" w14:textId="77777777" w:rsidR="00BB5D5F" w:rsidRPr="00BB5D5F" w:rsidRDefault="00BB5D5F" w:rsidP="00BB5D5F">
      <w:pPr>
        <w:ind w:firstLine="284"/>
        <w:rPr>
          <w:color w:val="000000"/>
        </w:rPr>
      </w:pPr>
      <w:r w:rsidRPr="00BB5D5F">
        <w:rPr>
          <w:color w:val="000000"/>
        </w:rPr>
        <w:t xml:space="preserve">3) интенсивные гомогенные затемнения лёгочной ткани от 5 до 10 см в диаметре </w:t>
      </w:r>
    </w:p>
    <w:p w14:paraId="4F8A4E31" w14:textId="77777777" w:rsidR="00BB5D5F" w:rsidRPr="00BB5D5F" w:rsidRDefault="00BB5D5F" w:rsidP="00BB5D5F">
      <w:pPr>
        <w:ind w:firstLine="284"/>
        <w:rPr>
          <w:color w:val="000000"/>
        </w:rPr>
      </w:pPr>
      <w:r w:rsidRPr="00BB5D5F">
        <w:rPr>
          <w:color w:val="000000"/>
        </w:rPr>
        <w:t>4) узелковые тени размером от 1,5 до 10 мм</w:t>
      </w:r>
    </w:p>
    <w:p w14:paraId="07E68B17" w14:textId="77777777" w:rsidR="00BB5D5F" w:rsidRPr="00BB5D5F" w:rsidRDefault="00BB5D5F" w:rsidP="00BB5D5F">
      <w:pPr>
        <w:rPr>
          <w:rFonts w:eastAsia="GaramondC-Light"/>
          <w:color w:val="000000"/>
        </w:rPr>
      </w:pPr>
    </w:p>
    <w:p w14:paraId="3272AA4D"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eastAsia="GaramondC-Light" w:hAnsi="Times New Roman"/>
          <w:color w:val="000000"/>
          <w:sz w:val="24"/>
          <w:szCs w:val="24"/>
        </w:rPr>
        <w:t>18. </w:t>
      </w:r>
      <w:r w:rsidRPr="00BB5D5F">
        <w:rPr>
          <w:rFonts w:ascii="Times New Roman" w:hAnsi="Times New Roman"/>
          <w:sz w:val="24"/>
          <w:szCs w:val="24"/>
        </w:rPr>
        <w:t xml:space="preserve">УЧЕТНАЯ ФОРМА «ЭКСТРЕННОЕ ИЗВЕЩЕНИЕ ОБ ИНФЕКЦИОННОМ ЗАБОЛЕВАНИИ, ПИЩЕВОМ, ОСТРОМ ПРОФЕССИОНАЛЬНОМ ОТРАВЛЕНИИ, НЕОБЫЧНОЙ РЕАКЦИИ НА ПРИВИВКУ» </w:t>
      </w:r>
    </w:p>
    <w:p w14:paraId="73FC279B" w14:textId="77777777" w:rsidR="00BB5D5F" w:rsidRPr="00BB5D5F" w:rsidRDefault="00BB5D5F" w:rsidP="00BB5D5F">
      <w:pPr>
        <w:pStyle w:val="a6"/>
        <w:ind w:left="0" w:firstLine="3686"/>
        <w:rPr>
          <w:rFonts w:ascii="Times New Roman" w:hAnsi="Times New Roman"/>
          <w:sz w:val="24"/>
          <w:szCs w:val="24"/>
        </w:rPr>
      </w:pPr>
      <w:r w:rsidRPr="00BB5D5F">
        <w:rPr>
          <w:rFonts w:ascii="Times New Roman" w:hAnsi="Times New Roman"/>
          <w:sz w:val="24"/>
          <w:szCs w:val="24"/>
        </w:rPr>
        <w:t xml:space="preserve">1) ф 064/у </w:t>
      </w:r>
    </w:p>
    <w:p w14:paraId="2B886B22" w14:textId="77777777" w:rsidR="00BB5D5F" w:rsidRPr="00BB5D5F" w:rsidRDefault="00BB5D5F" w:rsidP="00BB5D5F">
      <w:pPr>
        <w:pStyle w:val="a6"/>
        <w:ind w:left="0" w:firstLine="3686"/>
        <w:rPr>
          <w:rFonts w:ascii="Times New Roman" w:hAnsi="Times New Roman"/>
          <w:sz w:val="24"/>
          <w:szCs w:val="24"/>
        </w:rPr>
      </w:pPr>
      <w:r w:rsidRPr="00BB5D5F">
        <w:rPr>
          <w:rFonts w:ascii="Times New Roman" w:hAnsi="Times New Roman"/>
          <w:sz w:val="24"/>
          <w:szCs w:val="24"/>
        </w:rPr>
        <w:t xml:space="preserve">2) ф 058/у </w:t>
      </w:r>
    </w:p>
    <w:p w14:paraId="2B82BAB7" w14:textId="77777777" w:rsidR="00BB5D5F" w:rsidRPr="00BB5D5F" w:rsidRDefault="00BB5D5F" w:rsidP="00BB5D5F">
      <w:pPr>
        <w:pStyle w:val="a6"/>
        <w:ind w:left="0" w:firstLine="3686"/>
        <w:rPr>
          <w:rFonts w:ascii="Times New Roman" w:hAnsi="Times New Roman"/>
          <w:sz w:val="24"/>
          <w:szCs w:val="24"/>
        </w:rPr>
      </w:pPr>
      <w:r w:rsidRPr="00BB5D5F">
        <w:rPr>
          <w:rFonts w:ascii="Times New Roman" w:hAnsi="Times New Roman"/>
          <w:sz w:val="24"/>
          <w:szCs w:val="24"/>
        </w:rPr>
        <w:t xml:space="preserve">3) ф 030/у </w:t>
      </w:r>
    </w:p>
    <w:p w14:paraId="5141BD45" w14:textId="77777777" w:rsidR="00BB5D5F" w:rsidRPr="00BB5D5F" w:rsidRDefault="00BB5D5F" w:rsidP="00BB5D5F">
      <w:pPr>
        <w:pStyle w:val="a6"/>
        <w:ind w:left="0" w:firstLine="3686"/>
        <w:rPr>
          <w:rFonts w:ascii="Times New Roman" w:hAnsi="Times New Roman"/>
          <w:sz w:val="24"/>
          <w:szCs w:val="24"/>
        </w:rPr>
      </w:pPr>
      <w:r w:rsidRPr="00BB5D5F">
        <w:rPr>
          <w:rFonts w:ascii="Times New Roman" w:hAnsi="Times New Roman"/>
          <w:sz w:val="24"/>
          <w:szCs w:val="24"/>
        </w:rPr>
        <w:t>4) ф 025/у</w:t>
      </w:r>
    </w:p>
    <w:p w14:paraId="6206E225" w14:textId="77777777" w:rsidR="00BB5D5F" w:rsidRPr="00BB5D5F" w:rsidRDefault="00BB5D5F" w:rsidP="00BB5D5F">
      <w:pPr>
        <w:pStyle w:val="a6"/>
        <w:ind w:left="0"/>
        <w:rPr>
          <w:rFonts w:ascii="Times New Roman" w:hAnsi="Times New Roman"/>
          <w:sz w:val="24"/>
          <w:szCs w:val="24"/>
        </w:rPr>
      </w:pPr>
    </w:p>
    <w:p w14:paraId="3D1E9CBA"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eastAsia="GaramondC-Light" w:hAnsi="Times New Roman"/>
          <w:color w:val="000000"/>
          <w:sz w:val="24"/>
          <w:szCs w:val="24"/>
        </w:rPr>
        <w:t>19. </w:t>
      </w:r>
      <w:r w:rsidRPr="00BB5D5F">
        <w:rPr>
          <w:rFonts w:ascii="Times New Roman" w:hAnsi="Times New Roman"/>
          <w:sz w:val="24"/>
          <w:szCs w:val="24"/>
        </w:rPr>
        <w:t xml:space="preserve">АНАЛИЗ ПРОФЕССИОНАЛЬНОЙ ЗАБОЛЕВАЕМОСТИ ПРОВОДЯТ НА ОСНОВАНИИ </w:t>
      </w:r>
    </w:p>
    <w:p w14:paraId="5A6F6C00" w14:textId="77777777" w:rsidR="00BB5D5F" w:rsidRPr="00BB5D5F" w:rsidRDefault="00BB5D5F" w:rsidP="00BB5D5F">
      <w:pPr>
        <w:pStyle w:val="a6"/>
        <w:ind w:left="567" w:hanging="283"/>
        <w:rPr>
          <w:rFonts w:ascii="Times New Roman" w:hAnsi="Times New Roman"/>
          <w:sz w:val="24"/>
          <w:szCs w:val="24"/>
        </w:rPr>
      </w:pPr>
      <w:r w:rsidRPr="00BB5D5F">
        <w:rPr>
          <w:rFonts w:ascii="Times New Roman" w:hAnsi="Times New Roman"/>
          <w:sz w:val="24"/>
          <w:szCs w:val="24"/>
        </w:rPr>
        <w:t xml:space="preserve">1) листка нетрудоспособности </w:t>
      </w:r>
    </w:p>
    <w:p w14:paraId="7F8F336F" w14:textId="77777777" w:rsidR="00BB5D5F" w:rsidRPr="00BB5D5F" w:rsidRDefault="00BB5D5F" w:rsidP="00BB5D5F">
      <w:pPr>
        <w:pStyle w:val="a6"/>
        <w:ind w:left="567" w:hanging="283"/>
        <w:rPr>
          <w:rFonts w:ascii="Times New Roman" w:hAnsi="Times New Roman"/>
          <w:sz w:val="24"/>
          <w:szCs w:val="24"/>
        </w:rPr>
      </w:pPr>
      <w:r w:rsidRPr="00BB5D5F">
        <w:rPr>
          <w:rFonts w:ascii="Times New Roman" w:hAnsi="Times New Roman"/>
          <w:sz w:val="24"/>
          <w:szCs w:val="24"/>
        </w:rPr>
        <w:t xml:space="preserve">2) медицинской карты стационарного больного, статистической карты выбывшего из стационара </w:t>
      </w:r>
    </w:p>
    <w:p w14:paraId="33B517B2" w14:textId="77777777" w:rsidR="00BB5D5F" w:rsidRPr="00BB5D5F" w:rsidRDefault="00BB5D5F" w:rsidP="00BB5D5F">
      <w:pPr>
        <w:pStyle w:val="a6"/>
        <w:ind w:left="567" w:hanging="283"/>
        <w:rPr>
          <w:rFonts w:ascii="Times New Roman" w:hAnsi="Times New Roman"/>
          <w:sz w:val="24"/>
          <w:szCs w:val="24"/>
        </w:rPr>
      </w:pPr>
      <w:r w:rsidRPr="00BB5D5F">
        <w:rPr>
          <w:rFonts w:ascii="Times New Roman" w:hAnsi="Times New Roman"/>
          <w:sz w:val="24"/>
          <w:szCs w:val="24"/>
        </w:rPr>
        <w:t>3) экстренного извещения об инфекционном заболевании, остром профессиональном отравлении</w:t>
      </w:r>
    </w:p>
    <w:p w14:paraId="455AD092" w14:textId="77777777" w:rsidR="00BB5D5F" w:rsidRPr="00BB5D5F" w:rsidRDefault="00BB5D5F" w:rsidP="00BB5D5F">
      <w:pPr>
        <w:pStyle w:val="a6"/>
        <w:ind w:left="567" w:hanging="283"/>
        <w:rPr>
          <w:rFonts w:ascii="Times New Roman" w:hAnsi="Times New Roman"/>
          <w:sz w:val="24"/>
          <w:szCs w:val="24"/>
        </w:rPr>
      </w:pPr>
      <w:r w:rsidRPr="00BB5D5F">
        <w:rPr>
          <w:rFonts w:ascii="Times New Roman" w:hAnsi="Times New Roman"/>
          <w:sz w:val="24"/>
          <w:szCs w:val="24"/>
        </w:rPr>
        <w:t>4) медицинской карты амбулаторного больного</w:t>
      </w:r>
    </w:p>
    <w:p w14:paraId="4CC15CDE" w14:textId="77777777" w:rsidR="00BB5D5F" w:rsidRPr="00BB5D5F" w:rsidRDefault="00BB5D5F" w:rsidP="00BB5D5F">
      <w:pPr>
        <w:rPr>
          <w:rFonts w:eastAsia="GaramondC-Light"/>
          <w:color w:val="000000"/>
        </w:rPr>
      </w:pPr>
    </w:p>
    <w:p w14:paraId="31149D4C" w14:textId="77777777" w:rsidR="00BB5D5F" w:rsidRPr="00BB5D5F" w:rsidRDefault="00BB5D5F" w:rsidP="00BB5D5F">
      <w:pPr>
        <w:ind w:left="426" w:hanging="426"/>
        <w:jc w:val="both"/>
        <w:rPr>
          <w:color w:val="000000"/>
        </w:rPr>
      </w:pPr>
      <w:r w:rsidRPr="00BB5D5F">
        <w:rPr>
          <w:caps/>
          <w:color w:val="000000"/>
        </w:rPr>
        <w:t>20.</w:t>
      </w:r>
      <w:r w:rsidRPr="00BB5D5F">
        <w:rPr>
          <w:caps/>
        </w:rPr>
        <w:t> </w:t>
      </w:r>
      <w:r w:rsidRPr="00BB5D5F">
        <w:rPr>
          <w:caps/>
          <w:color w:val="000000"/>
        </w:rPr>
        <w:t>Обрубщик, у которого диагностирован силикоз I стадии, в своей профессии</w:t>
      </w:r>
    </w:p>
    <w:p w14:paraId="7EE32E9E" w14:textId="77777777" w:rsidR="00BB5D5F" w:rsidRPr="00BB5D5F" w:rsidRDefault="00BB5D5F" w:rsidP="00BB5D5F">
      <w:pPr>
        <w:ind w:left="1418"/>
        <w:rPr>
          <w:caps/>
          <w:color w:val="000000"/>
        </w:rPr>
      </w:pPr>
      <w:r w:rsidRPr="00BB5D5F">
        <w:rPr>
          <w:color w:val="000000"/>
        </w:rPr>
        <w:t>1) работать может</w:t>
      </w:r>
      <w:r w:rsidRPr="00BB5D5F">
        <w:rPr>
          <w:color w:val="000000"/>
        </w:rPr>
        <w:br/>
        <w:t xml:space="preserve">2) работать не может </w:t>
      </w:r>
      <w:r w:rsidRPr="00BB5D5F">
        <w:rPr>
          <w:color w:val="000000"/>
        </w:rPr>
        <w:br/>
        <w:t>3) вопрос о трудоспособности решается индивидуально</w:t>
      </w:r>
      <w:r w:rsidRPr="00BB5D5F">
        <w:rPr>
          <w:color w:val="000000"/>
        </w:rPr>
        <w:br/>
        <w:t>4) может продолжать работу при динамическом наблюдении</w:t>
      </w:r>
    </w:p>
    <w:p w14:paraId="3628DDA1" w14:textId="6D2CDC23" w:rsidR="00BA0388" w:rsidRDefault="00BA0388" w:rsidP="00BA0388">
      <w:pPr>
        <w:ind w:firstLine="709"/>
        <w:jc w:val="both"/>
        <w:rPr>
          <w:b/>
          <w:bCs/>
          <w:color w:val="000000"/>
        </w:rPr>
      </w:pPr>
    </w:p>
    <w:p w14:paraId="6D062465" w14:textId="77777777" w:rsidR="00BB5D5F" w:rsidRPr="00BB5D5F" w:rsidRDefault="00BB5D5F" w:rsidP="00BA0388">
      <w:pPr>
        <w:ind w:firstLine="709"/>
        <w:jc w:val="both"/>
        <w:rPr>
          <w:b/>
          <w:bCs/>
          <w:color w:val="000000"/>
        </w:rPr>
      </w:pPr>
    </w:p>
    <w:p w14:paraId="70E7E419" w14:textId="77777777" w:rsidR="00BB5D5F" w:rsidRPr="00E836D2" w:rsidRDefault="00BB5D5F" w:rsidP="00BB5D5F">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B268919" w14:textId="77777777" w:rsidR="00BB5D5F" w:rsidRDefault="00BB5D5F" w:rsidP="00BB5D5F">
      <w:pPr>
        <w:ind w:firstLine="709"/>
        <w:jc w:val="both"/>
        <w:rPr>
          <w:i/>
          <w:color w:val="000000"/>
          <w:sz w:val="28"/>
          <w:szCs w:val="28"/>
        </w:rPr>
      </w:pPr>
      <w:r>
        <w:rPr>
          <w:i/>
          <w:color w:val="000000"/>
          <w:sz w:val="28"/>
          <w:szCs w:val="28"/>
        </w:rPr>
        <w:t>Устный опрос.</w:t>
      </w:r>
    </w:p>
    <w:p w14:paraId="60663ADA" w14:textId="77777777" w:rsidR="00BB5D5F" w:rsidRDefault="00BB5D5F" w:rsidP="00BB5D5F">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4CECB4EE" w14:textId="77777777" w:rsidR="00BB5D5F" w:rsidRPr="003621C8" w:rsidRDefault="00BB5D5F" w:rsidP="00BB5D5F">
      <w:pPr>
        <w:ind w:firstLine="709"/>
        <w:jc w:val="both"/>
        <w:rPr>
          <w:i/>
          <w:color w:val="000000"/>
          <w:sz w:val="28"/>
          <w:szCs w:val="28"/>
        </w:rPr>
      </w:pPr>
      <w:r w:rsidRPr="003621C8">
        <w:rPr>
          <w:i/>
          <w:color w:val="000000"/>
          <w:sz w:val="28"/>
          <w:szCs w:val="28"/>
        </w:rPr>
        <w:t>Вопросы для устного опроса:</w:t>
      </w:r>
    </w:p>
    <w:p w14:paraId="326A81FB" w14:textId="77777777" w:rsidR="00BB5D5F" w:rsidRPr="0073662C" w:rsidRDefault="00BB5D5F" w:rsidP="0073662C">
      <w:pPr>
        <w:ind w:left="284" w:firstLine="425"/>
        <w:jc w:val="both"/>
        <w:rPr>
          <w:bCs/>
          <w:sz w:val="28"/>
          <w:szCs w:val="28"/>
        </w:rPr>
      </w:pPr>
      <w:r w:rsidRPr="0073662C">
        <w:rPr>
          <w:bCs/>
          <w:sz w:val="28"/>
          <w:szCs w:val="28"/>
        </w:rPr>
        <w:t xml:space="preserve">1. Понятие о профессиональных болезнях. </w:t>
      </w:r>
    </w:p>
    <w:p w14:paraId="3B094EA1" w14:textId="77777777" w:rsidR="00BB5D5F" w:rsidRPr="0073662C" w:rsidRDefault="00BB5D5F" w:rsidP="0073662C">
      <w:pPr>
        <w:ind w:left="284" w:firstLine="425"/>
        <w:jc w:val="both"/>
        <w:rPr>
          <w:bCs/>
          <w:sz w:val="28"/>
          <w:szCs w:val="28"/>
        </w:rPr>
      </w:pPr>
      <w:r w:rsidRPr="0073662C">
        <w:rPr>
          <w:bCs/>
          <w:sz w:val="28"/>
          <w:szCs w:val="28"/>
        </w:rPr>
        <w:lastRenderedPageBreak/>
        <w:t>2. Общая характеристика профессиональных заболеваний. Классификация.</w:t>
      </w:r>
    </w:p>
    <w:p w14:paraId="5DDC2B75" w14:textId="0E319FD2" w:rsidR="00BB5D5F" w:rsidRPr="0073662C" w:rsidRDefault="00BB5D5F" w:rsidP="0073662C">
      <w:pPr>
        <w:ind w:left="993" w:hanging="284"/>
        <w:jc w:val="both"/>
        <w:rPr>
          <w:bCs/>
          <w:sz w:val="28"/>
          <w:szCs w:val="28"/>
        </w:rPr>
      </w:pPr>
      <w:r w:rsidRPr="0073662C">
        <w:rPr>
          <w:bCs/>
          <w:sz w:val="28"/>
          <w:szCs w:val="28"/>
        </w:rPr>
        <w:t>3. Пневмокониозы. Клинические проявления. Лабораторно-инструментальная диагностика.  Принципы лечения.</w:t>
      </w:r>
    </w:p>
    <w:p w14:paraId="627C0131" w14:textId="77777777" w:rsidR="00BB5D5F" w:rsidRPr="0073662C" w:rsidRDefault="00BB5D5F" w:rsidP="0073662C">
      <w:pPr>
        <w:ind w:left="993" w:hanging="284"/>
        <w:jc w:val="both"/>
        <w:rPr>
          <w:bCs/>
          <w:sz w:val="28"/>
          <w:szCs w:val="28"/>
        </w:rPr>
      </w:pPr>
      <w:r w:rsidRPr="0073662C">
        <w:rPr>
          <w:bCs/>
          <w:sz w:val="28"/>
          <w:szCs w:val="28"/>
        </w:rPr>
        <w:t xml:space="preserve">4. Тактика участкового терапевта при выявлении профессионального заболевания. Показания для направления к профпатологу. </w:t>
      </w:r>
    </w:p>
    <w:p w14:paraId="4A469EE6" w14:textId="77777777" w:rsidR="00BB5D5F" w:rsidRPr="0073662C" w:rsidRDefault="00BB5D5F" w:rsidP="0073662C">
      <w:pPr>
        <w:ind w:left="284" w:firstLine="425"/>
        <w:jc w:val="both"/>
        <w:rPr>
          <w:bCs/>
          <w:sz w:val="28"/>
          <w:szCs w:val="28"/>
        </w:rPr>
      </w:pPr>
      <w:r w:rsidRPr="0073662C">
        <w:rPr>
          <w:bCs/>
          <w:sz w:val="28"/>
          <w:szCs w:val="28"/>
        </w:rPr>
        <w:t xml:space="preserve">5. Профилактические медицинские осмотры. </w:t>
      </w:r>
    </w:p>
    <w:p w14:paraId="124ABF30" w14:textId="77777777" w:rsidR="00BB5D5F" w:rsidRPr="0073662C" w:rsidRDefault="00BB5D5F" w:rsidP="0073662C">
      <w:pPr>
        <w:ind w:left="284" w:firstLine="425"/>
        <w:jc w:val="both"/>
        <w:rPr>
          <w:bCs/>
          <w:sz w:val="28"/>
          <w:szCs w:val="28"/>
        </w:rPr>
      </w:pPr>
      <w:r w:rsidRPr="0073662C">
        <w:rPr>
          <w:bCs/>
          <w:sz w:val="28"/>
          <w:szCs w:val="28"/>
        </w:rPr>
        <w:t xml:space="preserve">6. Цеховая служба. </w:t>
      </w:r>
    </w:p>
    <w:p w14:paraId="589561EA" w14:textId="77777777" w:rsidR="00BB5D5F" w:rsidRPr="0073662C" w:rsidRDefault="00BB5D5F" w:rsidP="0073662C">
      <w:pPr>
        <w:ind w:left="284" w:firstLine="425"/>
        <w:jc w:val="both"/>
        <w:rPr>
          <w:bCs/>
          <w:sz w:val="28"/>
          <w:szCs w:val="28"/>
        </w:rPr>
      </w:pPr>
      <w:r w:rsidRPr="0073662C">
        <w:rPr>
          <w:bCs/>
          <w:sz w:val="28"/>
          <w:szCs w:val="28"/>
        </w:rPr>
        <w:t xml:space="preserve">7. Врачебно-трудовая экспертиза. </w:t>
      </w:r>
    </w:p>
    <w:p w14:paraId="75DA20CD" w14:textId="77777777" w:rsidR="00BB5D5F" w:rsidRPr="0073662C" w:rsidRDefault="00BB5D5F" w:rsidP="0073662C">
      <w:pPr>
        <w:ind w:left="284" w:firstLine="425"/>
        <w:jc w:val="both"/>
        <w:rPr>
          <w:bCs/>
          <w:sz w:val="28"/>
          <w:szCs w:val="28"/>
        </w:rPr>
      </w:pPr>
      <w:r w:rsidRPr="0073662C">
        <w:rPr>
          <w:bCs/>
          <w:sz w:val="28"/>
          <w:szCs w:val="28"/>
        </w:rPr>
        <w:t>8. Профилактика.</w:t>
      </w:r>
    </w:p>
    <w:p w14:paraId="542FB180" w14:textId="507E3451" w:rsidR="000703C3" w:rsidRDefault="000703C3" w:rsidP="000703C3">
      <w:pPr>
        <w:ind w:firstLine="709"/>
        <w:jc w:val="both"/>
        <w:rPr>
          <w:b/>
          <w:color w:val="000000"/>
          <w:sz w:val="28"/>
          <w:szCs w:val="28"/>
        </w:rPr>
      </w:pPr>
    </w:p>
    <w:p w14:paraId="01857B3C" w14:textId="77777777" w:rsidR="00564B52" w:rsidRPr="00E836D2" w:rsidRDefault="00564B52" w:rsidP="00564B52">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8D56BE2" w14:textId="77777777" w:rsidR="00564B52" w:rsidRDefault="00564B52" w:rsidP="00564B52">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2E98BB0F" w14:textId="77777777" w:rsidR="00564B52" w:rsidRDefault="00564B52" w:rsidP="00564B52">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44CFA81" w14:textId="77777777" w:rsidR="00564B52" w:rsidRPr="00984456" w:rsidRDefault="00564B52" w:rsidP="00564B52">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37496233" w14:textId="77777777" w:rsidR="00564B52" w:rsidRPr="00471D51" w:rsidRDefault="00564B52" w:rsidP="00564B52">
      <w:pPr>
        <w:jc w:val="center"/>
      </w:pPr>
      <w:r w:rsidRPr="00471D51">
        <w:t>Задача №1</w:t>
      </w:r>
    </w:p>
    <w:p w14:paraId="15490F14" w14:textId="77777777" w:rsidR="00564B52" w:rsidRPr="00471D51" w:rsidRDefault="00564B52" w:rsidP="00564B52">
      <w:pPr>
        <w:ind w:firstLine="567"/>
        <w:jc w:val="both"/>
      </w:pPr>
      <w:r w:rsidRPr="00471D51">
        <w:t>Пациент 40 лет в течение 12 лет работал обрубщиком стального литья в контакте с пылью, содержащей более 10% свободного диоксида кремния. Два года назад был диагностирован силикоз 1 стадии.</w:t>
      </w:r>
    </w:p>
    <w:p w14:paraId="2ED42FDC" w14:textId="77777777" w:rsidR="00564B52" w:rsidRPr="00471D51" w:rsidRDefault="00564B52" w:rsidP="00564B52">
      <w:pPr>
        <w:ind w:firstLine="567"/>
        <w:jc w:val="both"/>
      </w:pPr>
      <w:r w:rsidRPr="00471D51">
        <w:t>При очередном обследовании предъявлял жалобы на усиление одышки, кашля, колющих болей в межлопаточных областях.</w:t>
      </w:r>
    </w:p>
    <w:p w14:paraId="1D3CCA3D" w14:textId="77777777" w:rsidR="00564B52" w:rsidRPr="00471D51" w:rsidRDefault="00564B52" w:rsidP="00564B52">
      <w:pPr>
        <w:ind w:firstLine="567"/>
        <w:jc w:val="both"/>
      </w:pPr>
      <w:r w:rsidRPr="00471D51">
        <w:t>Объективно: перкуторный звук над нижними отделами легких с коробочным оттенком, подвижность легочных краев ограничена. Дыхание жесткое, ослабленное, единичные сухие хрипы.</w:t>
      </w:r>
    </w:p>
    <w:p w14:paraId="40274C4B" w14:textId="77777777" w:rsidR="00564B52" w:rsidRPr="00471D51" w:rsidRDefault="00564B52" w:rsidP="00564B52">
      <w:pPr>
        <w:ind w:firstLine="567"/>
        <w:jc w:val="both"/>
      </w:pPr>
      <w:r w:rsidRPr="00471D51">
        <w:t>На обзорной рентгенограмме легких: диффузное усиление и деформация легочного рисунка в средних и нижних отделах, множественные узелковые тени размером 2-4 мм в диаметре. Корни «обрубленной» формы, лимфатические узлы кальцинированы по типу «яичной скорлупы».</w:t>
      </w:r>
    </w:p>
    <w:p w14:paraId="3EA6B3AF" w14:textId="77777777" w:rsidR="00564B52" w:rsidRPr="001827A2" w:rsidRDefault="00564B52" w:rsidP="00564B52">
      <w:pPr>
        <w:ind w:firstLine="567"/>
        <w:rPr>
          <w:b/>
          <w:bCs/>
          <w:color w:val="000000"/>
        </w:rPr>
      </w:pPr>
      <w:r w:rsidRPr="001827A2">
        <w:rPr>
          <w:b/>
          <w:bCs/>
          <w:color w:val="000000"/>
        </w:rPr>
        <w:t>Вопросы:</w:t>
      </w:r>
    </w:p>
    <w:p w14:paraId="1C4823A2" w14:textId="77777777" w:rsidR="00564B52" w:rsidRPr="0010665C" w:rsidRDefault="00564B52" w:rsidP="00564B52">
      <w:pPr>
        <w:numPr>
          <w:ilvl w:val="0"/>
          <w:numId w:val="138"/>
        </w:numPr>
        <w:jc w:val="both"/>
      </w:pPr>
      <w:r w:rsidRPr="0010665C">
        <w:t>Определить стадию и рентгенологическую форму силикоза.</w:t>
      </w:r>
    </w:p>
    <w:p w14:paraId="168BB647" w14:textId="77777777" w:rsidR="00564B52" w:rsidRPr="0010665C" w:rsidRDefault="00564B52" w:rsidP="00564B52">
      <w:pPr>
        <w:numPr>
          <w:ilvl w:val="0"/>
          <w:numId w:val="138"/>
        </w:numPr>
        <w:jc w:val="both"/>
      </w:pPr>
      <w:r w:rsidRPr="0010665C">
        <w:t>Провести дифференциальную диагностику с диссеминированным туберкулезом легких</w:t>
      </w:r>
      <w:r>
        <w:t xml:space="preserve"> по имеющимся клинико-рентгенологическим данным</w:t>
      </w:r>
      <w:r w:rsidRPr="0010665C">
        <w:t>.</w:t>
      </w:r>
    </w:p>
    <w:p w14:paraId="08DC6CA8" w14:textId="77777777" w:rsidR="00564B52" w:rsidRPr="0010665C" w:rsidRDefault="00564B52" w:rsidP="00564B52">
      <w:pPr>
        <w:numPr>
          <w:ilvl w:val="0"/>
          <w:numId w:val="138"/>
        </w:numPr>
        <w:jc w:val="both"/>
      </w:pPr>
      <w:r w:rsidRPr="0010665C">
        <w:t>Назначить лечение. Возможно ли обратное развитие силикоза и выздоровление пациента?</w:t>
      </w:r>
    </w:p>
    <w:p w14:paraId="0B41189D" w14:textId="77777777" w:rsidR="00564B52" w:rsidRPr="00045FBD" w:rsidRDefault="00564B52" w:rsidP="00564B52">
      <w:pPr>
        <w:ind w:left="927"/>
      </w:pPr>
    </w:p>
    <w:p w14:paraId="5B59FF9F" w14:textId="77777777" w:rsidR="00564B52" w:rsidRPr="00FD6824" w:rsidRDefault="00564B52" w:rsidP="00564B52">
      <w:pPr>
        <w:ind w:left="-360" w:firstLine="360"/>
        <w:jc w:val="center"/>
      </w:pPr>
      <w:r w:rsidRPr="00FD6824">
        <w:t>Задача № 2</w:t>
      </w:r>
    </w:p>
    <w:p w14:paraId="26B066A2" w14:textId="77777777" w:rsidR="00564B52" w:rsidRPr="001827A2" w:rsidRDefault="00564B52" w:rsidP="00564B52">
      <w:pPr>
        <w:shd w:val="clear" w:color="auto" w:fill="FFFFFF"/>
        <w:ind w:firstLine="567"/>
        <w:jc w:val="both"/>
        <w:rPr>
          <w:color w:val="000000"/>
        </w:rPr>
      </w:pPr>
      <w:r w:rsidRPr="001827A2">
        <w:rPr>
          <w:color w:val="000000"/>
        </w:rPr>
        <w:t>Пациент Л., 48 лет пожаловался участковому врачу учащение кашля, боли в грудной клетке без четкой связи с физической нагрузкой; одышку при ходьбе, постепенно нарастающую в течение последних 6 месяцев; слабость недомогание; потливость. В течение 12 лет работал пескоструйщиком /концентрация пыли, содержащей свободную двуокись кремния 12%, 28 мг/м</w:t>
      </w:r>
      <w:r w:rsidRPr="001827A2">
        <w:rPr>
          <w:color w:val="000000"/>
          <w:vertAlign w:val="superscript"/>
        </w:rPr>
        <w:t>3</w:t>
      </w:r>
      <w:r w:rsidRPr="001827A2">
        <w:rPr>
          <w:color w:val="000000"/>
        </w:rPr>
        <w:t xml:space="preserve">/. Два года назад у больного диагностирован силикоз </w:t>
      </w:r>
      <w:r w:rsidRPr="001827A2">
        <w:rPr>
          <w:color w:val="000000"/>
          <w:shd w:val="clear" w:color="auto" w:fill="FEFEFE"/>
        </w:rPr>
        <w:t xml:space="preserve">(1p, 1s, </w:t>
      </w:r>
      <w:proofErr w:type="spellStart"/>
      <w:r w:rsidRPr="001827A2">
        <w:rPr>
          <w:color w:val="000000"/>
          <w:shd w:val="clear" w:color="auto" w:fill="FEFEFE"/>
        </w:rPr>
        <w:t>em</w:t>
      </w:r>
      <w:proofErr w:type="spellEnd"/>
      <w:r w:rsidRPr="001827A2">
        <w:rPr>
          <w:color w:val="000000"/>
          <w:shd w:val="clear" w:color="auto" w:fill="FEFEFE"/>
        </w:rPr>
        <w:t>)</w:t>
      </w:r>
      <w:r w:rsidRPr="001827A2">
        <w:rPr>
          <w:color w:val="000000"/>
        </w:rPr>
        <w:t xml:space="preserve">. </w:t>
      </w:r>
    </w:p>
    <w:p w14:paraId="585E0F98" w14:textId="77777777" w:rsidR="00564B52" w:rsidRPr="001827A2" w:rsidRDefault="00564B52" w:rsidP="00564B52">
      <w:pPr>
        <w:shd w:val="clear" w:color="auto" w:fill="FFFFFF"/>
        <w:ind w:firstLine="567"/>
        <w:jc w:val="both"/>
        <w:rPr>
          <w:color w:val="000000"/>
        </w:rPr>
      </w:pPr>
      <w:r w:rsidRPr="001827A2">
        <w:rPr>
          <w:color w:val="000000"/>
        </w:rPr>
        <w:t xml:space="preserve">Объективно: легкий цианоз губ, ЧДД – 24 в 1 мин, перкуторный звук в нижних отделах обоих легких с коробочным оттенком. Дыхание ослабленное, в правой аксиллярной области жесткое, рассеянные сухие хрипы, под левой лопаткой нестойкие мелко- и </w:t>
      </w:r>
      <w:proofErr w:type="spellStart"/>
      <w:r w:rsidRPr="001827A2">
        <w:rPr>
          <w:color w:val="000000"/>
        </w:rPr>
        <w:t>среднепузырчатые</w:t>
      </w:r>
      <w:proofErr w:type="spellEnd"/>
      <w:r w:rsidRPr="001827A2">
        <w:rPr>
          <w:color w:val="000000"/>
        </w:rPr>
        <w:t xml:space="preserve"> хрипы.</w:t>
      </w:r>
    </w:p>
    <w:p w14:paraId="2B8923A5" w14:textId="77777777" w:rsidR="00564B52" w:rsidRPr="001827A2" w:rsidRDefault="00564B52" w:rsidP="00564B52">
      <w:pPr>
        <w:shd w:val="clear" w:color="auto" w:fill="FFFFFF"/>
        <w:ind w:firstLine="567"/>
        <w:jc w:val="both"/>
        <w:rPr>
          <w:color w:val="000000"/>
        </w:rPr>
      </w:pPr>
      <w:r w:rsidRPr="001827A2">
        <w:rPr>
          <w:color w:val="000000"/>
        </w:rPr>
        <w:t xml:space="preserve">Рентгенологически: легочный рисунок деформирован по ячеисто-сетчатому типу, в средне-нижних отделах, больше справа, округлые образования 1-2 мм в диаметре в умеренном количестве; более крупные полиморфные образования разной плотности в верхних отделах с обеих сторон. Апикальная плевра утолщена, массивные </w:t>
      </w:r>
      <w:proofErr w:type="spellStart"/>
      <w:r w:rsidRPr="001827A2">
        <w:rPr>
          <w:color w:val="000000"/>
        </w:rPr>
        <w:t>плевродиафрагмальные</w:t>
      </w:r>
      <w:proofErr w:type="spellEnd"/>
      <w:r w:rsidRPr="001827A2">
        <w:rPr>
          <w:color w:val="000000"/>
        </w:rPr>
        <w:t xml:space="preserve"> спайки.</w:t>
      </w:r>
    </w:p>
    <w:p w14:paraId="47293A39" w14:textId="77777777" w:rsidR="00564B52" w:rsidRPr="001827A2" w:rsidRDefault="00564B52" w:rsidP="00564B52">
      <w:pPr>
        <w:shd w:val="clear" w:color="auto" w:fill="FFFFFF"/>
        <w:ind w:firstLine="567"/>
        <w:jc w:val="both"/>
        <w:rPr>
          <w:b/>
          <w:bCs/>
          <w:color w:val="000000"/>
        </w:rPr>
      </w:pPr>
      <w:r w:rsidRPr="001827A2">
        <w:rPr>
          <w:b/>
          <w:bCs/>
          <w:color w:val="000000"/>
        </w:rPr>
        <w:t>Вопросы:</w:t>
      </w:r>
    </w:p>
    <w:p w14:paraId="13AB68EA" w14:textId="77777777" w:rsidR="00564B52" w:rsidRPr="001827A2" w:rsidRDefault="00564B52" w:rsidP="00564B52">
      <w:pPr>
        <w:shd w:val="clear" w:color="auto" w:fill="FFFFFF"/>
        <w:ind w:firstLine="567"/>
        <w:jc w:val="both"/>
        <w:rPr>
          <w:color w:val="000000"/>
        </w:rPr>
      </w:pPr>
      <w:r w:rsidRPr="001827A2">
        <w:rPr>
          <w:color w:val="000000"/>
        </w:rPr>
        <w:t xml:space="preserve">1. </w:t>
      </w:r>
      <w:r w:rsidRPr="00C10916">
        <w:rPr>
          <w:color w:val="222222"/>
          <w:shd w:val="clear" w:color="auto" w:fill="FEFEFE"/>
        </w:rPr>
        <w:t xml:space="preserve">Каковы особенности </w:t>
      </w:r>
      <w:proofErr w:type="spellStart"/>
      <w:r w:rsidRPr="00C10916">
        <w:rPr>
          <w:color w:val="222222"/>
          <w:shd w:val="clear" w:color="auto" w:fill="FEFEFE"/>
        </w:rPr>
        <w:t>профмаршрута</w:t>
      </w:r>
      <w:proofErr w:type="spellEnd"/>
      <w:r w:rsidRPr="00C10916">
        <w:rPr>
          <w:color w:val="222222"/>
          <w:shd w:val="clear" w:color="auto" w:fill="FEFEFE"/>
        </w:rPr>
        <w:t xml:space="preserve"> и санитарно-гигиенической характеристики условий труда?</w:t>
      </w:r>
      <w:r>
        <w:rPr>
          <w:color w:val="222222"/>
          <w:shd w:val="clear" w:color="auto" w:fill="FEFEFE"/>
        </w:rPr>
        <w:t xml:space="preserve"> Выделить клинические синдромы.</w:t>
      </w:r>
    </w:p>
    <w:p w14:paraId="31E48212" w14:textId="77777777" w:rsidR="00564B52" w:rsidRPr="001827A2" w:rsidRDefault="00564B52" w:rsidP="00564B52">
      <w:pPr>
        <w:shd w:val="clear" w:color="auto" w:fill="FFFFFF"/>
        <w:ind w:firstLine="567"/>
        <w:jc w:val="both"/>
        <w:rPr>
          <w:color w:val="000000"/>
        </w:rPr>
      </w:pPr>
      <w:r w:rsidRPr="001827A2">
        <w:rPr>
          <w:color w:val="000000"/>
        </w:rPr>
        <w:t>2. Установить предварительный диагноз.</w:t>
      </w:r>
    </w:p>
    <w:p w14:paraId="265EB4B2" w14:textId="77777777" w:rsidR="00564B52" w:rsidRPr="001827A2" w:rsidRDefault="00564B52" w:rsidP="00564B52">
      <w:pPr>
        <w:shd w:val="clear" w:color="auto" w:fill="FFFFFF"/>
        <w:ind w:firstLine="567"/>
        <w:jc w:val="both"/>
        <w:rPr>
          <w:color w:val="000000"/>
        </w:rPr>
      </w:pPr>
      <w:r w:rsidRPr="001827A2">
        <w:rPr>
          <w:color w:val="000000"/>
        </w:rPr>
        <w:t>3. Составить план дополнительного обследования, необходимый для окончательного диагноза.</w:t>
      </w:r>
    </w:p>
    <w:p w14:paraId="1A46E76F" w14:textId="77777777" w:rsidR="00564B52" w:rsidRPr="001827A2" w:rsidRDefault="00564B52" w:rsidP="00564B52">
      <w:pPr>
        <w:shd w:val="clear" w:color="auto" w:fill="FFFFFF"/>
        <w:jc w:val="both"/>
        <w:rPr>
          <w:color w:val="000000"/>
        </w:rPr>
      </w:pPr>
    </w:p>
    <w:p w14:paraId="2D294DD7" w14:textId="77777777" w:rsidR="00564B52" w:rsidRPr="00236603" w:rsidRDefault="00564B52" w:rsidP="00564B52">
      <w:pPr>
        <w:ind w:left="-360" w:firstLine="360"/>
        <w:jc w:val="center"/>
      </w:pPr>
      <w:r w:rsidRPr="00FD6824">
        <w:t xml:space="preserve">Задача № </w:t>
      </w:r>
      <w:r>
        <w:t>3</w:t>
      </w:r>
    </w:p>
    <w:p w14:paraId="249BF3A5" w14:textId="77777777" w:rsidR="00564B52" w:rsidRPr="00236603" w:rsidRDefault="00564B52" w:rsidP="00564B52">
      <w:pPr>
        <w:shd w:val="clear" w:color="auto" w:fill="FFFFFF"/>
        <w:ind w:firstLine="567"/>
        <w:jc w:val="both"/>
        <w:textAlignment w:val="baseline"/>
      </w:pPr>
      <w:r>
        <w:lastRenderedPageBreak/>
        <w:t>Пациент</w:t>
      </w:r>
      <w:r w:rsidRPr="00236603">
        <w:t xml:space="preserve"> Д., 51 год, в течение 6 лет работает по размолу кварцевого песка. Основными жалобами являются кашель с выделением небольшого количества слизистой мокроты, боли в грудной клетке, одышка при небольших физических нагрузках, боли в суставах рук и ног.</w:t>
      </w:r>
    </w:p>
    <w:p w14:paraId="35712AE3" w14:textId="509F1C53" w:rsidR="00564B52" w:rsidRPr="00236603" w:rsidRDefault="00564B52" w:rsidP="006179FE">
      <w:pPr>
        <w:shd w:val="clear" w:color="auto" w:fill="FFFFFF"/>
        <w:ind w:firstLine="567"/>
        <w:jc w:val="both"/>
        <w:textAlignment w:val="baseline"/>
      </w:pPr>
      <w:r w:rsidRPr="00236603">
        <w:t>Объективно: пониженное питание, кожа сухая, слегка шелушится; атрофия мышц кистей; межфаланговые суставы кистей деформированы; пальцы в состоянии ладонной флексии; контуры лучезапястных суставов сглажены, движение в них ограничено.</w:t>
      </w:r>
    </w:p>
    <w:p w14:paraId="51871344" w14:textId="77777777" w:rsidR="00564B52" w:rsidRDefault="00564B52" w:rsidP="00564B52">
      <w:pPr>
        <w:shd w:val="clear" w:color="auto" w:fill="FFFFFF"/>
        <w:ind w:firstLine="567"/>
        <w:jc w:val="both"/>
        <w:textAlignment w:val="baseline"/>
      </w:pPr>
      <w:r w:rsidRPr="00236603">
        <w:t xml:space="preserve">Грудная клетка бочкообразной формы. </w:t>
      </w:r>
      <w:proofErr w:type="spellStart"/>
      <w:r w:rsidRPr="00236603">
        <w:t>Перкуторно</w:t>
      </w:r>
      <w:proofErr w:type="spellEnd"/>
      <w:r w:rsidRPr="00236603">
        <w:t xml:space="preserve"> на всем протяжении коробочный звук. Аускультативно; ослабленное дыхание,</w:t>
      </w:r>
      <w:r>
        <w:t xml:space="preserve"> </w:t>
      </w:r>
      <w:r w:rsidRPr="00236603">
        <w:t xml:space="preserve">выслушиваются единичные сухие хрипы, под левой лопаткой - мелкопузырчатые влажные хрипы. БК в мокроте не найдены, реакция Манту отрицательная. Нарушение функции внешнего дыхания по </w:t>
      </w:r>
      <w:proofErr w:type="spellStart"/>
      <w:r w:rsidRPr="00236603">
        <w:t>рестриктивному</w:t>
      </w:r>
      <w:proofErr w:type="spellEnd"/>
      <w:r w:rsidRPr="00236603">
        <w:t xml:space="preserve"> типу. Рентгенография органов грудной клетки: легочные поля в базальных отделах </w:t>
      </w:r>
      <w:proofErr w:type="spellStart"/>
      <w:r w:rsidRPr="00236603">
        <w:t>эмфизематозны</w:t>
      </w:r>
      <w:proofErr w:type="spellEnd"/>
      <w:r w:rsidRPr="00236603">
        <w:t>. Легочный рисунок диффузно усилен и деформирован; на фоне него имеются множественные мелкие плотные очаги, местами сливающиеся. Корни легких расширены, уплотнены.</w:t>
      </w:r>
    </w:p>
    <w:p w14:paraId="45FAF883" w14:textId="77777777" w:rsidR="00564B52" w:rsidRPr="00F32FF9" w:rsidRDefault="00564B52" w:rsidP="00564B52">
      <w:pPr>
        <w:shd w:val="clear" w:color="auto" w:fill="FFFFFF"/>
        <w:ind w:firstLine="567"/>
        <w:jc w:val="both"/>
        <w:rPr>
          <w:color w:val="333333"/>
        </w:rPr>
      </w:pPr>
      <w:r w:rsidRPr="00F32FF9">
        <w:rPr>
          <w:color w:val="333333"/>
        </w:rPr>
        <w:t>Рентгенография кистей: на левой кисти отмечаются остеопороз всех костей, костный анкилоз лучевой кости и костей запястья, ногтевые и средние фаланги III и IV пальцев в состоянии ладонной флексии, подвывихи.</w:t>
      </w:r>
    </w:p>
    <w:p w14:paraId="481C8724" w14:textId="77777777" w:rsidR="00564B52" w:rsidRDefault="00564B52" w:rsidP="00564B52">
      <w:pPr>
        <w:shd w:val="clear" w:color="auto" w:fill="FFFFFF"/>
        <w:ind w:firstLine="567"/>
        <w:jc w:val="both"/>
        <w:rPr>
          <w:color w:val="333333"/>
        </w:rPr>
      </w:pPr>
      <w:r w:rsidRPr="00F32FF9">
        <w:rPr>
          <w:b/>
          <w:bCs/>
          <w:color w:val="333333"/>
        </w:rPr>
        <w:t>Вопросы</w:t>
      </w:r>
      <w:r w:rsidRPr="00F32FF9">
        <w:rPr>
          <w:color w:val="333333"/>
        </w:rPr>
        <w:t xml:space="preserve">: </w:t>
      </w:r>
    </w:p>
    <w:p w14:paraId="097949D9" w14:textId="77777777" w:rsidR="00564B52" w:rsidRDefault="00564B52" w:rsidP="00564B52">
      <w:pPr>
        <w:numPr>
          <w:ilvl w:val="0"/>
          <w:numId w:val="139"/>
        </w:numPr>
        <w:shd w:val="clear" w:color="auto" w:fill="FFFFFF"/>
        <w:jc w:val="both"/>
        <w:rPr>
          <w:color w:val="333333"/>
        </w:rPr>
      </w:pPr>
      <w:r>
        <w:rPr>
          <w:color w:val="333333"/>
        </w:rPr>
        <w:t>С</w:t>
      </w:r>
      <w:r w:rsidRPr="00F32FF9">
        <w:rPr>
          <w:color w:val="333333"/>
        </w:rPr>
        <w:t>формулир</w:t>
      </w:r>
      <w:r>
        <w:rPr>
          <w:color w:val="333333"/>
        </w:rPr>
        <w:t>овать</w:t>
      </w:r>
      <w:r w:rsidRPr="00F32FF9">
        <w:rPr>
          <w:color w:val="333333"/>
        </w:rPr>
        <w:t xml:space="preserve"> </w:t>
      </w:r>
      <w:r>
        <w:rPr>
          <w:color w:val="333333"/>
        </w:rPr>
        <w:t xml:space="preserve">и обосновать </w:t>
      </w:r>
      <w:r w:rsidRPr="00F32FF9">
        <w:rPr>
          <w:color w:val="333333"/>
        </w:rPr>
        <w:t>диагноз</w:t>
      </w:r>
      <w:r>
        <w:rPr>
          <w:color w:val="333333"/>
        </w:rPr>
        <w:t>.</w:t>
      </w:r>
    </w:p>
    <w:p w14:paraId="0D12AE2D" w14:textId="77777777" w:rsidR="00564B52" w:rsidRDefault="00564B52" w:rsidP="00564B52">
      <w:pPr>
        <w:numPr>
          <w:ilvl w:val="0"/>
          <w:numId w:val="139"/>
        </w:numPr>
        <w:shd w:val="clear" w:color="auto" w:fill="FFFFFF"/>
        <w:jc w:val="both"/>
        <w:rPr>
          <w:color w:val="333333"/>
        </w:rPr>
      </w:pPr>
      <w:r>
        <w:rPr>
          <w:color w:val="333333"/>
        </w:rPr>
        <w:t>Назначить лечение.</w:t>
      </w:r>
    </w:p>
    <w:p w14:paraId="20B0AB7F" w14:textId="77777777" w:rsidR="00564B52" w:rsidRPr="00F32FF9" w:rsidRDefault="00564B52" w:rsidP="00564B52">
      <w:pPr>
        <w:numPr>
          <w:ilvl w:val="0"/>
          <w:numId w:val="139"/>
        </w:numPr>
        <w:shd w:val="clear" w:color="auto" w:fill="FFFFFF"/>
        <w:jc w:val="both"/>
        <w:rPr>
          <w:color w:val="333333"/>
        </w:rPr>
      </w:pPr>
      <w:r>
        <w:rPr>
          <w:color w:val="333333"/>
        </w:rPr>
        <w:t xml:space="preserve">Оценить </w:t>
      </w:r>
      <w:r w:rsidRPr="00F32FF9">
        <w:rPr>
          <w:color w:val="333333"/>
        </w:rPr>
        <w:t>медико-социальный прогноз.</w:t>
      </w:r>
    </w:p>
    <w:p w14:paraId="34AFF4FD" w14:textId="77777777" w:rsidR="00564B52" w:rsidRDefault="00564B52" w:rsidP="00564B52">
      <w:pPr>
        <w:shd w:val="clear" w:color="auto" w:fill="FFFFFF"/>
        <w:ind w:firstLine="567"/>
        <w:jc w:val="both"/>
        <w:textAlignment w:val="baseline"/>
      </w:pPr>
    </w:p>
    <w:p w14:paraId="5D565D2F" w14:textId="77777777" w:rsidR="00564B52" w:rsidRDefault="00564B52" w:rsidP="00564B52">
      <w:pPr>
        <w:shd w:val="clear" w:color="auto" w:fill="FFFFFF"/>
        <w:jc w:val="both"/>
        <w:rPr>
          <w:color w:val="000000"/>
        </w:rPr>
      </w:pPr>
    </w:p>
    <w:p w14:paraId="5541B4A8" w14:textId="77777777" w:rsidR="00564B52" w:rsidRDefault="00564B52" w:rsidP="00564B52">
      <w:pPr>
        <w:shd w:val="clear" w:color="auto" w:fill="FFFFFF"/>
        <w:jc w:val="center"/>
        <w:rPr>
          <w:color w:val="000000"/>
        </w:rPr>
      </w:pPr>
      <w:r>
        <w:rPr>
          <w:color w:val="000000"/>
        </w:rPr>
        <w:t>Задача № 4</w:t>
      </w:r>
    </w:p>
    <w:p w14:paraId="54BC700A" w14:textId="77777777" w:rsidR="00564B52" w:rsidRPr="00FC08B8" w:rsidRDefault="00564B52" w:rsidP="00564B52">
      <w:pPr>
        <w:shd w:val="clear" w:color="auto" w:fill="FFFFFF"/>
        <w:ind w:firstLine="567"/>
        <w:jc w:val="both"/>
        <w:rPr>
          <w:color w:val="000000"/>
        </w:rPr>
      </w:pPr>
      <w:r>
        <w:rPr>
          <w:color w:val="000000"/>
        </w:rPr>
        <w:t>Пациент</w:t>
      </w:r>
      <w:r w:rsidRPr="00FC08B8">
        <w:rPr>
          <w:color w:val="000000"/>
        </w:rPr>
        <w:t xml:space="preserve"> С., 39 лет, шофер легковой машины, поступил в </w:t>
      </w:r>
      <w:proofErr w:type="spellStart"/>
      <w:r w:rsidRPr="00FC08B8">
        <w:rPr>
          <w:color w:val="000000"/>
        </w:rPr>
        <w:t>профпатологический</w:t>
      </w:r>
      <w:proofErr w:type="spellEnd"/>
      <w:r w:rsidRPr="00FC08B8">
        <w:rPr>
          <w:color w:val="000000"/>
        </w:rPr>
        <w:t xml:space="preserve"> центр с жалобами на периодические неприятные ощущения в грудной клетк</w:t>
      </w:r>
      <w:r>
        <w:rPr>
          <w:color w:val="000000"/>
        </w:rPr>
        <w:t>е</w:t>
      </w:r>
      <w:r w:rsidRPr="00FC08B8">
        <w:rPr>
          <w:color w:val="000000"/>
        </w:rPr>
        <w:t xml:space="preserve"> /в межлопаточной области и в левой половине грудной клетки/, одышку при физической нагрузке, сухой кашель. Курит по ½ пачке сигарет в день около 20 лет. Работает шофером 5 лет /2 года на автобусе, последние 3 года на легковой машине/. Ранее работал 14 лет обдир</w:t>
      </w:r>
      <w:r>
        <w:rPr>
          <w:color w:val="000000"/>
        </w:rPr>
        <w:t>щ</w:t>
      </w:r>
      <w:r w:rsidRPr="00FC08B8">
        <w:rPr>
          <w:color w:val="000000"/>
        </w:rPr>
        <w:t>иком и шлифовальщиком на кругах из природных абразивов (песчаника). На работу водителем перешел по собственному желанию в связи с переездом в другой город. Последние 4 года профосмотры не проходил.</w:t>
      </w:r>
    </w:p>
    <w:p w14:paraId="5C2315C2" w14:textId="77777777" w:rsidR="00564B52" w:rsidRDefault="00564B52" w:rsidP="00564B52">
      <w:pPr>
        <w:shd w:val="clear" w:color="auto" w:fill="FFFFFF"/>
        <w:ind w:firstLine="567"/>
        <w:jc w:val="both"/>
        <w:rPr>
          <w:color w:val="000000"/>
        </w:rPr>
      </w:pPr>
      <w:r w:rsidRPr="00FC08B8">
        <w:rPr>
          <w:color w:val="000000"/>
        </w:rPr>
        <w:t xml:space="preserve">При обследовании: </w:t>
      </w:r>
      <w:r>
        <w:rPr>
          <w:color w:val="000000"/>
        </w:rPr>
        <w:t>к</w:t>
      </w:r>
      <w:r w:rsidRPr="00FC08B8">
        <w:rPr>
          <w:color w:val="000000"/>
        </w:rPr>
        <w:t>ожны</w:t>
      </w:r>
      <w:r>
        <w:rPr>
          <w:color w:val="000000"/>
        </w:rPr>
        <w:t>й</w:t>
      </w:r>
      <w:r w:rsidRPr="00FC08B8">
        <w:rPr>
          <w:color w:val="000000"/>
        </w:rPr>
        <w:t xml:space="preserve"> покров обычной окраски и влажности. Подвижность нижних легочных краев 4-6 см. В нижних отделах легких перкуторный звук с коробочным оттенком, дыхание ослабленное, на других участках – жесткое. Выслушиваются немногочисленные сухие рассеянные хрипы. Рентгенография легких: свежих и инфильтративных образований нет. На всем протяжении легких, исключая верхушки – множественные узелковые образования на фоне сетчатого фиброза, корни «обрублены», содержат </w:t>
      </w:r>
      <w:proofErr w:type="spellStart"/>
      <w:r w:rsidRPr="00FC08B8">
        <w:rPr>
          <w:color w:val="000000"/>
        </w:rPr>
        <w:t>петрификаты</w:t>
      </w:r>
      <w:proofErr w:type="spellEnd"/>
      <w:r w:rsidRPr="00FC08B8">
        <w:rPr>
          <w:color w:val="000000"/>
        </w:rPr>
        <w:t xml:space="preserve"> лимфоузлов. Справа – тень </w:t>
      </w:r>
      <w:proofErr w:type="spellStart"/>
      <w:r w:rsidRPr="00FC08B8">
        <w:rPr>
          <w:color w:val="000000"/>
        </w:rPr>
        <w:t>междолевой</w:t>
      </w:r>
      <w:proofErr w:type="spellEnd"/>
      <w:r w:rsidRPr="00FC08B8">
        <w:rPr>
          <w:color w:val="000000"/>
        </w:rPr>
        <w:t xml:space="preserve"> плевры.</w:t>
      </w:r>
    </w:p>
    <w:p w14:paraId="4906A36B" w14:textId="77777777" w:rsidR="00564B52" w:rsidRPr="00FC08B8" w:rsidRDefault="00564B52" w:rsidP="00564B52">
      <w:pPr>
        <w:shd w:val="clear" w:color="auto" w:fill="FFFFFF"/>
        <w:ind w:firstLine="567"/>
        <w:jc w:val="both"/>
        <w:rPr>
          <w:color w:val="000000"/>
        </w:rPr>
      </w:pPr>
      <w:r w:rsidRPr="00C75E9A">
        <w:rPr>
          <w:b/>
          <w:bCs/>
          <w:color w:val="000000"/>
        </w:rPr>
        <w:t>Вопросы</w:t>
      </w:r>
      <w:r>
        <w:rPr>
          <w:color w:val="000000"/>
        </w:rPr>
        <w:t>:</w:t>
      </w:r>
    </w:p>
    <w:p w14:paraId="1EB827F3" w14:textId="77777777" w:rsidR="00564B52" w:rsidRPr="00FC08B8" w:rsidRDefault="00564B52" w:rsidP="00564B52">
      <w:pPr>
        <w:shd w:val="clear" w:color="auto" w:fill="FFFFFF"/>
        <w:ind w:firstLine="567"/>
        <w:jc w:val="both"/>
        <w:rPr>
          <w:color w:val="000000"/>
        </w:rPr>
      </w:pPr>
      <w:r w:rsidRPr="00FC08B8">
        <w:rPr>
          <w:color w:val="000000"/>
        </w:rPr>
        <w:t>1. Сформулир</w:t>
      </w:r>
      <w:r>
        <w:rPr>
          <w:color w:val="000000"/>
        </w:rPr>
        <w:t>овать</w:t>
      </w:r>
      <w:r w:rsidRPr="00FC08B8">
        <w:rPr>
          <w:color w:val="000000"/>
        </w:rPr>
        <w:t xml:space="preserve"> и обос</w:t>
      </w:r>
      <w:r>
        <w:rPr>
          <w:color w:val="000000"/>
        </w:rPr>
        <w:t xml:space="preserve">новать </w:t>
      </w:r>
      <w:r w:rsidRPr="00FC08B8">
        <w:rPr>
          <w:color w:val="000000"/>
        </w:rPr>
        <w:t>диагноз</w:t>
      </w:r>
      <w:r>
        <w:rPr>
          <w:color w:val="000000"/>
        </w:rPr>
        <w:t>.</w:t>
      </w:r>
    </w:p>
    <w:p w14:paraId="19E15438" w14:textId="77777777" w:rsidR="00564B52" w:rsidRPr="00FC08B8" w:rsidRDefault="00564B52" w:rsidP="00564B52">
      <w:pPr>
        <w:shd w:val="clear" w:color="auto" w:fill="FFFFFF"/>
        <w:ind w:firstLine="567"/>
        <w:jc w:val="both"/>
        <w:rPr>
          <w:color w:val="000000"/>
        </w:rPr>
      </w:pPr>
      <w:r w:rsidRPr="00FC08B8">
        <w:rPr>
          <w:color w:val="000000"/>
        </w:rPr>
        <w:t>2. Назнач</w:t>
      </w:r>
      <w:r>
        <w:rPr>
          <w:color w:val="000000"/>
        </w:rPr>
        <w:t>ить</w:t>
      </w:r>
      <w:r w:rsidRPr="00FC08B8">
        <w:rPr>
          <w:color w:val="000000"/>
        </w:rPr>
        <w:t xml:space="preserve"> лечение.</w:t>
      </w:r>
    </w:p>
    <w:p w14:paraId="7468B1FF" w14:textId="77777777" w:rsidR="00564B52" w:rsidRPr="00FC08B8" w:rsidRDefault="00564B52" w:rsidP="00564B52">
      <w:pPr>
        <w:shd w:val="clear" w:color="auto" w:fill="FFFFFF"/>
        <w:ind w:firstLine="567"/>
        <w:jc w:val="both"/>
        <w:rPr>
          <w:color w:val="000000"/>
        </w:rPr>
      </w:pPr>
      <w:r w:rsidRPr="00FC08B8">
        <w:rPr>
          <w:color w:val="000000"/>
        </w:rPr>
        <w:t>3. Прове</w:t>
      </w:r>
      <w:r>
        <w:rPr>
          <w:color w:val="000000"/>
        </w:rPr>
        <w:t>сти</w:t>
      </w:r>
      <w:r w:rsidRPr="00FC08B8">
        <w:rPr>
          <w:color w:val="000000"/>
        </w:rPr>
        <w:t xml:space="preserve"> медико-социальную экспертизу трудоспособности</w:t>
      </w:r>
      <w:r>
        <w:rPr>
          <w:color w:val="000000"/>
        </w:rPr>
        <w:t>.</w:t>
      </w:r>
    </w:p>
    <w:p w14:paraId="6F8172AE" w14:textId="77777777" w:rsidR="00564B52" w:rsidRPr="008F76F1" w:rsidRDefault="00564B52" w:rsidP="00564B52">
      <w:pPr>
        <w:shd w:val="clear" w:color="auto" w:fill="FFFFFF"/>
        <w:ind w:firstLine="709"/>
        <w:jc w:val="center"/>
        <w:rPr>
          <w:color w:val="000000"/>
        </w:rPr>
      </w:pPr>
    </w:p>
    <w:p w14:paraId="54195E8B" w14:textId="77777777" w:rsidR="00564B52" w:rsidRPr="00236603" w:rsidRDefault="00564B52" w:rsidP="00564B52">
      <w:pPr>
        <w:ind w:left="-360" w:firstLine="360"/>
        <w:jc w:val="center"/>
      </w:pPr>
      <w:r w:rsidRPr="00236603">
        <w:t>Задача №5</w:t>
      </w:r>
    </w:p>
    <w:p w14:paraId="6C4CD289" w14:textId="77777777" w:rsidR="00564B52" w:rsidRPr="006B5C70" w:rsidRDefault="00564B52" w:rsidP="00564B52">
      <w:pPr>
        <w:shd w:val="clear" w:color="auto" w:fill="FFFFFF"/>
        <w:ind w:firstLine="567"/>
        <w:jc w:val="both"/>
        <w:rPr>
          <w:color w:val="000000"/>
        </w:rPr>
      </w:pPr>
      <w:r>
        <w:rPr>
          <w:color w:val="000000"/>
        </w:rPr>
        <w:t>У п</w:t>
      </w:r>
      <w:r w:rsidRPr="006B5C70">
        <w:rPr>
          <w:color w:val="000000"/>
        </w:rPr>
        <w:t>ациент</w:t>
      </w:r>
      <w:r>
        <w:rPr>
          <w:color w:val="000000"/>
        </w:rPr>
        <w:t>а</w:t>
      </w:r>
      <w:r w:rsidRPr="006B5C70">
        <w:rPr>
          <w:color w:val="000000"/>
        </w:rPr>
        <w:t xml:space="preserve"> К., 32 лет, на очередном профосмотре на ре</w:t>
      </w:r>
      <w:r>
        <w:rPr>
          <w:color w:val="000000"/>
        </w:rPr>
        <w:t>н</w:t>
      </w:r>
      <w:r w:rsidRPr="006B5C70">
        <w:rPr>
          <w:color w:val="000000"/>
        </w:rPr>
        <w:t xml:space="preserve">тгенограмме легких были выявлены </w:t>
      </w:r>
      <w:proofErr w:type="spellStart"/>
      <w:r w:rsidRPr="006B5C70">
        <w:rPr>
          <w:color w:val="000000"/>
        </w:rPr>
        <w:t>узелковоподобные</w:t>
      </w:r>
      <w:proofErr w:type="spellEnd"/>
      <w:r w:rsidRPr="006B5C70">
        <w:rPr>
          <w:color w:val="000000"/>
        </w:rPr>
        <w:t xml:space="preserve"> тени диаметром 1,5-3 мм, преимущественно в средне-нижних отделах легких в умеренном количестве. Жалоб при </w:t>
      </w:r>
      <w:r>
        <w:rPr>
          <w:color w:val="000000"/>
        </w:rPr>
        <w:t>осмотре</w:t>
      </w:r>
      <w:r w:rsidRPr="006B5C70">
        <w:rPr>
          <w:color w:val="000000"/>
        </w:rPr>
        <w:t xml:space="preserve"> не предъявлял.</w:t>
      </w:r>
    </w:p>
    <w:p w14:paraId="5A35BC04" w14:textId="77777777" w:rsidR="00564B52" w:rsidRDefault="00564B52" w:rsidP="00564B52">
      <w:pPr>
        <w:shd w:val="clear" w:color="auto" w:fill="FFFFFF"/>
        <w:ind w:firstLine="567"/>
        <w:jc w:val="both"/>
        <w:rPr>
          <w:color w:val="000000"/>
        </w:rPr>
      </w:pPr>
      <w:proofErr w:type="spellStart"/>
      <w:r w:rsidRPr="006B5C70">
        <w:rPr>
          <w:color w:val="000000"/>
        </w:rPr>
        <w:t>Профмаршрут</w:t>
      </w:r>
      <w:proofErr w:type="spellEnd"/>
      <w:r w:rsidRPr="006B5C70">
        <w:rPr>
          <w:color w:val="000000"/>
        </w:rPr>
        <w:t>: в течение 10 лет работает электросварщиком на заводе</w:t>
      </w:r>
      <w:r>
        <w:rPr>
          <w:color w:val="000000"/>
        </w:rPr>
        <w:t xml:space="preserve">. </w:t>
      </w:r>
      <w:r w:rsidRPr="006B5C70">
        <w:rPr>
          <w:color w:val="000000"/>
        </w:rPr>
        <w:t xml:space="preserve">Из санитарно-гигиенической характеристики рабочего места: на сварочном участке подвергается воздействию аэрозолей окислов железа, марганца и других соединений с превышением ПДК в 6-10 раз. Вентиляция в цехе общеобменная, при работе в полузакрытых помещениях применяется </w:t>
      </w:r>
      <w:proofErr w:type="spellStart"/>
      <w:r w:rsidRPr="006B5C70">
        <w:rPr>
          <w:color w:val="000000"/>
        </w:rPr>
        <w:t>газоотсос</w:t>
      </w:r>
      <w:proofErr w:type="spellEnd"/>
      <w:r w:rsidRPr="006B5C70">
        <w:rPr>
          <w:color w:val="000000"/>
        </w:rPr>
        <w:t>. Индивидуальные средства защиты: маска-щиток, СИЗ (специальная индивидуальная защита) органов дыхания не применялись. До поступления на завод рентгенологических изменений в легких не было.</w:t>
      </w:r>
    </w:p>
    <w:p w14:paraId="5A7AD52B" w14:textId="77777777" w:rsidR="00564B52" w:rsidRDefault="00564B52" w:rsidP="00564B52">
      <w:pPr>
        <w:shd w:val="clear" w:color="auto" w:fill="FFFFFF"/>
        <w:ind w:firstLine="567"/>
        <w:jc w:val="both"/>
        <w:rPr>
          <w:color w:val="000000"/>
        </w:rPr>
      </w:pPr>
      <w:r w:rsidRPr="006B5C70">
        <w:rPr>
          <w:color w:val="000000"/>
        </w:rPr>
        <w:t xml:space="preserve">При обследовании: </w:t>
      </w:r>
      <w:proofErr w:type="spellStart"/>
      <w:r w:rsidRPr="006B5C70">
        <w:rPr>
          <w:color w:val="000000"/>
        </w:rPr>
        <w:t>перкуторно</w:t>
      </w:r>
      <w:proofErr w:type="spellEnd"/>
      <w:r w:rsidRPr="006B5C70">
        <w:rPr>
          <w:color w:val="000000"/>
        </w:rPr>
        <w:t xml:space="preserve"> – легочный звук, дыхание жестковатое, хрипов нет. Спирография: показатели в пределах нормы, прироста на </w:t>
      </w:r>
      <w:proofErr w:type="spellStart"/>
      <w:r w:rsidRPr="006B5C70">
        <w:rPr>
          <w:color w:val="000000"/>
        </w:rPr>
        <w:t>беротек</w:t>
      </w:r>
      <w:proofErr w:type="spellEnd"/>
      <w:r w:rsidRPr="006B5C70">
        <w:rPr>
          <w:color w:val="000000"/>
        </w:rPr>
        <w:t xml:space="preserve"> не получено. Фтизиатр: данных за туберкулез легких не выявлено.</w:t>
      </w:r>
    </w:p>
    <w:p w14:paraId="3550CC28" w14:textId="77777777" w:rsidR="00564B52" w:rsidRPr="00FC7C41" w:rsidRDefault="00564B52" w:rsidP="00564B52">
      <w:pPr>
        <w:shd w:val="clear" w:color="auto" w:fill="FFFFFF"/>
        <w:ind w:firstLine="567"/>
        <w:jc w:val="both"/>
        <w:rPr>
          <w:b/>
          <w:bCs/>
          <w:color w:val="000000"/>
        </w:rPr>
      </w:pPr>
      <w:r w:rsidRPr="00FC7C41">
        <w:rPr>
          <w:b/>
          <w:bCs/>
          <w:color w:val="000000"/>
        </w:rPr>
        <w:lastRenderedPageBreak/>
        <w:t>Вопросы:</w:t>
      </w:r>
    </w:p>
    <w:p w14:paraId="77B4E5D5" w14:textId="77777777" w:rsidR="00564B52" w:rsidRDefault="00564B52" w:rsidP="00564B52">
      <w:pPr>
        <w:shd w:val="clear" w:color="auto" w:fill="FFFFFF"/>
        <w:ind w:left="851" w:hanging="284"/>
        <w:jc w:val="both"/>
        <w:rPr>
          <w:color w:val="000000"/>
        </w:rPr>
      </w:pPr>
      <w:r w:rsidRPr="006B5C70">
        <w:rPr>
          <w:color w:val="000000"/>
        </w:rPr>
        <w:t>1.</w:t>
      </w:r>
      <w:r>
        <w:rPr>
          <w:color w:val="000000"/>
        </w:rPr>
        <w:t xml:space="preserve"> </w:t>
      </w:r>
      <w:r w:rsidRPr="006B5C70">
        <w:rPr>
          <w:color w:val="000000"/>
        </w:rPr>
        <w:t>Сформулир</w:t>
      </w:r>
      <w:r>
        <w:rPr>
          <w:color w:val="000000"/>
        </w:rPr>
        <w:t>овать</w:t>
      </w:r>
      <w:r w:rsidRPr="006B5C70">
        <w:rPr>
          <w:color w:val="000000"/>
        </w:rPr>
        <w:t xml:space="preserve"> предположительный диагноз с применением кодировки рентгенологических изменений в легких</w:t>
      </w:r>
      <w:r>
        <w:rPr>
          <w:color w:val="000000"/>
        </w:rPr>
        <w:t>.</w:t>
      </w:r>
    </w:p>
    <w:p w14:paraId="71E20B45" w14:textId="77777777" w:rsidR="00564B52" w:rsidRDefault="00564B52" w:rsidP="00564B52">
      <w:pPr>
        <w:shd w:val="clear" w:color="auto" w:fill="FFFFFF"/>
        <w:ind w:firstLine="567"/>
        <w:jc w:val="both"/>
        <w:rPr>
          <w:color w:val="000000"/>
        </w:rPr>
      </w:pPr>
      <w:r w:rsidRPr="006B5C70">
        <w:rPr>
          <w:color w:val="000000"/>
        </w:rPr>
        <w:t>2. Определи</w:t>
      </w:r>
      <w:r>
        <w:rPr>
          <w:color w:val="000000"/>
        </w:rPr>
        <w:t>ть</w:t>
      </w:r>
      <w:r w:rsidRPr="006B5C70">
        <w:rPr>
          <w:color w:val="000000"/>
        </w:rPr>
        <w:t xml:space="preserve"> дальнейшую тактику ведения больного.</w:t>
      </w:r>
    </w:p>
    <w:p w14:paraId="07D74FAE" w14:textId="77777777" w:rsidR="00564B52" w:rsidRDefault="00564B52" w:rsidP="00564B52">
      <w:pPr>
        <w:shd w:val="clear" w:color="auto" w:fill="FFFFFF"/>
        <w:ind w:firstLine="567"/>
        <w:jc w:val="both"/>
        <w:rPr>
          <w:rFonts w:ascii="Verdana" w:hAnsi="Verdana"/>
          <w:color w:val="000000"/>
        </w:rPr>
      </w:pPr>
      <w:r w:rsidRPr="006B5C70">
        <w:rPr>
          <w:color w:val="000000"/>
        </w:rPr>
        <w:t>3. Да</w:t>
      </w:r>
      <w:r>
        <w:rPr>
          <w:color w:val="000000"/>
        </w:rPr>
        <w:t>ть</w:t>
      </w:r>
      <w:r w:rsidRPr="006B5C70">
        <w:rPr>
          <w:color w:val="000000"/>
        </w:rPr>
        <w:t xml:space="preserve"> трудовые рекомендации</w:t>
      </w:r>
      <w:r>
        <w:rPr>
          <w:rFonts w:ascii="Verdana" w:hAnsi="Verdana"/>
          <w:color w:val="000000"/>
        </w:rPr>
        <w:t>.</w:t>
      </w:r>
    </w:p>
    <w:p w14:paraId="6A187231" w14:textId="77777777" w:rsidR="00564B52" w:rsidRDefault="00564B52" w:rsidP="00564B52">
      <w:pPr>
        <w:shd w:val="clear" w:color="auto" w:fill="FFFFFF"/>
        <w:ind w:firstLine="567"/>
        <w:jc w:val="both"/>
        <w:rPr>
          <w:color w:val="000000"/>
        </w:rPr>
      </w:pPr>
    </w:p>
    <w:p w14:paraId="5BB1AAFE" w14:textId="77777777" w:rsidR="00564B52" w:rsidRPr="006B5C70" w:rsidRDefault="00564B52" w:rsidP="006179FE">
      <w:pPr>
        <w:shd w:val="clear" w:color="auto" w:fill="FFFFFF"/>
        <w:jc w:val="both"/>
        <w:rPr>
          <w:color w:val="000000"/>
        </w:rPr>
      </w:pPr>
    </w:p>
    <w:p w14:paraId="49F9C7C3" w14:textId="77777777" w:rsidR="00564B52" w:rsidRPr="006B5C70" w:rsidRDefault="00564B52" w:rsidP="00564B52">
      <w:pPr>
        <w:ind w:left="-360" w:firstLine="360"/>
        <w:jc w:val="center"/>
      </w:pPr>
      <w:r w:rsidRPr="006B5C70">
        <w:rPr>
          <w:rFonts w:ascii="Verdana" w:hAnsi="Verdana"/>
          <w:color w:val="000000"/>
        </w:rPr>
        <w:t> </w:t>
      </w:r>
      <w:r>
        <w:t>Задача №6</w:t>
      </w:r>
    </w:p>
    <w:p w14:paraId="0E71567D" w14:textId="77777777" w:rsidR="00564B52" w:rsidRDefault="00564B52" w:rsidP="00564B52">
      <w:pPr>
        <w:shd w:val="clear" w:color="auto" w:fill="FFFFFF"/>
        <w:ind w:firstLine="567"/>
        <w:jc w:val="both"/>
        <w:rPr>
          <w:color w:val="000000"/>
        </w:rPr>
      </w:pPr>
      <w:r>
        <w:rPr>
          <w:color w:val="000000"/>
          <w:shd w:val="clear" w:color="auto" w:fill="FFFFFF"/>
        </w:rPr>
        <w:t xml:space="preserve">Женщина </w:t>
      </w:r>
      <w:r w:rsidRPr="009C0369">
        <w:rPr>
          <w:color w:val="000000"/>
          <w:shd w:val="clear" w:color="auto" w:fill="FFFFFF"/>
        </w:rPr>
        <w:t xml:space="preserve">44 лет, работница хлопкоперерабатывающей фабрики, </w:t>
      </w:r>
      <w:r>
        <w:rPr>
          <w:color w:val="000000"/>
          <w:shd w:val="clear" w:color="auto" w:fill="FFFFFF"/>
        </w:rPr>
        <w:t>предъявляет</w:t>
      </w:r>
      <w:r w:rsidRPr="009C0369">
        <w:rPr>
          <w:color w:val="000000"/>
          <w:shd w:val="clear" w:color="auto" w:fill="FFFFFF"/>
        </w:rPr>
        <w:t xml:space="preserve"> жалоб</w:t>
      </w:r>
      <w:r>
        <w:rPr>
          <w:color w:val="000000"/>
          <w:shd w:val="clear" w:color="auto" w:fill="FFFFFF"/>
        </w:rPr>
        <w:t>ы</w:t>
      </w:r>
      <w:r w:rsidRPr="009C0369">
        <w:rPr>
          <w:color w:val="000000"/>
          <w:shd w:val="clear" w:color="auto" w:fill="FFFFFF"/>
        </w:rPr>
        <w:t xml:space="preserve"> на приступы удушья, более выраженные в начале рабочей недели (по понедельникам), уменьшающиеся по продол</w:t>
      </w:r>
      <w:r w:rsidRPr="009C0369">
        <w:rPr>
          <w:color w:val="000000"/>
          <w:shd w:val="clear" w:color="auto" w:fill="FFFFFF"/>
        </w:rPr>
        <w:softHyphen/>
        <w:t>жительности к пятнице; почти постоянный кашель с отделением небольшо</w:t>
      </w:r>
      <w:r w:rsidRPr="009C0369">
        <w:rPr>
          <w:color w:val="000000"/>
          <w:shd w:val="clear" w:color="auto" w:fill="FFFFFF"/>
        </w:rPr>
        <w:softHyphen/>
        <w:t>го количества вязкой мокроты; одышку при ходьбе, усиливающуюся при физической нагрузке, работе в цехе, при резких перепадах погоды. Рентгено</w:t>
      </w:r>
      <w:r w:rsidRPr="009C0369">
        <w:rPr>
          <w:color w:val="000000"/>
          <w:shd w:val="clear" w:color="auto" w:fill="FFFFFF"/>
        </w:rPr>
        <w:softHyphen/>
        <w:t>логически определяется нерезкое усиление сосудисто-бронхиального ри</w:t>
      </w:r>
      <w:r w:rsidRPr="009C0369">
        <w:rPr>
          <w:color w:val="000000"/>
          <w:shd w:val="clear" w:color="auto" w:fill="FFFFFF"/>
        </w:rPr>
        <w:softHyphen/>
        <w:t xml:space="preserve">сунка, преимущественно в средне-нижних отделах; уплотнение корней; повышение прозрачности легочной ткани. Эозинофилии в крови и мокроте не выявлено. </w:t>
      </w:r>
      <w:proofErr w:type="spellStart"/>
      <w:r w:rsidRPr="009C0369">
        <w:rPr>
          <w:color w:val="000000"/>
          <w:shd w:val="clear" w:color="auto" w:fill="FFFFFF"/>
        </w:rPr>
        <w:t>Спирографически</w:t>
      </w:r>
      <w:proofErr w:type="spellEnd"/>
      <w:r w:rsidRPr="009C0369">
        <w:rPr>
          <w:color w:val="000000"/>
          <w:shd w:val="clear" w:color="auto" w:fill="FFFFFF"/>
        </w:rPr>
        <w:t xml:space="preserve"> – ОФВ1- 64</w:t>
      </w:r>
      <w:r w:rsidRPr="009C0369">
        <w:rPr>
          <w:i/>
          <w:iCs/>
          <w:color w:val="000000"/>
          <w:bdr w:val="none" w:sz="0" w:space="0" w:color="auto" w:frame="1"/>
          <w:shd w:val="clear" w:color="auto" w:fill="FFFFFF"/>
        </w:rPr>
        <w:t>% </w:t>
      </w:r>
      <w:r w:rsidRPr="009C0369">
        <w:rPr>
          <w:color w:val="000000"/>
          <w:shd w:val="clear" w:color="auto" w:fill="FFFFFF"/>
        </w:rPr>
        <w:t xml:space="preserve">с приростом на </w:t>
      </w:r>
      <w:proofErr w:type="spellStart"/>
      <w:r w:rsidRPr="009C0369">
        <w:rPr>
          <w:color w:val="000000"/>
          <w:shd w:val="clear" w:color="auto" w:fill="FFFFFF"/>
        </w:rPr>
        <w:t>беротек</w:t>
      </w:r>
      <w:proofErr w:type="spellEnd"/>
      <w:r w:rsidRPr="009C0369">
        <w:rPr>
          <w:color w:val="000000"/>
          <w:shd w:val="clear" w:color="auto" w:fill="FFFFFF"/>
        </w:rPr>
        <w:t xml:space="preserve"> на 13%.</w:t>
      </w:r>
      <w:r w:rsidRPr="009C0369">
        <w:rPr>
          <w:color w:val="000000"/>
        </w:rPr>
        <w:t> </w:t>
      </w:r>
    </w:p>
    <w:p w14:paraId="2D0FBA4D" w14:textId="77777777" w:rsidR="00564B52" w:rsidRPr="009C0369" w:rsidRDefault="00564B52" w:rsidP="00564B52">
      <w:pPr>
        <w:shd w:val="clear" w:color="auto" w:fill="FFFFFF"/>
        <w:ind w:firstLine="567"/>
        <w:jc w:val="both"/>
        <w:rPr>
          <w:b/>
          <w:bCs/>
          <w:color w:val="000000"/>
        </w:rPr>
      </w:pPr>
      <w:r w:rsidRPr="009C0369">
        <w:rPr>
          <w:b/>
          <w:bCs/>
          <w:color w:val="000000"/>
        </w:rPr>
        <w:t>Вопросы:</w:t>
      </w:r>
    </w:p>
    <w:p w14:paraId="4F6ADAFD" w14:textId="77777777" w:rsidR="00564B52" w:rsidRPr="009C0369" w:rsidRDefault="00564B52" w:rsidP="00564B52">
      <w:pPr>
        <w:shd w:val="clear" w:color="auto" w:fill="FFFFFF"/>
        <w:ind w:firstLine="567"/>
        <w:rPr>
          <w:color w:val="000000"/>
        </w:rPr>
      </w:pPr>
      <w:r w:rsidRPr="009C0369">
        <w:rPr>
          <w:color w:val="000000"/>
        </w:rPr>
        <w:t>1. Сформулировать и обосновать диагноз.</w:t>
      </w:r>
    </w:p>
    <w:p w14:paraId="515FEC88" w14:textId="77777777" w:rsidR="00564B52" w:rsidRPr="009C0369" w:rsidRDefault="00564B52" w:rsidP="00564B52">
      <w:pPr>
        <w:shd w:val="clear" w:color="auto" w:fill="FFFFFF"/>
        <w:ind w:left="851" w:hanging="284"/>
        <w:rPr>
          <w:color w:val="000000"/>
        </w:rPr>
      </w:pPr>
      <w:r w:rsidRPr="009C0369">
        <w:rPr>
          <w:color w:val="000000"/>
        </w:rPr>
        <w:t xml:space="preserve">2. </w:t>
      </w:r>
      <w:r>
        <w:rPr>
          <w:color w:val="000000"/>
        </w:rPr>
        <w:t>Выделить ведущие синдромы.</w:t>
      </w:r>
    </w:p>
    <w:p w14:paraId="68020854" w14:textId="77777777" w:rsidR="00564B52" w:rsidRDefault="00564B52" w:rsidP="00564B52">
      <w:pPr>
        <w:shd w:val="clear" w:color="auto" w:fill="FFFFFF"/>
        <w:ind w:firstLine="567"/>
        <w:rPr>
          <w:color w:val="000000"/>
        </w:rPr>
      </w:pPr>
      <w:r w:rsidRPr="009C0369">
        <w:rPr>
          <w:color w:val="000000"/>
        </w:rPr>
        <w:t>3. Провести экспертизу трудоспособности.</w:t>
      </w:r>
    </w:p>
    <w:p w14:paraId="14A9F08E" w14:textId="77777777" w:rsidR="0073662C" w:rsidRDefault="0073662C" w:rsidP="000703C3">
      <w:pPr>
        <w:ind w:firstLine="709"/>
        <w:jc w:val="both"/>
        <w:rPr>
          <w:b/>
          <w:color w:val="000000"/>
          <w:sz w:val="28"/>
          <w:szCs w:val="28"/>
        </w:rPr>
      </w:pPr>
    </w:p>
    <w:p w14:paraId="456D4355" w14:textId="77777777" w:rsidR="00830050" w:rsidRDefault="00830050" w:rsidP="00564B52">
      <w:pPr>
        <w:ind w:firstLine="709"/>
        <w:jc w:val="both"/>
        <w:rPr>
          <w:b/>
          <w:color w:val="000000"/>
          <w:sz w:val="28"/>
          <w:szCs w:val="28"/>
        </w:rPr>
      </w:pPr>
    </w:p>
    <w:p w14:paraId="68D90A72" w14:textId="77777777" w:rsidR="00830050" w:rsidRDefault="00830050" w:rsidP="00564B52">
      <w:pPr>
        <w:ind w:firstLine="709"/>
        <w:jc w:val="both"/>
        <w:rPr>
          <w:b/>
          <w:color w:val="000000"/>
          <w:sz w:val="28"/>
          <w:szCs w:val="28"/>
        </w:rPr>
      </w:pPr>
    </w:p>
    <w:p w14:paraId="44B9672C" w14:textId="0BBCE63B" w:rsidR="000703C3" w:rsidRDefault="000703C3" w:rsidP="00564B52">
      <w:pPr>
        <w:ind w:firstLine="709"/>
        <w:jc w:val="both"/>
      </w:pPr>
      <w:r>
        <w:rPr>
          <w:b/>
          <w:color w:val="000000"/>
          <w:sz w:val="28"/>
          <w:szCs w:val="28"/>
        </w:rPr>
        <w:t xml:space="preserve">Тема </w:t>
      </w:r>
      <w:r w:rsidR="00772703">
        <w:rPr>
          <w:b/>
          <w:color w:val="000000"/>
          <w:sz w:val="28"/>
          <w:szCs w:val="28"/>
        </w:rPr>
        <w:t>6</w:t>
      </w:r>
      <w:r w:rsidRPr="005639CF">
        <w:rPr>
          <w:b/>
          <w:color w:val="000000"/>
          <w:sz w:val="28"/>
          <w:szCs w:val="28"/>
          <w:shd w:val="clear" w:color="auto" w:fill="FAFAFF"/>
        </w:rPr>
        <w:t>.</w:t>
      </w:r>
      <w:r w:rsidRPr="00623921">
        <w:t xml:space="preserve"> </w:t>
      </w:r>
      <w:r w:rsidR="00772703" w:rsidRPr="00772703">
        <w:rPr>
          <w:b/>
          <w:bCs/>
          <w:sz w:val="28"/>
          <w:szCs w:val="28"/>
        </w:rPr>
        <w:t xml:space="preserve">Грипп и ОРВИ. Острый </w:t>
      </w:r>
      <w:proofErr w:type="spellStart"/>
      <w:r w:rsidR="00772703" w:rsidRPr="00772703">
        <w:rPr>
          <w:b/>
          <w:bCs/>
          <w:sz w:val="28"/>
          <w:szCs w:val="28"/>
        </w:rPr>
        <w:t>назофарингит</w:t>
      </w:r>
      <w:proofErr w:type="spellEnd"/>
      <w:r w:rsidR="00772703" w:rsidRPr="00772703">
        <w:rPr>
          <w:b/>
          <w:bCs/>
          <w:sz w:val="28"/>
          <w:szCs w:val="28"/>
        </w:rPr>
        <w:t xml:space="preserve"> (ангина). Дифференциальная диагностика, лечение, прогноз. Специфическая и неспецифическая профилактика.</w:t>
      </w:r>
    </w:p>
    <w:p w14:paraId="26C35314" w14:textId="77777777" w:rsidR="00772703" w:rsidRDefault="00772703" w:rsidP="00564B52">
      <w:pPr>
        <w:ind w:firstLine="709"/>
        <w:jc w:val="both"/>
        <w:rPr>
          <w:b/>
          <w:color w:val="000000"/>
          <w:sz w:val="28"/>
          <w:szCs w:val="28"/>
          <w:shd w:val="clear" w:color="auto" w:fill="FAFAFF"/>
        </w:rPr>
      </w:pPr>
    </w:p>
    <w:p w14:paraId="17B7DD80"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3B93B2A"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741F6E8E"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74E1358B"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7ED00E5A" w14:textId="77777777" w:rsidR="000703C3" w:rsidRDefault="000703C3" w:rsidP="000703C3">
      <w:pPr>
        <w:spacing w:after="240"/>
        <w:ind w:firstLine="709"/>
        <w:jc w:val="both"/>
      </w:pPr>
      <w:r>
        <w:t>Выбрать один правильный ответ.</w:t>
      </w:r>
    </w:p>
    <w:p w14:paraId="0EC39274" w14:textId="77777777" w:rsidR="000703C3" w:rsidRPr="00FD61CF" w:rsidRDefault="000703C3" w:rsidP="000703C3">
      <w:r w:rsidRPr="00FD61CF">
        <w:rPr>
          <w:rFonts w:eastAsia="MS Mincho"/>
          <w:color w:val="000000"/>
        </w:rPr>
        <w:t>1.</w:t>
      </w:r>
      <w:r w:rsidRPr="00FD61CF">
        <w:t xml:space="preserve"> ВЕДУЩУЮ РОЛЬ В ЭТИОЛОГИИ ОСТРОГО ЛАРИНГИТА ИГРАЕТ</w:t>
      </w:r>
    </w:p>
    <w:p w14:paraId="7FD61413" w14:textId="77777777" w:rsidR="000703C3" w:rsidRPr="00FD61CF" w:rsidRDefault="000703C3" w:rsidP="000703C3">
      <w:pPr>
        <w:pStyle w:val="a6"/>
        <w:widowControl/>
        <w:numPr>
          <w:ilvl w:val="0"/>
          <w:numId w:val="103"/>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пневмококк</w:t>
      </w:r>
    </w:p>
    <w:p w14:paraId="52CD15FC" w14:textId="77777777" w:rsidR="000703C3" w:rsidRPr="00FD61CF" w:rsidRDefault="000703C3" w:rsidP="000703C3">
      <w:pPr>
        <w:pStyle w:val="a6"/>
        <w:widowControl/>
        <w:numPr>
          <w:ilvl w:val="0"/>
          <w:numId w:val="103"/>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гемофильная палочка</w:t>
      </w:r>
    </w:p>
    <w:p w14:paraId="20D152C5" w14:textId="77777777" w:rsidR="000703C3" w:rsidRPr="00FD61CF" w:rsidRDefault="000703C3" w:rsidP="000703C3">
      <w:pPr>
        <w:pStyle w:val="a6"/>
        <w:widowControl/>
        <w:numPr>
          <w:ilvl w:val="0"/>
          <w:numId w:val="103"/>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 xml:space="preserve"> вирус гриппа </w:t>
      </w:r>
    </w:p>
    <w:p w14:paraId="19610A76" w14:textId="324B192C" w:rsidR="000703C3" w:rsidRDefault="000703C3" w:rsidP="000703C3">
      <w:pPr>
        <w:pStyle w:val="a6"/>
        <w:widowControl/>
        <w:numPr>
          <w:ilvl w:val="0"/>
          <w:numId w:val="103"/>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вирус парагриппа</w:t>
      </w:r>
    </w:p>
    <w:p w14:paraId="06116DA7" w14:textId="77777777" w:rsidR="00830050" w:rsidRPr="00FD61CF" w:rsidRDefault="00830050" w:rsidP="00830050">
      <w:pPr>
        <w:pStyle w:val="a6"/>
        <w:widowControl/>
        <w:autoSpaceDE/>
        <w:autoSpaceDN/>
        <w:adjustRightInd/>
        <w:ind w:left="2487" w:firstLine="0"/>
        <w:contextualSpacing w:val="0"/>
        <w:jc w:val="left"/>
        <w:rPr>
          <w:rFonts w:ascii="Times New Roman" w:hAnsi="Times New Roman"/>
          <w:sz w:val="24"/>
          <w:szCs w:val="24"/>
        </w:rPr>
      </w:pPr>
    </w:p>
    <w:p w14:paraId="3ADB21DE" w14:textId="77777777" w:rsidR="000703C3" w:rsidRPr="005B3F0D" w:rsidRDefault="000703C3" w:rsidP="00830050">
      <w:pPr>
        <w:pStyle w:val="a5"/>
        <w:spacing w:before="0" w:beforeAutospacing="0" w:after="0" w:afterAutospacing="0"/>
        <w:rPr>
          <w:rFonts w:ascii="Times New Roman" w:hAnsi="Times New Roman"/>
          <w:caps/>
          <w:sz w:val="24"/>
          <w:szCs w:val="24"/>
        </w:rPr>
      </w:pPr>
      <w:r>
        <w:rPr>
          <w:rFonts w:ascii="Times New Roman" w:hAnsi="Times New Roman"/>
          <w:sz w:val="24"/>
          <w:szCs w:val="24"/>
        </w:rPr>
        <w:t>2</w:t>
      </w:r>
      <w:r w:rsidRPr="005B3F0D">
        <w:rPr>
          <w:rFonts w:ascii="Times New Roman" w:hAnsi="Times New Roman"/>
          <w:caps/>
          <w:sz w:val="24"/>
          <w:szCs w:val="24"/>
        </w:rPr>
        <w:t>. Продолжительность лихорадки при гриппе чаще всего составляет:</w:t>
      </w:r>
    </w:p>
    <w:p w14:paraId="03AF02B1" w14:textId="77777777" w:rsidR="000703C3" w:rsidRPr="005B3F0D" w:rsidRDefault="000703C3" w:rsidP="00830050">
      <w:pPr>
        <w:pStyle w:val="a5"/>
        <w:numPr>
          <w:ilvl w:val="0"/>
          <w:numId w:val="85"/>
        </w:numPr>
        <w:tabs>
          <w:tab w:val="num" w:pos="2127"/>
        </w:tabs>
        <w:spacing w:before="0" w:beforeAutospacing="0" w:after="0" w:afterAutospacing="0"/>
        <w:ind w:left="2977" w:hanging="425"/>
        <w:jc w:val="left"/>
        <w:rPr>
          <w:rFonts w:ascii="Times New Roman" w:hAnsi="Times New Roman"/>
          <w:sz w:val="24"/>
          <w:szCs w:val="24"/>
        </w:rPr>
      </w:pPr>
      <w:r w:rsidRPr="005B3F0D">
        <w:rPr>
          <w:rFonts w:ascii="Times New Roman" w:hAnsi="Times New Roman"/>
          <w:sz w:val="24"/>
          <w:szCs w:val="24"/>
        </w:rPr>
        <w:t>1-3 дня;</w:t>
      </w:r>
    </w:p>
    <w:p w14:paraId="6C06E6E3" w14:textId="77777777" w:rsidR="000703C3" w:rsidRPr="005B3F0D" w:rsidRDefault="000703C3" w:rsidP="000703C3">
      <w:pPr>
        <w:pStyle w:val="a5"/>
        <w:numPr>
          <w:ilvl w:val="0"/>
          <w:numId w:val="85"/>
        </w:numPr>
        <w:tabs>
          <w:tab w:val="num" w:pos="2127"/>
        </w:tabs>
        <w:ind w:left="2977" w:hanging="425"/>
        <w:jc w:val="left"/>
        <w:rPr>
          <w:rFonts w:ascii="Times New Roman" w:hAnsi="Times New Roman"/>
          <w:sz w:val="24"/>
          <w:szCs w:val="24"/>
        </w:rPr>
      </w:pPr>
      <w:r w:rsidRPr="005B3F0D">
        <w:rPr>
          <w:rFonts w:ascii="Times New Roman" w:hAnsi="Times New Roman"/>
          <w:sz w:val="24"/>
          <w:szCs w:val="24"/>
        </w:rPr>
        <w:t>3-5 дней;</w:t>
      </w:r>
    </w:p>
    <w:p w14:paraId="5FD48135" w14:textId="77777777" w:rsidR="000703C3" w:rsidRPr="005B3F0D" w:rsidRDefault="000703C3" w:rsidP="000703C3">
      <w:pPr>
        <w:pStyle w:val="a5"/>
        <w:numPr>
          <w:ilvl w:val="0"/>
          <w:numId w:val="85"/>
        </w:numPr>
        <w:tabs>
          <w:tab w:val="num" w:pos="2127"/>
        </w:tabs>
        <w:ind w:left="2977" w:hanging="425"/>
        <w:jc w:val="left"/>
        <w:rPr>
          <w:rFonts w:ascii="Times New Roman" w:hAnsi="Times New Roman"/>
          <w:sz w:val="24"/>
          <w:szCs w:val="24"/>
        </w:rPr>
      </w:pPr>
      <w:r w:rsidRPr="005B3F0D">
        <w:rPr>
          <w:rFonts w:ascii="Times New Roman" w:hAnsi="Times New Roman"/>
          <w:sz w:val="24"/>
          <w:szCs w:val="24"/>
        </w:rPr>
        <w:t>до 10 дней</w:t>
      </w:r>
    </w:p>
    <w:p w14:paraId="766DBA13" w14:textId="77777777" w:rsidR="000703C3" w:rsidRPr="005B3F0D" w:rsidRDefault="000703C3" w:rsidP="000703C3">
      <w:pPr>
        <w:pStyle w:val="a5"/>
        <w:numPr>
          <w:ilvl w:val="0"/>
          <w:numId w:val="85"/>
        </w:numPr>
        <w:tabs>
          <w:tab w:val="num" w:pos="2127"/>
        </w:tabs>
        <w:ind w:left="2977" w:hanging="425"/>
        <w:jc w:val="left"/>
        <w:rPr>
          <w:rFonts w:ascii="Times New Roman" w:hAnsi="Times New Roman"/>
          <w:sz w:val="24"/>
          <w:szCs w:val="24"/>
        </w:rPr>
      </w:pPr>
      <w:r w:rsidRPr="005B3F0D">
        <w:rPr>
          <w:rFonts w:ascii="Times New Roman" w:hAnsi="Times New Roman"/>
          <w:sz w:val="24"/>
          <w:szCs w:val="24"/>
        </w:rPr>
        <w:t>свыше 10 дней</w:t>
      </w:r>
    </w:p>
    <w:p w14:paraId="6A88535A" w14:textId="77777777" w:rsidR="000703C3" w:rsidRPr="005B3F0D" w:rsidRDefault="000703C3" w:rsidP="000703C3">
      <w:pPr>
        <w:autoSpaceDE w:val="0"/>
        <w:autoSpaceDN w:val="0"/>
        <w:adjustRightInd w:val="0"/>
        <w:rPr>
          <w:color w:val="000000"/>
        </w:rPr>
      </w:pPr>
      <w:r w:rsidRPr="005B3F0D">
        <w:rPr>
          <w:bCs/>
          <w:color w:val="000000"/>
        </w:rPr>
        <w:t xml:space="preserve">3.  ПРИ АУСКУЛЬТАЦИИ ЛЕГКИХ У БОЛЬНЫХ С ОСТРЫМ БРОНХИТОМ ЧАЩЕ ВСЕГО МОЖНО ВЫСЛУШАТЬ </w:t>
      </w:r>
    </w:p>
    <w:p w14:paraId="0AF285A1" w14:textId="77777777" w:rsidR="000703C3" w:rsidRPr="005B3F0D" w:rsidRDefault="000703C3" w:rsidP="000703C3">
      <w:pPr>
        <w:pStyle w:val="a6"/>
        <w:widowControl/>
        <w:numPr>
          <w:ilvl w:val="0"/>
          <w:numId w:val="86"/>
        </w:numPr>
        <w:ind w:left="2977"/>
        <w:contextualSpacing w:val="0"/>
        <w:jc w:val="left"/>
        <w:rPr>
          <w:rFonts w:ascii="Times New Roman" w:hAnsi="Times New Roman"/>
          <w:color w:val="000000"/>
          <w:sz w:val="24"/>
          <w:szCs w:val="24"/>
        </w:rPr>
      </w:pPr>
      <w:r w:rsidRPr="005B3F0D">
        <w:rPr>
          <w:rFonts w:ascii="Times New Roman" w:hAnsi="Times New Roman"/>
          <w:color w:val="000000"/>
          <w:sz w:val="24"/>
          <w:szCs w:val="24"/>
        </w:rPr>
        <w:t>влажные хрипы</w:t>
      </w:r>
    </w:p>
    <w:p w14:paraId="14FD347A" w14:textId="77777777" w:rsidR="000703C3" w:rsidRPr="005B3F0D" w:rsidRDefault="000703C3" w:rsidP="000703C3">
      <w:pPr>
        <w:pStyle w:val="a6"/>
        <w:widowControl/>
        <w:numPr>
          <w:ilvl w:val="0"/>
          <w:numId w:val="86"/>
        </w:numPr>
        <w:ind w:left="2977"/>
        <w:contextualSpacing w:val="0"/>
        <w:jc w:val="left"/>
        <w:rPr>
          <w:rFonts w:ascii="Times New Roman" w:hAnsi="Times New Roman"/>
          <w:color w:val="000000"/>
          <w:sz w:val="24"/>
          <w:szCs w:val="24"/>
        </w:rPr>
      </w:pPr>
      <w:r w:rsidRPr="005B3F0D">
        <w:rPr>
          <w:rFonts w:ascii="Times New Roman" w:hAnsi="Times New Roman"/>
          <w:color w:val="000000"/>
          <w:sz w:val="24"/>
          <w:szCs w:val="24"/>
        </w:rPr>
        <w:t>сухие хрипы</w:t>
      </w:r>
    </w:p>
    <w:p w14:paraId="50D2EEA2" w14:textId="77777777" w:rsidR="000703C3" w:rsidRPr="005B3F0D" w:rsidRDefault="000703C3" w:rsidP="000703C3">
      <w:pPr>
        <w:pStyle w:val="a6"/>
        <w:widowControl/>
        <w:numPr>
          <w:ilvl w:val="0"/>
          <w:numId w:val="86"/>
        </w:numPr>
        <w:ind w:left="2977"/>
        <w:contextualSpacing w:val="0"/>
        <w:jc w:val="left"/>
        <w:rPr>
          <w:rFonts w:ascii="Times New Roman" w:hAnsi="Times New Roman"/>
          <w:color w:val="000000"/>
          <w:sz w:val="24"/>
          <w:szCs w:val="24"/>
        </w:rPr>
      </w:pPr>
      <w:r w:rsidRPr="005B3F0D">
        <w:rPr>
          <w:rFonts w:ascii="Times New Roman" w:hAnsi="Times New Roman"/>
          <w:color w:val="000000"/>
          <w:sz w:val="24"/>
          <w:szCs w:val="24"/>
        </w:rPr>
        <w:t xml:space="preserve">шум трения плевры </w:t>
      </w:r>
    </w:p>
    <w:p w14:paraId="47198D2D" w14:textId="77777777" w:rsidR="000703C3" w:rsidRPr="005B3F0D" w:rsidRDefault="000703C3" w:rsidP="000703C3">
      <w:pPr>
        <w:pStyle w:val="af0"/>
        <w:numPr>
          <w:ilvl w:val="0"/>
          <w:numId w:val="86"/>
        </w:numPr>
        <w:ind w:left="2977"/>
        <w:jc w:val="both"/>
        <w:rPr>
          <w:rFonts w:ascii="Times New Roman" w:eastAsia="MS Mincho" w:hAnsi="Times New Roman"/>
          <w:color w:val="000000"/>
        </w:rPr>
      </w:pPr>
      <w:r w:rsidRPr="005B3F0D">
        <w:rPr>
          <w:rFonts w:ascii="Times New Roman" w:eastAsia="Calibri" w:hAnsi="Times New Roman"/>
          <w:color w:val="000000"/>
        </w:rPr>
        <w:t>крепитацию</w:t>
      </w:r>
    </w:p>
    <w:p w14:paraId="3A49C666" w14:textId="77777777" w:rsidR="000703C3" w:rsidRPr="005B3F0D" w:rsidRDefault="000703C3" w:rsidP="000703C3">
      <w:pPr>
        <w:pStyle w:val="af0"/>
        <w:jc w:val="both"/>
        <w:rPr>
          <w:rFonts w:ascii="Times New Roman" w:eastAsia="MS Mincho" w:hAnsi="Times New Roman"/>
          <w:color w:val="000000"/>
        </w:rPr>
      </w:pPr>
    </w:p>
    <w:p w14:paraId="3B4D02BC" w14:textId="77777777" w:rsidR="000703C3" w:rsidRPr="005B3F0D" w:rsidRDefault="000703C3" w:rsidP="00830050">
      <w:pPr>
        <w:pStyle w:val="a5"/>
        <w:spacing w:before="0" w:beforeAutospacing="0" w:after="0" w:afterAutospacing="0"/>
        <w:rPr>
          <w:rFonts w:ascii="Times New Roman" w:hAnsi="Times New Roman"/>
          <w:caps/>
          <w:sz w:val="24"/>
          <w:szCs w:val="24"/>
        </w:rPr>
      </w:pPr>
      <w:r>
        <w:rPr>
          <w:rFonts w:ascii="Times New Roman" w:hAnsi="Times New Roman"/>
          <w:caps/>
          <w:sz w:val="24"/>
          <w:szCs w:val="24"/>
        </w:rPr>
        <w:t>4</w:t>
      </w:r>
      <w:r w:rsidRPr="005B3F0D">
        <w:rPr>
          <w:rFonts w:ascii="Times New Roman" w:hAnsi="Times New Roman"/>
          <w:caps/>
          <w:sz w:val="24"/>
          <w:szCs w:val="24"/>
        </w:rPr>
        <w:t>. Возбудитель гриппа относится к:</w:t>
      </w:r>
    </w:p>
    <w:p w14:paraId="146EAB4F" w14:textId="77777777" w:rsidR="000703C3" w:rsidRPr="005B3F0D" w:rsidRDefault="000703C3" w:rsidP="00830050">
      <w:pPr>
        <w:pStyle w:val="a5"/>
        <w:numPr>
          <w:ilvl w:val="1"/>
          <w:numId w:val="87"/>
        </w:numPr>
        <w:tabs>
          <w:tab w:val="clear" w:pos="1440"/>
          <w:tab w:val="num" w:pos="2552"/>
        </w:tabs>
        <w:spacing w:before="0" w:beforeAutospacing="0" w:after="0" w:afterAutospacing="0"/>
        <w:ind w:left="2552"/>
        <w:jc w:val="left"/>
        <w:rPr>
          <w:rFonts w:ascii="Times New Roman" w:hAnsi="Times New Roman"/>
          <w:sz w:val="24"/>
          <w:szCs w:val="24"/>
        </w:rPr>
      </w:pPr>
      <w:r w:rsidRPr="005B3F0D">
        <w:rPr>
          <w:rFonts w:ascii="Times New Roman" w:hAnsi="Times New Roman"/>
          <w:sz w:val="24"/>
          <w:szCs w:val="24"/>
        </w:rPr>
        <w:t>ротавирусам;</w:t>
      </w:r>
    </w:p>
    <w:p w14:paraId="74AEB456" w14:textId="77777777" w:rsidR="000703C3" w:rsidRPr="005B3F0D" w:rsidRDefault="000703C3" w:rsidP="000703C3">
      <w:pPr>
        <w:pStyle w:val="a5"/>
        <w:numPr>
          <w:ilvl w:val="1"/>
          <w:numId w:val="87"/>
        </w:numPr>
        <w:tabs>
          <w:tab w:val="clear" w:pos="1440"/>
          <w:tab w:val="num" w:pos="2552"/>
        </w:tabs>
        <w:ind w:left="2552"/>
        <w:jc w:val="left"/>
        <w:rPr>
          <w:rFonts w:ascii="Times New Roman" w:hAnsi="Times New Roman"/>
          <w:sz w:val="24"/>
          <w:szCs w:val="24"/>
        </w:rPr>
      </w:pPr>
      <w:proofErr w:type="spellStart"/>
      <w:r w:rsidRPr="005B3F0D">
        <w:rPr>
          <w:rFonts w:ascii="Times New Roman" w:hAnsi="Times New Roman"/>
          <w:sz w:val="24"/>
          <w:szCs w:val="24"/>
        </w:rPr>
        <w:t>пикорнавирусам</w:t>
      </w:r>
      <w:proofErr w:type="spellEnd"/>
      <w:r w:rsidRPr="005B3F0D">
        <w:rPr>
          <w:rFonts w:ascii="Times New Roman" w:hAnsi="Times New Roman"/>
          <w:sz w:val="24"/>
          <w:szCs w:val="24"/>
        </w:rPr>
        <w:t>;</w:t>
      </w:r>
    </w:p>
    <w:p w14:paraId="6D4941BF" w14:textId="77777777" w:rsidR="000703C3" w:rsidRDefault="000703C3" w:rsidP="000703C3">
      <w:pPr>
        <w:pStyle w:val="a5"/>
        <w:numPr>
          <w:ilvl w:val="1"/>
          <w:numId w:val="87"/>
        </w:numPr>
        <w:tabs>
          <w:tab w:val="clear" w:pos="1440"/>
          <w:tab w:val="num" w:pos="2552"/>
        </w:tabs>
        <w:ind w:left="2552"/>
        <w:jc w:val="left"/>
        <w:rPr>
          <w:rFonts w:ascii="Times New Roman" w:hAnsi="Times New Roman"/>
          <w:sz w:val="24"/>
          <w:szCs w:val="24"/>
        </w:rPr>
      </w:pPr>
      <w:proofErr w:type="spellStart"/>
      <w:r w:rsidRPr="005B3F0D">
        <w:rPr>
          <w:rFonts w:ascii="Times New Roman" w:hAnsi="Times New Roman"/>
          <w:sz w:val="24"/>
          <w:szCs w:val="24"/>
        </w:rPr>
        <w:lastRenderedPageBreak/>
        <w:t>ортомиксовирусам</w:t>
      </w:r>
      <w:proofErr w:type="spellEnd"/>
    </w:p>
    <w:p w14:paraId="2E6C3BFE" w14:textId="77777777" w:rsidR="000703C3" w:rsidRPr="005B3F0D" w:rsidRDefault="000703C3" w:rsidP="000703C3">
      <w:pPr>
        <w:pStyle w:val="a5"/>
        <w:numPr>
          <w:ilvl w:val="1"/>
          <w:numId w:val="87"/>
        </w:numPr>
        <w:tabs>
          <w:tab w:val="clear" w:pos="1440"/>
          <w:tab w:val="num" w:pos="2552"/>
        </w:tabs>
        <w:ind w:left="2552"/>
        <w:jc w:val="left"/>
        <w:rPr>
          <w:rFonts w:ascii="Times New Roman" w:hAnsi="Times New Roman"/>
          <w:sz w:val="24"/>
          <w:szCs w:val="24"/>
        </w:rPr>
      </w:pPr>
      <w:proofErr w:type="spellStart"/>
      <w:r>
        <w:rPr>
          <w:rFonts w:ascii="Times New Roman" w:hAnsi="Times New Roman"/>
          <w:sz w:val="24"/>
          <w:szCs w:val="24"/>
        </w:rPr>
        <w:t>р</w:t>
      </w:r>
      <w:r w:rsidRPr="00297D83">
        <w:rPr>
          <w:rFonts w:ascii="Times New Roman" w:hAnsi="Times New Roman"/>
          <w:sz w:val="24"/>
          <w:szCs w:val="24"/>
        </w:rPr>
        <w:t>еовирус</w:t>
      </w:r>
      <w:r>
        <w:rPr>
          <w:rFonts w:ascii="Times New Roman" w:hAnsi="Times New Roman"/>
          <w:sz w:val="24"/>
          <w:szCs w:val="24"/>
        </w:rPr>
        <w:t>ам</w:t>
      </w:r>
      <w:proofErr w:type="spellEnd"/>
      <w:r w:rsidRPr="005B3F0D">
        <w:rPr>
          <w:rFonts w:ascii="Times New Roman" w:hAnsi="Times New Roman"/>
          <w:sz w:val="24"/>
          <w:szCs w:val="24"/>
        </w:rPr>
        <w:t>.</w:t>
      </w:r>
    </w:p>
    <w:p w14:paraId="09463FA4" w14:textId="77777777" w:rsidR="000703C3" w:rsidRPr="005B3F0D" w:rsidRDefault="000703C3" w:rsidP="000703C3">
      <w:pPr>
        <w:pStyle w:val="Default"/>
      </w:pPr>
      <w:r>
        <w:rPr>
          <w:bCs/>
        </w:rPr>
        <w:t>5</w:t>
      </w:r>
      <w:r w:rsidRPr="005B3F0D">
        <w:rPr>
          <w:bCs/>
        </w:rPr>
        <w:t xml:space="preserve">. ТАКТИКА ВРАЧА ПЕРВИЧНОГО ЗВЕНА ПРИ ЛЕЧЕНИИ ГРИППА, ВЫЗВАННОГО ВЫСОКОПАТОГЕННЫМ ВИРУСОМ А (H1N1), ЗАКЛЮЧАЕТСЯ В НАЗНАЧЕНИИ ______ МГ ОСЕЛЬТАМИВИРА 2 РАЗА В ДЕНЬ В ТЕЧЕНИЕ _____ ДНЕЙ </w:t>
      </w:r>
    </w:p>
    <w:p w14:paraId="67042B2D" w14:textId="77777777" w:rsidR="000703C3" w:rsidRPr="005B3F0D" w:rsidRDefault="000703C3" w:rsidP="000703C3">
      <w:pPr>
        <w:pStyle w:val="Default"/>
        <w:numPr>
          <w:ilvl w:val="0"/>
          <w:numId w:val="88"/>
        </w:numPr>
      </w:pPr>
      <w:r w:rsidRPr="005B3F0D">
        <w:t xml:space="preserve"> 75, 5 </w:t>
      </w:r>
    </w:p>
    <w:p w14:paraId="25F94AD2" w14:textId="77777777" w:rsidR="000703C3" w:rsidRPr="005B3F0D" w:rsidRDefault="000703C3" w:rsidP="000703C3">
      <w:pPr>
        <w:pStyle w:val="Default"/>
        <w:numPr>
          <w:ilvl w:val="0"/>
          <w:numId w:val="88"/>
        </w:numPr>
      </w:pPr>
      <w:r w:rsidRPr="005B3F0D">
        <w:t xml:space="preserve">150, 5 </w:t>
      </w:r>
    </w:p>
    <w:p w14:paraId="67B81C39" w14:textId="77777777" w:rsidR="000703C3" w:rsidRPr="005B3F0D" w:rsidRDefault="000703C3" w:rsidP="000703C3">
      <w:pPr>
        <w:pStyle w:val="Default"/>
        <w:numPr>
          <w:ilvl w:val="0"/>
          <w:numId w:val="88"/>
        </w:numPr>
      </w:pPr>
      <w:r w:rsidRPr="005B3F0D">
        <w:t xml:space="preserve">150, 10 </w:t>
      </w:r>
    </w:p>
    <w:p w14:paraId="1D1FB0EB" w14:textId="77777777" w:rsidR="000703C3" w:rsidRPr="005B3F0D" w:rsidRDefault="000703C3" w:rsidP="000703C3">
      <w:pPr>
        <w:pStyle w:val="a6"/>
        <w:widowControl/>
        <w:numPr>
          <w:ilvl w:val="0"/>
          <w:numId w:val="88"/>
        </w:numPr>
        <w:autoSpaceDE/>
        <w:autoSpaceDN/>
        <w:adjustRightInd/>
        <w:contextualSpacing w:val="0"/>
        <w:jc w:val="left"/>
        <w:rPr>
          <w:rFonts w:ascii="Times New Roman" w:hAnsi="Times New Roman"/>
          <w:sz w:val="24"/>
          <w:szCs w:val="24"/>
        </w:rPr>
      </w:pPr>
      <w:r w:rsidRPr="005B3F0D">
        <w:rPr>
          <w:rFonts w:ascii="Times New Roman" w:hAnsi="Times New Roman"/>
          <w:sz w:val="24"/>
          <w:szCs w:val="24"/>
        </w:rPr>
        <w:t>75, 10</w:t>
      </w:r>
    </w:p>
    <w:p w14:paraId="63D2E4A9" w14:textId="77777777" w:rsidR="000703C3" w:rsidRPr="005B3F0D" w:rsidRDefault="000703C3" w:rsidP="000703C3">
      <w:pPr>
        <w:pStyle w:val="Default"/>
        <w:rPr>
          <w:b/>
          <w:bCs/>
        </w:rPr>
      </w:pPr>
    </w:p>
    <w:p w14:paraId="2C9B1790" w14:textId="77777777" w:rsidR="000703C3" w:rsidRPr="005B3F0D" w:rsidRDefault="000703C3" w:rsidP="000703C3">
      <w:pPr>
        <w:pStyle w:val="Default"/>
      </w:pPr>
      <w:r>
        <w:rPr>
          <w:bCs/>
        </w:rPr>
        <w:t>6</w:t>
      </w:r>
      <w:r w:rsidRPr="005B3F0D">
        <w:rPr>
          <w:bCs/>
        </w:rPr>
        <w:t xml:space="preserve">. СИНДРОМ ТРАХЕИТА ПРЕИМУЩЕСТВЕННО ХАРАКТЕРЕН ДЛЯ </w:t>
      </w:r>
    </w:p>
    <w:p w14:paraId="54E3C5EE" w14:textId="77777777" w:rsidR="000703C3" w:rsidRPr="005B3F0D" w:rsidRDefault="000703C3" w:rsidP="000703C3">
      <w:pPr>
        <w:pStyle w:val="Default"/>
        <w:numPr>
          <w:ilvl w:val="0"/>
          <w:numId w:val="89"/>
        </w:numPr>
      </w:pPr>
      <w:r w:rsidRPr="005B3F0D">
        <w:t>аденовирусной инфекции</w:t>
      </w:r>
    </w:p>
    <w:p w14:paraId="412D1467" w14:textId="77777777" w:rsidR="000703C3" w:rsidRPr="005B3F0D" w:rsidRDefault="000703C3" w:rsidP="000703C3">
      <w:pPr>
        <w:pStyle w:val="Default"/>
        <w:numPr>
          <w:ilvl w:val="0"/>
          <w:numId w:val="89"/>
        </w:numPr>
      </w:pPr>
      <w:r w:rsidRPr="005B3F0D">
        <w:t xml:space="preserve">парагриппа </w:t>
      </w:r>
    </w:p>
    <w:p w14:paraId="79747E31" w14:textId="77777777" w:rsidR="000703C3" w:rsidRPr="005B3F0D" w:rsidRDefault="000703C3" w:rsidP="000703C3">
      <w:pPr>
        <w:pStyle w:val="Default"/>
        <w:numPr>
          <w:ilvl w:val="0"/>
          <w:numId w:val="89"/>
        </w:numPr>
      </w:pPr>
      <w:r w:rsidRPr="005B3F0D">
        <w:t xml:space="preserve">риновирусной инфекции </w:t>
      </w:r>
    </w:p>
    <w:p w14:paraId="051A28A6" w14:textId="77777777" w:rsidR="000703C3" w:rsidRPr="005B3F0D" w:rsidRDefault="000703C3" w:rsidP="000703C3">
      <w:pPr>
        <w:pStyle w:val="Default"/>
        <w:numPr>
          <w:ilvl w:val="0"/>
          <w:numId w:val="89"/>
        </w:numPr>
      </w:pPr>
      <w:r w:rsidRPr="005B3F0D">
        <w:t xml:space="preserve">гриппа </w:t>
      </w:r>
    </w:p>
    <w:p w14:paraId="57960BBF" w14:textId="77777777" w:rsidR="000703C3" w:rsidRPr="005B3F0D" w:rsidRDefault="000703C3" w:rsidP="000703C3">
      <w:pPr>
        <w:pStyle w:val="Default"/>
        <w:rPr>
          <w:b/>
          <w:bCs/>
        </w:rPr>
      </w:pPr>
    </w:p>
    <w:p w14:paraId="324D7501" w14:textId="77777777" w:rsidR="000703C3" w:rsidRPr="005B3F0D" w:rsidRDefault="000703C3" w:rsidP="000703C3">
      <w:pPr>
        <w:pStyle w:val="Default"/>
      </w:pPr>
      <w:r>
        <w:rPr>
          <w:bCs/>
        </w:rPr>
        <w:t>7</w:t>
      </w:r>
      <w:r w:rsidRPr="005B3F0D">
        <w:rPr>
          <w:bCs/>
        </w:rPr>
        <w:t xml:space="preserve">. ФАРМАКОЛОГИЧЕСКИМИ ЭФФЕКТАМИ НЕСТЕРОИДНЫХ ПРОТИВОВОСПАЛИТЕЛЬНЫХ СРЕДСТВ ЯВЛЯЮТСЯ </w:t>
      </w:r>
    </w:p>
    <w:p w14:paraId="608E804D" w14:textId="77777777" w:rsidR="000703C3" w:rsidRPr="005B3F0D" w:rsidRDefault="000703C3" w:rsidP="000703C3">
      <w:pPr>
        <w:pStyle w:val="Default"/>
        <w:numPr>
          <w:ilvl w:val="0"/>
          <w:numId w:val="90"/>
        </w:numPr>
      </w:pPr>
      <w:r w:rsidRPr="005B3F0D">
        <w:t xml:space="preserve">жаропонижающий и противовоспалительный </w:t>
      </w:r>
    </w:p>
    <w:p w14:paraId="55DCFB1D" w14:textId="77777777" w:rsidR="000703C3" w:rsidRPr="005B3F0D" w:rsidRDefault="000703C3" w:rsidP="000703C3">
      <w:pPr>
        <w:pStyle w:val="Default"/>
        <w:numPr>
          <w:ilvl w:val="0"/>
          <w:numId w:val="90"/>
        </w:numPr>
      </w:pPr>
      <w:r w:rsidRPr="005B3F0D">
        <w:t xml:space="preserve">анальгетический и противоаллергический </w:t>
      </w:r>
    </w:p>
    <w:p w14:paraId="199A6C04" w14:textId="77777777" w:rsidR="000703C3" w:rsidRPr="005B3F0D" w:rsidRDefault="000703C3" w:rsidP="000703C3">
      <w:pPr>
        <w:pStyle w:val="Default"/>
        <w:numPr>
          <w:ilvl w:val="0"/>
          <w:numId w:val="90"/>
        </w:numPr>
      </w:pPr>
      <w:r w:rsidRPr="005B3F0D">
        <w:t xml:space="preserve">противовоспалительный и противорвотный </w:t>
      </w:r>
    </w:p>
    <w:p w14:paraId="542E9F2F" w14:textId="77777777" w:rsidR="000703C3" w:rsidRPr="005B3F0D" w:rsidRDefault="000703C3" w:rsidP="000703C3">
      <w:pPr>
        <w:pStyle w:val="a6"/>
        <w:widowControl/>
        <w:numPr>
          <w:ilvl w:val="0"/>
          <w:numId w:val="90"/>
        </w:numPr>
        <w:autoSpaceDE/>
        <w:autoSpaceDN/>
        <w:adjustRightInd/>
        <w:contextualSpacing w:val="0"/>
        <w:jc w:val="left"/>
        <w:rPr>
          <w:rFonts w:ascii="Times New Roman" w:hAnsi="Times New Roman"/>
          <w:sz w:val="24"/>
          <w:szCs w:val="24"/>
        </w:rPr>
      </w:pPr>
      <w:r w:rsidRPr="005B3F0D">
        <w:rPr>
          <w:rFonts w:ascii="Times New Roman" w:hAnsi="Times New Roman"/>
          <w:sz w:val="24"/>
          <w:szCs w:val="24"/>
        </w:rPr>
        <w:t>противошоковый и жаропонижающий</w:t>
      </w:r>
    </w:p>
    <w:p w14:paraId="1B9D9DBA" w14:textId="77777777" w:rsidR="000703C3" w:rsidRPr="005B3F0D" w:rsidRDefault="000703C3" w:rsidP="000703C3">
      <w:pPr>
        <w:pStyle w:val="Default"/>
        <w:rPr>
          <w:bCs/>
        </w:rPr>
      </w:pPr>
    </w:p>
    <w:p w14:paraId="2743F03E" w14:textId="77777777" w:rsidR="00830050" w:rsidRDefault="00830050" w:rsidP="000703C3">
      <w:pPr>
        <w:pStyle w:val="Default"/>
        <w:rPr>
          <w:bCs/>
        </w:rPr>
      </w:pPr>
    </w:p>
    <w:p w14:paraId="08B89F46" w14:textId="129989B0" w:rsidR="000703C3" w:rsidRPr="005B3F0D" w:rsidRDefault="000703C3" w:rsidP="000703C3">
      <w:pPr>
        <w:pStyle w:val="Default"/>
      </w:pPr>
      <w:r>
        <w:rPr>
          <w:bCs/>
        </w:rPr>
        <w:t>8</w:t>
      </w:r>
      <w:r w:rsidRPr="005B3F0D">
        <w:rPr>
          <w:bCs/>
        </w:rPr>
        <w:t xml:space="preserve">. БОЛЬНОГО, ПЕРЕНЕСШЕГО ГРИПП, СЛЕДУЕТ ВЫПИСАТЬ К ТРУДУ </w:t>
      </w:r>
    </w:p>
    <w:p w14:paraId="2DC2E479" w14:textId="77777777" w:rsidR="000703C3" w:rsidRPr="005B3F0D" w:rsidRDefault="000703C3" w:rsidP="000703C3">
      <w:pPr>
        <w:pStyle w:val="Default"/>
        <w:numPr>
          <w:ilvl w:val="0"/>
          <w:numId w:val="91"/>
        </w:numPr>
      </w:pPr>
      <w:r w:rsidRPr="005B3F0D">
        <w:t xml:space="preserve">после исчезновения катаральных явлений </w:t>
      </w:r>
    </w:p>
    <w:p w14:paraId="28C3B799" w14:textId="77777777" w:rsidR="000703C3" w:rsidRPr="005B3F0D" w:rsidRDefault="000703C3" w:rsidP="000703C3">
      <w:pPr>
        <w:pStyle w:val="Default"/>
        <w:numPr>
          <w:ilvl w:val="0"/>
          <w:numId w:val="91"/>
        </w:numPr>
      </w:pPr>
      <w:r w:rsidRPr="005B3F0D">
        <w:t xml:space="preserve">через 3 дня после нормализации температуры и исчезновения клинических проявлений гриппа </w:t>
      </w:r>
    </w:p>
    <w:p w14:paraId="7767208D" w14:textId="77777777" w:rsidR="000703C3" w:rsidRPr="005B3F0D" w:rsidRDefault="000703C3" w:rsidP="000703C3">
      <w:pPr>
        <w:pStyle w:val="Default"/>
        <w:numPr>
          <w:ilvl w:val="0"/>
          <w:numId w:val="91"/>
        </w:numPr>
      </w:pPr>
      <w:r w:rsidRPr="005B3F0D">
        <w:t xml:space="preserve">через 5-6 дней от начала болезни </w:t>
      </w:r>
    </w:p>
    <w:p w14:paraId="4A58B55C" w14:textId="77777777" w:rsidR="000703C3" w:rsidRPr="005B3F0D" w:rsidRDefault="000703C3" w:rsidP="000703C3">
      <w:pPr>
        <w:pStyle w:val="Default"/>
        <w:numPr>
          <w:ilvl w:val="0"/>
          <w:numId w:val="91"/>
        </w:numPr>
      </w:pPr>
      <w:r w:rsidRPr="005B3F0D">
        <w:t xml:space="preserve">на фоне уменьшения клинических проявлений, через день после нормализации температуры </w:t>
      </w:r>
    </w:p>
    <w:p w14:paraId="4832793E" w14:textId="77777777" w:rsidR="000703C3" w:rsidRPr="005B3F0D" w:rsidRDefault="000703C3" w:rsidP="000703C3">
      <w:pPr>
        <w:pStyle w:val="Default"/>
        <w:rPr>
          <w:bCs/>
        </w:rPr>
      </w:pPr>
    </w:p>
    <w:p w14:paraId="53620BCD" w14:textId="77777777" w:rsidR="000703C3" w:rsidRPr="005B3F0D" w:rsidRDefault="000703C3" w:rsidP="000703C3">
      <w:pPr>
        <w:pStyle w:val="Default"/>
      </w:pPr>
      <w:r>
        <w:rPr>
          <w:bCs/>
        </w:rPr>
        <w:t>9</w:t>
      </w:r>
      <w:r w:rsidRPr="005B3F0D">
        <w:rPr>
          <w:bCs/>
        </w:rPr>
        <w:t xml:space="preserve">. ПРОТИВОВИРУСНЫМ СРЕДСТВОМ, АКТИВНЫМ В ОТНОШЕНИИ ШТАММОВ ГРИППА А, В, ЯВЛЯЕТСЯ </w:t>
      </w:r>
    </w:p>
    <w:p w14:paraId="736B8DDD" w14:textId="77777777" w:rsidR="000703C3" w:rsidRPr="005B3F0D" w:rsidRDefault="000703C3" w:rsidP="000703C3">
      <w:pPr>
        <w:pStyle w:val="Default"/>
        <w:numPr>
          <w:ilvl w:val="0"/>
          <w:numId w:val="92"/>
        </w:numPr>
      </w:pPr>
      <w:r w:rsidRPr="005B3F0D">
        <w:t xml:space="preserve">Ремантадин </w:t>
      </w:r>
    </w:p>
    <w:p w14:paraId="002E41B0" w14:textId="77777777" w:rsidR="000703C3" w:rsidRPr="005B3F0D" w:rsidRDefault="000703C3" w:rsidP="000703C3">
      <w:pPr>
        <w:pStyle w:val="Default"/>
        <w:numPr>
          <w:ilvl w:val="0"/>
          <w:numId w:val="92"/>
        </w:numPr>
      </w:pPr>
      <w:proofErr w:type="spellStart"/>
      <w:r w:rsidRPr="005B3F0D">
        <w:t>Ламивудин</w:t>
      </w:r>
      <w:proofErr w:type="spellEnd"/>
      <w:r w:rsidRPr="005B3F0D">
        <w:t xml:space="preserve"> </w:t>
      </w:r>
    </w:p>
    <w:p w14:paraId="099AADB8" w14:textId="77777777" w:rsidR="000703C3" w:rsidRPr="005B3F0D" w:rsidRDefault="000703C3" w:rsidP="000703C3">
      <w:pPr>
        <w:pStyle w:val="Default"/>
        <w:numPr>
          <w:ilvl w:val="0"/>
          <w:numId w:val="92"/>
        </w:numPr>
      </w:pPr>
      <w:r w:rsidRPr="005B3F0D">
        <w:t xml:space="preserve">Озельтамивир </w:t>
      </w:r>
    </w:p>
    <w:p w14:paraId="0E0728D7" w14:textId="77777777" w:rsidR="000703C3" w:rsidRPr="005B3F0D" w:rsidRDefault="000703C3" w:rsidP="000703C3">
      <w:pPr>
        <w:pStyle w:val="Default"/>
        <w:numPr>
          <w:ilvl w:val="0"/>
          <w:numId w:val="92"/>
        </w:numPr>
      </w:pPr>
      <w:r w:rsidRPr="005B3F0D">
        <w:t>Интерферон</w:t>
      </w:r>
    </w:p>
    <w:p w14:paraId="43B67C6A" w14:textId="77777777" w:rsidR="000703C3" w:rsidRPr="005B3F0D" w:rsidRDefault="000703C3" w:rsidP="000703C3">
      <w:pPr>
        <w:pStyle w:val="Default"/>
        <w:rPr>
          <w:bCs/>
        </w:rPr>
      </w:pPr>
    </w:p>
    <w:p w14:paraId="4ACFC191" w14:textId="77777777" w:rsidR="000703C3" w:rsidRPr="005B3F0D" w:rsidRDefault="000703C3" w:rsidP="000703C3">
      <w:pPr>
        <w:pStyle w:val="Default"/>
      </w:pPr>
      <w:r>
        <w:rPr>
          <w:bCs/>
        </w:rPr>
        <w:t>10</w:t>
      </w:r>
      <w:r w:rsidRPr="005B3F0D">
        <w:rPr>
          <w:bCs/>
        </w:rPr>
        <w:t xml:space="preserve">. ПРИ НЕОСЛОЖНЕНОМ ГРИППЕ В АНАЛИЗЕ КРОВИ ИМЕЕТ МЕСТО </w:t>
      </w:r>
    </w:p>
    <w:p w14:paraId="1F41ABBF" w14:textId="77777777" w:rsidR="000703C3" w:rsidRPr="005B3F0D" w:rsidRDefault="000703C3" w:rsidP="000703C3">
      <w:pPr>
        <w:pStyle w:val="a5"/>
        <w:numPr>
          <w:ilvl w:val="0"/>
          <w:numId w:val="93"/>
        </w:numPr>
        <w:spacing w:before="0" w:beforeAutospacing="0" w:after="0" w:afterAutospacing="0"/>
        <w:jc w:val="left"/>
        <w:rPr>
          <w:rFonts w:ascii="Times New Roman" w:hAnsi="Times New Roman"/>
          <w:sz w:val="24"/>
          <w:szCs w:val="24"/>
        </w:rPr>
      </w:pPr>
      <w:r w:rsidRPr="005B3F0D">
        <w:rPr>
          <w:rFonts w:ascii="Times New Roman" w:hAnsi="Times New Roman"/>
          <w:sz w:val="24"/>
          <w:szCs w:val="24"/>
        </w:rPr>
        <w:t xml:space="preserve">лейкоцитоз, </w:t>
      </w:r>
      <w:proofErr w:type="spellStart"/>
      <w:r w:rsidRPr="005B3F0D">
        <w:rPr>
          <w:rFonts w:ascii="Times New Roman" w:hAnsi="Times New Roman"/>
          <w:sz w:val="24"/>
          <w:szCs w:val="24"/>
        </w:rPr>
        <w:t>моноцитоз</w:t>
      </w:r>
      <w:proofErr w:type="spellEnd"/>
    </w:p>
    <w:p w14:paraId="35669096" w14:textId="77777777" w:rsidR="000703C3" w:rsidRPr="005B3F0D" w:rsidRDefault="000703C3" w:rsidP="000703C3">
      <w:pPr>
        <w:pStyle w:val="Default"/>
        <w:numPr>
          <w:ilvl w:val="0"/>
          <w:numId w:val="93"/>
        </w:numPr>
      </w:pPr>
      <w:r w:rsidRPr="005B3F0D">
        <w:t xml:space="preserve"> лейкоцитоз, </w:t>
      </w:r>
      <w:proofErr w:type="spellStart"/>
      <w:r w:rsidRPr="005B3F0D">
        <w:t>нейтрофилез</w:t>
      </w:r>
      <w:proofErr w:type="spellEnd"/>
      <w:r w:rsidRPr="005B3F0D">
        <w:t xml:space="preserve"> </w:t>
      </w:r>
    </w:p>
    <w:p w14:paraId="3AC587EF" w14:textId="77777777" w:rsidR="000703C3" w:rsidRPr="005B3F0D" w:rsidRDefault="000703C3" w:rsidP="000703C3">
      <w:pPr>
        <w:pStyle w:val="Default"/>
        <w:numPr>
          <w:ilvl w:val="0"/>
          <w:numId w:val="93"/>
        </w:numPr>
      </w:pPr>
      <w:r w:rsidRPr="005B3F0D">
        <w:t xml:space="preserve">лимфоцитоз, атипичные </w:t>
      </w:r>
      <w:proofErr w:type="spellStart"/>
      <w:r w:rsidRPr="005B3F0D">
        <w:t>мононуклеары</w:t>
      </w:r>
      <w:proofErr w:type="spellEnd"/>
      <w:r w:rsidRPr="005B3F0D">
        <w:t xml:space="preserve"> </w:t>
      </w:r>
    </w:p>
    <w:p w14:paraId="46FCB391" w14:textId="77777777" w:rsidR="000703C3" w:rsidRPr="005B3F0D" w:rsidRDefault="000703C3" w:rsidP="000703C3">
      <w:pPr>
        <w:pStyle w:val="a5"/>
        <w:numPr>
          <w:ilvl w:val="0"/>
          <w:numId w:val="93"/>
        </w:numPr>
        <w:spacing w:before="0" w:beforeAutospacing="0" w:after="0" w:afterAutospacing="0"/>
        <w:rPr>
          <w:rFonts w:ascii="Times New Roman" w:eastAsia="MS Mincho" w:hAnsi="Times New Roman"/>
          <w:color w:val="000000"/>
          <w:sz w:val="24"/>
          <w:szCs w:val="24"/>
        </w:rPr>
      </w:pPr>
      <w:r w:rsidRPr="005B3F0D">
        <w:rPr>
          <w:rFonts w:ascii="Times New Roman" w:hAnsi="Times New Roman"/>
          <w:sz w:val="24"/>
          <w:szCs w:val="24"/>
        </w:rPr>
        <w:t xml:space="preserve">лейкопения, относительный лимфоцитоз </w:t>
      </w:r>
    </w:p>
    <w:p w14:paraId="6781900C" w14:textId="77777777" w:rsidR="000703C3" w:rsidRPr="005B3F0D" w:rsidRDefault="000703C3" w:rsidP="000703C3">
      <w:pPr>
        <w:pStyle w:val="Default"/>
        <w:rPr>
          <w:bCs/>
          <w:color w:val="auto"/>
        </w:rPr>
      </w:pPr>
    </w:p>
    <w:p w14:paraId="70801C69" w14:textId="77777777" w:rsidR="000703C3" w:rsidRPr="005B3F0D" w:rsidRDefault="000703C3" w:rsidP="000703C3">
      <w:pPr>
        <w:pStyle w:val="Default"/>
        <w:rPr>
          <w:color w:val="auto"/>
        </w:rPr>
      </w:pPr>
      <w:r>
        <w:rPr>
          <w:bCs/>
          <w:color w:val="auto"/>
        </w:rPr>
        <w:t>11</w:t>
      </w:r>
      <w:r w:rsidRPr="005B3F0D">
        <w:rPr>
          <w:bCs/>
          <w:color w:val="auto"/>
        </w:rPr>
        <w:t xml:space="preserve">. ВАКЦИНОПРОФИЛАКТИКА ПРОВОДИТСЯ ПРИ </w:t>
      </w:r>
    </w:p>
    <w:p w14:paraId="7DCED23D" w14:textId="77777777" w:rsidR="000703C3" w:rsidRPr="005B3F0D" w:rsidRDefault="000703C3" w:rsidP="000703C3">
      <w:pPr>
        <w:pStyle w:val="Default"/>
        <w:numPr>
          <w:ilvl w:val="0"/>
          <w:numId w:val="94"/>
        </w:numPr>
        <w:rPr>
          <w:color w:val="auto"/>
        </w:rPr>
      </w:pPr>
      <w:r w:rsidRPr="005B3F0D">
        <w:rPr>
          <w:color w:val="auto"/>
        </w:rPr>
        <w:t xml:space="preserve">гриппе </w:t>
      </w:r>
    </w:p>
    <w:p w14:paraId="02647629" w14:textId="77777777" w:rsidR="000703C3" w:rsidRPr="005B3F0D" w:rsidRDefault="000703C3" w:rsidP="000703C3">
      <w:pPr>
        <w:pStyle w:val="Default"/>
        <w:numPr>
          <w:ilvl w:val="0"/>
          <w:numId w:val="94"/>
        </w:numPr>
        <w:rPr>
          <w:color w:val="auto"/>
        </w:rPr>
      </w:pPr>
      <w:r w:rsidRPr="005B3F0D">
        <w:rPr>
          <w:color w:val="auto"/>
        </w:rPr>
        <w:t xml:space="preserve">аденовирусной инфекции </w:t>
      </w:r>
    </w:p>
    <w:p w14:paraId="6315AA15" w14:textId="77777777" w:rsidR="000703C3" w:rsidRPr="005B3F0D" w:rsidRDefault="000703C3" w:rsidP="000703C3">
      <w:pPr>
        <w:pStyle w:val="Default"/>
        <w:numPr>
          <w:ilvl w:val="0"/>
          <w:numId w:val="94"/>
        </w:numPr>
        <w:rPr>
          <w:color w:val="auto"/>
        </w:rPr>
      </w:pPr>
      <w:r w:rsidRPr="005B3F0D">
        <w:rPr>
          <w:color w:val="auto"/>
        </w:rPr>
        <w:t xml:space="preserve">парагриппе </w:t>
      </w:r>
    </w:p>
    <w:p w14:paraId="512AC165" w14:textId="77777777" w:rsidR="000703C3" w:rsidRPr="005B3F0D" w:rsidRDefault="000703C3" w:rsidP="000703C3">
      <w:pPr>
        <w:pStyle w:val="a6"/>
        <w:widowControl/>
        <w:numPr>
          <w:ilvl w:val="0"/>
          <w:numId w:val="94"/>
        </w:numPr>
        <w:autoSpaceDE/>
        <w:autoSpaceDN/>
        <w:adjustRightInd/>
        <w:contextualSpacing w:val="0"/>
        <w:jc w:val="left"/>
        <w:rPr>
          <w:rFonts w:ascii="Times New Roman" w:hAnsi="Times New Roman"/>
          <w:sz w:val="24"/>
          <w:szCs w:val="24"/>
        </w:rPr>
      </w:pPr>
      <w:r w:rsidRPr="005B3F0D">
        <w:rPr>
          <w:rFonts w:ascii="Times New Roman" w:hAnsi="Times New Roman"/>
          <w:sz w:val="24"/>
          <w:szCs w:val="24"/>
        </w:rPr>
        <w:t>РС-вирусной инфекции</w:t>
      </w:r>
    </w:p>
    <w:p w14:paraId="704A2165" w14:textId="77777777" w:rsidR="000703C3" w:rsidRPr="005B3F0D" w:rsidRDefault="000703C3" w:rsidP="000703C3">
      <w:pPr>
        <w:pStyle w:val="Default"/>
        <w:rPr>
          <w:bCs/>
        </w:rPr>
      </w:pPr>
    </w:p>
    <w:p w14:paraId="66F01A7F" w14:textId="77777777" w:rsidR="000703C3" w:rsidRPr="005B3F0D" w:rsidRDefault="000703C3" w:rsidP="000703C3">
      <w:pPr>
        <w:pStyle w:val="Default"/>
      </w:pPr>
      <w:r>
        <w:rPr>
          <w:bCs/>
        </w:rPr>
        <w:t>12</w:t>
      </w:r>
      <w:r w:rsidRPr="005B3F0D">
        <w:rPr>
          <w:bCs/>
        </w:rPr>
        <w:t xml:space="preserve">. ОСЛОЖНЕНИЕМ ПРИ ГРИППЕ ЯВЛЯЕТСЯ </w:t>
      </w:r>
    </w:p>
    <w:p w14:paraId="24356F40" w14:textId="77777777" w:rsidR="000703C3" w:rsidRPr="005B3F0D" w:rsidRDefault="000703C3" w:rsidP="000703C3">
      <w:pPr>
        <w:pStyle w:val="Default"/>
        <w:numPr>
          <w:ilvl w:val="0"/>
          <w:numId w:val="95"/>
        </w:numPr>
        <w:jc w:val="both"/>
      </w:pPr>
      <w:r w:rsidRPr="005B3F0D">
        <w:t>пневмоторакс</w:t>
      </w:r>
    </w:p>
    <w:p w14:paraId="30F9C06B" w14:textId="77777777" w:rsidR="000703C3" w:rsidRPr="005B3F0D" w:rsidRDefault="000703C3" w:rsidP="000703C3">
      <w:pPr>
        <w:pStyle w:val="Default"/>
        <w:numPr>
          <w:ilvl w:val="0"/>
          <w:numId w:val="95"/>
        </w:numPr>
        <w:jc w:val="both"/>
      </w:pPr>
      <w:r w:rsidRPr="005B3F0D">
        <w:t xml:space="preserve">пневмония </w:t>
      </w:r>
    </w:p>
    <w:p w14:paraId="78579E5C" w14:textId="77777777" w:rsidR="000703C3" w:rsidRPr="005B3F0D" w:rsidRDefault="000703C3" w:rsidP="000703C3">
      <w:pPr>
        <w:pStyle w:val="Default"/>
        <w:numPr>
          <w:ilvl w:val="0"/>
          <w:numId w:val="95"/>
        </w:numPr>
        <w:jc w:val="both"/>
      </w:pPr>
      <w:r w:rsidRPr="005B3F0D">
        <w:t>панкреатит</w:t>
      </w:r>
    </w:p>
    <w:p w14:paraId="5463394A" w14:textId="77777777" w:rsidR="000703C3" w:rsidRPr="005B3F0D" w:rsidRDefault="000703C3" w:rsidP="000703C3">
      <w:pPr>
        <w:pStyle w:val="Default"/>
        <w:numPr>
          <w:ilvl w:val="0"/>
          <w:numId w:val="95"/>
        </w:numPr>
        <w:jc w:val="both"/>
      </w:pPr>
      <w:r w:rsidRPr="005B3F0D">
        <w:lastRenderedPageBreak/>
        <w:t>пиелонефрит</w:t>
      </w:r>
    </w:p>
    <w:p w14:paraId="7D99AE1C" w14:textId="77777777" w:rsidR="000703C3" w:rsidRPr="005B3F0D" w:rsidRDefault="000703C3" w:rsidP="000703C3">
      <w:pPr>
        <w:pStyle w:val="af0"/>
        <w:jc w:val="both"/>
        <w:rPr>
          <w:rFonts w:ascii="Times New Roman" w:eastAsia="MS Mincho" w:hAnsi="Times New Roman"/>
          <w:color w:val="000000"/>
        </w:rPr>
      </w:pPr>
    </w:p>
    <w:p w14:paraId="0BB96D66" w14:textId="77777777" w:rsidR="000703C3" w:rsidRPr="005B3F0D" w:rsidRDefault="000703C3" w:rsidP="000703C3">
      <w:pPr>
        <w:pStyle w:val="Default"/>
      </w:pPr>
      <w:r>
        <w:rPr>
          <w:bCs/>
        </w:rPr>
        <w:t>13</w:t>
      </w:r>
      <w:r w:rsidRPr="005B3F0D">
        <w:rPr>
          <w:bCs/>
        </w:rPr>
        <w:t xml:space="preserve">. К ХАРАКТЕРНОМУ ПРИЗНАКУ АДЕНОВИРУСНОЙ ИНФЕКЦИИ ОТНОСИТСЯ </w:t>
      </w:r>
    </w:p>
    <w:p w14:paraId="63A69408" w14:textId="77777777" w:rsidR="000703C3" w:rsidRPr="005B3F0D" w:rsidRDefault="000703C3" w:rsidP="000703C3">
      <w:pPr>
        <w:pStyle w:val="Default"/>
        <w:numPr>
          <w:ilvl w:val="0"/>
          <w:numId w:val="96"/>
        </w:numPr>
      </w:pPr>
      <w:r w:rsidRPr="005B3F0D">
        <w:t xml:space="preserve">сочетание </w:t>
      </w:r>
      <w:proofErr w:type="spellStart"/>
      <w:r w:rsidRPr="005B3F0D">
        <w:t>ринофарингита</w:t>
      </w:r>
      <w:proofErr w:type="spellEnd"/>
      <w:r w:rsidRPr="005B3F0D">
        <w:t xml:space="preserve"> и конъюнктивита с </w:t>
      </w:r>
      <w:proofErr w:type="spellStart"/>
      <w:r w:rsidRPr="005B3F0D">
        <w:t>лимфоаденопатией</w:t>
      </w:r>
      <w:proofErr w:type="spellEnd"/>
      <w:r w:rsidRPr="005B3F0D">
        <w:t xml:space="preserve"> </w:t>
      </w:r>
    </w:p>
    <w:p w14:paraId="0889D6AB" w14:textId="77777777" w:rsidR="000703C3" w:rsidRPr="005B3F0D" w:rsidRDefault="000703C3" w:rsidP="000703C3">
      <w:pPr>
        <w:pStyle w:val="Default"/>
        <w:numPr>
          <w:ilvl w:val="0"/>
          <w:numId w:val="96"/>
        </w:numPr>
      </w:pPr>
      <w:r w:rsidRPr="005B3F0D">
        <w:t xml:space="preserve">ангина </w:t>
      </w:r>
    </w:p>
    <w:p w14:paraId="2AFD16D8" w14:textId="77777777" w:rsidR="000703C3" w:rsidRPr="005B3F0D" w:rsidRDefault="000703C3" w:rsidP="000703C3">
      <w:pPr>
        <w:pStyle w:val="Default"/>
        <w:numPr>
          <w:ilvl w:val="0"/>
          <w:numId w:val="96"/>
        </w:numPr>
      </w:pPr>
      <w:r w:rsidRPr="005B3F0D">
        <w:t>трахеит</w:t>
      </w:r>
    </w:p>
    <w:p w14:paraId="4A622333" w14:textId="77777777" w:rsidR="000703C3" w:rsidRPr="005B3F0D" w:rsidRDefault="000703C3" w:rsidP="000703C3">
      <w:pPr>
        <w:pStyle w:val="Default"/>
        <w:numPr>
          <w:ilvl w:val="0"/>
          <w:numId w:val="96"/>
        </w:numPr>
      </w:pPr>
      <w:r w:rsidRPr="005B3F0D">
        <w:t xml:space="preserve">отит </w:t>
      </w:r>
    </w:p>
    <w:p w14:paraId="31ED475A" w14:textId="77777777" w:rsidR="000703C3" w:rsidRPr="005B3F0D" w:rsidRDefault="000703C3" w:rsidP="000703C3">
      <w:pPr>
        <w:pStyle w:val="Default"/>
        <w:rPr>
          <w:bCs/>
        </w:rPr>
      </w:pPr>
    </w:p>
    <w:p w14:paraId="76D709C7" w14:textId="77777777" w:rsidR="000703C3" w:rsidRPr="005B3F0D" w:rsidRDefault="000703C3" w:rsidP="000703C3">
      <w:pPr>
        <w:pStyle w:val="Default"/>
      </w:pPr>
      <w:r>
        <w:rPr>
          <w:bCs/>
        </w:rPr>
        <w:t>1</w:t>
      </w:r>
      <w:r w:rsidRPr="005B3F0D">
        <w:rPr>
          <w:bCs/>
        </w:rPr>
        <w:t xml:space="preserve">4. К ХАРАКТЕРНОМУ ПРИЗНАКУ ГРИППА ОТНОСИТСЯ </w:t>
      </w:r>
    </w:p>
    <w:p w14:paraId="329F1F70" w14:textId="77777777" w:rsidR="000703C3" w:rsidRPr="005B3F0D" w:rsidRDefault="000703C3" w:rsidP="000703C3">
      <w:pPr>
        <w:pStyle w:val="Default"/>
        <w:numPr>
          <w:ilvl w:val="0"/>
          <w:numId w:val="97"/>
        </w:numPr>
      </w:pPr>
      <w:r w:rsidRPr="005B3F0D">
        <w:t xml:space="preserve">субфебрильная лихорадка </w:t>
      </w:r>
    </w:p>
    <w:p w14:paraId="1D85E72D" w14:textId="77777777" w:rsidR="000703C3" w:rsidRPr="005B3F0D" w:rsidRDefault="000703C3" w:rsidP="000703C3">
      <w:pPr>
        <w:pStyle w:val="Default"/>
        <w:numPr>
          <w:ilvl w:val="0"/>
          <w:numId w:val="97"/>
        </w:numPr>
      </w:pPr>
      <w:r w:rsidRPr="005B3F0D">
        <w:t xml:space="preserve">фебрильная лихорадка </w:t>
      </w:r>
    </w:p>
    <w:p w14:paraId="35027ADF" w14:textId="77777777" w:rsidR="000703C3" w:rsidRPr="005B3F0D" w:rsidRDefault="000703C3" w:rsidP="000703C3">
      <w:pPr>
        <w:pStyle w:val="Default"/>
        <w:numPr>
          <w:ilvl w:val="0"/>
          <w:numId w:val="97"/>
        </w:numPr>
      </w:pPr>
      <w:r w:rsidRPr="005B3F0D">
        <w:t xml:space="preserve">отсутствие интоксикации </w:t>
      </w:r>
    </w:p>
    <w:p w14:paraId="3B308877" w14:textId="77777777" w:rsidR="000703C3" w:rsidRPr="005B3F0D" w:rsidRDefault="000703C3" w:rsidP="000703C3">
      <w:pPr>
        <w:pStyle w:val="Default"/>
        <w:numPr>
          <w:ilvl w:val="0"/>
          <w:numId w:val="97"/>
        </w:numPr>
        <w:rPr>
          <w:bCs/>
        </w:rPr>
      </w:pPr>
      <w:r w:rsidRPr="005B3F0D">
        <w:t>постепенное начало</w:t>
      </w:r>
    </w:p>
    <w:p w14:paraId="4FF013B2" w14:textId="77777777" w:rsidR="000703C3" w:rsidRPr="005B3F0D" w:rsidRDefault="000703C3" w:rsidP="000703C3">
      <w:pPr>
        <w:pStyle w:val="Default"/>
        <w:rPr>
          <w:bCs/>
        </w:rPr>
      </w:pPr>
    </w:p>
    <w:p w14:paraId="48308508" w14:textId="77777777" w:rsidR="000703C3" w:rsidRPr="005B3F0D" w:rsidRDefault="000703C3" w:rsidP="000703C3">
      <w:pPr>
        <w:pStyle w:val="Default"/>
      </w:pPr>
      <w:r>
        <w:rPr>
          <w:bCs/>
        </w:rPr>
        <w:t>15</w:t>
      </w:r>
      <w:r w:rsidRPr="005B3F0D">
        <w:rPr>
          <w:bCs/>
        </w:rPr>
        <w:t xml:space="preserve">. К АНТИБАКТЕРИАЛЬНЫМ ПРЕПАРАТАМ ВЫБОРА У БОЛЬНОГО ОСТРЫМ ТОНЗИЛЛИТОМ С АЛЛЕРГИЕЙ НЕМЕДЛЕННОГО ТИПА НА ПЕНИЦИЛЛИН В АНАМНЕЗЕ ОТНОСЯТСЯ </w:t>
      </w:r>
    </w:p>
    <w:p w14:paraId="086C56EE" w14:textId="77777777" w:rsidR="000703C3" w:rsidRPr="005B3F0D" w:rsidRDefault="000703C3" w:rsidP="000703C3">
      <w:pPr>
        <w:pStyle w:val="Default"/>
        <w:numPr>
          <w:ilvl w:val="0"/>
          <w:numId w:val="98"/>
        </w:numPr>
        <w:ind w:left="3828"/>
      </w:pPr>
      <w:proofErr w:type="spellStart"/>
      <w:r w:rsidRPr="005B3F0D">
        <w:t>аминопенициллины</w:t>
      </w:r>
      <w:proofErr w:type="spellEnd"/>
      <w:r w:rsidRPr="005B3F0D">
        <w:t xml:space="preserve"> </w:t>
      </w:r>
    </w:p>
    <w:p w14:paraId="3F4FA5D4" w14:textId="77777777" w:rsidR="000703C3" w:rsidRPr="005B3F0D" w:rsidRDefault="000703C3" w:rsidP="000703C3">
      <w:pPr>
        <w:pStyle w:val="Default"/>
        <w:numPr>
          <w:ilvl w:val="0"/>
          <w:numId w:val="98"/>
        </w:numPr>
        <w:ind w:left="3828"/>
      </w:pPr>
      <w:proofErr w:type="spellStart"/>
      <w:r w:rsidRPr="005B3F0D">
        <w:t>антрациклины</w:t>
      </w:r>
      <w:proofErr w:type="spellEnd"/>
      <w:r w:rsidRPr="005B3F0D">
        <w:t xml:space="preserve"> </w:t>
      </w:r>
    </w:p>
    <w:p w14:paraId="6D9986C9" w14:textId="77777777" w:rsidR="000703C3" w:rsidRPr="005B3F0D" w:rsidRDefault="000703C3" w:rsidP="000703C3">
      <w:pPr>
        <w:pStyle w:val="Default"/>
        <w:numPr>
          <w:ilvl w:val="0"/>
          <w:numId w:val="98"/>
        </w:numPr>
        <w:ind w:left="3828"/>
      </w:pPr>
      <w:r w:rsidRPr="005B3F0D">
        <w:t xml:space="preserve">макролиды </w:t>
      </w:r>
    </w:p>
    <w:p w14:paraId="35D4C5E1" w14:textId="77777777" w:rsidR="000703C3" w:rsidRPr="005B3F0D" w:rsidRDefault="000703C3" w:rsidP="000703C3">
      <w:pPr>
        <w:pStyle w:val="a6"/>
        <w:widowControl/>
        <w:numPr>
          <w:ilvl w:val="0"/>
          <w:numId w:val="98"/>
        </w:numPr>
        <w:autoSpaceDE/>
        <w:autoSpaceDN/>
        <w:adjustRightInd/>
        <w:ind w:left="3828"/>
        <w:contextualSpacing w:val="0"/>
        <w:jc w:val="left"/>
        <w:rPr>
          <w:rFonts w:ascii="Times New Roman" w:hAnsi="Times New Roman"/>
          <w:sz w:val="24"/>
          <w:szCs w:val="24"/>
        </w:rPr>
      </w:pPr>
      <w:proofErr w:type="spellStart"/>
      <w:r w:rsidRPr="005B3F0D">
        <w:rPr>
          <w:rFonts w:ascii="Times New Roman" w:hAnsi="Times New Roman"/>
          <w:sz w:val="24"/>
          <w:szCs w:val="24"/>
        </w:rPr>
        <w:t>фторхинолоны</w:t>
      </w:r>
      <w:proofErr w:type="spellEnd"/>
    </w:p>
    <w:p w14:paraId="3EB82221" w14:textId="77777777" w:rsidR="000703C3" w:rsidRPr="005B3F0D" w:rsidRDefault="000703C3" w:rsidP="000703C3">
      <w:pPr>
        <w:pStyle w:val="Default"/>
        <w:rPr>
          <w:bCs/>
        </w:rPr>
      </w:pPr>
    </w:p>
    <w:p w14:paraId="39021A37" w14:textId="77777777" w:rsidR="000703C3" w:rsidRPr="005B3F0D" w:rsidRDefault="000703C3" w:rsidP="000703C3">
      <w:pPr>
        <w:pStyle w:val="Default"/>
      </w:pPr>
      <w:r>
        <w:rPr>
          <w:bCs/>
        </w:rPr>
        <w:t>16</w:t>
      </w:r>
      <w:r w:rsidRPr="005B3F0D">
        <w:rPr>
          <w:bCs/>
        </w:rPr>
        <w:t xml:space="preserve">. БОЛЬНОМУ ГРИППОМ ПРИ АМБУЛАТОРНОМ ЛЕЧЕНИИ ПОКАЗАН СРОК ПОСТЕЛЬНОГО РЕЖИМА </w:t>
      </w:r>
    </w:p>
    <w:p w14:paraId="20B47BBC" w14:textId="77777777" w:rsidR="000703C3" w:rsidRPr="005B3F0D" w:rsidRDefault="000703C3" w:rsidP="000703C3">
      <w:pPr>
        <w:pStyle w:val="Default"/>
        <w:numPr>
          <w:ilvl w:val="0"/>
          <w:numId w:val="99"/>
        </w:numPr>
        <w:ind w:left="3828" w:hanging="284"/>
      </w:pPr>
      <w:r w:rsidRPr="005B3F0D">
        <w:t xml:space="preserve">до нормализации температуры </w:t>
      </w:r>
    </w:p>
    <w:p w14:paraId="46FBA746" w14:textId="77777777" w:rsidR="000703C3" w:rsidRPr="005B3F0D" w:rsidRDefault="000703C3" w:rsidP="000703C3">
      <w:pPr>
        <w:pStyle w:val="Default"/>
        <w:numPr>
          <w:ilvl w:val="0"/>
          <w:numId w:val="99"/>
        </w:numPr>
        <w:ind w:left="3828" w:hanging="284"/>
      </w:pPr>
      <w:r w:rsidRPr="005B3F0D">
        <w:t xml:space="preserve">до полного выздоровления </w:t>
      </w:r>
    </w:p>
    <w:p w14:paraId="3F4D0950" w14:textId="77777777" w:rsidR="000703C3" w:rsidRPr="005B3F0D" w:rsidRDefault="000703C3" w:rsidP="000703C3">
      <w:pPr>
        <w:pStyle w:val="Default"/>
        <w:numPr>
          <w:ilvl w:val="0"/>
          <w:numId w:val="99"/>
        </w:numPr>
        <w:ind w:left="3828" w:hanging="284"/>
      </w:pPr>
      <w:r w:rsidRPr="005B3F0D">
        <w:t xml:space="preserve">на первые три дня </w:t>
      </w:r>
    </w:p>
    <w:p w14:paraId="096B1696" w14:textId="77777777" w:rsidR="000703C3" w:rsidRPr="00DD3446" w:rsidRDefault="000703C3" w:rsidP="000703C3">
      <w:pPr>
        <w:pStyle w:val="a6"/>
        <w:widowControl/>
        <w:numPr>
          <w:ilvl w:val="0"/>
          <w:numId w:val="99"/>
        </w:numPr>
        <w:autoSpaceDE/>
        <w:autoSpaceDN/>
        <w:adjustRightInd/>
        <w:ind w:left="3828" w:hanging="284"/>
        <w:contextualSpacing w:val="0"/>
        <w:jc w:val="left"/>
        <w:rPr>
          <w:sz w:val="28"/>
          <w:szCs w:val="28"/>
        </w:rPr>
      </w:pPr>
      <w:r w:rsidRPr="005B3F0D">
        <w:rPr>
          <w:rFonts w:ascii="Times New Roman" w:hAnsi="Times New Roman"/>
          <w:sz w:val="24"/>
          <w:szCs w:val="24"/>
        </w:rPr>
        <w:t>на первые 5-6 дней</w:t>
      </w:r>
      <w:r w:rsidRPr="00DD3446">
        <w:rPr>
          <w:sz w:val="28"/>
          <w:szCs w:val="28"/>
        </w:rPr>
        <w:t xml:space="preserve"> </w:t>
      </w:r>
    </w:p>
    <w:p w14:paraId="6C4E27C5" w14:textId="77777777" w:rsidR="000703C3" w:rsidRDefault="000703C3" w:rsidP="000703C3">
      <w:pPr>
        <w:pStyle w:val="Default"/>
        <w:rPr>
          <w:bCs/>
          <w:sz w:val="28"/>
          <w:szCs w:val="28"/>
        </w:rPr>
      </w:pPr>
    </w:p>
    <w:p w14:paraId="0D58A203" w14:textId="77777777" w:rsidR="000703C3" w:rsidRPr="00FD61CF" w:rsidRDefault="000703C3" w:rsidP="000703C3">
      <w:pPr>
        <w:pStyle w:val="Default"/>
      </w:pPr>
      <w:r w:rsidRPr="00FD61CF">
        <w:rPr>
          <w:bCs/>
        </w:rPr>
        <w:t xml:space="preserve">17. ПРОТИВОПОКАЗАНИЕМ ДЛЯ ПРИМЕНЕНИЯ ИНАКТИВИРОВАННОЙ ГРИППОЗНОЙ ВАКЦИНЫ ЯВЛЯЕТСЯ </w:t>
      </w:r>
    </w:p>
    <w:p w14:paraId="1C4C00DE" w14:textId="77777777" w:rsidR="000703C3" w:rsidRPr="00FD61CF" w:rsidRDefault="000703C3" w:rsidP="000703C3">
      <w:pPr>
        <w:pStyle w:val="Default"/>
        <w:numPr>
          <w:ilvl w:val="0"/>
          <w:numId w:val="100"/>
        </w:numPr>
      </w:pPr>
      <w:r w:rsidRPr="00FD61CF">
        <w:t xml:space="preserve">дисфункция почек </w:t>
      </w:r>
    </w:p>
    <w:p w14:paraId="2ACA0BD5" w14:textId="77777777" w:rsidR="000703C3" w:rsidRPr="00FD61CF" w:rsidRDefault="000703C3" w:rsidP="000703C3">
      <w:pPr>
        <w:pStyle w:val="Default"/>
        <w:numPr>
          <w:ilvl w:val="0"/>
          <w:numId w:val="100"/>
        </w:numPr>
      </w:pPr>
      <w:proofErr w:type="spellStart"/>
      <w:r w:rsidRPr="00FD61CF">
        <w:t>иммуносупрессия</w:t>
      </w:r>
      <w:proofErr w:type="spellEnd"/>
      <w:r w:rsidRPr="00FD61CF">
        <w:t xml:space="preserve"> </w:t>
      </w:r>
    </w:p>
    <w:p w14:paraId="2434B349" w14:textId="77777777" w:rsidR="000703C3" w:rsidRPr="00FD61CF" w:rsidRDefault="000703C3" w:rsidP="000703C3">
      <w:pPr>
        <w:pStyle w:val="Default"/>
        <w:numPr>
          <w:ilvl w:val="0"/>
          <w:numId w:val="100"/>
        </w:numPr>
      </w:pPr>
      <w:r w:rsidRPr="00FD61CF">
        <w:t xml:space="preserve">гиперчувствительность к яичному белку </w:t>
      </w:r>
    </w:p>
    <w:p w14:paraId="14CEC73F" w14:textId="77777777" w:rsidR="000703C3" w:rsidRPr="00FD61CF" w:rsidRDefault="000703C3" w:rsidP="000703C3">
      <w:pPr>
        <w:pStyle w:val="a6"/>
        <w:widowControl/>
        <w:numPr>
          <w:ilvl w:val="0"/>
          <w:numId w:val="100"/>
        </w:numPr>
        <w:autoSpaceDE/>
        <w:autoSpaceDN/>
        <w:adjustRightInd/>
        <w:contextualSpacing w:val="0"/>
        <w:jc w:val="left"/>
        <w:rPr>
          <w:rFonts w:ascii="Times New Roman" w:hAnsi="Times New Roman"/>
          <w:sz w:val="24"/>
          <w:szCs w:val="24"/>
        </w:rPr>
      </w:pPr>
      <w:proofErr w:type="spellStart"/>
      <w:r w:rsidRPr="00FD61CF">
        <w:rPr>
          <w:rFonts w:ascii="Times New Roman" w:hAnsi="Times New Roman"/>
          <w:sz w:val="24"/>
          <w:szCs w:val="24"/>
        </w:rPr>
        <w:t>инсулинзависимый</w:t>
      </w:r>
      <w:proofErr w:type="spellEnd"/>
      <w:r w:rsidRPr="00FD61CF">
        <w:rPr>
          <w:rFonts w:ascii="Times New Roman" w:hAnsi="Times New Roman"/>
          <w:sz w:val="24"/>
          <w:szCs w:val="24"/>
        </w:rPr>
        <w:t xml:space="preserve"> сахарный диабет</w:t>
      </w:r>
    </w:p>
    <w:p w14:paraId="5BBE798D" w14:textId="77777777" w:rsidR="000703C3" w:rsidRDefault="000703C3" w:rsidP="000703C3">
      <w:pPr>
        <w:rPr>
          <w:rFonts w:eastAsia="MS Mincho"/>
          <w:color w:val="000000"/>
        </w:rPr>
      </w:pPr>
    </w:p>
    <w:p w14:paraId="354A02DF" w14:textId="77777777" w:rsidR="000703C3" w:rsidRPr="00FD61CF" w:rsidRDefault="000703C3" w:rsidP="000703C3">
      <w:r>
        <w:rPr>
          <w:rFonts w:eastAsia="MS Mincho"/>
          <w:color w:val="000000"/>
        </w:rPr>
        <w:t>18</w:t>
      </w:r>
      <w:r w:rsidRPr="00FD61CF">
        <w:rPr>
          <w:rFonts w:eastAsia="MS Mincho"/>
          <w:color w:val="000000"/>
        </w:rPr>
        <w:t>.</w:t>
      </w:r>
      <w:r w:rsidRPr="00FD61CF">
        <w:t xml:space="preserve"> В ДИАГНОСТИКЕ ОСТРЫХ РЕСПИРАТОРНЫХ ВИРУСНЫХ ИНФЕКЦИЙ НАИБОЛЕЕ ДОСТОВЕРНЫМ ЯВЛЯЕТСЯ МЕТОД</w:t>
      </w:r>
    </w:p>
    <w:p w14:paraId="735CE705" w14:textId="77777777" w:rsidR="000703C3" w:rsidRPr="00FD61CF" w:rsidRDefault="000703C3" w:rsidP="000703C3">
      <w:pPr>
        <w:pStyle w:val="a6"/>
        <w:widowControl/>
        <w:numPr>
          <w:ilvl w:val="0"/>
          <w:numId w:val="101"/>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ИФА</w:t>
      </w:r>
    </w:p>
    <w:p w14:paraId="4E17ABFE" w14:textId="77777777" w:rsidR="000703C3" w:rsidRPr="00FD61CF" w:rsidRDefault="000703C3" w:rsidP="000703C3">
      <w:pPr>
        <w:pStyle w:val="a6"/>
        <w:widowControl/>
        <w:numPr>
          <w:ilvl w:val="0"/>
          <w:numId w:val="101"/>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ПЦР</w:t>
      </w:r>
    </w:p>
    <w:p w14:paraId="7D2E0ECE" w14:textId="77777777" w:rsidR="000703C3" w:rsidRPr="00FD61CF" w:rsidRDefault="000703C3" w:rsidP="000703C3">
      <w:pPr>
        <w:pStyle w:val="a6"/>
        <w:widowControl/>
        <w:numPr>
          <w:ilvl w:val="0"/>
          <w:numId w:val="101"/>
        </w:numPr>
        <w:autoSpaceDE/>
        <w:autoSpaceDN/>
        <w:adjustRightInd/>
        <w:contextualSpacing w:val="0"/>
        <w:jc w:val="left"/>
        <w:rPr>
          <w:rFonts w:ascii="Times New Roman" w:hAnsi="Times New Roman"/>
          <w:sz w:val="24"/>
          <w:szCs w:val="24"/>
        </w:rPr>
      </w:pPr>
      <w:proofErr w:type="spellStart"/>
      <w:r w:rsidRPr="00FD61CF">
        <w:rPr>
          <w:rFonts w:ascii="Times New Roman" w:hAnsi="Times New Roman"/>
          <w:sz w:val="24"/>
          <w:szCs w:val="24"/>
        </w:rPr>
        <w:t>флюороиммунный</w:t>
      </w:r>
      <w:proofErr w:type="spellEnd"/>
      <w:r w:rsidRPr="00FD61CF">
        <w:rPr>
          <w:rFonts w:ascii="Times New Roman" w:hAnsi="Times New Roman"/>
          <w:sz w:val="24"/>
          <w:szCs w:val="24"/>
        </w:rPr>
        <w:t xml:space="preserve"> метод</w:t>
      </w:r>
    </w:p>
    <w:p w14:paraId="6AFAE560" w14:textId="77777777" w:rsidR="000703C3" w:rsidRPr="00FD61CF" w:rsidRDefault="000703C3" w:rsidP="000703C3">
      <w:pPr>
        <w:pStyle w:val="a6"/>
        <w:widowControl/>
        <w:numPr>
          <w:ilvl w:val="0"/>
          <w:numId w:val="101"/>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 xml:space="preserve"> реакция связывания комплемента</w:t>
      </w:r>
    </w:p>
    <w:p w14:paraId="363E8D7C" w14:textId="77777777" w:rsidR="000703C3" w:rsidRPr="00FD61CF" w:rsidRDefault="000703C3" w:rsidP="000703C3">
      <w:pPr>
        <w:pStyle w:val="af0"/>
        <w:jc w:val="both"/>
        <w:rPr>
          <w:rFonts w:ascii="Times New Roman" w:eastAsia="MS Mincho" w:hAnsi="Times New Roman"/>
          <w:color w:val="000000"/>
        </w:rPr>
      </w:pPr>
    </w:p>
    <w:p w14:paraId="18C6A065" w14:textId="77777777" w:rsidR="000703C3" w:rsidRPr="00FD61CF" w:rsidRDefault="000703C3" w:rsidP="000703C3">
      <w:r w:rsidRPr="00FD61CF">
        <w:rPr>
          <w:rFonts w:eastAsia="MS Mincho"/>
          <w:color w:val="000000"/>
        </w:rPr>
        <w:t>1</w:t>
      </w:r>
      <w:r>
        <w:rPr>
          <w:rFonts w:eastAsia="MS Mincho"/>
          <w:color w:val="000000"/>
        </w:rPr>
        <w:t>9</w:t>
      </w:r>
      <w:r w:rsidRPr="00FD61CF">
        <w:rPr>
          <w:rFonts w:eastAsia="MS Mincho"/>
          <w:color w:val="000000"/>
        </w:rPr>
        <w:t>.</w:t>
      </w:r>
      <w:r w:rsidRPr="00FD61CF">
        <w:t xml:space="preserve"> ОСТРЫЙ ТОНЗИЛЛИТ ВИРУСНОЙ ЭТИОЛОГИИ СОПРОВОЖДАЕТСЯ, КАК ПРАВИЛО</w:t>
      </w:r>
    </w:p>
    <w:p w14:paraId="17040E12" w14:textId="77777777" w:rsidR="000703C3" w:rsidRPr="00FD61CF" w:rsidRDefault="000703C3" w:rsidP="000703C3">
      <w:pPr>
        <w:pStyle w:val="a6"/>
        <w:widowControl/>
        <w:numPr>
          <w:ilvl w:val="0"/>
          <w:numId w:val="102"/>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ринитом</w:t>
      </w:r>
    </w:p>
    <w:p w14:paraId="119C980B" w14:textId="77777777" w:rsidR="000703C3" w:rsidRPr="00FD61CF" w:rsidRDefault="000703C3" w:rsidP="000703C3">
      <w:pPr>
        <w:pStyle w:val="a6"/>
        <w:widowControl/>
        <w:numPr>
          <w:ilvl w:val="0"/>
          <w:numId w:val="102"/>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конъюнктивитом</w:t>
      </w:r>
    </w:p>
    <w:p w14:paraId="3F8186C2" w14:textId="77777777" w:rsidR="000703C3" w:rsidRPr="00FD61CF" w:rsidRDefault="000703C3" w:rsidP="000703C3">
      <w:pPr>
        <w:pStyle w:val="a6"/>
        <w:widowControl/>
        <w:numPr>
          <w:ilvl w:val="0"/>
          <w:numId w:val="102"/>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головной болью</w:t>
      </w:r>
    </w:p>
    <w:p w14:paraId="671B931F" w14:textId="77777777" w:rsidR="000703C3" w:rsidRPr="00FD61CF" w:rsidRDefault="000703C3" w:rsidP="000703C3">
      <w:pPr>
        <w:pStyle w:val="a6"/>
        <w:widowControl/>
        <w:numPr>
          <w:ilvl w:val="0"/>
          <w:numId w:val="102"/>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трахеитом</w:t>
      </w:r>
    </w:p>
    <w:p w14:paraId="27E7F384" w14:textId="77777777" w:rsidR="000703C3" w:rsidRDefault="000703C3" w:rsidP="000703C3">
      <w:pPr>
        <w:rPr>
          <w:rFonts w:eastAsia="MS Mincho"/>
          <w:color w:val="000000"/>
        </w:rPr>
      </w:pPr>
    </w:p>
    <w:p w14:paraId="0875CDF9" w14:textId="77777777" w:rsidR="000703C3" w:rsidRPr="00FD61CF" w:rsidRDefault="000703C3" w:rsidP="000703C3">
      <w:r>
        <w:rPr>
          <w:rFonts w:eastAsia="MS Mincho"/>
          <w:color w:val="000000"/>
        </w:rPr>
        <w:t>20</w:t>
      </w:r>
      <w:r w:rsidRPr="00FD61CF">
        <w:rPr>
          <w:rFonts w:eastAsia="MS Mincho"/>
          <w:color w:val="000000"/>
        </w:rPr>
        <w:t xml:space="preserve">. </w:t>
      </w:r>
      <w:r w:rsidRPr="00FD61CF">
        <w:t>НАЗОВИТЕ ОСНОВНЫЕ СИНДРОМЫ АДЕНОВИРУСНОЙ  ИНФЕКЦИИ</w:t>
      </w:r>
    </w:p>
    <w:p w14:paraId="2A6B73B8" w14:textId="77777777" w:rsidR="000703C3" w:rsidRPr="00FD61CF" w:rsidRDefault="000703C3" w:rsidP="000703C3">
      <w:pPr>
        <w:pStyle w:val="a6"/>
        <w:widowControl/>
        <w:numPr>
          <w:ilvl w:val="0"/>
          <w:numId w:val="104"/>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острый ринит</w:t>
      </w:r>
    </w:p>
    <w:p w14:paraId="77431E66" w14:textId="77777777" w:rsidR="000703C3" w:rsidRPr="00FD61CF" w:rsidRDefault="000703C3" w:rsidP="000703C3">
      <w:pPr>
        <w:pStyle w:val="a6"/>
        <w:widowControl/>
        <w:numPr>
          <w:ilvl w:val="0"/>
          <w:numId w:val="104"/>
        </w:numPr>
        <w:autoSpaceDE/>
        <w:autoSpaceDN/>
        <w:adjustRightInd/>
        <w:contextualSpacing w:val="0"/>
        <w:jc w:val="left"/>
        <w:rPr>
          <w:rFonts w:ascii="Times New Roman" w:hAnsi="Times New Roman"/>
          <w:sz w:val="24"/>
          <w:szCs w:val="24"/>
        </w:rPr>
      </w:pPr>
      <w:proofErr w:type="spellStart"/>
      <w:r w:rsidRPr="00FD61CF">
        <w:rPr>
          <w:rFonts w:ascii="Times New Roman" w:hAnsi="Times New Roman"/>
          <w:sz w:val="24"/>
          <w:szCs w:val="24"/>
        </w:rPr>
        <w:t>гектическая</w:t>
      </w:r>
      <w:proofErr w:type="spellEnd"/>
      <w:r w:rsidRPr="00FD61CF">
        <w:rPr>
          <w:rFonts w:ascii="Times New Roman" w:hAnsi="Times New Roman"/>
          <w:sz w:val="24"/>
          <w:szCs w:val="24"/>
        </w:rPr>
        <w:t xml:space="preserve"> лихорадка</w:t>
      </w:r>
    </w:p>
    <w:p w14:paraId="64F236F9" w14:textId="77777777" w:rsidR="000703C3" w:rsidRPr="00FD61CF" w:rsidRDefault="000703C3" w:rsidP="000703C3">
      <w:pPr>
        <w:pStyle w:val="a6"/>
        <w:widowControl/>
        <w:numPr>
          <w:ilvl w:val="0"/>
          <w:numId w:val="104"/>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фарингоконъюнктивальная лихорадка</w:t>
      </w:r>
    </w:p>
    <w:p w14:paraId="3B33DB7A" w14:textId="77777777" w:rsidR="000703C3" w:rsidRPr="00FD61CF" w:rsidRDefault="000703C3" w:rsidP="000703C3">
      <w:pPr>
        <w:pStyle w:val="a6"/>
        <w:widowControl/>
        <w:numPr>
          <w:ilvl w:val="0"/>
          <w:numId w:val="104"/>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трахеит</w:t>
      </w:r>
    </w:p>
    <w:p w14:paraId="4F77BC2C" w14:textId="77777777" w:rsidR="000703C3" w:rsidRPr="00FD61CF" w:rsidRDefault="000703C3" w:rsidP="000703C3">
      <w:pPr>
        <w:pStyle w:val="a6"/>
        <w:widowControl/>
        <w:numPr>
          <w:ilvl w:val="0"/>
          <w:numId w:val="104"/>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ларингит</w:t>
      </w:r>
    </w:p>
    <w:p w14:paraId="3F7AD08E" w14:textId="77777777" w:rsidR="000703C3" w:rsidRDefault="000703C3" w:rsidP="000703C3">
      <w:pPr>
        <w:jc w:val="both"/>
        <w:rPr>
          <w:b/>
          <w:color w:val="000000"/>
          <w:sz w:val="28"/>
          <w:szCs w:val="28"/>
        </w:rPr>
      </w:pPr>
    </w:p>
    <w:p w14:paraId="659FB8FE" w14:textId="77777777" w:rsidR="000703C3" w:rsidRPr="00E836D2" w:rsidRDefault="000703C3" w:rsidP="000703C3">
      <w:pPr>
        <w:ind w:firstLine="709"/>
        <w:jc w:val="both"/>
        <w:rPr>
          <w:i/>
          <w:color w:val="000000"/>
          <w:sz w:val="28"/>
          <w:szCs w:val="28"/>
        </w:rPr>
      </w:pPr>
      <w:r w:rsidRPr="00E836D2">
        <w:rPr>
          <w:b/>
          <w:color w:val="000000"/>
          <w:sz w:val="28"/>
          <w:szCs w:val="28"/>
        </w:rPr>
        <w:lastRenderedPageBreak/>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B88C735" w14:textId="77777777" w:rsidR="000703C3" w:rsidRDefault="000703C3" w:rsidP="000703C3">
      <w:pPr>
        <w:ind w:firstLine="709"/>
        <w:jc w:val="both"/>
        <w:rPr>
          <w:i/>
          <w:color w:val="000000"/>
          <w:sz w:val="28"/>
          <w:szCs w:val="28"/>
        </w:rPr>
      </w:pPr>
      <w:r>
        <w:rPr>
          <w:i/>
          <w:color w:val="000000"/>
          <w:sz w:val="28"/>
          <w:szCs w:val="28"/>
        </w:rPr>
        <w:t>Устный опрос.</w:t>
      </w:r>
    </w:p>
    <w:p w14:paraId="094F1B6B"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3ADB7F36"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11ABFBF5" w14:textId="77777777" w:rsidR="000703C3" w:rsidRDefault="000703C3" w:rsidP="000703C3">
      <w:pPr>
        <w:numPr>
          <w:ilvl w:val="0"/>
          <w:numId w:val="84"/>
        </w:numPr>
        <w:jc w:val="both"/>
        <w:rPr>
          <w:bCs/>
          <w:color w:val="000000"/>
        </w:rPr>
      </w:pPr>
      <w:r>
        <w:rPr>
          <w:bCs/>
          <w:color w:val="000000"/>
        </w:rPr>
        <w:t>Назовите основные формы ОРЗ.</w:t>
      </w:r>
    </w:p>
    <w:p w14:paraId="0DEDA878" w14:textId="77777777" w:rsidR="000703C3" w:rsidRPr="00BD5844" w:rsidRDefault="000703C3" w:rsidP="000703C3">
      <w:pPr>
        <w:numPr>
          <w:ilvl w:val="0"/>
          <w:numId w:val="84"/>
        </w:numPr>
        <w:jc w:val="both"/>
        <w:rPr>
          <w:bCs/>
          <w:color w:val="000000"/>
        </w:rPr>
      </w:pPr>
      <w:r w:rsidRPr="00BD5844">
        <w:rPr>
          <w:bCs/>
          <w:color w:val="000000"/>
        </w:rPr>
        <w:t>Факторы, определяющие вирусное поражение респираторной системы</w:t>
      </w:r>
    </w:p>
    <w:p w14:paraId="7164BB7D" w14:textId="77777777" w:rsidR="000703C3" w:rsidRDefault="000703C3" w:rsidP="000703C3">
      <w:pPr>
        <w:numPr>
          <w:ilvl w:val="0"/>
          <w:numId w:val="84"/>
        </w:numPr>
        <w:jc w:val="both"/>
        <w:rPr>
          <w:bCs/>
          <w:color w:val="000000"/>
        </w:rPr>
      </w:pPr>
      <w:r>
        <w:rPr>
          <w:bCs/>
          <w:color w:val="000000"/>
        </w:rPr>
        <w:t>Дайте определение гриппу. Перечислите наиболее значимых в эпидемиологическом плане возбудителей.</w:t>
      </w:r>
    </w:p>
    <w:p w14:paraId="40799795" w14:textId="77777777" w:rsidR="000703C3" w:rsidRDefault="000703C3" w:rsidP="000703C3">
      <w:pPr>
        <w:numPr>
          <w:ilvl w:val="0"/>
          <w:numId w:val="84"/>
        </w:numPr>
        <w:jc w:val="both"/>
        <w:rPr>
          <w:bCs/>
          <w:color w:val="000000"/>
        </w:rPr>
      </w:pPr>
      <w:r>
        <w:rPr>
          <w:bCs/>
          <w:color w:val="000000"/>
        </w:rPr>
        <w:t>Перечислите типичные клинические проявления при гриппе.</w:t>
      </w:r>
    </w:p>
    <w:p w14:paraId="13B8FBA2" w14:textId="77777777" w:rsidR="000703C3" w:rsidRPr="00A3772B" w:rsidRDefault="000703C3" w:rsidP="000703C3">
      <w:pPr>
        <w:numPr>
          <w:ilvl w:val="0"/>
          <w:numId w:val="84"/>
        </w:numPr>
        <w:jc w:val="both"/>
        <w:rPr>
          <w:bCs/>
          <w:color w:val="000000"/>
        </w:rPr>
      </w:pPr>
      <w:r w:rsidRPr="00A3772B">
        <w:rPr>
          <w:bCs/>
          <w:color w:val="000000"/>
        </w:rPr>
        <w:t>Диагностические критерии гриппа</w:t>
      </w:r>
    </w:p>
    <w:p w14:paraId="3A9A3AC9" w14:textId="77777777" w:rsidR="000703C3" w:rsidRDefault="000703C3" w:rsidP="000703C3">
      <w:pPr>
        <w:numPr>
          <w:ilvl w:val="0"/>
          <w:numId w:val="84"/>
        </w:numPr>
        <w:jc w:val="both"/>
        <w:rPr>
          <w:bCs/>
          <w:color w:val="000000"/>
        </w:rPr>
      </w:pPr>
      <w:r>
        <w:rPr>
          <w:bCs/>
          <w:color w:val="000000"/>
        </w:rPr>
        <w:t>Перечислите диагностические симптомы гриппа и других ОРВИ.</w:t>
      </w:r>
    </w:p>
    <w:p w14:paraId="49CE0F0E" w14:textId="77777777" w:rsidR="000703C3" w:rsidRDefault="000703C3" w:rsidP="000703C3">
      <w:pPr>
        <w:numPr>
          <w:ilvl w:val="0"/>
          <w:numId w:val="84"/>
        </w:numPr>
        <w:jc w:val="both"/>
        <w:rPr>
          <w:bCs/>
          <w:color w:val="000000"/>
        </w:rPr>
      </w:pPr>
      <w:r>
        <w:rPr>
          <w:bCs/>
          <w:color w:val="000000"/>
        </w:rPr>
        <w:t>Какие различают осложнения при ОРЗ?</w:t>
      </w:r>
    </w:p>
    <w:p w14:paraId="0124645B" w14:textId="77777777" w:rsidR="000703C3" w:rsidRDefault="000703C3" w:rsidP="000703C3">
      <w:pPr>
        <w:numPr>
          <w:ilvl w:val="0"/>
          <w:numId w:val="84"/>
        </w:numPr>
        <w:jc w:val="both"/>
        <w:rPr>
          <w:bCs/>
          <w:color w:val="000000"/>
        </w:rPr>
      </w:pPr>
      <w:r>
        <w:rPr>
          <w:bCs/>
          <w:color w:val="000000"/>
        </w:rPr>
        <w:t>Укажите принципы лечения гриппа. Каковы показания для назначения антибактериальных средств.</w:t>
      </w:r>
    </w:p>
    <w:p w14:paraId="6C2AA97C" w14:textId="77777777" w:rsidR="000703C3" w:rsidRDefault="000703C3" w:rsidP="000703C3">
      <w:pPr>
        <w:numPr>
          <w:ilvl w:val="0"/>
          <w:numId w:val="84"/>
        </w:numPr>
        <w:jc w:val="both"/>
        <w:rPr>
          <w:bCs/>
          <w:color w:val="000000"/>
        </w:rPr>
      </w:pPr>
      <w:r>
        <w:rPr>
          <w:bCs/>
          <w:color w:val="000000"/>
        </w:rPr>
        <w:t>Требуется ли диспансеризация больным, перенесшим ОРЗ?</w:t>
      </w:r>
      <w:r w:rsidRPr="00DE6E63">
        <w:rPr>
          <w:rFonts w:ascii="Century Schoolbook" w:eastAsia="+mj-ea" w:hAnsi="Century Schoolbook" w:cs="+mj-cs"/>
          <w:b/>
          <w:bCs/>
          <w:smallCaps/>
          <w:color w:val="575F6D"/>
          <w:kern w:val="24"/>
          <w:sz w:val="60"/>
          <w:szCs w:val="60"/>
        </w:rPr>
        <w:t xml:space="preserve"> </w:t>
      </w:r>
      <w:r w:rsidRPr="00DE6E63">
        <w:rPr>
          <w:bCs/>
          <w:color w:val="000000"/>
        </w:rPr>
        <w:t>Ведение больного гриппом</w:t>
      </w:r>
      <w:r>
        <w:rPr>
          <w:bCs/>
          <w:color w:val="000000"/>
        </w:rPr>
        <w:t xml:space="preserve"> в амбулаторных условиях.</w:t>
      </w:r>
    </w:p>
    <w:p w14:paraId="3BB4DD41" w14:textId="77777777" w:rsidR="000703C3" w:rsidRDefault="000703C3" w:rsidP="000703C3">
      <w:pPr>
        <w:numPr>
          <w:ilvl w:val="0"/>
          <w:numId w:val="84"/>
        </w:numPr>
        <w:jc w:val="both"/>
        <w:rPr>
          <w:bCs/>
          <w:color w:val="000000"/>
        </w:rPr>
      </w:pPr>
      <w:r>
        <w:rPr>
          <w:bCs/>
          <w:color w:val="000000"/>
        </w:rPr>
        <w:t>Каковы принципы лечения и профилактики аденовирусной инфекции?</w:t>
      </w:r>
    </w:p>
    <w:p w14:paraId="2498D883" w14:textId="77777777" w:rsidR="000703C3" w:rsidRDefault="000703C3" w:rsidP="000703C3">
      <w:pPr>
        <w:numPr>
          <w:ilvl w:val="0"/>
          <w:numId w:val="84"/>
        </w:numPr>
        <w:jc w:val="both"/>
        <w:rPr>
          <w:bCs/>
          <w:color w:val="000000"/>
        </w:rPr>
      </w:pPr>
      <w:r w:rsidRPr="00120971">
        <w:t xml:space="preserve">Острый </w:t>
      </w:r>
      <w:proofErr w:type="spellStart"/>
      <w:r w:rsidRPr="00120971">
        <w:t>назофарингит</w:t>
      </w:r>
      <w:proofErr w:type="spellEnd"/>
      <w:r>
        <w:t>: диагностика, лечение, профилактика.</w:t>
      </w:r>
    </w:p>
    <w:p w14:paraId="16B6E186" w14:textId="77777777" w:rsidR="000703C3" w:rsidRPr="00D3435A" w:rsidRDefault="000703C3" w:rsidP="000703C3">
      <w:pPr>
        <w:numPr>
          <w:ilvl w:val="0"/>
          <w:numId w:val="84"/>
        </w:numPr>
        <w:jc w:val="both"/>
        <w:rPr>
          <w:bCs/>
          <w:color w:val="000000"/>
        </w:rPr>
      </w:pPr>
      <w:r w:rsidRPr="00D3435A">
        <w:rPr>
          <w:bCs/>
          <w:color w:val="000000"/>
        </w:rPr>
        <w:t>Проведите</w:t>
      </w:r>
      <w:r w:rsidRPr="00D3435A">
        <w:rPr>
          <w:color w:val="000000"/>
        </w:rPr>
        <w:t xml:space="preserve"> дифференциальную диагностику острых респираторных заболеваний: </w:t>
      </w:r>
      <w:proofErr w:type="spellStart"/>
      <w:r w:rsidRPr="00D3435A">
        <w:rPr>
          <w:color w:val="000000"/>
        </w:rPr>
        <w:t>назофарингита</w:t>
      </w:r>
      <w:proofErr w:type="spellEnd"/>
      <w:r w:rsidRPr="00D3435A">
        <w:rPr>
          <w:color w:val="000000"/>
        </w:rPr>
        <w:t>, ларинготрахеита, бронхита, трахеобронхита.</w:t>
      </w:r>
    </w:p>
    <w:p w14:paraId="00F6938C" w14:textId="77777777" w:rsidR="000703C3" w:rsidRPr="00A07CCD" w:rsidRDefault="000703C3" w:rsidP="000703C3">
      <w:pPr>
        <w:numPr>
          <w:ilvl w:val="0"/>
          <w:numId w:val="84"/>
        </w:numPr>
        <w:jc w:val="both"/>
        <w:rPr>
          <w:bCs/>
          <w:color w:val="000000"/>
        </w:rPr>
      </w:pPr>
      <w:r w:rsidRPr="00D3435A">
        <w:rPr>
          <w:color w:val="000000"/>
        </w:rPr>
        <w:t>Проведите ВТЭ больным с ОР</w:t>
      </w:r>
      <w:r>
        <w:rPr>
          <w:color w:val="000000"/>
        </w:rPr>
        <w:t>ВИ</w:t>
      </w:r>
      <w:r w:rsidRPr="00D3435A">
        <w:rPr>
          <w:color w:val="000000"/>
        </w:rPr>
        <w:t>.</w:t>
      </w:r>
      <w:r>
        <w:rPr>
          <w:color w:val="000000"/>
        </w:rPr>
        <w:t xml:space="preserve"> Прогноз.</w:t>
      </w:r>
    </w:p>
    <w:p w14:paraId="0E870860" w14:textId="77777777" w:rsidR="000703C3" w:rsidRPr="00D3435A" w:rsidRDefault="000703C3" w:rsidP="000703C3">
      <w:pPr>
        <w:numPr>
          <w:ilvl w:val="0"/>
          <w:numId w:val="84"/>
        </w:numPr>
        <w:jc w:val="both"/>
        <w:rPr>
          <w:bCs/>
          <w:color w:val="000000"/>
        </w:rPr>
      </w:pPr>
      <w:r w:rsidRPr="00A07CCD">
        <w:rPr>
          <w:bCs/>
          <w:color w:val="000000"/>
        </w:rPr>
        <w:t>Показания для госпитализации больных гриппом</w:t>
      </w:r>
    </w:p>
    <w:p w14:paraId="6D590C49" w14:textId="77777777" w:rsidR="000703C3" w:rsidRDefault="000703C3" w:rsidP="000703C3">
      <w:pPr>
        <w:numPr>
          <w:ilvl w:val="0"/>
          <w:numId w:val="84"/>
        </w:numPr>
        <w:jc w:val="both"/>
        <w:rPr>
          <w:bCs/>
          <w:color w:val="000000"/>
        </w:rPr>
      </w:pPr>
      <w:r>
        <w:rPr>
          <w:bCs/>
          <w:color w:val="000000"/>
        </w:rPr>
        <w:t>Какие основные профилактические мероприятия при ОРЗ?</w:t>
      </w:r>
      <w:r w:rsidRPr="00964C65">
        <w:t xml:space="preserve"> </w:t>
      </w:r>
      <w:r w:rsidRPr="00120971">
        <w:t>Специфическая и неспецифическая профилактика.</w:t>
      </w:r>
    </w:p>
    <w:p w14:paraId="0C3947D1" w14:textId="77777777" w:rsidR="000703C3" w:rsidRPr="00D31F3F" w:rsidRDefault="000703C3" w:rsidP="000703C3">
      <w:pPr>
        <w:ind w:firstLine="709"/>
        <w:contextualSpacing/>
        <w:jc w:val="both"/>
        <w:rPr>
          <w:b/>
          <w:i/>
          <w:sz w:val="28"/>
          <w:szCs w:val="28"/>
        </w:rPr>
      </w:pPr>
    </w:p>
    <w:p w14:paraId="0C84DF64"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07AB739"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5ED3F2E0"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04196E2B"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5EA42596" w14:textId="77777777" w:rsidR="000703C3" w:rsidRPr="00366DFC" w:rsidRDefault="000703C3" w:rsidP="000703C3">
      <w:pPr>
        <w:ind w:firstLine="540"/>
        <w:contextualSpacing/>
        <w:jc w:val="center"/>
        <w:rPr>
          <w:b/>
        </w:rPr>
      </w:pPr>
      <w:r w:rsidRPr="00366DFC">
        <w:rPr>
          <w:b/>
        </w:rPr>
        <w:t>Задача № 1</w:t>
      </w:r>
    </w:p>
    <w:p w14:paraId="5A42CDA6"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Пациентка К., 33 года, учительница начальной школы. Жалуется на кашель с небольшим количеством вязкой мокроты белого цвета. Кашель возникает во время частых простудных заболеваний в хо</w:t>
      </w:r>
      <w:r w:rsidRPr="00366DFC">
        <w:rPr>
          <w:rFonts w:ascii="Times New Roman" w:hAnsi="Times New Roman"/>
          <w:sz w:val="24"/>
          <w:szCs w:val="24"/>
        </w:rPr>
        <w:softHyphen/>
        <w:t>лодное время года и отмечается в течение 2-3 месяцев в течение последних пяти лет. На этом фоне сохраняются субфебрильная температура тела 37,1-37,2°С, слабость, потливость. Пациентка не курит. Настоящее ухудшение после перенесенной ОРВИ, сохра</w:t>
      </w:r>
      <w:r w:rsidRPr="00366DFC">
        <w:rPr>
          <w:rFonts w:ascii="Times New Roman" w:hAnsi="Times New Roman"/>
          <w:sz w:val="24"/>
          <w:szCs w:val="24"/>
        </w:rPr>
        <w:softHyphen/>
        <w:t>няется кашель с небольшим количеством вязкой светлой мокроты.</w:t>
      </w:r>
    </w:p>
    <w:p w14:paraId="4FD83132"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При </w:t>
      </w:r>
      <w:r w:rsidRPr="00366DFC">
        <w:rPr>
          <w:rFonts w:ascii="Times New Roman" w:hAnsi="Times New Roman"/>
          <w:b/>
          <w:bCs/>
          <w:sz w:val="24"/>
          <w:szCs w:val="24"/>
        </w:rPr>
        <w:t xml:space="preserve">осмотре </w:t>
      </w:r>
      <w:r w:rsidRPr="00366DFC">
        <w:rPr>
          <w:rFonts w:ascii="Times New Roman" w:hAnsi="Times New Roman"/>
          <w:sz w:val="24"/>
          <w:szCs w:val="24"/>
        </w:rPr>
        <w:t>состояние относительно удовлетворительное. Тем</w:t>
      </w:r>
      <w:r w:rsidRPr="00366DFC">
        <w:rPr>
          <w:rFonts w:ascii="Times New Roman" w:hAnsi="Times New Roman"/>
          <w:sz w:val="24"/>
          <w:szCs w:val="24"/>
        </w:rPr>
        <w:softHyphen/>
        <w:t xml:space="preserve">пература тела 37,1 °С, кожные покровы влажные, цианоза нет. Над легкими </w:t>
      </w:r>
      <w:proofErr w:type="spellStart"/>
      <w:r w:rsidRPr="00366DFC">
        <w:rPr>
          <w:rFonts w:ascii="Times New Roman" w:hAnsi="Times New Roman"/>
          <w:sz w:val="24"/>
          <w:szCs w:val="24"/>
        </w:rPr>
        <w:t>перкуторно</w:t>
      </w:r>
      <w:proofErr w:type="spellEnd"/>
      <w:r w:rsidRPr="00366DFC">
        <w:rPr>
          <w:rFonts w:ascii="Times New Roman" w:hAnsi="Times New Roman"/>
          <w:sz w:val="24"/>
          <w:szCs w:val="24"/>
        </w:rPr>
        <w:t xml:space="preserve"> - ясный легочный звук, при аускультации - жесткое дыхание. ЧДД - 18 в минуту. ЧСС - 70 в минуту. АД -110/70 мм рт. ст. Печень и селезенка не увеличены.</w:t>
      </w:r>
    </w:p>
    <w:p w14:paraId="33E4277A"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В </w:t>
      </w:r>
      <w:r w:rsidRPr="00366DFC">
        <w:rPr>
          <w:rFonts w:ascii="Times New Roman" w:hAnsi="Times New Roman"/>
          <w:b/>
          <w:bCs/>
          <w:sz w:val="24"/>
          <w:szCs w:val="24"/>
        </w:rPr>
        <w:t xml:space="preserve">общем анализе крови: </w:t>
      </w:r>
      <w:r w:rsidRPr="00366DFC">
        <w:rPr>
          <w:rFonts w:ascii="Times New Roman" w:hAnsi="Times New Roman"/>
          <w:sz w:val="24"/>
          <w:szCs w:val="24"/>
        </w:rPr>
        <w:t>эритроциты - 3,8 млн, гемоглобин -130 г/л, лейкоциты - 8,8 тыс. (п/я - 3%, с/я - 43%), лимфоциты -45%, моноциты - 7%, эозинофилы - 2%.</w:t>
      </w:r>
    </w:p>
    <w:p w14:paraId="52CB44C4"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В </w:t>
      </w:r>
      <w:r w:rsidRPr="00366DFC">
        <w:rPr>
          <w:rFonts w:ascii="Times New Roman" w:hAnsi="Times New Roman"/>
          <w:b/>
          <w:bCs/>
          <w:sz w:val="24"/>
          <w:szCs w:val="24"/>
        </w:rPr>
        <w:t xml:space="preserve">анализе мокроты: </w:t>
      </w:r>
      <w:r w:rsidRPr="00366DFC">
        <w:rPr>
          <w:rFonts w:ascii="Times New Roman" w:hAnsi="Times New Roman"/>
          <w:sz w:val="24"/>
          <w:szCs w:val="24"/>
        </w:rPr>
        <w:t xml:space="preserve">лейкоциты - 20-30 в поле зрения, спирали </w:t>
      </w:r>
      <w:proofErr w:type="spellStart"/>
      <w:r w:rsidRPr="00366DFC">
        <w:rPr>
          <w:rFonts w:ascii="Times New Roman" w:hAnsi="Times New Roman"/>
          <w:sz w:val="24"/>
          <w:szCs w:val="24"/>
        </w:rPr>
        <w:t>Куршмана</w:t>
      </w:r>
      <w:proofErr w:type="spellEnd"/>
      <w:r w:rsidRPr="00366DFC">
        <w:rPr>
          <w:rFonts w:ascii="Times New Roman" w:hAnsi="Times New Roman"/>
          <w:sz w:val="24"/>
          <w:szCs w:val="24"/>
        </w:rPr>
        <w:t>, кристаллы Шарко-Лейдена и эозинофилы не определяются.</w:t>
      </w:r>
    </w:p>
    <w:p w14:paraId="5B19FE0D" w14:textId="77777777" w:rsidR="000703C3" w:rsidRPr="00366DFC" w:rsidRDefault="000703C3" w:rsidP="000703C3">
      <w:pPr>
        <w:pStyle w:val="a5"/>
        <w:rPr>
          <w:rFonts w:ascii="Times New Roman" w:hAnsi="Times New Roman"/>
          <w:sz w:val="24"/>
          <w:szCs w:val="24"/>
        </w:rPr>
      </w:pPr>
      <w:r w:rsidRPr="00366DFC">
        <w:rPr>
          <w:rFonts w:ascii="Times New Roman" w:hAnsi="Times New Roman"/>
          <w:b/>
          <w:bCs/>
          <w:sz w:val="24"/>
          <w:szCs w:val="24"/>
        </w:rPr>
        <w:t xml:space="preserve">Рентгенография </w:t>
      </w:r>
      <w:r w:rsidRPr="00366DFC">
        <w:rPr>
          <w:rFonts w:ascii="Times New Roman" w:hAnsi="Times New Roman"/>
          <w:sz w:val="24"/>
          <w:szCs w:val="24"/>
        </w:rPr>
        <w:t>органов грудной клетки: свежих очаговых и инфильтративных изменений нет, корни структурны.</w:t>
      </w:r>
    </w:p>
    <w:p w14:paraId="0F341350" w14:textId="77777777" w:rsidR="000703C3" w:rsidRPr="00366DFC" w:rsidRDefault="000703C3" w:rsidP="000703C3">
      <w:pPr>
        <w:pStyle w:val="a5"/>
        <w:rPr>
          <w:rFonts w:ascii="Times New Roman" w:hAnsi="Times New Roman"/>
          <w:sz w:val="24"/>
          <w:szCs w:val="24"/>
        </w:rPr>
      </w:pPr>
      <w:r w:rsidRPr="00366DFC">
        <w:rPr>
          <w:rFonts w:ascii="Times New Roman" w:hAnsi="Times New Roman"/>
          <w:b/>
          <w:bCs/>
          <w:sz w:val="24"/>
          <w:szCs w:val="24"/>
        </w:rPr>
        <w:t xml:space="preserve">ФВД: </w:t>
      </w:r>
      <w:r w:rsidRPr="00366DFC">
        <w:rPr>
          <w:rFonts w:ascii="Times New Roman" w:hAnsi="Times New Roman"/>
          <w:sz w:val="24"/>
          <w:szCs w:val="24"/>
        </w:rPr>
        <w:t>ЖЕЛ - 84%,</w:t>
      </w:r>
      <w:r>
        <w:rPr>
          <w:rFonts w:ascii="Times New Roman" w:hAnsi="Times New Roman"/>
          <w:sz w:val="24"/>
          <w:szCs w:val="24"/>
        </w:rPr>
        <w:t xml:space="preserve"> </w:t>
      </w:r>
      <w:r w:rsidRPr="00366DFC">
        <w:rPr>
          <w:rFonts w:ascii="Times New Roman" w:hAnsi="Times New Roman"/>
          <w:i/>
          <w:iCs/>
          <w:sz w:val="24"/>
          <w:szCs w:val="24"/>
        </w:rPr>
        <w:t>ОФВ</w:t>
      </w:r>
      <w:r w:rsidRPr="00366DFC">
        <w:rPr>
          <w:rFonts w:ascii="Times New Roman" w:hAnsi="Times New Roman"/>
          <w:i/>
          <w:iCs/>
          <w:sz w:val="24"/>
          <w:szCs w:val="24"/>
          <w:vertAlign w:val="subscript"/>
        </w:rPr>
        <w:t>1</w:t>
      </w:r>
      <w:r w:rsidRPr="00366DFC">
        <w:rPr>
          <w:rFonts w:ascii="Times New Roman" w:hAnsi="Times New Roman"/>
          <w:i/>
          <w:iCs/>
          <w:sz w:val="24"/>
          <w:szCs w:val="24"/>
        </w:rPr>
        <w:t xml:space="preserve"> </w:t>
      </w:r>
      <w:r w:rsidRPr="00366DFC">
        <w:rPr>
          <w:rFonts w:ascii="Times New Roman" w:hAnsi="Times New Roman"/>
          <w:sz w:val="24"/>
          <w:szCs w:val="24"/>
        </w:rPr>
        <w:t>- 82%, МОС 25 - 94%, МОС 50 -82%, МОС 75 -86%.</w:t>
      </w:r>
    </w:p>
    <w:p w14:paraId="5BD5AEB1" w14:textId="77777777" w:rsidR="000703C3" w:rsidRPr="00366DFC" w:rsidRDefault="000703C3" w:rsidP="000703C3">
      <w:pPr>
        <w:pStyle w:val="a5"/>
        <w:rPr>
          <w:rFonts w:ascii="Times New Roman" w:hAnsi="Times New Roman"/>
          <w:sz w:val="24"/>
          <w:szCs w:val="24"/>
        </w:rPr>
      </w:pPr>
      <w:r>
        <w:rPr>
          <w:rFonts w:ascii="Times New Roman" w:hAnsi="Times New Roman"/>
          <w:b/>
          <w:bCs/>
          <w:sz w:val="24"/>
          <w:szCs w:val="24"/>
        </w:rPr>
        <w:lastRenderedPageBreak/>
        <w:t>В</w:t>
      </w:r>
      <w:r w:rsidRPr="00366DFC">
        <w:rPr>
          <w:rFonts w:ascii="Times New Roman" w:hAnsi="Times New Roman"/>
          <w:b/>
          <w:bCs/>
          <w:sz w:val="24"/>
          <w:szCs w:val="24"/>
        </w:rPr>
        <w:t>опросы</w:t>
      </w:r>
      <w:r>
        <w:rPr>
          <w:rFonts w:ascii="Times New Roman" w:hAnsi="Times New Roman"/>
          <w:b/>
          <w:bCs/>
          <w:sz w:val="24"/>
          <w:szCs w:val="24"/>
        </w:rPr>
        <w:t>:</w:t>
      </w:r>
    </w:p>
    <w:p w14:paraId="2F9B92D8" w14:textId="77777777" w:rsidR="000703C3" w:rsidRPr="00366DFC" w:rsidRDefault="000703C3" w:rsidP="000703C3">
      <w:pPr>
        <w:pStyle w:val="a5"/>
        <w:numPr>
          <w:ilvl w:val="0"/>
          <w:numId w:val="108"/>
        </w:numPr>
        <w:spacing w:before="0" w:beforeAutospacing="0" w:after="0" w:afterAutospacing="0"/>
        <w:rPr>
          <w:rFonts w:ascii="Times New Roman" w:hAnsi="Times New Roman"/>
          <w:sz w:val="24"/>
          <w:szCs w:val="24"/>
        </w:rPr>
      </w:pPr>
      <w:r w:rsidRPr="00366DFC">
        <w:rPr>
          <w:rFonts w:ascii="Times New Roman" w:hAnsi="Times New Roman"/>
          <w:sz w:val="24"/>
          <w:szCs w:val="24"/>
        </w:rPr>
        <w:t>Проведите диагностический поиск.</w:t>
      </w:r>
    </w:p>
    <w:p w14:paraId="7E5D3A70" w14:textId="77777777" w:rsidR="000703C3" w:rsidRPr="00366DFC" w:rsidRDefault="000703C3" w:rsidP="000703C3">
      <w:pPr>
        <w:pStyle w:val="a5"/>
        <w:numPr>
          <w:ilvl w:val="0"/>
          <w:numId w:val="108"/>
        </w:numPr>
        <w:spacing w:before="0" w:beforeAutospacing="0" w:after="0" w:afterAutospacing="0"/>
        <w:rPr>
          <w:rFonts w:ascii="Times New Roman" w:hAnsi="Times New Roman"/>
          <w:sz w:val="24"/>
          <w:szCs w:val="24"/>
        </w:rPr>
      </w:pPr>
      <w:r w:rsidRPr="00366DFC">
        <w:rPr>
          <w:rFonts w:ascii="Times New Roman" w:hAnsi="Times New Roman"/>
          <w:sz w:val="24"/>
          <w:szCs w:val="24"/>
        </w:rPr>
        <w:t>Сформулируйте пред</w:t>
      </w:r>
      <w:r w:rsidRPr="00366DFC">
        <w:rPr>
          <w:rFonts w:ascii="Times New Roman" w:hAnsi="Times New Roman"/>
          <w:sz w:val="24"/>
          <w:szCs w:val="24"/>
        </w:rPr>
        <w:softHyphen/>
        <w:t>варительный диагноз.</w:t>
      </w:r>
    </w:p>
    <w:p w14:paraId="5997CFF3" w14:textId="77777777" w:rsidR="000703C3" w:rsidRPr="00366DFC" w:rsidRDefault="000703C3" w:rsidP="000703C3">
      <w:pPr>
        <w:pStyle w:val="a5"/>
        <w:numPr>
          <w:ilvl w:val="0"/>
          <w:numId w:val="108"/>
        </w:numPr>
        <w:spacing w:before="0" w:beforeAutospacing="0" w:after="0" w:afterAutospacing="0"/>
        <w:rPr>
          <w:rFonts w:ascii="Times New Roman" w:hAnsi="Times New Roman"/>
          <w:sz w:val="24"/>
          <w:szCs w:val="24"/>
        </w:rPr>
      </w:pPr>
      <w:r w:rsidRPr="00366DFC">
        <w:rPr>
          <w:rFonts w:ascii="Times New Roman" w:hAnsi="Times New Roman"/>
          <w:sz w:val="24"/>
          <w:szCs w:val="24"/>
        </w:rPr>
        <w:t>Определите план обследования и необходимость проведения дополнительных исследований.</w:t>
      </w:r>
    </w:p>
    <w:p w14:paraId="30118175" w14:textId="77777777" w:rsidR="000703C3" w:rsidRPr="00366DFC" w:rsidRDefault="000703C3" w:rsidP="000703C3">
      <w:pPr>
        <w:pStyle w:val="a5"/>
        <w:numPr>
          <w:ilvl w:val="0"/>
          <w:numId w:val="108"/>
        </w:numPr>
        <w:spacing w:before="0" w:beforeAutospacing="0" w:after="0" w:afterAutospacing="0"/>
        <w:rPr>
          <w:rFonts w:ascii="Times New Roman" w:hAnsi="Times New Roman"/>
          <w:sz w:val="24"/>
          <w:szCs w:val="24"/>
        </w:rPr>
      </w:pPr>
      <w:r w:rsidRPr="00366DFC">
        <w:rPr>
          <w:rFonts w:ascii="Times New Roman" w:hAnsi="Times New Roman"/>
          <w:sz w:val="24"/>
          <w:szCs w:val="24"/>
        </w:rPr>
        <w:t>Назначьте лечение и обоснуйте его.</w:t>
      </w:r>
    </w:p>
    <w:p w14:paraId="2AA039BA" w14:textId="77777777" w:rsidR="000703C3" w:rsidRDefault="000703C3" w:rsidP="000703C3">
      <w:pPr>
        <w:pStyle w:val="a5"/>
        <w:jc w:val="center"/>
        <w:rPr>
          <w:rFonts w:ascii="Times New Roman" w:hAnsi="Times New Roman"/>
          <w:b/>
          <w:sz w:val="24"/>
          <w:szCs w:val="24"/>
        </w:rPr>
      </w:pPr>
      <w:r w:rsidRPr="00366DFC">
        <w:rPr>
          <w:rFonts w:ascii="Times New Roman" w:hAnsi="Times New Roman"/>
          <w:b/>
          <w:sz w:val="24"/>
          <w:szCs w:val="24"/>
        </w:rPr>
        <w:t xml:space="preserve">Задача № </w:t>
      </w:r>
      <w:r>
        <w:rPr>
          <w:rFonts w:ascii="Times New Roman" w:hAnsi="Times New Roman"/>
          <w:b/>
          <w:sz w:val="24"/>
          <w:szCs w:val="24"/>
        </w:rPr>
        <w:t>2</w:t>
      </w:r>
    </w:p>
    <w:p w14:paraId="5FD34E57"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Пациент Н., 69 лет, пенсионер, в течение 50 лет выкуривающий до 20-25 сигарет в день, поступил с жалобами на повышение темпера</w:t>
      </w:r>
      <w:r w:rsidRPr="00366DFC">
        <w:rPr>
          <w:rFonts w:ascii="Times New Roman" w:hAnsi="Times New Roman"/>
          <w:sz w:val="24"/>
          <w:szCs w:val="24"/>
        </w:rPr>
        <w:softHyphen/>
        <w:t>туры тела максимально до 38,6°С в течение последних суток, с озно</w:t>
      </w:r>
      <w:r w:rsidRPr="00366DFC">
        <w:rPr>
          <w:rFonts w:ascii="Times New Roman" w:hAnsi="Times New Roman"/>
          <w:sz w:val="24"/>
          <w:szCs w:val="24"/>
        </w:rPr>
        <w:softHyphen/>
        <w:t>бом, а также на слабость, появление кашля, сначала сухого, затем с отхождением небольшого количества мокроты желто-зеленого цвета, одышку, учащенное сердцебиение, дискомфорт в правой по</w:t>
      </w:r>
      <w:r w:rsidRPr="00366DFC">
        <w:rPr>
          <w:rFonts w:ascii="Times New Roman" w:hAnsi="Times New Roman"/>
          <w:sz w:val="24"/>
          <w:szCs w:val="24"/>
        </w:rPr>
        <w:softHyphen/>
        <w:t>ловине грудной клетки. Развитие заболевания связывает с переох</w:t>
      </w:r>
      <w:r w:rsidRPr="00366DFC">
        <w:rPr>
          <w:rFonts w:ascii="Times New Roman" w:hAnsi="Times New Roman"/>
          <w:sz w:val="24"/>
          <w:szCs w:val="24"/>
        </w:rPr>
        <w:softHyphen/>
        <w:t>лаждением. В анамнезе - артериальная гипертония, редкие приступы стенокардии напряжения.</w:t>
      </w:r>
    </w:p>
    <w:p w14:paraId="48713B2B"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При </w:t>
      </w:r>
      <w:r w:rsidRPr="00366DFC">
        <w:rPr>
          <w:rFonts w:ascii="Times New Roman" w:hAnsi="Times New Roman"/>
          <w:b/>
          <w:bCs/>
          <w:sz w:val="24"/>
          <w:szCs w:val="24"/>
        </w:rPr>
        <w:t xml:space="preserve">осмотре </w:t>
      </w:r>
      <w:r w:rsidRPr="00366DFC">
        <w:rPr>
          <w:rFonts w:ascii="Times New Roman" w:hAnsi="Times New Roman"/>
          <w:sz w:val="24"/>
          <w:szCs w:val="24"/>
        </w:rPr>
        <w:t>состояние средней тяжести, кожные покровы бледные, горячие, умеренно выраженный диффузный цианоз. Пери</w:t>
      </w:r>
      <w:r w:rsidRPr="00366DFC">
        <w:rPr>
          <w:rFonts w:ascii="Times New Roman" w:hAnsi="Times New Roman"/>
          <w:sz w:val="24"/>
          <w:szCs w:val="24"/>
        </w:rPr>
        <w:softHyphen/>
        <w:t xml:space="preserve">ферические лимфатические узлы не увеличены. Отеков нет. Число дыхательных движений в покое 26 в минуту. При осмотре обращает на себя внимание отставание правой половины грудной клетки при дыхании. При пальпации отмечается усиление голосового дрожания и </w:t>
      </w:r>
      <w:proofErr w:type="spellStart"/>
      <w:r w:rsidRPr="00366DFC">
        <w:rPr>
          <w:rFonts w:ascii="Times New Roman" w:hAnsi="Times New Roman"/>
          <w:sz w:val="24"/>
          <w:szCs w:val="24"/>
        </w:rPr>
        <w:t>бронхофонии</w:t>
      </w:r>
      <w:proofErr w:type="spellEnd"/>
      <w:r w:rsidRPr="00366DFC">
        <w:rPr>
          <w:rFonts w:ascii="Times New Roman" w:hAnsi="Times New Roman"/>
          <w:sz w:val="24"/>
          <w:szCs w:val="24"/>
        </w:rPr>
        <w:t xml:space="preserve"> справа до угла лопатки, в этой же области - укоро</w:t>
      </w:r>
      <w:r w:rsidRPr="00366DFC">
        <w:rPr>
          <w:rFonts w:ascii="Times New Roman" w:hAnsi="Times New Roman"/>
          <w:sz w:val="24"/>
          <w:szCs w:val="24"/>
        </w:rPr>
        <w:softHyphen/>
        <w:t>чение перкуторного звука. Аускультативно на фоне жесткого дыха</w:t>
      </w:r>
      <w:r w:rsidRPr="00366DFC">
        <w:rPr>
          <w:rFonts w:ascii="Times New Roman" w:hAnsi="Times New Roman"/>
          <w:sz w:val="24"/>
          <w:szCs w:val="24"/>
        </w:rPr>
        <w:softHyphen/>
        <w:t>ния и сухих рассеянных жужжащих хрипов справа до уровня угла лопатки определяются участок бронхиального дыхания и звонкие влажные мелкопузырчатые хрипы. Тоны сердца приглушены, тахи</w:t>
      </w:r>
      <w:r w:rsidRPr="00366DFC">
        <w:rPr>
          <w:rFonts w:ascii="Times New Roman" w:hAnsi="Times New Roman"/>
          <w:sz w:val="24"/>
          <w:szCs w:val="24"/>
        </w:rPr>
        <w:softHyphen/>
        <w:t xml:space="preserve">кардия (ЧСС 100-110 в минуту, определяются экстрасистолы до 5-8 в минуту), АД - 110/70 мм рт. ст. Живот мягкий, умеренно болезненный при пальпации в области </w:t>
      </w:r>
      <w:proofErr w:type="spellStart"/>
      <w:r w:rsidRPr="00366DFC">
        <w:rPr>
          <w:rFonts w:ascii="Times New Roman" w:hAnsi="Times New Roman"/>
          <w:sz w:val="24"/>
          <w:szCs w:val="24"/>
        </w:rPr>
        <w:t>эпигастрия</w:t>
      </w:r>
      <w:proofErr w:type="spellEnd"/>
      <w:r w:rsidRPr="00366DFC">
        <w:rPr>
          <w:rFonts w:ascii="Times New Roman" w:hAnsi="Times New Roman"/>
          <w:sz w:val="24"/>
          <w:szCs w:val="24"/>
        </w:rPr>
        <w:t>. Печень, селезен</w:t>
      </w:r>
      <w:r w:rsidRPr="00366DFC">
        <w:rPr>
          <w:rFonts w:ascii="Times New Roman" w:hAnsi="Times New Roman"/>
          <w:sz w:val="24"/>
          <w:szCs w:val="24"/>
        </w:rPr>
        <w:softHyphen/>
        <w:t>ка не увеличены. В неврологическом статусе признаков очаговой симптоматики и менингеальных знаков нет.</w:t>
      </w:r>
    </w:p>
    <w:p w14:paraId="3AF7B91D"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В </w:t>
      </w:r>
      <w:r w:rsidRPr="00366DFC">
        <w:rPr>
          <w:rFonts w:ascii="Times New Roman" w:hAnsi="Times New Roman"/>
          <w:b/>
          <w:bCs/>
          <w:sz w:val="24"/>
          <w:szCs w:val="24"/>
        </w:rPr>
        <w:t xml:space="preserve">анализах крови: </w:t>
      </w:r>
      <w:r w:rsidRPr="00366DFC">
        <w:rPr>
          <w:rFonts w:ascii="Times New Roman" w:hAnsi="Times New Roman"/>
          <w:sz w:val="24"/>
          <w:szCs w:val="24"/>
        </w:rPr>
        <w:t>эритроциты - 4,1 млн, гемоглобин - 11,6 г%,</w:t>
      </w:r>
      <w:r>
        <w:rPr>
          <w:rFonts w:ascii="Times New Roman" w:hAnsi="Times New Roman"/>
          <w:sz w:val="24"/>
          <w:szCs w:val="24"/>
        </w:rPr>
        <w:t xml:space="preserve"> </w:t>
      </w:r>
      <w:proofErr w:type="spellStart"/>
      <w:r w:rsidRPr="00366DFC">
        <w:rPr>
          <w:rFonts w:ascii="Times New Roman" w:hAnsi="Times New Roman"/>
          <w:sz w:val="24"/>
          <w:szCs w:val="24"/>
        </w:rPr>
        <w:t>Hct</w:t>
      </w:r>
      <w:proofErr w:type="spellEnd"/>
      <w:r w:rsidRPr="00366DFC">
        <w:rPr>
          <w:rFonts w:ascii="Times New Roman" w:hAnsi="Times New Roman"/>
          <w:sz w:val="24"/>
          <w:szCs w:val="24"/>
        </w:rPr>
        <w:t>- 46%, ЦП - 0,85, лейкоциты - 18,6 тыс. (п/я - 4%, с/я - 80%), лимфоциты - 12%, эозинофилы - 2%, базофилы - 0%, моноциты -2%), СОЭ - 46 мм/ч, СРВ - +++; рО</w:t>
      </w:r>
      <w:r>
        <w:rPr>
          <w:rFonts w:ascii="Times New Roman" w:hAnsi="Times New Roman"/>
          <w:sz w:val="24"/>
          <w:szCs w:val="24"/>
          <w:vertAlign w:val="subscript"/>
        </w:rPr>
        <w:t>2</w:t>
      </w:r>
      <w:r w:rsidRPr="00366DFC">
        <w:rPr>
          <w:rFonts w:ascii="Times New Roman" w:hAnsi="Times New Roman"/>
          <w:sz w:val="24"/>
          <w:szCs w:val="24"/>
        </w:rPr>
        <w:t xml:space="preserve"> - 58%, рС0</w:t>
      </w:r>
      <w:r w:rsidRPr="00366DFC">
        <w:rPr>
          <w:rFonts w:ascii="Times New Roman" w:hAnsi="Times New Roman"/>
          <w:sz w:val="24"/>
          <w:szCs w:val="24"/>
          <w:vertAlign w:val="subscript"/>
        </w:rPr>
        <w:t>2</w:t>
      </w:r>
      <w:r w:rsidRPr="00366DFC">
        <w:rPr>
          <w:rFonts w:ascii="Times New Roman" w:hAnsi="Times New Roman"/>
          <w:sz w:val="24"/>
          <w:szCs w:val="24"/>
        </w:rPr>
        <w:t>- 34% (капил</w:t>
      </w:r>
      <w:r w:rsidRPr="00366DFC">
        <w:rPr>
          <w:rFonts w:ascii="Times New Roman" w:hAnsi="Times New Roman"/>
          <w:sz w:val="24"/>
          <w:szCs w:val="24"/>
        </w:rPr>
        <w:softHyphen/>
        <w:t>лярная кровь).</w:t>
      </w:r>
    </w:p>
    <w:p w14:paraId="4C8554DE"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В </w:t>
      </w:r>
      <w:r w:rsidRPr="00366DFC">
        <w:rPr>
          <w:rFonts w:ascii="Times New Roman" w:hAnsi="Times New Roman"/>
          <w:b/>
          <w:bCs/>
          <w:sz w:val="24"/>
          <w:szCs w:val="24"/>
        </w:rPr>
        <w:t xml:space="preserve">общем анализе мокроты: </w:t>
      </w:r>
      <w:r w:rsidRPr="00366DFC">
        <w:rPr>
          <w:rFonts w:ascii="Times New Roman" w:hAnsi="Times New Roman"/>
          <w:sz w:val="24"/>
          <w:szCs w:val="24"/>
        </w:rPr>
        <w:t xml:space="preserve">характер </w:t>
      </w:r>
      <w:proofErr w:type="spellStart"/>
      <w:r w:rsidRPr="00366DFC">
        <w:rPr>
          <w:rFonts w:ascii="Times New Roman" w:hAnsi="Times New Roman"/>
          <w:sz w:val="24"/>
          <w:szCs w:val="24"/>
        </w:rPr>
        <w:t>слизисто</w:t>
      </w:r>
      <w:proofErr w:type="spellEnd"/>
      <w:r w:rsidRPr="00366DFC">
        <w:rPr>
          <w:rFonts w:ascii="Times New Roman" w:hAnsi="Times New Roman"/>
          <w:sz w:val="24"/>
          <w:szCs w:val="24"/>
        </w:rPr>
        <w:t>-гнойный, кон</w:t>
      </w:r>
      <w:r w:rsidRPr="00366DFC">
        <w:rPr>
          <w:rFonts w:ascii="Times New Roman" w:hAnsi="Times New Roman"/>
          <w:sz w:val="24"/>
          <w:szCs w:val="24"/>
        </w:rPr>
        <w:softHyphen/>
        <w:t xml:space="preserve">систенция вязкая, лейкоциты 40-60 в поле зрения, эритроцитов, эозинофилов нет, атипичные клетки, БК, спирали </w:t>
      </w:r>
      <w:proofErr w:type="spellStart"/>
      <w:r w:rsidRPr="00366DFC">
        <w:rPr>
          <w:rFonts w:ascii="Times New Roman" w:hAnsi="Times New Roman"/>
          <w:sz w:val="24"/>
          <w:szCs w:val="24"/>
        </w:rPr>
        <w:t>Куршмана</w:t>
      </w:r>
      <w:proofErr w:type="spellEnd"/>
      <w:r w:rsidRPr="00366DFC">
        <w:rPr>
          <w:rFonts w:ascii="Times New Roman" w:hAnsi="Times New Roman"/>
          <w:sz w:val="24"/>
          <w:szCs w:val="24"/>
        </w:rPr>
        <w:t>, крис</w:t>
      </w:r>
      <w:r w:rsidRPr="00366DFC">
        <w:rPr>
          <w:rFonts w:ascii="Times New Roman" w:hAnsi="Times New Roman"/>
          <w:sz w:val="24"/>
          <w:szCs w:val="24"/>
        </w:rPr>
        <w:softHyphen/>
        <w:t xml:space="preserve">таллы Шарко-Лейдена, эластичные волокна не обнаружены, при окраске по </w:t>
      </w:r>
      <w:proofErr w:type="spellStart"/>
      <w:r w:rsidRPr="00366DFC">
        <w:rPr>
          <w:rFonts w:ascii="Times New Roman" w:hAnsi="Times New Roman"/>
          <w:sz w:val="24"/>
          <w:szCs w:val="24"/>
        </w:rPr>
        <w:t>Граму</w:t>
      </w:r>
      <w:proofErr w:type="spellEnd"/>
      <w:r w:rsidRPr="00366DFC">
        <w:rPr>
          <w:rFonts w:ascii="Times New Roman" w:hAnsi="Times New Roman"/>
          <w:sz w:val="24"/>
          <w:szCs w:val="24"/>
        </w:rPr>
        <w:t xml:space="preserve"> обнаружены грамположительные диплококки.</w:t>
      </w:r>
    </w:p>
    <w:p w14:paraId="32159F7E"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В </w:t>
      </w:r>
      <w:r w:rsidRPr="00366DFC">
        <w:rPr>
          <w:rFonts w:ascii="Times New Roman" w:hAnsi="Times New Roman"/>
          <w:b/>
          <w:bCs/>
          <w:sz w:val="24"/>
          <w:szCs w:val="24"/>
        </w:rPr>
        <w:t xml:space="preserve">анализах мочи: </w:t>
      </w:r>
      <w:r w:rsidRPr="00366DFC">
        <w:rPr>
          <w:rFonts w:ascii="Times New Roman" w:hAnsi="Times New Roman"/>
          <w:sz w:val="24"/>
          <w:szCs w:val="24"/>
        </w:rPr>
        <w:t>удельный вес -1018, следы белка, лейкоциты -4-6-8 в поле зрения.</w:t>
      </w:r>
    </w:p>
    <w:p w14:paraId="02946C42"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Пациенту выполнена </w:t>
      </w:r>
      <w:r w:rsidRPr="00366DFC">
        <w:rPr>
          <w:rFonts w:ascii="Times New Roman" w:hAnsi="Times New Roman"/>
          <w:b/>
          <w:bCs/>
          <w:sz w:val="24"/>
          <w:szCs w:val="24"/>
        </w:rPr>
        <w:t xml:space="preserve">рентгенография </w:t>
      </w:r>
      <w:r w:rsidRPr="00366DFC">
        <w:rPr>
          <w:rFonts w:ascii="Times New Roman" w:hAnsi="Times New Roman"/>
          <w:sz w:val="24"/>
          <w:szCs w:val="24"/>
        </w:rPr>
        <w:t>органов грудной клетки.</w:t>
      </w:r>
    </w:p>
    <w:p w14:paraId="1309DE65" w14:textId="77777777" w:rsidR="000703C3" w:rsidRPr="00366DFC" w:rsidRDefault="000703C3" w:rsidP="000703C3">
      <w:pPr>
        <w:pStyle w:val="a5"/>
        <w:rPr>
          <w:rFonts w:ascii="Times New Roman" w:hAnsi="Times New Roman"/>
          <w:sz w:val="24"/>
          <w:szCs w:val="24"/>
        </w:rPr>
      </w:pPr>
      <w:r>
        <w:rPr>
          <w:rFonts w:ascii="Times New Roman" w:hAnsi="Times New Roman"/>
          <w:b/>
          <w:bCs/>
          <w:sz w:val="24"/>
          <w:szCs w:val="24"/>
        </w:rPr>
        <w:t>В</w:t>
      </w:r>
      <w:r w:rsidRPr="00366DFC">
        <w:rPr>
          <w:rFonts w:ascii="Times New Roman" w:hAnsi="Times New Roman"/>
          <w:b/>
          <w:bCs/>
          <w:sz w:val="24"/>
          <w:szCs w:val="24"/>
        </w:rPr>
        <w:t>опросы</w:t>
      </w:r>
      <w:r>
        <w:rPr>
          <w:rFonts w:ascii="Times New Roman" w:hAnsi="Times New Roman"/>
          <w:b/>
          <w:bCs/>
          <w:sz w:val="24"/>
          <w:szCs w:val="24"/>
        </w:rPr>
        <w:t>:</w:t>
      </w:r>
    </w:p>
    <w:p w14:paraId="7CA587EE" w14:textId="77777777" w:rsidR="000703C3" w:rsidRPr="00366DFC" w:rsidRDefault="000703C3" w:rsidP="000703C3">
      <w:pPr>
        <w:pStyle w:val="a5"/>
        <w:numPr>
          <w:ilvl w:val="0"/>
          <w:numId w:val="109"/>
        </w:numPr>
        <w:spacing w:before="0" w:beforeAutospacing="0" w:after="0" w:afterAutospacing="0"/>
        <w:rPr>
          <w:rFonts w:ascii="Times New Roman" w:hAnsi="Times New Roman"/>
          <w:sz w:val="24"/>
          <w:szCs w:val="24"/>
        </w:rPr>
      </w:pPr>
      <w:r w:rsidRPr="00366DFC">
        <w:rPr>
          <w:rFonts w:ascii="Times New Roman" w:hAnsi="Times New Roman"/>
          <w:sz w:val="24"/>
          <w:szCs w:val="24"/>
        </w:rPr>
        <w:t>Проведите диагностический поиск.</w:t>
      </w:r>
    </w:p>
    <w:p w14:paraId="755CB1FD" w14:textId="77777777" w:rsidR="000703C3" w:rsidRPr="00366DFC" w:rsidRDefault="000703C3" w:rsidP="000703C3">
      <w:pPr>
        <w:pStyle w:val="a5"/>
        <w:numPr>
          <w:ilvl w:val="0"/>
          <w:numId w:val="109"/>
        </w:numPr>
        <w:spacing w:before="0" w:beforeAutospacing="0" w:after="0" w:afterAutospacing="0"/>
        <w:rPr>
          <w:rFonts w:ascii="Times New Roman" w:hAnsi="Times New Roman"/>
          <w:sz w:val="24"/>
          <w:szCs w:val="24"/>
        </w:rPr>
      </w:pPr>
      <w:r w:rsidRPr="00366DFC">
        <w:rPr>
          <w:rFonts w:ascii="Times New Roman" w:hAnsi="Times New Roman"/>
          <w:sz w:val="24"/>
          <w:szCs w:val="24"/>
        </w:rPr>
        <w:t>Сформулируйте предварительный диагноз.</w:t>
      </w:r>
    </w:p>
    <w:p w14:paraId="002532EC" w14:textId="77777777" w:rsidR="000703C3" w:rsidRPr="00366DFC" w:rsidRDefault="000703C3" w:rsidP="000703C3">
      <w:pPr>
        <w:pStyle w:val="a5"/>
        <w:numPr>
          <w:ilvl w:val="0"/>
          <w:numId w:val="109"/>
        </w:numPr>
        <w:spacing w:before="0" w:beforeAutospacing="0" w:after="0" w:afterAutospacing="0"/>
        <w:rPr>
          <w:rFonts w:ascii="Times New Roman" w:hAnsi="Times New Roman"/>
          <w:sz w:val="24"/>
          <w:szCs w:val="24"/>
        </w:rPr>
      </w:pPr>
      <w:r w:rsidRPr="00366DFC">
        <w:rPr>
          <w:rFonts w:ascii="Times New Roman" w:hAnsi="Times New Roman"/>
          <w:sz w:val="24"/>
          <w:szCs w:val="24"/>
        </w:rPr>
        <w:t>Определите план обследования и необходимость проведения до</w:t>
      </w:r>
      <w:r w:rsidRPr="00366DFC">
        <w:rPr>
          <w:rFonts w:ascii="Times New Roman" w:hAnsi="Times New Roman"/>
          <w:sz w:val="24"/>
          <w:szCs w:val="24"/>
        </w:rPr>
        <w:softHyphen/>
        <w:t>полнительных исследований.</w:t>
      </w:r>
    </w:p>
    <w:p w14:paraId="2E1F2C87" w14:textId="77777777" w:rsidR="000703C3" w:rsidRPr="00366DFC" w:rsidRDefault="000703C3" w:rsidP="000703C3">
      <w:pPr>
        <w:pStyle w:val="a5"/>
        <w:numPr>
          <w:ilvl w:val="0"/>
          <w:numId w:val="109"/>
        </w:numPr>
        <w:spacing w:before="0" w:beforeAutospacing="0" w:after="0" w:afterAutospacing="0"/>
        <w:rPr>
          <w:rFonts w:ascii="Times New Roman" w:hAnsi="Times New Roman"/>
          <w:sz w:val="24"/>
          <w:szCs w:val="24"/>
        </w:rPr>
      </w:pPr>
      <w:r w:rsidRPr="00366DFC">
        <w:rPr>
          <w:rFonts w:ascii="Times New Roman" w:hAnsi="Times New Roman"/>
          <w:sz w:val="24"/>
          <w:szCs w:val="24"/>
        </w:rPr>
        <w:t>Назначьте лечение и обоснуйте его.</w:t>
      </w:r>
    </w:p>
    <w:p w14:paraId="7CFBF1A3" w14:textId="77777777" w:rsidR="000703C3" w:rsidRPr="00366DFC" w:rsidRDefault="000703C3" w:rsidP="000703C3">
      <w:pPr>
        <w:autoSpaceDE w:val="0"/>
        <w:autoSpaceDN w:val="0"/>
        <w:adjustRightInd w:val="0"/>
        <w:rPr>
          <w:color w:val="000000"/>
        </w:rPr>
      </w:pPr>
    </w:p>
    <w:p w14:paraId="6871E416" w14:textId="77777777" w:rsidR="000703C3" w:rsidRPr="00366DFC" w:rsidRDefault="000703C3" w:rsidP="000703C3">
      <w:pPr>
        <w:pStyle w:val="a5"/>
        <w:jc w:val="center"/>
        <w:rPr>
          <w:rFonts w:ascii="Times New Roman" w:hAnsi="Times New Roman"/>
          <w:sz w:val="24"/>
          <w:szCs w:val="24"/>
          <w:u w:val="single"/>
        </w:rPr>
      </w:pPr>
      <w:r w:rsidRPr="00366DFC">
        <w:rPr>
          <w:rFonts w:ascii="Times New Roman" w:hAnsi="Times New Roman"/>
          <w:b/>
          <w:sz w:val="24"/>
          <w:szCs w:val="24"/>
        </w:rPr>
        <w:t xml:space="preserve">Задача № </w:t>
      </w:r>
      <w:r>
        <w:rPr>
          <w:rFonts w:ascii="Times New Roman" w:hAnsi="Times New Roman"/>
          <w:b/>
          <w:sz w:val="24"/>
          <w:szCs w:val="24"/>
        </w:rPr>
        <w:t>3</w:t>
      </w:r>
    </w:p>
    <w:p w14:paraId="74481327" w14:textId="0191FDF4" w:rsidR="000703C3" w:rsidRPr="00366DFC" w:rsidRDefault="000703C3" w:rsidP="000703C3">
      <w:pPr>
        <w:autoSpaceDE w:val="0"/>
        <w:autoSpaceDN w:val="0"/>
        <w:adjustRightInd w:val="0"/>
        <w:rPr>
          <w:color w:val="000000"/>
        </w:rPr>
      </w:pPr>
      <w:r w:rsidRPr="00366DFC">
        <w:rPr>
          <w:color w:val="000000"/>
        </w:rPr>
        <w:t>Больная 39 лет обратилась в поликлинику с жалобами на боли в горле при глотании, першение, повышение температуры тела до 37,5 ºС. Больна в течение 3 дней. Объективно: слизистая оболочка н</w:t>
      </w:r>
      <w:r w:rsidR="00830050">
        <w:rPr>
          <w:color w:val="000000"/>
        </w:rPr>
        <w:t>е</w:t>
      </w:r>
      <w:r w:rsidRPr="00366DFC">
        <w:rPr>
          <w:color w:val="000000"/>
        </w:rPr>
        <w:t>бных миндалин и передних н</w:t>
      </w:r>
      <w:r w:rsidR="00830050">
        <w:rPr>
          <w:color w:val="000000"/>
        </w:rPr>
        <w:t>е</w:t>
      </w:r>
      <w:r w:rsidRPr="00366DFC">
        <w:rPr>
          <w:color w:val="000000"/>
        </w:rPr>
        <w:t>бных дужек гиперемирована. Н</w:t>
      </w:r>
      <w:r w:rsidR="00830050">
        <w:rPr>
          <w:color w:val="000000"/>
        </w:rPr>
        <w:t>е</w:t>
      </w:r>
      <w:r w:rsidRPr="00366DFC">
        <w:rPr>
          <w:color w:val="000000"/>
        </w:rPr>
        <w:t>бные миндалины I степени гипертрофии, покрыты нал</w:t>
      </w:r>
      <w:r w:rsidR="00830050">
        <w:rPr>
          <w:color w:val="000000"/>
        </w:rPr>
        <w:t>е</w:t>
      </w:r>
      <w:r w:rsidRPr="00366DFC">
        <w:rPr>
          <w:color w:val="000000"/>
        </w:rPr>
        <w:t>том беловатого цвета, легко снимающимся, нал</w:t>
      </w:r>
      <w:r w:rsidR="00830050">
        <w:rPr>
          <w:color w:val="000000"/>
        </w:rPr>
        <w:t>е</w:t>
      </w:r>
      <w:r w:rsidRPr="00366DFC">
        <w:rPr>
          <w:color w:val="000000"/>
        </w:rPr>
        <w:t xml:space="preserve">т растирается между шпателями. Задняя стенка глотки умеренно гиперемирована. </w:t>
      </w:r>
    </w:p>
    <w:p w14:paraId="0C13C658" w14:textId="410B7D03" w:rsidR="000703C3" w:rsidRPr="00366DFC" w:rsidRDefault="000703C3" w:rsidP="000703C3">
      <w:pPr>
        <w:autoSpaceDE w:val="0"/>
        <w:autoSpaceDN w:val="0"/>
        <w:adjustRightInd w:val="0"/>
        <w:rPr>
          <w:color w:val="000000"/>
        </w:rPr>
      </w:pPr>
      <w:r w:rsidRPr="00366DFC">
        <w:rPr>
          <w:color w:val="000000"/>
        </w:rPr>
        <w:lastRenderedPageBreak/>
        <w:t>В анализе крови: лейкоциты 13,5×109/л, эритроциты 3,9×10</w:t>
      </w:r>
      <w:r w:rsidRPr="00830050">
        <w:rPr>
          <w:color w:val="000000"/>
          <w:vertAlign w:val="superscript"/>
        </w:rPr>
        <w:t>12</w:t>
      </w:r>
      <w:r w:rsidRPr="00366DFC">
        <w:rPr>
          <w:color w:val="000000"/>
        </w:rPr>
        <w:t xml:space="preserve">/л, Нb-121 г/л, </w:t>
      </w:r>
      <w:proofErr w:type="spellStart"/>
      <w:r w:rsidRPr="00366DFC">
        <w:rPr>
          <w:color w:val="000000"/>
        </w:rPr>
        <w:t>палочкоядерные</w:t>
      </w:r>
      <w:proofErr w:type="spellEnd"/>
      <w:r w:rsidRPr="00366DFC">
        <w:rPr>
          <w:color w:val="000000"/>
        </w:rPr>
        <w:t xml:space="preserve"> 8%, сегментоядерные 62%, лимфоциты 26%, моноциты  2%, эозинофилы  2%, СОЭ 25 мм/час. </w:t>
      </w:r>
    </w:p>
    <w:p w14:paraId="6DACC527" w14:textId="77777777" w:rsidR="000703C3" w:rsidRPr="00366DFC" w:rsidRDefault="000703C3" w:rsidP="000703C3">
      <w:pPr>
        <w:autoSpaceDE w:val="0"/>
        <w:autoSpaceDN w:val="0"/>
        <w:adjustRightInd w:val="0"/>
        <w:rPr>
          <w:color w:val="000000"/>
        </w:rPr>
      </w:pPr>
      <w:r w:rsidRPr="00366DFC">
        <w:rPr>
          <w:b/>
          <w:bCs/>
          <w:color w:val="000000"/>
        </w:rPr>
        <w:t xml:space="preserve">Вопросы: </w:t>
      </w:r>
    </w:p>
    <w:p w14:paraId="1814694C" w14:textId="77777777" w:rsidR="000703C3" w:rsidRPr="00366DFC" w:rsidRDefault="000703C3" w:rsidP="000703C3">
      <w:pPr>
        <w:autoSpaceDE w:val="0"/>
        <w:autoSpaceDN w:val="0"/>
        <w:adjustRightInd w:val="0"/>
        <w:rPr>
          <w:color w:val="000000"/>
        </w:rPr>
      </w:pPr>
      <w:r w:rsidRPr="00366DFC">
        <w:rPr>
          <w:color w:val="000000"/>
        </w:rPr>
        <w:t xml:space="preserve">1. Предположите наиболее вероятный диагноз. </w:t>
      </w:r>
    </w:p>
    <w:p w14:paraId="62185376" w14:textId="77777777" w:rsidR="000703C3" w:rsidRPr="00366DFC" w:rsidRDefault="000703C3" w:rsidP="000703C3">
      <w:pPr>
        <w:autoSpaceDE w:val="0"/>
        <w:autoSpaceDN w:val="0"/>
        <w:adjustRightInd w:val="0"/>
        <w:rPr>
          <w:color w:val="000000"/>
        </w:rPr>
      </w:pPr>
      <w:r w:rsidRPr="00366DFC">
        <w:rPr>
          <w:color w:val="000000"/>
        </w:rPr>
        <w:t xml:space="preserve">2. Обоснуйте поставленный Вами диагноз. </w:t>
      </w:r>
    </w:p>
    <w:p w14:paraId="5A46C150" w14:textId="1AECC306" w:rsidR="000703C3" w:rsidRPr="00366DFC" w:rsidRDefault="000703C3" w:rsidP="00830050">
      <w:pPr>
        <w:autoSpaceDE w:val="0"/>
        <w:autoSpaceDN w:val="0"/>
        <w:adjustRightInd w:val="0"/>
        <w:jc w:val="both"/>
        <w:rPr>
          <w:color w:val="000000"/>
        </w:rPr>
      </w:pPr>
      <w:r w:rsidRPr="00366DFC">
        <w:rPr>
          <w:color w:val="000000"/>
        </w:rPr>
        <w:t xml:space="preserve">3. Через 2 дня у данной больной усилились жалобы на боль в горле, больше при глотании, больше справа, появилась боль в правом ухе, затруднение при глотании и при открывании рта, общее недомогание. Объективно: температура 38,5 ºС. Голос имеет гнусавый оттенок, открывание рта затруднено. В глотке определяется гиперемия слизистой оболочки, инфильтрация </w:t>
      </w:r>
      <w:proofErr w:type="spellStart"/>
      <w:r w:rsidRPr="00366DFC">
        <w:rPr>
          <w:color w:val="000000"/>
        </w:rPr>
        <w:t>паратонзиллярной</w:t>
      </w:r>
      <w:proofErr w:type="spellEnd"/>
      <w:r w:rsidRPr="00366DFC">
        <w:rPr>
          <w:color w:val="000000"/>
        </w:rPr>
        <w:t xml:space="preserve"> области справа, асимметрия зева за сч</w:t>
      </w:r>
      <w:r w:rsidR="00830050">
        <w:rPr>
          <w:color w:val="000000"/>
        </w:rPr>
        <w:t>ё</w:t>
      </w:r>
      <w:r w:rsidRPr="00366DFC">
        <w:rPr>
          <w:color w:val="000000"/>
        </w:rPr>
        <w:t xml:space="preserve">т смещения правой миндалин </w:t>
      </w:r>
      <w:proofErr w:type="spellStart"/>
      <w:r w:rsidRPr="00366DFC">
        <w:rPr>
          <w:color w:val="000000"/>
        </w:rPr>
        <w:t>медиально</w:t>
      </w:r>
      <w:proofErr w:type="spellEnd"/>
      <w:r w:rsidRPr="00366DFC">
        <w:rPr>
          <w:color w:val="000000"/>
        </w:rPr>
        <w:t>. Язычок резко от</w:t>
      </w:r>
      <w:r w:rsidR="00830050">
        <w:rPr>
          <w:color w:val="000000"/>
        </w:rPr>
        <w:t>ё</w:t>
      </w:r>
      <w:r w:rsidRPr="00366DFC">
        <w:rPr>
          <w:color w:val="000000"/>
        </w:rPr>
        <w:t>чен и смещ</w:t>
      </w:r>
      <w:r w:rsidR="00830050">
        <w:rPr>
          <w:color w:val="000000"/>
        </w:rPr>
        <w:t>ё</w:t>
      </w:r>
      <w:r w:rsidRPr="00366DFC">
        <w:rPr>
          <w:color w:val="000000"/>
        </w:rPr>
        <w:t xml:space="preserve">н несколько влево. Подчелюстные лимфоузлы справа уплотнены, увеличены и болезненны. Как вы можете оценить подобную ситуацию? Поставьте диагноз и обоснуйте. </w:t>
      </w:r>
    </w:p>
    <w:p w14:paraId="67730608" w14:textId="77777777" w:rsidR="000703C3" w:rsidRPr="00366DFC" w:rsidRDefault="000703C3" w:rsidP="000703C3">
      <w:pPr>
        <w:autoSpaceDE w:val="0"/>
        <w:autoSpaceDN w:val="0"/>
        <w:adjustRightInd w:val="0"/>
        <w:rPr>
          <w:color w:val="000000"/>
        </w:rPr>
      </w:pPr>
      <w:r w:rsidRPr="00366DFC">
        <w:rPr>
          <w:color w:val="000000"/>
        </w:rPr>
        <w:t xml:space="preserve">4. Какие методы диагностики необходимо провести? </w:t>
      </w:r>
    </w:p>
    <w:p w14:paraId="42BB574B" w14:textId="77777777" w:rsidR="000703C3" w:rsidRPr="00366DFC" w:rsidRDefault="000703C3" w:rsidP="000703C3">
      <w:pPr>
        <w:autoSpaceDE w:val="0"/>
        <w:autoSpaceDN w:val="0"/>
        <w:adjustRightInd w:val="0"/>
        <w:rPr>
          <w:color w:val="000000"/>
        </w:rPr>
      </w:pPr>
      <w:r w:rsidRPr="00366DFC">
        <w:rPr>
          <w:color w:val="000000"/>
        </w:rPr>
        <w:t xml:space="preserve">5. Поставьте диагноз в соответствии с МКБ.10 </w:t>
      </w:r>
    </w:p>
    <w:p w14:paraId="2810B1CA" w14:textId="77777777" w:rsidR="000703C3" w:rsidRPr="00366DFC" w:rsidRDefault="000703C3" w:rsidP="000703C3">
      <w:pPr>
        <w:autoSpaceDE w:val="0"/>
        <w:autoSpaceDN w:val="0"/>
        <w:adjustRightInd w:val="0"/>
        <w:rPr>
          <w:color w:val="000000"/>
        </w:rPr>
      </w:pPr>
    </w:p>
    <w:p w14:paraId="2381482F" w14:textId="77777777" w:rsidR="000703C3" w:rsidRDefault="000703C3" w:rsidP="000703C3">
      <w:pPr>
        <w:autoSpaceDE w:val="0"/>
        <w:autoSpaceDN w:val="0"/>
        <w:adjustRightInd w:val="0"/>
        <w:jc w:val="center"/>
        <w:rPr>
          <w:b/>
        </w:rPr>
      </w:pPr>
      <w:r w:rsidRPr="00366DFC">
        <w:rPr>
          <w:b/>
        </w:rPr>
        <w:t xml:space="preserve">Задача № </w:t>
      </w:r>
      <w:r>
        <w:rPr>
          <w:b/>
        </w:rPr>
        <w:t>4</w:t>
      </w:r>
    </w:p>
    <w:p w14:paraId="31BAF696" w14:textId="3DA9004F" w:rsidR="000703C3" w:rsidRPr="00366DFC" w:rsidRDefault="000703C3" w:rsidP="00977854">
      <w:pPr>
        <w:autoSpaceDE w:val="0"/>
        <w:autoSpaceDN w:val="0"/>
        <w:adjustRightInd w:val="0"/>
        <w:jc w:val="both"/>
        <w:rPr>
          <w:color w:val="000000"/>
        </w:rPr>
      </w:pPr>
      <w:r w:rsidRPr="00366DFC">
        <w:rPr>
          <w:color w:val="000000"/>
        </w:rPr>
        <w:t>Пациент А. 45 лет, инженер. Жалобы на озноб, повышение температуры тела до 39°С, одышку</w:t>
      </w:r>
      <w:r w:rsidR="00977854">
        <w:rPr>
          <w:color w:val="000000"/>
        </w:rPr>
        <w:t xml:space="preserve"> </w:t>
      </w:r>
      <w:r w:rsidRPr="00366DFC">
        <w:rPr>
          <w:color w:val="000000"/>
        </w:rPr>
        <w:t xml:space="preserve">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 </w:t>
      </w:r>
    </w:p>
    <w:p w14:paraId="6C92A537" w14:textId="1AE4F9DD" w:rsidR="000703C3" w:rsidRPr="00366DFC" w:rsidRDefault="000703C3" w:rsidP="00977854">
      <w:pPr>
        <w:autoSpaceDE w:val="0"/>
        <w:autoSpaceDN w:val="0"/>
        <w:adjustRightInd w:val="0"/>
        <w:jc w:val="both"/>
        <w:rPr>
          <w:color w:val="000000"/>
        </w:rPr>
      </w:pPr>
      <w:r w:rsidRPr="00366DFC">
        <w:rPr>
          <w:color w:val="000000"/>
        </w:rPr>
        <w:t>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В связи с тяжестью состояния и подозрением на пневмонию направлен в при</w:t>
      </w:r>
      <w:r w:rsidR="00977854">
        <w:rPr>
          <w:color w:val="000000"/>
        </w:rPr>
        <w:t>ё</w:t>
      </w:r>
      <w:r w:rsidRPr="00366DFC">
        <w:rPr>
          <w:color w:val="000000"/>
        </w:rPr>
        <w:t xml:space="preserve">мный покой стационара по месту жительства. В анамнезе: работает 15 лет инженером на машиностроительном заводе. Не курит. Ранее у врача не наблюдался. </w:t>
      </w:r>
    </w:p>
    <w:p w14:paraId="50D92F2F" w14:textId="4935C5FA" w:rsidR="000703C3" w:rsidRPr="00366DFC" w:rsidRDefault="000703C3" w:rsidP="00977854">
      <w:pPr>
        <w:autoSpaceDE w:val="0"/>
        <w:autoSpaceDN w:val="0"/>
        <w:adjustRightInd w:val="0"/>
        <w:jc w:val="both"/>
        <w:rPr>
          <w:color w:val="000000"/>
        </w:rPr>
      </w:pPr>
      <w:r w:rsidRPr="00366DFC">
        <w:rPr>
          <w:color w:val="000000"/>
        </w:rPr>
        <w:t xml:space="preserve">Объективно: общее состояние </w:t>
      </w:r>
      <w:proofErr w:type="spellStart"/>
      <w:r w:rsidRPr="00366DFC">
        <w:rPr>
          <w:color w:val="000000"/>
        </w:rPr>
        <w:t>тяжѐлое</w:t>
      </w:r>
      <w:proofErr w:type="spellEnd"/>
      <w:r w:rsidRPr="00366DFC">
        <w:rPr>
          <w:color w:val="000000"/>
        </w:rPr>
        <w:t xml:space="preserve">. Кожные покровы повышенной влажности. Цианоз губ. Рост - </w:t>
      </w:r>
      <w:smartTag w:uri="urn:schemas-microsoft-com:office:smarttags" w:element="metricconverter">
        <w:smartTagPr>
          <w:attr w:name="ProductID" w:val="175 см"/>
        </w:smartTagPr>
        <w:r w:rsidRPr="00366DFC">
          <w:rPr>
            <w:color w:val="000000"/>
          </w:rPr>
          <w:t>175 см</w:t>
        </w:r>
      </w:smartTag>
      <w:r w:rsidRPr="00366DFC">
        <w:rPr>
          <w:color w:val="000000"/>
        </w:rPr>
        <w:t xml:space="preserve">, вес - </w:t>
      </w:r>
      <w:smartTag w:uri="urn:schemas-microsoft-com:office:smarttags" w:element="metricconverter">
        <w:smartTagPr>
          <w:attr w:name="ProductID" w:val="72 кг"/>
        </w:smartTagPr>
        <w:r w:rsidRPr="00366DFC">
          <w:rPr>
            <w:color w:val="000000"/>
          </w:rPr>
          <w:t>72 кг</w:t>
        </w:r>
      </w:smartTag>
      <w:r w:rsidRPr="00366DFC">
        <w:rPr>
          <w:color w:val="000000"/>
        </w:rPr>
        <w:t>. Окружность талии - 100. Периферических от</w:t>
      </w:r>
      <w:r w:rsidR="00977854">
        <w:rPr>
          <w:color w:val="000000"/>
        </w:rPr>
        <w:t>ё</w:t>
      </w:r>
      <w:r w:rsidRPr="00366DFC">
        <w:rPr>
          <w:color w:val="000000"/>
        </w:rPr>
        <w:t xml:space="preserve">ков нет. Периферические лимфатические узлы не увеличены. Температура 39°С. Грудная клетка </w:t>
      </w:r>
      <w:proofErr w:type="spellStart"/>
      <w:r w:rsidRPr="00366DFC">
        <w:rPr>
          <w:color w:val="000000"/>
        </w:rPr>
        <w:t>нормостеническая</w:t>
      </w:r>
      <w:proofErr w:type="spellEnd"/>
      <w:r w:rsidRPr="00366DFC">
        <w:rPr>
          <w:color w:val="000000"/>
        </w:rPr>
        <w:t xml:space="preserve">. При глубоком дыхании некоторое отставание в дыхании правой половины грудной клетки. ЧДД - 24 в 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 </w:t>
      </w:r>
    </w:p>
    <w:p w14:paraId="36F3EFD2" w14:textId="77777777" w:rsidR="000703C3" w:rsidRPr="00366DFC" w:rsidRDefault="000703C3" w:rsidP="00977854">
      <w:pPr>
        <w:autoSpaceDE w:val="0"/>
        <w:autoSpaceDN w:val="0"/>
        <w:adjustRightInd w:val="0"/>
        <w:jc w:val="both"/>
        <w:rPr>
          <w:color w:val="000000"/>
        </w:rPr>
      </w:pPr>
      <w:r w:rsidRPr="00366DFC">
        <w:rPr>
          <w:color w:val="000000"/>
        </w:rPr>
        <w:t>Общий анализ крови: эритроциты - 4,08×10</w:t>
      </w:r>
      <w:r w:rsidRPr="00977854">
        <w:rPr>
          <w:color w:val="000000"/>
          <w:vertAlign w:val="superscript"/>
        </w:rPr>
        <w:t>12</w:t>
      </w:r>
      <w:r w:rsidRPr="00366DFC">
        <w:rPr>
          <w:color w:val="000000"/>
        </w:rPr>
        <w:t>/л, гемоглобин - 120 г/л, лейкоциты - 13,2×10</w:t>
      </w:r>
      <w:r w:rsidRPr="00977854">
        <w:rPr>
          <w:color w:val="000000"/>
          <w:vertAlign w:val="superscript"/>
        </w:rPr>
        <w:t>9</w:t>
      </w:r>
      <w:r w:rsidRPr="00366DFC">
        <w:rPr>
          <w:color w:val="000000"/>
        </w:rPr>
        <w:t xml:space="preserve">/л, юные - 2%, палочки - 12%, сегменты - 56%, лимфоциты - 27%, моноциты - 3%, СОЭ - 38 мм/ч. </w:t>
      </w:r>
    </w:p>
    <w:p w14:paraId="47442BA6" w14:textId="77777777" w:rsidR="000703C3" w:rsidRDefault="000703C3" w:rsidP="00977854">
      <w:pPr>
        <w:autoSpaceDE w:val="0"/>
        <w:autoSpaceDN w:val="0"/>
        <w:adjustRightInd w:val="0"/>
        <w:jc w:val="both"/>
        <w:rPr>
          <w:color w:val="000000"/>
        </w:rPr>
      </w:pPr>
      <w:r w:rsidRPr="00366DFC">
        <w:rPr>
          <w:color w:val="000000"/>
        </w:rPr>
        <w:t>На обзорной рентгенографии грудной клетки в прямой и боковой проекциях: справа в нижней и средней доле затемнение в виде инфильтрата.</w:t>
      </w:r>
    </w:p>
    <w:p w14:paraId="1D4B4969" w14:textId="77777777" w:rsidR="000703C3" w:rsidRPr="00366DFC" w:rsidRDefault="000703C3" w:rsidP="000703C3">
      <w:pPr>
        <w:autoSpaceDE w:val="0"/>
        <w:autoSpaceDN w:val="0"/>
        <w:adjustRightInd w:val="0"/>
        <w:rPr>
          <w:color w:val="000000"/>
        </w:rPr>
      </w:pPr>
      <w:r w:rsidRPr="00366DFC">
        <w:rPr>
          <w:b/>
          <w:bCs/>
          <w:color w:val="000000"/>
        </w:rPr>
        <w:t xml:space="preserve">Вопросы: </w:t>
      </w:r>
    </w:p>
    <w:p w14:paraId="6C4C0D45" w14:textId="77777777" w:rsidR="000703C3" w:rsidRPr="00366DFC" w:rsidRDefault="000703C3" w:rsidP="000703C3">
      <w:pPr>
        <w:autoSpaceDE w:val="0"/>
        <w:autoSpaceDN w:val="0"/>
        <w:adjustRightInd w:val="0"/>
        <w:rPr>
          <w:color w:val="000000"/>
        </w:rPr>
      </w:pPr>
      <w:r w:rsidRPr="00366DFC">
        <w:rPr>
          <w:color w:val="000000"/>
        </w:rPr>
        <w:t xml:space="preserve">1. Предположите наиболее вероятный диагноз. </w:t>
      </w:r>
    </w:p>
    <w:p w14:paraId="3CA5FEE3" w14:textId="77777777" w:rsidR="000703C3" w:rsidRDefault="000703C3" w:rsidP="000703C3">
      <w:pPr>
        <w:autoSpaceDE w:val="0"/>
        <w:autoSpaceDN w:val="0"/>
        <w:adjustRightInd w:val="0"/>
        <w:rPr>
          <w:color w:val="000000"/>
        </w:rPr>
      </w:pPr>
      <w:r w:rsidRPr="00366DFC">
        <w:rPr>
          <w:color w:val="000000"/>
        </w:rPr>
        <w:t xml:space="preserve">2. Обоснуйте поставленный Вами диагноз. </w:t>
      </w:r>
    </w:p>
    <w:p w14:paraId="473016D1" w14:textId="77777777" w:rsidR="000703C3" w:rsidRPr="00366DFC" w:rsidRDefault="000703C3" w:rsidP="000703C3">
      <w:pPr>
        <w:autoSpaceDE w:val="0"/>
        <w:autoSpaceDN w:val="0"/>
        <w:adjustRightInd w:val="0"/>
        <w:rPr>
          <w:color w:val="000000"/>
        </w:rPr>
      </w:pPr>
      <w:r>
        <w:rPr>
          <w:color w:val="000000"/>
        </w:rPr>
        <w:t>3</w:t>
      </w:r>
      <w:r w:rsidRPr="00366DFC">
        <w:rPr>
          <w:color w:val="000000"/>
        </w:rPr>
        <w:t xml:space="preserve">. Какие методы диагностики необходимо провести? </w:t>
      </w:r>
    </w:p>
    <w:p w14:paraId="1AE82D4A" w14:textId="77777777" w:rsidR="000703C3" w:rsidRPr="00366DFC" w:rsidRDefault="000703C3" w:rsidP="000703C3">
      <w:pPr>
        <w:autoSpaceDE w:val="0"/>
        <w:autoSpaceDN w:val="0"/>
        <w:adjustRightInd w:val="0"/>
        <w:rPr>
          <w:color w:val="000000"/>
        </w:rPr>
      </w:pPr>
      <w:r>
        <w:rPr>
          <w:color w:val="000000"/>
        </w:rPr>
        <w:t>4</w:t>
      </w:r>
      <w:r w:rsidRPr="00366DFC">
        <w:rPr>
          <w:color w:val="000000"/>
        </w:rPr>
        <w:t xml:space="preserve">. Поставьте диагноз в соответствии с МКБ.10 </w:t>
      </w:r>
    </w:p>
    <w:p w14:paraId="581E2FCC" w14:textId="77777777" w:rsidR="000703C3" w:rsidRPr="00366DFC" w:rsidRDefault="000703C3" w:rsidP="000703C3">
      <w:pPr>
        <w:autoSpaceDE w:val="0"/>
        <w:autoSpaceDN w:val="0"/>
        <w:adjustRightInd w:val="0"/>
        <w:rPr>
          <w:u w:val="single"/>
        </w:rPr>
      </w:pPr>
    </w:p>
    <w:p w14:paraId="191C7CA1" w14:textId="77777777" w:rsidR="000703C3" w:rsidRPr="00366DFC" w:rsidRDefault="000703C3" w:rsidP="000703C3">
      <w:pPr>
        <w:pStyle w:val="a5"/>
        <w:jc w:val="center"/>
        <w:rPr>
          <w:rFonts w:ascii="Times New Roman" w:hAnsi="Times New Roman"/>
          <w:sz w:val="24"/>
          <w:szCs w:val="24"/>
        </w:rPr>
      </w:pPr>
      <w:r w:rsidRPr="00366DFC">
        <w:rPr>
          <w:rFonts w:ascii="Times New Roman" w:hAnsi="Times New Roman"/>
          <w:b/>
          <w:sz w:val="24"/>
          <w:szCs w:val="24"/>
        </w:rPr>
        <w:t xml:space="preserve">Задача № </w:t>
      </w:r>
      <w:r>
        <w:rPr>
          <w:rFonts w:ascii="Times New Roman" w:hAnsi="Times New Roman"/>
          <w:b/>
          <w:sz w:val="24"/>
          <w:szCs w:val="24"/>
        </w:rPr>
        <w:t>5</w:t>
      </w:r>
    </w:p>
    <w:p w14:paraId="74E5E5F5" w14:textId="3CC70698" w:rsidR="000703C3" w:rsidRPr="00366DFC" w:rsidRDefault="000703C3" w:rsidP="00977854">
      <w:pPr>
        <w:autoSpaceDE w:val="0"/>
        <w:autoSpaceDN w:val="0"/>
        <w:adjustRightInd w:val="0"/>
        <w:jc w:val="both"/>
        <w:rPr>
          <w:color w:val="000000"/>
        </w:rPr>
      </w:pPr>
      <w:r w:rsidRPr="00366DFC">
        <w:rPr>
          <w:color w:val="000000"/>
        </w:rPr>
        <w:t>Мужчина 47 лет доставлен в при</w:t>
      </w:r>
      <w:r w:rsidR="00977854">
        <w:rPr>
          <w:color w:val="000000"/>
        </w:rPr>
        <w:t>ё</w:t>
      </w:r>
      <w:r w:rsidRPr="00366DFC">
        <w:rPr>
          <w:color w:val="000000"/>
        </w:rPr>
        <w:t xml:space="preserve">мное отделение с жалобами на повышение температуры тела до 38,5°С градусов, кашель с трудноотделяемой мокротой «ржавого» цвета, боли в правой половине грудной клетки, усиливающиеся при кашле, чувство нехватки воздуха, головокружение. </w:t>
      </w:r>
    </w:p>
    <w:p w14:paraId="32B3CE0F" w14:textId="77777777" w:rsidR="000703C3" w:rsidRPr="00366DFC" w:rsidRDefault="000703C3" w:rsidP="00977854">
      <w:pPr>
        <w:autoSpaceDE w:val="0"/>
        <w:autoSpaceDN w:val="0"/>
        <w:adjustRightInd w:val="0"/>
        <w:jc w:val="both"/>
        <w:rPr>
          <w:color w:val="000000"/>
        </w:rPr>
      </w:pPr>
      <w:r w:rsidRPr="00366DFC">
        <w:rPr>
          <w:color w:val="000000"/>
        </w:rPr>
        <w:t xml:space="preserve">Из анамнеза известно, что пациент заболел 3 дня назад – после переохлаждения повысилась температура тела, появился кашель. Лечился самостоятельно (Аспирин, Парацетамол), но состояние ухудшалось: появились вышеперечисленные жалобы. Бригадой скорой помощи доставлен в стационар. </w:t>
      </w:r>
    </w:p>
    <w:p w14:paraId="36F4D836" w14:textId="5FDAE3AD" w:rsidR="000703C3" w:rsidRPr="00366DFC" w:rsidRDefault="000703C3" w:rsidP="00977854">
      <w:pPr>
        <w:autoSpaceDE w:val="0"/>
        <w:autoSpaceDN w:val="0"/>
        <w:adjustRightInd w:val="0"/>
        <w:jc w:val="both"/>
        <w:rPr>
          <w:color w:val="000000"/>
        </w:rPr>
      </w:pPr>
      <w:r w:rsidRPr="00366DFC">
        <w:rPr>
          <w:color w:val="000000"/>
        </w:rPr>
        <w:lastRenderedPageBreak/>
        <w:t>При осмотре: состояние тяжелое. Кожные покровы чистые, цианоз губ, кончиков пальцев. Правая половина грудной клетки отста</w:t>
      </w:r>
      <w:r w:rsidR="00977854">
        <w:rPr>
          <w:color w:val="000000"/>
        </w:rPr>
        <w:t>ё</w:t>
      </w:r>
      <w:r w:rsidRPr="00366DFC">
        <w:rPr>
          <w:color w:val="000000"/>
        </w:rPr>
        <w:t xml:space="preserve">т при дыхании. Притупление перкуторного звука, усиление </w:t>
      </w:r>
      <w:proofErr w:type="spellStart"/>
      <w:r w:rsidRPr="00366DFC">
        <w:rPr>
          <w:color w:val="000000"/>
        </w:rPr>
        <w:t>бронхофонии</w:t>
      </w:r>
      <w:proofErr w:type="spellEnd"/>
      <w:r w:rsidRPr="00366DFC">
        <w:rPr>
          <w:color w:val="000000"/>
        </w:rPr>
        <w:t xml:space="preserve"> в IV-V межреберье по среднеключичной линии справа. При аускультации в том же отделе дыхание бронхиальное, крепитация. Тоны сердца приглушены, учащены. ЧСС – 96 ударов в минуту, АД – 85/50 мм рт. ст. Сатурация – 80%. Живот мягкий, при пальпации безболезненный во всех отделах. </w:t>
      </w:r>
    </w:p>
    <w:p w14:paraId="6A176363" w14:textId="7D5E2AE4" w:rsidR="000703C3" w:rsidRPr="00366DFC" w:rsidRDefault="000703C3" w:rsidP="00977854">
      <w:pPr>
        <w:pStyle w:val="a5"/>
        <w:spacing w:before="0" w:beforeAutospacing="0" w:after="0" w:afterAutospacing="0"/>
        <w:rPr>
          <w:rFonts w:ascii="Times New Roman" w:eastAsia="Calibri" w:hAnsi="Times New Roman"/>
          <w:color w:val="000000"/>
          <w:sz w:val="24"/>
          <w:szCs w:val="24"/>
        </w:rPr>
      </w:pPr>
      <w:r w:rsidRPr="00366DFC">
        <w:rPr>
          <w:rFonts w:ascii="Times New Roman" w:eastAsia="Calibri" w:hAnsi="Times New Roman"/>
          <w:color w:val="000000"/>
          <w:sz w:val="24"/>
          <w:szCs w:val="24"/>
        </w:rPr>
        <w:t>В общем анализе крови: лейкоциты – 22×10</w:t>
      </w:r>
      <w:r w:rsidRPr="00977854">
        <w:rPr>
          <w:rFonts w:ascii="Times New Roman" w:eastAsia="Calibri" w:hAnsi="Times New Roman"/>
          <w:color w:val="000000"/>
          <w:sz w:val="24"/>
          <w:szCs w:val="24"/>
          <w:vertAlign w:val="superscript"/>
        </w:rPr>
        <w:t>9</w:t>
      </w:r>
      <w:r w:rsidRPr="00366DFC">
        <w:rPr>
          <w:rFonts w:ascii="Times New Roman" w:eastAsia="Calibri" w:hAnsi="Times New Roman"/>
          <w:color w:val="000000"/>
          <w:sz w:val="24"/>
          <w:szCs w:val="24"/>
        </w:rPr>
        <w:t xml:space="preserve">/л, юные формы – 10%, </w:t>
      </w:r>
      <w:proofErr w:type="spellStart"/>
      <w:r w:rsidRPr="00366DFC">
        <w:rPr>
          <w:rFonts w:ascii="Times New Roman" w:eastAsia="Calibri" w:hAnsi="Times New Roman"/>
          <w:color w:val="000000"/>
          <w:sz w:val="24"/>
          <w:szCs w:val="24"/>
        </w:rPr>
        <w:t>палочкоядерные</w:t>
      </w:r>
      <w:proofErr w:type="spellEnd"/>
      <w:r w:rsidRPr="00366DFC">
        <w:rPr>
          <w:rFonts w:ascii="Times New Roman" w:eastAsia="Calibri" w:hAnsi="Times New Roman"/>
          <w:color w:val="000000"/>
          <w:sz w:val="24"/>
          <w:szCs w:val="24"/>
        </w:rPr>
        <w:t xml:space="preserve"> нейтрофилы – 23%, сегментоядерные нейтрофилы - 30%, эозинофилы - 2%, лимфоциты - 30%, моноциты -5%. СРБ – 125 мг/л.</w:t>
      </w:r>
    </w:p>
    <w:p w14:paraId="1E4CA9A7" w14:textId="77777777" w:rsidR="000703C3" w:rsidRPr="00366DFC" w:rsidRDefault="000703C3" w:rsidP="000703C3">
      <w:pPr>
        <w:autoSpaceDE w:val="0"/>
        <w:autoSpaceDN w:val="0"/>
        <w:adjustRightInd w:val="0"/>
        <w:rPr>
          <w:color w:val="000000"/>
        </w:rPr>
      </w:pPr>
      <w:r w:rsidRPr="00366DFC">
        <w:rPr>
          <w:b/>
          <w:bCs/>
          <w:color w:val="000000"/>
        </w:rPr>
        <w:t xml:space="preserve">Вопросы: </w:t>
      </w:r>
    </w:p>
    <w:p w14:paraId="7E153997" w14:textId="77777777" w:rsidR="000703C3" w:rsidRPr="00366DFC" w:rsidRDefault="000703C3" w:rsidP="000703C3">
      <w:pPr>
        <w:autoSpaceDE w:val="0"/>
        <w:autoSpaceDN w:val="0"/>
        <w:adjustRightInd w:val="0"/>
        <w:rPr>
          <w:color w:val="000000"/>
        </w:rPr>
      </w:pPr>
      <w:r w:rsidRPr="00366DFC">
        <w:rPr>
          <w:color w:val="000000"/>
        </w:rPr>
        <w:t xml:space="preserve">1. Предположите наиболее вероятный диагноз. </w:t>
      </w:r>
    </w:p>
    <w:p w14:paraId="0F4F5277" w14:textId="77777777" w:rsidR="000703C3" w:rsidRPr="00366DFC" w:rsidRDefault="000703C3" w:rsidP="000703C3">
      <w:pPr>
        <w:autoSpaceDE w:val="0"/>
        <w:autoSpaceDN w:val="0"/>
        <w:adjustRightInd w:val="0"/>
        <w:rPr>
          <w:color w:val="000000"/>
        </w:rPr>
      </w:pPr>
      <w:r w:rsidRPr="00366DFC">
        <w:rPr>
          <w:color w:val="000000"/>
        </w:rPr>
        <w:t xml:space="preserve">2. Обоснуйте поставленный Вами диагноз. </w:t>
      </w:r>
    </w:p>
    <w:p w14:paraId="711B5567" w14:textId="77777777" w:rsidR="000703C3" w:rsidRPr="00366DFC" w:rsidRDefault="000703C3" w:rsidP="000703C3">
      <w:pPr>
        <w:autoSpaceDE w:val="0"/>
        <w:autoSpaceDN w:val="0"/>
        <w:adjustRightInd w:val="0"/>
        <w:rPr>
          <w:color w:val="000000"/>
        </w:rPr>
      </w:pPr>
      <w:r w:rsidRPr="00366DFC">
        <w:rPr>
          <w:color w:val="000000"/>
        </w:rPr>
        <w:t xml:space="preserve">3. Составьте и обоснуйте план дополнительного обследования пациента. </w:t>
      </w:r>
    </w:p>
    <w:p w14:paraId="40A836C5" w14:textId="77777777" w:rsidR="000703C3" w:rsidRPr="00366DFC" w:rsidRDefault="000703C3" w:rsidP="000703C3">
      <w:pPr>
        <w:autoSpaceDE w:val="0"/>
        <w:autoSpaceDN w:val="0"/>
        <w:adjustRightInd w:val="0"/>
        <w:rPr>
          <w:color w:val="000000"/>
        </w:rPr>
      </w:pPr>
      <w:r w:rsidRPr="00366DFC">
        <w:rPr>
          <w:color w:val="000000"/>
        </w:rPr>
        <w:t xml:space="preserve">4. Какова тактика лечения данного пациента, назовите препараты «стартовой» терапии и препараты резерва? </w:t>
      </w:r>
    </w:p>
    <w:p w14:paraId="104A0234" w14:textId="77777777" w:rsidR="000703C3" w:rsidRPr="00366DFC" w:rsidRDefault="000703C3" w:rsidP="000703C3">
      <w:pPr>
        <w:pStyle w:val="a5"/>
        <w:spacing w:before="0" w:beforeAutospacing="0" w:after="0" w:afterAutospacing="0"/>
        <w:rPr>
          <w:rFonts w:ascii="Times New Roman" w:hAnsi="Times New Roman"/>
          <w:sz w:val="24"/>
          <w:szCs w:val="24"/>
        </w:rPr>
      </w:pPr>
      <w:r w:rsidRPr="00366DFC">
        <w:rPr>
          <w:rFonts w:ascii="Times New Roman" w:eastAsia="Calibri" w:hAnsi="Times New Roman"/>
          <w:color w:val="000000"/>
          <w:sz w:val="24"/>
          <w:szCs w:val="24"/>
        </w:rPr>
        <w:t>5. Какова тактика диспансерного наблюдения пациента после выписка из стационара?</w:t>
      </w:r>
    </w:p>
    <w:p w14:paraId="0243482E" w14:textId="77777777" w:rsidR="000703C3" w:rsidRDefault="000703C3" w:rsidP="000703C3">
      <w:pPr>
        <w:pStyle w:val="a5"/>
        <w:jc w:val="center"/>
        <w:rPr>
          <w:rFonts w:ascii="Times New Roman" w:hAnsi="Times New Roman"/>
          <w:b/>
          <w:sz w:val="24"/>
          <w:szCs w:val="24"/>
        </w:rPr>
      </w:pPr>
      <w:r w:rsidRPr="00366DFC">
        <w:rPr>
          <w:rFonts w:ascii="Times New Roman" w:hAnsi="Times New Roman"/>
          <w:b/>
          <w:sz w:val="24"/>
          <w:szCs w:val="24"/>
        </w:rPr>
        <w:t xml:space="preserve">Задача № </w:t>
      </w:r>
      <w:r>
        <w:rPr>
          <w:rFonts w:ascii="Times New Roman" w:hAnsi="Times New Roman"/>
          <w:b/>
          <w:sz w:val="24"/>
          <w:szCs w:val="24"/>
        </w:rPr>
        <w:t>6</w:t>
      </w:r>
    </w:p>
    <w:p w14:paraId="6A34C488" w14:textId="77777777" w:rsidR="000703C3" w:rsidRDefault="000703C3" w:rsidP="000703C3">
      <w:pPr>
        <w:pStyle w:val="a5"/>
        <w:rPr>
          <w:rFonts w:ascii="Times New Roman" w:hAnsi="Times New Roman"/>
          <w:sz w:val="24"/>
          <w:szCs w:val="24"/>
        </w:rPr>
      </w:pPr>
      <w:r w:rsidRPr="00366DFC">
        <w:rPr>
          <w:rFonts w:ascii="Times New Roman" w:hAnsi="Times New Roman"/>
          <w:sz w:val="24"/>
          <w:szCs w:val="24"/>
        </w:rPr>
        <w:t xml:space="preserve">Больная Ч., 28 лет, учитель. Вызвала врача в связи с плохим самочувствием и невозможностью продолжать работу в школе. Больна 3-й день. Заболевание началось с насморка и кашля, вскоре поднялась температура до 38°С. В момент осмотра жалуется на головную боль, слабость, першение в горле, резь в глазах и слезотечение. При осмотре отмечены заложенность носа, чихание, влажный кашель, скудные </w:t>
      </w:r>
      <w:proofErr w:type="spellStart"/>
      <w:r w:rsidRPr="00366DFC">
        <w:rPr>
          <w:rFonts w:ascii="Times New Roman" w:hAnsi="Times New Roman"/>
          <w:sz w:val="24"/>
          <w:szCs w:val="24"/>
        </w:rPr>
        <w:t>слизисто</w:t>
      </w:r>
      <w:proofErr w:type="spellEnd"/>
      <w:r w:rsidRPr="00366DFC">
        <w:rPr>
          <w:rFonts w:ascii="Times New Roman" w:hAnsi="Times New Roman"/>
          <w:sz w:val="24"/>
          <w:szCs w:val="24"/>
        </w:rPr>
        <w:t xml:space="preserve">-кровянистые выделения из носа, раздражение кожи под носом и над верхней губой. Слизистая глотки умеренно гиперемирована, рыхлая, миндалины увеличены, слизистые наложения в лакунах. Конъюнктивы гиперемированы, больше слева. Пальпируются увеличенные подчелюстные и </w:t>
      </w:r>
      <w:proofErr w:type="spellStart"/>
      <w:r w:rsidRPr="00366DFC">
        <w:rPr>
          <w:rFonts w:ascii="Times New Roman" w:hAnsi="Times New Roman"/>
          <w:sz w:val="24"/>
          <w:szCs w:val="24"/>
        </w:rPr>
        <w:t>переднешейные</w:t>
      </w:r>
      <w:proofErr w:type="spellEnd"/>
      <w:r w:rsidRPr="00366DFC">
        <w:rPr>
          <w:rFonts w:ascii="Times New Roman" w:hAnsi="Times New Roman"/>
          <w:sz w:val="24"/>
          <w:szCs w:val="24"/>
        </w:rPr>
        <w:t xml:space="preserve"> лимфоузлы. В легких и сердце – без патологии. Пульс – 80 ударов в минуту, АД – 110/70 мм рт. ст. Живот безболезненный, край печени – у реберной дуги. Менингеальных явлений нет. Физиологические отправления в норме.</w:t>
      </w:r>
    </w:p>
    <w:p w14:paraId="05647B9D" w14:textId="77777777" w:rsidR="000703C3" w:rsidRPr="00314434" w:rsidRDefault="000703C3" w:rsidP="000703C3">
      <w:pPr>
        <w:pStyle w:val="a5"/>
        <w:spacing w:before="0" w:beforeAutospacing="0" w:after="0" w:afterAutospacing="0"/>
        <w:rPr>
          <w:rFonts w:ascii="Times New Roman" w:hAnsi="Times New Roman"/>
          <w:sz w:val="24"/>
          <w:szCs w:val="24"/>
        </w:rPr>
      </w:pPr>
      <w:r w:rsidRPr="00314434">
        <w:rPr>
          <w:rFonts w:ascii="Times New Roman" w:hAnsi="Times New Roman"/>
          <w:b/>
          <w:bCs/>
          <w:sz w:val="24"/>
          <w:szCs w:val="24"/>
        </w:rPr>
        <w:t>Вопросы:</w:t>
      </w:r>
    </w:p>
    <w:p w14:paraId="7AE6F738" w14:textId="77777777" w:rsidR="000703C3" w:rsidRPr="00366DFC" w:rsidRDefault="000703C3" w:rsidP="000703C3">
      <w:pPr>
        <w:pStyle w:val="a5"/>
        <w:numPr>
          <w:ilvl w:val="1"/>
          <w:numId w:val="105"/>
        </w:numPr>
        <w:spacing w:before="0" w:beforeAutospacing="0" w:after="0" w:afterAutospacing="0"/>
        <w:jc w:val="left"/>
        <w:rPr>
          <w:rFonts w:ascii="Times New Roman" w:hAnsi="Times New Roman"/>
          <w:sz w:val="24"/>
          <w:szCs w:val="24"/>
        </w:rPr>
      </w:pPr>
      <w:r w:rsidRPr="00366DFC">
        <w:rPr>
          <w:rFonts w:ascii="Times New Roman" w:hAnsi="Times New Roman"/>
          <w:sz w:val="24"/>
          <w:szCs w:val="24"/>
        </w:rPr>
        <w:t xml:space="preserve">О каком заболевании из группы ОРВИ следует думать и почему? </w:t>
      </w:r>
    </w:p>
    <w:p w14:paraId="09A72099" w14:textId="77777777" w:rsidR="000703C3" w:rsidRPr="00366DFC" w:rsidRDefault="000703C3" w:rsidP="000703C3">
      <w:pPr>
        <w:pStyle w:val="a5"/>
        <w:numPr>
          <w:ilvl w:val="1"/>
          <w:numId w:val="105"/>
        </w:numPr>
        <w:spacing w:before="0" w:beforeAutospacing="0" w:after="0" w:afterAutospacing="0"/>
        <w:jc w:val="left"/>
        <w:rPr>
          <w:rFonts w:ascii="Times New Roman" w:hAnsi="Times New Roman"/>
          <w:sz w:val="24"/>
          <w:szCs w:val="24"/>
        </w:rPr>
      </w:pPr>
      <w:r>
        <w:rPr>
          <w:rFonts w:ascii="Times New Roman" w:hAnsi="Times New Roman"/>
          <w:sz w:val="24"/>
          <w:szCs w:val="24"/>
        </w:rPr>
        <w:t>С какими заболевания</w:t>
      </w:r>
      <w:r w:rsidRPr="00366DFC">
        <w:rPr>
          <w:rFonts w:ascii="Times New Roman" w:hAnsi="Times New Roman"/>
          <w:sz w:val="24"/>
          <w:szCs w:val="24"/>
        </w:rPr>
        <w:t>ми можно дифференцировать?</w:t>
      </w:r>
    </w:p>
    <w:p w14:paraId="6B9A4DCB" w14:textId="77777777" w:rsidR="000703C3" w:rsidRPr="00366DFC" w:rsidRDefault="000703C3" w:rsidP="000703C3">
      <w:pPr>
        <w:pStyle w:val="a5"/>
        <w:ind w:left="720"/>
        <w:jc w:val="center"/>
        <w:rPr>
          <w:rFonts w:ascii="Times New Roman" w:hAnsi="Times New Roman"/>
          <w:sz w:val="24"/>
          <w:szCs w:val="24"/>
        </w:rPr>
      </w:pPr>
      <w:r w:rsidRPr="00366DFC">
        <w:rPr>
          <w:rFonts w:ascii="Times New Roman" w:hAnsi="Times New Roman"/>
          <w:b/>
          <w:sz w:val="24"/>
          <w:szCs w:val="24"/>
        </w:rPr>
        <w:t xml:space="preserve">Задача № </w:t>
      </w:r>
      <w:r>
        <w:rPr>
          <w:rFonts w:ascii="Times New Roman" w:hAnsi="Times New Roman"/>
          <w:b/>
          <w:sz w:val="24"/>
          <w:szCs w:val="24"/>
        </w:rPr>
        <w:t>7</w:t>
      </w:r>
    </w:p>
    <w:p w14:paraId="19A75823" w14:textId="77777777" w:rsidR="000703C3" w:rsidRDefault="000703C3" w:rsidP="000703C3">
      <w:pPr>
        <w:pStyle w:val="a5"/>
        <w:spacing w:before="0" w:beforeAutospacing="0"/>
        <w:rPr>
          <w:rFonts w:ascii="Times New Roman" w:hAnsi="Times New Roman"/>
          <w:sz w:val="24"/>
          <w:szCs w:val="24"/>
        </w:rPr>
      </w:pPr>
      <w:r w:rsidRPr="00366DFC">
        <w:rPr>
          <w:rFonts w:ascii="Times New Roman" w:hAnsi="Times New Roman"/>
          <w:sz w:val="24"/>
          <w:szCs w:val="24"/>
        </w:rPr>
        <w:t>Больной И., 25 лет, обратился к врачу в связи с плохим самочувствием, сухим болезненным кашлем, насморком и затрудненным дыханием. Говорит сиплым голосом. Болен 3 день, заболевание связывает с переохлаждением. Сначала появились ощущение першения в горле, заложенность носа и сиплый голос, затем кашель стал грубым. Температура тела была повышена незначительно (37,4°С). Не лечился, т.к. не переносит многих лекарств. Сегодня ночью стало хуже, исчез голос, кашель стал болезненным, стало трудно дышать. При осмотре: состояние средней тяжести. Одышка (26 в минуту). Громкий, сильный “лающий” кашель. После откашливания голос появляется, но затем снова пропадает. АД – 130/90 мм рт. ст., пульс – 90 ударов в минуту, температура – 38,0°С. В легких – сухие хрипы, слизистая оболочка миндалин, дужек и задней стенки глотки неярко гиперемирована, слегка отечна. Со стороны других внутренних органов – без патологии.</w:t>
      </w:r>
    </w:p>
    <w:p w14:paraId="43ED0610" w14:textId="77777777" w:rsidR="000703C3" w:rsidRPr="00314434" w:rsidRDefault="000703C3" w:rsidP="000703C3">
      <w:pPr>
        <w:pStyle w:val="a5"/>
        <w:spacing w:before="0" w:beforeAutospacing="0" w:after="0" w:afterAutospacing="0"/>
        <w:rPr>
          <w:rFonts w:ascii="Times New Roman" w:hAnsi="Times New Roman"/>
          <w:sz w:val="24"/>
          <w:szCs w:val="24"/>
        </w:rPr>
      </w:pPr>
      <w:r w:rsidRPr="00314434">
        <w:rPr>
          <w:rFonts w:ascii="Times New Roman" w:hAnsi="Times New Roman"/>
          <w:b/>
          <w:bCs/>
          <w:sz w:val="24"/>
          <w:szCs w:val="24"/>
        </w:rPr>
        <w:t>Вопросы:</w:t>
      </w:r>
    </w:p>
    <w:p w14:paraId="770E7B5C" w14:textId="77777777" w:rsidR="000703C3" w:rsidRPr="00366DFC" w:rsidRDefault="000703C3" w:rsidP="000703C3">
      <w:pPr>
        <w:pStyle w:val="a5"/>
        <w:numPr>
          <w:ilvl w:val="1"/>
          <w:numId w:val="106"/>
        </w:numPr>
        <w:spacing w:before="0" w:beforeAutospacing="0" w:after="0" w:afterAutospacing="0"/>
        <w:jc w:val="left"/>
        <w:rPr>
          <w:rFonts w:ascii="Times New Roman" w:hAnsi="Times New Roman"/>
          <w:sz w:val="24"/>
          <w:szCs w:val="24"/>
        </w:rPr>
      </w:pPr>
      <w:r w:rsidRPr="00366DFC">
        <w:rPr>
          <w:rFonts w:ascii="Times New Roman" w:hAnsi="Times New Roman"/>
          <w:sz w:val="24"/>
          <w:szCs w:val="24"/>
        </w:rPr>
        <w:t>Поставьте диагноз.</w:t>
      </w:r>
    </w:p>
    <w:p w14:paraId="019F79AD" w14:textId="77777777" w:rsidR="000703C3" w:rsidRPr="00366DFC" w:rsidRDefault="000703C3" w:rsidP="000703C3">
      <w:pPr>
        <w:pStyle w:val="a5"/>
        <w:numPr>
          <w:ilvl w:val="1"/>
          <w:numId w:val="106"/>
        </w:numPr>
        <w:spacing w:before="0" w:beforeAutospacing="0" w:after="0" w:afterAutospacing="0"/>
        <w:jc w:val="left"/>
        <w:rPr>
          <w:rFonts w:ascii="Times New Roman" w:hAnsi="Times New Roman"/>
          <w:sz w:val="24"/>
          <w:szCs w:val="24"/>
        </w:rPr>
      </w:pPr>
      <w:r w:rsidRPr="00366DFC">
        <w:rPr>
          <w:rFonts w:ascii="Times New Roman" w:hAnsi="Times New Roman"/>
          <w:sz w:val="24"/>
          <w:szCs w:val="24"/>
        </w:rPr>
        <w:t>Проведите дифференциальный диагноз.</w:t>
      </w:r>
    </w:p>
    <w:p w14:paraId="5E0BA20F" w14:textId="77777777" w:rsidR="000703C3" w:rsidRPr="00366DFC" w:rsidRDefault="000703C3" w:rsidP="000703C3">
      <w:pPr>
        <w:pStyle w:val="a5"/>
        <w:numPr>
          <w:ilvl w:val="1"/>
          <w:numId w:val="106"/>
        </w:numPr>
        <w:jc w:val="left"/>
        <w:rPr>
          <w:rFonts w:ascii="Times New Roman" w:hAnsi="Times New Roman"/>
          <w:sz w:val="24"/>
          <w:szCs w:val="24"/>
        </w:rPr>
      </w:pPr>
      <w:r w:rsidRPr="00366DFC">
        <w:rPr>
          <w:rFonts w:ascii="Times New Roman" w:hAnsi="Times New Roman"/>
          <w:sz w:val="24"/>
          <w:szCs w:val="24"/>
        </w:rPr>
        <w:t>Назначьте обследование и лечение.</w:t>
      </w:r>
    </w:p>
    <w:p w14:paraId="7F550CD6" w14:textId="77777777" w:rsidR="000703C3" w:rsidRPr="00366DFC" w:rsidRDefault="000703C3" w:rsidP="000703C3">
      <w:pPr>
        <w:pStyle w:val="a5"/>
        <w:jc w:val="center"/>
        <w:rPr>
          <w:rFonts w:ascii="Times New Roman" w:hAnsi="Times New Roman"/>
          <w:sz w:val="24"/>
          <w:szCs w:val="24"/>
        </w:rPr>
      </w:pPr>
      <w:r w:rsidRPr="00366DFC">
        <w:rPr>
          <w:rFonts w:ascii="Times New Roman" w:hAnsi="Times New Roman"/>
          <w:b/>
          <w:sz w:val="24"/>
          <w:szCs w:val="24"/>
        </w:rPr>
        <w:t xml:space="preserve">Задача № </w:t>
      </w:r>
      <w:r>
        <w:rPr>
          <w:rFonts w:ascii="Times New Roman" w:hAnsi="Times New Roman"/>
          <w:b/>
          <w:sz w:val="24"/>
          <w:szCs w:val="24"/>
        </w:rPr>
        <w:t>8</w:t>
      </w:r>
    </w:p>
    <w:p w14:paraId="7CDA6EEA"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К больной Р., 27 лет, няне детского сада, где зарегистрирована вспышка ОРВИ, вызвана “скорая помощь”. Врач обнаружил больную без сознания, на одежде были следы рвотных масс. По словам </w:t>
      </w:r>
      <w:r w:rsidRPr="00366DFC">
        <w:rPr>
          <w:rFonts w:ascii="Times New Roman" w:hAnsi="Times New Roman"/>
          <w:sz w:val="24"/>
          <w:szCs w:val="24"/>
        </w:rPr>
        <w:lastRenderedPageBreak/>
        <w:t xml:space="preserve">сотрудников, больная пришла на работу с опозданием, сказала, что заболела гриппом, болит горло и голова, знобит. В медицинской комнате, куда отвели больную, она потеряла сознание. При осмотре: температура тела – 40,0°С, сознание отсутствует. Кожа влажная, цианотичная, на животе, груди, бедрах, ягодицах – геморрагическая сыпь и отдельные кровоизлияния звездчатой формы. Одышка, пульс – 120 ударов в минуту, слабого наполнения, тоны сердца глухие. Живот мягкий, безболезненный. Выражена ригидность мышц шеи, положительные симптомы </w:t>
      </w:r>
      <w:proofErr w:type="spellStart"/>
      <w:r w:rsidRPr="00366DFC">
        <w:rPr>
          <w:rFonts w:ascii="Times New Roman" w:hAnsi="Times New Roman"/>
          <w:sz w:val="24"/>
          <w:szCs w:val="24"/>
        </w:rPr>
        <w:t>Кернига</w:t>
      </w:r>
      <w:proofErr w:type="spellEnd"/>
      <w:r w:rsidRPr="00366DFC">
        <w:rPr>
          <w:rFonts w:ascii="Times New Roman" w:hAnsi="Times New Roman"/>
          <w:sz w:val="24"/>
          <w:szCs w:val="24"/>
        </w:rPr>
        <w:t xml:space="preserve"> и </w:t>
      </w:r>
      <w:proofErr w:type="spellStart"/>
      <w:r w:rsidRPr="00366DFC">
        <w:rPr>
          <w:rFonts w:ascii="Times New Roman" w:hAnsi="Times New Roman"/>
          <w:sz w:val="24"/>
          <w:szCs w:val="24"/>
        </w:rPr>
        <w:t>Брудзинского</w:t>
      </w:r>
      <w:proofErr w:type="spellEnd"/>
      <w:r w:rsidRPr="00366DFC">
        <w:rPr>
          <w:rFonts w:ascii="Times New Roman" w:hAnsi="Times New Roman"/>
          <w:sz w:val="24"/>
          <w:szCs w:val="24"/>
        </w:rPr>
        <w:t>.</w:t>
      </w:r>
    </w:p>
    <w:p w14:paraId="62DE0CE7" w14:textId="77777777" w:rsidR="000703C3" w:rsidRDefault="000703C3" w:rsidP="000703C3">
      <w:pPr>
        <w:pStyle w:val="a5"/>
        <w:rPr>
          <w:rFonts w:ascii="Times New Roman" w:hAnsi="Times New Roman"/>
          <w:sz w:val="24"/>
          <w:szCs w:val="24"/>
        </w:rPr>
      </w:pPr>
      <w:r w:rsidRPr="00366DFC">
        <w:rPr>
          <w:rFonts w:ascii="Times New Roman" w:hAnsi="Times New Roman"/>
          <w:sz w:val="24"/>
          <w:szCs w:val="24"/>
        </w:rPr>
        <w:t>С диагнозом “грипп, отек мозга” отправлена в инфекционную больницу.</w:t>
      </w:r>
    </w:p>
    <w:p w14:paraId="7BA1EA88" w14:textId="77777777" w:rsidR="000703C3" w:rsidRPr="00366DFC" w:rsidRDefault="000703C3" w:rsidP="000703C3">
      <w:pPr>
        <w:pStyle w:val="a5"/>
        <w:spacing w:before="0" w:beforeAutospacing="0" w:after="0" w:afterAutospacing="0"/>
        <w:rPr>
          <w:rFonts w:ascii="Times New Roman" w:hAnsi="Times New Roman"/>
          <w:sz w:val="24"/>
          <w:szCs w:val="24"/>
        </w:rPr>
      </w:pPr>
      <w:r w:rsidRPr="00314434">
        <w:rPr>
          <w:rFonts w:ascii="Times New Roman" w:hAnsi="Times New Roman"/>
          <w:b/>
          <w:bCs/>
          <w:sz w:val="24"/>
          <w:szCs w:val="24"/>
        </w:rPr>
        <w:t>Вопросы</w:t>
      </w:r>
      <w:r w:rsidRPr="00C43B16">
        <w:rPr>
          <w:b/>
          <w:bCs/>
        </w:rPr>
        <w:t>:</w:t>
      </w:r>
    </w:p>
    <w:p w14:paraId="0DAF63D6" w14:textId="77777777" w:rsidR="000703C3" w:rsidRPr="00366DFC" w:rsidRDefault="000703C3" w:rsidP="000703C3">
      <w:pPr>
        <w:pStyle w:val="a5"/>
        <w:numPr>
          <w:ilvl w:val="1"/>
          <w:numId w:val="107"/>
        </w:numPr>
        <w:spacing w:before="0" w:beforeAutospacing="0" w:after="0" w:afterAutospacing="0"/>
        <w:jc w:val="left"/>
        <w:rPr>
          <w:rFonts w:ascii="Times New Roman" w:hAnsi="Times New Roman"/>
          <w:sz w:val="24"/>
          <w:szCs w:val="24"/>
        </w:rPr>
      </w:pPr>
      <w:r w:rsidRPr="00366DFC">
        <w:rPr>
          <w:rFonts w:ascii="Times New Roman" w:hAnsi="Times New Roman"/>
          <w:sz w:val="24"/>
          <w:szCs w:val="24"/>
        </w:rPr>
        <w:t>Согласны ли Вы с таким диагнозом?</w:t>
      </w:r>
    </w:p>
    <w:p w14:paraId="1C95C91C" w14:textId="77777777" w:rsidR="000703C3" w:rsidRPr="00366DFC" w:rsidRDefault="000703C3" w:rsidP="000703C3">
      <w:pPr>
        <w:pStyle w:val="a5"/>
        <w:numPr>
          <w:ilvl w:val="1"/>
          <w:numId w:val="107"/>
        </w:numPr>
        <w:jc w:val="left"/>
        <w:rPr>
          <w:rFonts w:ascii="Times New Roman" w:hAnsi="Times New Roman"/>
          <w:sz w:val="24"/>
          <w:szCs w:val="24"/>
        </w:rPr>
      </w:pPr>
      <w:r w:rsidRPr="00366DFC">
        <w:rPr>
          <w:rFonts w:ascii="Times New Roman" w:hAnsi="Times New Roman"/>
          <w:sz w:val="24"/>
          <w:szCs w:val="24"/>
        </w:rPr>
        <w:t>Проведите дифференциальный диагноз.</w:t>
      </w:r>
    </w:p>
    <w:p w14:paraId="3950EBC6" w14:textId="77777777" w:rsidR="000703C3" w:rsidRDefault="000703C3" w:rsidP="000703C3">
      <w:pPr>
        <w:ind w:firstLine="709"/>
        <w:jc w:val="both"/>
        <w:rPr>
          <w:b/>
          <w:color w:val="000000"/>
          <w:sz w:val="28"/>
          <w:szCs w:val="28"/>
        </w:rPr>
      </w:pPr>
    </w:p>
    <w:p w14:paraId="7071D209" w14:textId="56AB69E7" w:rsidR="000703C3" w:rsidRDefault="000703C3" w:rsidP="000703C3">
      <w:pPr>
        <w:ind w:firstLine="709"/>
        <w:jc w:val="both"/>
        <w:rPr>
          <w:b/>
          <w:color w:val="000000"/>
          <w:sz w:val="28"/>
          <w:szCs w:val="28"/>
          <w:shd w:val="clear" w:color="auto" w:fill="FAFAFF"/>
        </w:rPr>
      </w:pPr>
      <w:r>
        <w:rPr>
          <w:b/>
          <w:color w:val="000000"/>
          <w:sz w:val="28"/>
          <w:szCs w:val="28"/>
        </w:rPr>
        <w:t xml:space="preserve">Тема </w:t>
      </w:r>
      <w:r w:rsidR="00C0155B">
        <w:rPr>
          <w:b/>
          <w:color w:val="000000"/>
          <w:sz w:val="28"/>
          <w:szCs w:val="28"/>
        </w:rPr>
        <w:t>7</w:t>
      </w:r>
      <w:r>
        <w:rPr>
          <w:b/>
          <w:color w:val="000000"/>
          <w:sz w:val="28"/>
          <w:szCs w:val="28"/>
        </w:rPr>
        <w:t xml:space="preserve">. </w:t>
      </w:r>
      <w:r w:rsidRPr="005639CF">
        <w:rPr>
          <w:b/>
          <w:color w:val="000000"/>
          <w:sz w:val="28"/>
          <w:szCs w:val="28"/>
          <w:shd w:val="clear" w:color="auto" w:fill="FAFAFF"/>
        </w:rPr>
        <w:t>Лихорадка и субфебрилитет неясного генеза.</w:t>
      </w:r>
    </w:p>
    <w:p w14:paraId="59938B92"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C5E33E3"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14F948C2"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A690448"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69D614C5" w14:textId="77777777" w:rsidR="000703C3" w:rsidRDefault="000703C3" w:rsidP="000703C3">
      <w:pPr>
        <w:spacing w:after="240"/>
        <w:ind w:firstLine="709"/>
        <w:jc w:val="both"/>
      </w:pPr>
      <w:r>
        <w:t>Выбрать один правильный ответ.</w:t>
      </w:r>
    </w:p>
    <w:p w14:paraId="54E7C8DE" w14:textId="77777777" w:rsidR="000703C3" w:rsidRPr="003F6BEB" w:rsidRDefault="000703C3" w:rsidP="000703C3">
      <w:pPr>
        <w:pStyle w:val="Default"/>
        <w:jc w:val="both"/>
        <w:rPr>
          <w:caps/>
        </w:rPr>
      </w:pPr>
      <w:r>
        <w:t>1</w:t>
      </w:r>
      <w:r w:rsidRPr="0073074B">
        <w:t xml:space="preserve">. </w:t>
      </w:r>
      <w:r w:rsidRPr="003F6BEB">
        <w:rPr>
          <w:caps/>
        </w:rPr>
        <w:t xml:space="preserve">В обязательный минимум лабораторных исследований длительно лихорадящих больных входят </w:t>
      </w:r>
    </w:p>
    <w:p w14:paraId="5B11DDCA" w14:textId="77777777" w:rsidR="000703C3" w:rsidRPr="0073074B" w:rsidRDefault="000703C3" w:rsidP="000703C3">
      <w:pPr>
        <w:pStyle w:val="Default"/>
        <w:numPr>
          <w:ilvl w:val="0"/>
          <w:numId w:val="10"/>
        </w:numPr>
        <w:jc w:val="both"/>
      </w:pPr>
      <w:r w:rsidRPr="0073074B">
        <w:t xml:space="preserve">Определение в мазке малярийных плазмодиев </w:t>
      </w:r>
    </w:p>
    <w:p w14:paraId="577672DC" w14:textId="77777777" w:rsidR="000703C3" w:rsidRPr="0073074B" w:rsidRDefault="000703C3" w:rsidP="000703C3">
      <w:pPr>
        <w:pStyle w:val="Default"/>
        <w:numPr>
          <w:ilvl w:val="0"/>
          <w:numId w:val="10"/>
        </w:numPr>
        <w:jc w:val="both"/>
      </w:pPr>
      <w:r w:rsidRPr="0073074B">
        <w:t xml:space="preserve">Бактериологические посевы мочи, кала и крови до 3-6 раз </w:t>
      </w:r>
    </w:p>
    <w:p w14:paraId="76215203" w14:textId="77777777" w:rsidR="000703C3" w:rsidRPr="0073074B" w:rsidRDefault="000703C3" w:rsidP="000703C3">
      <w:pPr>
        <w:pStyle w:val="Default"/>
        <w:numPr>
          <w:ilvl w:val="0"/>
          <w:numId w:val="10"/>
        </w:numPr>
        <w:jc w:val="both"/>
      </w:pPr>
      <w:r w:rsidRPr="0073074B">
        <w:t xml:space="preserve">Определение в мазке малярийных плазмодиев, бактериологические посевы мочи, кала и крови до 3-6 раз, общий анализ крови с подсчетом лейкоцитарной формулы </w:t>
      </w:r>
    </w:p>
    <w:p w14:paraId="77543319" w14:textId="77777777" w:rsidR="000703C3" w:rsidRPr="0073074B" w:rsidRDefault="000703C3" w:rsidP="000703C3">
      <w:pPr>
        <w:pStyle w:val="a6"/>
        <w:widowControl/>
        <w:numPr>
          <w:ilvl w:val="0"/>
          <w:numId w:val="10"/>
        </w:numPr>
        <w:autoSpaceDE/>
        <w:autoSpaceDN/>
        <w:adjustRightInd/>
        <w:spacing w:after="200" w:line="276" w:lineRule="auto"/>
        <w:rPr>
          <w:rFonts w:ascii="Times New Roman" w:hAnsi="Times New Roman"/>
          <w:sz w:val="24"/>
          <w:szCs w:val="24"/>
        </w:rPr>
      </w:pPr>
      <w:r w:rsidRPr="0073074B">
        <w:rPr>
          <w:rFonts w:ascii="Times New Roman" w:hAnsi="Times New Roman"/>
          <w:sz w:val="24"/>
          <w:szCs w:val="24"/>
        </w:rPr>
        <w:t>Общий анализ крови с подсчетом лейкоцитарной формулы</w:t>
      </w:r>
    </w:p>
    <w:p w14:paraId="74394994" w14:textId="77777777" w:rsidR="000703C3" w:rsidRPr="0073074B" w:rsidRDefault="000703C3" w:rsidP="000703C3">
      <w:pPr>
        <w:pStyle w:val="Default"/>
        <w:jc w:val="both"/>
      </w:pPr>
      <w:r w:rsidRPr="0073074B">
        <w:t xml:space="preserve">2. </w:t>
      </w:r>
      <w:r w:rsidRPr="003F6BEB">
        <w:rPr>
          <w:caps/>
        </w:rPr>
        <w:t>Показанием к назначению антибактериальной терапии при обострении хронического обструктивного бронхита является</w:t>
      </w:r>
      <w:r w:rsidRPr="0073074B">
        <w:t xml:space="preserve"> </w:t>
      </w:r>
    </w:p>
    <w:p w14:paraId="54C8AA93" w14:textId="77777777" w:rsidR="000703C3" w:rsidRPr="0073074B" w:rsidRDefault="000703C3" w:rsidP="000703C3">
      <w:pPr>
        <w:pStyle w:val="Default"/>
        <w:numPr>
          <w:ilvl w:val="0"/>
          <w:numId w:val="11"/>
        </w:numPr>
        <w:jc w:val="both"/>
      </w:pPr>
      <w:r w:rsidRPr="0073074B">
        <w:t xml:space="preserve">Лихорадка и гнойная мокрота </w:t>
      </w:r>
    </w:p>
    <w:p w14:paraId="3144B454" w14:textId="77777777" w:rsidR="000703C3" w:rsidRPr="0073074B" w:rsidRDefault="000703C3" w:rsidP="000703C3">
      <w:pPr>
        <w:pStyle w:val="Default"/>
        <w:numPr>
          <w:ilvl w:val="0"/>
          <w:numId w:val="11"/>
        </w:numPr>
        <w:jc w:val="both"/>
      </w:pPr>
      <w:r w:rsidRPr="0073074B">
        <w:t xml:space="preserve">Усиление одышки </w:t>
      </w:r>
    </w:p>
    <w:p w14:paraId="33C6B5B6" w14:textId="77777777" w:rsidR="000703C3" w:rsidRPr="0073074B" w:rsidRDefault="000703C3" w:rsidP="000703C3">
      <w:pPr>
        <w:pStyle w:val="Default"/>
        <w:numPr>
          <w:ilvl w:val="0"/>
          <w:numId w:val="11"/>
        </w:numPr>
        <w:jc w:val="both"/>
      </w:pPr>
      <w:r w:rsidRPr="0073074B">
        <w:t xml:space="preserve">Увеличение количества сухих хрипов при аускультации </w:t>
      </w:r>
    </w:p>
    <w:p w14:paraId="6935CD9F" w14:textId="77777777" w:rsidR="000703C3" w:rsidRDefault="000703C3" w:rsidP="000703C3">
      <w:pPr>
        <w:pStyle w:val="Default"/>
        <w:numPr>
          <w:ilvl w:val="0"/>
          <w:numId w:val="11"/>
        </w:numPr>
        <w:jc w:val="both"/>
      </w:pPr>
      <w:r w:rsidRPr="0073074B">
        <w:t xml:space="preserve">Лимфоцитоз мокроты </w:t>
      </w:r>
    </w:p>
    <w:p w14:paraId="501E4A0B" w14:textId="77777777" w:rsidR="000703C3" w:rsidRPr="0073074B" w:rsidRDefault="000703C3" w:rsidP="000703C3">
      <w:pPr>
        <w:pStyle w:val="Default"/>
        <w:ind w:left="720"/>
        <w:jc w:val="both"/>
      </w:pPr>
    </w:p>
    <w:p w14:paraId="350B5672" w14:textId="77777777" w:rsidR="000703C3" w:rsidRPr="003F6BEB" w:rsidRDefault="000703C3" w:rsidP="000703C3">
      <w:pPr>
        <w:pStyle w:val="Default"/>
        <w:jc w:val="both"/>
        <w:rPr>
          <w:caps/>
        </w:rPr>
      </w:pPr>
      <w:r w:rsidRPr="0073074B">
        <w:t xml:space="preserve">3. </w:t>
      </w:r>
      <w:r w:rsidRPr="003F6BEB">
        <w:rPr>
          <w:caps/>
        </w:rPr>
        <w:t xml:space="preserve">Основным методом выявления возбудителя туберкулеза в амбулаторных условиях является </w:t>
      </w:r>
    </w:p>
    <w:p w14:paraId="0F003413" w14:textId="77777777" w:rsidR="000703C3" w:rsidRPr="0073074B" w:rsidRDefault="000703C3" w:rsidP="000703C3">
      <w:pPr>
        <w:pStyle w:val="Default"/>
        <w:numPr>
          <w:ilvl w:val="0"/>
          <w:numId w:val="12"/>
        </w:numPr>
        <w:jc w:val="both"/>
      </w:pPr>
      <w:r w:rsidRPr="0073074B">
        <w:t xml:space="preserve">Иммунологический </w:t>
      </w:r>
    </w:p>
    <w:p w14:paraId="15DA7C85" w14:textId="77777777" w:rsidR="000703C3" w:rsidRPr="0073074B" w:rsidRDefault="000703C3" w:rsidP="000703C3">
      <w:pPr>
        <w:pStyle w:val="Default"/>
        <w:numPr>
          <w:ilvl w:val="0"/>
          <w:numId w:val="12"/>
        </w:numPr>
        <w:jc w:val="both"/>
      </w:pPr>
      <w:proofErr w:type="spellStart"/>
      <w:r w:rsidRPr="0073074B">
        <w:t>Культуральный</w:t>
      </w:r>
      <w:proofErr w:type="spellEnd"/>
      <w:r w:rsidRPr="0073074B">
        <w:t xml:space="preserve"> (бактериологический) </w:t>
      </w:r>
    </w:p>
    <w:p w14:paraId="79E7B5F5" w14:textId="77777777" w:rsidR="000703C3" w:rsidRPr="0073074B" w:rsidRDefault="000703C3" w:rsidP="000703C3">
      <w:pPr>
        <w:pStyle w:val="Default"/>
        <w:numPr>
          <w:ilvl w:val="0"/>
          <w:numId w:val="12"/>
        </w:numPr>
        <w:jc w:val="both"/>
      </w:pPr>
      <w:r w:rsidRPr="0073074B">
        <w:t xml:space="preserve">Биологический </w:t>
      </w:r>
    </w:p>
    <w:p w14:paraId="493C6852" w14:textId="77777777" w:rsidR="000703C3" w:rsidRPr="0073074B" w:rsidRDefault="000703C3" w:rsidP="000703C3">
      <w:pPr>
        <w:pStyle w:val="Default"/>
        <w:numPr>
          <w:ilvl w:val="0"/>
          <w:numId w:val="12"/>
        </w:numPr>
        <w:jc w:val="both"/>
      </w:pPr>
      <w:proofErr w:type="spellStart"/>
      <w:r w:rsidRPr="0073074B">
        <w:t>Бактериоскопический</w:t>
      </w:r>
      <w:proofErr w:type="spellEnd"/>
      <w:r w:rsidRPr="0073074B">
        <w:t xml:space="preserve"> </w:t>
      </w:r>
    </w:p>
    <w:p w14:paraId="2D7AF66B" w14:textId="77777777" w:rsidR="000703C3" w:rsidRDefault="000703C3" w:rsidP="000703C3">
      <w:pPr>
        <w:pStyle w:val="Default"/>
      </w:pPr>
    </w:p>
    <w:p w14:paraId="614C3E89" w14:textId="77777777" w:rsidR="000703C3" w:rsidRDefault="000703C3" w:rsidP="000703C3">
      <w:pPr>
        <w:shd w:val="clear" w:color="auto" w:fill="FFFFFF"/>
        <w:autoSpaceDE w:val="0"/>
        <w:autoSpaceDN w:val="0"/>
        <w:adjustRightInd w:val="0"/>
        <w:jc w:val="center"/>
        <w:rPr>
          <w:b/>
          <w:caps/>
        </w:rPr>
      </w:pPr>
    </w:p>
    <w:p w14:paraId="4507FB8A" w14:textId="77777777" w:rsidR="000703C3" w:rsidRPr="003F6BEB" w:rsidRDefault="000703C3" w:rsidP="000703C3">
      <w:pPr>
        <w:pStyle w:val="Default"/>
        <w:jc w:val="both"/>
        <w:rPr>
          <w:caps/>
        </w:rPr>
      </w:pPr>
      <w:r>
        <w:t>4</w:t>
      </w:r>
      <w:r w:rsidRPr="0073074B">
        <w:t xml:space="preserve">. </w:t>
      </w:r>
      <w:r w:rsidRPr="003F6BEB">
        <w:rPr>
          <w:caps/>
        </w:rPr>
        <w:t xml:space="preserve">Больной с впервые выявленными изменениями на флюорограмме должен быть привлечен к дообследованию в течение </w:t>
      </w:r>
    </w:p>
    <w:p w14:paraId="5E49BAF1" w14:textId="77777777" w:rsidR="000703C3" w:rsidRPr="0073074B" w:rsidRDefault="000703C3" w:rsidP="000703C3">
      <w:pPr>
        <w:pStyle w:val="Default"/>
        <w:numPr>
          <w:ilvl w:val="0"/>
          <w:numId w:val="13"/>
        </w:numPr>
        <w:jc w:val="both"/>
      </w:pPr>
      <w:r w:rsidRPr="0073074B">
        <w:t xml:space="preserve">3 недель </w:t>
      </w:r>
    </w:p>
    <w:p w14:paraId="4D959946" w14:textId="77777777" w:rsidR="000703C3" w:rsidRPr="0073074B" w:rsidRDefault="000703C3" w:rsidP="000703C3">
      <w:pPr>
        <w:pStyle w:val="Default"/>
        <w:numPr>
          <w:ilvl w:val="0"/>
          <w:numId w:val="13"/>
        </w:numPr>
        <w:jc w:val="both"/>
      </w:pPr>
      <w:r w:rsidRPr="0073074B">
        <w:t xml:space="preserve">4 недель </w:t>
      </w:r>
    </w:p>
    <w:p w14:paraId="7F25F794" w14:textId="77777777" w:rsidR="000703C3" w:rsidRPr="0073074B" w:rsidRDefault="000703C3" w:rsidP="000703C3">
      <w:pPr>
        <w:pStyle w:val="Default"/>
        <w:numPr>
          <w:ilvl w:val="0"/>
          <w:numId w:val="13"/>
        </w:numPr>
        <w:jc w:val="both"/>
      </w:pPr>
      <w:r w:rsidRPr="0073074B">
        <w:t xml:space="preserve">2 недель </w:t>
      </w:r>
    </w:p>
    <w:p w14:paraId="6E97F135" w14:textId="77777777" w:rsidR="000703C3" w:rsidRDefault="000703C3" w:rsidP="000703C3">
      <w:pPr>
        <w:pStyle w:val="Default"/>
        <w:numPr>
          <w:ilvl w:val="0"/>
          <w:numId w:val="13"/>
        </w:numPr>
        <w:jc w:val="both"/>
      </w:pPr>
      <w:r w:rsidRPr="0073074B">
        <w:t xml:space="preserve">6 недель </w:t>
      </w:r>
    </w:p>
    <w:p w14:paraId="560D759D" w14:textId="77777777" w:rsidR="000703C3" w:rsidRPr="0073074B" w:rsidRDefault="000703C3" w:rsidP="000703C3">
      <w:pPr>
        <w:pStyle w:val="Default"/>
        <w:ind w:left="720"/>
        <w:jc w:val="both"/>
      </w:pPr>
    </w:p>
    <w:p w14:paraId="5D65EF82" w14:textId="77777777" w:rsidR="000703C3" w:rsidRPr="0073074B" w:rsidRDefault="000703C3" w:rsidP="000703C3">
      <w:pPr>
        <w:pStyle w:val="Default"/>
        <w:jc w:val="both"/>
      </w:pPr>
      <w:r>
        <w:t>5</w:t>
      </w:r>
      <w:r w:rsidRPr="0073074B">
        <w:t xml:space="preserve">. </w:t>
      </w:r>
      <w:r w:rsidRPr="003F6BEB">
        <w:rPr>
          <w:caps/>
        </w:rPr>
        <w:t>Основным этиологическим фактором развития острого гломерулонефрита считается</w:t>
      </w:r>
      <w:r w:rsidRPr="0073074B">
        <w:t xml:space="preserve"> </w:t>
      </w:r>
    </w:p>
    <w:p w14:paraId="2AA24883" w14:textId="77777777" w:rsidR="000703C3" w:rsidRPr="0073074B" w:rsidRDefault="000703C3" w:rsidP="000703C3">
      <w:pPr>
        <w:pStyle w:val="Default"/>
        <w:numPr>
          <w:ilvl w:val="0"/>
          <w:numId w:val="14"/>
        </w:numPr>
        <w:jc w:val="both"/>
      </w:pPr>
      <w:proofErr w:type="spellStart"/>
      <w:r w:rsidRPr="0073074B">
        <w:t>Cтафилококк</w:t>
      </w:r>
      <w:proofErr w:type="spellEnd"/>
      <w:r w:rsidRPr="0073074B">
        <w:t xml:space="preserve"> </w:t>
      </w:r>
    </w:p>
    <w:p w14:paraId="2EC48DDA" w14:textId="77777777" w:rsidR="000703C3" w:rsidRPr="0073074B" w:rsidRDefault="000703C3" w:rsidP="000703C3">
      <w:pPr>
        <w:pStyle w:val="Default"/>
        <w:numPr>
          <w:ilvl w:val="0"/>
          <w:numId w:val="14"/>
        </w:numPr>
        <w:jc w:val="both"/>
      </w:pPr>
      <w:proofErr w:type="spellStart"/>
      <w:r w:rsidRPr="0073074B">
        <w:t>Cтрептококк</w:t>
      </w:r>
      <w:proofErr w:type="spellEnd"/>
      <w:r w:rsidRPr="0073074B">
        <w:t xml:space="preserve"> </w:t>
      </w:r>
    </w:p>
    <w:p w14:paraId="4582A9E1" w14:textId="77777777" w:rsidR="000703C3" w:rsidRPr="0073074B" w:rsidRDefault="000703C3" w:rsidP="000703C3">
      <w:pPr>
        <w:pStyle w:val="Default"/>
        <w:numPr>
          <w:ilvl w:val="0"/>
          <w:numId w:val="14"/>
        </w:numPr>
        <w:jc w:val="both"/>
      </w:pPr>
      <w:r w:rsidRPr="0073074B">
        <w:lastRenderedPageBreak/>
        <w:t xml:space="preserve">Клебсиелла </w:t>
      </w:r>
    </w:p>
    <w:p w14:paraId="40BBF3BB" w14:textId="77777777" w:rsidR="000703C3" w:rsidRDefault="000703C3" w:rsidP="000703C3">
      <w:pPr>
        <w:pStyle w:val="Default"/>
        <w:numPr>
          <w:ilvl w:val="0"/>
          <w:numId w:val="14"/>
        </w:numPr>
        <w:jc w:val="both"/>
      </w:pPr>
      <w:r w:rsidRPr="0073074B">
        <w:t xml:space="preserve">Синегнойная палочка </w:t>
      </w:r>
    </w:p>
    <w:p w14:paraId="0582225B" w14:textId="77777777" w:rsidR="000703C3" w:rsidRPr="0073074B" w:rsidRDefault="000703C3" w:rsidP="000703C3">
      <w:pPr>
        <w:pStyle w:val="Default"/>
        <w:ind w:left="720"/>
        <w:jc w:val="both"/>
      </w:pPr>
    </w:p>
    <w:p w14:paraId="6C6CB33B" w14:textId="77777777" w:rsidR="000703C3" w:rsidRPr="0073074B" w:rsidRDefault="000703C3" w:rsidP="000703C3">
      <w:pPr>
        <w:pStyle w:val="Default"/>
        <w:jc w:val="both"/>
      </w:pPr>
      <w:r>
        <w:t>6</w:t>
      </w:r>
      <w:r w:rsidRPr="0073074B">
        <w:t xml:space="preserve">. </w:t>
      </w:r>
      <w:r w:rsidRPr="003F6BEB">
        <w:rPr>
          <w:caps/>
        </w:rPr>
        <w:t>Во время эпидемии гриппа возрастает частота заболеваний пневмонией, вызванных</w:t>
      </w:r>
      <w:r w:rsidRPr="0073074B">
        <w:t xml:space="preserve"> </w:t>
      </w:r>
    </w:p>
    <w:p w14:paraId="2124C4CA" w14:textId="77777777" w:rsidR="000703C3" w:rsidRPr="0073074B" w:rsidRDefault="000703C3" w:rsidP="000703C3">
      <w:pPr>
        <w:pStyle w:val="Default"/>
        <w:numPr>
          <w:ilvl w:val="0"/>
          <w:numId w:val="15"/>
        </w:numPr>
        <w:jc w:val="both"/>
      </w:pPr>
      <w:r w:rsidRPr="0073074B">
        <w:t xml:space="preserve">Кишечной палочкой </w:t>
      </w:r>
    </w:p>
    <w:p w14:paraId="1A9E31A8" w14:textId="77777777" w:rsidR="000703C3" w:rsidRPr="0073074B" w:rsidRDefault="000703C3" w:rsidP="000703C3">
      <w:pPr>
        <w:pStyle w:val="Default"/>
        <w:numPr>
          <w:ilvl w:val="0"/>
          <w:numId w:val="15"/>
        </w:numPr>
        <w:jc w:val="both"/>
      </w:pPr>
      <w:proofErr w:type="spellStart"/>
      <w:r w:rsidRPr="0073074B">
        <w:t>Микоплазмой</w:t>
      </w:r>
      <w:proofErr w:type="spellEnd"/>
      <w:r w:rsidRPr="0073074B">
        <w:t xml:space="preserve"> </w:t>
      </w:r>
    </w:p>
    <w:p w14:paraId="41E3BD51" w14:textId="77777777" w:rsidR="000703C3" w:rsidRPr="0073074B" w:rsidRDefault="000703C3" w:rsidP="000703C3">
      <w:pPr>
        <w:pStyle w:val="Default"/>
        <w:numPr>
          <w:ilvl w:val="0"/>
          <w:numId w:val="15"/>
        </w:numPr>
        <w:jc w:val="both"/>
      </w:pPr>
      <w:r w:rsidRPr="0073074B">
        <w:t xml:space="preserve">Пневмоцистой </w:t>
      </w:r>
    </w:p>
    <w:p w14:paraId="58E2AA9C" w14:textId="77777777" w:rsidR="000703C3" w:rsidRDefault="000703C3" w:rsidP="000703C3">
      <w:pPr>
        <w:pStyle w:val="af0"/>
        <w:numPr>
          <w:ilvl w:val="0"/>
          <w:numId w:val="15"/>
        </w:numPr>
        <w:jc w:val="both"/>
        <w:rPr>
          <w:rFonts w:ascii="Times New Roman" w:eastAsia="Calibri" w:hAnsi="Times New Roman"/>
          <w:color w:val="000000"/>
          <w:sz w:val="23"/>
          <w:szCs w:val="23"/>
          <w:lang w:val="ru-RU"/>
        </w:rPr>
      </w:pPr>
      <w:r w:rsidRPr="0073074B">
        <w:rPr>
          <w:rFonts w:ascii="Times New Roman" w:hAnsi="Times New Roman"/>
        </w:rPr>
        <w:t>Клебсиеллой</w:t>
      </w:r>
    </w:p>
    <w:p w14:paraId="0AB808E1" w14:textId="77777777" w:rsidR="000703C3" w:rsidRPr="00CE5A80" w:rsidRDefault="000703C3" w:rsidP="000703C3">
      <w:pPr>
        <w:pStyle w:val="af0"/>
        <w:jc w:val="both"/>
        <w:rPr>
          <w:rFonts w:ascii="Times New Roman" w:hAnsi="Times New Roman"/>
        </w:rPr>
      </w:pPr>
    </w:p>
    <w:p w14:paraId="513949EC" w14:textId="77777777" w:rsidR="000703C3" w:rsidRPr="0073074B" w:rsidRDefault="000703C3" w:rsidP="000703C3">
      <w:pPr>
        <w:pStyle w:val="Default"/>
        <w:jc w:val="both"/>
        <w:rPr>
          <w:caps/>
        </w:rPr>
      </w:pPr>
      <w:r>
        <w:t>7</w:t>
      </w:r>
      <w:r w:rsidRPr="0073074B">
        <w:t xml:space="preserve">. </w:t>
      </w:r>
      <w:r w:rsidRPr="003F6BEB">
        <w:rPr>
          <w:caps/>
        </w:rPr>
        <w:t>У лиц, страдающих хроническим алкоголизмом, возрастает частота заболеваний пневмонией, вызванной</w:t>
      </w:r>
      <w:r w:rsidRPr="0073074B">
        <w:t xml:space="preserve"> </w:t>
      </w:r>
    </w:p>
    <w:p w14:paraId="1DD5C6B1" w14:textId="77777777" w:rsidR="000703C3" w:rsidRPr="0073074B" w:rsidRDefault="000703C3" w:rsidP="000703C3">
      <w:pPr>
        <w:pStyle w:val="Default"/>
        <w:numPr>
          <w:ilvl w:val="0"/>
          <w:numId w:val="16"/>
        </w:numPr>
        <w:jc w:val="both"/>
      </w:pPr>
      <w:r w:rsidRPr="0073074B">
        <w:t xml:space="preserve">Пневмококком </w:t>
      </w:r>
    </w:p>
    <w:p w14:paraId="2D34339E" w14:textId="77777777" w:rsidR="000703C3" w:rsidRPr="0073074B" w:rsidRDefault="000703C3" w:rsidP="000703C3">
      <w:pPr>
        <w:pStyle w:val="Default"/>
        <w:numPr>
          <w:ilvl w:val="0"/>
          <w:numId w:val="16"/>
        </w:numPr>
        <w:jc w:val="both"/>
      </w:pPr>
      <w:r w:rsidRPr="0073074B">
        <w:t xml:space="preserve">Стафилококком </w:t>
      </w:r>
    </w:p>
    <w:p w14:paraId="46ACFA88" w14:textId="77777777" w:rsidR="000703C3" w:rsidRPr="0073074B" w:rsidRDefault="000703C3" w:rsidP="000703C3">
      <w:pPr>
        <w:pStyle w:val="Default"/>
        <w:numPr>
          <w:ilvl w:val="0"/>
          <w:numId w:val="16"/>
        </w:numPr>
        <w:jc w:val="both"/>
      </w:pPr>
      <w:r w:rsidRPr="0073074B">
        <w:t xml:space="preserve">Клебсиеллой </w:t>
      </w:r>
    </w:p>
    <w:p w14:paraId="75140DD7" w14:textId="77777777" w:rsidR="000703C3" w:rsidRDefault="000703C3" w:rsidP="000703C3">
      <w:pPr>
        <w:pStyle w:val="Default"/>
        <w:numPr>
          <w:ilvl w:val="0"/>
          <w:numId w:val="16"/>
        </w:numPr>
        <w:jc w:val="both"/>
      </w:pPr>
      <w:r w:rsidRPr="0073074B">
        <w:t>Стрептококком</w:t>
      </w:r>
    </w:p>
    <w:p w14:paraId="1D63FA87" w14:textId="77777777" w:rsidR="000703C3" w:rsidRPr="0073074B" w:rsidRDefault="000703C3" w:rsidP="000703C3">
      <w:pPr>
        <w:pStyle w:val="Default"/>
        <w:ind w:left="720"/>
        <w:jc w:val="both"/>
      </w:pPr>
    </w:p>
    <w:p w14:paraId="1F8EC59E" w14:textId="77777777" w:rsidR="000703C3" w:rsidRPr="003F6BEB" w:rsidRDefault="000703C3" w:rsidP="000703C3">
      <w:pPr>
        <w:pStyle w:val="Default"/>
        <w:jc w:val="both"/>
        <w:rPr>
          <w:caps/>
        </w:rPr>
      </w:pPr>
      <w:r>
        <w:t>8</w:t>
      </w:r>
      <w:r w:rsidRPr="0073074B">
        <w:t xml:space="preserve">. </w:t>
      </w:r>
      <w:r w:rsidRPr="003F6BEB">
        <w:rPr>
          <w:caps/>
        </w:rPr>
        <w:t xml:space="preserve">Ревматическая лихорадка вызывается </w:t>
      </w:r>
    </w:p>
    <w:p w14:paraId="433FF732" w14:textId="77777777" w:rsidR="000703C3" w:rsidRPr="0073074B" w:rsidRDefault="000703C3" w:rsidP="000703C3">
      <w:pPr>
        <w:pStyle w:val="Default"/>
        <w:numPr>
          <w:ilvl w:val="0"/>
          <w:numId w:val="17"/>
        </w:numPr>
        <w:jc w:val="both"/>
      </w:pPr>
      <w:r w:rsidRPr="0073074B">
        <w:t xml:space="preserve">Стафилококком </w:t>
      </w:r>
    </w:p>
    <w:p w14:paraId="07FB06DE" w14:textId="77777777" w:rsidR="000703C3" w:rsidRPr="0073074B" w:rsidRDefault="000703C3" w:rsidP="000703C3">
      <w:pPr>
        <w:pStyle w:val="Default"/>
        <w:numPr>
          <w:ilvl w:val="0"/>
          <w:numId w:val="17"/>
        </w:numPr>
        <w:jc w:val="both"/>
      </w:pPr>
      <w:r w:rsidRPr="0073074B">
        <w:t xml:space="preserve">Бета-гемолитическим стрептококком группы А </w:t>
      </w:r>
    </w:p>
    <w:p w14:paraId="444333FC" w14:textId="77777777" w:rsidR="000703C3" w:rsidRPr="0073074B" w:rsidRDefault="000703C3" w:rsidP="000703C3">
      <w:pPr>
        <w:pStyle w:val="Default"/>
        <w:numPr>
          <w:ilvl w:val="0"/>
          <w:numId w:val="17"/>
        </w:numPr>
        <w:jc w:val="both"/>
      </w:pPr>
      <w:r w:rsidRPr="0073074B">
        <w:t xml:space="preserve">Пневмококком </w:t>
      </w:r>
    </w:p>
    <w:p w14:paraId="612E335F" w14:textId="77777777" w:rsidR="000703C3" w:rsidRPr="0073074B" w:rsidRDefault="000703C3" w:rsidP="000703C3">
      <w:pPr>
        <w:pStyle w:val="Default"/>
        <w:numPr>
          <w:ilvl w:val="0"/>
          <w:numId w:val="17"/>
        </w:numPr>
        <w:jc w:val="both"/>
      </w:pPr>
      <w:r w:rsidRPr="0073074B">
        <w:t>Бета-гемолитическим стрептококком группы В</w:t>
      </w:r>
    </w:p>
    <w:p w14:paraId="4475A1C6" w14:textId="77777777" w:rsidR="000703C3" w:rsidRPr="0073074B" w:rsidRDefault="000703C3" w:rsidP="000703C3">
      <w:pPr>
        <w:pStyle w:val="Default"/>
        <w:jc w:val="both"/>
      </w:pPr>
    </w:p>
    <w:p w14:paraId="6FCBEFBC" w14:textId="77777777" w:rsidR="000703C3" w:rsidRPr="0073074B" w:rsidRDefault="000703C3" w:rsidP="000703C3">
      <w:pPr>
        <w:pStyle w:val="Default"/>
        <w:jc w:val="both"/>
      </w:pPr>
      <w:r>
        <w:t>9</w:t>
      </w:r>
      <w:r w:rsidRPr="0073074B">
        <w:t xml:space="preserve">. </w:t>
      </w:r>
      <w:r w:rsidRPr="003F6BEB">
        <w:rPr>
          <w:caps/>
        </w:rPr>
        <w:t>Врач–терапевт участковый может заподозрить туберкулез легких на основании данных</w:t>
      </w:r>
      <w:r w:rsidRPr="0073074B">
        <w:t xml:space="preserve"> </w:t>
      </w:r>
    </w:p>
    <w:p w14:paraId="7DB8F215" w14:textId="77777777" w:rsidR="000703C3" w:rsidRPr="0073074B" w:rsidRDefault="000703C3" w:rsidP="000703C3">
      <w:pPr>
        <w:pStyle w:val="Default"/>
        <w:numPr>
          <w:ilvl w:val="0"/>
          <w:numId w:val="18"/>
        </w:numPr>
        <w:jc w:val="both"/>
      </w:pPr>
      <w:r w:rsidRPr="0073074B">
        <w:t xml:space="preserve">Объективного обследования больного </w:t>
      </w:r>
    </w:p>
    <w:p w14:paraId="3B2C1A52" w14:textId="77777777" w:rsidR="000703C3" w:rsidRPr="0073074B" w:rsidRDefault="000703C3" w:rsidP="000703C3">
      <w:pPr>
        <w:pStyle w:val="Default"/>
        <w:numPr>
          <w:ilvl w:val="0"/>
          <w:numId w:val="18"/>
        </w:numPr>
        <w:jc w:val="both"/>
      </w:pPr>
      <w:r w:rsidRPr="0073074B">
        <w:t xml:space="preserve">Результата общего анализа крови, мочи </w:t>
      </w:r>
    </w:p>
    <w:p w14:paraId="25FA9E06" w14:textId="77777777" w:rsidR="000703C3" w:rsidRPr="0073074B" w:rsidRDefault="000703C3" w:rsidP="000703C3">
      <w:pPr>
        <w:pStyle w:val="Default"/>
        <w:numPr>
          <w:ilvl w:val="0"/>
          <w:numId w:val="18"/>
        </w:numPr>
        <w:jc w:val="both"/>
      </w:pPr>
      <w:proofErr w:type="spellStart"/>
      <w:r w:rsidRPr="0073074B">
        <w:t>Бактериоскопического</w:t>
      </w:r>
      <w:proofErr w:type="spellEnd"/>
      <w:r w:rsidRPr="0073074B">
        <w:t xml:space="preserve"> исследования мокроты </w:t>
      </w:r>
    </w:p>
    <w:p w14:paraId="1A8D04AE" w14:textId="77777777" w:rsidR="000703C3" w:rsidRPr="0073074B" w:rsidRDefault="000703C3" w:rsidP="000703C3">
      <w:pPr>
        <w:pStyle w:val="a6"/>
        <w:widowControl/>
        <w:numPr>
          <w:ilvl w:val="0"/>
          <w:numId w:val="18"/>
        </w:numPr>
        <w:rPr>
          <w:rFonts w:ascii="Times New Roman" w:hAnsi="Times New Roman"/>
          <w:color w:val="000000"/>
          <w:sz w:val="24"/>
          <w:szCs w:val="24"/>
        </w:rPr>
      </w:pPr>
      <w:r w:rsidRPr="0073074B">
        <w:rPr>
          <w:rFonts w:ascii="Times New Roman" w:hAnsi="Times New Roman"/>
          <w:sz w:val="24"/>
          <w:szCs w:val="24"/>
        </w:rPr>
        <w:t xml:space="preserve">Результата </w:t>
      </w:r>
      <w:proofErr w:type="spellStart"/>
      <w:r w:rsidRPr="0073074B">
        <w:rPr>
          <w:rFonts w:ascii="Times New Roman" w:hAnsi="Times New Roman"/>
          <w:sz w:val="24"/>
          <w:szCs w:val="24"/>
        </w:rPr>
        <w:t>туберкулинодиагностики</w:t>
      </w:r>
      <w:proofErr w:type="spellEnd"/>
      <w:r w:rsidRPr="0073074B">
        <w:rPr>
          <w:rFonts w:ascii="Times New Roman" w:hAnsi="Times New Roman"/>
          <w:color w:val="000000"/>
          <w:sz w:val="24"/>
          <w:szCs w:val="24"/>
        </w:rPr>
        <w:t xml:space="preserve"> </w:t>
      </w:r>
    </w:p>
    <w:p w14:paraId="2EF9390A" w14:textId="77777777" w:rsidR="000703C3" w:rsidRDefault="000703C3" w:rsidP="000703C3">
      <w:pPr>
        <w:autoSpaceDE w:val="0"/>
        <w:autoSpaceDN w:val="0"/>
        <w:adjustRightInd w:val="0"/>
        <w:rPr>
          <w:color w:val="000000"/>
        </w:rPr>
      </w:pPr>
    </w:p>
    <w:p w14:paraId="2A0E0675" w14:textId="77777777" w:rsidR="000703C3" w:rsidRDefault="000703C3" w:rsidP="000703C3">
      <w:pPr>
        <w:autoSpaceDE w:val="0"/>
        <w:autoSpaceDN w:val="0"/>
        <w:adjustRightInd w:val="0"/>
        <w:rPr>
          <w:b/>
          <w:caps/>
        </w:rPr>
      </w:pPr>
    </w:p>
    <w:p w14:paraId="771A7777" w14:textId="77777777" w:rsidR="000703C3" w:rsidRPr="0073074B" w:rsidRDefault="000703C3" w:rsidP="000703C3">
      <w:pPr>
        <w:pStyle w:val="Default"/>
        <w:jc w:val="both"/>
      </w:pPr>
      <w:r>
        <w:t>10</w:t>
      </w:r>
      <w:r w:rsidRPr="0073074B">
        <w:t xml:space="preserve">. </w:t>
      </w:r>
      <w:r w:rsidRPr="003F6BEB">
        <w:rPr>
          <w:caps/>
        </w:rPr>
        <w:t>При подозрении на туберкулез обследованию подлежат больные с жалобами на</w:t>
      </w:r>
      <w:r w:rsidRPr="0073074B">
        <w:t xml:space="preserve"> </w:t>
      </w:r>
    </w:p>
    <w:p w14:paraId="4D65FC94" w14:textId="77777777" w:rsidR="000703C3" w:rsidRPr="0073074B" w:rsidRDefault="000703C3" w:rsidP="000703C3">
      <w:pPr>
        <w:pStyle w:val="Default"/>
        <w:numPr>
          <w:ilvl w:val="0"/>
          <w:numId w:val="19"/>
        </w:numPr>
        <w:jc w:val="both"/>
      </w:pPr>
      <w:r w:rsidRPr="0073074B">
        <w:t xml:space="preserve">Кашель с мокротой, потливость, потерю массы тела </w:t>
      </w:r>
    </w:p>
    <w:p w14:paraId="5C97866A" w14:textId="77777777" w:rsidR="000703C3" w:rsidRPr="0073074B" w:rsidRDefault="000703C3" w:rsidP="000703C3">
      <w:pPr>
        <w:pStyle w:val="Default"/>
        <w:numPr>
          <w:ilvl w:val="0"/>
          <w:numId w:val="19"/>
        </w:numPr>
        <w:jc w:val="both"/>
      </w:pPr>
      <w:r w:rsidRPr="0073074B">
        <w:t xml:space="preserve">Слабость, одышку, тяжесть за грудиной, потливость </w:t>
      </w:r>
    </w:p>
    <w:p w14:paraId="3C0C89BE" w14:textId="77777777" w:rsidR="000703C3" w:rsidRPr="0073074B" w:rsidRDefault="000703C3" w:rsidP="000703C3">
      <w:pPr>
        <w:pStyle w:val="Default"/>
        <w:numPr>
          <w:ilvl w:val="0"/>
          <w:numId w:val="19"/>
        </w:numPr>
        <w:jc w:val="both"/>
      </w:pPr>
      <w:r w:rsidRPr="0073074B">
        <w:t xml:space="preserve">Потливость, одышку, головную боль, потерю массы тела </w:t>
      </w:r>
    </w:p>
    <w:p w14:paraId="480D13D1" w14:textId="77777777" w:rsidR="000703C3" w:rsidRDefault="000703C3" w:rsidP="000703C3">
      <w:pPr>
        <w:pStyle w:val="Default"/>
        <w:numPr>
          <w:ilvl w:val="0"/>
          <w:numId w:val="19"/>
        </w:numPr>
        <w:jc w:val="both"/>
      </w:pPr>
      <w:r w:rsidRPr="0073074B">
        <w:t>Учащенное сердцебиение, потливость, малый субфебрилитет</w:t>
      </w:r>
    </w:p>
    <w:p w14:paraId="38BE11F1" w14:textId="77777777" w:rsidR="000703C3" w:rsidRPr="0073074B" w:rsidRDefault="000703C3" w:rsidP="000703C3">
      <w:pPr>
        <w:pStyle w:val="Default"/>
        <w:ind w:left="720"/>
        <w:jc w:val="both"/>
      </w:pPr>
      <w:r w:rsidRPr="0073074B">
        <w:t xml:space="preserve"> </w:t>
      </w:r>
    </w:p>
    <w:p w14:paraId="6EC31C4C" w14:textId="77777777" w:rsidR="000703C3" w:rsidRPr="0073074B" w:rsidRDefault="000703C3" w:rsidP="000703C3">
      <w:pPr>
        <w:pStyle w:val="Default"/>
        <w:jc w:val="both"/>
      </w:pPr>
      <w:r>
        <w:t>11</w:t>
      </w:r>
      <w:r w:rsidRPr="0073074B">
        <w:t xml:space="preserve">. </w:t>
      </w:r>
      <w:r w:rsidRPr="003F6BEB">
        <w:rPr>
          <w:caps/>
        </w:rPr>
        <w:t>«Большими» критериями острой ревматической лихорадки являются</w:t>
      </w:r>
      <w:r w:rsidRPr="0073074B">
        <w:t xml:space="preserve"> </w:t>
      </w:r>
    </w:p>
    <w:p w14:paraId="4E216FF7" w14:textId="77777777" w:rsidR="000703C3" w:rsidRPr="0073074B" w:rsidRDefault="000703C3" w:rsidP="000703C3">
      <w:pPr>
        <w:pStyle w:val="Default"/>
        <w:numPr>
          <w:ilvl w:val="0"/>
          <w:numId w:val="20"/>
        </w:numPr>
        <w:jc w:val="both"/>
      </w:pPr>
      <w:proofErr w:type="spellStart"/>
      <w:r w:rsidRPr="0073074B">
        <w:t>Вальвулит</w:t>
      </w:r>
      <w:proofErr w:type="spellEnd"/>
      <w:r w:rsidRPr="0073074B">
        <w:t xml:space="preserve">, артралгии, гематурия, лихорадка </w:t>
      </w:r>
    </w:p>
    <w:p w14:paraId="73D14758" w14:textId="77777777" w:rsidR="000703C3" w:rsidRPr="0073074B" w:rsidRDefault="000703C3" w:rsidP="000703C3">
      <w:pPr>
        <w:pStyle w:val="Default"/>
        <w:numPr>
          <w:ilvl w:val="0"/>
          <w:numId w:val="20"/>
        </w:numPr>
        <w:jc w:val="both"/>
      </w:pPr>
      <w:r w:rsidRPr="0073074B">
        <w:t xml:space="preserve">Миокардит, полиартрит, узловатая эритема, </w:t>
      </w:r>
      <w:proofErr w:type="spellStart"/>
      <w:r w:rsidRPr="0073074B">
        <w:t>тофусы</w:t>
      </w:r>
      <w:proofErr w:type="spellEnd"/>
      <w:r w:rsidRPr="0073074B">
        <w:t xml:space="preserve"> </w:t>
      </w:r>
    </w:p>
    <w:p w14:paraId="3EAAFB65" w14:textId="77777777" w:rsidR="000703C3" w:rsidRPr="0073074B" w:rsidRDefault="000703C3" w:rsidP="000703C3">
      <w:pPr>
        <w:pStyle w:val="Default"/>
        <w:numPr>
          <w:ilvl w:val="0"/>
          <w:numId w:val="20"/>
        </w:numPr>
        <w:jc w:val="both"/>
      </w:pPr>
      <w:r w:rsidRPr="0073074B">
        <w:t xml:space="preserve">Лихорадка, узелки </w:t>
      </w:r>
      <w:proofErr w:type="spellStart"/>
      <w:r w:rsidRPr="0073074B">
        <w:t>Ослера</w:t>
      </w:r>
      <w:proofErr w:type="spellEnd"/>
      <w:r w:rsidRPr="0073074B">
        <w:t xml:space="preserve">, острая клапанная </w:t>
      </w:r>
      <w:proofErr w:type="spellStart"/>
      <w:r w:rsidRPr="0073074B">
        <w:t>регургитация</w:t>
      </w:r>
      <w:proofErr w:type="spellEnd"/>
      <w:r w:rsidRPr="0073074B">
        <w:t xml:space="preserve"> </w:t>
      </w:r>
    </w:p>
    <w:p w14:paraId="407B386B" w14:textId="77777777" w:rsidR="000703C3" w:rsidRDefault="000703C3" w:rsidP="000703C3">
      <w:pPr>
        <w:pStyle w:val="a6"/>
        <w:widowControl/>
        <w:tabs>
          <w:tab w:val="left" w:pos="2410"/>
        </w:tabs>
        <w:ind w:left="360" w:firstLine="0"/>
        <w:rPr>
          <w:rFonts w:ascii="Times New Roman" w:hAnsi="Times New Roman"/>
          <w:sz w:val="24"/>
          <w:szCs w:val="24"/>
        </w:rPr>
      </w:pPr>
      <w:r>
        <w:rPr>
          <w:rFonts w:ascii="Times New Roman" w:hAnsi="Times New Roman"/>
          <w:sz w:val="24"/>
          <w:szCs w:val="24"/>
          <w:lang w:val="ru-RU"/>
        </w:rPr>
        <w:t>4)</w:t>
      </w:r>
      <w:r w:rsidRPr="0073074B">
        <w:rPr>
          <w:rFonts w:ascii="Times New Roman" w:hAnsi="Times New Roman"/>
          <w:sz w:val="24"/>
          <w:szCs w:val="24"/>
        </w:rPr>
        <w:t>Ревмокардит, полиартрит, малая хорея, кольцевидная эритема</w:t>
      </w:r>
    </w:p>
    <w:p w14:paraId="52303BD5" w14:textId="77777777" w:rsidR="000703C3" w:rsidRPr="0073074B" w:rsidRDefault="000703C3" w:rsidP="000703C3">
      <w:pPr>
        <w:pStyle w:val="a6"/>
        <w:tabs>
          <w:tab w:val="left" w:pos="2410"/>
        </w:tabs>
        <w:rPr>
          <w:rFonts w:ascii="Times New Roman" w:hAnsi="Times New Roman"/>
          <w:sz w:val="24"/>
          <w:szCs w:val="24"/>
        </w:rPr>
      </w:pPr>
    </w:p>
    <w:p w14:paraId="1F7447DA" w14:textId="77777777" w:rsidR="000703C3" w:rsidRPr="0073074B" w:rsidRDefault="000703C3" w:rsidP="000703C3">
      <w:pPr>
        <w:pStyle w:val="Default"/>
        <w:jc w:val="both"/>
      </w:pPr>
      <w:r>
        <w:t>12</w:t>
      </w:r>
      <w:r w:rsidRPr="0073074B">
        <w:t xml:space="preserve">. </w:t>
      </w:r>
      <w:r w:rsidRPr="003F6BEB">
        <w:rPr>
          <w:caps/>
        </w:rPr>
        <w:t xml:space="preserve">Наиболее частым возбудителем домашней пневмонии у пожилых является </w:t>
      </w:r>
    </w:p>
    <w:p w14:paraId="4AF53822" w14:textId="77777777" w:rsidR="000703C3" w:rsidRPr="0073074B" w:rsidRDefault="000703C3" w:rsidP="000703C3">
      <w:pPr>
        <w:pStyle w:val="Default"/>
        <w:numPr>
          <w:ilvl w:val="0"/>
          <w:numId w:val="21"/>
        </w:numPr>
        <w:jc w:val="both"/>
      </w:pPr>
      <w:r w:rsidRPr="0073074B">
        <w:t xml:space="preserve">Микоплазма </w:t>
      </w:r>
    </w:p>
    <w:p w14:paraId="3C774432" w14:textId="77777777" w:rsidR="000703C3" w:rsidRPr="0073074B" w:rsidRDefault="000703C3" w:rsidP="000703C3">
      <w:pPr>
        <w:pStyle w:val="Default"/>
        <w:numPr>
          <w:ilvl w:val="0"/>
          <w:numId w:val="21"/>
        </w:numPr>
        <w:jc w:val="both"/>
      </w:pPr>
      <w:r w:rsidRPr="0073074B">
        <w:t xml:space="preserve">Хламидия </w:t>
      </w:r>
    </w:p>
    <w:p w14:paraId="468015D2" w14:textId="77777777" w:rsidR="000703C3" w:rsidRPr="0073074B" w:rsidRDefault="000703C3" w:rsidP="000703C3">
      <w:pPr>
        <w:pStyle w:val="Default"/>
        <w:numPr>
          <w:ilvl w:val="0"/>
          <w:numId w:val="21"/>
        </w:numPr>
        <w:jc w:val="both"/>
      </w:pPr>
      <w:r w:rsidRPr="0073074B">
        <w:t xml:space="preserve">Пневмококк </w:t>
      </w:r>
    </w:p>
    <w:p w14:paraId="3AD1E318" w14:textId="77777777" w:rsidR="000703C3" w:rsidRPr="0073074B" w:rsidRDefault="000703C3" w:rsidP="000703C3">
      <w:pPr>
        <w:pStyle w:val="Default"/>
        <w:numPr>
          <w:ilvl w:val="0"/>
          <w:numId w:val="21"/>
        </w:numPr>
        <w:jc w:val="both"/>
      </w:pPr>
      <w:r w:rsidRPr="0073074B">
        <w:t xml:space="preserve">Легионелла </w:t>
      </w:r>
    </w:p>
    <w:p w14:paraId="2101E657" w14:textId="77777777" w:rsidR="000703C3" w:rsidRDefault="000703C3" w:rsidP="000703C3">
      <w:pPr>
        <w:tabs>
          <w:tab w:val="left" w:pos="2410"/>
        </w:tabs>
        <w:autoSpaceDE w:val="0"/>
        <w:autoSpaceDN w:val="0"/>
        <w:adjustRightInd w:val="0"/>
        <w:ind w:left="2127"/>
        <w:rPr>
          <w:rFonts w:eastAsia="Calibri"/>
          <w:color w:val="000000"/>
        </w:rPr>
      </w:pPr>
    </w:p>
    <w:p w14:paraId="60EE4A2E" w14:textId="77777777" w:rsidR="000703C3" w:rsidRPr="003F6BEB" w:rsidRDefault="000703C3" w:rsidP="000703C3">
      <w:pPr>
        <w:pStyle w:val="Default"/>
        <w:rPr>
          <w:caps/>
          <w:sz w:val="23"/>
          <w:szCs w:val="23"/>
        </w:rPr>
      </w:pPr>
      <w:r>
        <w:rPr>
          <w:sz w:val="23"/>
          <w:szCs w:val="23"/>
        </w:rPr>
        <w:t xml:space="preserve">13. </w:t>
      </w:r>
      <w:r w:rsidRPr="003F6BEB">
        <w:rPr>
          <w:caps/>
          <w:sz w:val="23"/>
          <w:szCs w:val="23"/>
        </w:rPr>
        <w:t xml:space="preserve">Срок формирования митральных пороков после эпизода острой ревматической лихорадки составляет </w:t>
      </w:r>
    </w:p>
    <w:p w14:paraId="30A0B7DB" w14:textId="77777777" w:rsidR="000703C3" w:rsidRDefault="000703C3" w:rsidP="000703C3">
      <w:pPr>
        <w:pStyle w:val="Default"/>
        <w:numPr>
          <w:ilvl w:val="0"/>
          <w:numId w:val="22"/>
        </w:numPr>
        <w:rPr>
          <w:sz w:val="23"/>
          <w:szCs w:val="23"/>
        </w:rPr>
      </w:pPr>
      <w:r>
        <w:rPr>
          <w:sz w:val="23"/>
          <w:szCs w:val="23"/>
        </w:rPr>
        <w:t xml:space="preserve">1–2 недели </w:t>
      </w:r>
    </w:p>
    <w:p w14:paraId="20BA0AAD" w14:textId="77777777" w:rsidR="000703C3" w:rsidRDefault="000703C3" w:rsidP="000703C3">
      <w:pPr>
        <w:pStyle w:val="Default"/>
        <w:numPr>
          <w:ilvl w:val="0"/>
          <w:numId w:val="22"/>
        </w:numPr>
        <w:rPr>
          <w:sz w:val="23"/>
          <w:szCs w:val="23"/>
        </w:rPr>
      </w:pPr>
      <w:r>
        <w:rPr>
          <w:sz w:val="23"/>
          <w:szCs w:val="23"/>
        </w:rPr>
        <w:t xml:space="preserve">2–4 месяца </w:t>
      </w:r>
    </w:p>
    <w:p w14:paraId="1C385894" w14:textId="77777777" w:rsidR="000703C3" w:rsidRDefault="000703C3" w:rsidP="000703C3">
      <w:pPr>
        <w:pStyle w:val="Default"/>
        <w:numPr>
          <w:ilvl w:val="0"/>
          <w:numId w:val="22"/>
        </w:numPr>
        <w:rPr>
          <w:sz w:val="23"/>
          <w:szCs w:val="23"/>
        </w:rPr>
      </w:pPr>
      <w:r>
        <w:rPr>
          <w:sz w:val="23"/>
          <w:szCs w:val="23"/>
        </w:rPr>
        <w:t xml:space="preserve">3–5 лет </w:t>
      </w:r>
    </w:p>
    <w:p w14:paraId="38AAF56A" w14:textId="77777777" w:rsidR="000703C3" w:rsidRDefault="000703C3" w:rsidP="000703C3">
      <w:pPr>
        <w:pStyle w:val="Default"/>
        <w:numPr>
          <w:ilvl w:val="0"/>
          <w:numId w:val="22"/>
        </w:numPr>
        <w:rPr>
          <w:sz w:val="23"/>
          <w:szCs w:val="23"/>
        </w:rPr>
      </w:pPr>
      <w:r>
        <w:rPr>
          <w:sz w:val="23"/>
          <w:szCs w:val="23"/>
        </w:rPr>
        <w:t xml:space="preserve">6–12 месяцев </w:t>
      </w:r>
    </w:p>
    <w:p w14:paraId="1195C092" w14:textId="77777777" w:rsidR="000703C3" w:rsidRDefault="000703C3" w:rsidP="000703C3">
      <w:pPr>
        <w:pStyle w:val="Default"/>
        <w:rPr>
          <w:sz w:val="23"/>
          <w:szCs w:val="23"/>
        </w:rPr>
      </w:pPr>
    </w:p>
    <w:p w14:paraId="39096B72" w14:textId="77777777" w:rsidR="000703C3" w:rsidRPr="003F6BEB" w:rsidRDefault="000703C3" w:rsidP="000703C3">
      <w:pPr>
        <w:pStyle w:val="Default"/>
        <w:rPr>
          <w:caps/>
          <w:sz w:val="23"/>
          <w:szCs w:val="23"/>
        </w:rPr>
      </w:pPr>
      <w:r>
        <w:rPr>
          <w:sz w:val="23"/>
          <w:szCs w:val="23"/>
        </w:rPr>
        <w:t xml:space="preserve">14. </w:t>
      </w:r>
      <w:r w:rsidRPr="003F6BEB">
        <w:rPr>
          <w:caps/>
          <w:sz w:val="23"/>
          <w:szCs w:val="23"/>
        </w:rPr>
        <w:t xml:space="preserve">Внелегочные проявления пневмонии у пожилых включают </w:t>
      </w:r>
    </w:p>
    <w:p w14:paraId="396BB60D" w14:textId="77777777" w:rsidR="000703C3" w:rsidRDefault="000703C3" w:rsidP="000703C3">
      <w:pPr>
        <w:pStyle w:val="Default"/>
        <w:numPr>
          <w:ilvl w:val="0"/>
          <w:numId w:val="23"/>
        </w:numPr>
        <w:rPr>
          <w:sz w:val="23"/>
          <w:szCs w:val="23"/>
        </w:rPr>
      </w:pPr>
      <w:r>
        <w:rPr>
          <w:sz w:val="23"/>
          <w:szCs w:val="23"/>
        </w:rPr>
        <w:t xml:space="preserve">Выраженную тахикардию </w:t>
      </w:r>
    </w:p>
    <w:p w14:paraId="7433EF0E" w14:textId="77777777" w:rsidR="000703C3" w:rsidRDefault="000703C3" w:rsidP="000703C3">
      <w:pPr>
        <w:pStyle w:val="Default"/>
        <w:numPr>
          <w:ilvl w:val="0"/>
          <w:numId w:val="23"/>
        </w:numPr>
        <w:rPr>
          <w:sz w:val="23"/>
          <w:szCs w:val="23"/>
        </w:rPr>
      </w:pPr>
      <w:r>
        <w:rPr>
          <w:sz w:val="23"/>
          <w:szCs w:val="23"/>
        </w:rPr>
        <w:t xml:space="preserve">Спутанность сознания </w:t>
      </w:r>
    </w:p>
    <w:p w14:paraId="0766E03B" w14:textId="77777777" w:rsidR="000703C3" w:rsidRDefault="000703C3" w:rsidP="000703C3">
      <w:pPr>
        <w:pStyle w:val="Default"/>
        <w:numPr>
          <w:ilvl w:val="0"/>
          <w:numId w:val="23"/>
        </w:numPr>
        <w:rPr>
          <w:sz w:val="23"/>
          <w:szCs w:val="23"/>
        </w:rPr>
      </w:pPr>
      <w:r>
        <w:rPr>
          <w:sz w:val="23"/>
          <w:szCs w:val="23"/>
        </w:rPr>
        <w:t xml:space="preserve">Незначительную желтуху </w:t>
      </w:r>
    </w:p>
    <w:p w14:paraId="10B4D987" w14:textId="77777777" w:rsidR="000703C3" w:rsidRDefault="000703C3" w:rsidP="000703C3">
      <w:pPr>
        <w:pStyle w:val="Default"/>
        <w:numPr>
          <w:ilvl w:val="0"/>
          <w:numId w:val="23"/>
        </w:numPr>
        <w:rPr>
          <w:sz w:val="23"/>
          <w:szCs w:val="23"/>
        </w:rPr>
      </w:pPr>
      <w:r>
        <w:rPr>
          <w:sz w:val="23"/>
          <w:szCs w:val="23"/>
        </w:rPr>
        <w:t xml:space="preserve">Миалгии и </w:t>
      </w:r>
      <w:proofErr w:type="spellStart"/>
      <w:r>
        <w:rPr>
          <w:sz w:val="23"/>
          <w:szCs w:val="23"/>
        </w:rPr>
        <w:t>оссалгии</w:t>
      </w:r>
      <w:proofErr w:type="spellEnd"/>
      <w:r>
        <w:rPr>
          <w:sz w:val="23"/>
          <w:szCs w:val="23"/>
        </w:rPr>
        <w:t xml:space="preserve"> </w:t>
      </w:r>
    </w:p>
    <w:p w14:paraId="0509DC53" w14:textId="77777777" w:rsidR="000703C3" w:rsidRDefault="000703C3" w:rsidP="000703C3">
      <w:pPr>
        <w:pStyle w:val="Default"/>
        <w:ind w:left="720"/>
        <w:rPr>
          <w:sz w:val="23"/>
          <w:szCs w:val="23"/>
        </w:rPr>
      </w:pPr>
    </w:p>
    <w:p w14:paraId="66560C2E" w14:textId="77777777" w:rsidR="000703C3" w:rsidRDefault="000703C3" w:rsidP="000703C3">
      <w:pPr>
        <w:pStyle w:val="Default"/>
        <w:rPr>
          <w:sz w:val="23"/>
          <w:szCs w:val="23"/>
        </w:rPr>
      </w:pPr>
      <w:r>
        <w:rPr>
          <w:sz w:val="23"/>
          <w:szCs w:val="23"/>
        </w:rPr>
        <w:t xml:space="preserve">15. </w:t>
      </w:r>
      <w:r w:rsidRPr="003F6BEB">
        <w:rPr>
          <w:caps/>
          <w:sz w:val="23"/>
          <w:szCs w:val="23"/>
        </w:rPr>
        <w:t>К достоверным признакам активности очагового туберкулеза легких относят</w:t>
      </w:r>
      <w:r>
        <w:rPr>
          <w:sz w:val="23"/>
          <w:szCs w:val="23"/>
        </w:rPr>
        <w:t xml:space="preserve"> </w:t>
      </w:r>
    </w:p>
    <w:p w14:paraId="0E1E2B1D" w14:textId="77777777" w:rsidR="000703C3" w:rsidRDefault="000703C3" w:rsidP="000703C3">
      <w:pPr>
        <w:pStyle w:val="Default"/>
        <w:numPr>
          <w:ilvl w:val="0"/>
          <w:numId w:val="24"/>
        </w:numPr>
        <w:rPr>
          <w:sz w:val="23"/>
          <w:szCs w:val="23"/>
        </w:rPr>
      </w:pPr>
      <w:r>
        <w:rPr>
          <w:sz w:val="23"/>
          <w:szCs w:val="23"/>
        </w:rPr>
        <w:t xml:space="preserve">Получение положительной реакции по пробе Манту </w:t>
      </w:r>
    </w:p>
    <w:p w14:paraId="3668A850" w14:textId="77777777" w:rsidR="000703C3" w:rsidRDefault="000703C3" w:rsidP="000703C3">
      <w:pPr>
        <w:pStyle w:val="Default"/>
        <w:numPr>
          <w:ilvl w:val="0"/>
          <w:numId w:val="24"/>
        </w:numPr>
        <w:rPr>
          <w:sz w:val="23"/>
          <w:szCs w:val="23"/>
        </w:rPr>
      </w:pPr>
      <w:r>
        <w:rPr>
          <w:sz w:val="23"/>
          <w:szCs w:val="23"/>
        </w:rPr>
        <w:t xml:space="preserve">Выявление кашля со скудной мокротой, слабости </w:t>
      </w:r>
    </w:p>
    <w:p w14:paraId="680DE86A" w14:textId="77777777" w:rsidR="000703C3" w:rsidRDefault="000703C3" w:rsidP="000703C3">
      <w:pPr>
        <w:pStyle w:val="Default"/>
        <w:numPr>
          <w:ilvl w:val="0"/>
          <w:numId w:val="24"/>
        </w:numPr>
        <w:rPr>
          <w:sz w:val="23"/>
          <w:szCs w:val="23"/>
        </w:rPr>
      </w:pPr>
      <w:r>
        <w:rPr>
          <w:sz w:val="23"/>
          <w:szCs w:val="23"/>
        </w:rPr>
        <w:t xml:space="preserve">Обнаружение атипичных микобактерий в мокроте </w:t>
      </w:r>
    </w:p>
    <w:p w14:paraId="789A252A" w14:textId="77777777" w:rsidR="000703C3" w:rsidRDefault="000703C3" w:rsidP="000703C3">
      <w:pPr>
        <w:pStyle w:val="Default"/>
        <w:numPr>
          <w:ilvl w:val="0"/>
          <w:numId w:val="24"/>
        </w:numPr>
        <w:rPr>
          <w:sz w:val="23"/>
          <w:szCs w:val="23"/>
        </w:rPr>
      </w:pPr>
      <w:r>
        <w:rPr>
          <w:sz w:val="23"/>
          <w:szCs w:val="23"/>
        </w:rPr>
        <w:t xml:space="preserve">Обнаружение микобактерий туберкулеза в мокроте </w:t>
      </w:r>
    </w:p>
    <w:p w14:paraId="4C90A35C" w14:textId="77777777" w:rsidR="000703C3" w:rsidRDefault="000703C3" w:rsidP="000703C3">
      <w:pPr>
        <w:pStyle w:val="Default"/>
        <w:tabs>
          <w:tab w:val="left" w:pos="3780"/>
          <w:tab w:val="left" w:pos="3960"/>
        </w:tabs>
      </w:pPr>
    </w:p>
    <w:p w14:paraId="63D7D7DD" w14:textId="77777777" w:rsidR="000703C3" w:rsidRPr="003F6BEB" w:rsidRDefault="000703C3" w:rsidP="000703C3">
      <w:pPr>
        <w:pStyle w:val="Default"/>
        <w:jc w:val="both"/>
        <w:rPr>
          <w:caps/>
        </w:rPr>
      </w:pPr>
      <w:r>
        <w:t>16</w:t>
      </w:r>
      <w:r w:rsidRPr="00A96F36">
        <w:t xml:space="preserve">. </w:t>
      </w:r>
      <w:r w:rsidRPr="003F6BEB">
        <w:rPr>
          <w:caps/>
        </w:rPr>
        <w:t xml:space="preserve">Рентгенологическое исследование больного с заболеванием легких необходимо начинать с </w:t>
      </w:r>
    </w:p>
    <w:p w14:paraId="6A811226" w14:textId="77777777" w:rsidR="000703C3" w:rsidRPr="00A96F36" w:rsidRDefault="000703C3" w:rsidP="000703C3">
      <w:pPr>
        <w:pStyle w:val="Default"/>
        <w:numPr>
          <w:ilvl w:val="0"/>
          <w:numId w:val="25"/>
        </w:numPr>
        <w:jc w:val="both"/>
      </w:pPr>
      <w:r w:rsidRPr="00A96F36">
        <w:t xml:space="preserve">Флюорографии органов грудной клетки </w:t>
      </w:r>
    </w:p>
    <w:p w14:paraId="74A225FA" w14:textId="77777777" w:rsidR="000703C3" w:rsidRPr="00A96F36" w:rsidRDefault="000703C3" w:rsidP="000703C3">
      <w:pPr>
        <w:pStyle w:val="Default"/>
        <w:numPr>
          <w:ilvl w:val="0"/>
          <w:numId w:val="25"/>
        </w:numPr>
        <w:jc w:val="both"/>
      </w:pPr>
      <w:r w:rsidRPr="00A96F36">
        <w:t xml:space="preserve">Рентгенографии органов грудной клетки </w:t>
      </w:r>
    </w:p>
    <w:p w14:paraId="0B97D06C" w14:textId="77777777" w:rsidR="000703C3" w:rsidRPr="00A96F36" w:rsidRDefault="000703C3" w:rsidP="000703C3">
      <w:pPr>
        <w:pStyle w:val="Default"/>
        <w:numPr>
          <w:ilvl w:val="0"/>
          <w:numId w:val="25"/>
        </w:numPr>
        <w:jc w:val="both"/>
      </w:pPr>
      <w:proofErr w:type="spellStart"/>
      <w:r w:rsidRPr="00A96F36">
        <w:t>Томосинтеза</w:t>
      </w:r>
      <w:proofErr w:type="spellEnd"/>
      <w:r w:rsidRPr="00A96F36">
        <w:t xml:space="preserve"> органов грудной клетки </w:t>
      </w:r>
    </w:p>
    <w:p w14:paraId="5A238897" w14:textId="77777777" w:rsidR="000703C3" w:rsidRPr="00A96F36" w:rsidRDefault="000703C3" w:rsidP="000703C3">
      <w:pPr>
        <w:pStyle w:val="Default"/>
        <w:numPr>
          <w:ilvl w:val="0"/>
          <w:numId w:val="25"/>
        </w:numPr>
        <w:jc w:val="both"/>
      </w:pPr>
      <w:r w:rsidRPr="00A96F36">
        <w:t>Компьютерной томографии органов грудной клетки</w:t>
      </w:r>
    </w:p>
    <w:p w14:paraId="203BDC07" w14:textId="77777777" w:rsidR="000703C3" w:rsidRPr="00A96F36" w:rsidRDefault="000703C3" w:rsidP="000703C3">
      <w:pPr>
        <w:pStyle w:val="Default"/>
        <w:jc w:val="both"/>
      </w:pPr>
    </w:p>
    <w:p w14:paraId="3374C3D9" w14:textId="77777777" w:rsidR="000703C3" w:rsidRPr="00A96F36" w:rsidRDefault="000703C3" w:rsidP="000703C3">
      <w:pPr>
        <w:pStyle w:val="Default"/>
        <w:jc w:val="both"/>
      </w:pPr>
      <w:r>
        <w:t>17</w:t>
      </w:r>
      <w:r w:rsidRPr="00A96F36">
        <w:t xml:space="preserve">. </w:t>
      </w:r>
      <w:r w:rsidRPr="003F6BEB">
        <w:rPr>
          <w:caps/>
        </w:rPr>
        <w:t>Возбудителем пиелонефрита чаще всего является</w:t>
      </w:r>
      <w:r w:rsidRPr="00A96F36">
        <w:t xml:space="preserve"> </w:t>
      </w:r>
    </w:p>
    <w:p w14:paraId="218A245D" w14:textId="77777777" w:rsidR="000703C3" w:rsidRPr="00A96F36" w:rsidRDefault="000703C3" w:rsidP="000703C3">
      <w:pPr>
        <w:pStyle w:val="Default"/>
        <w:numPr>
          <w:ilvl w:val="0"/>
          <w:numId w:val="26"/>
        </w:numPr>
        <w:jc w:val="both"/>
      </w:pPr>
      <w:r w:rsidRPr="00A96F36">
        <w:t xml:space="preserve">Золотистый стафилококк </w:t>
      </w:r>
    </w:p>
    <w:p w14:paraId="4BA1D708" w14:textId="77777777" w:rsidR="000703C3" w:rsidRPr="00A96F36" w:rsidRDefault="000703C3" w:rsidP="000703C3">
      <w:pPr>
        <w:pStyle w:val="Default"/>
        <w:numPr>
          <w:ilvl w:val="0"/>
          <w:numId w:val="26"/>
        </w:numPr>
        <w:jc w:val="both"/>
      </w:pPr>
      <w:proofErr w:type="spellStart"/>
      <w:r w:rsidRPr="00A96F36">
        <w:t>Энтеробактерия</w:t>
      </w:r>
      <w:proofErr w:type="spellEnd"/>
      <w:r w:rsidRPr="00A96F36">
        <w:t xml:space="preserve"> </w:t>
      </w:r>
    </w:p>
    <w:p w14:paraId="1AC3202E" w14:textId="77777777" w:rsidR="000703C3" w:rsidRPr="00A96F36" w:rsidRDefault="000703C3" w:rsidP="000703C3">
      <w:pPr>
        <w:pStyle w:val="Default"/>
        <w:numPr>
          <w:ilvl w:val="0"/>
          <w:numId w:val="26"/>
        </w:numPr>
        <w:jc w:val="both"/>
      </w:pPr>
      <w:r w:rsidRPr="00A96F36">
        <w:t xml:space="preserve">Синегнойная палочка </w:t>
      </w:r>
    </w:p>
    <w:p w14:paraId="4AB6491F" w14:textId="77777777" w:rsidR="000703C3" w:rsidRDefault="000703C3" w:rsidP="000703C3">
      <w:pPr>
        <w:pStyle w:val="Default"/>
        <w:numPr>
          <w:ilvl w:val="0"/>
          <w:numId w:val="26"/>
        </w:numPr>
        <w:jc w:val="both"/>
      </w:pPr>
      <w:r w:rsidRPr="00A96F36">
        <w:t xml:space="preserve">Смешанная флора </w:t>
      </w:r>
    </w:p>
    <w:p w14:paraId="4E1FFDE2" w14:textId="77777777" w:rsidR="000703C3" w:rsidRPr="00A96F36" w:rsidRDefault="000703C3" w:rsidP="000703C3">
      <w:pPr>
        <w:pStyle w:val="Default"/>
        <w:ind w:left="720"/>
        <w:jc w:val="both"/>
      </w:pPr>
    </w:p>
    <w:p w14:paraId="3C5B95DA" w14:textId="77777777" w:rsidR="000703C3" w:rsidRPr="00A96F36" w:rsidRDefault="000703C3" w:rsidP="000703C3">
      <w:pPr>
        <w:pStyle w:val="Default"/>
        <w:jc w:val="both"/>
      </w:pPr>
      <w:r>
        <w:t>18</w:t>
      </w:r>
      <w:r w:rsidRPr="00A96F36">
        <w:t xml:space="preserve">. </w:t>
      </w:r>
      <w:r w:rsidRPr="003F6BEB">
        <w:rPr>
          <w:caps/>
        </w:rPr>
        <w:t>Частым осложнением острого бронхита у лиц пожилого и старческого возраста является</w:t>
      </w:r>
      <w:r w:rsidRPr="00A96F36">
        <w:t xml:space="preserve"> </w:t>
      </w:r>
    </w:p>
    <w:p w14:paraId="2090A25D" w14:textId="77777777" w:rsidR="000703C3" w:rsidRPr="00A96F36" w:rsidRDefault="000703C3" w:rsidP="000703C3">
      <w:pPr>
        <w:pStyle w:val="Default"/>
        <w:numPr>
          <w:ilvl w:val="0"/>
          <w:numId w:val="27"/>
        </w:numPr>
        <w:jc w:val="both"/>
      </w:pPr>
      <w:r w:rsidRPr="00A96F36">
        <w:t xml:space="preserve">Хронический бронхит </w:t>
      </w:r>
    </w:p>
    <w:p w14:paraId="67B19F47" w14:textId="77777777" w:rsidR="000703C3" w:rsidRPr="00A96F36" w:rsidRDefault="000703C3" w:rsidP="000703C3">
      <w:pPr>
        <w:pStyle w:val="Default"/>
        <w:numPr>
          <w:ilvl w:val="0"/>
          <w:numId w:val="27"/>
        </w:numPr>
        <w:jc w:val="both"/>
      </w:pPr>
      <w:r w:rsidRPr="00A96F36">
        <w:t xml:space="preserve">Туберкулез </w:t>
      </w:r>
    </w:p>
    <w:p w14:paraId="24384A4D" w14:textId="77777777" w:rsidR="000703C3" w:rsidRPr="00A96F36" w:rsidRDefault="000703C3" w:rsidP="000703C3">
      <w:pPr>
        <w:pStyle w:val="Default"/>
        <w:numPr>
          <w:ilvl w:val="0"/>
          <w:numId w:val="27"/>
        </w:numPr>
        <w:jc w:val="both"/>
      </w:pPr>
      <w:r w:rsidRPr="00A96F36">
        <w:t xml:space="preserve">Рак легкого </w:t>
      </w:r>
    </w:p>
    <w:p w14:paraId="1E8727D8" w14:textId="77777777" w:rsidR="000703C3" w:rsidRPr="00A96F36" w:rsidRDefault="000703C3" w:rsidP="000703C3">
      <w:pPr>
        <w:pStyle w:val="Default"/>
        <w:numPr>
          <w:ilvl w:val="0"/>
          <w:numId w:val="27"/>
        </w:numPr>
        <w:jc w:val="both"/>
      </w:pPr>
      <w:r w:rsidRPr="00A96F36">
        <w:t>Очаговая пневмония</w:t>
      </w:r>
    </w:p>
    <w:p w14:paraId="421041F7" w14:textId="77777777" w:rsidR="000703C3" w:rsidRDefault="000703C3" w:rsidP="000703C3">
      <w:pPr>
        <w:shd w:val="clear" w:color="auto" w:fill="FFFFFF"/>
        <w:autoSpaceDE w:val="0"/>
        <w:autoSpaceDN w:val="0"/>
        <w:adjustRightInd w:val="0"/>
        <w:ind w:left="180" w:hanging="180"/>
        <w:jc w:val="center"/>
        <w:rPr>
          <w:b/>
        </w:rPr>
      </w:pPr>
    </w:p>
    <w:p w14:paraId="04BF78ED" w14:textId="77777777" w:rsidR="000703C3" w:rsidRPr="00BB0FDE" w:rsidRDefault="000703C3" w:rsidP="000703C3">
      <w:pPr>
        <w:pStyle w:val="Default"/>
      </w:pPr>
      <w:r>
        <w:t>19</w:t>
      </w:r>
      <w:r w:rsidRPr="00BB0FDE">
        <w:t xml:space="preserve">. </w:t>
      </w:r>
      <w:r w:rsidRPr="00476DE9">
        <w:rPr>
          <w:caps/>
        </w:rPr>
        <w:t>Для проведения массовой туберкулинодиагностики используется</w:t>
      </w:r>
      <w:r w:rsidRPr="00BB0FDE">
        <w:t xml:space="preserve"> </w:t>
      </w:r>
    </w:p>
    <w:p w14:paraId="408EC78E" w14:textId="77777777" w:rsidR="000703C3" w:rsidRPr="00BB0FDE" w:rsidRDefault="000703C3" w:rsidP="000703C3">
      <w:pPr>
        <w:pStyle w:val="Default"/>
        <w:numPr>
          <w:ilvl w:val="0"/>
          <w:numId w:val="28"/>
        </w:numPr>
      </w:pPr>
      <w:r w:rsidRPr="00BB0FDE">
        <w:t xml:space="preserve">Проба Пирке </w:t>
      </w:r>
    </w:p>
    <w:p w14:paraId="408A79EA" w14:textId="77777777" w:rsidR="000703C3" w:rsidRPr="00BB0FDE" w:rsidRDefault="000703C3" w:rsidP="000703C3">
      <w:pPr>
        <w:pStyle w:val="Default"/>
        <w:numPr>
          <w:ilvl w:val="0"/>
          <w:numId w:val="28"/>
        </w:numPr>
      </w:pPr>
      <w:r w:rsidRPr="00BB0FDE">
        <w:t xml:space="preserve">Проба Коха </w:t>
      </w:r>
    </w:p>
    <w:p w14:paraId="1B73CBFE" w14:textId="77777777" w:rsidR="000703C3" w:rsidRPr="00BB0FDE" w:rsidRDefault="000703C3" w:rsidP="000703C3">
      <w:pPr>
        <w:pStyle w:val="Default"/>
        <w:numPr>
          <w:ilvl w:val="0"/>
          <w:numId w:val="28"/>
        </w:numPr>
      </w:pPr>
      <w:r w:rsidRPr="00BB0FDE">
        <w:t xml:space="preserve">Проба Манту с 2 ТЕ ППД-Л </w:t>
      </w:r>
    </w:p>
    <w:p w14:paraId="44659BC6" w14:textId="77777777" w:rsidR="000703C3" w:rsidRPr="00BB0FDE" w:rsidRDefault="000703C3" w:rsidP="000703C3">
      <w:pPr>
        <w:pStyle w:val="Default"/>
        <w:numPr>
          <w:ilvl w:val="0"/>
          <w:numId w:val="28"/>
        </w:numPr>
      </w:pPr>
      <w:r w:rsidRPr="00BB0FDE">
        <w:t>Градуированная кожная проба</w:t>
      </w:r>
    </w:p>
    <w:p w14:paraId="0915E63B" w14:textId="77777777" w:rsidR="000703C3" w:rsidRPr="00BB0FDE" w:rsidRDefault="000703C3" w:rsidP="000703C3">
      <w:pPr>
        <w:pStyle w:val="Default"/>
      </w:pPr>
    </w:p>
    <w:p w14:paraId="282E1D1B" w14:textId="77777777" w:rsidR="000703C3" w:rsidRPr="00BB0FDE" w:rsidRDefault="000703C3" w:rsidP="000703C3">
      <w:pPr>
        <w:pStyle w:val="Default"/>
      </w:pPr>
      <w:r>
        <w:t xml:space="preserve"> 20</w:t>
      </w:r>
      <w:r w:rsidRPr="00BB0FDE">
        <w:t xml:space="preserve">. </w:t>
      </w:r>
      <w:r w:rsidRPr="00476DE9">
        <w:rPr>
          <w:caps/>
        </w:rPr>
        <w:t>Наиболее частым возбудителем внебольничной пневмонии является</w:t>
      </w:r>
      <w:r w:rsidRPr="00BB0FDE">
        <w:t xml:space="preserve"> </w:t>
      </w:r>
    </w:p>
    <w:p w14:paraId="0C1F6D14" w14:textId="77777777" w:rsidR="000703C3" w:rsidRPr="00BB0FDE" w:rsidRDefault="000703C3" w:rsidP="000703C3">
      <w:pPr>
        <w:pStyle w:val="Default"/>
        <w:numPr>
          <w:ilvl w:val="0"/>
          <w:numId w:val="29"/>
        </w:numPr>
      </w:pPr>
      <w:r w:rsidRPr="00BB0FDE">
        <w:t xml:space="preserve">Пневмококк </w:t>
      </w:r>
    </w:p>
    <w:p w14:paraId="2CA84AB2" w14:textId="77777777" w:rsidR="000703C3" w:rsidRPr="00BB0FDE" w:rsidRDefault="000703C3" w:rsidP="000703C3">
      <w:pPr>
        <w:pStyle w:val="Default"/>
        <w:numPr>
          <w:ilvl w:val="0"/>
          <w:numId w:val="29"/>
        </w:numPr>
      </w:pPr>
      <w:r w:rsidRPr="00BB0FDE">
        <w:t xml:space="preserve">Клебсиелла </w:t>
      </w:r>
    </w:p>
    <w:p w14:paraId="4F464B81" w14:textId="77777777" w:rsidR="000703C3" w:rsidRPr="00BB0FDE" w:rsidRDefault="000703C3" w:rsidP="000703C3">
      <w:pPr>
        <w:pStyle w:val="Default"/>
        <w:numPr>
          <w:ilvl w:val="0"/>
          <w:numId w:val="29"/>
        </w:numPr>
      </w:pPr>
      <w:r w:rsidRPr="00BB0FDE">
        <w:t xml:space="preserve">Стафилококк </w:t>
      </w:r>
    </w:p>
    <w:p w14:paraId="56CB8095" w14:textId="77777777" w:rsidR="000703C3" w:rsidRDefault="000703C3" w:rsidP="000703C3">
      <w:pPr>
        <w:pStyle w:val="a6"/>
        <w:widowControl/>
        <w:numPr>
          <w:ilvl w:val="0"/>
          <w:numId w:val="29"/>
        </w:numPr>
        <w:shd w:val="clear" w:color="auto" w:fill="FFFFFF"/>
        <w:jc w:val="left"/>
        <w:rPr>
          <w:rFonts w:ascii="Times New Roman" w:hAnsi="Times New Roman"/>
          <w:sz w:val="24"/>
          <w:szCs w:val="24"/>
        </w:rPr>
      </w:pPr>
      <w:r w:rsidRPr="00DD6F48">
        <w:rPr>
          <w:rFonts w:ascii="Times New Roman" w:hAnsi="Times New Roman"/>
          <w:sz w:val="24"/>
          <w:szCs w:val="24"/>
        </w:rPr>
        <w:t>Легионелла</w:t>
      </w:r>
    </w:p>
    <w:p w14:paraId="5810C379" w14:textId="77777777" w:rsidR="000703C3" w:rsidRDefault="000703C3" w:rsidP="000703C3">
      <w:pPr>
        <w:ind w:firstLine="709"/>
        <w:jc w:val="both"/>
        <w:rPr>
          <w:b/>
          <w:color w:val="000000"/>
          <w:sz w:val="28"/>
          <w:szCs w:val="28"/>
          <w:shd w:val="clear" w:color="auto" w:fill="FAFAFF"/>
        </w:rPr>
      </w:pPr>
    </w:p>
    <w:p w14:paraId="1627CFA7"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055F337" w14:textId="77777777" w:rsidR="000703C3" w:rsidRDefault="000703C3" w:rsidP="000703C3">
      <w:pPr>
        <w:ind w:firstLine="709"/>
        <w:jc w:val="both"/>
        <w:rPr>
          <w:i/>
          <w:color w:val="000000"/>
          <w:sz w:val="28"/>
          <w:szCs w:val="28"/>
        </w:rPr>
      </w:pPr>
      <w:r>
        <w:rPr>
          <w:i/>
          <w:color w:val="000000"/>
          <w:sz w:val="28"/>
          <w:szCs w:val="28"/>
        </w:rPr>
        <w:t>Устный опрос.</w:t>
      </w:r>
    </w:p>
    <w:p w14:paraId="4C604BA3"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25429112"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05C425C0"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 xml:space="preserve">Определение синдрома </w:t>
      </w:r>
      <w:r w:rsidRPr="005639CF">
        <w:rPr>
          <w:sz w:val="28"/>
          <w:szCs w:val="28"/>
        </w:rPr>
        <w:t>лихорадки неясного генеза (ЛНГ)</w:t>
      </w:r>
      <w:r w:rsidRPr="005639CF">
        <w:rPr>
          <w:color w:val="000000"/>
          <w:sz w:val="28"/>
          <w:szCs w:val="28"/>
        </w:rPr>
        <w:t>.</w:t>
      </w:r>
    </w:p>
    <w:p w14:paraId="50E8F1CB"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 xml:space="preserve">Заболевания, при которых данный синдром встречается. </w:t>
      </w:r>
    </w:p>
    <w:p w14:paraId="1390D7AF"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Механизмы лихорадочного синдрома при различных заболеваниях.</w:t>
      </w:r>
    </w:p>
    <w:p w14:paraId="36AF0D5F"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Данные анамнеза, необходимые для уточнения диагноза.</w:t>
      </w:r>
    </w:p>
    <w:p w14:paraId="74A0C336"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lastRenderedPageBreak/>
        <w:t>Другие клинические симптомы, с которыми данный синдром (симптом) сочетается при предполагаемых заболеваниях.</w:t>
      </w:r>
    </w:p>
    <w:p w14:paraId="566DD651"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План исследований, которы</w:t>
      </w:r>
      <w:r w:rsidRPr="005639CF">
        <w:rPr>
          <w:color w:val="8DB3E2"/>
          <w:sz w:val="28"/>
          <w:szCs w:val="28"/>
        </w:rPr>
        <w:t>й</w:t>
      </w:r>
      <w:r w:rsidRPr="005639CF">
        <w:rPr>
          <w:color w:val="000000"/>
          <w:sz w:val="28"/>
          <w:szCs w:val="28"/>
        </w:rPr>
        <w:t xml:space="preserve"> следует использовать для уточнения диагноза. </w:t>
      </w:r>
    </w:p>
    <w:p w14:paraId="4EC3CA40"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Результаты обследований при предполагаемых заболеваниях.</w:t>
      </w:r>
    </w:p>
    <w:p w14:paraId="4832D782" w14:textId="77777777" w:rsidR="000703C3"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Общие принципы лечения синдрома</w:t>
      </w:r>
      <w:r w:rsidRPr="005639CF">
        <w:rPr>
          <w:sz w:val="28"/>
          <w:szCs w:val="28"/>
        </w:rPr>
        <w:t xml:space="preserve"> лихорадки и субфебрилитета неясного генеза</w:t>
      </w:r>
      <w:r w:rsidRPr="005639CF">
        <w:rPr>
          <w:color w:val="000000"/>
          <w:sz w:val="28"/>
          <w:szCs w:val="28"/>
        </w:rPr>
        <w:t>.</w:t>
      </w:r>
    </w:p>
    <w:p w14:paraId="61828365" w14:textId="77777777" w:rsidR="000703C3" w:rsidRPr="005639CF" w:rsidRDefault="000703C3" w:rsidP="000703C3">
      <w:pPr>
        <w:shd w:val="clear" w:color="auto" w:fill="FFFFFF"/>
        <w:autoSpaceDE w:val="0"/>
        <w:autoSpaceDN w:val="0"/>
        <w:adjustRightInd w:val="0"/>
        <w:ind w:left="720"/>
        <w:jc w:val="both"/>
        <w:rPr>
          <w:color w:val="000000"/>
          <w:sz w:val="28"/>
          <w:szCs w:val="28"/>
        </w:rPr>
      </w:pPr>
    </w:p>
    <w:p w14:paraId="66F7AC7B" w14:textId="77777777" w:rsidR="000703C3" w:rsidRPr="00E836D2" w:rsidRDefault="000703C3" w:rsidP="000703C3">
      <w:pPr>
        <w:ind w:left="720"/>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46A0CF03" w14:textId="77777777" w:rsidR="000703C3" w:rsidRDefault="000703C3" w:rsidP="000703C3">
      <w:pPr>
        <w:ind w:left="720"/>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22328840" w14:textId="77777777" w:rsidR="000703C3" w:rsidRDefault="000703C3" w:rsidP="000703C3">
      <w:pPr>
        <w:ind w:left="720"/>
        <w:jc w:val="both"/>
        <w:rPr>
          <w:b/>
          <w:color w:val="000000"/>
          <w:sz w:val="28"/>
          <w:szCs w:val="28"/>
        </w:rPr>
      </w:pPr>
      <w:r w:rsidRPr="00E836D2">
        <w:rPr>
          <w:b/>
          <w:color w:val="000000"/>
          <w:sz w:val="28"/>
          <w:szCs w:val="28"/>
        </w:rPr>
        <w:t>Оценочные материалы текущего контроля успеваемости</w:t>
      </w:r>
    </w:p>
    <w:p w14:paraId="07A1B0C8" w14:textId="77777777" w:rsidR="000703C3" w:rsidRDefault="000703C3" w:rsidP="000703C3">
      <w:pPr>
        <w:spacing w:after="240"/>
        <w:ind w:left="720"/>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61079E9A" w14:textId="77777777" w:rsidR="000703C3" w:rsidRPr="00C43B16" w:rsidRDefault="000703C3" w:rsidP="000703C3">
      <w:pPr>
        <w:pStyle w:val="Default"/>
        <w:jc w:val="center"/>
      </w:pPr>
      <w:r>
        <w:rPr>
          <w:b/>
          <w:bCs/>
        </w:rPr>
        <w:t>Задача</w:t>
      </w:r>
      <w:r w:rsidRPr="00C43B16">
        <w:rPr>
          <w:b/>
          <w:bCs/>
        </w:rPr>
        <w:t xml:space="preserve"> </w:t>
      </w:r>
      <w:r>
        <w:rPr>
          <w:b/>
          <w:bCs/>
        </w:rPr>
        <w:t>№1</w:t>
      </w:r>
    </w:p>
    <w:p w14:paraId="7C5C71C1" w14:textId="77777777" w:rsidR="000703C3" w:rsidRPr="00C43B16" w:rsidRDefault="000703C3" w:rsidP="000703C3">
      <w:pPr>
        <w:pStyle w:val="Default"/>
        <w:ind w:firstLine="567"/>
        <w:jc w:val="both"/>
      </w:pPr>
      <w:r w:rsidRPr="00C43B16">
        <w:t xml:space="preserve">Больной С. 50 лет обратился к терапевту поликлиники с жалобами на повышение температуры до 38°С, слабость, озноб, кашель со светлой мокротой. </w:t>
      </w:r>
    </w:p>
    <w:p w14:paraId="0184E3F7" w14:textId="77777777" w:rsidR="000703C3" w:rsidRPr="00C43B16" w:rsidRDefault="000703C3" w:rsidP="000703C3">
      <w:pPr>
        <w:pStyle w:val="Default"/>
        <w:jc w:val="both"/>
      </w:pPr>
      <w:r w:rsidRPr="00C43B16">
        <w:t xml:space="preserve">Анамнез: 3 дня назад, повысилась температура до 38°С, отмечал общее недомогание, слабость, озноб. Лекарств не принимал. Вчера присоединился кашель со скудной светлой мокротой. </w:t>
      </w:r>
    </w:p>
    <w:p w14:paraId="622A2F1B" w14:textId="77777777" w:rsidR="000703C3" w:rsidRPr="00C43B16" w:rsidRDefault="000703C3" w:rsidP="000703C3">
      <w:pPr>
        <w:pStyle w:val="Default"/>
        <w:jc w:val="both"/>
      </w:pPr>
      <w:r w:rsidRPr="00C43B16">
        <w:t>При осмотре: состояние больного средней тяжести. Температура тела 37,7°С. Кожные покровы обычной окраски, без высыпаний. Периферических от</w:t>
      </w:r>
      <w:r>
        <w:t>ё</w:t>
      </w:r>
      <w:r w:rsidRPr="00C43B16">
        <w:t>ков нет. Лимфоузлы не увеличены. Дыхание в л</w:t>
      </w:r>
      <w:r>
        <w:t>ё</w:t>
      </w:r>
      <w:r w:rsidRPr="00C43B16">
        <w:t>гких везикулярное, ослаблено в нижней половине правого л</w:t>
      </w:r>
      <w:r>
        <w:t>ё</w:t>
      </w:r>
      <w:r w:rsidRPr="00C43B16">
        <w:t>гкого, там же выслушивается крепитация, при перкуссии – притупление перкуторного звука. ЧД – 20 в мин. Границы сердца не изменены. Тоны сердца ритмичные, ясные. ЧСС=100 ударов в минуту. АД=110/70 мм рт. ст. Живот мягкий, безболезненный при пальпации. Печень, селез</w:t>
      </w:r>
      <w:r>
        <w:t>ё</w:t>
      </w:r>
      <w:r w:rsidRPr="00C43B16">
        <w:t xml:space="preserve">нка не увеличены. Симптом поколачивания отрицательный с обеих сторон. Дизурии нет. Стул регулярный, оформленный. </w:t>
      </w:r>
    </w:p>
    <w:p w14:paraId="075DF761" w14:textId="77777777" w:rsidR="000703C3" w:rsidRPr="00C43B16" w:rsidRDefault="000703C3" w:rsidP="000703C3">
      <w:pPr>
        <w:pStyle w:val="Default"/>
        <w:jc w:val="both"/>
      </w:pPr>
      <w:r w:rsidRPr="00C43B16">
        <w:rPr>
          <w:b/>
          <w:bCs/>
        </w:rPr>
        <w:t xml:space="preserve">Вопросы: </w:t>
      </w:r>
    </w:p>
    <w:p w14:paraId="3AE7F7A4" w14:textId="77777777" w:rsidR="000703C3" w:rsidRPr="00C43B16" w:rsidRDefault="000703C3" w:rsidP="000703C3">
      <w:pPr>
        <w:pStyle w:val="Default"/>
        <w:jc w:val="both"/>
      </w:pPr>
      <w:r w:rsidRPr="00C43B16">
        <w:t xml:space="preserve">1. Поставьте предварительный диагноз, обоснуйте. </w:t>
      </w:r>
    </w:p>
    <w:p w14:paraId="70141947" w14:textId="77777777" w:rsidR="000703C3" w:rsidRPr="00C43B16" w:rsidRDefault="000703C3" w:rsidP="000703C3">
      <w:pPr>
        <w:pStyle w:val="Default"/>
        <w:jc w:val="both"/>
      </w:pPr>
      <w:r w:rsidRPr="00C43B16">
        <w:t xml:space="preserve">2. Назначьте обследование, обоснуйте. </w:t>
      </w:r>
    </w:p>
    <w:p w14:paraId="4E1ABCAB" w14:textId="77777777" w:rsidR="000703C3" w:rsidRPr="00C43B16" w:rsidRDefault="000703C3" w:rsidP="000703C3">
      <w:pPr>
        <w:pStyle w:val="Default"/>
        <w:jc w:val="both"/>
      </w:pPr>
      <w:r w:rsidRPr="00C43B16">
        <w:t>3. Пациенту проведена рентгенограмма л</w:t>
      </w:r>
      <w:r>
        <w:t>ё</w:t>
      </w:r>
      <w:r w:rsidRPr="00C43B16">
        <w:t xml:space="preserve">гких в прямой и боковой проекции – выявлены инфильтративные изменения в нижней доле правого </w:t>
      </w:r>
      <w:proofErr w:type="spellStart"/>
      <w:r w:rsidRPr="00C43B16">
        <w:t>лѐгкого</w:t>
      </w:r>
      <w:proofErr w:type="spellEnd"/>
      <w:r w:rsidRPr="00C43B16">
        <w:t xml:space="preserve">. Заключение: правосторонняя нижнедолевая пневмония. Назначьте лечение. </w:t>
      </w:r>
    </w:p>
    <w:p w14:paraId="72C4B9F8" w14:textId="77777777" w:rsidR="000703C3" w:rsidRPr="00C43B16" w:rsidRDefault="000703C3" w:rsidP="000703C3">
      <w:pPr>
        <w:pStyle w:val="Default"/>
        <w:jc w:val="both"/>
      </w:pPr>
      <w:r w:rsidRPr="00C43B16">
        <w:t>4. Несмотря на проводимую терапию состояние больного ухудшалось, мокрота стала зел</w:t>
      </w:r>
      <w:r>
        <w:t>ё</w:t>
      </w:r>
      <w:r w:rsidRPr="00C43B16">
        <w:t>ной, симптомы интоксикации усилились. Через 3 дня пациент явился на повторный при</w:t>
      </w:r>
      <w:r>
        <w:t>ё</w:t>
      </w:r>
      <w:r w:rsidRPr="00C43B16">
        <w:t>м к врачу поликлиники. Получен результат общего анализа крови: гемоглобин - 130 г/л, эритроциты – 4,2x10</w:t>
      </w:r>
      <w:r w:rsidRPr="00603CB8">
        <w:rPr>
          <w:vertAlign w:val="superscript"/>
        </w:rPr>
        <w:t>12</w:t>
      </w:r>
      <w:r w:rsidRPr="00C43B16">
        <w:t>/л, ЦП 0,91, ретикулоциты - 1,0%. тромбоциты – 220х10</w:t>
      </w:r>
      <w:r w:rsidRPr="000B6386">
        <w:rPr>
          <w:vertAlign w:val="superscript"/>
        </w:rPr>
        <w:t>9</w:t>
      </w:r>
      <w:r w:rsidRPr="00C43B16">
        <w:t>/л, лейкоциты - 0,9х10</w:t>
      </w:r>
      <w:r w:rsidRPr="00603CB8">
        <w:rPr>
          <w:vertAlign w:val="superscript"/>
        </w:rPr>
        <w:t>9</w:t>
      </w:r>
      <w:r w:rsidRPr="00C43B16">
        <w:t xml:space="preserve">/л, п/я - 2%, с/я - 8%, эозинофилы – 0%, базофилы – 0%, моноциты – 4%, лимфоциты – 86%, СОЭ - 30 мм/ч. Установите окончательный диагноз, обоснуйте </w:t>
      </w:r>
    </w:p>
    <w:p w14:paraId="001F54BC" w14:textId="77777777" w:rsidR="000703C3" w:rsidRPr="00C43B16" w:rsidRDefault="000703C3" w:rsidP="000703C3">
      <w:pPr>
        <w:jc w:val="both"/>
      </w:pPr>
      <w:r w:rsidRPr="00C43B16">
        <w:t>5. Дальнейшая тактика лечения пациента.</w:t>
      </w:r>
    </w:p>
    <w:p w14:paraId="4D026AAA" w14:textId="77777777" w:rsidR="000703C3" w:rsidRDefault="000703C3" w:rsidP="000703C3">
      <w:pPr>
        <w:pStyle w:val="Default"/>
        <w:jc w:val="center"/>
        <w:rPr>
          <w:b/>
          <w:bCs/>
        </w:rPr>
      </w:pPr>
    </w:p>
    <w:p w14:paraId="70C2E8B4" w14:textId="77777777" w:rsidR="000703C3" w:rsidRPr="00C43B16" w:rsidRDefault="000703C3" w:rsidP="000703C3">
      <w:pPr>
        <w:pStyle w:val="Default"/>
        <w:jc w:val="center"/>
      </w:pPr>
      <w:r>
        <w:rPr>
          <w:b/>
          <w:bCs/>
        </w:rPr>
        <w:t>Задача</w:t>
      </w:r>
      <w:r w:rsidRPr="00C43B16">
        <w:rPr>
          <w:b/>
          <w:bCs/>
        </w:rPr>
        <w:t xml:space="preserve"> </w:t>
      </w:r>
      <w:r>
        <w:rPr>
          <w:b/>
          <w:bCs/>
        </w:rPr>
        <w:t>№2</w:t>
      </w:r>
    </w:p>
    <w:p w14:paraId="00662DAB" w14:textId="77777777" w:rsidR="000703C3" w:rsidRPr="00C43B16" w:rsidRDefault="000703C3" w:rsidP="000703C3">
      <w:pPr>
        <w:pStyle w:val="Default"/>
        <w:ind w:firstLine="567"/>
        <w:jc w:val="both"/>
      </w:pPr>
      <w:r w:rsidRPr="00C43B16">
        <w:t xml:space="preserve">Мужчина 24 лет предъявляет жалобы на повышение температуры до 40°С, сопровождавшееся ознобом; инспираторную одышку при небольшой физической нагрузке; боли в области сердца, не связанные с физической нагрузкой, умеренной интенсивности, длительные. </w:t>
      </w:r>
    </w:p>
    <w:p w14:paraId="6AF2985D" w14:textId="77777777" w:rsidR="000703C3" w:rsidRPr="00C43B16" w:rsidRDefault="000703C3" w:rsidP="000703C3">
      <w:pPr>
        <w:pStyle w:val="Default"/>
        <w:jc w:val="both"/>
      </w:pPr>
      <w:r w:rsidRPr="00C43B16">
        <w:t xml:space="preserve">Из анамнеза известно, что употребляет героин в течение 4 лет (инъекции в локтевые вены, область паха). За 2 недели до госпитализации отметил повышение температуры до 40°С. В качестве жаропонижающих больной принимал нестероидные противовоспалительные препараты. Через 3 суток температура снизилась до 37,2–37,4°С, самочувствие несколько улучшилось. Однако через 10 дней лихорадка возобновилась, в связи с чем пациент был госпитализирован. </w:t>
      </w:r>
    </w:p>
    <w:p w14:paraId="77CC1E2C" w14:textId="77777777" w:rsidR="000703C3" w:rsidRPr="00C43B16" w:rsidRDefault="000703C3" w:rsidP="000703C3">
      <w:pPr>
        <w:pStyle w:val="Default"/>
        <w:jc w:val="both"/>
      </w:pPr>
      <w:r w:rsidRPr="00C43B16">
        <w:t xml:space="preserve">При осмотре: кожа бледная, чистая. Периферические лимфатические узлы не увеличены. ИМТ – 18 кг/м2. Температура тела – 38,9°С. В </w:t>
      </w:r>
      <w:proofErr w:type="spellStart"/>
      <w:r w:rsidRPr="00C43B16">
        <w:t>лѐгких</w:t>
      </w:r>
      <w:proofErr w:type="spellEnd"/>
      <w:r w:rsidRPr="00C43B16">
        <w:t xml:space="preserve"> дыхание везикулярное, проводится во все отделы. ЧДД – 18 в минуту. Тоны сердца ясные, на основании мечевидного отростка – систолический шум, усиливающийся на высоте вдоха с задержкой дыхания. Акцент 2-го тона на a. </w:t>
      </w:r>
      <w:proofErr w:type="spellStart"/>
      <w:r w:rsidRPr="00C43B16">
        <w:t>pulmonalis</w:t>
      </w:r>
      <w:proofErr w:type="spellEnd"/>
      <w:r w:rsidRPr="00C43B16">
        <w:t xml:space="preserve">. АД – 110/60 мм рт. ст., ЧСС – 100 ударов в мин. Живот мягкий, при пальпации безболезненный. Печень выступает на </w:t>
      </w:r>
      <w:smartTag w:uri="urn:schemas-microsoft-com:office:smarttags" w:element="metricconverter">
        <w:smartTagPr>
          <w:attr w:name="ProductID" w:val="2 см"/>
        </w:smartTagPr>
        <w:r w:rsidRPr="00C43B16">
          <w:t>2 см</w:t>
        </w:r>
      </w:smartTag>
      <w:r w:rsidRPr="00C43B16">
        <w:t xml:space="preserve"> из-под края </w:t>
      </w:r>
      <w:proofErr w:type="spellStart"/>
      <w:r w:rsidRPr="00C43B16">
        <w:t>рѐберной</w:t>
      </w:r>
      <w:proofErr w:type="spellEnd"/>
      <w:r w:rsidRPr="00C43B16">
        <w:t xml:space="preserve"> дуги, край печени гладкий. </w:t>
      </w:r>
      <w:proofErr w:type="spellStart"/>
      <w:r w:rsidRPr="00C43B16">
        <w:t>Отѐки</w:t>
      </w:r>
      <w:proofErr w:type="spellEnd"/>
      <w:r w:rsidRPr="00C43B16">
        <w:t xml:space="preserve"> стоп и голеней. Симптом поколачивания отрицательный с обеих сторон. Мочеиспускание не нарушено. </w:t>
      </w:r>
    </w:p>
    <w:p w14:paraId="6CAE65E8" w14:textId="77777777" w:rsidR="000703C3" w:rsidRPr="00C43B16" w:rsidRDefault="000703C3" w:rsidP="000703C3">
      <w:pPr>
        <w:pStyle w:val="Default"/>
        <w:jc w:val="both"/>
      </w:pPr>
      <w:r w:rsidRPr="00C43B16">
        <w:t xml:space="preserve">В анализах: эритроциты – 3,3×1012/л, гемоглобин – 126 г/л, лейкоциты – 15,8×109/л, </w:t>
      </w:r>
    </w:p>
    <w:p w14:paraId="79887315" w14:textId="77777777" w:rsidR="000703C3" w:rsidRPr="00C43B16" w:rsidRDefault="000703C3" w:rsidP="000703C3">
      <w:pPr>
        <w:pStyle w:val="Default"/>
        <w:jc w:val="both"/>
      </w:pPr>
      <w:r w:rsidRPr="00C43B16">
        <w:lastRenderedPageBreak/>
        <w:t xml:space="preserve"> </w:t>
      </w:r>
      <w:proofErr w:type="spellStart"/>
      <w:r w:rsidRPr="00C43B16">
        <w:t>палочкоядерные</w:t>
      </w:r>
      <w:proofErr w:type="spellEnd"/>
      <w:r w:rsidRPr="00C43B16">
        <w:t xml:space="preserve"> нейтрофилы – 15%, СОЭ – 42 мм/ч, альбумина сыворотки крови - 29 г/л, креатинин - 66 мкмоль/л, СКФ – 92 мл/мин/1,73м2, СРБ – 120 мг/л (в норме – до 5 мг/л). В общем анализе мочи: удельный вес – 1016, эритроциты – 0-1 в поле зрения. </w:t>
      </w:r>
    </w:p>
    <w:p w14:paraId="02B3EBF0" w14:textId="77777777" w:rsidR="000703C3" w:rsidRPr="00C43B16" w:rsidRDefault="000703C3" w:rsidP="000703C3">
      <w:pPr>
        <w:pStyle w:val="Default"/>
        <w:jc w:val="both"/>
      </w:pPr>
      <w:r w:rsidRPr="00C43B16">
        <w:t xml:space="preserve">При посеве крови на стерильность дважды выделен S. </w:t>
      </w:r>
      <w:proofErr w:type="spellStart"/>
      <w:r w:rsidRPr="00C43B16">
        <w:t>аureus</w:t>
      </w:r>
      <w:proofErr w:type="spellEnd"/>
      <w:r w:rsidRPr="00C43B16">
        <w:t xml:space="preserve">, чувствительный к оксациллину, цефтриаксону. </w:t>
      </w:r>
    </w:p>
    <w:p w14:paraId="4B6EFAAD" w14:textId="77777777" w:rsidR="000703C3" w:rsidRPr="00C43B16" w:rsidRDefault="000703C3" w:rsidP="000703C3">
      <w:pPr>
        <w:pStyle w:val="Default"/>
        <w:jc w:val="both"/>
        <w:rPr>
          <w:b/>
          <w:bCs/>
        </w:rPr>
      </w:pPr>
      <w:r w:rsidRPr="00C43B16">
        <w:t xml:space="preserve">Данные </w:t>
      </w:r>
      <w:proofErr w:type="spellStart"/>
      <w:r w:rsidRPr="00C43B16">
        <w:t>ЭхоКГ</w:t>
      </w:r>
      <w:proofErr w:type="spellEnd"/>
      <w:r w:rsidRPr="00C43B16">
        <w:t xml:space="preserve">: размеры камер сердца не увеличены. Митральный клапан: створки уплотнены, характер движения створок разнонаправленный. </w:t>
      </w:r>
      <w:proofErr w:type="spellStart"/>
      <w:r w:rsidRPr="00C43B16">
        <w:t>Трикуспидальный</w:t>
      </w:r>
      <w:proofErr w:type="spellEnd"/>
      <w:r w:rsidRPr="00C43B16">
        <w:t xml:space="preserve"> клапан: створки уплотнены, утолщены, визуализируются средней </w:t>
      </w:r>
      <w:proofErr w:type="spellStart"/>
      <w:r w:rsidRPr="00C43B16">
        <w:t>эхоплотности</w:t>
      </w:r>
      <w:proofErr w:type="spellEnd"/>
      <w:r w:rsidRPr="00C43B16">
        <w:t xml:space="preserve"> структуры на средней и передней створках размерами 1,86 и 1,11×0,89 см; характер движения створок разнонаправленный, </w:t>
      </w:r>
      <w:proofErr w:type="spellStart"/>
      <w:r w:rsidRPr="00C43B16">
        <w:t>трикуспидальная</w:t>
      </w:r>
      <w:proofErr w:type="spellEnd"/>
      <w:r w:rsidRPr="00C43B16">
        <w:t xml:space="preserve"> </w:t>
      </w:r>
      <w:proofErr w:type="spellStart"/>
      <w:r w:rsidRPr="00C43B16">
        <w:t>регургитация</w:t>
      </w:r>
      <w:proofErr w:type="spellEnd"/>
      <w:r w:rsidRPr="00C43B16">
        <w:t xml:space="preserve"> III–IV степени.</w:t>
      </w:r>
      <w:r w:rsidRPr="00C43B16">
        <w:rPr>
          <w:b/>
          <w:bCs/>
        </w:rPr>
        <w:t xml:space="preserve"> </w:t>
      </w:r>
    </w:p>
    <w:p w14:paraId="7B93AA4B" w14:textId="77777777" w:rsidR="000703C3" w:rsidRPr="00C43B16" w:rsidRDefault="000703C3" w:rsidP="000703C3">
      <w:pPr>
        <w:pStyle w:val="Default"/>
        <w:jc w:val="both"/>
      </w:pPr>
      <w:r w:rsidRPr="00C43B16">
        <w:rPr>
          <w:b/>
          <w:bCs/>
        </w:rPr>
        <w:t xml:space="preserve">Вопросы: </w:t>
      </w:r>
    </w:p>
    <w:p w14:paraId="6AF90238" w14:textId="77777777" w:rsidR="000703C3" w:rsidRPr="00C43B16" w:rsidRDefault="000703C3" w:rsidP="000703C3">
      <w:pPr>
        <w:pStyle w:val="Default"/>
        <w:jc w:val="both"/>
      </w:pPr>
      <w:r w:rsidRPr="00C43B16">
        <w:t xml:space="preserve">1. Предположите наиболее вероятный диагноз. </w:t>
      </w:r>
    </w:p>
    <w:p w14:paraId="6DD70BA9" w14:textId="77777777" w:rsidR="000703C3" w:rsidRPr="00C43B16" w:rsidRDefault="000703C3" w:rsidP="000703C3">
      <w:pPr>
        <w:pStyle w:val="Default"/>
        <w:jc w:val="both"/>
      </w:pPr>
      <w:r w:rsidRPr="00C43B16">
        <w:t xml:space="preserve">2. Обоснуйте поставленный Вами диагноз. </w:t>
      </w:r>
    </w:p>
    <w:p w14:paraId="6DE75332" w14:textId="77777777" w:rsidR="000703C3" w:rsidRPr="00C43B16" w:rsidRDefault="000703C3" w:rsidP="000703C3">
      <w:pPr>
        <w:pStyle w:val="Default"/>
        <w:jc w:val="both"/>
      </w:pPr>
      <w:r w:rsidRPr="00C43B16">
        <w:t xml:space="preserve">3. Составьте и обоснуйте план дополнительного обследования пациента. </w:t>
      </w:r>
    </w:p>
    <w:p w14:paraId="5E6F884B" w14:textId="77777777" w:rsidR="000703C3" w:rsidRPr="00C43B16" w:rsidRDefault="000703C3" w:rsidP="000703C3">
      <w:pPr>
        <w:pStyle w:val="Default"/>
        <w:jc w:val="both"/>
      </w:pPr>
      <w:r w:rsidRPr="00C43B16">
        <w:t xml:space="preserve">4. Тактика ведения больного, немедикаментозная и медикаментозная терапия. Обоснуйте свой выбор. </w:t>
      </w:r>
    </w:p>
    <w:p w14:paraId="77CC8B12" w14:textId="77777777" w:rsidR="000703C3" w:rsidRPr="00C43B16" w:rsidRDefault="000703C3" w:rsidP="000703C3">
      <w:pPr>
        <w:pStyle w:val="Default"/>
        <w:jc w:val="both"/>
      </w:pPr>
      <w:r w:rsidRPr="00C43B16">
        <w:t>5. Какова Ваша дальнейшая лечебная тактика? Обоснуйте Ваш выбор.</w:t>
      </w:r>
    </w:p>
    <w:p w14:paraId="7D002BF8" w14:textId="77777777" w:rsidR="000703C3" w:rsidRPr="00C43B16" w:rsidRDefault="000703C3" w:rsidP="000703C3">
      <w:pPr>
        <w:pStyle w:val="Default"/>
        <w:jc w:val="both"/>
      </w:pPr>
    </w:p>
    <w:p w14:paraId="0AA3C1CF" w14:textId="77777777" w:rsidR="000703C3" w:rsidRPr="00C43B16" w:rsidRDefault="000703C3" w:rsidP="000703C3">
      <w:pPr>
        <w:pStyle w:val="Default"/>
        <w:jc w:val="center"/>
      </w:pPr>
      <w:r>
        <w:rPr>
          <w:b/>
          <w:bCs/>
        </w:rPr>
        <w:t>Задача</w:t>
      </w:r>
      <w:r w:rsidRPr="00C43B16">
        <w:rPr>
          <w:b/>
          <w:bCs/>
        </w:rPr>
        <w:t xml:space="preserve"> </w:t>
      </w:r>
      <w:r>
        <w:rPr>
          <w:b/>
          <w:bCs/>
        </w:rPr>
        <w:t>№3</w:t>
      </w:r>
    </w:p>
    <w:p w14:paraId="474EC74A" w14:textId="77777777" w:rsidR="000703C3" w:rsidRPr="00C43B16" w:rsidRDefault="000703C3" w:rsidP="000703C3">
      <w:pPr>
        <w:pStyle w:val="Default"/>
        <w:ind w:firstLine="567"/>
        <w:jc w:val="both"/>
      </w:pPr>
      <w:r w:rsidRPr="00C43B16">
        <w:t xml:space="preserve">На </w:t>
      </w:r>
      <w:proofErr w:type="spellStart"/>
      <w:r w:rsidRPr="00C43B16">
        <w:t>приѐме</w:t>
      </w:r>
      <w:proofErr w:type="spellEnd"/>
      <w:r w:rsidRPr="00C43B16">
        <w:t xml:space="preserve"> у врача-терапевта участкового в поликлинике женщина 61 года предъявляет жалобы на наличие безболезненных опухолевидных эластичных образований по боковой поверхности шеи и в подмышечных областях, а также на тяжесть в левом подреберье при быстрой ходьбе, повышенную потливость, повышение температуры до субфебрильных цифр. Вышеуказанные жалобы появились около года назад, постепенно нарастали. </w:t>
      </w:r>
    </w:p>
    <w:p w14:paraId="3440385A" w14:textId="77777777" w:rsidR="000703C3" w:rsidRPr="00C43B16" w:rsidRDefault="000703C3" w:rsidP="000703C3">
      <w:pPr>
        <w:pStyle w:val="Default"/>
        <w:jc w:val="both"/>
      </w:pPr>
      <w:r w:rsidRPr="00C43B16">
        <w:t>Объективно: общее состояние удовлетворительное. Кожные покровы и видимые слизистые обычной окраски. Пальпируются конгломераты увеличенных подчелюстных, шейных, подмышечных, паховых лимфоузлов, при пальпации –эластичные, безболезненные, малоподвижные, кожа над ними не изменена, симметрично увеличены – шейные и подчелюстные до 2-</w:t>
      </w:r>
      <w:smartTag w:uri="urn:schemas-microsoft-com:office:smarttags" w:element="metricconverter">
        <w:smartTagPr>
          <w:attr w:name="ProductID" w:val="3 см"/>
        </w:smartTagPr>
        <w:r w:rsidRPr="00C43B16">
          <w:t>3 см</w:t>
        </w:r>
      </w:smartTag>
      <w:r w:rsidRPr="00C43B16">
        <w:t>, подмышечные до 3-</w:t>
      </w:r>
      <w:smartTag w:uri="urn:schemas-microsoft-com:office:smarttags" w:element="metricconverter">
        <w:smartTagPr>
          <w:attr w:name="ProductID" w:val="4 см"/>
        </w:smartTagPr>
        <w:r w:rsidRPr="00C43B16">
          <w:t>4 см</w:t>
        </w:r>
      </w:smartTag>
      <w:r w:rsidRPr="00C43B16">
        <w:t xml:space="preserve">, паховые до </w:t>
      </w:r>
      <w:smartTag w:uri="urn:schemas-microsoft-com:office:smarttags" w:element="metricconverter">
        <w:smartTagPr>
          <w:attr w:name="ProductID" w:val="4 см"/>
        </w:smartTagPr>
        <w:r w:rsidRPr="00C43B16">
          <w:t>4 см</w:t>
        </w:r>
      </w:smartTag>
      <w:r w:rsidRPr="00C43B16">
        <w:t xml:space="preserve"> в диаметре. В легких дыхание везикулярное, хрипов не слышно, ЧДД - 18 в минуту. Тоны сердца ясные, ЧСС – 78 ударов в минуту. АД - 120/80 мм рт. ст. Живот мягкий, безболезненный. Край печени не выступает из-под края </w:t>
      </w:r>
      <w:proofErr w:type="spellStart"/>
      <w:r w:rsidRPr="00C43B16">
        <w:t>рѐберной</w:t>
      </w:r>
      <w:proofErr w:type="spellEnd"/>
      <w:r w:rsidRPr="00C43B16">
        <w:t xml:space="preserve"> дуги. </w:t>
      </w:r>
      <w:proofErr w:type="spellStart"/>
      <w:r w:rsidRPr="00C43B16">
        <w:t>Селезѐнка</w:t>
      </w:r>
      <w:proofErr w:type="spellEnd"/>
      <w:r w:rsidRPr="00C43B16">
        <w:t xml:space="preserve"> выступает на </w:t>
      </w:r>
      <w:smartTag w:uri="urn:schemas-microsoft-com:office:smarttags" w:element="metricconverter">
        <w:smartTagPr>
          <w:attr w:name="ProductID" w:val="2 см"/>
        </w:smartTagPr>
        <w:r w:rsidRPr="00C43B16">
          <w:t>2 см</w:t>
        </w:r>
      </w:smartTag>
      <w:r w:rsidRPr="00C43B16">
        <w:t xml:space="preserve"> из-под края </w:t>
      </w:r>
      <w:proofErr w:type="spellStart"/>
      <w:r w:rsidRPr="00C43B16">
        <w:t>рѐберной</w:t>
      </w:r>
      <w:proofErr w:type="spellEnd"/>
      <w:r w:rsidRPr="00C43B16">
        <w:t xml:space="preserve"> дуги, край эластичный, безболезненный. </w:t>
      </w:r>
    </w:p>
    <w:p w14:paraId="1EBE9FB3" w14:textId="77777777" w:rsidR="000703C3" w:rsidRPr="00C43B16" w:rsidRDefault="000703C3" w:rsidP="000703C3">
      <w:pPr>
        <w:pStyle w:val="Default"/>
        <w:jc w:val="both"/>
      </w:pPr>
      <w:r w:rsidRPr="00C43B16">
        <w:t xml:space="preserve">Общий анализ крови: эритроциты – 3,6×1012, </w:t>
      </w:r>
      <w:proofErr w:type="spellStart"/>
      <w:r w:rsidRPr="00C43B16">
        <w:t>Нв</w:t>
      </w:r>
      <w:proofErr w:type="spellEnd"/>
      <w:r w:rsidRPr="00C43B16">
        <w:t xml:space="preserve"> – 129 г/л, тромбоциты – 200×109/л, лейкоциты – 39×109/л, </w:t>
      </w:r>
      <w:proofErr w:type="spellStart"/>
      <w:r w:rsidRPr="00C43B16">
        <w:t>палочкоядерные</w:t>
      </w:r>
      <w:proofErr w:type="spellEnd"/>
      <w:r w:rsidRPr="00C43B16">
        <w:t xml:space="preserve"> нейтрофилы – 2%, сегментоядерные нейтрофилы – 2%, лимфоциты – 92%, моноциты – 4%, СОЭ – 30 мм/ч, тени Боткина-</w:t>
      </w:r>
      <w:proofErr w:type="spellStart"/>
      <w:r w:rsidRPr="00C43B16">
        <w:t>Гумпрехта</w:t>
      </w:r>
      <w:proofErr w:type="spellEnd"/>
      <w:r w:rsidRPr="00C43B16">
        <w:t xml:space="preserve"> – 1-2 в поле зрения. </w:t>
      </w:r>
    </w:p>
    <w:p w14:paraId="1201690D" w14:textId="77777777" w:rsidR="000703C3" w:rsidRPr="00C43B16" w:rsidRDefault="000703C3" w:rsidP="000703C3">
      <w:pPr>
        <w:pStyle w:val="Default"/>
        <w:jc w:val="both"/>
      </w:pPr>
      <w:r w:rsidRPr="00C43B16">
        <w:rPr>
          <w:b/>
          <w:bCs/>
        </w:rPr>
        <w:t xml:space="preserve">Вопросы: </w:t>
      </w:r>
    </w:p>
    <w:p w14:paraId="5B27D516" w14:textId="77777777" w:rsidR="000703C3" w:rsidRPr="00C43B16" w:rsidRDefault="000703C3" w:rsidP="000703C3">
      <w:pPr>
        <w:pStyle w:val="Default"/>
        <w:jc w:val="both"/>
      </w:pPr>
      <w:r w:rsidRPr="00C43B16">
        <w:t xml:space="preserve">1. Какой предварительный диагноз можно поставить? </w:t>
      </w:r>
    </w:p>
    <w:p w14:paraId="2226A421" w14:textId="77777777" w:rsidR="000703C3" w:rsidRPr="00C43B16" w:rsidRDefault="000703C3" w:rsidP="000703C3">
      <w:pPr>
        <w:pStyle w:val="Default"/>
        <w:jc w:val="both"/>
      </w:pPr>
      <w:r w:rsidRPr="00C43B16">
        <w:t xml:space="preserve">2. Обоснуйте поставленный Вами диагноз. </w:t>
      </w:r>
    </w:p>
    <w:p w14:paraId="3F73587C" w14:textId="77777777" w:rsidR="000703C3" w:rsidRPr="00C43B16" w:rsidRDefault="000703C3" w:rsidP="000703C3">
      <w:pPr>
        <w:pStyle w:val="Default"/>
        <w:jc w:val="both"/>
      </w:pPr>
      <w:r w:rsidRPr="00C43B16">
        <w:t xml:space="preserve">3. Какие обследования необходимо назначить для уточнения диагноза? </w:t>
      </w:r>
    </w:p>
    <w:p w14:paraId="4716665C" w14:textId="77777777" w:rsidR="000703C3" w:rsidRPr="00C43B16" w:rsidRDefault="000703C3" w:rsidP="000703C3">
      <w:pPr>
        <w:pStyle w:val="Default"/>
        <w:jc w:val="both"/>
      </w:pPr>
      <w:r w:rsidRPr="00C43B16">
        <w:t xml:space="preserve">4. Выберите и обоснуйте тактику ведения больного. </w:t>
      </w:r>
    </w:p>
    <w:p w14:paraId="4161C50B" w14:textId="77777777" w:rsidR="000703C3" w:rsidRPr="00C43B16" w:rsidRDefault="000703C3" w:rsidP="000703C3">
      <w:pPr>
        <w:pStyle w:val="Default"/>
        <w:jc w:val="both"/>
      </w:pPr>
      <w:r w:rsidRPr="00C43B16">
        <w:t>5. Каков прогноз при данном заболевании, и какие возможны осложнения?</w:t>
      </w:r>
    </w:p>
    <w:p w14:paraId="5ED106DE" w14:textId="77777777" w:rsidR="000703C3" w:rsidRDefault="000703C3" w:rsidP="000703C3">
      <w:pPr>
        <w:pStyle w:val="Default"/>
        <w:jc w:val="center"/>
        <w:rPr>
          <w:b/>
          <w:bCs/>
        </w:rPr>
      </w:pPr>
    </w:p>
    <w:p w14:paraId="1401649E" w14:textId="77777777" w:rsidR="000703C3" w:rsidRPr="00C43B16" w:rsidRDefault="000703C3" w:rsidP="000703C3">
      <w:pPr>
        <w:pStyle w:val="Default"/>
        <w:jc w:val="center"/>
      </w:pPr>
      <w:r>
        <w:rPr>
          <w:b/>
          <w:bCs/>
        </w:rPr>
        <w:t>Задача №</w:t>
      </w:r>
      <w:r w:rsidRPr="00C43B16">
        <w:rPr>
          <w:b/>
          <w:bCs/>
        </w:rPr>
        <w:t>4</w:t>
      </w:r>
    </w:p>
    <w:p w14:paraId="147DBF71" w14:textId="77777777" w:rsidR="000703C3" w:rsidRPr="00C43B16" w:rsidRDefault="000703C3" w:rsidP="000703C3">
      <w:pPr>
        <w:pStyle w:val="Default"/>
        <w:ind w:firstLine="567"/>
        <w:jc w:val="both"/>
      </w:pPr>
      <w:r w:rsidRPr="00C43B16">
        <w:t xml:space="preserve">Пациент Е. 23 лет, автомеханик. Заболел две недели назад после переохлаждения. Врачом по месту жительства диагностирован острый тонзиллит. Была рекомендована терапия Амоксициллином курсом 10 дней, однако через 3 дня в связи со значительным улучшением самочувствия и нормализацией температуры тела лечение пациент прекратил. Через две недели после указанных событий больной отметил появление </w:t>
      </w:r>
      <w:proofErr w:type="spellStart"/>
      <w:r w:rsidRPr="00C43B16">
        <w:t>отѐков</w:t>
      </w:r>
      <w:proofErr w:type="spellEnd"/>
      <w:r w:rsidRPr="00C43B16">
        <w:t xml:space="preserve"> на лице, общую слабость и недомогание, снизился аппетит, появилась головная боль, также моча стала </w:t>
      </w:r>
      <w:proofErr w:type="spellStart"/>
      <w:r w:rsidRPr="00C43B16">
        <w:t>тѐмно</w:t>
      </w:r>
      <w:proofErr w:type="spellEnd"/>
      <w:r w:rsidRPr="00C43B16">
        <w:t xml:space="preserve">-красного цвета и уменьшилось </w:t>
      </w:r>
      <w:proofErr w:type="spellStart"/>
      <w:r w:rsidRPr="00C43B16">
        <w:t>еѐ</w:t>
      </w:r>
      <w:proofErr w:type="spellEnd"/>
      <w:r w:rsidRPr="00C43B16">
        <w:t xml:space="preserve"> количество. Наряду с вышеперечисленными симптомами пациента беспокоили боли в животе и пояснице. При измерении артериального давления – АД 140/90 мм рт. ст. </w:t>
      </w:r>
    </w:p>
    <w:p w14:paraId="372614D0" w14:textId="77777777" w:rsidR="000703C3" w:rsidRPr="00C43B16" w:rsidRDefault="000703C3" w:rsidP="000703C3">
      <w:pPr>
        <w:pStyle w:val="Default"/>
        <w:jc w:val="both"/>
      </w:pPr>
      <w:r w:rsidRPr="00C43B16">
        <w:t xml:space="preserve">При осмотре: кожные покровы бледные. Температура тела 37,4˚С. При аускультации </w:t>
      </w:r>
      <w:proofErr w:type="spellStart"/>
      <w:r w:rsidRPr="00C43B16">
        <w:t>лѐгких</w:t>
      </w:r>
      <w:proofErr w:type="spellEnd"/>
      <w:r w:rsidRPr="00C43B16">
        <w:t xml:space="preserve"> дыхание везикулярное, побочных дыхательных шумов нет, ЧДД – 17 в минуту. Тоны сердца приглушены, ритм правильный. АД – 140 и </w:t>
      </w:r>
      <w:smartTag w:uri="urn:schemas-microsoft-com:office:smarttags" w:element="metricconverter">
        <w:smartTagPr>
          <w:attr w:name="ProductID" w:val="90 мм"/>
        </w:smartTagPr>
        <w:r w:rsidRPr="00C43B16">
          <w:t>90 мм</w:t>
        </w:r>
      </w:smartTag>
      <w:r w:rsidRPr="00C43B16">
        <w:t xml:space="preserve"> рт. ст. ЧСС – 90 ударов в минуту. Живот мягкий, безболезненный. Размеры </w:t>
      </w:r>
      <w:proofErr w:type="spellStart"/>
      <w:r w:rsidRPr="00C43B16">
        <w:t>печѐночной</w:t>
      </w:r>
      <w:proofErr w:type="spellEnd"/>
      <w:r w:rsidRPr="00C43B16">
        <w:t xml:space="preserve"> тупости по Курлову – 11×9×8 см. Диурез – 700 мл в сутки. </w:t>
      </w:r>
    </w:p>
    <w:p w14:paraId="4AF94355" w14:textId="77777777" w:rsidR="000703C3" w:rsidRPr="00C43B16" w:rsidRDefault="000703C3" w:rsidP="000703C3">
      <w:pPr>
        <w:pStyle w:val="Default"/>
        <w:jc w:val="both"/>
      </w:pPr>
      <w:r w:rsidRPr="00C43B16">
        <w:t xml:space="preserve">Проведено лабораторное исследование. </w:t>
      </w:r>
    </w:p>
    <w:p w14:paraId="5798F090" w14:textId="77777777" w:rsidR="000703C3" w:rsidRPr="00C43B16" w:rsidRDefault="000703C3" w:rsidP="000703C3">
      <w:pPr>
        <w:pStyle w:val="Default"/>
        <w:jc w:val="both"/>
      </w:pPr>
      <w:r w:rsidRPr="00C43B16">
        <w:lastRenderedPageBreak/>
        <w:t xml:space="preserve">Общий анализ крови: гемоглобин – 136 г/л, лейкоциты – 10,8×109/л, СОЭ – 70 мм/час; </w:t>
      </w:r>
    </w:p>
    <w:p w14:paraId="2151B89A" w14:textId="77777777" w:rsidR="000703C3" w:rsidRPr="00C43B16" w:rsidRDefault="000703C3" w:rsidP="000703C3">
      <w:pPr>
        <w:pStyle w:val="Default"/>
        <w:jc w:val="both"/>
      </w:pPr>
      <w:r w:rsidRPr="00C43B16">
        <w:t xml:space="preserve">Общий анализ мочи: относительная плотность – 1025, протеинурия – 1,5 г/л, лейкоциты – 14-15 в поле зрения, эритроциты – сплошь покрывают все поле зрения; </w:t>
      </w:r>
    </w:p>
    <w:p w14:paraId="5723C230" w14:textId="77777777" w:rsidR="000703C3" w:rsidRPr="00C43B16" w:rsidRDefault="000703C3" w:rsidP="000703C3">
      <w:pPr>
        <w:pStyle w:val="Default"/>
        <w:jc w:val="both"/>
      </w:pPr>
      <w:r w:rsidRPr="00C43B16">
        <w:t xml:space="preserve">Биохимический анализ крови: общий белок – 62 г/л, альбумин – 39 г/л, холестерин – 4,5 ммоль/л, мочевина – 5,6 мкмоль/л, креатинин – 110 мкмоль/л, СКФ – 79,4 мл/мин/1,73 м 2 по CKD-EPI, титр АСЛ-О – 1:1000. </w:t>
      </w:r>
    </w:p>
    <w:p w14:paraId="11DD87E7" w14:textId="77777777" w:rsidR="000703C3" w:rsidRPr="00C43B16" w:rsidRDefault="000703C3" w:rsidP="000703C3">
      <w:pPr>
        <w:pStyle w:val="Default"/>
        <w:jc w:val="both"/>
      </w:pPr>
      <w:r w:rsidRPr="00C43B16">
        <w:t xml:space="preserve">УЗИ почек: почки увеличены в размерах, контуры ровные, расположение типичное; дифференцировка </w:t>
      </w:r>
      <w:proofErr w:type="spellStart"/>
      <w:r w:rsidRPr="00C43B16">
        <w:t>слоѐв</w:t>
      </w:r>
      <w:proofErr w:type="spellEnd"/>
      <w:r w:rsidRPr="00C43B16">
        <w:t xml:space="preserve"> паренхимы нарушена, </w:t>
      </w:r>
      <w:proofErr w:type="spellStart"/>
      <w:r w:rsidRPr="00C43B16">
        <w:t>эхогенность</w:t>
      </w:r>
      <w:proofErr w:type="spellEnd"/>
      <w:r w:rsidRPr="00C43B16">
        <w:t xml:space="preserve"> паренхимы умеренно повышена; чашечно-лоханочная система без деформаций и эктазий. </w:t>
      </w:r>
    </w:p>
    <w:p w14:paraId="7AB361EF" w14:textId="77777777" w:rsidR="000703C3" w:rsidRPr="00C43B16" w:rsidRDefault="000703C3" w:rsidP="000703C3">
      <w:pPr>
        <w:pStyle w:val="Default"/>
        <w:jc w:val="both"/>
      </w:pPr>
      <w:r w:rsidRPr="00C43B16">
        <w:rPr>
          <w:b/>
          <w:bCs/>
        </w:rPr>
        <w:t xml:space="preserve">Вопросы: </w:t>
      </w:r>
    </w:p>
    <w:p w14:paraId="4EC116CB" w14:textId="77777777" w:rsidR="000703C3" w:rsidRPr="00C43B16" w:rsidRDefault="000703C3" w:rsidP="000703C3">
      <w:pPr>
        <w:pStyle w:val="Default"/>
        <w:jc w:val="both"/>
      </w:pPr>
      <w:r w:rsidRPr="00C43B16">
        <w:t xml:space="preserve">1. Предположите наиболее вероятный диагноз. </w:t>
      </w:r>
    </w:p>
    <w:p w14:paraId="60944515" w14:textId="77777777" w:rsidR="000703C3" w:rsidRPr="00C43B16" w:rsidRDefault="000703C3" w:rsidP="000703C3">
      <w:pPr>
        <w:pStyle w:val="Default"/>
        <w:jc w:val="both"/>
      </w:pPr>
      <w:r w:rsidRPr="00C43B16">
        <w:t xml:space="preserve">2. Обоснуйте поставленный Вами диагноз. </w:t>
      </w:r>
    </w:p>
    <w:p w14:paraId="332B2094" w14:textId="77777777" w:rsidR="000703C3" w:rsidRPr="00C43B16" w:rsidRDefault="000703C3" w:rsidP="000703C3">
      <w:pPr>
        <w:pStyle w:val="Default"/>
        <w:jc w:val="both"/>
      </w:pPr>
      <w:r w:rsidRPr="00C43B16">
        <w:t xml:space="preserve">3. Назовите план обследования пациента. </w:t>
      </w:r>
    </w:p>
    <w:p w14:paraId="188DA177" w14:textId="77777777" w:rsidR="000703C3" w:rsidRPr="00C43B16" w:rsidRDefault="000703C3" w:rsidP="000703C3">
      <w:pPr>
        <w:pStyle w:val="Default"/>
        <w:jc w:val="both"/>
      </w:pPr>
      <w:r w:rsidRPr="00C43B16">
        <w:t xml:space="preserve">4. Назначьте необходимую терапию. </w:t>
      </w:r>
    </w:p>
    <w:p w14:paraId="0C780197" w14:textId="77777777" w:rsidR="000703C3" w:rsidRPr="00C43B16" w:rsidRDefault="000703C3" w:rsidP="000703C3">
      <w:pPr>
        <w:pStyle w:val="Default"/>
        <w:jc w:val="both"/>
      </w:pPr>
      <w:r w:rsidRPr="00C43B16">
        <w:t xml:space="preserve">5. Укажите,  в каких случаях при данном заболевании проводится </w:t>
      </w:r>
      <w:proofErr w:type="spellStart"/>
      <w:r w:rsidRPr="00C43B16">
        <w:t>иммуносупрессивная</w:t>
      </w:r>
      <w:proofErr w:type="spellEnd"/>
      <w:r w:rsidRPr="00C43B16">
        <w:t xml:space="preserve"> терапия.</w:t>
      </w:r>
    </w:p>
    <w:p w14:paraId="72E1A989" w14:textId="77777777" w:rsidR="000703C3" w:rsidRPr="00C43B16" w:rsidRDefault="000703C3" w:rsidP="000703C3">
      <w:pPr>
        <w:pStyle w:val="Default"/>
        <w:jc w:val="both"/>
      </w:pPr>
    </w:p>
    <w:p w14:paraId="5631E900" w14:textId="77777777" w:rsidR="000703C3" w:rsidRPr="00C43B16" w:rsidRDefault="000703C3" w:rsidP="000703C3">
      <w:pPr>
        <w:pStyle w:val="Default"/>
        <w:jc w:val="center"/>
      </w:pPr>
      <w:r>
        <w:rPr>
          <w:b/>
          <w:bCs/>
        </w:rPr>
        <w:t>Задача</w:t>
      </w:r>
      <w:r w:rsidRPr="00C43B16">
        <w:rPr>
          <w:b/>
          <w:bCs/>
        </w:rPr>
        <w:t xml:space="preserve"> </w:t>
      </w:r>
      <w:r>
        <w:rPr>
          <w:b/>
          <w:bCs/>
        </w:rPr>
        <w:t>№</w:t>
      </w:r>
      <w:r w:rsidRPr="00C43B16">
        <w:rPr>
          <w:b/>
          <w:bCs/>
        </w:rPr>
        <w:t>5</w:t>
      </w:r>
    </w:p>
    <w:p w14:paraId="53C48522" w14:textId="77777777" w:rsidR="000703C3" w:rsidRPr="00C43B16" w:rsidRDefault="000703C3" w:rsidP="000703C3">
      <w:pPr>
        <w:pStyle w:val="Default"/>
        <w:ind w:firstLine="567"/>
        <w:jc w:val="both"/>
      </w:pPr>
      <w:r w:rsidRPr="00C43B16">
        <w:t xml:space="preserve">Мужчина 39 лет на приеме у врача-терапевта участкового предъявляет жалобы на одышку, сердцебиение, кашель. Небольшую одышку и периодические сердцебиения отмечает в течение 5 лет. Около недели назад заболел ангиной с появлением высокой температуры, кашля. В ночь перед обращением к врачу не мог спать из-за выраженной одышки, усиливающейся в горизонтальном положении. В подростковом возрасте были частые ангины, на фоне которых беспокоили боли в крупных суставах. Наблюдался у невропатолога по поводу хореи. </w:t>
      </w:r>
    </w:p>
    <w:p w14:paraId="353444EA" w14:textId="77777777" w:rsidR="000703C3" w:rsidRPr="00C43B16" w:rsidRDefault="000703C3" w:rsidP="000703C3">
      <w:pPr>
        <w:pStyle w:val="Default"/>
        <w:jc w:val="both"/>
      </w:pPr>
      <w:r w:rsidRPr="00C43B16">
        <w:t xml:space="preserve">Объективно: </w:t>
      </w:r>
      <w:proofErr w:type="spellStart"/>
      <w:r w:rsidRPr="00C43B16">
        <w:t>ортопноэ</w:t>
      </w:r>
      <w:proofErr w:type="spellEnd"/>
      <w:r w:rsidRPr="00C43B16">
        <w:t xml:space="preserve">, </w:t>
      </w:r>
      <w:proofErr w:type="spellStart"/>
      <w:r w:rsidRPr="00C43B16">
        <w:t>акроцианоз</w:t>
      </w:r>
      <w:proofErr w:type="spellEnd"/>
      <w:r w:rsidRPr="00C43B16">
        <w:t xml:space="preserve">, ЧДД - 28 в минуту, </w:t>
      </w:r>
      <w:proofErr w:type="spellStart"/>
      <w:r w:rsidRPr="00C43B16">
        <w:t>отѐки</w:t>
      </w:r>
      <w:proofErr w:type="spellEnd"/>
      <w:r w:rsidRPr="00C43B16">
        <w:t xml:space="preserve"> нижних конечностей, приподнимающий верхушечный толчок. Пульс слабого наполнения, аритмичен, 96 ударов в минуту. ЧСС по данным аускультации - 110 в минуту. Артериальное давление - 100/60 мм рт. ст., температура тела - 37,4°С. Печень увеличена, слегка болезненна при пальпации. При перкуссии сердце увеличено влево и вправо. В нижних отделах </w:t>
      </w:r>
      <w:proofErr w:type="spellStart"/>
      <w:r w:rsidRPr="00C43B16">
        <w:t>лѐгких</w:t>
      </w:r>
      <w:proofErr w:type="spellEnd"/>
      <w:r w:rsidRPr="00C43B16">
        <w:t xml:space="preserve"> мелкопузырчатые хрипы. При аускультации сердца – аритмия с отсутствием периодов правильного ритма. На верхушке </w:t>
      </w:r>
      <w:proofErr w:type="spellStart"/>
      <w:r w:rsidRPr="00C43B16">
        <w:t>трѐхчленная</w:t>
      </w:r>
      <w:proofErr w:type="spellEnd"/>
      <w:r w:rsidRPr="00C43B16">
        <w:t xml:space="preserve"> мелодия с низким глухим дополнительным компонентом, акцент II тона на </w:t>
      </w:r>
      <w:proofErr w:type="spellStart"/>
      <w:r w:rsidRPr="00C43B16">
        <w:t>лѐгочной</w:t>
      </w:r>
      <w:proofErr w:type="spellEnd"/>
      <w:r w:rsidRPr="00C43B16">
        <w:t xml:space="preserve"> артерии. </w:t>
      </w:r>
      <w:proofErr w:type="spellStart"/>
      <w:r w:rsidRPr="00C43B16">
        <w:t>Трѐхчленная</w:t>
      </w:r>
      <w:proofErr w:type="spellEnd"/>
      <w:r w:rsidRPr="00C43B16">
        <w:t xml:space="preserve"> мелодия выслушивается в точке Боткина. Систолический и протодиастолический шум на верхушке. Систолический шум на верхушке усиливается на выдохе, проводится в аксиллярную область. </w:t>
      </w:r>
    </w:p>
    <w:p w14:paraId="31449D80" w14:textId="77777777" w:rsidR="000703C3" w:rsidRPr="00C43B16" w:rsidRDefault="000703C3" w:rsidP="000703C3">
      <w:pPr>
        <w:pStyle w:val="Default"/>
        <w:jc w:val="both"/>
      </w:pPr>
      <w:r w:rsidRPr="00C43B16">
        <w:t xml:space="preserve">Общий анализ крови: СОЭ - 32 мм/час, лейкоциты – 11300 в 1 мм3. Биохимическое исследование крови: С – реактивный белок (++++). ДФА – 0,500 (N до 0.200). </w:t>
      </w:r>
    </w:p>
    <w:p w14:paraId="305AFED5" w14:textId="77777777" w:rsidR="000703C3" w:rsidRPr="00C43B16" w:rsidRDefault="000703C3" w:rsidP="000703C3">
      <w:pPr>
        <w:pStyle w:val="Default"/>
        <w:jc w:val="both"/>
      </w:pPr>
      <w:r w:rsidRPr="00C43B16">
        <w:rPr>
          <w:b/>
          <w:bCs/>
        </w:rPr>
        <w:t xml:space="preserve">Вопросы: </w:t>
      </w:r>
    </w:p>
    <w:p w14:paraId="2DEF0839" w14:textId="77777777" w:rsidR="000703C3" w:rsidRPr="00C43B16" w:rsidRDefault="000703C3" w:rsidP="000703C3">
      <w:pPr>
        <w:pStyle w:val="Default"/>
        <w:jc w:val="both"/>
      </w:pPr>
      <w:r w:rsidRPr="00C43B16">
        <w:t xml:space="preserve">1. Ваш предположительный диагноз. </w:t>
      </w:r>
    </w:p>
    <w:p w14:paraId="461B3A30" w14:textId="77777777" w:rsidR="000703C3" w:rsidRPr="00C43B16" w:rsidRDefault="000703C3" w:rsidP="000703C3">
      <w:pPr>
        <w:pStyle w:val="Default"/>
        <w:jc w:val="both"/>
      </w:pPr>
      <w:r w:rsidRPr="00C43B16">
        <w:t xml:space="preserve">2. Критерии основного диагноза. </w:t>
      </w:r>
    </w:p>
    <w:p w14:paraId="1D942838" w14:textId="77777777" w:rsidR="000703C3" w:rsidRPr="00C43B16" w:rsidRDefault="000703C3" w:rsidP="000703C3">
      <w:pPr>
        <w:pStyle w:val="Default"/>
        <w:jc w:val="both"/>
      </w:pPr>
      <w:r w:rsidRPr="00C43B16">
        <w:t xml:space="preserve">3. Какие осложнения основного заболевания Вы предполагаете? </w:t>
      </w:r>
    </w:p>
    <w:p w14:paraId="57D7AB95" w14:textId="77777777" w:rsidR="000703C3" w:rsidRPr="00C43B16" w:rsidRDefault="000703C3" w:rsidP="000703C3">
      <w:pPr>
        <w:pStyle w:val="Default"/>
        <w:jc w:val="both"/>
      </w:pPr>
      <w:r w:rsidRPr="00C43B16">
        <w:t>4. Составьте и обоснуйте план дополнительного обследования пациента.</w:t>
      </w:r>
    </w:p>
    <w:p w14:paraId="07DE58A9" w14:textId="77777777" w:rsidR="000703C3" w:rsidRPr="00C43B16" w:rsidRDefault="000703C3" w:rsidP="000703C3">
      <w:pPr>
        <w:pStyle w:val="Default"/>
        <w:jc w:val="both"/>
      </w:pPr>
      <w:r w:rsidRPr="00C43B16">
        <w:t>5. Лечебная тактика, выбор препаратов.</w:t>
      </w:r>
    </w:p>
    <w:p w14:paraId="77FC0396" w14:textId="77777777" w:rsidR="000703C3" w:rsidRPr="00C43B16" w:rsidRDefault="000703C3" w:rsidP="000703C3">
      <w:pPr>
        <w:pStyle w:val="Default"/>
        <w:jc w:val="both"/>
      </w:pPr>
    </w:p>
    <w:p w14:paraId="1A229A8A" w14:textId="77777777" w:rsidR="000703C3" w:rsidRPr="00C43B16" w:rsidRDefault="000703C3" w:rsidP="000703C3">
      <w:pPr>
        <w:pStyle w:val="Default"/>
        <w:jc w:val="center"/>
      </w:pPr>
      <w:r>
        <w:rPr>
          <w:b/>
          <w:bCs/>
        </w:rPr>
        <w:t>Задача №6</w:t>
      </w:r>
    </w:p>
    <w:p w14:paraId="3C8F5C27" w14:textId="77777777" w:rsidR="000703C3" w:rsidRPr="00C43B16" w:rsidRDefault="000703C3" w:rsidP="000703C3">
      <w:pPr>
        <w:pStyle w:val="Default"/>
        <w:ind w:firstLine="567"/>
        <w:jc w:val="both"/>
      </w:pPr>
      <w:r w:rsidRPr="00C43B16">
        <w:t xml:space="preserve">Больной Е. 42 года обратился к врачу-терапевту участковому с жалобами на появление в области спины кольцевидной формы ярко-розового образования диаметром около </w:t>
      </w:r>
      <w:smartTag w:uri="urn:schemas-microsoft-com:office:smarttags" w:element="metricconverter">
        <w:smartTagPr>
          <w:attr w:name="ProductID" w:val="15 см"/>
        </w:smartTagPr>
        <w:r w:rsidRPr="00C43B16">
          <w:t>15 см</w:t>
        </w:r>
      </w:smartTag>
      <w:r w:rsidRPr="00C43B16">
        <w:t xml:space="preserve">, которое не сопровождалось субъективными ощущениями; заметил его случайно накануне вечером. </w:t>
      </w:r>
    </w:p>
    <w:p w14:paraId="62CF0A99" w14:textId="77777777" w:rsidR="000703C3" w:rsidRPr="00C43B16" w:rsidRDefault="000703C3" w:rsidP="000703C3">
      <w:pPr>
        <w:pStyle w:val="Default"/>
        <w:jc w:val="both"/>
      </w:pPr>
      <w:r w:rsidRPr="00C43B16">
        <w:t xml:space="preserve">Из анамнеза известно, что около 2 недель назад был в лесу. После этого самостоятельно удалил клеща. </w:t>
      </w:r>
    </w:p>
    <w:p w14:paraId="3BD685E5" w14:textId="77777777" w:rsidR="000703C3" w:rsidRPr="00C43B16" w:rsidRDefault="000703C3" w:rsidP="000703C3">
      <w:pPr>
        <w:pStyle w:val="Default"/>
        <w:jc w:val="both"/>
      </w:pPr>
      <w:r w:rsidRPr="00C43B16">
        <w:t xml:space="preserve">При осмотре состояние ближе к удовлетворительному, температура тела 37,5 °С. На коже спины, в области правой лопатки </w:t>
      </w:r>
      <w:proofErr w:type="spellStart"/>
      <w:r w:rsidRPr="00C43B16">
        <w:t>чѐтко</w:t>
      </w:r>
      <w:proofErr w:type="spellEnd"/>
      <w:r w:rsidRPr="00C43B16">
        <w:t xml:space="preserve"> отграниченный от нормальной кожи участок гиперемии с несколько приподнятыми краями, ярко-розового цвета. Пальпация в проекции этого образования безболезненная. Пульс – 78 уд/мин, удовлетворительных качеств. Тоны сердца ритмичные, </w:t>
      </w:r>
      <w:proofErr w:type="spellStart"/>
      <w:r w:rsidRPr="00C43B16">
        <w:t>приглушѐнные</w:t>
      </w:r>
      <w:proofErr w:type="spellEnd"/>
      <w:r w:rsidRPr="00C43B16">
        <w:t xml:space="preserve">. Живот мягкий, безболезненный. Печень и </w:t>
      </w:r>
      <w:proofErr w:type="spellStart"/>
      <w:r w:rsidRPr="00C43B16">
        <w:t>селезѐнка</w:t>
      </w:r>
      <w:proofErr w:type="spellEnd"/>
      <w:r w:rsidRPr="00C43B16">
        <w:t xml:space="preserve"> не увеличены. </w:t>
      </w:r>
    </w:p>
    <w:p w14:paraId="2FDB74C4" w14:textId="77777777" w:rsidR="000703C3" w:rsidRPr="00C43B16" w:rsidRDefault="000703C3" w:rsidP="000703C3">
      <w:pPr>
        <w:pStyle w:val="Default"/>
        <w:jc w:val="both"/>
      </w:pPr>
      <w:r w:rsidRPr="00C43B16">
        <w:rPr>
          <w:b/>
          <w:bCs/>
        </w:rPr>
        <w:t xml:space="preserve">Вопросы: </w:t>
      </w:r>
    </w:p>
    <w:p w14:paraId="111B3D20" w14:textId="77777777" w:rsidR="000703C3" w:rsidRPr="00C43B16" w:rsidRDefault="000703C3" w:rsidP="000703C3">
      <w:pPr>
        <w:pStyle w:val="Default"/>
        <w:jc w:val="both"/>
      </w:pPr>
      <w:r w:rsidRPr="00C43B16">
        <w:t xml:space="preserve">1. Установите предварительный диагноз на основании полученных данных, с </w:t>
      </w:r>
      <w:proofErr w:type="spellStart"/>
      <w:r w:rsidRPr="00C43B16">
        <w:t>учѐтом</w:t>
      </w:r>
      <w:proofErr w:type="spellEnd"/>
      <w:r w:rsidRPr="00C43B16">
        <w:t xml:space="preserve"> </w:t>
      </w:r>
      <w:proofErr w:type="spellStart"/>
      <w:r w:rsidRPr="00C43B16">
        <w:t>синдромального</w:t>
      </w:r>
      <w:proofErr w:type="spellEnd"/>
      <w:r w:rsidRPr="00C43B16">
        <w:t xml:space="preserve"> подхода, и обоснуйте его. </w:t>
      </w:r>
    </w:p>
    <w:p w14:paraId="5D04B7C2" w14:textId="77777777" w:rsidR="000703C3" w:rsidRPr="00C43B16" w:rsidRDefault="000703C3" w:rsidP="000703C3">
      <w:pPr>
        <w:pStyle w:val="Default"/>
        <w:jc w:val="both"/>
      </w:pPr>
      <w:r w:rsidRPr="00C43B16">
        <w:lastRenderedPageBreak/>
        <w:t xml:space="preserve">2. Дайте этиологическую характеристику возбудителю, предположительно вызвавшему заболевание, назовите источники инфекции и пути заражения. </w:t>
      </w:r>
    </w:p>
    <w:p w14:paraId="190A8417" w14:textId="77777777" w:rsidR="000703C3" w:rsidRPr="00C43B16" w:rsidRDefault="000703C3" w:rsidP="000703C3">
      <w:pPr>
        <w:pStyle w:val="Default"/>
        <w:jc w:val="both"/>
      </w:pPr>
      <w:r w:rsidRPr="00C43B16">
        <w:t xml:space="preserve">3. Назовите заболевания, с которыми необходимо проводить дифференциальную диагностику. </w:t>
      </w:r>
    </w:p>
    <w:p w14:paraId="437A2E70" w14:textId="77777777" w:rsidR="000703C3" w:rsidRPr="00C43B16" w:rsidRDefault="000703C3" w:rsidP="000703C3">
      <w:pPr>
        <w:pStyle w:val="Default"/>
        <w:jc w:val="both"/>
      </w:pPr>
      <w:r w:rsidRPr="00C43B16">
        <w:t xml:space="preserve">4. Какова будет терапевтическая тактика на этапе оказания амбулаторно-поликлинической помощи? </w:t>
      </w:r>
    </w:p>
    <w:p w14:paraId="41544E7D" w14:textId="77777777" w:rsidR="000703C3" w:rsidRPr="00C43B16" w:rsidRDefault="000703C3" w:rsidP="000703C3">
      <w:pPr>
        <w:pStyle w:val="Default"/>
        <w:jc w:val="both"/>
      </w:pPr>
      <w:r w:rsidRPr="00C43B16">
        <w:t>5. Перечислите профилактические мероприятия, направленные на предупреждение данного заболевания.</w:t>
      </w:r>
    </w:p>
    <w:p w14:paraId="5A53D60B" w14:textId="77777777" w:rsidR="000703C3" w:rsidRPr="00C43B16" w:rsidRDefault="000703C3" w:rsidP="000703C3">
      <w:pPr>
        <w:pStyle w:val="Default"/>
        <w:jc w:val="both"/>
      </w:pPr>
    </w:p>
    <w:p w14:paraId="5D474C85" w14:textId="77777777" w:rsidR="000703C3" w:rsidRDefault="000703C3" w:rsidP="000703C3">
      <w:pPr>
        <w:pStyle w:val="Default"/>
        <w:jc w:val="both"/>
      </w:pPr>
    </w:p>
    <w:p w14:paraId="134F7312" w14:textId="77777777" w:rsidR="000703C3" w:rsidRPr="00C43B16" w:rsidRDefault="000703C3" w:rsidP="000703C3">
      <w:pPr>
        <w:pStyle w:val="Default"/>
        <w:jc w:val="center"/>
      </w:pPr>
      <w:r>
        <w:rPr>
          <w:b/>
          <w:bCs/>
        </w:rPr>
        <w:t>Задача</w:t>
      </w:r>
      <w:r w:rsidRPr="00C43B16">
        <w:rPr>
          <w:b/>
          <w:bCs/>
        </w:rPr>
        <w:t xml:space="preserve"> </w:t>
      </w:r>
      <w:r>
        <w:rPr>
          <w:b/>
          <w:bCs/>
        </w:rPr>
        <w:t>№7</w:t>
      </w:r>
    </w:p>
    <w:p w14:paraId="69FE2A77" w14:textId="77777777" w:rsidR="000703C3" w:rsidRPr="00C43B16" w:rsidRDefault="000703C3" w:rsidP="000703C3">
      <w:pPr>
        <w:pStyle w:val="Default"/>
        <w:ind w:firstLine="567"/>
        <w:jc w:val="both"/>
      </w:pPr>
      <w:r w:rsidRPr="00C43B16">
        <w:t xml:space="preserve">Больной И. 44 лет отмечает пожелтение склер, кожи, </w:t>
      </w:r>
      <w:proofErr w:type="spellStart"/>
      <w:r w:rsidRPr="00C43B16">
        <w:t>тѐмную</w:t>
      </w:r>
      <w:proofErr w:type="spellEnd"/>
      <w:r w:rsidRPr="00C43B16">
        <w:t xml:space="preserve"> мочу, слабость, отвращение к пище, </w:t>
      </w:r>
      <w:proofErr w:type="spellStart"/>
      <w:r w:rsidRPr="00C43B16">
        <w:t>лѐгкую</w:t>
      </w:r>
      <w:proofErr w:type="spellEnd"/>
      <w:r w:rsidRPr="00C43B16">
        <w:t xml:space="preserve"> тошноту. Считает себя больным 15 дней. В течение этого времени температура тела держалась в пределах 37,2–37,5 °С, болели крупные суставы, исчез аппетит, в последние 2 дня – </w:t>
      </w:r>
      <w:proofErr w:type="spellStart"/>
      <w:r w:rsidRPr="00C43B16">
        <w:t>тѐмная</w:t>
      </w:r>
      <w:proofErr w:type="spellEnd"/>
      <w:r w:rsidRPr="00C43B16">
        <w:t xml:space="preserve"> моча, желтушность склер и кожи. Принимал Анальгин, Антигриппин, витамины. Три месяца назад лечился в неврологическом отделении по поводу функционального расстройства нервной системы, получал лекарства в виде таблеток подкожных и внутривенных инъекций. </w:t>
      </w:r>
    </w:p>
    <w:p w14:paraId="56B00885" w14:textId="77777777" w:rsidR="000703C3" w:rsidRPr="00C43B16" w:rsidRDefault="000703C3" w:rsidP="000703C3">
      <w:pPr>
        <w:pStyle w:val="Default"/>
        <w:jc w:val="both"/>
      </w:pPr>
      <w:r w:rsidRPr="00C43B16">
        <w:t xml:space="preserve">Общее состояние средней тяжести. Температура 36,8 °С. </w:t>
      </w:r>
    </w:p>
    <w:p w14:paraId="3A43C8BC" w14:textId="77777777" w:rsidR="000703C3" w:rsidRPr="00C43B16" w:rsidRDefault="000703C3" w:rsidP="000703C3">
      <w:pPr>
        <w:pStyle w:val="Default"/>
        <w:jc w:val="both"/>
      </w:pPr>
      <w:r w:rsidRPr="00C43B16">
        <w:t xml:space="preserve">Склеры и кожа умеренно желтушны. Периферические лимфоузлы не изменены. Пульс – 52 уд/мин, АД – 110/60 мм рт. ст. Дыхание везикулярное. Живот мягкий, слегка болезненный в </w:t>
      </w:r>
      <w:proofErr w:type="spellStart"/>
      <w:r w:rsidRPr="00C43B16">
        <w:t>эпигастрии</w:t>
      </w:r>
      <w:proofErr w:type="spellEnd"/>
      <w:r w:rsidRPr="00C43B16">
        <w:t xml:space="preserve">. Печень выступает из-под края </w:t>
      </w:r>
      <w:proofErr w:type="spellStart"/>
      <w:r w:rsidRPr="00C43B16">
        <w:t>рѐберной</w:t>
      </w:r>
      <w:proofErr w:type="spellEnd"/>
      <w:r w:rsidRPr="00C43B16">
        <w:t xml:space="preserve"> дуги на </w:t>
      </w:r>
      <w:smartTag w:uri="urn:schemas-microsoft-com:office:smarttags" w:element="metricconverter">
        <w:smartTagPr>
          <w:attr w:name="ProductID" w:val="3 см"/>
        </w:smartTagPr>
        <w:r w:rsidRPr="00C43B16">
          <w:t>3 см</w:t>
        </w:r>
      </w:smartTag>
      <w:r w:rsidRPr="00C43B16">
        <w:t xml:space="preserve">, пальпируется нижний полюс </w:t>
      </w:r>
      <w:proofErr w:type="spellStart"/>
      <w:r w:rsidRPr="00C43B16">
        <w:t>селезѐнки</w:t>
      </w:r>
      <w:proofErr w:type="spellEnd"/>
      <w:r w:rsidRPr="00C43B16">
        <w:t xml:space="preserve">. Моча </w:t>
      </w:r>
      <w:proofErr w:type="spellStart"/>
      <w:r w:rsidRPr="00C43B16">
        <w:t>тѐмно</w:t>
      </w:r>
      <w:proofErr w:type="spellEnd"/>
      <w:r w:rsidRPr="00C43B16">
        <w:t xml:space="preserve">-коричневого цвета, кал серый. </w:t>
      </w:r>
    </w:p>
    <w:p w14:paraId="557895C9" w14:textId="77777777" w:rsidR="000703C3" w:rsidRPr="00C43B16" w:rsidRDefault="000703C3" w:rsidP="000703C3">
      <w:pPr>
        <w:pStyle w:val="Default"/>
        <w:jc w:val="both"/>
      </w:pPr>
      <w:r w:rsidRPr="00C43B16">
        <w:rPr>
          <w:b/>
          <w:bCs/>
        </w:rPr>
        <w:t xml:space="preserve">Вопросы: </w:t>
      </w:r>
    </w:p>
    <w:p w14:paraId="0E17106C" w14:textId="77777777" w:rsidR="000703C3" w:rsidRPr="00C43B16" w:rsidRDefault="000703C3" w:rsidP="000703C3">
      <w:pPr>
        <w:pStyle w:val="Default"/>
        <w:jc w:val="both"/>
      </w:pPr>
      <w:r w:rsidRPr="00C43B16">
        <w:t xml:space="preserve">1. Установите предварительный диагноз на основании полученных данных, с </w:t>
      </w:r>
      <w:proofErr w:type="spellStart"/>
      <w:r w:rsidRPr="00C43B16">
        <w:t>учѐтом</w:t>
      </w:r>
      <w:proofErr w:type="spellEnd"/>
      <w:r w:rsidRPr="00C43B16">
        <w:t xml:space="preserve"> </w:t>
      </w:r>
      <w:proofErr w:type="spellStart"/>
      <w:r w:rsidRPr="00C43B16">
        <w:t>синдромального</w:t>
      </w:r>
      <w:proofErr w:type="spellEnd"/>
      <w:r w:rsidRPr="00C43B16">
        <w:t xml:space="preserve"> подхода, и обоснуйте его. </w:t>
      </w:r>
    </w:p>
    <w:p w14:paraId="25DDAEE4" w14:textId="77777777" w:rsidR="000703C3" w:rsidRPr="00C43B16" w:rsidRDefault="000703C3" w:rsidP="000703C3">
      <w:pPr>
        <w:pStyle w:val="Default"/>
        <w:jc w:val="both"/>
      </w:pPr>
      <w:r w:rsidRPr="00C43B16">
        <w:t xml:space="preserve">2. Дайте этиологическую характеристику возбудителю, предположительно вызвавшему заболевание, назовите источники инфекции и пути заражения. </w:t>
      </w:r>
    </w:p>
    <w:p w14:paraId="448B2862" w14:textId="77777777" w:rsidR="000703C3" w:rsidRPr="00C43B16" w:rsidRDefault="000703C3" w:rsidP="000703C3">
      <w:pPr>
        <w:pStyle w:val="Default"/>
        <w:jc w:val="both"/>
      </w:pPr>
      <w:r w:rsidRPr="00C43B16">
        <w:t xml:space="preserve">3. Укажите основные методы лабораторной диагностики. </w:t>
      </w:r>
    </w:p>
    <w:p w14:paraId="2999235A" w14:textId="77777777" w:rsidR="000703C3" w:rsidRPr="00C43B16" w:rsidRDefault="000703C3" w:rsidP="000703C3">
      <w:pPr>
        <w:pStyle w:val="Default"/>
        <w:jc w:val="both"/>
      </w:pPr>
      <w:r w:rsidRPr="00C43B16">
        <w:t xml:space="preserve">4. Назовите заболевания, с которыми необходимо проводить </w:t>
      </w:r>
      <w:proofErr w:type="spellStart"/>
      <w:r w:rsidRPr="00C43B16">
        <w:t>дифференциальнуюдиагностику</w:t>
      </w:r>
      <w:proofErr w:type="spellEnd"/>
      <w:r w:rsidRPr="00C43B16">
        <w:t xml:space="preserve">. </w:t>
      </w:r>
    </w:p>
    <w:p w14:paraId="72EDEED0" w14:textId="77777777" w:rsidR="000703C3" w:rsidRPr="00C43B16" w:rsidRDefault="000703C3" w:rsidP="000703C3">
      <w:pPr>
        <w:pStyle w:val="Default"/>
        <w:jc w:val="both"/>
      </w:pPr>
      <w:r w:rsidRPr="00C43B16">
        <w:t>5. Какова тактика врача на этапе стационарного лечения?</w:t>
      </w:r>
    </w:p>
    <w:p w14:paraId="2CEF8777" w14:textId="77777777" w:rsidR="000703C3" w:rsidRPr="00C43B16" w:rsidRDefault="000703C3" w:rsidP="000703C3">
      <w:pPr>
        <w:pStyle w:val="Default"/>
        <w:jc w:val="both"/>
      </w:pPr>
    </w:p>
    <w:p w14:paraId="7C2CBB44" w14:textId="77777777" w:rsidR="000703C3" w:rsidRPr="00C43B16" w:rsidRDefault="000703C3" w:rsidP="000703C3">
      <w:pPr>
        <w:pStyle w:val="Default"/>
        <w:jc w:val="center"/>
      </w:pPr>
      <w:r>
        <w:rPr>
          <w:b/>
          <w:bCs/>
        </w:rPr>
        <w:t>Задача</w:t>
      </w:r>
      <w:r w:rsidRPr="00C43B16">
        <w:rPr>
          <w:b/>
          <w:bCs/>
        </w:rPr>
        <w:t xml:space="preserve"> </w:t>
      </w:r>
      <w:r>
        <w:rPr>
          <w:b/>
          <w:bCs/>
        </w:rPr>
        <w:t>№8</w:t>
      </w:r>
    </w:p>
    <w:p w14:paraId="5B191424" w14:textId="0207CA94" w:rsidR="000703C3" w:rsidRPr="00C43B16" w:rsidRDefault="000703C3" w:rsidP="000703C3">
      <w:pPr>
        <w:pStyle w:val="Default"/>
        <w:ind w:firstLine="567"/>
        <w:jc w:val="both"/>
      </w:pPr>
      <w:r w:rsidRPr="00C43B16">
        <w:t xml:space="preserve">Больной 32 лет приехал из Узбекистана 7 дней назад. Заболевание началось с повышения температуры до 38 °С, слабости, снижения аппетита. В течение 5 дней температура утром 38 °С, вечером 39 °С, нарастала головная боль, слабость, исчез аппетит, задержка стула, бессонница. При осмотре врачом-терапевтом участковым на 7 день болезни – состояние средней тяжести, температура 38,4 °С, вялый, </w:t>
      </w:r>
      <w:proofErr w:type="spellStart"/>
      <w:r w:rsidRPr="00C43B16">
        <w:t>адинамичный</w:t>
      </w:r>
      <w:proofErr w:type="spellEnd"/>
      <w:r w:rsidRPr="00C43B16">
        <w:t xml:space="preserve">. Кожа бледная, сухая, на коже живота выявлена </w:t>
      </w:r>
      <w:proofErr w:type="spellStart"/>
      <w:r w:rsidRPr="00C43B16">
        <w:t>розеолезная</w:t>
      </w:r>
      <w:proofErr w:type="spellEnd"/>
      <w:r w:rsidRPr="00C43B16">
        <w:t xml:space="preserve"> единичная сыпь. В л</w:t>
      </w:r>
      <w:r w:rsidR="00977854">
        <w:t>ё</w:t>
      </w:r>
      <w:r w:rsidRPr="00C43B16">
        <w:t>гких без патологии. Тоны сердца приглушены, АД – 90/60 мм рт.ст., Пульс – 78 уд/мин. Язык обложен густым серым нал</w:t>
      </w:r>
      <w:r w:rsidR="00977854">
        <w:t>ё</w:t>
      </w:r>
      <w:r w:rsidRPr="00C43B16">
        <w:t>том у корня, на боковых поверхностях отпечатки зубов. Живот вздут, при пальпации мягкий безболезненный. Пальпируются печень и селез</w:t>
      </w:r>
      <w:r w:rsidR="00977854">
        <w:t>ё</w:t>
      </w:r>
      <w:r w:rsidRPr="00C43B16">
        <w:t xml:space="preserve">нка. </w:t>
      </w:r>
    </w:p>
    <w:p w14:paraId="6C268D68" w14:textId="77777777" w:rsidR="000703C3" w:rsidRPr="00C43B16" w:rsidRDefault="000703C3" w:rsidP="000703C3">
      <w:pPr>
        <w:pStyle w:val="Default"/>
        <w:jc w:val="both"/>
      </w:pPr>
      <w:r w:rsidRPr="00C43B16">
        <w:t xml:space="preserve">Госпитализирован. </w:t>
      </w:r>
    </w:p>
    <w:p w14:paraId="1E0BB0F1" w14:textId="77777777" w:rsidR="000703C3" w:rsidRPr="00C43B16" w:rsidRDefault="000703C3" w:rsidP="000703C3">
      <w:pPr>
        <w:pStyle w:val="Default"/>
        <w:jc w:val="both"/>
      </w:pPr>
      <w:r w:rsidRPr="00C43B16">
        <w:rPr>
          <w:b/>
          <w:bCs/>
        </w:rPr>
        <w:t xml:space="preserve">Вопросы: </w:t>
      </w:r>
    </w:p>
    <w:p w14:paraId="418FBF3A" w14:textId="77777777" w:rsidR="000703C3" w:rsidRPr="00C43B16" w:rsidRDefault="000703C3" w:rsidP="000703C3">
      <w:pPr>
        <w:pStyle w:val="Default"/>
        <w:jc w:val="both"/>
      </w:pPr>
      <w:r w:rsidRPr="00C43B16">
        <w:t xml:space="preserve">1. Предположите наиболее вероятный диагноз. </w:t>
      </w:r>
    </w:p>
    <w:p w14:paraId="42A7FE52" w14:textId="77777777" w:rsidR="000703C3" w:rsidRPr="00C43B16" w:rsidRDefault="000703C3" w:rsidP="000703C3">
      <w:pPr>
        <w:pStyle w:val="Default"/>
        <w:jc w:val="both"/>
      </w:pPr>
      <w:r w:rsidRPr="00C43B16">
        <w:t xml:space="preserve">2. Обоснуйте поставленный Вами диагноз. </w:t>
      </w:r>
    </w:p>
    <w:p w14:paraId="41D458FF" w14:textId="77777777" w:rsidR="000703C3" w:rsidRPr="00C43B16" w:rsidRDefault="000703C3" w:rsidP="000703C3">
      <w:pPr>
        <w:pStyle w:val="Default"/>
        <w:jc w:val="both"/>
      </w:pPr>
      <w:r w:rsidRPr="00C43B16">
        <w:t xml:space="preserve">3. Составьте и обоснуйте план лабораторной диагностики с целью подтверждения диагноза. </w:t>
      </w:r>
    </w:p>
    <w:p w14:paraId="0A66F3E0" w14:textId="77777777" w:rsidR="000703C3" w:rsidRPr="00C43B16" w:rsidRDefault="000703C3" w:rsidP="000703C3">
      <w:pPr>
        <w:pStyle w:val="Default"/>
        <w:jc w:val="both"/>
      </w:pPr>
      <w:r w:rsidRPr="00C43B16">
        <w:t>4. Препараты какой группы Вы бы назначили пациенту в составе комбинированной</w:t>
      </w:r>
    </w:p>
    <w:p w14:paraId="2AA6858F" w14:textId="77777777" w:rsidR="000703C3" w:rsidRPr="00C43B16" w:rsidRDefault="000703C3" w:rsidP="000703C3">
      <w:pPr>
        <w:pStyle w:val="Default"/>
        <w:jc w:val="both"/>
      </w:pPr>
      <w:r w:rsidRPr="00C43B16">
        <w:t xml:space="preserve">этиотропной терапии? Обоснуйте свой выбор. </w:t>
      </w:r>
    </w:p>
    <w:p w14:paraId="515E86BB" w14:textId="77777777" w:rsidR="000703C3" w:rsidRDefault="000703C3" w:rsidP="000703C3">
      <w:pPr>
        <w:pStyle w:val="Default"/>
        <w:jc w:val="both"/>
        <w:rPr>
          <w:b/>
          <w:bCs/>
        </w:rPr>
      </w:pPr>
      <w:r w:rsidRPr="00C43B16">
        <w:t>5. Перечислите патогенетически обусловленные и опасные осложнения при данном заболевании.</w:t>
      </w:r>
    </w:p>
    <w:p w14:paraId="32638E39" w14:textId="77777777" w:rsidR="000703C3" w:rsidRDefault="000703C3" w:rsidP="000703C3">
      <w:pPr>
        <w:pStyle w:val="Default"/>
        <w:jc w:val="center"/>
        <w:rPr>
          <w:b/>
          <w:bCs/>
        </w:rPr>
      </w:pPr>
    </w:p>
    <w:p w14:paraId="3053F5D4" w14:textId="77777777" w:rsidR="000703C3" w:rsidRDefault="000703C3" w:rsidP="000703C3">
      <w:pPr>
        <w:pStyle w:val="Default"/>
        <w:jc w:val="center"/>
        <w:rPr>
          <w:b/>
          <w:bCs/>
        </w:rPr>
      </w:pPr>
    </w:p>
    <w:p w14:paraId="200A86AE" w14:textId="77777777" w:rsidR="000703C3" w:rsidRPr="00C43B16" w:rsidRDefault="000703C3" w:rsidP="000703C3">
      <w:pPr>
        <w:pStyle w:val="Default"/>
        <w:jc w:val="center"/>
      </w:pPr>
      <w:r>
        <w:rPr>
          <w:b/>
          <w:bCs/>
        </w:rPr>
        <w:t>Задача</w:t>
      </w:r>
      <w:r w:rsidRPr="00C43B16">
        <w:rPr>
          <w:b/>
          <w:bCs/>
        </w:rPr>
        <w:t xml:space="preserve"> </w:t>
      </w:r>
      <w:r>
        <w:rPr>
          <w:b/>
          <w:bCs/>
        </w:rPr>
        <w:t>№9</w:t>
      </w:r>
    </w:p>
    <w:p w14:paraId="4EDD91AF" w14:textId="77777777" w:rsidR="000703C3" w:rsidRPr="00C43B16" w:rsidRDefault="000703C3" w:rsidP="000703C3">
      <w:pPr>
        <w:pStyle w:val="Default"/>
        <w:ind w:firstLine="567"/>
        <w:jc w:val="both"/>
      </w:pPr>
      <w:r w:rsidRPr="00C43B16">
        <w:t xml:space="preserve">Больной Е. 32 года, бизнесмен, госпитализирован на 2 день болезни с диагнозом «грипп, </w:t>
      </w:r>
      <w:proofErr w:type="spellStart"/>
      <w:r w:rsidRPr="00C43B16">
        <w:t>гипертоксическая</w:t>
      </w:r>
      <w:proofErr w:type="spellEnd"/>
      <w:r w:rsidRPr="00C43B16">
        <w:t xml:space="preserve"> форма». Заболевание началось остро, даже внезапно. На фоне нормального самочувствия появился озноб, заболела голова, повысилась температура тела до 40,2 ºС. Отмечал светобоязнь, лежал с закрытыми глазами, просил выключить телевизор. Вечером была дважды </w:t>
      </w:r>
      <w:r w:rsidRPr="00C43B16">
        <w:lastRenderedPageBreak/>
        <w:t xml:space="preserve">рвота, сохранялась «пульсирующая» головная боль. Утром следующего дня самочувствие ухудшилось: не понимал, где находится, стремился пойти на работу, при попытке встать упал. </w:t>
      </w:r>
    </w:p>
    <w:p w14:paraId="252AC390" w14:textId="77777777" w:rsidR="000703C3" w:rsidRPr="00C43B16" w:rsidRDefault="000703C3" w:rsidP="000703C3">
      <w:pPr>
        <w:pStyle w:val="Default"/>
        <w:jc w:val="both"/>
      </w:pPr>
      <w:r w:rsidRPr="00C43B16">
        <w:t xml:space="preserve">При поступлении состояние </w:t>
      </w:r>
      <w:proofErr w:type="spellStart"/>
      <w:r w:rsidRPr="00C43B16">
        <w:t>тяжѐлое</w:t>
      </w:r>
      <w:proofErr w:type="spellEnd"/>
      <w:r w:rsidRPr="00C43B16">
        <w:t xml:space="preserve">, сознание затемнено. Дезориентирован, но отзывается на </w:t>
      </w:r>
      <w:proofErr w:type="spellStart"/>
      <w:r w:rsidRPr="00C43B16">
        <w:t>своѐ</w:t>
      </w:r>
      <w:proofErr w:type="spellEnd"/>
      <w:r w:rsidRPr="00C43B16">
        <w:t xml:space="preserve"> имя, жалуется на сильную головную боль. Температура тела 39,2 °С. Лицо очень бледное. На коже живота, ягодиц и нижних конечностей мелкая </w:t>
      </w:r>
      <w:proofErr w:type="spellStart"/>
      <w:r w:rsidRPr="00C43B16">
        <w:t>звѐздчатая</w:t>
      </w:r>
      <w:proofErr w:type="spellEnd"/>
      <w:r w:rsidRPr="00C43B16">
        <w:t xml:space="preserve"> сыпь сине-фиолетового цвета, имеются также </w:t>
      </w:r>
      <w:proofErr w:type="spellStart"/>
      <w:r w:rsidRPr="00C43B16">
        <w:t>петехиальные</w:t>
      </w:r>
      <w:proofErr w:type="spellEnd"/>
      <w:r w:rsidRPr="00C43B16">
        <w:t xml:space="preserve"> элементы на руках. Резко выражены ригидность затылочных мышц и симптом </w:t>
      </w:r>
      <w:proofErr w:type="spellStart"/>
      <w:r w:rsidRPr="00C43B16">
        <w:t>Кернига</w:t>
      </w:r>
      <w:proofErr w:type="spellEnd"/>
      <w:r w:rsidRPr="00C43B16">
        <w:t xml:space="preserve">. Пульс – 116 уд/мин, ритмичный, АД – 130/90 мм рт. ст. Тоны сердца ясные. При спинномозговой пункции получена под высоким давлением мутная жидкость с высоким нейтрофильным (99%)плеоцитозом – 15400 </w:t>
      </w:r>
      <w:proofErr w:type="spellStart"/>
      <w:r w:rsidRPr="00C43B16">
        <w:t>кл</w:t>
      </w:r>
      <w:proofErr w:type="spellEnd"/>
      <w:r w:rsidRPr="00C43B16">
        <w:t xml:space="preserve">/мл; белок – 2,64 г/л; реакция </w:t>
      </w:r>
      <w:proofErr w:type="spellStart"/>
      <w:r w:rsidRPr="00C43B16">
        <w:t>Панди</w:t>
      </w:r>
      <w:proofErr w:type="spellEnd"/>
      <w:r w:rsidRPr="00C43B16">
        <w:t xml:space="preserve"> (++++). </w:t>
      </w:r>
    </w:p>
    <w:p w14:paraId="749D2EBF" w14:textId="77777777" w:rsidR="000703C3" w:rsidRPr="00C43B16" w:rsidRDefault="000703C3" w:rsidP="000703C3">
      <w:pPr>
        <w:pStyle w:val="Default"/>
        <w:jc w:val="both"/>
      </w:pPr>
      <w:r w:rsidRPr="00C43B16">
        <w:rPr>
          <w:b/>
          <w:bCs/>
        </w:rPr>
        <w:t xml:space="preserve">Вопросы: </w:t>
      </w:r>
    </w:p>
    <w:p w14:paraId="4D174182" w14:textId="77777777" w:rsidR="000703C3" w:rsidRPr="00C43B16" w:rsidRDefault="000703C3" w:rsidP="000703C3">
      <w:pPr>
        <w:pStyle w:val="Default"/>
        <w:jc w:val="both"/>
      </w:pPr>
      <w:r w:rsidRPr="00C43B16">
        <w:t xml:space="preserve">1. Предположите наиболее вероятный диагноз. </w:t>
      </w:r>
    </w:p>
    <w:p w14:paraId="1038F644" w14:textId="77777777" w:rsidR="000703C3" w:rsidRPr="00C43B16" w:rsidRDefault="000703C3" w:rsidP="000703C3">
      <w:pPr>
        <w:pStyle w:val="Default"/>
        <w:jc w:val="both"/>
      </w:pPr>
      <w:r w:rsidRPr="00C43B16">
        <w:t xml:space="preserve">2. Обоснуйте поставленный Вами диагноз. </w:t>
      </w:r>
    </w:p>
    <w:p w14:paraId="744C409A" w14:textId="77777777" w:rsidR="000703C3" w:rsidRPr="00C43B16" w:rsidRDefault="000703C3" w:rsidP="000703C3">
      <w:pPr>
        <w:pStyle w:val="Default"/>
        <w:jc w:val="both"/>
      </w:pPr>
      <w:r w:rsidRPr="00C43B16">
        <w:t xml:space="preserve">3. Составьте и обоснуйте план дополнительного обследования пациента. </w:t>
      </w:r>
    </w:p>
    <w:p w14:paraId="2C57531A" w14:textId="77777777" w:rsidR="000703C3" w:rsidRPr="00C43B16" w:rsidRDefault="000703C3" w:rsidP="000703C3">
      <w:pPr>
        <w:pStyle w:val="Default"/>
        <w:jc w:val="both"/>
      </w:pPr>
      <w:r w:rsidRPr="00C43B16">
        <w:t xml:space="preserve">4. Укажите план лечения данного пациента. </w:t>
      </w:r>
    </w:p>
    <w:p w14:paraId="2D1BC95D" w14:textId="71F5F77C" w:rsidR="000703C3" w:rsidRPr="00C43B16" w:rsidRDefault="000703C3" w:rsidP="000703C3">
      <w:pPr>
        <w:pStyle w:val="Default"/>
        <w:jc w:val="both"/>
      </w:pPr>
      <w:r w:rsidRPr="00C43B16">
        <w:t>5. Через 1 месяц у больного жалобы на умеренную слабость, умеренную головную боль, снижение работоспособности, иногда головокружение. Миндалины не увеличены, нал</w:t>
      </w:r>
      <w:r w:rsidR="00D72450">
        <w:t>ё</w:t>
      </w:r>
      <w:r w:rsidRPr="00C43B16">
        <w:t>тов нет. АД – 100/60 мм рт.ст., пульс – 76 уд/мин. Контрольный бак</w:t>
      </w:r>
      <w:r w:rsidR="00D72450">
        <w:t>т</w:t>
      </w:r>
      <w:r w:rsidRPr="00C43B16">
        <w:t>ериальный посев мазка из ротоглотки и из носа отрицательный. В общем анализе мочи повышение СОЭ – 26 мм/час. Какова дальнейшая тактика ведения пациента?</w:t>
      </w:r>
    </w:p>
    <w:p w14:paraId="1E08C21D" w14:textId="65AF0ED5" w:rsidR="000703C3" w:rsidRDefault="000703C3" w:rsidP="000703C3">
      <w:pPr>
        <w:pStyle w:val="Default"/>
        <w:jc w:val="both"/>
      </w:pPr>
    </w:p>
    <w:p w14:paraId="07D8EE7A" w14:textId="284183C8" w:rsidR="00977854" w:rsidRDefault="00977854" w:rsidP="000703C3">
      <w:pPr>
        <w:pStyle w:val="Default"/>
        <w:jc w:val="both"/>
      </w:pPr>
    </w:p>
    <w:p w14:paraId="746951BD" w14:textId="77777777" w:rsidR="00977854" w:rsidRPr="00C43B16" w:rsidRDefault="00977854" w:rsidP="000703C3">
      <w:pPr>
        <w:pStyle w:val="Default"/>
        <w:jc w:val="both"/>
      </w:pPr>
    </w:p>
    <w:p w14:paraId="510B9765" w14:textId="77777777" w:rsidR="000703C3" w:rsidRPr="00C43B16" w:rsidRDefault="000703C3" w:rsidP="000703C3">
      <w:pPr>
        <w:pStyle w:val="Default"/>
        <w:jc w:val="center"/>
      </w:pPr>
      <w:r>
        <w:rPr>
          <w:b/>
          <w:bCs/>
        </w:rPr>
        <w:t>Задача №10</w:t>
      </w:r>
    </w:p>
    <w:p w14:paraId="44BBD4C2" w14:textId="77777777" w:rsidR="000703C3" w:rsidRPr="00C43B16" w:rsidRDefault="000703C3" w:rsidP="000703C3">
      <w:pPr>
        <w:pStyle w:val="Default"/>
        <w:ind w:firstLine="567"/>
        <w:jc w:val="both"/>
      </w:pPr>
      <w:r w:rsidRPr="00C43B16">
        <w:t xml:space="preserve">Больной М. 16 лет направлен с </w:t>
      </w:r>
      <w:proofErr w:type="spellStart"/>
      <w:r w:rsidRPr="00C43B16">
        <w:t>приѐма</w:t>
      </w:r>
      <w:proofErr w:type="spellEnd"/>
      <w:r w:rsidRPr="00C43B16">
        <w:t xml:space="preserve"> в поликлинике в инфекционную больницу 20.08. с жалобами на плохой аппетит, ноющие боли в правом подреберье, потемнение мочи, желтушную окраску кожи и склер. </w:t>
      </w:r>
    </w:p>
    <w:p w14:paraId="74DDF2DC" w14:textId="77777777" w:rsidR="000703C3" w:rsidRPr="00C43B16" w:rsidRDefault="000703C3" w:rsidP="00977854">
      <w:pPr>
        <w:pStyle w:val="Default"/>
        <w:ind w:firstLine="567"/>
        <w:jc w:val="both"/>
      </w:pPr>
      <w:r w:rsidRPr="00C43B16">
        <w:t xml:space="preserve">Анамнез болезни: заболел 14.08., когда повысилась температура до 38°С, появилась головная боль, тошнота, двукратная рвота. Все последующие дни сохранялась температура в пределах 37,6–38 °С, беспокоила общая слабость, головная боль, тошнота, плохой аппетит. 19.08. заметил потемнение мочи и </w:t>
      </w:r>
      <w:proofErr w:type="spellStart"/>
      <w:r w:rsidRPr="00C43B16">
        <w:t>посветление</w:t>
      </w:r>
      <w:proofErr w:type="spellEnd"/>
      <w:r w:rsidRPr="00C43B16">
        <w:t xml:space="preserve"> кала. 20.08. появилась желтушность кожи и склер. </w:t>
      </w:r>
    </w:p>
    <w:p w14:paraId="01BAE0B4" w14:textId="4D9B4C49" w:rsidR="000703C3" w:rsidRPr="00C43B16" w:rsidRDefault="000703C3" w:rsidP="000703C3">
      <w:pPr>
        <w:pStyle w:val="Default"/>
        <w:jc w:val="both"/>
      </w:pPr>
      <w:r w:rsidRPr="00C43B16">
        <w:t>Эпидемиологический анамнез: жив</w:t>
      </w:r>
      <w:r w:rsidR="00977854">
        <w:t>ё</w:t>
      </w:r>
      <w:r w:rsidRPr="00C43B16">
        <w:t>т в студенческом общежитии, в комнате 4 человека. Периодически питается в столовой по месту уч</w:t>
      </w:r>
      <w:r w:rsidR="00977854">
        <w:t>ё</w:t>
      </w:r>
      <w:r w:rsidRPr="00C43B16">
        <w:t xml:space="preserve">бы. </w:t>
      </w:r>
    </w:p>
    <w:p w14:paraId="794B19C0" w14:textId="3569B986" w:rsidR="000703C3" w:rsidRPr="00C43B16" w:rsidRDefault="000703C3" w:rsidP="00977854">
      <w:pPr>
        <w:pStyle w:val="Default"/>
        <w:ind w:firstLine="567"/>
        <w:jc w:val="both"/>
      </w:pPr>
      <w:r w:rsidRPr="00C43B16">
        <w:t>Объективно: общее состояние средней степени тяжести. Температура 37,5 °С. Кожные покровы и склеры умеренно желтушны, сыпи нет. Периферические лимфоузлы не пальпируются. В л</w:t>
      </w:r>
      <w:r w:rsidR="00977854">
        <w:t>ё</w:t>
      </w:r>
      <w:r w:rsidRPr="00C43B16">
        <w:t>гких дыхание везикулярное, хрипов нет, ЧД – 16 в мин. Тоны сердца приглушены, ритм правильный. Пульс – 64 уд/мин, АД – 100/60 мм рт. ст. Язык влажный, обложен у корня белым нал</w:t>
      </w:r>
      <w:r w:rsidR="00977854">
        <w:t>ё</w:t>
      </w:r>
      <w:r w:rsidRPr="00C43B16">
        <w:t xml:space="preserve">том. Живот не вздут, мягкий, безболезненный. Печень выступает на </w:t>
      </w:r>
      <w:smartTag w:uri="urn:schemas-microsoft-com:office:smarttags" w:element="metricconverter">
        <w:smartTagPr>
          <w:attr w:name="ProductID" w:val="2 см"/>
        </w:smartTagPr>
        <w:r w:rsidRPr="00C43B16">
          <w:t>2 см</w:t>
        </w:r>
      </w:smartTag>
      <w:r w:rsidRPr="00C43B16">
        <w:t xml:space="preserve"> из-под края р</w:t>
      </w:r>
      <w:r w:rsidR="00977854">
        <w:t>ё</w:t>
      </w:r>
      <w:r w:rsidRPr="00C43B16">
        <w:t>берной дуги, чувствительная при пальпации. Пальпируется селез</w:t>
      </w:r>
      <w:r w:rsidR="00977854">
        <w:t>ё</w:t>
      </w:r>
      <w:r w:rsidRPr="00C43B16">
        <w:t xml:space="preserve">нка. Поколачивание по поясничной области отрицательное с обеих сторон. </w:t>
      </w:r>
    </w:p>
    <w:p w14:paraId="5127DC14" w14:textId="5C89E7EE" w:rsidR="000703C3" w:rsidRPr="00C43B16" w:rsidRDefault="000703C3" w:rsidP="00977854">
      <w:pPr>
        <w:pStyle w:val="Default"/>
        <w:jc w:val="both"/>
      </w:pPr>
      <w:r w:rsidRPr="00C43B16">
        <w:t xml:space="preserve">Биохимические показатели: билирубин общий – 160 ммоль/л, прямой – 102 ммоль/л, непрямой – 58 ммоль/л, </w:t>
      </w:r>
      <w:proofErr w:type="spellStart"/>
      <w:r w:rsidRPr="00C43B16">
        <w:t>АлТ</w:t>
      </w:r>
      <w:proofErr w:type="spellEnd"/>
      <w:r w:rsidRPr="00C43B16">
        <w:t xml:space="preserve"> – 640 МЕ/л, </w:t>
      </w:r>
      <w:proofErr w:type="spellStart"/>
      <w:r w:rsidRPr="00C43B16">
        <w:t>АсТ</w:t>
      </w:r>
      <w:proofErr w:type="spellEnd"/>
      <w:r w:rsidRPr="00C43B16">
        <w:t xml:space="preserve"> – 488 ммоль/л, </w:t>
      </w:r>
      <w:proofErr w:type="spellStart"/>
      <w:r w:rsidRPr="00C43B16">
        <w:t>щ</w:t>
      </w:r>
      <w:r w:rsidR="00977854">
        <w:t>ё</w:t>
      </w:r>
      <w:r w:rsidRPr="00C43B16">
        <w:t>лочная</w:t>
      </w:r>
      <w:proofErr w:type="spellEnd"/>
      <w:r w:rsidRPr="00C43B16">
        <w:t xml:space="preserve"> фосфатаза – 102 </w:t>
      </w:r>
      <w:proofErr w:type="spellStart"/>
      <w:r w:rsidRPr="00C43B16">
        <w:t>ед</w:t>
      </w:r>
      <w:proofErr w:type="spellEnd"/>
      <w:r w:rsidRPr="00C43B16">
        <w:t xml:space="preserve">, </w:t>
      </w:r>
      <w:proofErr w:type="spellStart"/>
      <w:r w:rsidRPr="00C43B16">
        <w:t>протромбиновый</w:t>
      </w:r>
      <w:proofErr w:type="spellEnd"/>
      <w:r w:rsidRPr="00C43B16">
        <w:t xml:space="preserve"> индекс – 60%. </w:t>
      </w:r>
    </w:p>
    <w:p w14:paraId="0132C974" w14:textId="77777777" w:rsidR="000703C3" w:rsidRPr="00C43B16" w:rsidRDefault="000703C3" w:rsidP="00977854">
      <w:pPr>
        <w:pStyle w:val="Default"/>
        <w:jc w:val="both"/>
      </w:pPr>
      <w:r w:rsidRPr="00C43B16">
        <w:t xml:space="preserve">В анализе мочи определяются желчные пигменты. </w:t>
      </w:r>
    </w:p>
    <w:p w14:paraId="146726FC" w14:textId="77777777" w:rsidR="000703C3" w:rsidRPr="00C43B16" w:rsidRDefault="000703C3" w:rsidP="000703C3">
      <w:pPr>
        <w:pStyle w:val="Default"/>
        <w:jc w:val="both"/>
      </w:pPr>
      <w:r w:rsidRPr="00C43B16">
        <w:rPr>
          <w:b/>
          <w:bCs/>
        </w:rPr>
        <w:t xml:space="preserve">Вопросы: </w:t>
      </w:r>
    </w:p>
    <w:p w14:paraId="544F3BBB" w14:textId="77777777" w:rsidR="000703C3" w:rsidRPr="00C43B16" w:rsidRDefault="000703C3" w:rsidP="000703C3">
      <w:pPr>
        <w:pStyle w:val="Default"/>
        <w:jc w:val="both"/>
      </w:pPr>
      <w:r w:rsidRPr="00C43B16">
        <w:t xml:space="preserve">1. Предположите наиболее вероятный диагноз. </w:t>
      </w:r>
    </w:p>
    <w:p w14:paraId="7EB36463" w14:textId="77777777" w:rsidR="000703C3" w:rsidRPr="00C43B16" w:rsidRDefault="000703C3" w:rsidP="000703C3">
      <w:pPr>
        <w:pStyle w:val="Default"/>
        <w:jc w:val="both"/>
      </w:pPr>
      <w:r w:rsidRPr="00C43B16">
        <w:t xml:space="preserve">2. Обоснуйте поставленный Вами диагноз. </w:t>
      </w:r>
    </w:p>
    <w:p w14:paraId="431F1E41" w14:textId="77777777" w:rsidR="000703C3" w:rsidRPr="00C43B16" w:rsidRDefault="000703C3" w:rsidP="000703C3">
      <w:pPr>
        <w:pStyle w:val="Default"/>
        <w:jc w:val="both"/>
      </w:pPr>
      <w:r w:rsidRPr="00C43B16">
        <w:t xml:space="preserve">3. Составьте и обоснуйте план дополнительного обследования пациента. </w:t>
      </w:r>
    </w:p>
    <w:p w14:paraId="1BD879DC" w14:textId="77777777" w:rsidR="000703C3" w:rsidRPr="00C43B16" w:rsidRDefault="000703C3" w:rsidP="000703C3">
      <w:pPr>
        <w:pStyle w:val="Default"/>
        <w:jc w:val="both"/>
      </w:pPr>
      <w:r w:rsidRPr="00C43B16">
        <w:t xml:space="preserve">4. Тактика ведения пациента. Обоснуйте свой выбор. </w:t>
      </w:r>
    </w:p>
    <w:p w14:paraId="5AC7A305" w14:textId="77777777" w:rsidR="000703C3" w:rsidRDefault="000703C3" w:rsidP="000703C3">
      <w:pPr>
        <w:pStyle w:val="Default"/>
        <w:jc w:val="both"/>
      </w:pPr>
      <w:r w:rsidRPr="00C43B16">
        <w:t>5. Назовите методы профилактики данного заболевания.</w:t>
      </w:r>
    </w:p>
    <w:p w14:paraId="37C5D633" w14:textId="77777777" w:rsidR="000703C3" w:rsidRPr="00C43B16" w:rsidRDefault="000703C3" w:rsidP="000703C3">
      <w:pPr>
        <w:pStyle w:val="Default"/>
        <w:jc w:val="both"/>
      </w:pPr>
    </w:p>
    <w:p w14:paraId="3BB74522" w14:textId="77777777" w:rsidR="000703C3" w:rsidRPr="00C43B16" w:rsidRDefault="000703C3" w:rsidP="000703C3">
      <w:pPr>
        <w:pStyle w:val="Default"/>
        <w:jc w:val="both"/>
      </w:pPr>
    </w:p>
    <w:p w14:paraId="00E404B1" w14:textId="50385381" w:rsidR="000703C3" w:rsidRPr="00DE6B1C" w:rsidRDefault="000703C3" w:rsidP="000703C3">
      <w:pPr>
        <w:ind w:firstLine="709"/>
        <w:jc w:val="both"/>
        <w:rPr>
          <w:b/>
          <w:color w:val="000000"/>
          <w:sz w:val="28"/>
          <w:szCs w:val="28"/>
        </w:rPr>
      </w:pPr>
      <w:r w:rsidRPr="00321A77">
        <w:rPr>
          <w:b/>
          <w:color w:val="000000"/>
          <w:sz w:val="28"/>
          <w:szCs w:val="28"/>
        </w:rPr>
        <w:t xml:space="preserve">Тема </w:t>
      </w:r>
      <w:r w:rsidR="006F0349">
        <w:rPr>
          <w:b/>
          <w:color w:val="000000"/>
          <w:sz w:val="28"/>
          <w:szCs w:val="28"/>
        </w:rPr>
        <w:t>8</w:t>
      </w:r>
      <w:r w:rsidRPr="00321A77">
        <w:rPr>
          <w:b/>
          <w:color w:val="000000"/>
          <w:sz w:val="28"/>
          <w:szCs w:val="28"/>
        </w:rPr>
        <w:t>.</w:t>
      </w:r>
      <w:r>
        <w:rPr>
          <w:b/>
          <w:color w:val="000000"/>
          <w:sz w:val="28"/>
          <w:szCs w:val="28"/>
        </w:rPr>
        <w:t xml:space="preserve"> </w:t>
      </w:r>
      <w:r w:rsidRPr="00DE6B1C">
        <w:rPr>
          <w:b/>
          <w:color w:val="000000"/>
          <w:sz w:val="28"/>
          <w:szCs w:val="28"/>
        </w:rPr>
        <w:t>Основные симптомы и синдромы при патологии органов дыхания, дифференциальная диагностика, принципы лечения.</w:t>
      </w:r>
    </w:p>
    <w:p w14:paraId="4694BDE3"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3458129"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2C78E314"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4AC404C" w14:textId="77777777" w:rsidR="000703C3" w:rsidRPr="001E788C" w:rsidRDefault="000703C3" w:rsidP="000703C3">
      <w:pPr>
        <w:ind w:firstLine="709"/>
        <w:jc w:val="both"/>
        <w:rPr>
          <w:i/>
          <w:color w:val="000000"/>
          <w:sz w:val="28"/>
          <w:szCs w:val="28"/>
        </w:rPr>
      </w:pPr>
      <w:r w:rsidRPr="001E788C">
        <w:rPr>
          <w:i/>
          <w:color w:val="000000"/>
          <w:sz w:val="28"/>
          <w:szCs w:val="28"/>
        </w:rPr>
        <w:lastRenderedPageBreak/>
        <w:t>Типовые тестовые задания</w:t>
      </w:r>
    </w:p>
    <w:p w14:paraId="4F2B68C5" w14:textId="77777777" w:rsidR="000703C3" w:rsidRDefault="000703C3" w:rsidP="000703C3">
      <w:pPr>
        <w:spacing w:after="240"/>
        <w:ind w:firstLine="709"/>
        <w:jc w:val="both"/>
      </w:pPr>
      <w:r>
        <w:t>Выбрать один правильный ответ.</w:t>
      </w:r>
    </w:p>
    <w:p w14:paraId="4F5F1A24" w14:textId="6D50E9A1" w:rsidR="000703C3" w:rsidRPr="00DD1241" w:rsidRDefault="000703C3" w:rsidP="000703C3">
      <w:pPr>
        <w:jc w:val="both"/>
        <w:rPr>
          <w:caps/>
        </w:rPr>
      </w:pPr>
      <w:r w:rsidRPr="00DD1241">
        <w:t xml:space="preserve">1. </w:t>
      </w:r>
      <w:r w:rsidRPr="00DD1241">
        <w:rPr>
          <w:caps/>
        </w:rPr>
        <w:t>Причины инспираторной одышки</w:t>
      </w:r>
    </w:p>
    <w:p w14:paraId="0E7AC959" w14:textId="77777777" w:rsidR="000703C3" w:rsidRPr="00DD1241" w:rsidRDefault="000703C3" w:rsidP="000703C3">
      <w:pPr>
        <w:ind w:firstLine="1701"/>
        <w:jc w:val="both"/>
      </w:pPr>
      <w:r>
        <w:t>1) поражение альвеол</w:t>
      </w:r>
    </w:p>
    <w:p w14:paraId="178B0EE3" w14:textId="77777777" w:rsidR="000703C3" w:rsidRPr="00DD1241" w:rsidRDefault="000703C3" w:rsidP="000703C3">
      <w:pPr>
        <w:ind w:firstLine="1701"/>
        <w:jc w:val="both"/>
      </w:pPr>
      <w:r>
        <w:t>2</w:t>
      </w:r>
      <w:r w:rsidRPr="00DD1241">
        <w:t>) спазм гладкой мускул</w:t>
      </w:r>
      <w:r>
        <w:t>атуры мелких бронхов и бронхиол</w:t>
      </w:r>
    </w:p>
    <w:p w14:paraId="4CC6CCBE" w14:textId="77777777" w:rsidR="000703C3" w:rsidRPr="00DD1241" w:rsidRDefault="000703C3" w:rsidP="000703C3">
      <w:pPr>
        <w:ind w:firstLine="1701"/>
        <w:jc w:val="both"/>
      </w:pPr>
      <w:r>
        <w:t>3) гидроторакс</w:t>
      </w:r>
    </w:p>
    <w:p w14:paraId="01A96A4C" w14:textId="77777777" w:rsidR="000703C3" w:rsidRPr="00DD1241" w:rsidRDefault="000703C3" w:rsidP="000703C3">
      <w:pPr>
        <w:spacing w:after="240"/>
        <w:ind w:firstLine="1701"/>
        <w:jc w:val="both"/>
      </w:pPr>
      <w:r>
        <w:t>4</w:t>
      </w:r>
      <w:r w:rsidRPr="00DD1241">
        <w:t xml:space="preserve">) </w:t>
      </w:r>
      <w:proofErr w:type="spellStart"/>
      <w:r w:rsidRPr="00DD1241">
        <w:t>обтурация</w:t>
      </w:r>
      <w:proofErr w:type="spellEnd"/>
      <w:r w:rsidRPr="00DD1241">
        <w:t xml:space="preserve"> трахеи или </w:t>
      </w:r>
      <w:r>
        <w:t>крупных бронхов</w:t>
      </w:r>
    </w:p>
    <w:p w14:paraId="5B5F8DD8" w14:textId="55565D94" w:rsidR="000703C3" w:rsidRPr="00DD1241" w:rsidRDefault="000703C3" w:rsidP="000703C3">
      <w:pPr>
        <w:jc w:val="both"/>
      </w:pPr>
      <w:r w:rsidRPr="00DD1241">
        <w:t xml:space="preserve">2. </w:t>
      </w:r>
      <w:r w:rsidRPr="00DD1241">
        <w:rPr>
          <w:caps/>
        </w:rPr>
        <w:t>Причины экспираторной одышки</w:t>
      </w:r>
    </w:p>
    <w:p w14:paraId="7BD18610" w14:textId="77777777" w:rsidR="000703C3" w:rsidRPr="00DD1241" w:rsidRDefault="000703C3" w:rsidP="000703C3">
      <w:pPr>
        <w:ind w:left="1701"/>
        <w:jc w:val="both"/>
      </w:pPr>
      <w:r>
        <w:t>1) облитерация плевры</w:t>
      </w:r>
    </w:p>
    <w:p w14:paraId="3010FD03" w14:textId="77777777" w:rsidR="000703C3" w:rsidRPr="00DD1241" w:rsidRDefault="000703C3" w:rsidP="000703C3">
      <w:pPr>
        <w:ind w:left="1701"/>
        <w:jc w:val="both"/>
      </w:pPr>
      <w:r>
        <w:t>2</w:t>
      </w:r>
      <w:r w:rsidRPr="00DD1241">
        <w:t>) спазм гладкой мускул</w:t>
      </w:r>
      <w:r>
        <w:t>атуры мелких бронхов и бронхиол</w:t>
      </w:r>
    </w:p>
    <w:p w14:paraId="16C736D5" w14:textId="77777777" w:rsidR="000703C3" w:rsidRPr="00DD1241" w:rsidRDefault="000703C3" w:rsidP="000703C3">
      <w:pPr>
        <w:ind w:left="1701"/>
        <w:jc w:val="both"/>
      </w:pPr>
      <w:r>
        <w:t>3) эндобронхиальный рост опухоли</w:t>
      </w:r>
    </w:p>
    <w:p w14:paraId="738F3B94" w14:textId="77777777" w:rsidR="000703C3" w:rsidRPr="00DD1241" w:rsidRDefault="000703C3" w:rsidP="000703C3">
      <w:pPr>
        <w:spacing w:after="240"/>
        <w:ind w:left="1701"/>
        <w:jc w:val="both"/>
      </w:pPr>
      <w:r>
        <w:t>4</w:t>
      </w:r>
      <w:r w:rsidRPr="00DD1241">
        <w:t xml:space="preserve">) отек слизистой бронхиального дерева, спазм, </w:t>
      </w:r>
      <w:proofErr w:type="spellStart"/>
      <w:r w:rsidRPr="00DD1241">
        <w:t>об</w:t>
      </w:r>
      <w:r>
        <w:t>турация</w:t>
      </w:r>
      <w:proofErr w:type="spellEnd"/>
      <w:r>
        <w:t xml:space="preserve"> мокротой, пневмосклероз</w:t>
      </w:r>
    </w:p>
    <w:p w14:paraId="58ED916E" w14:textId="28C62A6D" w:rsidR="000703C3" w:rsidRPr="00DD1241" w:rsidRDefault="000703C3" w:rsidP="000703C3">
      <w:pPr>
        <w:jc w:val="both"/>
        <w:rPr>
          <w:caps/>
        </w:rPr>
      </w:pPr>
      <w:r w:rsidRPr="00DD1241">
        <w:t xml:space="preserve">3. </w:t>
      </w:r>
      <w:r w:rsidRPr="00DD1241">
        <w:rPr>
          <w:caps/>
        </w:rPr>
        <w:t>При статическом осмотре грудной клетки определяют</w:t>
      </w:r>
    </w:p>
    <w:p w14:paraId="2CF0FBC2" w14:textId="77777777" w:rsidR="000703C3" w:rsidRPr="00DD1241" w:rsidRDefault="000703C3" w:rsidP="000703C3">
      <w:pPr>
        <w:ind w:firstLine="1701"/>
        <w:jc w:val="both"/>
      </w:pPr>
      <w:r>
        <w:t>1</w:t>
      </w:r>
      <w:r w:rsidRPr="00DD1241">
        <w:t>) степень участия</w:t>
      </w:r>
      <w:r>
        <w:t xml:space="preserve"> каждой половины в акте дыхания</w:t>
      </w:r>
    </w:p>
    <w:p w14:paraId="33F7104D" w14:textId="77777777" w:rsidR="000703C3" w:rsidRPr="00DD1241" w:rsidRDefault="000703C3" w:rsidP="000703C3">
      <w:pPr>
        <w:ind w:firstLine="1701"/>
        <w:jc w:val="both"/>
      </w:pPr>
      <w:r>
        <w:t>2) тип дыхания</w:t>
      </w:r>
    </w:p>
    <w:p w14:paraId="2839371C" w14:textId="77777777" w:rsidR="000703C3" w:rsidRPr="00DD1241" w:rsidRDefault="000703C3" w:rsidP="000703C3">
      <w:pPr>
        <w:ind w:firstLine="1701"/>
        <w:jc w:val="both"/>
      </w:pPr>
      <w:r>
        <w:t>3</w:t>
      </w:r>
      <w:r w:rsidRPr="00DD1241">
        <w:t>) формы груд</w:t>
      </w:r>
      <w:r>
        <w:t>ной клетки и размеры ее половин</w:t>
      </w:r>
    </w:p>
    <w:p w14:paraId="3603FE8C" w14:textId="77777777" w:rsidR="000703C3" w:rsidRPr="00DD1241" w:rsidRDefault="000703C3" w:rsidP="000703C3">
      <w:pPr>
        <w:spacing w:after="240"/>
        <w:ind w:firstLine="1701"/>
        <w:jc w:val="both"/>
      </w:pPr>
      <w:r>
        <w:t>4</w:t>
      </w:r>
      <w:r w:rsidRPr="00DD1241">
        <w:t xml:space="preserve">) </w:t>
      </w:r>
      <w:r>
        <w:t>частоту, глубину и ритм дыхания</w:t>
      </w:r>
    </w:p>
    <w:p w14:paraId="5248FE60" w14:textId="2532CBEE" w:rsidR="000703C3" w:rsidRPr="00DD1241" w:rsidRDefault="000703C3" w:rsidP="000703C3">
      <w:pPr>
        <w:jc w:val="both"/>
        <w:rPr>
          <w:caps/>
        </w:rPr>
      </w:pPr>
      <w:r w:rsidRPr="00DD1241">
        <w:t xml:space="preserve">4. </w:t>
      </w:r>
      <w:r w:rsidRPr="00DD1241">
        <w:rPr>
          <w:caps/>
        </w:rPr>
        <w:t>Латинское название одышки</w:t>
      </w:r>
    </w:p>
    <w:p w14:paraId="55538795" w14:textId="77777777" w:rsidR="000703C3" w:rsidRPr="00DD1241" w:rsidRDefault="000703C3" w:rsidP="000703C3">
      <w:pPr>
        <w:ind w:firstLine="1701"/>
        <w:jc w:val="both"/>
      </w:pPr>
      <w:r>
        <w:t xml:space="preserve">1) </w:t>
      </w:r>
      <w:proofErr w:type="spellStart"/>
      <w:r>
        <w:t>dystrophya</w:t>
      </w:r>
      <w:proofErr w:type="spellEnd"/>
    </w:p>
    <w:p w14:paraId="00854FC0" w14:textId="77777777" w:rsidR="000703C3" w:rsidRPr="00DD1241" w:rsidRDefault="000703C3" w:rsidP="000703C3">
      <w:pPr>
        <w:ind w:firstLine="1701"/>
        <w:jc w:val="both"/>
      </w:pPr>
      <w:r>
        <w:t xml:space="preserve">2) </w:t>
      </w:r>
      <w:proofErr w:type="spellStart"/>
      <w:r>
        <w:t>dysphagia</w:t>
      </w:r>
      <w:proofErr w:type="spellEnd"/>
    </w:p>
    <w:p w14:paraId="15512C74" w14:textId="77777777" w:rsidR="000703C3" w:rsidRPr="00DD1241" w:rsidRDefault="000703C3" w:rsidP="000703C3">
      <w:pPr>
        <w:ind w:firstLine="1701"/>
        <w:jc w:val="both"/>
      </w:pPr>
      <w:r>
        <w:t xml:space="preserve">3) </w:t>
      </w:r>
      <w:proofErr w:type="spellStart"/>
      <w:r>
        <w:t>dyspnoe</w:t>
      </w:r>
      <w:proofErr w:type="spellEnd"/>
    </w:p>
    <w:p w14:paraId="66231E5A" w14:textId="77777777" w:rsidR="000703C3" w:rsidRPr="00DD1241" w:rsidRDefault="000703C3" w:rsidP="000703C3">
      <w:pPr>
        <w:spacing w:after="240"/>
        <w:ind w:firstLine="1701"/>
        <w:jc w:val="both"/>
      </w:pPr>
      <w:r>
        <w:t xml:space="preserve">4) </w:t>
      </w:r>
      <w:proofErr w:type="spellStart"/>
      <w:r>
        <w:t>dyspepsia</w:t>
      </w:r>
      <w:proofErr w:type="spellEnd"/>
    </w:p>
    <w:p w14:paraId="6C506196" w14:textId="6ED2B9E7" w:rsidR="000703C3" w:rsidRPr="00DD1241" w:rsidRDefault="000703C3" w:rsidP="000703C3">
      <w:pPr>
        <w:jc w:val="both"/>
        <w:rPr>
          <w:caps/>
        </w:rPr>
      </w:pPr>
      <w:r w:rsidRPr="00DD1241">
        <w:t xml:space="preserve">5. </w:t>
      </w:r>
      <w:r w:rsidRPr="00DD1241">
        <w:rPr>
          <w:caps/>
        </w:rPr>
        <w:t>Одышка характеризуется следующими объективными признаками</w:t>
      </w:r>
    </w:p>
    <w:p w14:paraId="62BC9573" w14:textId="77777777" w:rsidR="000703C3" w:rsidRPr="00DD1241" w:rsidRDefault="000703C3" w:rsidP="000703C3">
      <w:pPr>
        <w:ind w:firstLine="1701"/>
        <w:jc w:val="both"/>
      </w:pPr>
      <w:r>
        <w:t>1</w:t>
      </w:r>
      <w:r w:rsidRPr="00DD1241">
        <w:t>) изм</w:t>
      </w:r>
      <w:r>
        <w:t>енение частоты, глубины дыхания</w:t>
      </w:r>
    </w:p>
    <w:p w14:paraId="77BE5496" w14:textId="77777777" w:rsidR="000703C3" w:rsidRPr="00DD1241" w:rsidRDefault="000703C3" w:rsidP="000703C3">
      <w:pPr>
        <w:ind w:firstLine="1701"/>
        <w:jc w:val="both"/>
      </w:pPr>
      <w:r>
        <w:t>2) тахикардия, повышение АД</w:t>
      </w:r>
    </w:p>
    <w:p w14:paraId="5BBFE957" w14:textId="77777777" w:rsidR="000703C3" w:rsidRPr="00DD1241" w:rsidRDefault="000703C3" w:rsidP="000703C3">
      <w:pPr>
        <w:ind w:firstLine="1701"/>
        <w:jc w:val="both"/>
      </w:pPr>
      <w:r>
        <w:t>3</w:t>
      </w:r>
      <w:r w:rsidRPr="00DD1241">
        <w:t>) аритмия дыхания, пульса, нарушением фа</w:t>
      </w:r>
      <w:r>
        <w:t>зы вдоха и выдоха</w:t>
      </w:r>
    </w:p>
    <w:p w14:paraId="6C678957" w14:textId="77777777" w:rsidR="000703C3" w:rsidRPr="00DD1241" w:rsidRDefault="000703C3" w:rsidP="000703C3">
      <w:pPr>
        <w:spacing w:after="240"/>
        <w:ind w:firstLine="1701"/>
        <w:jc w:val="both"/>
      </w:pPr>
      <w:r>
        <w:t>4</w:t>
      </w:r>
      <w:r w:rsidRPr="00DD1241">
        <w:t xml:space="preserve">) изменением </w:t>
      </w:r>
      <w:r>
        <w:t>ритма, частоты, глубины дыхания</w:t>
      </w:r>
    </w:p>
    <w:p w14:paraId="5B0CCD88" w14:textId="738C7789" w:rsidR="000703C3" w:rsidRPr="00DD1241" w:rsidRDefault="000703C3" w:rsidP="000703C3">
      <w:pPr>
        <w:jc w:val="both"/>
      </w:pPr>
      <w:r w:rsidRPr="00DD1241">
        <w:t xml:space="preserve">6. </w:t>
      </w:r>
      <w:r w:rsidRPr="00DD1241">
        <w:rPr>
          <w:caps/>
        </w:rPr>
        <w:t>Под термином торакалгия понимают</w:t>
      </w:r>
    </w:p>
    <w:p w14:paraId="1535CF39" w14:textId="77777777" w:rsidR="000703C3" w:rsidRPr="00DD1241" w:rsidRDefault="000703C3" w:rsidP="000703C3">
      <w:pPr>
        <w:ind w:firstLine="1701"/>
        <w:jc w:val="both"/>
      </w:pPr>
      <w:r>
        <w:t>1) поражение плевры</w:t>
      </w:r>
    </w:p>
    <w:p w14:paraId="4C5B7800" w14:textId="77777777" w:rsidR="000703C3" w:rsidRPr="00DD1241" w:rsidRDefault="000703C3" w:rsidP="000703C3">
      <w:pPr>
        <w:ind w:firstLine="1701"/>
        <w:jc w:val="both"/>
      </w:pPr>
      <w:r>
        <w:t>2) поражение сердца</w:t>
      </w:r>
    </w:p>
    <w:p w14:paraId="6C177DFA" w14:textId="77777777" w:rsidR="000703C3" w:rsidRPr="00DD1241" w:rsidRDefault="000703C3" w:rsidP="000703C3">
      <w:pPr>
        <w:ind w:firstLine="1701"/>
        <w:jc w:val="both"/>
      </w:pPr>
      <w:r>
        <w:t>3) поражение перикарда</w:t>
      </w:r>
    </w:p>
    <w:p w14:paraId="5C48C1D3" w14:textId="77777777" w:rsidR="000703C3" w:rsidRPr="00DD1241" w:rsidRDefault="000703C3" w:rsidP="000703C3">
      <w:pPr>
        <w:spacing w:after="240"/>
        <w:ind w:firstLine="1701"/>
        <w:jc w:val="both"/>
      </w:pPr>
      <w:r>
        <w:t>4</w:t>
      </w:r>
      <w:r w:rsidRPr="00DD1241">
        <w:t>) поражение межреберных нервов, мышц, кожи,</w:t>
      </w:r>
      <w:r>
        <w:t xml:space="preserve"> хрящей суставов грудной клетки</w:t>
      </w:r>
    </w:p>
    <w:p w14:paraId="6E40ABF8" w14:textId="77777777" w:rsidR="000703C3" w:rsidRPr="00DD1241" w:rsidRDefault="000703C3" w:rsidP="000703C3">
      <w:pPr>
        <w:jc w:val="both"/>
        <w:rPr>
          <w:caps/>
        </w:rPr>
      </w:pPr>
      <w:r w:rsidRPr="00DD1241">
        <w:t xml:space="preserve">7. </w:t>
      </w:r>
      <w:r w:rsidRPr="00DD1241">
        <w:rPr>
          <w:caps/>
        </w:rPr>
        <w:t>Боли при поражении плевры усиливаются</w:t>
      </w:r>
    </w:p>
    <w:p w14:paraId="42122DA6" w14:textId="77777777" w:rsidR="000703C3" w:rsidRPr="00DD1241" w:rsidRDefault="000703C3" w:rsidP="000703C3">
      <w:pPr>
        <w:ind w:firstLine="1701"/>
        <w:jc w:val="both"/>
      </w:pPr>
      <w:r>
        <w:t>1) при кашле</w:t>
      </w:r>
    </w:p>
    <w:p w14:paraId="4E6E0A27" w14:textId="77777777" w:rsidR="000703C3" w:rsidRPr="00DD1241" w:rsidRDefault="000703C3" w:rsidP="000703C3">
      <w:pPr>
        <w:ind w:firstLine="1701"/>
        <w:jc w:val="both"/>
      </w:pPr>
      <w:r>
        <w:t>2) глубоком вдохе</w:t>
      </w:r>
    </w:p>
    <w:p w14:paraId="6E8853A1" w14:textId="77777777" w:rsidR="000703C3" w:rsidRPr="00DD1241" w:rsidRDefault="000703C3" w:rsidP="000703C3">
      <w:pPr>
        <w:ind w:firstLine="1701"/>
        <w:jc w:val="both"/>
      </w:pPr>
      <w:r>
        <w:t>3) повороте в больную сторону</w:t>
      </w:r>
    </w:p>
    <w:p w14:paraId="7EFD430B" w14:textId="77777777" w:rsidR="000703C3" w:rsidRPr="00DD1241" w:rsidRDefault="000703C3" w:rsidP="000703C3">
      <w:pPr>
        <w:spacing w:after="240"/>
        <w:ind w:firstLine="1701"/>
        <w:jc w:val="both"/>
      </w:pPr>
      <w:r>
        <w:t>4</w:t>
      </w:r>
      <w:r w:rsidRPr="00DD1241">
        <w:t>) повороте в здоровую сторо</w:t>
      </w:r>
      <w:r>
        <w:t>ну, глубоком дыхании, при кашле</w:t>
      </w:r>
    </w:p>
    <w:p w14:paraId="5501EB11" w14:textId="77777777" w:rsidR="000703C3" w:rsidRPr="00DD1241" w:rsidRDefault="000703C3" w:rsidP="000703C3">
      <w:pPr>
        <w:jc w:val="both"/>
        <w:rPr>
          <w:caps/>
        </w:rPr>
      </w:pPr>
      <w:r w:rsidRPr="00DD1241">
        <w:t xml:space="preserve">8. </w:t>
      </w:r>
      <w:r w:rsidRPr="00DD1241">
        <w:rPr>
          <w:caps/>
        </w:rPr>
        <w:t>Появление болей в грудной клетке при заболеваниях легких связано:</w:t>
      </w:r>
    </w:p>
    <w:p w14:paraId="45A3BE92" w14:textId="77777777" w:rsidR="000703C3" w:rsidRPr="00DD1241" w:rsidRDefault="000703C3" w:rsidP="000703C3">
      <w:pPr>
        <w:ind w:firstLine="1701"/>
        <w:jc w:val="both"/>
      </w:pPr>
      <w:r>
        <w:t>1</w:t>
      </w:r>
      <w:r w:rsidRPr="00DD1241">
        <w:t>) с поражением париетальной пл</w:t>
      </w:r>
      <w:r>
        <w:t>евры</w:t>
      </w:r>
    </w:p>
    <w:p w14:paraId="35D2C73F" w14:textId="77777777" w:rsidR="000703C3" w:rsidRPr="00DD1241" w:rsidRDefault="000703C3" w:rsidP="000703C3">
      <w:pPr>
        <w:ind w:firstLine="1701"/>
        <w:jc w:val="both"/>
      </w:pPr>
      <w:r>
        <w:t>2</w:t>
      </w:r>
      <w:r w:rsidRPr="00DD1241">
        <w:t>)</w:t>
      </w:r>
      <w:r>
        <w:t xml:space="preserve"> поражением висцеральной плевры</w:t>
      </w:r>
    </w:p>
    <w:p w14:paraId="72329E6A" w14:textId="77777777" w:rsidR="000703C3" w:rsidRPr="00DD1241" w:rsidRDefault="000703C3" w:rsidP="000703C3">
      <w:pPr>
        <w:ind w:firstLine="1701"/>
        <w:jc w:val="both"/>
      </w:pPr>
      <w:r>
        <w:t>3) развитием эмфиземы легких</w:t>
      </w:r>
    </w:p>
    <w:p w14:paraId="1AF4433E" w14:textId="77777777" w:rsidR="000703C3" w:rsidRPr="00DD1241" w:rsidRDefault="000703C3" w:rsidP="000703C3">
      <w:pPr>
        <w:spacing w:after="240"/>
        <w:ind w:firstLine="1701"/>
        <w:jc w:val="both"/>
      </w:pPr>
      <w:r>
        <w:t>4) деструкцией легких</w:t>
      </w:r>
    </w:p>
    <w:p w14:paraId="27C46962" w14:textId="50BF6C0E" w:rsidR="000703C3" w:rsidRPr="00DD1241" w:rsidRDefault="000703C3" w:rsidP="000703C3">
      <w:pPr>
        <w:jc w:val="both"/>
        <w:rPr>
          <w:caps/>
        </w:rPr>
      </w:pPr>
      <w:r w:rsidRPr="00DD1241">
        <w:t xml:space="preserve">9. </w:t>
      </w:r>
      <w:r w:rsidRPr="00DD1241">
        <w:rPr>
          <w:caps/>
        </w:rPr>
        <w:t>Стридорозное дыхание выявляется</w:t>
      </w:r>
    </w:p>
    <w:p w14:paraId="350B8F7F" w14:textId="77777777" w:rsidR="000703C3" w:rsidRPr="00DD1241" w:rsidRDefault="000703C3" w:rsidP="000703C3">
      <w:pPr>
        <w:ind w:firstLine="1701"/>
        <w:jc w:val="both"/>
      </w:pPr>
      <w:r>
        <w:t>1) при аускультации стетоскопом</w:t>
      </w:r>
    </w:p>
    <w:p w14:paraId="178CCC23" w14:textId="77777777" w:rsidR="000703C3" w:rsidRPr="00DD1241" w:rsidRDefault="000703C3" w:rsidP="000703C3">
      <w:pPr>
        <w:ind w:firstLine="1701"/>
        <w:jc w:val="both"/>
      </w:pPr>
      <w:r>
        <w:t>2) выслушивается дистанционно</w:t>
      </w:r>
    </w:p>
    <w:p w14:paraId="0F801BC2" w14:textId="77777777" w:rsidR="000703C3" w:rsidRPr="00DD1241" w:rsidRDefault="000703C3" w:rsidP="000703C3">
      <w:pPr>
        <w:ind w:firstLine="1701"/>
        <w:jc w:val="both"/>
      </w:pPr>
      <w:r>
        <w:t xml:space="preserve">3) при проведении </w:t>
      </w:r>
      <w:proofErr w:type="spellStart"/>
      <w:r>
        <w:t>бронхофонии</w:t>
      </w:r>
      <w:proofErr w:type="spellEnd"/>
    </w:p>
    <w:p w14:paraId="40B58811" w14:textId="77777777" w:rsidR="000703C3" w:rsidRPr="00DD1241" w:rsidRDefault="000703C3" w:rsidP="000703C3">
      <w:pPr>
        <w:spacing w:after="240"/>
        <w:ind w:firstLine="1701"/>
        <w:jc w:val="both"/>
      </w:pPr>
      <w:r>
        <w:t>4) непосредственно ухом</w:t>
      </w:r>
    </w:p>
    <w:p w14:paraId="0F31BC8F" w14:textId="77777777" w:rsidR="000703C3" w:rsidRPr="00DD1241" w:rsidRDefault="000703C3" w:rsidP="000703C3">
      <w:pPr>
        <w:jc w:val="both"/>
        <w:rPr>
          <w:caps/>
        </w:rPr>
      </w:pPr>
      <w:r w:rsidRPr="00DD1241">
        <w:lastRenderedPageBreak/>
        <w:t xml:space="preserve">10. </w:t>
      </w:r>
      <w:r w:rsidRPr="00DD1241">
        <w:rPr>
          <w:caps/>
        </w:rPr>
        <w:t>Сравнительная перкуссия легких используется для определения:</w:t>
      </w:r>
    </w:p>
    <w:p w14:paraId="021B7F43" w14:textId="77777777" w:rsidR="000703C3" w:rsidRPr="00DD1241" w:rsidRDefault="000703C3" w:rsidP="000703C3">
      <w:pPr>
        <w:ind w:firstLine="1701"/>
        <w:jc w:val="both"/>
      </w:pPr>
      <w:r>
        <w:t xml:space="preserve">1) ширины полей </w:t>
      </w:r>
      <w:proofErr w:type="spellStart"/>
      <w:r>
        <w:t>Кренига</w:t>
      </w:r>
      <w:proofErr w:type="spellEnd"/>
    </w:p>
    <w:p w14:paraId="73EDE17D" w14:textId="77777777" w:rsidR="000703C3" w:rsidRPr="00DD1241" w:rsidRDefault="000703C3" w:rsidP="000703C3">
      <w:pPr>
        <w:ind w:firstLine="1701"/>
        <w:jc w:val="both"/>
      </w:pPr>
      <w:r>
        <w:t>2</w:t>
      </w:r>
      <w:r w:rsidRPr="00DD1241">
        <w:t>) дыхательной э</w:t>
      </w:r>
      <w:r>
        <w:t>кскурсии нижнего легочного края</w:t>
      </w:r>
    </w:p>
    <w:p w14:paraId="07F06271" w14:textId="77777777" w:rsidR="000703C3" w:rsidRPr="00DD1241" w:rsidRDefault="000703C3" w:rsidP="000703C3">
      <w:pPr>
        <w:ind w:firstLine="1701"/>
        <w:jc w:val="both"/>
      </w:pPr>
      <w:r>
        <w:t>3) нижней границы легкого</w:t>
      </w:r>
    </w:p>
    <w:p w14:paraId="2BFD2DFE" w14:textId="77777777" w:rsidR="000703C3" w:rsidRPr="00DD1241" w:rsidRDefault="000703C3" w:rsidP="000703C3">
      <w:pPr>
        <w:spacing w:after="240"/>
        <w:ind w:firstLine="1701"/>
        <w:jc w:val="both"/>
      </w:pPr>
      <w:r>
        <w:t>4</w:t>
      </w:r>
      <w:r w:rsidRPr="00DD1241">
        <w:t>) выявление па</w:t>
      </w:r>
      <w:r>
        <w:t>тологических изменений в легком</w:t>
      </w:r>
    </w:p>
    <w:p w14:paraId="2ADA31CE" w14:textId="5C695A70" w:rsidR="000703C3" w:rsidRPr="00DD1241" w:rsidRDefault="000703C3" w:rsidP="000703C3">
      <w:pPr>
        <w:jc w:val="both"/>
        <w:rPr>
          <w:caps/>
        </w:rPr>
      </w:pPr>
      <w:r w:rsidRPr="00DD1241">
        <w:t xml:space="preserve">11. </w:t>
      </w:r>
      <w:r w:rsidRPr="00DD1241">
        <w:rPr>
          <w:caps/>
        </w:rPr>
        <w:t>Общее состояние больного характеризует</w:t>
      </w:r>
    </w:p>
    <w:p w14:paraId="0FB57F16" w14:textId="77777777" w:rsidR="000703C3" w:rsidRPr="00DD1241" w:rsidRDefault="000703C3" w:rsidP="000703C3">
      <w:pPr>
        <w:ind w:firstLine="1701"/>
        <w:jc w:val="both"/>
      </w:pPr>
      <w:r>
        <w:t>1</w:t>
      </w:r>
      <w:r w:rsidRPr="00DD1241">
        <w:t>) со</w:t>
      </w:r>
      <w:r>
        <w:t>стояние костно-мышечной системы</w:t>
      </w:r>
    </w:p>
    <w:p w14:paraId="40D91AE7" w14:textId="77777777" w:rsidR="000703C3" w:rsidRPr="00DD1241" w:rsidRDefault="000703C3" w:rsidP="000703C3">
      <w:pPr>
        <w:ind w:firstLine="1701"/>
        <w:jc w:val="both"/>
      </w:pPr>
      <w:r>
        <w:t>2</w:t>
      </w:r>
      <w:r w:rsidRPr="00DD1241">
        <w:t>) состоя</w:t>
      </w:r>
      <w:r>
        <w:t>ние сердечно-сосудистой системы</w:t>
      </w:r>
    </w:p>
    <w:p w14:paraId="63E9D453" w14:textId="77777777" w:rsidR="000703C3" w:rsidRPr="00DD1241" w:rsidRDefault="000703C3" w:rsidP="000703C3">
      <w:pPr>
        <w:ind w:firstLine="1701"/>
        <w:jc w:val="both"/>
      </w:pPr>
      <w:r>
        <w:t>3</w:t>
      </w:r>
      <w:r w:rsidRPr="00DD1241">
        <w:t>) состояние сознания, положение б</w:t>
      </w:r>
      <w:r>
        <w:t>ольного в постели, телосложение</w:t>
      </w:r>
    </w:p>
    <w:p w14:paraId="1C836E23" w14:textId="77777777" w:rsidR="000703C3" w:rsidRPr="00DD1241" w:rsidRDefault="000703C3" w:rsidP="000703C3">
      <w:pPr>
        <w:spacing w:after="240"/>
        <w:ind w:firstLine="1701"/>
        <w:jc w:val="both"/>
      </w:pPr>
      <w:r>
        <w:t>4</w:t>
      </w:r>
      <w:r w:rsidRPr="00DD1241">
        <w:t xml:space="preserve">) выражение </w:t>
      </w:r>
      <w:r>
        <w:t>лица, состояние кожных покровов</w:t>
      </w:r>
    </w:p>
    <w:p w14:paraId="79250376" w14:textId="77777777" w:rsidR="000703C3" w:rsidRPr="00DD1241" w:rsidRDefault="000703C3" w:rsidP="000703C3">
      <w:r w:rsidRPr="00DD1241">
        <w:t>12. ДИАГНОСТИЧЕСКИЙ КРИТЕРИЙ ДЛИТЕЛЬНОСТИ КАШЛЯ ПРИ ХРОНИЧЕСКОМ БРОНХИТЕ СОСТАВЛЯЕТ</w:t>
      </w:r>
    </w:p>
    <w:p w14:paraId="1C02C267" w14:textId="77777777" w:rsidR="000703C3" w:rsidRPr="00DD1241" w:rsidRDefault="000703C3" w:rsidP="000703C3">
      <w:pPr>
        <w:ind w:firstLine="1701"/>
      </w:pPr>
      <w:r>
        <w:t>1</w:t>
      </w:r>
      <w:r w:rsidRPr="00DD1241">
        <w:t>) 3 месяца в течение 2 лет подряд</w:t>
      </w:r>
    </w:p>
    <w:p w14:paraId="30E898B3" w14:textId="77777777" w:rsidR="000703C3" w:rsidRPr="00DD1241" w:rsidRDefault="000703C3" w:rsidP="000703C3">
      <w:pPr>
        <w:ind w:firstLine="1701"/>
      </w:pPr>
      <w:r>
        <w:t>2</w:t>
      </w:r>
      <w:r w:rsidRPr="00DD1241">
        <w:t>) 2 месяца в течение 2 лет подряд</w:t>
      </w:r>
    </w:p>
    <w:p w14:paraId="6636D61A" w14:textId="77777777" w:rsidR="000703C3" w:rsidRPr="00DD1241" w:rsidRDefault="000703C3" w:rsidP="000703C3">
      <w:pPr>
        <w:ind w:firstLine="1701"/>
      </w:pPr>
      <w:r>
        <w:t>3</w:t>
      </w:r>
      <w:r w:rsidRPr="00DD1241">
        <w:t>) 3 месяца в течение 1 года</w:t>
      </w:r>
    </w:p>
    <w:p w14:paraId="60C0A3CC" w14:textId="77777777" w:rsidR="000703C3" w:rsidRPr="00DD1241" w:rsidRDefault="000703C3" w:rsidP="000703C3">
      <w:pPr>
        <w:ind w:firstLine="1701"/>
      </w:pPr>
      <w:r>
        <w:t>4</w:t>
      </w:r>
      <w:r w:rsidRPr="00DD1241">
        <w:t>) 1 месяц в течение 1 года</w:t>
      </w:r>
    </w:p>
    <w:p w14:paraId="5958A8B7" w14:textId="77777777" w:rsidR="000703C3" w:rsidRPr="00DD1241" w:rsidRDefault="000703C3" w:rsidP="000703C3"/>
    <w:p w14:paraId="394D6BFE" w14:textId="77777777" w:rsidR="000703C3" w:rsidRPr="00DD1241" w:rsidRDefault="000703C3" w:rsidP="000703C3">
      <w:r w:rsidRPr="00DD1241">
        <w:t>13. МОКРОТА ПРИ ХРОНИЧЕСКОМ КАТАРАЛЬНОМ БРОНХИТЕ БЫВАЕТ</w:t>
      </w:r>
    </w:p>
    <w:p w14:paraId="6A34BE3F" w14:textId="77777777" w:rsidR="000703C3" w:rsidRPr="00DD1241" w:rsidRDefault="000703C3" w:rsidP="000703C3">
      <w:pPr>
        <w:ind w:firstLine="1701"/>
      </w:pPr>
      <w:r>
        <w:t>1</w:t>
      </w:r>
      <w:r w:rsidRPr="00DD1241">
        <w:t>) стекловидной</w:t>
      </w:r>
    </w:p>
    <w:p w14:paraId="047361F7" w14:textId="77777777" w:rsidR="000703C3" w:rsidRPr="00DD1241" w:rsidRDefault="000703C3" w:rsidP="000703C3">
      <w:pPr>
        <w:ind w:firstLine="1701"/>
      </w:pPr>
      <w:r>
        <w:t>2</w:t>
      </w:r>
      <w:r w:rsidRPr="00DD1241">
        <w:t>) «ржавой»</w:t>
      </w:r>
    </w:p>
    <w:p w14:paraId="5981E37F" w14:textId="77777777" w:rsidR="000703C3" w:rsidRPr="00DD1241" w:rsidRDefault="000703C3" w:rsidP="000703C3">
      <w:pPr>
        <w:ind w:firstLine="1701"/>
      </w:pPr>
      <w:r>
        <w:t>3</w:t>
      </w:r>
      <w:r w:rsidRPr="00DD1241">
        <w:t>) розовой пенистой</w:t>
      </w:r>
    </w:p>
    <w:p w14:paraId="670163C3" w14:textId="77777777" w:rsidR="000703C3" w:rsidRPr="00DD1241" w:rsidRDefault="000703C3" w:rsidP="000703C3">
      <w:pPr>
        <w:ind w:firstLine="1701"/>
      </w:pPr>
      <w:r>
        <w:t>4</w:t>
      </w:r>
      <w:r w:rsidRPr="00DD1241">
        <w:t>) слизистой</w:t>
      </w:r>
    </w:p>
    <w:p w14:paraId="3B5D2DDF" w14:textId="77777777" w:rsidR="000703C3" w:rsidRPr="00DD1241" w:rsidRDefault="000703C3" w:rsidP="000703C3">
      <w:pPr>
        <w:ind w:firstLine="1701"/>
      </w:pPr>
    </w:p>
    <w:p w14:paraId="00B58B6C" w14:textId="77777777" w:rsidR="000703C3" w:rsidRPr="00DD1241" w:rsidRDefault="000703C3" w:rsidP="000703C3">
      <w:r w:rsidRPr="00DD1241">
        <w:t>14. ХРОНИЧЕСКИЙ БРОНХИТ ПРОЯВЛЯЕТСЯ В ВИДЕ</w:t>
      </w:r>
    </w:p>
    <w:p w14:paraId="4FB265AE" w14:textId="77777777" w:rsidR="000703C3" w:rsidRPr="00DD1241" w:rsidRDefault="000703C3" w:rsidP="000703C3">
      <w:pPr>
        <w:ind w:firstLine="1701"/>
      </w:pPr>
      <w:r>
        <w:t>1</w:t>
      </w:r>
      <w:r w:rsidRPr="00DD1241">
        <w:t>) крепитации</w:t>
      </w:r>
    </w:p>
    <w:p w14:paraId="09F3ADF1" w14:textId="77777777" w:rsidR="000703C3" w:rsidRPr="00DD1241" w:rsidRDefault="000703C3" w:rsidP="000703C3">
      <w:pPr>
        <w:ind w:firstLine="1701"/>
      </w:pPr>
      <w:r>
        <w:t>2</w:t>
      </w:r>
      <w:r w:rsidRPr="00DD1241">
        <w:t>) звонких влажных мелкопузырчатых хрипов</w:t>
      </w:r>
    </w:p>
    <w:p w14:paraId="64649A71" w14:textId="77777777" w:rsidR="000703C3" w:rsidRPr="00DD1241" w:rsidRDefault="000703C3" w:rsidP="000703C3">
      <w:pPr>
        <w:ind w:firstLine="1701"/>
      </w:pPr>
      <w:r>
        <w:t>3</w:t>
      </w:r>
      <w:r w:rsidRPr="00DD1241">
        <w:t>) сухих хрипов</w:t>
      </w:r>
    </w:p>
    <w:p w14:paraId="0285BB1E" w14:textId="77777777" w:rsidR="000703C3" w:rsidRPr="00DD1241" w:rsidRDefault="000703C3" w:rsidP="000703C3">
      <w:pPr>
        <w:ind w:firstLine="1701"/>
      </w:pPr>
      <w:r>
        <w:t>4</w:t>
      </w:r>
      <w:r w:rsidRPr="00DD1241">
        <w:t>) шума трения плевры</w:t>
      </w:r>
    </w:p>
    <w:p w14:paraId="5F682E1C" w14:textId="77777777" w:rsidR="000703C3" w:rsidRPr="00DD1241" w:rsidRDefault="000703C3" w:rsidP="000703C3"/>
    <w:p w14:paraId="3ABDDB90" w14:textId="5AA1281B" w:rsidR="000703C3" w:rsidRPr="00DD1241" w:rsidRDefault="000703C3" w:rsidP="000703C3">
      <w:pPr>
        <w:jc w:val="both"/>
        <w:rPr>
          <w:caps/>
        </w:rPr>
      </w:pPr>
      <w:r w:rsidRPr="00DD1241">
        <w:t xml:space="preserve">15. </w:t>
      </w:r>
      <w:r w:rsidRPr="00DD1241">
        <w:rPr>
          <w:caps/>
        </w:rPr>
        <w:t>Самым частым возбудителем внебольничной пневмонии является</w:t>
      </w:r>
    </w:p>
    <w:p w14:paraId="209D09AB" w14:textId="77777777" w:rsidR="000703C3" w:rsidRPr="00DD1241" w:rsidRDefault="000703C3" w:rsidP="000703C3">
      <w:pPr>
        <w:ind w:firstLine="1701"/>
        <w:jc w:val="both"/>
      </w:pPr>
      <w:r>
        <w:t>1</w:t>
      </w:r>
      <w:r w:rsidRPr="00DD1241">
        <w:t>) пневмококк</w:t>
      </w:r>
    </w:p>
    <w:p w14:paraId="43889D3E" w14:textId="77777777" w:rsidR="000703C3" w:rsidRPr="00DD1241" w:rsidRDefault="000703C3" w:rsidP="000703C3">
      <w:pPr>
        <w:ind w:firstLine="1701"/>
        <w:jc w:val="both"/>
      </w:pPr>
      <w:r>
        <w:t>2</w:t>
      </w:r>
      <w:r w:rsidRPr="00DD1241">
        <w:t>) хламидия</w:t>
      </w:r>
    </w:p>
    <w:p w14:paraId="6B052F3C" w14:textId="77777777" w:rsidR="000703C3" w:rsidRPr="00DD1241" w:rsidRDefault="000703C3" w:rsidP="000703C3">
      <w:pPr>
        <w:ind w:firstLine="1701"/>
        <w:jc w:val="both"/>
      </w:pPr>
      <w:r>
        <w:t>3</w:t>
      </w:r>
      <w:r w:rsidRPr="00DD1241">
        <w:t>) стафилококк</w:t>
      </w:r>
    </w:p>
    <w:p w14:paraId="40F1F739" w14:textId="77777777" w:rsidR="000703C3" w:rsidRPr="00DD1241" w:rsidRDefault="000703C3" w:rsidP="000703C3">
      <w:pPr>
        <w:spacing w:after="240"/>
        <w:ind w:firstLine="1701"/>
        <w:jc w:val="both"/>
      </w:pPr>
      <w:r>
        <w:t>4</w:t>
      </w:r>
      <w:r w:rsidRPr="00DD1241">
        <w:t>) микоплазма</w:t>
      </w:r>
    </w:p>
    <w:p w14:paraId="1DA62B3D" w14:textId="77777777" w:rsidR="000703C3" w:rsidRPr="00DD1241" w:rsidRDefault="000703C3" w:rsidP="000703C3">
      <w:pPr>
        <w:jc w:val="both"/>
        <w:rPr>
          <w:caps/>
        </w:rPr>
      </w:pPr>
      <w:r w:rsidRPr="00DD1241">
        <w:t xml:space="preserve">16. </w:t>
      </w:r>
      <w:r w:rsidRPr="00DD1241">
        <w:rPr>
          <w:caps/>
        </w:rPr>
        <w:t>Ведущей первоначальной жалобой при остром бронхите является:</w:t>
      </w:r>
    </w:p>
    <w:p w14:paraId="0AD57B5C" w14:textId="77777777" w:rsidR="000703C3" w:rsidRPr="00DD1241" w:rsidRDefault="000703C3" w:rsidP="000703C3">
      <w:pPr>
        <w:ind w:firstLine="1701"/>
        <w:jc w:val="both"/>
      </w:pPr>
      <w:r>
        <w:t>1</w:t>
      </w:r>
      <w:r w:rsidRPr="00DD1241">
        <w:t>) сухой кашель</w:t>
      </w:r>
    </w:p>
    <w:p w14:paraId="3AEA34BD" w14:textId="77777777" w:rsidR="000703C3" w:rsidRPr="00DD1241" w:rsidRDefault="000703C3" w:rsidP="000703C3">
      <w:pPr>
        <w:ind w:firstLine="1701"/>
        <w:jc w:val="both"/>
      </w:pPr>
      <w:r>
        <w:t>2</w:t>
      </w:r>
      <w:r w:rsidRPr="00DD1241">
        <w:t>) кашель с мокротой</w:t>
      </w:r>
    </w:p>
    <w:p w14:paraId="45F618F7" w14:textId="77777777" w:rsidR="000703C3" w:rsidRPr="00DD1241" w:rsidRDefault="000703C3" w:rsidP="000703C3">
      <w:pPr>
        <w:ind w:firstLine="1701"/>
        <w:jc w:val="both"/>
      </w:pPr>
      <w:r>
        <w:t>3</w:t>
      </w:r>
      <w:r w:rsidRPr="00DD1241">
        <w:t>) боль в грудной клетке</w:t>
      </w:r>
    </w:p>
    <w:p w14:paraId="0D28A190" w14:textId="77777777" w:rsidR="000703C3" w:rsidRPr="00DD1241" w:rsidRDefault="000703C3" w:rsidP="000703C3">
      <w:pPr>
        <w:spacing w:after="240"/>
        <w:ind w:firstLine="1701"/>
        <w:jc w:val="both"/>
      </w:pPr>
      <w:r>
        <w:t>4</w:t>
      </w:r>
      <w:r w:rsidRPr="00DD1241">
        <w:t>) одышка</w:t>
      </w:r>
    </w:p>
    <w:p w14:paraId="6ACABF04" w14:textId="77777777" w:rsidR="000703C3" w:rsidRPr="00DD1241" w:rsidRDefault="000703C3" w:rsidP="000703C3">
      <w:pPr>
        <w:jc w:val="both"/>
        <w:rPr>
          <w:caps/>
        </w:rPr>
      </w:pPr>
      <w:r w:rsidRPr="00DD1241">
        <w:t xml:space="preserve">17. </w:t>
      </w:r>
      <w:r w:rsidRPr="00DD1241">
        <w:rPr>
          <w:caps/>
        </w:rPr>
        <w:t>Общим клиническим признаком для эмфизематозного и бронхитического типов ХОБЛ является:</w:t>
      </w:r>
    </w:p>
    <w:p w14:paraId="7F0EF502" w14:textId="77777777" w:rsidR="000703C3" w:rsidRPr="00DD1241" w:rsidRDefault="000703C3" w:rsidP="000703C3">
      <w:pPr>
        <w:ind w:firstLine="1701"/>
        <w:jc w:val="both"/>
      </w:pPr>
      <w:r>
        <w:t>1</w:t>
      </w:r>
      <w:r w:rsidRPr="00DD1241">
        <w:t>) одышка</w:t>
      </w:r>
    </w:p>
    <w:p w14:paraId="7BDA57F7" w14:textId="77777777" w:rsidR="000703C3" w:rsidRPr="00DD1241" w:rsidRDefault="000703C3" w:rsidP="000703C3">
      <w:pPr>
        <w:ind w:firstLine="1701"/>
        <w:jc w:val="both"/>
      </w:pPr>
      <w:r>
        <w:t>2</w:t>
      </w:r>
      <w:r w:rsidRPr="00DD1241">
        <w:t xml:space="preserve">) положительная реакция на </w:t>
      </w:r>
      <w:proofErr w:type="spellStart"/>
      <w:r w:rsidRPr="00DD1241">
        <w:t>бронходилататоры</w:t>
      </w:r>
      <w:proofErr w:type="spellEnd"/>
    </w:p>
    <w:p w14:paraId="026DA3E2" w14:textId="77777777" w:rsidR="000703C3" w:rsidRPr="00DD1241" w:rsidRDefault="000703C3" w:rsidP="000703C3">
      <w:pPr>
        <w:ind w:firstLine="1701"/>
        <w:jc w:val="both"/>
      </w:pPr>
      <w:r>
        <w:t>3</w:t>
      </w:r>
      <w:r w:rsidRPr="00DD1241">
        <w:t>) полицитемия</w:t>
      </w:r>
    </w:p>
    <w:p w14:paraId="4334C009" w14:textId="77777777" w:rsidR="000703C3" w:rsidRPr="00DD1241" w:rsidRDefault="000703C3" w:rsidP="000703C3">
      <w:pPr>
        <w:spacing w:after="240"/>
        <w:ind w:firstLine="1701"/>
        <w:jc w:val="both"/>
      </w:pPr>
      <w:r>
        <w:t>4</w:t>
      </w:r>
      <w:r w:rsidRPr="00DD1241">
        <w:t>) хронический кашель</w:t>
      </w:r>
    </w:p>
    <w:p w14:paraId="59B7F62F" w14:textId="77777777" w:rsidR="000703C3" w:rsidRPr="00DD1241" w:rsidRDefault="000703C3" w:rsidP="000703C3">
      <w:pPr>
        <w:jc w:val="both"/>
        <w:rPr>
          <w:caps/>
        </w:rPr>
      </w:pPr>
      <w:r w:rsidRPr="00DD1241">
        <w:t xml:space="preserve">18. </w:t>
      </w:r>
      <w:r w:rsidRPr="00DD1241">
        <w:rPr>
          <w:caps/>
        </w:rPr>
        <w:t>Боли в грудной клетке, развившиеся на фоне внезапно появившейся одышки, наиболее характерны для:</w:t>
      </w:r>
    </w:p>
    <w:p w14:paraId="016C3C8C" w14:textId="77777777" w:rsidR="000703C3" w:rsidRPr="00DD1241" w:rsidRDefault="000703C3" w:rsidP="000703C3">
      <w:pPr>
        <w:ind w:firstLine="1701"/>
        <w:jc w:val="both"/>
      </w:pPr>
      <w:r>
        <w:t>1</w:t>
      </w:r>
      <w:r w:rsidRPr="00DD1241">
        <w:t>) тромбоэмболии легочной артерии</w:t>
      </w:r>
    </w:p>
    <w:p w14:paraId="305B87AC" w14:textId="77777777" w:rsidR="000703C3" w:rsidRPr="00DD1241" w:rsidRDefault="000703C3" w:rsidP="000703C3">
      <w:pPr>
        <w:ind w:firstLine="1701"/>
        <w:jc w:val="both"/>
      </w:pPr>
      <w:r>
        <w:t>2</w:t>
      </w:r>
      <w:r w:rsidRPr="00DD1241">
        <w:t>) расслаивающей аневризмы аорты</w:t>
      </w:r>
    </w:p>
    <w:p w14:paraId="4270AFE5" w14:textId="77777777" w:rsidR="000703C3" w:rsidRPr="00DD1241" w:rsidRDefault="000703C3" w:rsidP="000703C3">
      <w:pPr>
        <w:ind w:firstLine="1701"/>
        <w:jc w:val="both"/>
      </w:pPr>
      <w:r>
        <w:t>3</w:t>
      </w:r>
      <w:r w:rsidRPr="00DD1241">
        <w:t>) острого перикардита</w:t>
      </w:r>
    </w:p>
    <w:p w14:paraId="7818C46F" w14:textId="77777777" w:rsidR="000703C3" w:rsidRPr="00DD1241" w:rsidRDefault="000703C3" w:rsidP="000703C3">
      <w:pPr>
        <w:spacing w:after="240"/>
        <w:ind w:firstLine="1701"/>
        <w:jc w:val="both"/>
      </w:pPr>
      <w:r>
        <w:t>4</w:t>
      </w:r>
      <w:r w:rsidRPr="00DD1241">
        <w:t>) грыжи пищеводного отверстия диафрагмы</w:t>
      </w:r>
    </w:p>
    <w:p w14:paraId="6934CF8E" w14:textId="77777777" w:rsidR="000703C3" w:rsidRPr="00DD1241" w:rsidRDefault="000703C3" w:rsidP="000703C3">
      <w:pPr>
        <w:jc w:val="both"/>
        <w:rPr>
          <w:caps/>
        </w:rPr>
      </w:pPr>
      <w:r w:rsidRPr="00DD1241">
        <w:lastRenderedPageBreak/>
        <w:t xml:space="preserve">19. </w:t>
      </w:r>
      <w:r w:rsidRPr="00DD1241">
        <w:rPr>
          <w:caps/>
        </w:rPr>
        <w:t>Спонтанный пневмоторакс наблюдается чаще в возрасте_____лет:</w:t>
      </w:r>
    </w:p>
    <w:p w14:paraId="2A0B76E5" w14:textId="77777777" w:rsidR="000703C3" w:rsidRPr="00DD1241" w:rsidRDefault="000703C3" w:rsidP="000703C3">
      <w:pPr>
        <w:ind w:firstLine="1701"/>
        <w:jc w:val="both"/>
      </w:pPr>
      <w:r>
        <w:t>1</w:t>
      </w:r>
      <w:r w:rsidRPr="00DD1241">
        <w:t>) 30-40</w:t>
      </w:r>
    </w:p>
    <w:p w14:paraId="14DCEFC8" w14:textId="77777777" w:rsidR="000703C3" w:rsidRPr="00DD1241" w:rsidRDefault="000703C3" w:rsidP="000703C3">
      <w:pPr>
        <w:ind w:firstLine="1701"/>
        <w:jc w:val="both"/>
      </w:pPr>
      <w:r>
        <w:t>2</w:t>
      </w:r>
      <w:r w:rsidRPr="00DD1241">
        <w:t>) 0-18</w:t>
      </w:r>
    </w:p>
    <w:p w14:paraId="7AE79528" w14:textId="77777777" w:rsidR="000703C3" w:rsidRPr="00DD1241" w:rsidRDefault="000703C3" w:rsidP="000703C3">
      <w:pPr>
        <w:ind w:firstLine="1701"/>
        <w:jc w:val="both"/>
      </w:pPr>
      <w:r>
        <w:t>3</w:t>
      </w:r>
      <w:r w:rsidRPr="00DD1241">
        <w:t>) 18- 30</w:t>
      </w:r>
    </w:p>
    <w:p w14:paraId="21522701" w14:textId="77777777" w:rsidR="000703C3" w:rsidRPr="00DD1241" w:rsidRDefault="000703C3" w:rsidP="000703C3">
      <w:pPr>
        <w:spacing w:after="240"/>
        <w:ind w:firstLine="1701"/>
        <w:jc w:val="both"/>
      </w:pPr>
      <w:r>
        <w:t>4</w:t>
      </w:r>
      <w:r w:rsidRPr="00DD1241">
        <w:t>) 40-60</w:t>
      </w:r>
    </w:p>
    <w:p w14:paraId="67AF146C" w14:textId="77777777" w:rsidR="000703C3" w:rsidRPr="00DD1241" w:rsidRDefault="000703C3" w:rsidP="000703C3">
      <w:pPr>
        <w:jc w:val="both"/>
        <w:rPr>
          <w:caps/>
        </w:rPr>
      </w:pPr>
      <w:r w:rsidRPr="00DD1241">
        <w:t xml:space="preserve">20. </w:t>
      </w:r>
      <w:r w:rsidRPr="00DD1241">
        <w:rPr>
          <w:caps/>
        </w:rPr>
        <w:t>Дыхание, возникающее вследствие колебания эластических элементов стенок альвеол в фазу вдоха и в первую треть выдоха, называется:</w:t>
      </w:r>
    </w:p>
    <w:p w14:paraId="42AF62E1" w14:textId="77777777" w:rsidR="000703C3" w:rsidRPr="00DD1241" w:rsidRDefault="000703C3" w:rsidP="000703C3">
      <w:pPr>
        <w:ind w:firstLine="1701"/>
        <w:jc w:val="both"/>
      </w:pPr>
      <w:r>
        <w:t>1) везикулярное</w:t>
      </w:r>
    </w:p>
    <w:p w14:paraId="5D711DF0" w14:textId="77777777" w:rsidR="000703C3" w:rsidRPr="00DD1241" w:rsidRDefault="000703C3" w:rsidP="000703C3">
      <w:pPr>
        <w:ind w:firstLine="1701"/>
        <w:jc w:val="both"/>
      </w:pPr>
      <w:r>
        <w:t>2) бронхиальное</w:t>
      </w:r>
    </w:p>
    <w:p w14:paraId="579675F9" w14:textId="77777777" w:rsidR="000703C3" w:rsidRPr="00DD1241" w:rsidRDefault="000703C3" w:rsidP="000703C3">
      <w:pPr>
        <w:ind w:firstLine="1701"/>
        <w:jc w:val="both"/>
      </w:pPr>
      <w:r>
        <w:t xml:space="preserve">3) </w:t>
      </w:r>
      <w:proofErr w:type="spellStart"/>
      <w:r>
        <w:t>везикуло</w:t>
      </w:r>
      <w:proofErr w:type="spellEnd"/>
      <w:r>
        <w:t>-бронхиальное</w:t>
      </w:r>
    </w:p>
    <w:p w14:paraId="4238BFFA" w14:textId="77777777" w:rsidR="000703C3" w:rsidRPr="00DD1241" w:rsidRDefault="000703C3" w:rsidP="000703C3">
      <w:pPr>
        <w:spacing w:after="240"/>
        <w:ind w:firstLine="1701"/>
        <w:jc w:val="both"/>
      </w:pPr>
      <w:r>
        <w:t>4) амфорическое</w:t>
      </w:r>
    </w:p>
    <w:p w14:paraId="1629B097"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868515E" w14:textId="77777777" w:rsidR="000703C3" w:rsidRDefault="000703C3" w:rsidP="000703C3">
      <w:pPr>
        <w:ind w:firstLine="709"/>
        <w:jc w:val="both"/>
        <w:rPr>
          <w:i/>
          <w:color w:val="000000"/>
          <w:sz w:val="28"/>
          <w:szCs w:val="28"/>
        </w:rPr>
      </w:pPr>
      <w:r>
        <w:rPr>
          <w:i/>
          <w:color w:val="000000"/>
          <w:sz w:val="28"/>
          <w:szCs w:val="28"/>
        </w:rPr>
        <w:t>Устный опрос.</w:t>
      </w:r>
    </w:p>
    <w:p w14:paraId="35066C0D"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526BED96"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11867C8B" w14:textId="0AD9680F" w:rsidR="000703C3" w:rsidRDefault="003F20C3" w:rsidP="003F20C3">
      <w:pPr>
        <w:shd w:val="clear" w:color="auto" w:fill="FFFFFF"/>
        <w:autoSpaceDE w:val="0"/>
        <w:autoSpaceDN w:val="0"/>
        <w:adjustRightInd w:val="0"/>
        <w:ind w:left="360"/>
        <w:jc w:val="both"/>
        <w:rPr>
          <w:color w:val="000000"/>
        </w:rPr>
      </w:pPr>
      <w:r>
        <w:rPr>
          <w:color w:val="000000"/>
        </w:rPr>
        <w:t>1.</w:t>
      </w:r>
      <w:r w:rsidR="000703C3" w:rsidRPr="00A0106B">
        <w:rPr>
          <w:color w:val="000000"/>
        </w:rPr>
        <w:t xml:space="preserve">Определение </w:t>
      </w:r>
      <w:r w:rsidR="000703C3" w:rsidRPr="00A0106B">
        <w:t>основных симптомов и синдромов при патологии органов дыхания.</w:t>
      </w:r>
      <w:r w:rsidR="000703C3" w:rsidRPr="005A7709">
        <w:t xml:space="preserve"> </w:t>
      </w:r>
    </w:p>
    <w:p w14:paraId="6F64AD4C" w14:textId="3FE831FD" w:rsidR="000703C3" w:rsidRPr="003F20C3" w:rsidRDefault="000703C3" w:rsidP="003F20C3">
      <w:pPr>
        <w:pStyle w:val="a6"/>
        <w:numPr>
          <w:ilvl w:val="0"/>
          <w:numId w:val="107"/>
        </w:numPr>
        <w:shd w:val="clear" w:color="auto" w:fill="FFFFFF"/>
        <w:rPr>
          <w:rFonts w:ascii="Times New Roman" w:hAnsi="Times New Roman"/>
          <w:color w:val="000000"/>
          <w:sz w:val="24"/>
          <w:szCs w:val="24"/>
        </w:rPr>
      </w:pPr>
      <w:r w:rsidRPr="003F20C3">
        <w:rPr>
          <w:rFonts w:ascii="Times New Roman" w:hAnsi="Times New Roman"/>
          <w:color w:val="000000"/>
          <w:sz w:val="24"/>
          <w:szCs w:val="24"/>
        </w:rPr>
        <w:t xml:space="preserve">Заболевания, при которых встречаются данные симптомы. </w:t>
      </w:r>
    </w:p>
    <w:p w14:paraId="04591D6C"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t>Механизмы развития основных симптомов при патологии органов дыхания.</w:t>
      </w:r>
    </w:p>
    <w:p w14:paraId="69CA5F6B"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rPr>
          <w:color w:val="000000"/>
        </w:rPr>
        <w:t>Данные анамнеза, необходимые для уточнения основных симптомов.</w:t>
      </w:r>
    </w:p>
    <w:p w14:paraId="13BB8C00"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rPr>
          <w:color w:val="000000"/>
        </w:rPr>
        <w:t>Другие клинические симптомы, с которыми данный синдром (симптом) сочетается при предполагаемых заболеваниях.</w:t>
      </w:r>
    </w:p>
    <w:p w14:paraId="1CF6A6B5"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rPr>
          <w:color w:val="000000"/>
        </w:rPr>
        <w:t xml:space="preserve">План исследований, которые следует использовать для уточнения диагноза. </w:t>
      </w:r>
    </w:p>
    <w:p w14:paraId="3D6624E7"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rPr>
          <w:color w:val="000000"/>
        </w:rPr>
        <w:t>Результаты обследований при предполагаемых заболеваниях.</w:t>
      </w:r>
    </w:p>
    <w:p w14:paraId="12A27FC6"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rPr>
          <w:color w:val="000000"/>
        </w:rPr>
        <w:t xml:space="preserve">Общие принципы лечения </w:t>
      </w:r>
      <w:r w:rsidRPr="003F20C3">
        <w:t>основных симптомов и синдромов при патологии органов дыхания.</w:t>
      </w:r>
    </w:p>
    <w:p w14:paraId="7F0C77D6" w14:textId="77777777" w:rsidR="000703C3" w:rsidRDefault="000703C3" w:rsidP="000703C3">
      <w:pPr>
        <w:ind w:firstLine="709"/>
        <w:jc w:val="both"/>
        <w:rPr>
          <w:color w:val="000000"/>
          <w:sz w:val="28"/>
          <w:szCs w:val="28"/>
          <w:highlight w:val="yellow"/>
        </w:rPr>
      </w:pPr>
    </w:p>
    <w:p w14:paraId="1C5E53B1"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9BD6605"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21FFBAEA"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6AB26877"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595E85AE" w14:textId="77777777" w:rsidR="000703C3" w:rsidRPr="007D2AFE" w:rsidRDefault="000703C3" w:rsidP="000703C3">
      <w:pPr>
        <w:jc w:val="center"/>
        <w:rPr>
          <w:b/>
        </w:rPr>
      </w:pPr>
      <w:r w:rsidRPr="007D2AFE">
        <w:rPr>
          <w:b/>
        </w:rPr>
        <w:t>Задача №1</w:t>
      </w:r>
    </w:p>
    <w:p w14:paraId="1A3B45FF" w14:textId="4342B22A" w:rsidR="000703C3" w:rsidRDefault="000703C3" w:rsidP="000703C3">
      <w:pPr>
        <w:ind w:right="-1" w:firstLine="709"/>
        <w:jc w:val="both"/>
      </w:pPr>
      <w:r w:rsidRPr="007D2AFE">
        <w:t>Пациент А. 45 лет, инженер, предъявляет жалобы на озноб, повышение температуры тела до 39 °С, одышку 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 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В связи с тяжестью состояния и подозрением на пневмонию направлен в при</w:t>
      </w:r>
      <w:r w:rsidR="00D72450">
        <w:t>ё</w:t>
      </w:r>
      <w:r w:rsidRPr="007D2AFE">
        <w:t xml:space="preserve">мный покой стационара по месту жительства. В анамнезе: работает 15 лет инженером на машиностроительном заводе. Не курит. Ранее у врача не наблюдался. </w:t>
      </w:r>
    </w:p>
    <w:p w14:paraId="6EF8FCAF" w14:textId="5201475E" w:rsidR="000703C3" w:rsidRDefault="000703C3" w:rsidP="000703C3">
      <w:pPr>
        <w:ind w:right="-1" w:firstLine="709"/>
        <w:jc w:val="both"/>
      </w:pPr>
      <w:r w:rsidRPr="007D2AFE">
        <w:t>Объективно: общее состояние тяж</w:t>
      </w:r>
      <w:r w:rsidR="00D72450">
        <w:t>ё</w:t>
      </w:r>
      <w:r w:rsidRPr="007D2AFE">
        <w:t xml:space="preserve">лое. Кожные покровы повышенной влажности. Цианоз губ. Рост - </w:t>
      </w:r>
      <w:smartTag w:uri="urn:schemas-microsoft-com:office:smarttags" w:element="metricconverter">
        <w:smartTagPr>
          <w:attr w:name="ProductID" w:val="175 см"/>
        </w:smartTagPr>
        <w:r w:rsidRPr="007D2AFE">
          <w:t>175 см</w:t>
        </w:r>
      </w:smartTag>
      <w:r w:rsidRPr="007D2AFE">
        <w:t xml:space="preserve">, вес - </w:t>
      </w:r>
      <w:smartTag w:uri="urn:schemas-microsoft-com:office:smarttags" w:element="metricconverter">
        <w:smartTagPr>
          <w:attr w:name="ProductID" w:val="72 кг"/>
        </w:smartTagPr>
        <w:r w:rsidRPr="007D2AFE">
          <w:t>72 кг</w:t>
        </w:r>
      </w:smartTag>
      <w:r w:rsidRPr="007D2AFE">
        <w:t>. Окружность талии - 100. Периферических от</w:t>
      </w:r>
      <w:r w:rsidR="00D72450">
        <w:t>ё</w:t>
      </w:r>
      <w:r w:rsidRPr="007D2AFE">
        <w:t xml:space="preserve">ков нет. Периферические лимфатические узлы не увеличены. Температура 39 °С. Грудная клетка </w:t>
      </w:r>
      <w:proofErr w:type="spellStart"/>
      <w:r w:rsidRPr="007D2AFE">
        <w:t>нормостеническая</w:t>
      </w:r>
      <w:proofErr w:type="spellEnd"/>
      <w:r w:rsidRPr="007D2AFE">
        <w:t xml:space="preserve">. При глубоком дыхании некоторое отставание в дыхании правой половины грудной клетки. ЧДД - 24 в 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 Общий анализ крови: эритроциты - 4,08×1012/л, гемоглобин - 120 г/л, лейкоциты - 13,2×109 /л, </w:t>
      </w:r>
      <w:r w:rsidRPr="007D2AFE">
        <w:lastRenderedPageBreak/>
        <w:t xml:space="preserve">юные - 2%, палочки - 12%, сегменты - 56%, лимфоциты - 27%, моноциты - 3%, СОЭ - 38 мм/ч. На обзорной рентгенографии грудной клетки в прямой и боковой проекциях: справа в нижней и средней доле затемнение в виде инфильтрата. </w:t>
      </w:r>
    </w:p>
    <w:p w14:paraId="6102B67D" w14:textId="77777777" w:rsidR="000703C3" w:rsidRDefault="000703C3" w:rsidP="000703C3">
      <w:pPr>
        <w:ind w:right="-1"/>
        <w:jc w:val="both"/>
      </w:pPr>
      <w:r w:rsidRPr="00314434">
        <w:rPr>
          <w:b/>
        </w:rPr>
        <w:t>Вопросы</w:t>
      </w:r>
      <w:r w:rsidRPr="007D2AFE">
        <w:t xml:space="preserve">: </w:t>
      </w:r>
    </w:p>
    <w:p w14:paraId="401FCF6C" w14:textId="77777777" w:rsidR="000703C3" w:rsidRDefault="000703C3" w:rsidP="000703C3">
      <w:pPr>
        <w:ind w:right="-1"/>
        <w:jc w:val="both"/>
      </w:pPr>
      <w:r w:rsidRPr="007D2AFE">
        <w:t xml:space="preserve">1. Предположите наиболее вероятный диагноз. </w:t>
      </w:r>
    </w:p>
    <w:p w14:paraId="1F653F4C" w14:textId="77777777" w:rsidR="000703C3" w:rsidRDefault="000703C3" w:rsidP="000703C3">
      <w:pPr>
        <w:ind w:right="-1"/>
        <w:jc w:val="both"/>
      </w:pPr>
      <w:r w:rsidRPr="007D2AFE">
        <w:t xml:space="preserve">2. Обоснуйте поставленный Вами диагноз. </w:t>
      </w:r>
    </w:p>
    <w:p w14:paraId="0A3A1104" w14:textId="77777777" w:rsidR="000703C3" w:rsidRDefault="000703C3" w:rsidP="000703C3">
      <w:pPr>
        <w:ind w:right="-1"/>
        <w:jc w:val="both"/>
      </w:pPr>
      <w:r w:rsidRPr="007D2AFE">
        <w:t xml:space="preserve">3. Составьте и обоснуйте план дополнительного обследования пациента. </w:t>
      </w:r>
    </w:p>
    <w:p w14:paraId="70AB8816" w14:textId="77777777" w:rsidR="000703C3" w:rsidRDefault="000703C3" w:rsidP="000703C3">
      <w:pPr>
        <w:ind w:right="-1"/>
        <w:jc w:val="both"/>
      </w:pPr>
      <w:r w:rsidRPr="007D2AFE">
        <w:t xml:space="preserve">4. Какая тактика и терапия требуется пациенту при поступлении? Обоснуйте свой выбор. Назовите критерии адекватности терапии. </w:t>
      </w:r>
    </w:p>
    <w:p w14:paraId="7F90B8B0" w14:textId="77777777" w:rsidR="000703C3" w:rsidRDefault="000703C3" w:rsidP="000703C3">
      <w:pPr>
        <w:ind w:right="-1"/>
        <w:jc w:val="both"/>
      </w:pPr>
      <w:r w:rsidRPr="007D2AFE">
        <w:t>5. Через 72 часа на фоне лечения сохраняются признаки интоксикации, лихорадка (температура 37,9 °С), ЧДД - 22 в минуту, имеется гнойная мокрота. В общем анализе крови: лейкоциты - 11×109 /л, нейтрофилы - 82%, юных форм - 7%. Какова Ваша дальнейшая лечебная тактика? Обоснуйте Ваш выбор.</w:t>
      </w:r>
    </w:p>
    <w:p w14:paraId="6E0A2C26" w14:textId="77777777" w:rsidR="000703C3" w:rsidRDefault="000703C3" w:rsidP="000703C3">
      <w:pPr>
        <w:jc w:val="center"/>
        <w:rPr>
          <w:b/>
        </w:rPr>
      </w:pPr>
    </w:p>
    <w:p w14:paraId="174CA385" w14:textId="77777777" w:rsidR="000703C3" w:rsidRPr="007D2AFE" w:rsidRDefault="000703C3" w:rsidP="000703C3">
      <w:pPr>
        <w:jc w:val="center"/>
        <w:rPr>
          <w:b/>
        </w:rPr>
      </w:pPr>
      <w:r w:rsidRPr="007D2AFE">
        <w:rPr>
          <w:b/>
        </w:rPr>
        <w:t>Задача №</w:t>
      </w:r>
      <w:r>
        <w:rPr>
          <w:b/>
        </w:rPr>
        <w:t>2</w:t>
      </w:r>
    </w:p>
    <w:p w14:paraId="7229E694" w14:textId="77777777" w:rsidR="000703C3" w:rsidRDefault="000703C3" w:rsidP="000703C3">
      <w:pPr>
        <w:ind w:right="-1" w:firstLine="709"/>
        <w:jc w:val="both"/>
      </w:pPr>
      <w:r w:rsidRPr="00BF19C7">
        <w:t xml:space="preserve">Пациент К. 58 лет предъявляет жалобы на усиление одышки экспираторного характера при незначительной физической нагрузке (умывании, одевании), сопровождающуюся свистом в грудной клетке; на приступообразный кашель с увеличением мокроты до 20 мл в сутки в утренние часы, повышение температуры до 37,8 °С. Анамнез заболевания: сухой кашель в течение последних 20 лет. Последние 10 лет стал отмечать экспираторную одышку при ускоренной ходьбе, </w:t>
      </w:r>
      <w:proofErr w:type="spellStart"/>
      <w:r w:rsidRPr="00BF19C7">
        <w:t>подъѐме</w:t>
      </w:r>
      <w:proofErr w:type="spellEnd"/>
      <w:r w:rsidRPr="00BF19C7">
        <w:t xml:space="preserve"> на 2 этаж. В течение последнего года одышка резко усилилась и стала беспокоить при обычной нагрузке, разговоре, появилась густая, скудная мокрота </w:t>
      </w:r>
      <w:proofErr w:type="spellStart"/>
      <w:r w:rsidRPr="00BF19C7">
        <w:t>жѐлто-зелѐного</w:t>
      </w:r>
      <w:proofErr w:type="spellEnd"/>
      <w:r w:rsidRPr="00BF19C7">
        <w:t xml:space="preserve"> цвета. Обострения 2 раза за прошедший год. Ухудшение в течение 2 недель: поднялась температура до 37,8 °С, усилился кашель, появилась гнойная мокрота, увеличился ее </w:t>
      </w:r>
      <w:proofErr w:type="spellStart"/>
      <w:r w:rsidRPr="00BF19C7">
        <w:t>объѐм</w:t>
      </w:r>
      <w:proofErr w:type="spellEnd"/>
      <w:r w:rsidRPr="00BF19C7">
        <w:t xml:space="preserve">, усилилась экспираторная одышка. Принимал дома Ампициллин по 250 мг 3 раза в день, </w:t>
      </w:r>
      <w:proofErr w:type="spellStart"/>
      <w:r w:rsidRPr="00BF19C7">
        <w:t>Беродуал</w:t>
      </w:r>
      <w:proofErr w:type="spellEnd"/>
      <w:r w:rsidRPr="00BF19C7">
        <w:t xml:space="preserve"> по 2 вдоха 4 раза в день без улучшения. Обратился в </w:t>
      </w:r>
      <w:proofErr w:type="spellStart"/>
      <w:r w:rsidRPr="00BF19C7">
        <w:t>приѐмный</w:t>
      </w:r>
      <w:proofErr w:type="spellEnd"/>
      <w:r w:rsidRPr="00BF19C7">
        <w:t xml:space="preserve"> покой городской больницы. Анамнез жизни: курит 30 лет по 1,5 пачки в сутки, употребляет 1 раз в месяц 200 мл водки. Работает прорабом на стройке. У родственников заболеваний органов дыхания нет. </w:t>
      </w:r>
      <w:proofErr w:type="spellStart"/>
      <w:r w:rsidRPr="00BF19C7">
        <w:t>Аллергоанамнез</w:t>
      </w:r>
      <w:proofErr w:type="spellEnd"/>
      <w:r w:rsidRPr="00BF19C7">
        <w:t xml:space="preserve"> не отягощен. </w:t>
      </w:r>
    </w:p>
    <w:p w14:paraId="4C7F9D9F" w14:textId="3C12C2DE" w:rsidR="000703C3" w:rsidRDefault="000703C3" w:rsidP="000703C3">
      <w:pPr>
        <w:ind w:right="-1" w:firstLine="709"/>
        <w:jc w:val="both"/>
      </w:pPr>
      <w:r w:rsidRPr="00BF19C7">
        <w:t xml:space="preserve">Объективно: кожные покровы влажные, диффузный цианоз. Температура 37,5°С. Рост – </w:t>
      </w:r>
      <w:smartTag w:uri="urn:schemas-microsoft-com:office:smarttags" w:element="metricconverter">
        <w:smartTagPr>
          <w:attr w:name="ProductID" w:val="172 см"/>
        </w:smartTagPr>
        <w:r w:rsidRPr="00BF19C7">
          <w:t>172 см</w:t>
        </w:r>
      </w:smartTag>
      <w:r w:rsidRPr="00BF19C7">
        <w:t xml:space="preserve">, вес – </w:t>
      </w:r>
      <w:smartTag w:uri="urn:schemas-microsoft-com:office:smarttags" w:element="metricconverter">
        <w:smartTagPr>
          <w:attr w:name="ProductID" w:val="60 кг"/>
        </w:smartTagPr>
        <w:r w:rsidRPr="00BF19C7">
          <w:t>60 кг</w:t>
        </w:r>
      </w:smartTag>
      <w:r w:rsidRPr="00BF19C7">
        <w:t>. Грудная клетка увеличена в переднезаднем размере, сглаженность над- и подключичных ямок, эпигастральный угол тупой. Перкуторный звук – коробочный. Подвижность нижнего л</w:t>
      </w:r>
      <w:r w:rsidR="00D72450">
        <w:t>ё</w:t>
      </w:r>
      <w:r w:rsidRPr="00BF19C7">
        <w:t xml:space="preserve">гочного края по средней подмышечной линии - </w:t>
      </w:r>
      <w:smartTag w:uri="urn:schemas-microsoft-com:office:smarttags" w:element="metricconverter">
        <w:smartTagPr>
          <w:attr w:name="ProductID" w:val="2,5 см"/>
        </w:smartTagPr>
        <w:r w:rsidRPr="00BF19C7">
          <w:t>2,5 см</w:t>
        </w:r>
      </w:smartTag>
      <w:r w:rsidRPr="00BF19C7">
        <w:t>. При аускультации – ослабленное везикулярное дыхание, рассеянные сухие свистящие хрипы с обеих сторон. ЧДД – 24 в минуту. Тоны сердца приглушены, ритм правильный. ЧСС - 100 ударов в минуту. АД – 120/72 мм рт. ст. Живот мягкий, безболезненный. Размеры печени по Курлову - 10×9×8 см. От</w:t>
      </w:r>
      <w:r w:rsidR="00D72450">
        <w:t>ё</w:t>
      </w:r>
      <w:r w:rsidRPr="00BF19C7">
        <w:t xml:space="preserve">ков нет. По модифицированному опроснику британского медицинского исследовательского совета для оценки тяжести состояния </w:t>
      </w:r>
      <w:proofErr w:type="spellStart"/>
      <w:r w:rsidRPr="00BF19C7">
        <w:t>мMRSquestoinnaire</w:t>
      </w:r>
      <w:proofErr w:type="spellEnd"/>
      <w:r w:rsidRPr="00BF19C7">
        <w:t xml:space="preserve"> - 4 балла. Общий анализ крови: эритроциты - 4,42×10</w:t>
      </w:r>
      <w:r w:rsidRPr="00D72450">
        <w:rPr>
          <w:vertAlign w:val="superscript"/>
        </w:rPr>
        <w:t>12</w:t>
      </w:r>
      <w:r w:rsidRPr="00BF19C7">
        <w:t xml:space="preserve">/л, </w:t>
      </w:r>
      <w:proofErr w:type="spellStart"/>
      <w:r w:rsidRPr="00BF19C7">
        <w:t>Нв</w:t>
      </w:r>
      <w:proofErr w:type="spellEnd"/>
      <w:r w:rsidRPr="00BF19C7">
        <w:t xml:space="preserve"> -165 г/л, </w:t>
      </w:r>
      <w:proofErr w:type="spellStart"/>
      <w:r w:rsidRPr="00BF19C7">
        <w:t>Нt</w:t>
      </w:r>
      <w:proofErr w:type="spellEnd"/>
      <w:r w:rsidRPr="00BF19C7">
        <w:t xml:space="preserve"> - 50%, лейкоциты - 8,4×10</w:t>
      </w:r>
      <w:r w:rsidRPr="00D72450">
        <w:rPr>
          <w:vertAlign w:val="superscript"/>
        </w:rPr>
        <w:t>9</w:t>
      </w:r>
      <w:r w:rsidRPr="00BF19C7">
        <w:t xml:space="preserve">/л, эозинофилы - 2%, </w:t>
      </w:r>
      <w:proofErr w:type="spellStart"/>
      <w:r w:rsidRPr="00BF19C7">
        <w:t>палочкоядерные</w:t>
      </w:r>
      <w:proofErr w:type="spellEnd"/>
      <w:r w:rsidRPr="00BF19C7">
        <w:t xml:space="preserve"> нейтрофилы - 8%, сегментоядерные нейтрофилы – 62%, лимфоциты - 25%, моноциты – 4%, СОЭ - 28 мм/час. Общий анализ мокроты – вязкая, зел</w:t>
      </w:r>
      <w:r w:rsidR="00D72450">
        <w:t>ё</w:t>
      </w:r>
      <w:r w:rsidRPr="00BF19C7">
        <w:t xml:space="preserve">ного цвета. Лейкоциты – 100 в поле зрения, эритроцитов – нет. По </w:t>
      </w:r>
      <w:proofErr w:type="spellStart"/>
      <w:r w:rsidRPr="00BF19C7">
        <w:t>пульсоксиметрии</w:t>
      </w:r>
      <w:proofErr w:type="spellEnd"/>
      <w:r w:rsidRPr="00BF19C7">
        <w:t xml:space="preserve"> сатурация кислорода - 88%. ФВД-ОФВ1 – 29%, ЖЕЛ – 52%, индекс ОФВ1/ФЖЕЛ – 57%. При пробе с </w:t>
      </w:r>
      <w:proofErr w:type="spellStart"/>
      <w:r w:rsidRPr="00BF19C7">
        <w:t>Сальбутамолом</w:t>
      </w:r>
      <w:proofErr w:type="spellEnd"/>
      <w:r w:rsidRPr="00BF19C7">
        <w:t xml:space="preserve"> 4 дозы ∆ ОФВ1 – 2,12%. </w:t>
      </w:r>
    </w:p>
    <w:p w14:paraId="56CEBF4B" w14:textId="77777777" w:rsidR="000703C3" w:rsidRPr="00314434" w:rsidRDefault="000703C3" w:rsidP="000703C3">
      <w:pPr>
        <w:ind w:right="-1"/>
        <w:jc w:val="both"/>
        <w:rPr>
          <w:b/>
        </w:rPr>
      </w:pPr>
      <w:r w:rsidRPr="00314434">
        <w:rPr>
          <w:b/>
        </w:rPr>
        <w:t xml:space="preserve">Вопросы: </w:t>
      </w:r>
    </w:p>
    <w:p w14:paraId="548D749D" w14:textId="77777777" w:rsidR="000703C3" w:rsidRDefault="000703C3" w:rsidP="000703C3">
      <w:pPr>
        <w:ind w:right="-1"/>
        <w:jc w:val="both"/>
      </w:pPr>
      <w:r w:rsidRPr="00BF19C7">
        <w:t xml:space="preserve">1. Предположите наиболее вероятный диагноз. </w:t>
      </w:r>
    </w:p>
    <w:p w14:paraId="51BF991B" w14:textId="77777777" w:rsidR="000703C3" w:rsidRDefault="000703C3" w:rsidP="000703C3">
      <w:pPr>
        <w:ind w:right="-1"/>
        <w:jc w:val="both"/>
      </w:pPr>
      <w:r w:rsidRPr="00BF19C7">
        <w:t xml:space="preserve">2. Обоснуйте поставленный Вами диагноз. </w:t>
      </w:r>
    </w:p>
    <w:p w14:paraId="3E617421" w14:textId="77777777" w:rsidR="000703C3" w:rsidRDefault="000703C3" w:rsidP="000703C3">
      <w:pPr>
        <w:ind w:right="-1"/>
        <w:jc w:val="both"/>
      </w:pPr>
      <w:r w:rsidRPr="00BF19C7">
        <w:t xml:space="preserve">3. Составьте и обоснуйте план дополнительного обследования пациента. </w:t>
      </w:r>
    </w:p>
    <w:p w14:paraId="3BB0EF3A" w14:textId="77777777" w:rsidR="000703C3" w:rsidRDefault="000703C3" w:rsidP="000703C3">
      <w:pPr>
        <w:ind w:right="-1"/>
        <w:jc w:val="both"/>
      </w:pPr>
      <w:r w:rsidRPr="00BF19C7">
        <w:t>4. Какая тактика и терапия требуется пациенту при поступлении? Обоснуйте свой выбор. 5. Состояние пациента через 20 дней улучшилось: уменьшилась одышка. Какова Ваша дальнейшая лечебная тактика? Обоснуйте Ваш выбор.</w:t>
      </w:r>
    </w:p>
    <w:p w14:paraId="0DD66ABA" w14:textId="77777777" w:rsidR="000703C3" w:rsidRDefault="000703C3" w:rsidP="000703C3">
      <w:pPr>
        <w:ind w:right="-852"/>
        <w:jc w:val="both"/>
      </w:pPr>
    </w:p>
    <w:p w14:paraId="75C90F33" w14:textId="70B9D756" w:rsidR="000703C3" w:rsidRDefault="000703C3" w:rsidP="00D72450">
      <w:pPr>
        <w:jc w:val="center"/>
        <w:rPr>
          <w:b/>
        </w:rPr>
      </w:pPr>
      <w:r w:rsidRPr="007D2AFE">
        <w:rPr>
          <w:b/>
        </w:rPr>
        <w:t>Задача №</w:t>
      </w:r>
      <w:r>
        <w:rPr>
          <w:b/>
        </w:rPr>
        <w:t>3</w:t>
      </w:r>
    </w:p>
    <w:p w14:paraId="3D59091E" w14:textId="77777777" w:rsidR="000703C3" w:rsidRDefault="000703C3" w:rsidP="000703C3">
      <w:pPr>
        <w:ind w:firstLine="709"/>
        <w:jc w:val="both"/>
      </w:pPr>
      <w:r w:rsidRPr="00E24C73">
        <w:t xml:space="preserve">Женщина 45 лет, продавец, обратилась в поликлинику с жалобами на приступы удушья и одышку после физической нагрузки и спонтанные ночью, на дискомфорт в груди. Впервые заболела после </w:t>
      </w:r>
      <w:proofErr w:type="spellStart"/>
      <w:r w:rsidRPr="00E24C73">
        <w:t>тяжѐлой</w:t>
      </w:r>
      <w:proofErr w:type="spellEnd"/>
      <w:r w:rsidRPr="00E24C73">
        <w:t xml:space="preserve"> пневмонии 11 лет назад. Затем приступы повторялись после физической нагрузки и во время простудных заболеваний. Приступы удушья снимала ингаляцией </w:t>
      </w:r>
      <w:proofErr w:type="spellStart"/>
      <w:r w:rsidRPr="00E24C73">
        <w:t>Сальбутамола</w:t>
      </w:r>
      <w:proofErr w:type="spellEnd"/>
      <w:r w:rsidRPr="00E24C73">
        <w:t xml:space="preserve"> (3-4 раза в сутки). В анамнезе: внебольничная 2-сторонняя бронхопневмония, острый аппендицит. Наличие </w:t>
      </w:r>
      <w:r w:rsidRPr="00E24C73">
        <w:lastRenderedPageBreak/>
        <w:t xml:space="preserve">аллергических заболеваний у себя и родственников отрицает. Гемотрансфузий не было. Вредных привычек нет. </w:t>
      </w:r>
    </w:p>
    <w:p w14:paraId="1BBFABD4" w14:textId="77777777" w:rsidR="000703C3" w:rsidRDefault="000703C3" w:rsidP="000703C3">
      <w:pPr>
        <w:ind w:firstLine="709"/>
        <w:jc w:val="both"/>
      </w:pPr>
      <w:r w:rsidRPr="00E24C73">
        <w:t xml:space="preserve">Объективно: состояние удовлетворительное, сознание ясное. Кожа и слизистые чистые, физиологической окраски. Язык влажный. Лимфоузлы не увеличены. В </w:t>
      </w:r>
      <w:proofErr w:type="spellStart"/>
      <w:r w:rsidRPr="00E24C73">
        <w:t>лѐгких</w:t>
      </w:r>
      <w:proofErr w:type="spellEnd"/>
      <w:r w:rsidRPr="00E24C73">
        <w:t xml:space="preserve">: </w:t>
      </w:r>
      <w:proofErr w:type="spellStart"/>
      <w:r w:rsidRPr="00E24C73">
        <w:t>перкуторно</w:t>
      </w:r>
      <w:proofErr w:type="spellEnd"/>
      <w:r w:rsidRPr="00E24C73">
        <w:t xml:space="preserve"> – коробочный звук, аускультативно – дыхание </w:t>
      </w:r>
      <w:proofErr w:type="spellStart"/>
      <w:r w:rsidRPr="00E24C73">
        <w:t>жѐсткое</w:t>
      </w:r>
      <w:proofErr w:type="spellEnd"/>
      <w:r w:rsidRPr="00E24C73">
        <w:t xml:space="preserve">, сухие хрипы по всем </w:t>
      </w:r>
      <w:proofErr w:type="spellStart"/>
      <w:r w:rsidRPr="00E24C73">
        <w:t>лѐгочным</w:t>
      </w:r>
      <w:proofErr w:type="spellEnd"/>
      <w:r w:rsidRPr="00E24C73">
        <w:t xml:space="preserve"> полям, свистящие при форсированном выдохе. Частота дыхательных движений – 18 в минуту. Границы сердца не изменены. Тоны сердца приглушены, ритмичны. АД - 140/90 мм рт. ст. Пульс – 69 ударов в минуту, хорошего наполнения и напряжения. Живот мягкий, безболезненный. Печень, </w:t>
      </w:r>
      <w:proofErr w:type="spellStart"/>
      <w:r w:rsidRPr="00E24C73">
        <w:t>селезѐнка</w:t>
      </w:r>
      <w:proofErr w:type="spellEnd"/>
      <w:r w:rsidRPr="00E24C73">
        <w:t xml:space="preserve"> не пальпируются. Физиологические отправления не нарушены. Анализ крови: гемоглобин – 12,6 г/л, эритроциты – 3,9×1012/л, лейкоциты - 9,5×109 /л, </w:t>
      </w:r>
      <w:proofErr w:type="spellStart"/>
      <w:r w:rsidRPr="00E24C73">
        <w:t>палочкоядерные</w:t>
      </w:r>
      <w:proofErr w:type="spellEnd"/>
      <w:r w:rsidRPr="00E24C73">
        <w:t xml:space="preserve"> нейтрофилы – 3%, сегментоядерные нейтрофилы – 63%, эозинофилы – 5%, моноциты – 6%, лимфоциты – 13%; СОЭ - 19 мм/ч. Биохимический анализ крови: общий билирубин - 5,3 мкм/л; общий белок - 82 г/л, мочевина - 4,7 ммоль/л. Анализ мочи: удельный вес - 1028, белок - отриц., эпителий - 1-3 в поле зрения. Анализ мокроты: слизистая, без запаха. При микроскопии: лейкоциты - 5-6 в поле зрения, эозинофилы - 10-12 в поле зрения, клетки эпителия бронхов, ед. альвеолярные макрофаги. ВК - отриц. (3-кратно). </w:t>
      </w:r>
      <w:proofErr w:type="spellStart"/>
      <w:r w:rsidRPr="00E24C73">
        <w:t>Ro</w:t>
      </w:r>
      <w:proofErr w:type="spellEnd"/>
      <w:r w:rsidRPr="00E24C73">
        <w:t xml:space="preserve">-графия грудной клетки: повышена прозрачность </w:t>
      </w:r>
      <w:proofErr w:type="spellStart"/>
      <w:r w:rsidRPr="00E24C73">
        <w:t>лѐгочных</w:t>
      </w:r>
      <w:proofErr w:type="spellEnd"/>
      <w:r w:rsidRPr="00E24C73">
        <w:t xml:space="preserve"> полей, уплощение и низкое стояние диафрагмы. </w:t>
      </w:r>
      <w:proofErr w:type="spellStart"/>
      <w:r w:rsidRPr="00E24C73">
        <w:t>Лѐгочный</w:t>
      </w:r>
      <w:proofErr w:type="spellEnd"/>
      <w:r w:rsidRPr="00E24C73">
        <w:t xml:space="preserve"> рисунок усилен. Корни </w:t>
      </w:r>
      <w:proofErr w:type="spellStart"/>
      <w:r w:rsidRPr="00E24C73">
        <w:t>лѐгких</w:t>
      </w:r>
      <w:proofErr w:type="spellEnd"/>
      <w:r w:rsidRPr="00E24C73">
        <w:t xml:space="preserve"> увеличены, тень усилена. Тень сердца увеличена в поперечнике. </w:t>
      </w:r>
    </w:p>
    <w:p w14:paraId="232F9505" w14:textId="77777777" w:rsidR="000703C3" w:rsidRPr="00314434" w:rsidRDefault="000703C3" w:rsidP="000703C3">
      <w:pPr>
        <w:jc w:val="both"/>
        <w:rPr>
          <w:b/>
        </w:rPr>
      </w:pPr>
      <w:r w:rsidRPr="00314434">
        <w:rPr>
          <w:b/>
        </w:rPr>
        <w:t xml:space="preserve">Вопросы: </w:t>
      </w:r>
    </w:p>
    <w:p w14:paraId="7374B2B6" w14:textId="77777777" w:rsidR="000703C3" w:rsidRDefault="000703C3" w:rsidP="000703C3">
      <w:pPr>
        <w:jc w:val="both"/>
      </w:pPr>
      <w:r w:rsidRPr="00E24C73">
        <w:t xml:space="preserve">1. Выскажите предполагаемый предварительный диагноз. </w:t>
      </w:r>
    </w:p>
    <w:p w14:paraId="5EF8DE69" w14:textId="77777777" w:rsidR="000703C3" w:rsidRDefault="000703C3" w:rsidP="000703C3">
      <w:pPr>
        <w:jc w:val="both"/>
      </w:pPr>
      <w:r w:rsidRPr="00E24C73">
        <w:t xml:space="preserve">2. Обоснуйте поставленный Вами диагноз. </w:t>
      </w:r>
    </w:p>
    <w:p w14:paraId="0C794A60" w14:textId="77777777" w:rsidR="000703C3" w:rsidRDefault="000703C3" w:rsidP="000703C3">
      <w:pPr>
        <w:jc w:val="both"/>
      </w:pPr>
      <w:r w:rsidRPr="00E24C73">
        <w:t xml:space="preserve">3. Составьте план дополнительного обследования. </w:t>
      </w:r>
    </w:p>
    <w:p w14:paraId="2426EB64" w14:textId="77777777" w:rsidR="000703C3" w:rsidRDefault="000703C3" w:rsidP="000703C3">
      <w:pPr>
        <w:jc w:val="both"/>
      </w:pPr>
      <w:r w:rsidRPr="00E24C73">
        <w:t xml:space="preserve">4. Проведите дифференциальный диагноз. </w:t>
      </w:r>
    </w:p>
    <w:p w14:paraId="04211CBF" w14:textId="77777777" w:rsidR="000703C3" w:rsidRPr="00E24C73" w:rsidRDefault="000703C3" w:rsidP="000703C3">
      <w:pPr>
        <w:jc w:val="both"/>
      </w:pPr>
      <w:r w:rsidRPr="00E24C73">
        <w:t>5. Составьте план лечения (назовите необходимые группы лекарственных препаратов).</w:t>
      </w:r>
    </w:p>
    <w:p w14:paraId="05586E75" w14:textId="77777777" w:rsidR="000703C3" w:rsidRDefault="000703C3" w:rsidP="000703C3">
      <w:pPr>
        <w:ind w:right="-852"/>
        <w:jc w:val="center"/>
        <w:rPr>
          <w:b/>
        </w:rPr>
      </w:pPr>
    </w:p>
    <w:p w14:paraId="2C923248" w14:textId="2486F588" w:rsidR="000703C3" w:rsidRDefault="000703C3" w:rsidP="00D72450">
      <w:pPr>
        <w:jc w:val="center"/>
        <w:rPr>
          <w:b/>
        </w:rPr>
      </w:pPr>
      <w:r w:rsidRPr="007D2AFE">
        <w:rPr>
          <w:b/>
        </w:rPr>
        <w:t>Задача №</w:t>
      </w:r>
      <w:r>
        <w:rPr>
          <w:b/>
        </w:rPr>
        <w:t>4</w:t>
      </w:r>
    </w:p>
    <w:p w14:paraId="7F9FBB56" w14:textId="77777777" w:rsidR="000703C3" w:rsidRDefault="000703C3" w:rsidP="000703C3">
      <w:pPr>
        <w:ind w:right="-1" w:firstLine="709"/>
        <w:jc w:val="both"/>
      </w:pPr>
      <w:r w:rsidRPr="007829CF">
        <w:t xml:space="preserve">Мужчина 23 лет обратился к врачу-терапевту участковому с жалобами на приступы удушья, возникающие 1-2 раза в месяц, с </w:t>
      </w:r>
      <w:proofErr w:type="spellStart"/>
      <w:r w:rsidRPr="007829CF">
        <w:t>затруднѐнным</w:t>
      </w:r>
      <w:proofErr w:type="spellEnd"/>
      <w:r w:rsidRPr="007829CF">
        <w:t xml:space="preserve"> выдохом, сопровождающиеся свистящими хрипами и тяжестью в груди, приступообразным кашлем с трудноотделяемой мокротой. В последнее время приступы участились до 2 раз в неделю, возникают и ночью. Из анамнеза известно, что приступы появились около года назад, отмечаются в течение всего года, появляются при контакте с домашней пылью, пыльцой растений, шерстью животных, резких запахах, прекращаются самостоятельно или после </w:t>
      </w:r>
      <w:proofErr w:type="spellStart"/>
      <w:r w:rsidRPr="007829CF">
        <w:t>приѐма</w:t>
      </w:r>
      <w:proofErr w:type="spellEnd"/>
      <w:r w:rsidRPr="007829CF">
        <w:t xml:space="preserve"> таблетки Эуфиллина. У бабушки больного также были подобные приступы удушья. В течение </w:t>
      </w:r>
      <w:proofErr w:type="spellStart"/>
      <w:r w:rsidRPr="007829CF">
        <w:t>трѐх</w:t>
      </w:r>
      <w:proofErr w:type="spellEnd"/>
      <w:r w:rsidRPr="007829CF">
        <w:t xml:space="preserve"> лет в мае-июне отмечает слезотечение, заложенность носа, чихание. </w:t>
      </w:r>
    </w:p>
    <w:p w14:paraId="2DE2C183" w14:textId="77777777" w:rsidR="000703C3" w:rsidRDefault="000703C3" w:rsidP="000703C3">
      <w:pPr>
        <w:ind w:right="-1" w:firstLine="709"/>
        <w:jc w:val="both"/>
      </w:pPr>
      <w:r w:rsidRPr="007829CF">
        <w:t xml:space="preserve">Состояние пациента удовлетворительное, частота дыхания – 24 в мин. Кожные покровы чистые, обычной окраски. При аускультации выслушивается большое количество сухих свистящих рассеянных хрипов на выдохе. Тоны сердца ритмичные, ясные, 90 ударов в минуту, АД – 110/70 мм рт. ст. Живот мягкий, при пальпации безболезненный во всех отделах. Печень и </w:t>
      </w:r>
      <w:proofErr w:type="spellStart"/>
      <w:r w:rsidRPr="007829CF">
        <w:t>селезѐнка</w:t>
      </w:r>
      <w:proofErr w:type="spellEnd"/>
      <w:r w:rsidRPr="007829CF">
        <w:t xml:space="preserve"> не увеличены. Дизурии нет. Симптом поколачивания по поясничной области отрицательный с обеих сторон. </w:t>
      </w:r>
    </w:p>
    <w:p w14:paraId="6F268E63" w14:textId="77777777" w:rsidR="000703C3" w:rsidRDefault="000703C3" w:rsidP="000703C3">
      <w:pPr>
        <w:ind w:right="-1" w:firstLine="709"/>
        <w:jc w:val="both"/>
      </w:pPr>
      <w:r w:rsidRPr="007829CF">
        <w:t xml:space="preserve">В анализах крови: лейкоциты – 6,0×109 /л; сегментоядерные нейтрофилы – 63%; лимфоциты – 23%; эозинофилы – 10%; моноциты – 4%, СОЭ – 10 мм/ч. </w:t>
      </w:r>
    </w:p>
    <w:p w14:paraId="353156F7" w14:textId="77777777" w:rsidR="000703C3" w:rsidRDefault="000703C3" w:rsidP="000703C3">
      <w:pPr>
        <w:ind w:right="-1"/>
        <w:jc w:val="both"/>
      </w:pPr>
      <w:r w:rsidRPr="007829CF">
        <w:t xml:space="preserve">Общий анализ мокроты: консистенция вязкая, характер слизистый, лейкоциты – 1– 5 в поле зрения, эозинофилы – 20–30 в поле зрения, спирали </w:t>
      </w:r>
      <w:proofErr w:type="spellStart"/>
      <w:r w:rsidRPr="007829CF">
        <w:t>Куршмана</w:t>
      </w:r>
      <w:proofErr w:type="spellEnd"/>
      <w:r w:rsidRPr="007829CF">
        <w:t xml:space="preserve">, кристаллы Шарко-Лейдена. </w:t>
      </w:r>
      <w:proofErr w:type="spellStart"/>
      <w:r w:rsidRPr="007829CF">
        <w:t>IgE</w:t>
      </w:r>
      <w:proofErr w:type="spellEnd"/>
      <w:r w:rsidRPr="007829CF">
        <w:t xml:space="preserve"> сыворотки крови повышен в три раза. </w:t>
      </w:r>
    </w:p>
    <w:p w14:paraId="40E203E4" w14:textId="77777777" w:rsidR="000703C3" w:rsidRDefault="000703C3" w:rsidP="000703C3">
      <w:pPr>
        <w:ind w:right="-1"/>
        <w:jc w:val="both"/>
      </w:pPr>
      <w:r w:rsidRPr="007829CF">
        <w:t xml:space="preserve">Спирометрия: прирост ОФВ1 после ингаляции </w:t>
      </w:r>
      <w:proofErr w:type="spellStart"/>
      <w:r w:rsidRPr="007829CF">
        <w:t>Сальбутамола</w:t>
      </w:r>
      <w:proofErr w:type="spellEnd"/>
      <w:r w:rsidRPr="007829CF">
        <w:t xml:space="preserve"> – 25%. </w:t>
      </w:r>
    </w:p>
    <w:p w14:paraId="39BC2A94" w14:textId="77777777" w:rsidR="000703C3" w:rsidRDefault="000703C3" w:rsidP="000703C3">
      <w:pPr>
        <w:ind w:right="-1"/>
        <w:jc w:val="both"/>
      </w:pPr>
      <w:r w:rsidRPr="007829CF">
        <w:t xml:space="preserve">Рентгенография органов грудной клетки - очаговых или инфильтративных теней не выявлено. </w:t>
      </w:r>
    </w:p>
    <w:p w14:paraId="02BA4710" w14:textId="77777777" w:rsidR="000703C3" w:rsidRPr="00314434" w:rsidRDefault="000703C3" w:rsidP="000703C3">
      <w:pPr>
        <w:ind w:right="-1"/>
        <w:jc w:val="both"/>
        <w:rPr>
          <w:b/>
        </w:rPr>
      </w:pPr>
      <w:r w:rsidRPr="00314434">
        <w:rPr>
          <w:b/>
        </w:rPr>
        <w:t xml:space="preserve">Вопросы: </w:t>
      </w:r>
    </w:p>
    <w:p w14:paraId="3F44D561" w14:textId="77777777" w:rsidR="000703C3" w:rsidRDefault="000703C3" w:rsidP="000703C3">
      <w:pPr>
        <w:ind w:right="-1"/>
        <w:jc w:val="both"/>
      </w:pPr>
      <w:r w:rsidRPr="007829CF">
        <w:t xml:space="preserve">1. Предположите наиболее вероятный диагноз. </w:t>
      </w:r>
    </w:p>
    <w:p w14:paraId="4EBAB64B" w14:textId="77777777" w:rsidR="000703C3" w:rsidRDefault="000703C3" w:rsidP="000703C3">
      <w:pPr>
        <w:ind w:right="-1"/>
        <w:jc w:val="both"/>
      </w:pPr>
      <w:r w:rsidRPr="007829CF">
        <w:t xml:space="preserve">2. Обоснуйте поставленный Вами диагноз. </w:t>
      </w:r>
    </w:p>
    <w:p w14:paraId="6BF033BC" w14:textId="77777777" w:rsidR="000703C3" w:rsidRDefault="000703C3" w:rsidP="000703C3">
      <w:pPr>
        <w:ind w:right="-1"/>
        <w:jc w:val="both"/>
      </w:pPr>
      <w:r w:rsidRPr="007829CF">
        <w:t xml:space="preserve">3. Составьте и обоснуйте план дополнительного обследования пациента. </w:t>
      </w:r>
    </w:p>
    <w:p w14:paraId="78FDA0FD" w14:textId="77777777" w:rsidR="000703C3" w:rsidRDefault="000703C3" w:rsidP="000703C3">
      <w:pPr>
        <w:ind w:right="-1"/>
        <w:jc w:val="both"/>
      </w:pPr>
      <w:r w:rsidRPr="007829CF">
        <w:t xml:space="preserve">4. Назовите группы лекарственных препаратов, которые Вы бы рекомендовали пациенту в настоящее время. Обоснуйте свой выбор. </w:t>
      </w:r>
    </w:p>
    <w:p w14:paraId="3516071E" w14:textId="6565CAEE" w:rsidR="000703C3" w:rsidRPr="007829CF" w:rsidRDefault="000703C3" w:rsidP="000703C3">
      <w:pPr>
        <w:ind w:right="-1"/>
        <w:jc w:val="both"/>
      </w:pPr>
      <w:r w:rsidRPr="007829CF">
        <w:t>5. Через неделю пациент вновь пришел на при</w:t>
      </w:r>
      <w:r w:rsidR="00D72450">
        <w:t>ё</w:t>
      </w:r>
      <w:r w:rsidRPr="007829CF">
        <w:t>м к врачу-терапевту участковому. Жалоб не предъявляет, приступы прекратились. В л</w:t>
      </w:r>
      <w:r w:rsidR="00D72450">
        <w:t>ё</w:t>
      </w:r>
      <w:r w:rsidRPr="007829CF">
        <w:t>гких при объективном обследовании хрипы не выслушиваются. Выберите дальнейшую тактику лечения больного и объясните Ваш выбор.</w:t>
      </w:r>
    </w:p>
    <w:p w14:paraId="291BD175" w14:textId="77777777" w:rsidR="000703C3" w:rsidRDefault="000703C3" w:rsidP="000703C3">
      <w:pPr>
        <w:ind w:right="-852"/>
        <w:jc w:val="center"/>
        <w:rPr>
          <w:b/>
        </w:rPr>
      </w:pPr>
    </w:p>
    <w:p w14:paraId="2B3F3AE4" w14:textId="77777777" w:rsidR="000703C3" w:rsidRDefault="000703C3" w:rsidP="000703C3">
      <w:pPr>
        <w:jc w:val="center"/>
        <w:rPr>
          <w:b/>
        </w:rPr>
      </w:pPr>
      <w:r w:rsidRPr="007D2AFE">
        <w:rPr>
          <w:b/>
        </w:rPr>
        <w:t>Задача №</w:t>
      </w:r>
      <w:r>
        <w:rPr>
          <w:b/>
        </w:rPr>
        <w:t>5</w:t>
      </w:r>
    </w:p>
    <w:p w14:paraId="33C2F7F3" w14:textId="77777777" w:rsidR="000703C3" w:rsidRDefault="000703C3" w:rsidP="000703C3">
      <w:pPr>
        <w:ind w:right="-1" w:firstLine="709"/>
        <w:jc w:val="both"/>
      </w:pPr>
      <w:r w:rsidRPr="00B62892">
        <w:t xml:space="preserve">Больной К. 39 лет обратился к врачу-терапевту участковому с жалобами на сухой кашель, повышение температуры до 37,5 °С, общую слабость, боль в грудной клетке при дыхании. В анамнезе – переохлаждение. </w:t>
      </w:r>
    </w:p>
    <w:p w14:paraId="59AEE4D1" w14:textId="18C626FB" w:rsidR="000703C3" w:rsidRDefault="000703C3" w:rsidP="000703C3">
      <w:pPr>
        <w:ind w:right="-1" w:firstLine="709"/>
        <w:jc w:val="both"/>
      </w:pPr>
      <w:r w:rsidRPr="00B62892">
        <w:t>Объективно: бледность кожных покровов, небольшое отставание правой половины грудной клетки при дыхании. При перкуссии л</w:t>
      </w:r>
      <w:r w:rsidR="00D72450">
        <w:t>ё</w:t>
      </w:r>
      <w:r w:rsidRPr="00B62892">
        <w:t>гких ясный л</w:t>
      </w:r>
      <w:r w:rsidR="00D72450">
        <w:t>ё</w:t>
      </w:r>
      <w:r w:rsidRPr="00B62892">
        <w:t>гочный звук над всей поверхностью л</w:t>
      </w:r>
      <w:r w:rsidR="00D72450">
        <w:t>ё</w:t>
      </w:r>
      <w:r w:rsidRPr="00B62892">
        <w:t xml:space="preserve">гких. При аускультации: ослабленное дыхание и шум трения плевры с правой стороны ниже угла лопатки. Рентгенологическое исследование органов грудной клетки – без патологии. </w:t>
      </w:r>
    </w:p>
    <w:p w14:paraId="258D00F7" w14:textId="77777777" w:rsidR="000703C3" w:rsidRPr="00314434" w:rsidRDefault="000703C3" w:rsidP="000703C3">
      <w:pPr>
        <w:ind w:right="-1"/>
        <w:rPr>
          <w:b/>
        </w:rPr>
      </w:pPr>
      <w:r w:rsidRPr="00314434">
        <w:rPr>
          <w:b/>
        </w:rPr>
        <w:t xml:space="preserve">Вопросы: </w:t>
      </w:r>
    </w:p>
    <w:p w14:paraId="2D6AD1CF" w14:textId="77777777" w:rsidR="000703C3" w:rsidRDefault="000703C3" w:rsidP="000703C3">
      <w:pPr>
        <w:ind w:right="-1"/>
        <w:jc w:val="both"/>
      </w:pPr>
      <w:r w:rsidRPr="00B62892">
        <w:t xml:space="preserve">1. Сформулируйте предварительный диагноз. </w:t>
      </w:r>
    </w:p>
    <w:p w14:paraId="75FFB003" w14:textId="77777777" w:rsidR="000703C3" w:rsidRDefault="000703C3" w:rsidP="000703C3">
      <w:pPr>
        <w:ind w:right="-1"/>
        <w:jc w:val="both"/>
      </w:pPr>
      <w:r w:rsidRPr="00B62892">
        <w:t xml:space="preserve">2. Обоснуйте поставленный Вами диагноз. </w:t>
      </w:r>
    </w:p>
    <w:p w14:paraId="6D105DAC" w14:textId="74CB5C9A" w:rsidR="000703C3" w:rsidRDefault="000703C3" w:rsidP="000703C3">
      <w:pPr>
        <w:ind w:right="-1"/>
        <w:jc w:val="both"/>
      </w:pPr>
      <w:r w:rsidRPr="00B62892">
        <w:t>3. Укажите объ</w:t>
      </w:r>
      <w:r w:rsidR="00D72450">
        <w:t>ё</w:t>
      </w:r>
      <w:r w:rsidRPr="00B62892">
        <w:t xml:space="preserve">м дообследования, необходимый для уточнения диагноза. </w:t>
      </w:r>
    </w:p>
    <w:p w14:paraId="27E66F9F" w14:textId="77777777" w:rsidR="000703C3" w:rsidRDefault="000703C3" w:rsidP="000703C3">
      <w:pPr>
        <w:ind w:right="-1"/>
        <w:jc w:val="both"/>
      </w:pPr>
      <w:r w:rsidRPr="00B62892">
        <w:t xml:space="preserve">4. С какими заболеваниями требуется провести дифференциальную диагностику данного состояния? </w:t>
      </w:r>
    </w:p>
    <w:p w14:paraId="4E54DC09" w14:textId="4F6E3E04" w:rsidR="000703C3" w:rsidRPr="00B62892" w:rsidRDefault="000703C3" w:rsidP="000703C3">
      <w:pPr>
        <w:spacing w:after="240"/>
        <w:ind w:right="-1"/>
        <w:jc w:val="both"/>
      </w:pPr>
      <w:r w:rsidRPr="00B62892">
        <w:t>5. При прогрессировании заболевания уменьшились кашель и боль в грудной клетке, появилась выраженная одышка, при клиническом осмотре появились притупление перкуторного тона, ослабление везикулярного дыхания и голосового дрожания в нижних отделах правого л</w:t>
      </w:r>
      <w:r w:rsidR="00D72450">
        <w:t>ё</w:t>
      </w:r>
      <w:r w:rsidRPr="00B62892">
        <w:t>гкого. Какое инструментальное исследование следует выполнить повторно и с какой целью?</w:t>
      </w:r>
    </w:p>
    <w:p w14:paraId="3F294297" w14:textId="0D27028D" w:rsidR="00E05047" w:rsidRDefault="00E05047" w:rsidP="000703C3">
      <w:pPr>
        <w:jc w:val="center"/>
        <w:rPr>
          <w:b/>
        </w:rPr>
      </w:pPr>
    </w:p>
    <w:p w14:paraId="2C9998E4" w14:textId="1B8B291D" w:rsidR="00D72450" w:rsidRDefault="00D72450" w:rsidP="000703C3">
      <w:pPr>
        <w:jc w:val="center"/>
        <w:rPr>
          <w:b/>
        </w:rPr>
      </w:pPr>
    </w:p>
    <w:p w14:paraId="44B4FF8C" w14:textId="77777777" w:rsidR="00D72450" w:rsidRDefault="00D72450" w:rsidP="000703C3">
      <w:pPr>
        <w:jc w:val="center"/>
        <w:rPr>
          <w:b/>
        </w:rPr>
      </w:pPr>
    </w:p>
    <w:p w14:paraId="288A24BB" w14:textId="17A20F14" w:rsidR="000703C3" w:rsidRDefault="000703C3" w:rsidP="000703C3">
      <w:pPr>
        <w:jc w:val="center"/>
        <w:rPr>
          <w:b/>
        </w:rPr>
      </w:pPr>
      <w:r w:rsidRPr="007D2AFE">
        <w:rPr>
          <w:b/>
        </w:rPr>
        <w:t>Задача №</w:t>
      </w:r>
      <w:r>
        <w:rPr>
          <w:b/>
        </w:rPr>
        <w:t>6</w:t>
      </w:r>
    </w:p>
    <w:p w14:paraId="56AFDD25" w14:textId="77777777" w:rsidR="000703C3" w:rsidRDefault="000703C3" w:rsidP="000703C3">
      <w:pPr>
        <w:ind w:right="-1" w:firstLine="709"/>
        <w:jc w:val="both"/>
      </w:pPr>
      <w:r w:rsidRPr="005C24F8">
        <w:t xml:space="preserve">Женщина 32 лет обратилась к врачу-терапевту участковому с жалобами на участившиеся в течение последнего месяца приступы удушья, они сопровождаются слышимыми на расстоянии хрипами, кашлем с выделением небольшого количества вязкой мокроты, после чего наступает облегчение. Подобные состояния беспокоят около 2 лет, не обследовалась. В анамнезе аллергический ринит. Ухудшение состояния связывает с переходом на новую работу в библиотеку. В течение последнего месяца симптомы возникают ежедневно, ночью 3 раза в неделю, нарушают активность и сон. </w:t>
      </w:r>
    </w:p>
    <w:p w14:paraId="33C3ABA9" w14:textId="77777777" w:rsidR="000703C3" w:rsidRDefault="000703C3" w:rsidP="000703C3">
      <w:pPr>
        <w:ind w:right="-1" w:firstLine="709"/>
        <w:jc w:val="both"/>
      </w:pPr>
      <w:r w:rsidRPr="005C24F8">
        <w:t xml:space="preserve">Объективно: общее состояние удовлетворительное. </w:t>
      </w:r>
      <w:proofErr w:type="spellStart"/>
      <w:r w:rsidRPr="005C24F8">
        <w:t>Нормостенической</w:t>
      </w:r>
      <w:proofErr w:type="spellEnd"/>
      <w:r w:rsidRPr="005C24F8">
        <w:t xml:space="preserve"> конституции. Кожные покровы бледно-розового цвета, высыпаний нет. Периферические </w:t>
      </w:r>
      <w:proofErr w:type="spellStart"/>
      <w:r w:rsidRPr="005C24F8">
        <w:t>отѐки</w:t>
      </w:r>
      <w:proofErr w:type="spellEnd"/>
      <w:r w:rsidRPr="005C24F8">
        <w:t xml:space="preserve"> отсутствуют. Над </w:t>
      </w:r>
      <w:proofErr w:type="spellStart"/>
      <w:r w:rsidRPr="005C24F8">
        <w:t>лѐгкими</w:t>
      </w:r>
      <w:proofErr w:type="spellEnd"/>
      <w:r w:rsidRPr="005C24F8">
        <w:t xml:space="preserve"> дыхание </w:t>
      </w:r>
      <w:proofErr w:type="spellStart"/>
      <w:r w:rsidRPr="005C24F8">
        <w:t>жѐсткое</w:t>
      </w:r>
      <w:proofErr w:type="spellEnd"/>
      <w:r w:rsidRPr="005C24F8">
        <w:t xml:space="preserve">, выслушиваются рассеянные сухие свистящие хрипы. ЧДД - 18 в минуту. Тоны сердца ясные, ритм правильный, ЧСС – 72 удара в минуту. АД – 120/80 мм рт. ст. Живот при пальпации мягкий, безболезненный. Общий анализ крови: эритроциты - 4,2×1012/л, гемоглобин - 123 г/л, лейкоциты - 4,8×109 /л, эозинофилы - 16%, сегментоядерные нейтрофилы - 66%, лимфоциты - 18%, моноциты - 2%, СОЭ - 10 мм/ч. Анализ мокроты общий: слизистая, лейкоциты - 5-7 в поле зрения, плоский эпителий - 7-10 в поле зрения, детрит в небольшом количестве, спирали </w:t>
      </w:r>
      <w:proofErr w:type="spellStart"/>
      <w:r w:rsidRPr="005C24F8">
        <w:t>Куршманна</w:t>
      </w:r>
      <w:proofErr w:type="spellEnd"/>
      <w:r w:rsidRPr="005C24F8">
        <w:t xml:space="preserve">. Рентгенограмма </w:t>
      </w:r>
      <w:proofErr w:type="spellStart"/>
      <w:r w:rsidRPr="005C24F8">
        <w:t>лѐгких</w:t>
      </w:r>
      <w:proofErr w:type="spellEnd"/>
      <w:r w:rsidRPr="005C24F8">
        <w:t xml:space="preserve">. Инфильтративных теней в </w:t>
      </w:r>
      <w:proofErr w:type="spellStart"/>
      <w:r w:rsidRPr="005C24F8">
        <w:t>лѐгких</w:t>
      </w:r>
      <w:proofErr w:type="spellEnd"/>
      <w:r w:rsidRPr="005C24F8">
        <w:t xml:space="preserve"> не определяется. Диафрагма, тень сердца, синусы без особенностей. </w:t>
      </w:r>
      <w:proofErr w:type="spellStart"/>
      <w:r w:rsidRPr="005C24F8">
        <w:t>Спиротест</w:t>
      </w:r>
      <w:proofErr w:type="spellEnd"/>
      <w:r w:rsidRPr="005C24F8">
        <w:t xml:space="preserve">. Исходные данные: ЖЕЛ - 82%, ОФВ1 - 62%, ФЖЕЛ - 75%. Через 15 минут после ингаляции 800 мкг </w:t>
      </w:r>
      <w:proofErr w:type="spellStart"/>
      <w:r w:rsidRPr="005C24F8">
        <w:t>Сальбутамола</w:t>
      </w:r>
      <w:proofErr w:type="spellEnd"/>
      <w:r w:rsidRPr="005C24F8">
        <w:t xml:space="preserve">: ОФВ1 - 78%. </w:t>
      </w:r>
    </w:p>
    <w:p w14:paraId="749D365A" w14:textId="77777777" w:rsidR="000703C3" w:rsidRPr="00314434" w:rsidRDefault="000703C3" w:rsidP="000703C3">
      <w:pPr>
        <w:ind w:right="-1"/>
        <w:jc w:val="both"/>
        <w:rPr>
          <w:b/>
        </w:rPr>
      </w:pPr>
      <w:r w:rsidRPr="00314434">
        <w:rPr>
          <w:b/>
        </w:rPr>
        <w:t xml:space="preserve">Вопросы: </w:t>
      </w:r>
    </w:p>
    <w:p w14:paraId="4E3B113B" w14:textId="77777777" w:rsidR="000703C3" w:rsidRDefault="000703C3" w:rsidP="000703C3">
      <w:pPr>
        <w:ind w:right="-1"/>
        <w:jc w:val="both"/>
      </w:pPr>
      <w:r w:rsidRPr="005C24F8">
        <w:t xml:space="preserve">1. Сформулируйте клинический диагноз. Обоснуйте степень тяжести заболевания. </w:t>
      </w:r>
    </w:p>
    <w:p w14:paraId="4B10EC0F" w14:textId="77777777" w:rsidR="000703C3" w:rsidRDefault="000703C3" w:rsidP="000703C3">
      <w:pPr>
        <w:ind w:right="-1"/>
        <w:jc w:val="both"/>
      </w:pPr>
      <w:r w:rsidRPr="005C24F8">
        <w:t xml:space="preserve">2. Как проводится проба с </w:t>
      </w:r>
      <w:proofErr w:type="spellStart"/>
      <w:r w:rsidRPr="005C24F8">
        <w:t>бронходилататором</w:t>
      </w:r>
      <w:proofErr w:type="spellEnd"/>
      <w:r w:rsidRPr="005C24F8">
        <w:t xml:space="preserve">? Оцените результаты. </w:t>
      </w:r>
    </w:p>
    <w:p w14:paraId="633CDD4E" w14:textId="77777777" w:rsidR="000703C3" w:rsidRDefault="000703C3" w:rsidP="000703C3">
      <w:pPr>
        <w:ind w:right="-1"/>
        <w:jc w:val="both"/>
      </w:pPr>
      <w:r w:rsidRPr="005C24F8">
        <w:t xml:space="preserve">3. Какие исследования необходимо провести для подтверждения диагноза? </w:t>
      </w:r>
    </w:p>
    <w:p w14:paraId="3102DBB8" w14:textId="77777777" w:rsidR="000703C3" w:rsidRDefault="000703C3" w:rsidP="000703C3">
      <w:pPr>
        <w:ind w:right="-1"/>
        <w:jc w:val="both"/>
      </w:pPr>
      <w:r w:rsidRPr="005C24F8">
        <w:t xml:space="preserve">4. Назначьте лечение. </w:t>
      </w:r>
    </w:p>
    <w:p w14:paraId="55B3E846" w14:textId="77777777" w:rsidR="000703C3" w:rsidRDefault="000703C3" w:rsidP="000703C3">
      <w:pPr>
        <w:spacing w:after="240"/>
        <w:ind w:right="-1"/>
        <w:jc w:val="both"/>
      </w:pPr>
      <w:r w:rsidRPr="005C24F8">
        <w:t>5. Имеются ли показания к назначению ингаляционных глюкокортикоидов в данном случае?</w:t>
      </w:r>
    </w:p>
    <w:p w14:paraId="71E2BBBD" w14:textId="77777777" w:rsidR="000703C3" w:rsidRPr="005C24F8" w:rsidRDefault="000703C3" w:rsidP="000703C3">
      <w:pPr>
        <w:spacing w:after="240"/>
        <w:ind w:right="-1"/>
        <w:jc w:val="both"/>
      </w:pPr>
    </w:p>
    <w:p w14:paraId="22493A99" w14:textId="77777777" w:rsidR="000703C3" w:rsidRDefault="000703C3" w:rsidP="000703C3">
      <w:pPr>
        <w:jc w:val="center"/>
        <w:rPr>
          <w:b/>
        </w:rPr>
      </w:pPr>
      <w:r w:rsidRPr="007D2AFE">
        <w:rPr>
          <w:b/>
        </w:rPr>
        <w:t>Задача №</w:t>
      </w:r>
      <w:r>
        <w:rPr>
          <w:b/>
        </w:rPr>
        <w:t>7</w:t>
      </w:r>
    </w:p>
    <w:p w14:paraId="6E59B9A6" w14:textId="77777777" w:rsidR="000703C3" w:rsidRDefault="000703C3" w:rsidP="000703C3">
      <w:pPr>
        <w:ind w:right="-1" w:firstLine="709"/>
        <w:jc w:val="both"/>
      </w:pPr>
      <w:r w:rsidRPr="006C29D6">
        <w:t xml:space="preserve">Мужчина 56 лет обратился к врачу-терапевту участковому с появившимися после переохлаждения жалобами на кашель с небольшим количеством трудно отделяемой </w:t>
      </w:r>
      <w:proofErr w:type="spellStart"/>
      <w:r w:rsidRPr="006C29D6">
        <w:t>слизисто</w:t>
      </w:r>
      <w:proofErr w:type="spellEnd"/>
      <w:r w:rsidRPr="006C29D6">
        <w:t xml:space="preserve">-гнойной мокроты, одышку при незначительной физической нагрузке, повышение температуры тела до 37,4°С. Кашель с мокротой отмечает в течение 10 лет. Обострения заболевания 3-4 раза в год, </w:t>
      </w:r>
      <w:r w:rsidRPr="006C29D6">
        <w:lastRenderedPageBreak/>
        <w:t xml:space="preserve">преимущественно в холодную сырую погоду. Около 2 лет назад появилась одышка при физической нагрузке, мокрота стала отходить с трудом. Пациент курит 30 лет по 1 пачке в день. </w:t>
      </w:r>
      <w:r>
        <w:t xml:space="preserve">   </w:t>
      </w:r>
    </w:p>
    <w:p w14:paraId="03340CBF" w14:textId="437F8DCB" w:rsidR="000703C3" w:rsidRDefault="000703C3" w:rsidP="000703C3">
      <w:pPr>
        <w:ind w:right="-1" w:firstLine="709"/>
        <w:jc w:val="both"/>
      </w:pPr>
      <w:r w:rsidRPr="006C29D6">
        <w:t>При осмотре: лицо одутловатое, отмечается теплый цианоз, набухание шейных вен на выдохе. Грудная клетка бочкообразной формы. Над л</w:t>
      </w:r>
      <w:r w:rsidR="00D72450">
        <w:t>ё</w:t>
      </w:r>
      <w:r w:rsidRPr="006C29D6">
        <w:t>гочными полями перкуторный звук с коробочным оттенком. Дыхание равномерно ослаблено, с обеих сторон выслушиваются сухие свистящие хрипы. ЧДД - 24 в мин. Тоны сердца приглушены, акцент 2 тона на л</w:t>
      </w:r>
      <w:r w:rsidR="00D72450">
        <w:t>ё</w:t>
      </w:r>
      <w:r w:rsidRPr="006C29D6">
        <w:t xml:space="preserve">гочной артерии, там же выслушивается диастолический шум, ритм правильный, ЧСС - 90 ударов в минуту. АД - 120/80 мм рт. ст. Живот мягкий, безболезненный. Печень и </w:t>
      </w:r>
      <w:proofErr w:type="spellStart"/>
      <w:r w:rsidRPr="006C29D6">
        <w:t>селезѐнка</w:t>
      </w:r>
      <w:proofErr w:type="spellEnd"/>
      <w:r w:rsidRPr="006C29D6">
        <w:t xml:space="preserve"> не пальпируются. Периферических </w:t>
      </w:r>
      <w:proofErr w:type="spellStart"/>
      <w:r w:rsidRPr="006C29D6">
        <w:t>отѐков</w:t>
      </w:r>
      <w:proofErr w:type="spellEnd"/>
      <w:r w:rsidRPr="006C29D6">
        <w:t xml:space="preserve"> нет. </w:t>
      </w:r>
    </w:p>
    <w:p w14:paraId="7ED99D2D" w14:textId="77777777" w:rsidR="000703C3" w:rsidRDefault="000703C3" w:rsidP="000703C3">
      <w:pPr>
        <w:ind w:right="-1"/>
        <w:jc w:val="both"/>
      </w:pPr>
      <w:r w:rsidRPr="006C29D6">
        <w:t xml:space="preserve">Анализ крови: гемоглобин - 168 г/л, лейкоциты - 9,1×109 /л, эозинофилы - 1%, нейтрофилы - 73%, лимфоциты - 26%, СОЭ - 28 мм/ч. </w:t>
      </w:r>
    </w:p>
    <w:p w14:paraId="7D6FC47A" w14:textId="3113345C" w:rsidR="000703C3" w:rsidRDefault="000703C3" w:rsidP="000703C3">
      <w:pPr>
        <w:ind w:right="-1"/>
        <w:jc w:val="both"/>
      </w:pPr>
      <w:r w:rsidRPr="006C29D6">
        <w:t>Рентгенограмма органов грудной клетки: л</w:t>
      </w:r>
      <w:r w:rsidR="00D72450">
        <w:t>ё</w:t>
      </w:r>
      <w:r w:rsidRPr="006C29D6">
        <w:t>гочные поля повышенной прозрачности, л</w:t>
      </w:r>
      <w:r w:rsidR="00D72450">
        <w:t>ё</w:t>
      </w:r>
      <w:r w:rsidRPr="006C29D6">
        <w:t>гочный рисунок усилен, деформирован, сосудистый рисунок усилен в центре и обедн</w:t>
      </w:r>
      <w:r w:rsidR="001F3FFD">
        <w:t>ё</w:t>
      </w:r>
      <w:r w:rsidRPr="006C29D6">
        <w:t>н на периферии, корни л</w:t>
      </w:r>
      <w:r w:rsidR="001F3FFD">
        <w:t>ё</w:t>
      </w:r>
      <w:r w:rsidRPr="006C29D6">
        <w:t>гких расширены, выбухание ствола л</w:t>
      </w:r>
      <w:r w:rsidR="001F3FFD">
        <w:t>ё</w:t>
      </w:r>
      <w:r w:rsidRPr="006C29D6">
        <w:t xml:space="preserve">гочной артерии. Инфильтративных изменений не выявлено. </w:t>
      </w:r>
    </w:p>
    <w:p w14:paraId="43D17A46" w14:textId="77777777" w:rsidR="000703C3" w:rsidRDefault="000703C3" w:rsidP="000703C3">
      <w:pPr>
        <w:ind w:right="-1"/>
        <w:jc w:val="both"/>
      </w:pPr>
      <w:r w:rsidRPr="006C29D6">
        <w:t xml:space="preserve">ЭКГ: признаки гипертрофии правого желудочка. </w:t>
      </w:r>
    </w:p>
    <w:p w14:paraId="564CB64E" w14:textId="77777777" w:rsidR="000703C3" w:rsidRDefault="000703C3" w:rsidP="000703C3">
      <w:pPr>
        <w:ind w:right="-1"/>
        <w:jc w:val="both"/>
      </w:pPr>
      <w:r w:rsidRPr="006C29D6">
        <w:t xml:space="preserve">Данные спирографии: снижение ЖЕЛ - до 80%, ОФВ1 - до 32% от должных величин. </w:t>
      </w:r>
    </w:p>
    <w:p w14:paraId="57FAB73C" w14:textId="77777777" w:rsidR="000703C3" w:rsidRPr="00314434" w:rsidRDefault="000703C3" w:rsidP="000703C3">
      <w:pPr>
        <w:ind w:right="-1"/>
        <w:jc w:val="both"/>
        <w:rPr>
          <w:b/>
        </w:rPr>
      </w:pPr>
      <w:r w:rsidRPr="00314434">
        <w:rPr>
          <w:b/>
        </w:rPr>
        <w:t xml:space="preserve">Вопросы: </w:t>
      </w:r>
    </w:p>
    <w:p w14:paraId="48545E06" w14:textId="77777777" w:rsidR="000703C3" w:rsidRDefault="000703C3" w:rsidP="000703C3">
      <w:pPr>
        <w:ind w:right="-1"/>
        <w:jc w:val="both"/>
      </w:pPr>
      <w:r w:rsidRPr="006C29D6">
        <w:t xml:space="preserve">1. Сформулируйте клинический диагноз. </w:t>
      </w:r>
    </w:p>
    <w:p w14:paraId="67A7F53A" w14:textId="77777777" w:rsidR="000703C3" w:rsidRDefault="000703C3" w:rsidP="000703C3">
      <w:pPr>
        <w:ind w:right="-1"/>
        <w:jc w:val="both"/>
      </w:pPr>
      <w:r w:rsidRPr="006C29D6">
        <w:t xml:space="preserve">2. Какие дополнительные исследования необходимо провести для подтверждения диагноза? </w:t>
      </w:r>
    </w:p>
    <w:p w14:paraId="3177A53C" w14:textId="77777777" w:rsidR="000703C3" w:rsidRDefault="000703C3" w:rsidP="000703C3">
      <w:pPr>
        <w:ind w:right="-1"/>
        <w:jc w:val="both"/>
      </w:pPr>
      <w:r w:rsidRPr="006C29D6">
        <w:t xml:space="preserve">3. Назначьте лечение. </w:t>
      </w:r>
    </w:p>
    <w:p w14:paraId="560ACF9A" w14:textId="77777777" w:rsidR="000703C3" w:rsidRDefault="000703C3" w:rsidP="000703C3">
      <w:pPr>
        <w:ind w:right="-1"/>
        <w:jc w:val="both"/>
      </w:pPr>
      <w:r w:rsidRPr="006C29D6">
        <w:t xml:space="preserve">4. Критерии назначения антибактериальной терапии при данном заболевании. </w:t>
      </w:r>
    </w:p>
    <w:p w14:paraId="77CB3ADB" w14:textId="77777777" w:rsidR="000703C3" w:rsidRPr="006C29D6" w:rsidRDefault="000703C3" w:rsidP="000703C3">
      <w:pPr>
        <w:ind w:right="-1"/>
        <w:jc w:val="both"/>
      </w:pPr>
      <w:r w:rsidRPr="006C29D6">
        <w:t>5. Определите показания к госпитализации.</w:t>
      </w:r>
    </w:p>
    <w:p w14:paraId="4A9DE3B0" w14:textId="77777777" w:rsidR="000703C3" w:rsidRDefault="000703C3" w:rsidP="000703C3">
      <w:pPr>
        <w:jc w:val="center"/>
        <w:rPr>
          <w:b/>
        </w:rPr>
      </w:pPr>
    </w:p>
    <w:p w14:paraId="2634A1CB" w14:textId="77777777" w:rsidR="000703C3" w:rsidRDefault="000703C3" w:rsidP="000703C3">
      <w:pPr>
        <w:jc w:val="center"/>
        <w:rPr>
          <w:b/>
        </w:rPr>
      </w:pPr>
      <w:r w:rsidRPr="007D2AFE">
        <w:rPr>
          <w:b/>
        </w:rPr>
        <w:t>Задача №</w:t>
      </w:r>
      <w:r>
        <w:rPr>
          <w:b/>
        </w:rPr>
        <w:t>8</w:t>
      </w:r>
    </w:p>
    <w:p w14:paraId="4C2FADD4" w14:textId="5FF9F1AB" w:rsidR="000703C3" w:rsidRDefault="000703C3" w:rsidP="000703C3">
      <w:pPr>
        <w:ind w:right="-1" w:firstLine="709"/>
        <w:jc w:val="both"/>
      </w:pPr>
      <w:r w:rsidRPr="00C44BD6">
        <w:t>Больной М. 65 лет обратился в поликлинику с жалобами на одышку при небольшой физической нагрузке, периодически малопродуктивный кашель (особенно при переохлаждении, в сырую погоду), ощущение хрипов и тяжести в груди, сердцебиение. Из анамнеза: курит 30 лет по пачке в день. Одышка появилась 3 года назад и стала прогрессировать за последний год. В течение последнего месяца, после перенес</w:t>
      </w:r>
      <w:r w:rsidR="001F3FFD">
        <w:t>ё</w:t>
      </w:r>
      <w:r w:rsidRPr="00C44BD6">
        <w:t>нного ОРЗ, одышка усилилась, мокроты стало выделяться больше, она приобрела ж</w:t>
      </w:r>
      <w:r w:rsidR="001F3FFD">
        <w:t>ё</w:t>
      </w:r>
      <w:r w:rsidRPr="00C44BD6">
        <w:t>лто-зел</w:t>
      </w:r>
      <w:r w:rsidR="001F3FFD">
        <w:t>ё</w:t>
      </w:r>
      <w:r w:rsidRPr="00C44BD6">
        <w:t>ный цвет. Несколько лет наблюдается с диагнозом «стенокардия II ФК», 2 года назад перен</w:t>
      </w:r>
      <w:r w:rsidR="001F3FFD">
        <w:t>ё</w:t>
      </w:r>
      <w:r w:rsidRPr="00C44BD6">
        <w:t xml:space="preserve">с крупноочаговый инфаркт миокарда переднебоковой, в связи с чем постоянно принимает </w:t>
      </w:r>
      <w:proofErr w:type="spellStart"/>
      <w:r w:rsidRPr="00C44BD6">
        <w:t>Соталол</w:t>
      </w:r>
      <w:proofErr w:type="spellEnd"/>
      <w:r w:rsidRPr="00C44BD6">
        <w:t xml:space="preserve">, </w:t>
      </w:r>
      <w:proofErr w:type="spellStart"/>
      <w:r w:rsidRPr="00C44BD6">
        <w:t>Кардиомагнил</w:t>
      </w:r>
      <w:proofErr w:type="spellEnd"/>
      <w:r w:rsidRPr="00C44BD6">
        <w:t xml:space="preserve">, </w:t>
      </w:r>
      <w:proofErr w:type="spellStart"/>
      <w:r w:rsidRPr="00C44BD6">
        <w:t>Моночинкве</w:t>
      </w:r>
      <w:proofErr w:type="spellEnd"/>
      <w:r w:rsidRPr="00C44BD6">
        <w:t xml:space="preserve"> (изосорбида-5-мононитрат). </w:t>
      </w:r>
    </w:p>
    <w:p w14:paraId="5C2C89FC" w14:textId="3C050B41" w:rsidR="000703C3" w:rsidRDefault="000703C3" w:rsidP="000703C3">
      <w:pPr>
        <w:ind w:right="-1" w:firstLine="709"/>
        <w:jc w:val="both"/>
      </w:pPr>
      <w:r w:rsidRPr="00C44BD6">
        <w:t>Объективно: общее состояние средней тяжести. Л</w:t>
      </w:r>
      <w:r w:rsidR="001F3FFD">
        <w:t>ё</w:t>
      </w:r>
      <w:r w:rsidRPr="00C44BD6">
        <w:t xml:space="preserve">гкий </w:t>
      </w:r>
      <w:proofErr w:type="spellStart"/>
      <w:r w:rsidRPr="00C44BD6">
        <w:t>акроцианоз</w:t>
      </w:r>
      <w:proofErr w:type="spellEnd"/>
      <w:r w:rsidRPr="00C44BD6">
        <w:t>. Больной пониженного питания, грудная клетка расширена в поперечнике, при перкуссии грудной клетки - л</w:t>
      </w:r>
      <w:r w:rsidR="001F3FFD">
        <w:t>ё</w:t>
      </w:r>
      <w:r w:rsidRPr="00C44BD6">
        <w:t>гочный звук с коробочным оттенком. При аускультации л</w:t>
      </w:r>
      <w:r w:rsidR="001F3FFD">
        <w:t>ё</w:t>
      </w:r>
      <w:r w:rsidRPr="00C44BD6">
        <w:t>гких - дыхание ослабленное, в нижних отделах л</w:t>
      </w:r>
      <w:r w:rsidR="001F3FFD">
        <w:t>ё</w:t>
      </w:r>
      <w:r w:rsidRPr="00C44BD6">
        <w:t xml:space="preserve">гких сухие </w:t>
      </w:r>
      <w:proofErr w:type="spellStart"/>
      <w:r w:rsidRPr="00C44BD6">
        <w:t>низкотембровые</w:t>
      </w:r>
      <w:proofErr w:type="spellEnd"/>
      <w:r w:rsidRPr="00C44BD6">
        <w:t xml:space="preserve"> и пневмосклеротические хрипы, выдох удлин</w:t>
      </w:r>
      <w:r w:rsidR="001F3FFD">
        <w:t>ё</w:t>
      </w:r>
      <w:r w:rsidRPr="00C44BD6">
        <w:t xml:space="preserve">н. При осмотре ЧДД - 24 в минуту, ЧСС - 100 в минуту. АД - 130/80 мм рт. ст. </w:t>
      </w:r>
    </w:p>
    <w:p w14:paraId="33B67EEF" w14:textId="77777777" w:rsidR="000703C3" w:rsidRDefault="000703C3" w:rsidP="000703C3">
      <w:pPr>
        <w:ind w:right="-1"/>
        <w:jc w:val="both"/>
      </w:pPr>
      <w:r w:rsidRPr="00C44BD6">
        <w:t xml:space="preserve">На ЭКГ: рубцовые изменения на боковой стенке левого желудочка. Единичные желудочковые экстрасистолы. </w:t>
      </w:r>
    </w:p>
    <w:p w14:paraId="7B30705C" w14:textId="7CD4C724" w:rsidR="000703C3" w:rsidRDefault="000703C3" w:rsidP="000703C3">
      <w:pPr>
        <w:ind w:right="-1"/>
        <w:jc w:val="both"/>
      </w:pPr>
      <w:r w:rsidRPr="00C44BD6">
        <w:t xml:space="preserve">Спирография: ЖЕЛ - 52%, ОФВ1 - 37%, Тест </w:t>
      </w:r>
      <w:proofErr w:type="spellStart"/>
      <w:r w:rsidRPr="00C44BD6">
        <w:t>Тифно</w:t>
      </w:r>
      <w:proofErr w:type="spellEnd"/>
      <w:r w:rsidRPr="00C44BD6">
        <w:t xml:space="preserve"> - 57,2. На рентгенограмме органов грудной клетки - признаки эмфиземы и пневмосклероза л</w:t>
      </w:r>
      <w:r w:rsidR="001F3FFD">
        <w:t>ё</w:t>
      </w:r>
      <w:r w:rsidRPr="00C44BD6">
        <w:t xml:space="preserve">гких. </w:t>
      </w:r>
    </w:p>
    <w:p w14:paraId="0C537BF3" w14:textId="77777777" w:rsidR="000703C3" w:rsidRDefault="000703C3" w:rsidP="000703C3">
      <w:pPr>
        <w:ind w:right="-1"/>
        <w:jc w:val="both"/>
      </w:pPr>
      <w:r w:rsidRPr="00C44BD6">
        <w:t xml:space="preserve">Общий анализ мокроты: лейкоциты – до закрытия полей зрения, нейтрофилы - 90%, лимфоциты - 10%. </w:t>
      </w:r>
    </w:p>
    <w:p w14:paraId="79C6DCEF" w14:textId="77777777" w:rsidR="000703C3" w:rsidRPr="00314434" w:rsidRDefault="000703C3" w:rsidP="000703C3">
      <w:pPr>
        <w:ind w:right="-1"/>
        <w:jc w:val="both"/>
        <w:rPr>
          <w:b/>
        </w:rPr>
      </w:pPr>
      <w:r w:rsidRPr="00314434">
        <w:rPr>
          <w:b/>
        </w:rPr>
        <w:t xml:space="preserve">Вопросы: </w:t>
      </w:r>
    </w:p>
    <w:p w14:paraId="5D16BDD9" w14:textId="77777777" w:rsidR="000703C3" w:rsidRDefault="000703C3" w:rsidP="000703C3">
      <w:pPr>
        <w:ind w:right="-1"/>
        <w:jc w:val="both"/>
      </w:pPr>
      <w:r w:rsidRPr="00C44BD6">
        <w:t xml:space="preserve">1. Сформулируйте предварительный диагноз. </w:t>
      </w:r>
    </w:p>
    <w:p w14:paraId="4C7E25F1" w14:textId="77777777" w:rsidR="000703C3" w:rsidRDefault="000703C3" w:rsidP="000703C3">
      <w:pPr>
        <w:ind w:right="-1"/>
        <w:jc w:val="both"/>
      </w:pPr>
      <w:r w:rsidRPr="00C44BD6">
        <w:t xml:space="preserve">2. Обоснуйте диагноз. Определите индекс курильщика у больного. </w:t>
      </w:r>
    </w:p>
    <w:p w14:paraId="1E826EE9" w14:textId="77777777" w:rsidR="000703C3" w:rsidRDefault="000703C3" w:rsidP="000703C3">
      <w:pPr>
        <w:ind w:right="-1"/>
        <w:jc w:val="both"/>
      </w:pPr>
      <w:r w:rsidRPr="00C44BD6">
        <w:t xml:space="preserve">3. Составьте и обоснуйте план дообследования больного. </w:t>
      </w:r>
    </w:p>
    <w:p w14:paraId="0CE5AAC1" w14:textId="77777777" w:rsidR="000703C3" w:rsidRDefault="000703C3" w:rsidP="000703C3">
      <w:pPr>
        <w:ind w:right="-1"/>
        <w:jc w:val="both"/>
      </w:pPr>
      <w:r w:rsidRPr="00C44BD6">
        <w:t xml:space="preserve">4. Какая базисная терапия необходима больному в соответствии с его диагнозом? </w:t>
      </w:r>
    </w:p>
    <w:p w14:paraId="61D453E0" w14:textId="77777777" w:rsidR="000703C3" w:rsidRPr="00C44BD6" w:rsidRDefault="000703C3" w:rsidP="000703C3">
      <w:pPr>
        <w:ind w:right="-1"/>
        <w:jc w:val="both"/>
      </w:pPr>
      <w:r w:rsidRPr="00C44BD6">
        <w:t>5. Что бы Вы изменили в базисной терапии ИБС? Обоснуйте почему.</w:t>
      </w:r>
    </w:p>
    <w:p w14:paraId="29A2A732" w14:textId="77777777" w:rsidR="000703C3" w:rsidRDefault="000703C3" w:rsidP="000703C3">
      <w:pPr>
        <w:ind w:right="-852"/>
        <w:jc w:val="center"/>
        <w:rPr>
          <w:b/>
        </w:rPr>
      </w:pPr>
    </w:p>
    <w:p w14:paraId="5FF4F570" w14:textId="77777777" w:rsidR="000703C3" w:rsidRDefault="000703C3" w:rsidP="000703C3">
      <w:pPr>
        <w:jc w:val="center"/>
        <w:rPr>
          <w:b/>
        </w:rPr>
      </w:pPr>
      <w:r w:rsidRPr="007D2AFE">
        <w:rPr>
          <w:b/>
        </w:rPr>
        <w:t>Задача №</w:t>
      </w:r>
      <w:r>
        <w:rPr>
          <w:b/>
        </w:rPr>
        <w:t>9</w:t>
      </w:r>
    </w:p>
    <w:p w14:paraId="5378C671" w14:textId="77777777" w:rsidR="000703C3" w:rsidRDefault="000703C3" w:rsidP="000703C3">
      <w:pPr>
        <w:ind w:right="-143" w:firstLine="709"/>
        <w:jc w:val="both"/>
      </w:pPr>
      <w:r w:rsidRPr="00BF0E3E">
        <w:t xml:space="preserve">Мужчина Ф. 34 лет, грузчик, при госпитализации в пульмонологическое отделение предъявляет жалобы на слабость, похудание в течение последнего месяца, одышку, боли в грудной клетке. </w:t>
      </w:r>
    </w:p>
    <w:p w14:paraId="5B61C773" w14:textId="67AB9E76" w:rsidR="000703C3" w:rsidRDefault="000703C3" w:rsidP="000703C3">
      <w:pPr>
        <w:ind w:right="-143"/>
        <w:jc w:val="both"/>
      </w:pPr>
      <w:r w:rsidRPr="00BF0E3E">
        <w:lastRenderedPageBreak/>
        <w:t>Объективно: состояние больного средней степени тяжести, температура 37,6°С, справа отмечается сглаживание межр</w:t>
      </w:r>
      <w:r w:rsidR="008B4B19">
        <w:t>ё</w:t>
      </w:r>
      <w:r w:rsidRPr="00BF0E3E">
        <w:t>берных промежутков, там же резко снижено голосовое дрожание и значительно укорочен перкуторный звук от 5 ребра по лопаточной и подмышечным линиям. Дыхание в верхних отделах правого л</w:t>
      </w:r>
      <w:r w:rsidR="008B4B19">
        <w:t>ё</w:t>
      </w:r>
      <w:r w:rsidRPr="00BF0E3E">
        <w:t xml:space="preserve">гкого несколько ослаблено, в нижних - не проводится. Слева по всем легочным полям – везикулярное. Пульс ритмичный, 82 удара в минуту, удовлетворительного наполнения и напряжения, тоны ясные, шумов нет. </w:t>
      </w:r>
    </w:p>
    <w:p w14:paraId="512D5DEB" w14:textId="77777777" w:rsidR="000703C3" w:rsidRDefault="000703C3" w:rsidP="000703C3">
      <w:pPr>
        <w:ind w:right="-143" w:firstLine="709"/>
        <w:jc w:val="both"/>
      </w:pPr>
      <w:r w:rsidRPr="00BF0E3E">
        <w:t xml:space="preserve">Лабораторные данные. </w:t>
      </w:r>
    </w:p>
    <w:p w14:paraId="5478E3BA" w14:textId="400B4B3F" w:rsidR="000703C3" w:rsidRDefault="000703C3" w:rsidP="000703C3">
      <w:pPr>
        <w:ind w:right="-143"/>
        <w:jc w:val="both"/>
      </w:pPr>
      <w:r w:rsidRPr="00BF0E3E">
        <w:t>Общий анализ крови: лейкоциты - 9,9×10</w:t>
      </w:r>
      <w:r w:rsidRPr="008B4B19">
        <w:rPr>
          <w:vertAlign w:val="superscript"/>
        </w:rPr>
        <w:t>9</w:t>
      </w:r>
      <w:r w:rsidRPr="00BF0E3E">
        <w:t xml:space="preserve">/л; эозинофилы - 1%; </w:t>
      </w:r>
      <w:proofErr w:type="spellStart"/>
      <w:r w:rsidRPr="00BF0E3E">
        <w:t>палочкоядерные</w:t>
      </w:r>
      <w:proofErr w:type="spellEnd"/>
      <w:r w:rsidRPr="00BF0E3E">
        <w:t xml:space="preserve"> нейтрофилы - 3%; сегментоядерные нейтрофилы - 76%; лимфоциты - 15%; моноциты - 5%; СОЭ - 35 мм/час. </w:t>
      </w:r>
    </w:p>
    <w:p w14:paraId="3CC52ADD" w14:textId="77777777" w:rsidR="000703C3" w:rsidRDefault="000703C3" w:rsidP="000703C3">
      <w:pPr>
        <w:ind w:right="-143"/>
        <w:jc w:val="both"/>
      </w:pPr>
      <w:r w:rsidRPr="00BF0E3E">
        <w:t xml:space="preserve">Общий анализ промывных вод бронхов: лейкоциты - 2-3 в поле зрения, единичные альвеолярные и эпителиальные клетки. </w:t>
      </w:r>
    </w:p>
    <w:p w14:paraId="730A4762" w14:textId="52EB13BA" w:rsidR="000703C3" w:rsidRDefault="000703C3" w:rsidP="000703C3">
      <w:pPr>
        <w:ind w:right="-143"/>
        <w:jc w:val="both"/>
      </w:pPr>
      <w:r w:rsidRPr="00BF0E3E">
        <w:t>Промывные воды бронхов (3 анализа) на микобактерии туберкул</w:t>
      </w:r>
      <w:r w:rsidR="008B4B19">
        <w:t>ё</w:t>
      </w:r>
      <w:r w:rsidRPr="00BF0E3E">
        <w:t xml:space="preserve">за методом микроскопии – КУМ отриц. </w:t>
      </w:r>
    </w:p>
    <w:p w14:paraId="6C617867" w14:textId="77777777" w:rsidR="000703C3" w:rsidRDefault="000703C3" w:rsidP="000703C3">
      <w:pPr>
        <w:ind w:right="-143"/>
        <w:jc w:val="both"/>
      </w:pPr>
      <w:r w:rsidRPr="00BF0E3E">
        <w:t xml:space="preserve">Посев промывных вод бронхов на неспецифическую микрофлору – роста патогенной микрофлоры нет. </w:t>
      </w:r>
    </w:p>
    <w:p w14:paraId="725506B8" w14:textId="77777777" w:rsidR="000703C3" w:rsidRDefault="000703C3" w:rsidP="000703C3">
      <w:pPr>
        <w:ind w:right="-143"/>
        <w:jc w:val="both"/>
      </w:pPr>
      <w:r w:rsidRPr="00BF0E3E">
        <w:t xml:space="preserve">Общий анализ мочи: норма. </w:t>
      </w:r>
    </w:p>
    <w:p w14:paraId="42EFB210" w14:textId="11B1A8F6" w:rsidR="000703C3" w:rsidRDefault="000703C3" w:rsidP="000703C3">
      <w:pPr>
        <w:ind w:right="-143"/>
        <w:jc w:val="both"/>
      </w:pPr>
      <w:r w:rsidRPr="00BF0E3E">
        <w:t>На обзорной рентгенограмме органов грудной клетки: справа ниже V ребра до диафрагмы определяется интенсивное гомогенное затемнение с ч</w:t>
      </w:r>
      <w:r w:rsidR="008B4B19">
        <w:t>ё</w:t>
      </w:r>
      <w:r w:rsidRPr="00BF0E3E">
        <w:t xml:space="preserve">ткой косой верхней границей. </w:t>
      </w:r>
    </w:p>
    <w:p w14:paraId="008ED4FA" w14:textId="77777777" w:rsidR="000703C3" w:rsidRPr="00314434" w:rsidRDefault="000703C3" w:rsidP="000703C3">
      <w:pPr>
        <w:ind w:right="-143"/>
        <w:jc w:val="both"/>
        <w:rPr>
          <w:b/>
        </w:rPr>
      </w:pPr>
      <w:r w:rsidRPr="00314434">
        <w:rPr>
          <w:b/>
        </w:rPr>
        <w:t xml:space="preserve">Вопросы: </w:t>
      </w:r>
    </w:p>
    <w:p w14:paraId="028D210A" w14:textId="77777777" w:rsidR="000703C3" w:rsidRDefault="000703C3" w:rsidP="000703C3">
      <w:pPr>
        <w:ind w:right="-143"/>
        <w:jc w:val="both"/>
      </w:pPr>
      <w:r w:rsidRPr="00BF0E3E">
        <w:t xml:space="preserve">1. Предположите наиболее вероятный диагноз. </w:t>
      </w:r>
    </w:p>
    <w:p w14:paraId="7B39222B" w14:textId="77777777" w:rsidR="000703C3" w:rsidRDefault="000703C3" w:rsidP="000703C3">
      <w:pPr>
        <w:ind w:right="-143"/>
        <w:jc w:val="both"/>
      </w:pPr>
      <w:r w:rsidRPr="00BF0E3E">
        <w:t xml:space="preserve">2. Обоснуйте поставленный Вами диагноз. </w:t>
      </w:r>
    </w:p>
    <w:p w14:paraId="59E0D765" w14:textId="77777777" w:rsidR="000703C3" w:rsidRDefault="000703C3" w:rsidP="000703C3">
      <w:pPr>
        <w:ind w:right="-143"/>
        <w:jc w:val="both"/>
      </w:pPr>
      <w:r w:rsidRPr="00BF0E3E">
        <w:t xml:space="preserve">3. Составьте и обоснуйте план дополнительного обследования пациента. </w:t>
      </w:r>
    </w:p>
    <w:p w14:paraId="21B43474" w14:textId="77777777" w:rsidR="000703C3" w:rsidRDefault="000703C3" w:rsidP="000703C3">
      <w:pPr>
        <w:ind w:right="-143"/>
        <w:jc w:val="both"/>
      </w:pPr>
      <w:r w:rsidRPr="00BF0E3E">
        <w:t xml:space="preserve">4. Определите круг заболеваний для дифференциальной диагностики. </w:t>
      </w:r>
    </w:p>
    <w:p w14:paraId="194D1C29" w14:textId="77777777" w:rsidR="000703C3" w:rsidRDefault="000703C3" w:rsidP="000703C3">
      <w:pPr>
        <w:ind w:right="-143"/>
        <w:jc w:val="both"/>
      </w:pPr>
      <w:r w:rsidRPr="00BF0E3E">
        <w:t>5. Определите тактику ведения пациента.</w:t>
      </w:r>
    </w:p>
    <w:p w14:paraId="3E3E1874" w14:textId="77777777" w:rsidR="000703C3" w:rsidRDefault="000703C3" w:rsidP="000703C3">
      <w:pPr>
        <w:ind w:right="-143"/>
        <w:jc w:val="both"/>
      </w:pPr>
    </w:p>
    <w:p w14:paraId="6F3CDF86" w14:textId="77777777" w:rsidR="000703C3" w:rsidRDefault="000703C3" w:rsidP="000703C3">
      <w:pPr>
        <w:ind w:right="-852"/>
        <w:jc w:val="both"/>
      </w:pPr>
    </w:p>
    <w:p w14:paraId="0D57F92A" w14:textId="77777777" w:rsidR="000703C3" w:rsidRDefault="000703C3" w:rsidP="000703C3">
      <w:pPr>
        <w:ind w:right="-852"/>
        <w:jc w:val="center"/>
        <w:rPr>
          <w:b/>
        </w:rPr>
      </w:pPr>
      <w:r>
        <w:rPr>
          <w:b/>
        </w:rPr>
        <w:t>Задача №10</w:t>
      </w:r>
    </w:p>
    <w:p w14:paraId="02FE7FE0" w14:textId="3EDA84B1" w:rsidR="000703C3" w:rsidRDefault="000703C3" w:rsidP="000703C3">
      <w:pPr>
        <w:ind w:right="-1" w:firstLine="709"/>
        <w:jc w:val="both"/>
      </w:pPr>
      <w:r w:rsidRPr="000E7672">
        <w:t>Больной М. 35 лет на при</w:t>
      </w:r>
      <w:r w:rsidR="008B4B19">
        <w:t>ё</w:t>
      </w:r>
      <w:r w:rsidRPr="000E7672">
        <w:t xml:space="preserve">ме у врача-терапевта участкового предъявляет жалобы на слабость, повышенную утомляемость, кашель с небольшим количеством мокроты, одышку при незначительной физической нагрузке, потливость по ночам в течение 1,5-2 месяцев. Сегодня во время приступа кашля больной почувствовал острую боль в правой половине грудной клетки, усиление одышки, учащение сердцебиения. </w:t>
      </w:r>
    </w:p>
    <w:p w14:paraId="787C7004" w14:textId="0A723EFA" w:rsidR="000703C3" w:rsidRDefault="000703C3" w:rsidP="000703C3">
      <w:pPr>
        <w:ind w:right="-1" w:firstLine="709"/>
        <w:jc w:val="both"/>
      </w:pPr>
      <w:r w:rsidRPr="000E7672">
        <w:t>Из анамнеза: 3 года назад перен</w:t>
      </w:r>
      <w:r w:rsidR="008B4B19">
        <w:t>ё</w:t>
      </w:r>
      <w:r w:rsidRPr="000E7672">
        <w:t>с правосторонний сухой плеврит, лечился у врача</w:t>
      </w:r>
      <w:r w:rsidR="008B4B19">
        <w:t>-</w:t>
      </w:r>
      <w:r w:rsidRPr="000E7672">
        <w:t>терапевта участкового. Контакт с больными туберкул</w:t>
      </w:r>
      <w:r w:rsidR="008B4B19">
        <w:t>ё</w:t>
      </w:r>
      <w:r w:rsidRPr="000E7672">
        <w:t xml:space="preserve">зом отрицает. ФЛГ проходит регулярно, последняя - год назад (без патологии). </w:t>
      </w:r>
    </w:p>
    <w:p w14:paraId="58E239C6" w14:textId="3E427788" w:rsidR="000703C3" w:rsidRDefault="000703C3" w:rsidP="000703C3">
      <w:pPr>
        <w:ind w:right="-1" w:firstLine="709"/>
        <w:jc w:val="both"/>
      </w:pPr>
      <w:r w:rsidRPr="000E7672">
        <w:t>Объективно: состояние средней степени тяжести. Температура - 37,5°C. Больной пониженного питания, кожные покровы бледные, периферические лимфатические узлы не увеличены. Правая половина грудной клетки отста</w:t>
      </w:r>
      <w:r w:rsidR="008B4B19">
        <w:t>ё</w:t>
      </w:r>
      <w:r w:rsidRPr="000E7672">
        <w:t xml:space="preserve">т в акте дыхания. ЧДД - 24 в минуту. </w:t>
      </w:r>
      <w:proofErr w:type="spellStart"/>
      <w:r w:rsidRPr="000E7672">
        <w:t>Перкуторно</w:t>
      </w:r>
      <w:proofErr w:type="spellEnd"/>
      <w:r w:rsidRPr="000E7672">
        <w:t xml:space="preserve"> справа – тимпанический звук, слева – в верхних отделах укорочение </w:t>
      </w:r>
      <w:proofErr w:type="spellStart"/>
      <w:r w:rsidRPr="000E7672">
        <w:t>лѐгочного</w:t>
      </w:r>
      <w:proofErr w:type="spellEnd"/>
      <w:r w:rsidRPr="000E7672">
        <w:t xml:space="preserve"> звука. Аускультативно справа – дыхание резко ослаблено, слева в межлопаточной области выслушиваются единичные влажные хрипы. Тоны сердца ясные, ритм правильный, тахикардия. Пульс - 120 ударов в минуту, АД - 90/50. </w:t>
      </w:r>
    </w:p>
    <w:p w14:paraId="79CF361F" w14:textId="77777777" w:rsidR="000703C3" w:rsidRDefault="000703C3" w:rsidP="000703C3">
      <w:pPr>
        <w:ind w:right="-1" w:firstLine="709"/>
        <w:jc w:val="both"/>
      </w:pPr>
      <w:r w:rsidRPr="000E7672">
        <w:t xml:space="preserve">Лабораторные данные. </w:t>
      </w:r>
    </w:p>
    <w:p w14:paraId="1D5C3142" w14:textId="1F60B2D8" w:rsidR="000703C3" w:rsidRDefault="000703C3" w:rsidP="000703C3">
      <w:pPr>
        <w:ind w:right="-1"/>
        <w:jc w:val="both"/>
      </w:pPr>
      <w:r w:rsidRPr="000E7672">
        <w:t>Общий анализ крови: эритроциты – 4,1×10</w:t>
      </w:r>
      <w:r w:rsidRPr="008B4B19">
        <w:rPr>
          <w:vertAlign w:val="superscript"/>
        </w:rPr>
        <w:t>12</w:t>
      </w:r>
      <w:r w:rsidRPr="000E7672">
        <w:t>/л, гемоглобин – 143 г/л; лейкоциты – 9,6×10</w:t>
      </w:r>
      <w:r w:rsidRPr="008B4B19">
        <w:rPr>
          <w:vertAlign w:val="superscript"/>
        </w:rPr>
        <w:t>9</w:t>
      </w:r>
      <w:r w:rsidRPr="000E7672">
        <w:t xml:space="preserve">/л, эозинофилы – 2%, </w:t>
      </w:r>
      <w:proofErr w:type="spellStart"/>
      <w:r w:rsidRPr="000E7672">
        <w:t>палочкоядерные</w:t>
      </w:r>
      <w:proofErr w:type="spellEnd"/>
      <w:r w:rsidRPr="000E7672">
        <w:t xml:space="preserve"> нейтрофилы – 5%, сегментоядерные нейтрофилы - 69%, лимфоциты - 19%, моноциты - 5%; СОЭ – 25 мм/час. </w:t>
      </w:r>
    </w:p>
    <w:p w14:paraId="74DA7D53" w14:textId="77777777" w:rsidR="000703C3" w:rsidRDefault="000703C3" w:rsidP="000703C3">
      <w:pPr>
        <w:ind w:right="-1"/>
        <w:jc w:val="both"/>
      </w:pPr>
      <w:r w:rsidRPr="000E7672">
        <w:t xml:space="preserve">Общий анализ мочи: без патологических изменений. </w:t>
      </w:r>
    </w:p>
    <w:p w14:paraId="7D06DCDF" w14:textId="77777777" w:rsidR="000703C3" w:rsidRDefault="000703C3" w:rsidP="000703C3">
      <w:pPr>
        <w:ind w:right="-1"/>
        <w:jc w:val="both"/>
      </w:pPr>
      <w:r w:rsidRPr="000E7672">
        <w:t xml:space="preserve">Анализ мокроты на МБТ: м/скопия – КУМ не найдены. </w:t>
      </w:r>
    </w:p>
    <w:p w14:paraId="0B5463CE" w14:textId="37F8BA27" w:rsidR="000703C3" w:rsidRDefault="000703C3" w:rsidP="000703C3">
      <w:pPr>
        <w:ind w:right="-1"/>
        <w:jc w:val="both"/>
      </w:pPr>
      <w:r w:rsidRPr="000E7672">
        <w:t>Обзорная рентгенограмма органов грудной клетки в прямой проекции: справа л</w:t>
      </w:r>
      <w:r w:rsidR="008B4B19">
        <w:t>ё</w:t>
      </w:r>
      <w:r w:rsidRPr="000E7672">
        <w:t xml:space="preserve">гкое </w:t>
      </w:r>
      <w:proofErr w:type="spellStart"/>
      <w:r w:rsidRPr="000E7672">
        <w:t>коллабировано</w:t>
      </w:r>
      <w:proofErr w:type="spellEnd"/>
      <w:r w:rsidRPr="000E7672">
        <w:t xml:space="preserve"> на 1/5 </w:t>
      </w:r>
      <w:proofErr w:type="spellStart"/>
      <w:r w:rsidRPr="000E7672">
        <w:t>гемиторакса</w:t>
      </w:r>
      <w:proofErr w:type="spellEnd"/>
      <w:r w:rsidRPr="000E7672">
        <w:t xml:space="preserve"> за сч</w:t>
      </w:r>
      <w:r w:rsidR="008B4B19">
        <w:t>ё</w:t>
      </w:r>
      <w:r w:rsidRPr="000E7672">
        <w:t>т прослойки воздуха. В л</w:t>
      </w:r>
      <w:r w:rsidR="008B4B19">
        <w:t>ё</w:t>
      </w:r>
      <w:r w:rsidRPr="000E7672">
        <w:t>гочной ткани в верхних и средних полях определяются очаговые тени разных размеров, малой и средней интенсивности, склонные к слиянию. В С1, С2 с обеих сторон – полости распада 1-</w:t>
      </w:r>
      <w:smartTag w:uri="urn:schemas-microsoft-com:office:smarttags" w:element="metricconverter">
        <w:smartTagPr>
          <w:attr w:name="ProductID" w:val="2,5 см"/>
        </w:smartTagPr>
        <w:r w:rsidRPr="000E7672">
          <w:t>2,5 см</w:t>
        </w:r>
      </w:smartTag>
      <w:r w:rsidRPr="000E7672">
        <w:t xml:space="preserve"> в диаметре. Корни плохо дифференцируются. Сердце без особенностей. </w:t>
      </w:r>
    </w:p>
    <w:p w14:paraId="3F859500" w14:textId="77777777" w:rsidR="000703C3" w:rsidRPr="00314434" w:rsidRDefault="000703C3" w:rsidP="000703C3">
      <w:pPr>
        <w:ind w:right="-1"/>
        <w:jc w:val="both"/>
        <w:rPr>
          <w:b/>
        </w:rPr>
      </w:pPr>
      <w:r w:rsidRPr="00314434">
        <w:rPr>
          <w:b/>
        </w:rPr>
        <w:t xml:space="preserve">Вопросы: </w:t>
      </w:r>
    </w:p>
    <w:p w14:paraId="02B1FF90" w14:textId="77777777" w:rsidR="000703C3" w:rsidRDefault="000703C3" w:rsidP="000703C3">
      <w:pPr>
        <w:ind w:right="-1"/>
        <w:jc w:val="both"/>
      </w:pPr>
      <w:r w:rsidRPr="000E7672">
        <w:t xml:space="preserve">1. Предположите наиболее вероятный диагноз. </w:t>
      </w:r>
    </w:p>
    <w:p w14:paraId="01A5F3A2" w14:textId="77777777" w:rsidR="000703C3" w:rsidRDefault="000703C3" w:rsidP="000703C3">
      <w:pPr>
        <w:ind w:right="-1"/>
        <w:jc w:val="both"/>
      </w:pPr>
      <w:r w:rsidRPr="000E7672">
        <w:t xml:space="preserve">2. Обоснуйте поставленный Вами диагноз. </w:t>
      </w:r>
    </w:p>
    <w:p w14:paraId="568049CC" w14:textId="77777777" w:rsidR="000703C3" w:rsidRDefault="000703C3" w:rsidP="000703C3">
      <w:pPr>
        <w:ind w:right="-1"/>
        <w:jc w:val="both"/>
      </w:pPr>
      <w:r w:rsidRPr="000E7672">
        <w:lastRenderedPageBreak/>
        <w:t xml:space="preserve">3. Составьте и обоснуйте план дополнительного обследования пациента. </w:t>
      </w:r>
    </w:p>
    <w:p w14:paraId="129BED93" w14:textId="77777777" w:rsidR="000703C3" w:rsidRDefault="000703C3" w:rsidP="000703C3">
      <w:pPr>
        <w:ind w:right="-1"/>
        <w:jc w:val="both"/>
      </w:pPr>
      <w:r w:rsidRPr="000E7672">
        <w:t xml:space="preserve">4. Определите круг заболеваний для дифференциальной диагностики. </w:t>
      </w:r>
    </w:p>
    <w:p w14:paraId="02F5D84E" w14:textId="77777777" w:rsidR="000703C3" w:rsidRPr="000E7672" w:rsidRDefault="000703C3" w:rsidP="000703C3">
      <w:pPr>
        <w:ind w:right="-1"/>
        <w:jc w:val="both"/>
      </w:pPr>
      <w:r w:rsidRPr="000E7672">
        <w:t>5. Определите тактику ведения пациента.</w:t>
      </w:r>
    </w:p>
    <w:p w14:paraId="2C77C8C8" w14:textId="77777777" w:rsidR="000703C3" w:rsidRDefault="000703C3" w:rsidP="000703C3">
      <w:pPr>
        <w:ind w:right="-852"/>
        <w:jc w:val="center"/>
        <w:rPr>
          <w:b/>
        </w:rPr>
      </w:pPr>
    </w:p>
    <w:p w14:paraId="0A5E6D17" w14:textId="77777777" w:rsidR="000703C3" w:rsidRDefault="000703C3" w:rsidP="000703C3">
      <w:pPr>
        <w:ind w:right="-852"/>
        <w:jc w:val="center"/>
        <w:rPr>
          <w:b/>
        </w:rPr>
      </w:pPr>
      <w:r>
        <w:rPr>
          <w:b/>
        </w:rPr>
        <w:t>Задача №11</w:t>
      </w:r>
    </w:p>
    <w:p w14:paraId="638BB9F6" w14:textId="4C3F8EE7" w:rsidR="000703C3" w:rsidRDefault="000703C3" w:rsidP="000703C3">
      <w:pPr>
        <w:ind w:right="-1" w:firstLine="709"/>
        <w:jc w:val="both"/>
      </w:pPr>
      <w:r w:rsidRPr="000E7672">
        <w:t>Больной П. 44 лет обратился к врачу-терапевту участковому с жалобами на кашель с прожилками крови, который появился неделю назад на фоне полного благополучия. Ранее ничем не болел. ФГ ежегодно, последняя - год назад, на дообследование не вызывали. Отмечает контакт с больным туберкул</w:t>
      </w:r>
      <w:r w:rsidR="008B4B19">
        <w:t>ё</w:t>
      </w:r>
      <w:r w:rsidRPr="000E7672">
        <w:t xml:space="preserve">зом на работе в рефрижераторном депо во время длительной командировки. </w:t>
      </w:r>
    </w:p>
    <w:p w14:paraId="0269EB76" w14:textId="7D537706" w:rsidR="000703C3" w:rsidRDefault="000703C3" w:rsidP="000703C3">
      <w:pPr>
        <w:ind w:right="-1" w:firstLine="709"/>
        <w:jc w:val="both"/>
      </w:pPr>
      <w:r w:rsidRPr="000E7672">
        <w:t>При осмотре: состояние удовлетворительное. Кожные покровы чистые. В л</w:t>
      </w:r>
      <w:r w:rsidR="008B4B19">
        <w:t>ё</w:t>
      </w:r>
      <w:r w:rsidRPr="000E7672">
        <w:t xml:space="preserve">гких дыхание везикулярное, справа над лопаткой на ограниченном пространстве выслушиваются единичные влажные хрипы. ЧДД - 19 в минуту. Тоны сердца ясные, ритмичные. ЧСС - 80 ударов в минуту. АД - 120/70 мм рт. ст. </w:t>
      </w:r>
    </w:p>
    <w:p w14:paraId="347AC038" w14:textId="3DEAFE71" w:rsidR="000703C3" w:rsidRDefault="000703C3" w:rsidP="000703C3">
      <w:pPr>
        <w:ind w:right="-1" w:firstLine="709"/>
        <w:jc w:val="both"/>
      </w:pPr>
      <w:r w:rsidRPr="000E7672">
        <w:t>Общий анализ крови: эритроциты - 4,0×10</w:t>
      </w:r>
      <w:r w:rsidRPr="008B4B19">
        <w:rPr>
          <w:vertAlign w:val="superscript"/>
        </w:rPr>
        <w:t>12</w:t>
      </w:r>
      <w:r w:rsidRPr="000E7672">
        <w:t>/л, гемоглобин - 130 г/л, лейкоциты - 9,7×10</w:t>
      </w:r>
      <w:r w:rsidRPr="008B4B19">
        <w:rPr>
          <w:vertAlign w:val="superscript"/>
        </w:rPr>
        <w:t>9</w:t>
      </w:r>
      <w:r w:rsidRPr="000E7672">
        <w:t xml:space="preserve">/л, эозинофилы - 1%, </w:t>
      </w:r>
      <w:proofErr w:type="spellStart"/>
      <w:r w:rsidRPr="000E7672">
        <w:t>палочкоядерные</w:t>
      </w:r>
      <w:proofErr w:type="spellEnd"/>
      <w:r w:rsidRPr="000E7672">
        <w:t xml:space="preserve"> нейтрофилы - 8%, сегментоядерные нейтрофилы - 59%, лимфоциты - 24%, моноциты - 8%, СОЭ - 22 мм/час. </w:t>
      </w:r>
    </w:p>
    <w:p w14:paraId="642D0095" w14:textId="77777777" w:rsidR="000703C3" w:rsidRDefault="000703C3" w:rsidP="000703C3">
      <w:pPr>
        <w:ind w:right="-1"/>
        <w:jc w:val="both"/>
      </w:pPr>
      <w:r w:rsidRPr="000E7672">
        <w:t>Общий анализ мочи: цвет соломенно-</w:t>
      </w:r>
      <w:proofErr w:type="spellStart"/>
      <w:r w:rsidRPr="000E7672">
        <w:t>жѐлтый</w:t>
      </w:r>
      <w:proofErr w:type="spellEnd"/>
      <w:r w:rsidRPr="000E7672">
        <w:t xml:space="preserve">, удельный вес - 1010, реакция кислая, лейкоциты - 1-2 в поле зрения, эпителий пл. - 1-2 в поле зрения. </w:t>
      </w:r>
    </w:p>
    <w:p w14:paraId="2D7C359D" w14:textId="77777777" w:rsidR="000703C3" w:rsidRDefault="000703C3" w:rsidP="000703C3">
      <w:pPr>
        <w:ind w:right="-1"/>
        <w:jc w:val="both"/>
      </w:pPr>
      <w:r w:rsidRPr="000E7672">
        <w:t xml:space="preserve">В общем анализе мокроты: цвет - кровянистый, эритроциты - покрывают все поле зрения, лейкоциты - единичные, свежие эластические волокна - единичные. </w:t>
      </w:r>
    </w:p>
    <w:p w14:paraId="11218794" w14:textId="77777777" w:rsidR="000703C3" w:rsidRDefault="000703C3" w:rsidP="000703C3">
      <w:pPr>
        <w:ind w:right="-1"/>
        <w:jc w:val="both"/>
      </w:pPr>
      <w:r w:rsidRPr="000E7672">
        <w:t xml:space="preserve">При бактериоскопии преобладают кокки. МБТ в мокроте </w:t>
      </w:r>
      <w:proofErr w:type="spellStart"/>
      <w:r w:rsidRPr="000E7672">
        <w:t>бактериоскопически</w:t>
      </w:r>
      <w:proofErr w:type="spellEnd"/>
      <w:r w:rsidRPr="000E7672">
        <w:t xml:space="preserve"> с окраской по </w:t>
      </w:r>
      <w:proofErr w:type="spellStart"/>
      <w:r w:rsidRPr="000E7672">
        <w:t>Цилю</w:t>
      </w:r>
      <w:proofErr w:type="spellEnd"/>
      <w:r w:rsidRPr="000E7672">
        <w:t xml:space="preserve">-Нильсену не выявлены. </w:t>
      </w:r>
    </w:p>
    <w:p w14:paraId="4E5AED71" w14:textId="77777777" w:rsidR="000703C3" w:rsidRDefault="000703C3" w:rsidP="000703C3">
      <w:pPr>
        <w:ind w:right="-1"/>
        <w:jc w:val="both"/>
      </w:pPr>
      <w:proofErr w:type="spellStart"/>
      <w:r w:rsidRPr="000E7672">
        <w:t>Диаскинтест</w:t>
      </w:r>
      <w:proofErr w:type="spellEnd"/>
      <w:r w:rsidRPr="000E7672">
        <w:t xml:space="preserve"> - инфильтрат </w:t>
      </w:r>
      <w:smartTag w:uri="urn:schemas-microsoft-com:office:smarttags" w:element="metricconverter">
        <w:smartTagPr>
          <w:attr w:name="ProductID" w:val="12 мм"/>
        </w:smartTagPr>
        <w:r w:rsidRPr="000E7672">
          <w:t>12 мм</w:t>
        </w:r>
      </w:smartTag>
      <w:r w:rsidRPr="000E7672">
        <w:t xml:space="preserve">. </w:t>
      </w:r>
    </w:p>
    <w:p w14:paraId="1153D621" w14:textId="4B5C3813" w:rsidR="000703C3" w:rsidRDefault="000703C3" w:rsidP="000703C3">
      <w:pPr>
        <w:ind w:right="-1"/>
        <w:jc w:val="both"/>
      </w:pPr>
      <w:r w:rsidRPr="000E7672">
        <w:t xml:space="preserve">ФОГ гр. клетки – справа в верхней доле определяется участок инфильтрации средней интенсивности неправильно округлой формы до </w:t>
      </w:r>
      <w:smartTag w:uri="urn:schemas-microsoft-com:office:smarttags" w:element="metricconverter">
        <w:smartTagPr>
          <w:attr w:name="ProductID" w:val="5 см"/>
        </w:smartTagPr>
        <w:r w:rsidRPr="000E7672">
          <w:t>5 см</w:t>
        </w:r>
      </w:smartTag>
      <w:r w:rsidRPr="000E7672">
        <w:t xml:space="preserve"> в диаметре, без ч</w:t>
      </w:r>
      <w:r w:rsidR="008B4B19">
        <w:t>ё</w:t>
      </w:r>
      <w:r w:rsidRPr="000E7672">
        <w:t>тких контуров, неоднородной структуры за сч</w:t>
      </w:r>
      <w:r w:rsidR="008B4B19">
        <w:t>ё</w:t>
      </w:r>
      <w:r w:rsidRPr="000E7672">
        <w:t xml:space="preserve">т просветления около </w:t>
      </w:r>
      <w:smartTag w:uri="urn:schemas-microsoft-com:office:smarttags" w:element="metricconverter">
        <w:smartTagPr>
          <w:attr w:name="ProductID" w:val="1 см"/>
        </w:smartTagPr>
        <w:r w:rsidRPr="000E7672">
          <w:t>1 см</w:t>
        </w:r>
      </w:smartTag>
      <w:r w:rsidRPr="000E7672">
        <w:t xml:space="preserve"> в диаметре в центре, с «дорожкой» к корню. Корни структурны. Синусы свободны. Сердечно-сосудистая тень без особенностей. Больной был направлен к врачу-фтизиатру на консультацию. </w:t>
      </w:r>
    </w:p>
    <w:p w14:paraId="584A6DCE" w14:textId="77777777" w:rsidR="000703C3" w:rsidRPr="00314434" w:rsidRDefault="000703C3" w:rsidP="000703C3">
      <w:pPr>
        <w:ind w:right="-1"/>
        <w:jc w:val="both"/>
        <w:rPr>
          <w:b/>
        </w:rPr>
      </w:pPr>
      <w:r w:rsidRPr="00314434">
        <w:rPr>
          <w:b/>
        </w:rPr>
        <w:t xml:space="preserve">Вопросы: </w:t>
      </w:r>
    </w:p>
    <w:p w14:paraId="3A634C0E" w14:textId="77777777" w:rsidR="000703C3" w:rsidRDefault="000703C3" w:rsidP="000703C3">
      <w:pPr>
        <w:ind w:right="-1"/>
        <w:jc w:val="both"/>
      </w:pPr>
      <w:r w:rsidRPr="000E7672">
        <w:t xml:space="preserve">1. Предположите наиболее вероятный диагноз у пациента. </w:t>
      </w:r>
    </w:p>
    <w:p w14:paraId="0E699539" w14:textId="77777777" w:rsidR="000703C3" w:rsidRDefault="000703C3" w:rsidP="000703C3">
      <w:pPr>
        <w:ind w:right="-1"/>
        <w:jc w:val="both"/>
      </w:pPr>
      <w:r w:rsidRPr="000E7672">
        <w:t xml:space="preserve">2. Дайте обоснование поставленному Вами диагнозу. </w:t>
      </w:r>
    </w:p>
    <w:p w14:paraId="038E60E9" w14:textId="77777777" w:rsidR="000703C3" w:rsidRDefault="000703C3" w:rsidP="000703C3">
      <w:pPr>
        <w:ind w:right="-1"/>
        <w:jc w:val="both"/>
      </w:pPr>
      <w:r w:rsidRPr="000E7672">
        <w:t xml:space="preserve">3. Назовите заболевания, с которыми нужно проводить дифференциальную диагностику. </w:t>
      </w:r>
    </w:p>
    <w:p w14:paraId="08287CC6" w14:textId="77777777" w:rsidR="000703C3" w:rsidRDefault="000703C3" w:rsidP="000703C3">
      <w:pPr>
        <w:ind w:right="-1"/>
        <w:jc w:val="both"/>
      </w:pPr>
      <w:r w:rsidRPr="000E7672">
        <w:t xml:space="preserve">4. Перечислите клинико-рентгенологические типы инфильтратов. Определите тип инфильтрата у данного больного. </w:t>
      </w:r>
    </w:p>
    <w:p w14:paraId="14477F44" w14:textId="77777777" w:rsidR="000703C3" w:rsidRPr="000E7672" w:rsidRDefault="000703C3" w:rsidP="000703C3">
      <w:pPr>
        <w:ind w:right="-1"/>
        <w:jc w:val="both"/>
      </w:pPr>
      <w:r w:rsidRPr="000E7672">
        <w:t>5. Составьте план лечения данного больного и обоснуйте свой выбор.</w:t>
      </w:r>
    </w:p>
    <w:p w14:paraId="15EA042F" w14:textId="77777777" w:rsidR="000703C3" w:rsidRDefault="000703C3" w:rsidP="000703C3">
      <w:pPr>
        <w:ind w:firstLine="709"/>
        <w:jc w:val="both"/>
        <w:rPr>
          <w:b/>
          <w:color w:val="000000"/>
          <w:sz w:val="28"/>
          <w:szCs w:val="28"/>
        </w:rPr>
      </w:pPr>
    </w:p>
    <w:p w14:paraId="551A0CE2" w14:textId="6ADDD22D" w:rsidR="00E05047" w:rsidRPr="00DE6B1C" w:rsidRDefault="00E05047" w:rsidP="00E05047">
      <w:pPr>
        <w:ind w:firstLine="709"/>
        <w:jc w:val="both"/>
        <w:rPr>
          <w:b/>
          <w:color w:val="000000"/>
          <w:sz w:val="28"/>
          <w:szCs w:val="28"/>
        </w:rPr>
      </w:pPr>
      <w:r w:rsidRPr="00321A77">
        <w:rPr>
          <w:b/>
          <w:color w:val="000000"/>
          <w:sz w:val="28"/>
          <w:szCs w:val="28"/>
        </w:rPr>
        <w:t xml:space="preserve">Тема </w:t>
      </w:r>
      <w:r>
        <w:rPr>
          <w:b/>
          <w:color w:val="000000"/>
          <w:sz w:val="28"/>
          <w:szCs w:val="28"/>
        </w:rPr>
        <w:t>9</w:t>
      </w:r>
      <w:r w:rsidRPr="00321A77">
        <w:rPr>
          <w:b/>
          <w:color w:val="000000"/>
          <w:sz w:val="28"/>
          <w:szCs w:val="28"/>
        </w:rPr>
        <w:t>.</w:t>
      </w:r>
      <w:r>
        <w:rPr>
          <w:b/>
          <w:color w:val="000000"/>
          <w:sz w:val="28"/>
          <w:szCs w:val="28"/>
        </w:rPr>
        <w:t xml:space="preserve"> </w:t>
      </w:r>
      <w:r w:rsidRPr="00152C9B">
        <w:rPr>
          <w:b/>
          <w:sz w:val="28"/>
          <w:szCs w:val="28"/>
        </w:rPr>
        <w:t>Пневмонии в практике врача поликлиники</w:t>
      </w:r>
      <w:r w:rsidR="00152C9B" w:rsidRPr="00152C9B">
        <w:rPr>
          <w:b/>
          <w:sz w:val="28"/>
          <w:szCs w:val="28"/>
        </w:rPr>
        <w:t>.</w:t>
      </w:r>
    </w:p>
    <w:p w14:paraId="636D1344" w14:textId="77777777" w:rsidR="00E05047" w:rsidRPr="00E836D2" w:rsidRDefault="00E05047" w:rsidP="00E05047">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A88F762" w14:textId="77777777" w:rsidR="00E05047" w:rsidRPr="00665D4E" w:rsidRDefault="00E05047" w:rsidP="00E05047">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23876915" w14:textId="77777777" w:rsidR="00E05047" w:rsidRDefault="00E05047" w:rsidP="00E05047">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1CD7157C" w14:textId="77777777" w:rsidR="00E05047" w:rsidRPr="001E788C" w:rsidRDefault="00E05047" w:rsidP="00E05047">
      <w:pPr>
        <w:ind w:firstLine="709"/>
        <w:jc w:val="both"/>
        <w:rPr>
          <w:i/>
          <w:color w:val="000000"/>
          <w:sz w:val="28"/>
          <w:szCs w:val="28"/>
        </w:rPr>
      </w:pPr>
      <w:r w:rsidRPr="001E788C">
        <w:rPr>
          <w:i/>
          <w:color w:val="000000"/>
          <w:sz w:val="28"/>
          <w:szCs w:val="28"/>
        </w:rPr>
        <w:t>Типовые тестовые задания</w:t>
      </w:r>
    </w:p>
    <w:p w14:paraId="025FFB23" w14:textId="4C199D0E" w:rsidR="00E05047" w:rsidRDefault="00E05047" w:rsidP="00E05047">
      <w:pPr>
        <w:spacing w:after="240"/>
        <w:ind w:firstLine="709"/>
        <w:jc w:val="both"/>
      </w:pPr>
      <w:r>
        <w:t>Выбрать один правильный ответ.</w:t>
      </w:r>
    </w:p>
    <w:p w14:paraId="718CFBEB" w14:textId="77777777" w:rsidR="00C71C33" w:rsidRPr="00755785" w:rsidRDefault="00C71C33" w:rsidP="00C71C33">
      <w:pPr>
        <w:jc w:val="both"/>
        <w:rPr>
          <w:caps/>
        </w:rPr>
      </w:pPr>
      <w:r w:rsidRPr="00755785">
        <w:t xml:space="preserve">1. </w:t>
      </w:r>
      <w:r w:rsidRPr="00755785">
        <w:rPr>
          <w:caps/>
        </w:rPr>
        <w:t>Стридорозное дыхание выявляется:</w:t>
      </w:r>
    </w:p>
    <w:p w14:paraId="48A94887" w14:textId="77777777" w:rsidR="00C71C33" w:rsidRPr="00755785" w:rsidRDefault="00C71C33" w:rsidP="00C71C33">
      <w:pPr>
        <w:ind w:left="284"/>
        <w:jc w:val="both"/>
      </w:pPr>
      <w:r w:rsidRPr="00755785">
        <w:t>а) при аускультации стетоскопом</w:t>
      </w:r>
    </w:p>
    <w:p w14:paraId="21503B16" w14:textId="77777777" w:rsidR="00C71C33" w:rsidRPr="00755785" w:rsidRDefault="00C71C33" w:rsidP="00C71C33">
      <w:pPr>
        <w:ind w:left="284"/>
        <w:jc w:val="both"/>
      </w:pPr>
      <w:r w:rsidRPr="00755785">
        <w:t>б) выслушивается дистанционно</w:t>
      </w:r>
    </w:p>
    <w:p w14:paraId="1DF77EE1" w14:textId="77777777" w:rsidR="00C71C33" w:rsidRPr="00755785" w:rsidRDefault="00C71C33" w:rsidP="00C71C33">
      <w:pPr>
        <w:ind w:left="284"/>
        <w:jc w:val="both"/>
      </w:pPr>
      <w:r w:rsidRPr="00755785">
        <w:t xml:space="preserve">в) при проведении </w:t>
      </w:r>
      <w:proofErr w:type="spellStart"/>
      <w:r w:rsidRPr="00755785">
        <w:t>бронхофонии</w:t>
      </w:r>
      <w:proofErr w:type="spellEnd"/>
    </w:p>
    <w:p w14:paraId="3ACB46F2" w14:textId="0FE0D935" w:rsidR="00C71C33" w:rsidRDefault="00C71C33" w:rsidP="00C71C33">
      <w:pPr>
        <w:ind w:left="284"/>
        <w:jc w:val="both"/>
      </w:pPr>
      <w:r w:rsidRPr="00755785">
        <w:t>г) непосредственно ухом</w:t>
      </w:r>
    </w:p>
    <w:p w14:paraId="3FF97E3A" w14:textId="77777777" w:rsidR="003F20C3" w:rsidRPr="00755785" w:rsidRDefault="003F20C3" w:rsidP="00C71C33">
      <w:pPr>
        <w:ind w:left="284"/>
        <w:jc w:val="both"/>
      </w:pPr>
    </w:p>
    <w:p w14:paraId="236D7726" w14:textId="77777777" w:rsidR="00C71C33" w:rsidRPr="00755785" w:rsidRDefault="00C71C33" w:rsidP="00C71C33">
      <w:pPr>
        <w:jc w:val="both"/>
        <w:rPr>
          <w:caps/>
        </w:rPr>
      </w:pPr>
      <w:r w:rsidRPr="00755785">
        <w:t xml:space="preserve">2. </w:t>
      </w:r>
      <w:r w:rsidRPr="00755785">
        <w:rPr>
          <w:caps/>
        </w:rPr>
        <w:t>Самым частым возбудителем внебольничной пневмонии является:</w:t>
      </w:r>
    </w:p>
    <w:p w14:paraId="3980C05A" w14:textId="77777777" w:rsidR="00C71C33" w:rsidRPr="00755785" w:rsidRDefault="00C71C33" w:rsidP="00C71C33">
      <w:pPr>
        <w:ind w:left="284"/>
        <w:jc w:val="both"/>
      </w:pPr>
      <w:r w:rsidRPr="00755785">
        <w:t>а) пневмококк</w:t>
      </w:r>
    </w:p>
    <w:p w14:paraId="1B60047B" w14:textId="77777777" w:rsidR="00C71C33" w:rsidRPr="00755785" w:rsidRDefault="00C71C33" w:rsidP="00C71C33">
      <w:pPr>
        <w:ind w:left="284"/>
        <w:jc w:val="both"/>
      </w:pPr>
      <w:r w:rsidRPr="00755785">
        <w:t>б) хламидия</w:t>
      </w:r>
    </w:p>
    <w:p w14:paraId="4D98969C" w14:textId="77777777" w:rsidR="00C71C33" w:rsidRPr="00755785" w:rsidRDefault="00C71C33" w:rsidP="00C71C33">
      <w:pPr>
        <w:ind w:left="284"/>
        <w:jc w:val="both"/>
      </w:pPr>
      <w:r w:rsidRPr="00755785">
        <w:t>в) стафилококк</w:t>
      </w:r>
    </w:p>
    <w:p w14:paraId="71D6B3CA" w14:textId="616C44D8" w:rsidR="00C71C33" w:rsidRDefault="00C71C33" w:rsidP="00C71C33">
      <w:pPr>
        <w:ind w:left="284"/>
        <w:jc w:val="both"/>
      </w:pPr>
      <w:r w:rsidRPr="00755785">
        <w:t>г) микоплазма</w:t>
      </w:r>
    </w:p>
    <w:p w14:paraId="119A0124" w14:textId="77777777" w:rsidR="003F20C3" w:rsidRPr="00755785" w:rsidRDefault="003F20C3" w:rsidP="00C71C33">
      <w:pPr>
        <w:ind w:left="284"/>
        <w:jc w:val="both"/>
      </w:pPr>
    </w:p>
    <w:p w14:paraId="54BC3369" w14:textId="77777777" w:rsidR="00C71C33" w:rsidRPr="00755785" w:rsidRDefault="00C71C33" w:rsidP="00C71C33">
      <w:pPr>
        <w:jc w:val="both"/>
        <w:rPr>
          <w:caps/>
        </w:rPr>
      </w:pPr>
      <w:r w:rsidRPr="00755785">
        <w:t xml:space="preserve">3. </w:t>
      </w:r>
      <w:r w:rsidRPr="00755785">
        <w:rPr>
          <w:caps/>
        </w:rPr>
        <w:t>«Ржавая» мокрота патогномоничный признак:</w:t>
      </w:r>
    </w:p>
    <w:p w14:paraId="530D13B1" w14:textId="77777777" w:rsidR="00C71C33" w:rsidRPr="00755785" w:rsidRDefault="00C71C33" w:rsidP="00C71C33">
      <w:pPr>
        <w:ind w:left="284"/>
        <w:jc w:val="both"/>
      </w:pPr>
      <w:r w:rsidRPr="00755785">
        <w:lastRenderedPageBreak/>
        <w:t>а) туберкулеза легких</w:t>
      </w:r>
    </w:p>
    <w:p w14:paraId="37B95142" w14:textId="77777777" w:rsidR="00C71C33" w:rsidRPr="00755785" w:rsidRDefault="00C71C33" w:rsidP="00C71C33">
      <w:pPr>
        <w:ind w:left="284"/>
        <w:jc w:val="both"/>
      </w:pPr>
      <w:r w:rsidRPr="00755785">
        <w:t>б) крупозной пневмонии</w:t>
      </w:r>
    </w:p>
    <w:p w14:paraId="5B6F104A" w14:textId="77777777" w:rsidR="00C71C33" w:rsidRPr="00755785" w:rsidRDefault="00C71C33" w:rsidP="00C71C33">
      <w:pPr>
        <w:ind w:left="284"/>
        <w:jc w:val="both"/>
      </w:pPr>
      <w:r w:rsidRPr="00755785">
        <w:t>в) рака легких</w:t>
      </w:r>
    </w:p>
    <w:p w14:paraId="4ED0D361" w14:textId="5C2A806B" w:rsidR="00C71C33" w:rsidRDefault="00C71C33" w:rsidP="00C71C33">
      <w:pPr>
        <w:ind w:left="284"/>
        <w:jc w:val="both"/>
      </w:pPr>
      <w:r w:rsidRPr="00755785">
        <w:t>г) бронхоэктатической болезни</w:t>
      </w:r>
    </w:p>
    <w:p w14:paraId="658D6781" w14:textId="77777777" w:rsidR="003F20C3" w:rsidRPr="00755785" w:rsidRDefault="003F20C3" w:rsidP="00C71C33">
      <w:pPr>
        <w:ind w:left="284"/>
        <w:jc w:val="both"/>
      </w:pPr>
    </w:p>
    <w:p w14:paraId="3C4A0AAD" w14:textId="77777777" w:rsidR="00C71C33" w:rsidRPr="00755785" w:rsidRDefault="00C71C33" w:rsidP="00C71C33">
      <w:pPr>
        <w:jc w:val="both"/>
        <w:rPr>
          <w:caps/>
        </w:rPr>
      </w:pPr>
      <w:r w:rsidRPr="00755785">
        <w:t xml:space="preserve">4. </w:t>
      </w:r>
      <w:r w:rsidRPr="00755785">
        <w:rPr>
          <w:caps/>
        </w:rPr>
        <w:t>Чем обусловлено появление влажных мелкопузырчатых звонких хрипов?</w:t>
      </w:r>
    </w:p>
    <w:p w14:paraId="7F8871E6" w14:textId="77777777" w:rsidR="00C71C33" w:rsidRPr="00755785" w:rsidRDefault="00C71C33" w:rsidP="00C71C33">
      <w:pPr>
        <w:ind w:left="284"/>
        <w:jc w:val="both"/>
      </w:pPr>
      <w:r w:rsidRPr="00755785">
        <w:t>а) вязкая мокрота в крупных бронхах</w:t>
      </w:r>
    </w:p>
    <w:p w14:paraId="308689B4" w14:textId="77777777" w:rsidR="00C71C33" w:rsidRPr="00755785" w:rsidRDefault="00C71C33" w:rsidP="00C71C33">
      <w:pPr>
        <w:ind w:left="284"/>
        <w:jc w:val="both"/>
      </w:pPr>
      <w:r w:rsidRPr="00755785">
        <w:t>б) вязкая мокрота в мелких бронхах и/или их спазм</w:t>
      </w:r>
    </w:p>
    <w:p w14:paraId="345D8FB0" w14:textId="77777777" w:rsidR="00C71C33" w:rsidRPr="00755785" w:rsidRDefault="00C71C33" w:rsidP="00C71C33">
      <w:pPr>
        <w:ind w:left="284"/>
        <w:jc w:val="both"/>
      </w:pPr>
      <w:r w:rsidRPr="00755785">
        <w:t>в) жидкая мокрота в крупных бронхах или полостях, сообщающихся с бронхом</w:t>
      </w:r>
    </w:p>
    <w:p w14:paraId="045E2FDA" w14:textId="7CC8A982" w:rsidR="00C71C33" w:rsidRDefault="00C71C33" w:rsidP="00C71C33">
      <w:pPr>
        <w:ind w:left="284"/>
        <w:jc w:val="both"/>
      </w:pPr>
      <w:r w:rsidRPr="00755785">
        <w:t>г) жидкая мокрота в мелких бронхах при сохранении воздушности окружающей легочной ткани</w:t>
      </w:r>
    </w:p>
    <w:p w14:paraId="391BE4C7" w14:textId="77777777" w:rsidR="003F20C3" w:rsidRPr="00755785" w:rsidRDefault="003F20C3" w:rsidP="00C71C33">
      <w:pPr>
        <w:ind w:left="284"/>
        <w:jc w:val="both"/>
      </w:pPr>
    </w:p>
    <w:p w14:paraId="2C5E7AAA" w14:textId="77777777" w:rsidR="00C71C33" w:rsidRPr="00755785" w:rsidRDefault="00C71C33" w:rsidP="00C71C33">
      <w:pPr>
        <w:rPr>
          <w:caps/>
        </w:rPr>
      </w:pPr>
      <w:r w:rsidRPr="00755785">
        <w:t xml:space="preserve">5. </w:t>
      </w:r>
      <w:r w:rsidRPr="00755785">
        <w:rPr>
          <w:caps/>
        </w:rPr>
        <w:t>Критерием тяжелого течения пневмонии является:</w:t>
      </w:r>
    </w:p>
    <w:p w14:paraId="3F9495A3" w14:textId="77777777" w:rsidR="00C71C33" w:rsidRPr="00755785" w:rsidRDefault="00C71C33" w:rsidP="00C71C33">
      <w:pPr>
        <w:ind w:firstLine="284"/>
      </w:pPr>
      <w:r w:rsidRPr="00755785">
        <w:t>а) ЧСС ≥120 в минуту</w:t>
      </w:r>
    </w:p>
    <w:p w14:paraId="423D6BCD" w14:textId="77777777" w:rsidR="00C71C33" w:rsidRPr="00755785" w:rsidRDefault="00C71C33" w:rsidP="00C71C33">
      <w:pPr>
        <w:ind w:firstLine="284"/>
      </w:pPr>
      <w:r w:rsidRPr="00755785">
        <w:t>б) ЧСС ≤ 22 в минуту</w:t>
      </w:r>
    </w:p>
    <w:p w14:paraId="495D6C4B" w14:textId="77777777" w:rsidR="00C71C33" w:rsidRPr="00755785" w:rsidRDefault="00C71C33" w:rsidP="00C71C33">
      <w:pPr>
        <w:ind w:firstLine="284"/>
      </w:pPr>
      <w:r w:rsidRPr="00755785">
        <w:t>в) диастолическое АД &gt;100 мм рт.ст.</w:t>
      </w:r>
    </w:p>
    <w:p w14:paraId="20104467" w14:textId="7E246634" w:rsidR="00C71C33" w:rsidRDefault="00C71C33" w:rsidP="00C71C33">
      <w:pPr>
        <w:ind w:firstLine="284"/>
      </w:pPr>
      <w:r w:rsidRPr="00755785">
        <w:t>г) систолическое АД&lt;120 мм рт.ст.</w:t>
      </w:r>
    </w:p>
    <w:p w14:paraId="5571D6C5" w14:textId="77777777" w:rsidR="003F20C3" w:rsidRPr="00755785" w:rsidRDefault="003F20C3" w:rsidP="00C71C33">
      <w:pPr>
        <w:ind w:firstLine="284"/>
      </w:pPr>
    </w:p>
    <w:p w14:paraId="2B1CDE03" w14:textId="77777777" w:rsidR="00C71C33" w:rsidRPr="00755785" w:rsidRDefault="00C71C33" w:rsidP="00C71C33">
      <w:r w:rsidRPr="00755785">
        <w:t>6. ОСНОВНЫМ ПАТОГЕНЕТИЧЕСКИМ МЕХАНИЗМОМ РАЗВИТИЯ ПНЕВМОНИИ ЯВЛЯЕТСЯ:</w:t>
      </w:r>
    </w:p>
    <w:p w14:paraId="0D7DF495" w14:textId="77777777" w:rsidR="00C71C33" w:rsidRPr="00755785" w:rsidRDefault="00C71C33" w:rsidP="00C71C33">
      <w:pPr>
        <w:ind w:left="284"/>
      </w:pPr>
      <w:r w:rsidRPr="00755785">
        <w:t>а) гематогенный</w:t>
      </w:r>
    </w:p>
    <w:p w14:paraId="341CA34A" w14:textId="77777777" w:rsidR="00C71C33" w:rsidRPr="00755785" w:rsidRDefault="00C71C33" w:rsidP="00C71C33">
      <w:pPr>
        <w:ind w:left="284"/>
      </w:pPr>
      <w:r w:rsidRPr="00755785">
        <w:t xml:space="preserve">б) </w:t>
      </w:r>
      <w:proofErr w:type="spellStart"/>
      <w:r w:rsidRPr="00755785">
        <w:t>бронхогенный</w:t>
      </w:r>
      <w:proofErr w:type="spellEnd"/>
    </w:p>
    <w:p w14:paraId="49B11956" w14:textId="77777777" w:rsidR="00C71C33" w:rsidRPr="00755785" w:rsidRDefault="00C71C33" w:rsidP="00C71C33">
      <w:pPr>
        <w:ind w:left="284"/>
      </w:pPr>
      <w:r w:rsidRPr="00755785">
        <w:t xml:space="preserve">в) </w:t>
      </w:r>
      <w:proofErr w:type="spellStart"/>
      <w:r w:rsidRPr="00755785">
        <w:t>лимфогенный</w:t>
      </w:r>
      <w:proofErr w:type="spellEnd"/>
    </w:p>
    <w:p w14:paraId="2A25CEB6" w14:textId="0B492367" w:rsidR="00C71C33" w:rsidRDefault="00C71C33" w:rsidP="00C71C33">
      <w:pPr>
        <w:ind w:left="284"/>
      </w:pPr>
      <w:r w:rsidRPr="00755785">
        <w:t>г) травматический</w:t>
      </w:r>
    </w:p>
    <w:p w14:paraId="0FDFE61C" w14:textId="77777777" w:rsidR="003F20C3" w:rsidRPr="00755785" w:rsidRDefault="003F20C3" w:rsidP="00C71C33">
      <w:pPr>
        <w:ind w:left="284"/>
      </w:pPr>
    </w:p>
    <w:p w14:paraId="0777E720" w14:textId="74145FCA" w:rsidR="00C71C33" w:rsidRPr="00755785" w:rsidRDefault="00C71C33" w:rsidP="00C71C33">
      <w:r w:rsidRPr="00755785">
        <w:t>7. УКАЖИТЕ ОСНОВНОЙ РЕНТГЕНОЛОГИЧЕСКИЙ ПРИЗНАК ПНЕВМОНИИ:</w:t>
      </w:r>
    </w:p>
    <w:p w14:paraId="1DEA6349" w14:textId="4CABC7D6" w:rsidR="00C71C33" w:rsidRPr="00755785" w:rsidRDefault="00C71C33" w:rsidP="00C71C33">
      <w:pPr>
        <w:ind w:left="284"/>
      </w:pPr>
      <w:r w:rsidRPr="00755785">
        <w:t>а) затемнение соответственно доле или сегменту</w:t>
      </w:r>
    </w:p>
    <w:p w14:paraId="43EFA4E3" w14:textId="77777777" w:rsidR="00C71C33" w:rsidRPr="00755785" w:rsidRDefault="00C71C33" w:rsidP="00C71C33">
      <w:pPr>
        <w:tabs>
          <w:tab w:val="left" w:pos="0"/>
        </w:tabs>
        <w:ind w:left="284"/>
      </w:pPr>
      <w:r w:rsidRPr="00755785">
        <w:t>б) картина ателектаза</w:t>
      </w:r>
    </w:p>
    <w:p w14:paraId="5B95693C" w14:textId="77777777" w:rsidR="00C71C33" w:rsidRPr="00755785" w:rsidRDefault="00C71C33" w:rsidP="00C71C33">
      <w:pPr>
        <w:tabs>
          <w:tab w:val="left" w:pos="0"/>
        </w:tabs>
        <w:ind w:left="284"/>
      </w:pPr>
      <w:r w:rsidRPr="00755785">
        <w:t xml:space="preserve">в) </w:t>
      </w:r>
      <w:proofErr w:type="spellStart"/>
      <w:r w:rsidRPr="00755785">
        <w:t>тяжистый</w:t>
      </w:r>
      <w:proofErr w:type="spellEnd"/>
      <w:r w:rsidRPr="00755785">
        <w:t xml:space="preserve"> легочный рисунок</w:t>
      </w:r>
    </w:p>
    <w:p w14:paraId="0DF31BA9" w14:textId="1B8B82C9" w:rsidR="00C71C33" w:rsidRDefault="00C71C33" w:rsidP="00C71C33">
      <w:pPr>
        <w:tabs>
          <w:tab w:val="left" w:pos="0"/>
        </w:tabs>
        <w:ind w:left="284"/>
      </w:pPr>
      <w:r w:rsidRPr="00755785">
        <w:t xml:space="preserve"> г) повышенная прозрачность легочной ткани</w:t>
      </w:r>
    </w:p>
    <w:p w14:paraId="52251EDA" w14:textId="77777777" w:rsidR="003F20C3" w:rsidRPr="00755785" w:rsidRDefault="003F20C3" w:rsidP="00C71C33">
      <w:pPr>
        <w:tabs>
          <w:tab w:val="left" w:pos="0"/>
        </w:tabs>
        <w:ind w:left="284"/>
      </w:pPr>
    </w:p>
    <w:p w14:paraId="4278D559" w14:textId="77777777" w:rsidR="00C71C33" w:rsidRPr="00755785" w:rsidRDefault="00C71C33" w:rsidP="00C71C33">
      <w:r w:rsidRPr="00755785">
        <w:t>8. КАКОЕ ИЗ ПЕРЕЧИСЛЕННЫХ ИССЛЕДОВАНИЙ ИМЕЕТ РЕШАЮЩЕЕ ЗНАЧЕНИЕ В ДИАГНОСТИКЕ ПНЕВМОНИИ?</w:t>
      </w:r>
    </w:p>
    <w:p w14:paraId="309D7E97" w14:textId="77777777" w:rsidR="00C71C33" w:rsidRPr="00755785" w:rsidRDefault="00C71C33" w:rsidP="00C71C33">
      <w:r w:rsidRPr="00755785">
        <w:t>     а) спирография</w:t>
      </w:r>
    </w:p>
    <w:p w14:paraId="250E36BB" w14:textId="77777777" w:rsidR="00C71C33" w:rsidRPr="00755785" w:rsidRDefault="00C71C33" w:rsidP="00C71C33">
      <w:r w:rsidRPr="00755785">
        <w:t>     б) клинический анализ крови</w:t>
      </w:r>
    </w:p>
    <w:p w14:paraId="2D566F8A" w14:textId="77777777" w:rsidR="00C71C33" w:rsidRPr="00755785" w:rsidRDefault="00C71C33" w:rsidP="00C71C33">
      <w:r w:rsidRPr="00755785">
        <w:t>     в) исследование мокроты</w:t>
      </w:r>
    </w:p>
    <w:p w14:paraId="6801BF2C" w14:textId="751D761F" w:rsidR="00C71C33" w:rsidRDefault="00C71C33" w:rsidP="00C71C33">
      <w:r w:rsidRPr="00755785">
        <w:t>     г) рентгенография</w:t>
      </w:r>
    </w:p>
    <w:p w14:paraId="064976CE" w14:textId="77777777" w:rsidR="003F20C3" w:rsidRPr="00755785" w:rsidRDefault="003F20C3" w:rsidP="00C71C33"/>
    <w:p w14:paraId="260FE41C" w14:textId="77777777" w:rsidR="00C71C33" w:rsidRPr="00755785" w:rsidRDefault="00C71C33" w:rsidP="00C71C33">
      <w:r w:rsidRPr="00755785">
        <w:t>9. КАКОЙ МЕХАНИЗМ ДЕЙСТВИЯ ЭУФИЛЛИНА?</w:t>
      </w:r>
    </w:p>
    <w:p w14:paraId="4AAED9F1" w14:textId="77777777" w:rsidR="00C71C33" w:rsidRPr="00755785" w:rsidRDefault="00C71C33" w:rsidP="00C71C33">
      <w:r w:rsidRPr="00755785">
        <w:t xml:space="preserve">     а) </w:t>
      </w:r>
      <w:proofErr w:type="spellStart"/>
      <w:r w:rsidRPr="00755785">
        <w:t>дилятация</w:t>
      </w:r>
      <w:proofErr w:type="spellEnd"/>
      <w:r w:rsidRPr="00755785">
        <w:t xml:space="preserve"> бронхов</w:t>
      </w:r>
    </w:p>
    <w:p w14:paraId="30EBCF3D" w14:textId="77777777" w:rsidR="00C71C33" w:rsidRPr="00755785" w:rsidRDefault="00C71C33" w:rsidP="00C71C33">
      <w:r w:rsidRPr="00755785">
        <w:t>     б) снижение секреции</w:t>
      </w:r>
    </w:p>
    <w:p w14:paraId="617A2515" w14:textId="77777777" w:rsidR="00C71C33" w:rsidRPr="00755785" w:rsidRDefault="00C71C33" w:rsidP="00C71C33">
      <w:r w:rsidRPr="00755785">
        <w:t>     в) противоаллергическое действие</w:t>
      </w:r>
    </w:p>
    <w:p w14:paraId="25ED933D" w14:textId="4B5F73E8" w:rsidR="00C71C33" w:rsidRDefault="00C71C33" w:rsidP="00C71C33">
      <w:r w:rsidRPr="00755785">
        <w:t>     г) адреномиметическое действие</w:t>
      </w:r>
    </w:p>
    <w:p w14:paraId="27EE7887" w14:textId="77777777" w:rsidR="003F20C3" w:rsidRPr="00755785" w:rsidRDefault="003F20C3" w:rsidP="00C71C33"/>
    <w:p w14:paraId="26364143" w14:textId="0292A671" w:rsidR="00C71C33" w:rsidRPr="00755785" w:rsidRDefault="00C71C33" w:rsidP="00C71C33">
      <w:r w:rsidRPr="00755785">
        <w:t>10. КАКОЕ ИЗ ЗАБОЛЕВАНИЙ ВЫЗОВЕТ ЯСНУЮ КРЕПИТАЦИЮ?</w:t>
      </w:r>
    </w:p>
    <w:p w14:paraId="0A72605D" w14:textId="77777777" w:rsidR="00C71C33" w:rsidRPr="00755785" w:rsidRDefault="00C71C33" w:rsidP="00C71C33">
      <w:r w:rsidRPr="00755785">
        <w:t>     а) долевая пневмония</w:t>
      </w:r>
    </w:p>
    <w:p w14:paraId="60E78C07" w14:textId="77777777" w:rsidR="00C71C33" w:rsidRPr="00755785" w:rsidRDefault="00C71C33" w:rsidP="00C71C33">
      <w:r w:rsidRPr="00755785">
        <w:t xml:space="preserve">     б) </w:t>
      </w:r>
      <w:proofErr w:type="spellStart"/>
      <w:r w:rsidRPr="00755785">
        <w:t>туберкулема</w:t>
      </w:r>
      <w:proofErr w:type="spellEnd"/>
    </w:p>
    <w:p w14:paraId="2DF3C3E2" w14:textId="77777777" w:rsidR="00C71C33" w:rsidRPr="00755785" w:rsidRDefault="00C71C33" w:rsidP="00C71C33">
      <w:r w:rsidRPr="00755785">
        <w:t>     в) абсцесс легких</w:t>
      </w:r>
    </w:p>
    <w:p w14:paraId="7BAE78AF" w14:textId="4F07F6E5" w:rsidR="00C71C33" w:rsidRDefault="00C71C33" w:rsidP="00C71C33">
      <w:r w:rsidRPr="00755785">
        <w:t>     г) бронхит</w:t>
      </w:r>
    </w:p>
    <w:p w14:paraId="7F9791B9" w14:textId="77777777" w:rsidR="003F20C3" w:rsidRPr="00755785" w:rsidRDefault="003F20C3" w:rsidP="00C71C33"/>
    <w:p w14:paraId="6F58CBA1" w14:textId="77777777" w:rsidR="00C71C33" w:rsidRPr="00755785" w:rsidRDefault="00C71C33" w:rsidP="00C71C33">
      <w:r w:rsidRPr="00755785">
        <w:t>11. ПРИЗНАК, ОТЛИЧАЮЩИЙ ВИРУСНУЮ ПНЕВМОНИЮ ОТ БАКТЕРИАЛЬНОЙ:</w:t>
      </w:r>
    </w:p>
    <w:p w14:paraId="3C88DBA5" w14:textId="77777777" w:rsidR="00C71C33" w:rsidRPr="00755785" w:rsidRDefault="00C71C33" w:rsidP="00C71C33">
      <w:pPr>
        <w:ind w:left="284"/>
      </w:pPr>
      <w:r w:rsidRPr="00755785">
        <w:t>а) инфильтративные изменения на рентгенограмме</w:t>
      </w:r>
    </w:p>
    <w:p w14:paraId="695F2207" w14:textId="77777777" w:rsidR="00C71C33" w:rsidRPr="00755785" w:rsidRDefault="00C71C33" w:rsidP="00C71C33">
      <w:pPr>
        <w:ind w:left="284"/>
      </w:pPr>
      <w:r w:rsidRPr="00755785">
        <w:t>б) лейкоцитоз со сдвигом влево</w:t>
      </w:r>
    </w:p>
    <w:p w14:paraId="01A965A0" w14:textId="77777777" w:rsidR="00C71C33" w:rsidRPr="00755785" w:rsidRDefault="00C71C33" w:rsidP="00C71C33">
      <w:pPr>
        <w:ind w:left="284"/>
      </w:pPr>
      <w:r w:rsidRPr="00755785">
        <w:t xml:space="preserve">в) маловыраженные </w:t>
      </w:r>
      <w:proofErr w:type="spellStart"/>
      <w:r w:rsidRPr="00755785">
        <w:t>физикальные</w:t>
      </w:r>
      <w:proofErr w:type="spellEnd"/>
      <w:r w:rsidRPr="00755785">
        <w:t xml:space="preserve"> изменения</w:t>
      </w:r>
    </w:p>
    <w:p w14:paraId="5AAC60FF" w14:textId="74BE5194" w:rsidR="00C71C33" w:rsidRDefault="00C71C33" w:rsidP="00C71C33">
      <w:pPr>
        <w:ind w:left="284"/>
      </w:pPr>
      <w:r w:rsidRPr="00755785">
        <w:t>г) пульс соответствует температуре</w:t>
      </w:r>
    </w:p>
    <w:p w14:paraId="444C7FD8" w14:textId="77777777" w:rsidR="003F20C3" w:rsidRPr="00755785" w:rsidRDefault="003F20C3" w:rsidP="00C71C33">
      <w:pPr>
        <w:ind w:left="284"/>
      </w:pPr>
    </w:p>
    <w:p w14:paraId="2212077B" w14:textId="0BDC750C" w:rsidR="00C71C33" w:rsidRPr="00755785" w:rsidRDefault="00C71C33" w:rsidP="00C71C33">
      <w:r w:rsidRPr="00755785">
        <w:lastRenderedPageBreak/>
        <w:t>12. ПРИЗНАК, СООТВЕТСТВУЮЩИЙ ЛОКАЛЬНОЙ ИНФИЛЬТРАЦИИ ПРИ ПНЕВМОНИИ:</w:t>
      </w:r>
    </w:p>
    <w:p w14:paraId="28B5CDC1" w14:textId="77777777" w:rsidR="00C71C33" w:rsidRPr="00755785" w:rsidRDefault="00C71C33" w:rsidP="00C71C33">
      <w:r w:rsidRPr="00755785">
        <w:t>     а) перкуторный коробочный звук</w:t>
      </w:r>
    </w:p>
    <w:p w14:paraId="61A3374F" w14:textId="77777777" w:rsidR="00C71C33" w:rsidRPr="00755785" w:rsidRDefault="00C71C33" w:rsidP="00C71C33">
      <w:r w:rsidRPr="00755785">
        <w:t>     б) влажные хрипы</w:t>
      </w:r>
    </w:p>
    <w:p w14:paraId="4D8DB581" w14:textId="77777777" w:rsidR="00C71C33" w:rsidRPr="00755785" w:rsidRDefault="00C71C33" w:rsidP="00C71C33">
      <w:r w:rsidRPr="00755785">
        <w:t>     в) ослабленное дыхание</w:t>
      </w:r>
    </w:p>
    <w:p w14:paraId="5078ED9B" w14:textId="751E3588" w:rsidR="00C71C33" w:rsidRDefault="00C71C33" w:rsidP="00C71C33">
      <w:r w:rsidRPr="00755785">
        <w:t>     г) жесткое дыхание</w:t>
      </w:r>
    </w:p>
    <w:p w14:paraId="22F8859D" w14:textId="77777777" w:rsidR="003F20C3" w:rsidRPr="00755785" w:rsidRDefault="003F20C3" w:rsidP="00C71C33"/>
    <w:p w14:paraId="4A4021AF" w14:textId="332A9E65" w:rsidR="00C71C33" w:rsidRPr="00755785" w:rsidRDefault="00C71C33" w:rsidP="00C71C33">
      <w:r w:rsidRPr="00755785">
        <w:t>13. ПНЕВМОНИЯ СЧИТАЕТСЯ НОЗОКОМИАЛЬНОЙ (ГОСПИТАЛЬНОЙ), ЕСЛИ ОНА ДИАГНОСТИРОВАНА:</w:t>
      </w:r>
    </w:p>
    <w:p w14:paraId="19591044" w14:textId="77777777" w:rsidR="00C71C33" w:rsidRPr="00755785" w:rsidRDefault="00C71C33" w:rsidP="00C71C33">
      <w:pPr>
        <w:ind w:left="284"/>
      </w:pPr>
      <w:r w:rsidRPr="00755785">
        <w:t> а) при поступлении в стационар</w:t>
      </w:r>
    </w:p>
    <w:p w14:paraId="08D1C471" w14:textId="77777777" w:rsidR="00C71C33" w:rsidRPr="00755785" w:rsidRDefault="00C71C33" w:rsidP="00C71C33">
      <w:pPr>
        <w:ind w:left="284"/>
      </w:pPr>
      <w:r w:rsidRPr="00755785">
        <w:t> б) через 48 часов после госпитализации</w:t>
      </w:r>
    </w:p>
    <w:p w14:paraId="7269DE51" w14:textId="77777777" w:rsidR="00C71C33" w:rsidRPr="00755785" w:rsidRDefault="00C71C33" w:rsidP="00C71C33">
      <w:pPr>
        <w:ind w:left="284"/>
      </w:pPr>
      <w:r w:rsidRPr="00755785">
        <w:t> в) после выписки из стационара</w:t>
      </w:r>
    </w:p>
    <w:p w14:paraId="6282BD43" w14:textId="050B51AD" w:rsidR="00C71C33" w:rsidRDefault="00C71C33" w:rsidP="00C71C33">
      <w:pPr>
        <w:ind w:left="284"/>
      </w:pPr>
      <w:r w:rsidRPr="00755785">
        <w:t> г) вне стационара</w:t>
      </w:r>
    </w:p>
    <w:p w14:paraId="1E490A2E" w14:textId="77777777" w:rsidR="003F20C3" w:rsidRPr="00755785" w:rsidRDefault="003F20C3" w:rsidP="00C71C33">
      <w:pPr>
        <w:ind w:left="284"/>
      </w:pPr>
    </w:p>
    <w:p w14:paraId="4CA3ACA6" w14:textId="77777777" w:rsidR="00C71C33" w:rsidRPr="00755785" w:rsidRDefault="00C71C33" w:rsidP="00C71C33">
      <w:r w:rsidRPr="00755785">
        <w:t>14. ВЕДУЩИМ ДИАГНОСТИЧЕСКИМ СИНДРОМОМ БОЛЬНЫХ ПНЕВМОНИЕЙ ЯВЛЯЕТСЯ:</w:t>
      </w:r>
    </w:p>
    <w:p w14:paraId="3E233911" w14:textId="77777777" w:rsidR="00C71C33" w:rsidRPr="00755785" w:rsidRDefault="00C71C33" w:rsidP="00C71C33">
      <w:pPr>
        <w:ind w:firstLine="284"/>
      </w:pPr>
      <w:r w:rsidRPr="00755785">
        <w:t>а) плевральный</w:t>
      </w:r>
    </w:p>
    <w:p w14:paraId="68511611" w14:textId="77777777" w:rsidR="00C71C33" w:rsidRPr="00755785" w:rsidRDefault="00C71C33" w:rsidP="00C71C33">
      <w:pPr>
        <w:ind w:firstLine="284"/>
      </w:pPr>
      <w:r w:rsidRPr="00755785">
        <w:t>б) интоксикационный</w:t>
      </w:r>
    </w:p>
    <w:p w14:paraId="09C882AA" w14:textId="77777777" w:rsidR="00C71C33" w:rsidRPr="00755785" w:rsidRDefault="00C71C33" w:rsidP="00C71C33">
      <w:pPr>
        <w:ind w:firstLine="284"/>
      </w:pPr>
      <w:r w:rsidRPr="00755785">
        <w:t> в) дыхательной недостаточности</w:t>
      </w:r>
    </w:p>
    <w:p w14:paraId="6C496A3A" w14:textId="73184041" w:rsidR="00C71C33" w:rsidRDefault="00C71C33" w:rsidP="00C71C33">
      <w:pPr>
        <w:ind w:firstLine="284"/>
      </w:pPr>
      <w:r w:rsidRPr="00755785">
        <w:t> г) локальной инфильтрации</w:t>
      </w:r>
    </w:p>
    <w:p w14:paraId="0465EAA3" w14:textId="77777777" w:rsidR="003F20C3" w:rsidRPr="00755785" w:rsidRDefault="003F20C3" w:rsidP="00C71C33">
      <w:pPr>
        <w:ind w:firstLine="284"/>
      </w:pPr>
    </w:p>
    <w:p w14:paraId="577D354B" w14:textId="77777777" w:rsidR="00C71C33" w:rsidRPr="00755785" w:rsidRDefault="00C71C33" w:rsidP="00C71C33">
      <w:pPr>
        <w:jc w:val="both"/>
      </w:pPr>
      <w:r w:rsidRPr="00755785">
        <w:t>15. ЛЕЧЕНИЕ ВНЕБОЛЬНИЧНОЙ ПНЕВМОНИИ БЕЗ СОПУТСТВУЮЩИХ ЗАБОЛЕВАНИЙ НА АМБУЛАТОРНОМ ЭТАПЕ ЦЕЛЕСООБРАЗНО НАЧИНАТЬ С ПРИМЕНЕНИЯ:</w:t>
      </w:r>
    </w:p>
    <w:p w14:paraId="797272C2" w14:textId="77777777" w:rsidR="00C71C33" w:rsidRPr="00755785" w:rsidRDefault="00C71C33" w:rsidP="00C71C33">
      <w:pPr>
        <w:tabs>
          <w:tab w:val="left" w:pos="0"/>
          <w:tab w:val="left" w:pos="426"/>
        </w:tabs>
      </w:pPr>
      <w:r w:rsidRPr="00755785">
        <w:t>      а) пенициллинов</w:t>
      </w:r>
    </w:p>
    <w:p w14:paraId="36A967A0" w14:textId="77777777" w:rsidR="00C71C33" w:rsidRPr="00755785" w:rsidRDefault="00C71C33" w:rsidP="00C71C33">
      <w:pPr>
        <w:tabs>
          <w:tab w:val="left" w:pos="0"/>
          <w:tab w:val="left" w:pos="426"/>
        </w:tabs>
      </w:pPr>
      <w:r w:rsidRPr="00755785">
        <w:t>      б) цефалоспоринов </w:t>
      </w:r>
      <w:r w:rsidRPr="00755785">
        <w:rPr>
          <w:lang w:val="en-US"/>
        </w:rPr>
        <w:t>III</w:t>
      </w:r>
      <w:r w:rsidRPr="00755785">
        <w:t> поколения</w:t>
      </w:r>
    </w:p>
    <w:p w14:paraId="1BF93560" w14:textId="77777777" w:rsidR="00C71C33" w:rsidRPr="00755785" w:rsidRDefault="00C71C33" w:rsidP="00C71C33">
      <w:pPr>
        <w:tabs>
          <w:tab w:val="left" w:pos="0"/>
          <w:tab w:val="left" w:pos="426"/>
        </w:tabs>
      </w:pPr>
      <w:r w:rsidRPr="00755785">
        <w:t>      в) макролидов</w:t>
      </w:r>
    </w:p>
    <w:p w14:paraId="42816BF5" w14:textId="77777777" w:rsidR="00C71C33" w:rsidRPr="00755785" w:rsidRDefault="00C71C33" w:rsidP="00C71C33">
      <w:pPr>
        <w:tabs>
          <w:tab w:val="left" w:pos="0"/>
          <w:tab w:val="left" w:pos="426"/>
        </w:tabs>
      </w:pPr>
      <w:r w:rsidRPr="00755785">
        <w:t xml:space="preserve">      г) </w:t>
      </w:r>
      <w:proofErr w:type="spellStart"/>
      <w:r w:rsidRPr="00755785">
        <w:t>фторхинолонов</w:t>
      </w:r>
      <w:proofErr w:type="spellEnd"/>
    </w:p>
    <w:p w14:paraId="7A1765CD" w14:textId="3BAFAEAA" w:rsidR="00C71C33" w:rsidRPr="00755785" w:rsidRDefault="00C71C33" w:rsidP="00C71C33">
      <w:r w:rsidRPr="00755785">
        <w:t>16. ПРИ КАКОМ ВОЗБУДИТЕЛЕ ПНЕВМОНИИ НАИБОЛЕЕ ЧАСТО НАБЛЮДАЕТСЯ ДЕСТРУКЦИЯ ЛЕГКИХ?</w:t>
      </w:r>
    </w:p>
    <w:p w14:paraId="6EA95478" w14:textId="77777777" w:rsidR="00C71C33" w:rsidRPr="00755785" w:rsidRDefault="00C71C33" w:rsidP="00C71C33">
      <w:r w:rsidRPr="00755785">
        <w:t>     а) пневмококк</w:t>
      </w:r>
    </w:p>
    <w:p w14:paraId="711A681E" w14:textId="77777777" w:rsidR="00C71C33" w:rsidRPr="00755785" w:rsidRDefault="00C71C33" w:rsidP="00C71C33">
      <w:r w:rsidRPr="00755785">
        <w:t>     б) стрептококк</w:t>
      </w:r>
    </w:p>
    <w:p w14:paraId="1D192FBA" w14:textId="77777777" w:rsidR="00C71C33" w:rsidRPr="00755785" w:rsidRDefault="00C71C33" w:rsidP="00C71C33">
      <w:r w:rsidRPr="00755785">
        <w:t>     в) стафилококк</w:t>
      </w:r>
    </w:p>
    <w:p w14:paraId="6A48AA8A" w14:textId="54E72DC7" w:rsidR="00C71C33" w:rsidRDefault="00C71C33" w:rsidP="00C71C33">
      <w:r w:rsidRPr="00755785">
        <w:t>     г) легионелла</w:t>
      </w:r>
    </w:p>
    <w:p w14:paraId="43D41ED5" w14:textId="77777777" w:rsidR="003F20C3" w:rsidRPr="00755785" w:rsidRDefault="003F20C3" w:rsidP="00C71C33"/>
    <w:p w14:paraId="00C36447" w14:textId="77777777" w:rsidR="00C71C33" w:rsidRPr="00755785" w:rsidRDefault="00C71C33" w:rsidP="00C71C33">
      <w:r w:rsidRPr="00755785">
        <w:t>17. КАКОЙ ИЗ ПЕРЕЧИСЛЕННЫХ ПРЕПАРАТОВ НЕ ЯВЛЯЕТСЯ МУКОЛИТИКОМ?</w:t>
      </w:r>
    </w:p>
    <w:p w14:paraId="62EA99BC" w14:textId="77777777" w:rsidR="00C71C33" w:rsidRPr="00755785" w:rsidRDefault="00C71C33" w:rsidP="00C71C33">
      <w:r w:rsidRPr="00755785">
        <w:t>     а) ацетилцистеин</w:t>
      </w:r>
    </w:p>
    <w:p w14:paraId="5D18A600" w14:textId="77777777" w:rsidR="00C71C33" w:rsidRPr="00755785" w:rsidRDefault="00C71C33" w:rsidP="00C71C33">
      <w:r w:rsidRPr="00755785">
        <w:t>     б) йодид калия</w:t>
      </w:r>
    </w:p>
    <w:p w14:paraId="15A5381A" w14:textId="77777777" w:rsidR="00C71C33" w:rsidRPr="00755785" w:rsidRDefault="00C71C33" w:rsidP="00C71C33">
      <w:r w:rsidRPr="00755785">
        <w:t>     в) бромид натрия</w:t>
      </w:r>
    </w:p>
    <w:p w14:paraId="7E65F8B6" w14:textId="5DCC8F11" w:rsidR="00C71C33" w:rsidRDefault="00C71C33" w:rsidP="00C71C33">
      <w:r w:rsidRPr="00755785">
        <w:t>     г) трипсин</w:t>
      </w:r>
    </w:p>
    <w:p w14:paraId="0B995AD1" w14:textId="77777777" w:rsidR="003F20C3" w:rsidRPr="00755785" w:rsidRDefault="003F20C3" w:rsidP="00C71C33"/>
    <w:p w14:paraId="290351F5" w14:textId="77777777" w:rsidR="00C71C33" w:rsidRPr="00755785" w:rsidRDefault="00C71C33" w:rsidP="00C71C33">
      <w:r w:rsidRPr="00755785">
        <w:t>18. ПРИ КАКОМ ВАРИАНТЕ ПНЕВМОНИИ СЛЕДУЕТ ПРИМЕНЯТЬ МЕТРОНИДАЗОЛ?</w:t>
      </w:r>
    </w:p>
    <w:p w14:paraId="7F6BF6F2" w14:textId="77777777" w:rsidR="00C71C33" w:rsidRPr="00755785" w:rsidRDefault="00C71C33" w:rsidP="00C71C33">
      <w:r w:rsidRPr="00755785">
        <w:t>      а) внебольничной</w:t>
      </w:r>
    </w:p>
    <w:p w14:paraId="6BEDA509" w14:textId="77777777" w:rsidR="00C71C33" w:rsidRPr="00755785" w:rsidRDefault="00C71C33" w:rsidP="00C71C33">
      <w:r w:rsidRPr="00755785">
        <w:t>      б) аспирационной</w:t>
      </w:r>
    </w:p>
    <w:p w14:paraId="16E145AE" w14:textId="77777777" w:rsidR="00C71C33" w:rsidRPr="00755785" w:rsidRDefault="00C71C33" w:rsidP="00C71C33">
      <w:r w:rsidRPr="00755785">
        <w:t>      в) госпитальной</w:t>
      </w:r>
    </w:p>
    <w:p w14:paraId="5B3ADDFB" w14:textId="153DBD06" w:rsidR="00C71C33" w:rsidRDefault="00C71C33" w:rsidP="00C71C33">
      <w:r w:rsidRPr="00755785">
        <w:t>      г) атипичной</w:t>
      </w:r>
    </w:p>
    <w:p w14:paraId="7C895263" w14:textId="77777777" w:rsidR="003F20C3" w:rsidRPr="00755785" w:rsidRDefault="003F20C3" w:rsidP="00C71C33"/>
    <w:p w14:paraId="7C62C1BE" w14:textId="77777777" w:rsidR="00C71C33" w:rsidRPr="00755785" w:rsidRDefault="00C71C33" w:rsidP="00C71C33">
      <w:r w:rsidRPr="00755785">
        <w:t>19. ОСЛОЖНЕНИЮ ПНЕВМОНИИ АБСЦЕССОМ МОГУТ СПОСОБСТВОВАТЬ ВСЕ ФАКТОРЫ, КРОМЕ:</w:t>
      </w:r>
    </w:p>
    <w:p w14:paraId="73AF94E0" w14:textId="77777777" w:rsidR="00C71C33" w:rsidRPr="00755785" w:rsidRDefault="00C71C33" w:rsidP="00C71C33">
      <w:r w:rsidRPr="00755785">
        <w:t>     а) развитие ателектаза</w:t>
      </w:r>
    </w:p>
    <w:p w14:paraId="31EF4325" w14:textId="77777777" w:rsidR="00C71C33" w:rsidRPr="00755785" w:rsidRDefault="00C71C33" w:rsidP="00C71C33">
      <w:r w:rsidRPr="00755785">
        <w:t>     б) сахарный диабет</w:t>
      </w:r>
    </w:p>
    <w:p w14:paraId="42EFC054" w14:textId="77777777" w:rsidR="00C71C33" w:rsidRPr="00755785" w:rsidRDefault="00C71C33" w:rsidP="00C71C33">
      <w:r w:rsidRPr="00755785">
        <w:t>     в) дефицит 1-антитрипсина</w:t>
      </w:r>
    </w:p>
    <w:p w14:paraId="02B220D9" w14:textId="3B2A9D8C" w:rsidR="00C71C33" w:rsidRDefault="00C71C33" w:rsidP="00C71C33">
      <w:r w:rsidRPr="00755785">
        <w:t>     г) алкоголизм</w:t>
      </w:r>
    </w:p>
    <w:p w14:paraId="6CEAC7D1" w14:textId="77777777" w:rsidR="003F20C3" w:rsidRPr="00755785" w:rsidRDefault="003F20C3" w:rsidP="00C71C33"/>
    <w:p w14:paraId="06A2DF81" w14:textId="238302EF" w:rsidR="00C71C33" w:rsidRPr="00755785" w:rsidRDefault="00C71C33" w:rsidP="00C71C33">
      <w:r w:rsidRPr="00755785">
        <w:t>20. К ЗАЩИЩЕННЫМ ПЕНИЦИЛЛИНАМ ОТНОСИТСЯ:</w:t>
      </w:r>
    </w:p>
    <w:p w14:paraId="316513F6" w14:textId="77777777" w:rsidR="00C71C33" w:rsidRPr="00755785" w:rsidRDefault="00C71C33" w:rsidP="00C71C33">
      <w:r w:rsidRPr="00755785">
        <w:t xml:space="preserve">      а) </w:t>
      </w:r>
      <w:proofErr w:type="spellStart"/>
      <w:r w:rsidRPr="00755785">
        <w:t>азлоциллин</w:t>
      </w:r>
      <w:proofErr w:type="spellEnd"/>
    </w:p>
    <w:p w14:paraId="0DBB8267" w14:textId="77777777" w:rsidR="00C71C33" w:rsidRPr="00755785" w:rsidRDefault="00C71C33" w:rsidP="00C71C33">
      <w:r w:rsidRPr="00755785">
        <w:t>      б) амоксициллин</w:t>
      </w:r>
    </w:p>
    <w:p w14:paraId="6D865CEE" w14:textId="77777777" w:rsidR="00C71C33" w:rsidRPr="00755785" w:rsidRDefault="00C71C33" w:rsidP="00C71C33">
      <w:r w:rsidRPr="00755785">
        <w:t xml:space="preserve">      в) </w:t>
      </w:r>
      <w:proofErr w:type="spellStart"/>
      <w:r w:rsidRPr="00755785">
        <w:t>амоксиклав</w:t>
      </w:r>
      <w:proofErr w:type="spellEnd"/>
    </w:p>
    <w:p w14:paraId="56A7FECC" w14:textId="77777777" w:rsidR="00C71C33" w:rsidRPr="00755785" w:rsidRDefault="00C71C33" w:rsidP="00C71C33">
      <w:r w:rsidRPr="00755785">
        <w:t xml:space="preserve">      г) </w:t>
      </w:r>
      <w:proofErr w:type="spellStart"/>
      <w:r w:rsidRPr="00755785">
        <w:t>карбенициллин</w:t>
      </w:r>
      <w:proofErr w:type="spellEnd"/>
    </w:p>
    <w:p w14:paraId="044076BB" w14:textId="77777777" w:rsidR="0098690E" w:rsidRDefault="0098690E" w:rsidP="0098690E">
      <w:pPr>
        <w:ind w:firstLine="709"/>
        <w:jc w:val="both"/>
        <w:rPr>
          <w:b/>
          <w:color w:val="000000"/>
          <w:sz w:val="28"/>
          <w:szCs w:val="28"/>
        </w:rPr>
      </w:pPr>
    </w:p>
    <w:p w14:paraId="024ECF70" w14:textId="26B837C6" w:rsidR="0098690E" w:rsidRPr="00E836D2" w:rsidRDefault="0098690E" w:rsidP="0098690E">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478A068" w14:textId="77777777" w:rsidR="0098690E" w:rsidRDefault="0098690E" w:rsidP="0098690E">
      <w:pPr>
        <w:ind w:firstLine="709"/>
        <w:jc w:val="both"/>
        <w:rPr>
          <w:i/>
          <w:color w:val="000000"/>
          <w:sz w:val="28"/>
          <w:szCs w:val="28"/>
        </w:rPr>
      </w:pPr>
      <w:r>
        <w:rPr>
          <w:i/>
          <w:color w:val="000000"/>
          <w:sz w:val="28"/>
          <w:szCs w:val="28"/>
        </w:rPr>
        <w:t>Устный опрос.</w:t>
      </w:r>
    </w:p>
    <w:p w14:paraId="42AE6969" w14:textId="77777777" w:rsidR="0098690E" w:rsidRDefault="0098690E" w:rsidP="0098690E">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0DAAEE84" w14:textId="3817A892" w:rsidR="00C71C33" w:rsidRPr="0098690E" w:rsidRDefault="0098690E" w:rsidP="0098690E">
      <w:pPr>
        <w:ind w:firstLine="709"/>
        <w:jc w:val="both"/>
        <w:rPr>
          <w:i/>
          <w:color w:val="000000"/>
          <w:sz w:val="28"/>
          <w:szCs w:val="28"/>
        </w:rPr>
      </w:pPr>
      <w:r w:rsidRPr="003621C8">
        <w:rPr>
          <w:i/>
          <w:color w:val="000000"/>
          <w:sz w:val="28"/>
          <w:szCs w:val="28"/>
        </w:rPr>
        <w:t>Вопросы для устного опроса:</w:t>
      </w:r>
    </w:p>
    <w:p w14:paraId="0EC73158" w14:textId="46A1F2A8"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Понятие о пневмониях, внебольничной пневмонии (ВП).</w:t>
      </w:r>
    </w:p>
    <w:p w14:paraId="5D0C2CA2"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Этиология внебольничных пневмоний.</w:t>
      </w:r>
    </w:p>
    <w:p w14:paraId="0E509431"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sz w:val="24"/>
          <w:szCs w:val="24"/>
        </w:rPr>
        <w:t>Патогенез ВП.</w:t>
      </w:r>
    </w:p>
    <w:p w14:paraId="61EEA1CE"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Эпидемиология внебольничной пневмонии.</w:t>
      </w:r>
    </w:p>
    <w:p w14:paraId="79334172"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Классификация внебольничной пневмонии. Осложнения.</w:t>
      </w:r>
    </w:p>
    <w:p w14:paraId="7D65E083"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 xml:space="preserve">Клиническая картина ВП. </w:t>
      </w:r>
    </w:p>
    <w:p w14:paraId="558B3627"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Диагностика ВП: лабораторная, инструментальная.</w:t>
      </w:r>
    </w:p>
    <w:p w14:paraId="33AA652B"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 xml:space="preserve">Критерии диагноза внебольничной пневмонии. </w:t>
      </w:r>
    </w:p>
    <w:p w14:paraId="6946B1EA" w14:textId="0564991F"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Оценка тяжести и прогноза ВП. Показания к госпитализации.</w:t>
      </w:r>
    </w:p>
    <w:p w14:paraId="53A81ACD"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Дифференциальная диагностика ВП.</w:t>
      </w:r>
    </w:p>
    <w:p w14:paraId="7A2728D9"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Лечения пациентов ВП в амбулаторных условиях.</w:t>
      </w:r>
    </w:p>
    <w:p w14:paraId="1CD76671"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Порядок оказания медицинской помощи госпитализированным больным.</w:t>
      </w:r>
    </w:p>
    <w:p w14:paraId="281B166A"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Временная нетрудоспособность при ВП. Диспансерное наблюдение.</w:t>
      </w:r>
    </w:p>
    <w:p w14:paraId="1B274342"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Профилактика ВП.</w:t>
      </w:r>
    </w:p>
    <w:p w14:paraId="47FEF6DB" w14:textId="7F23CAC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Вопросы диагностики и дифференциальной диагностики пневмокониозов.</w:t>
      </w:r>
    </w:p>
    <w:p w14:paraId="04A7B4F6" w14:textId="77777777" w:rsidR="00E05047" w:rsidRPr="0098690E" w:rsidRDefault="00E05047" w:rsidP="000703C3">
      <w:pPr>
        <w:ind w:firstLine="709"/>
        <w:jc w:val="both"/>
        <w:rPr>
          <w:b/>
          <w:color w:val="000000"/>
        </w:rPr>
      </w:pPr>
    </w:p>
    <w:p w14:paraId="50CBCA70" w14:textId="77777777" w:rsidR="0098690E" w:rsidRPr="00E836D2" w:rsidRDefault="0098690E" w:rsidP="0098690E">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5220F2B" w14:textId="77777777" w:rsidR="0098690E" w:rsidRDefault="0098690E" w:rsidP="0098690E">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76ACAE59" w14:textId="77777777" w:rsidR="0098690E" w:rsidRDefault="0098690E" w:rsidP="0098690E">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9A98258" w14:textId="77777777" w:rsidR="0098690E" w:rsidRPr="00984456" w:rsidRDefault="0098690E" w:rsidP="0098690E">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15C21F81" w14:textId="77777777" w:rsidR="0098690E" w:rsidRPr="007D2AFE" w:rsidRDefault="0098690E" w:rsidP="0098690E">
      <w:pPr>
        <w:jc w:val="center"/>
        <w:rPr>
          <w:b/>
        </w:rPr>
      </w:pPr>
      <w:r w:rsidRPr="007D2AFE">
        <w:rPr>
          <w:b/>
        </w:rPr>
        <w:t>Задача №1</w:t>
      </w:r>
    </w:p>
    <w:p w14:paraId="533F65F0" w14:textId="77777777" w:rsidR="0098690E" w:rsidRDefault="0098690E" w:rsidP="0098690E">
      <w:pPr>
        <w:ind w:right="-1" w:firstLine="709"/>
        <w:jc w:val="both"/>
      </w:pPr>
      <w:r w:rsidRPr="007D2AFE">
        <w:t>Пациент А. 45 лет, инженер, предъявляет жалобы на озноб, повышение температуры тела до 39 °С, одышку 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 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В связи с тяжестью состояния и подозрени</w:t>
      </w:r>
      <w:r>
        <w:t>ем на пневмонию направлен в прие</w:t>
      </w:r>
      <w:r w:rsidRPr="007D2AFE">
        <w:t xml:space="preserve">мный покой стационара по месту жительства. В анамнезе: работает 15 лет инженером на машиностроительном заводе. Не курит. Ранее у врача не наблюдался. </w:t>
      </w:r>
    </w:p>
    <w:p w14:paraId="42368C5E" w14:textId="77777777" w:rsidR="0098690E" w:rsidRDefault="0098690E" w:rsidP="0098690E">
      <w:pPr>
        <w:ind w:right="-1" w:firstLine="709"/>
        <w:jc w:val="both"/>
      </w:pPr>
      <w:r>
        <w:t>Объективно: общее состояние тяже</w:t>
      </w:r>
      <w:r w:rsidRPr="007D2AFE">
        <w:t>лое. Кожные покровы повышенной влажности. Цианоз губ. Рост - 175 см, вес - 72 кг. Окружность</w:t>
      </w:r>
      <w:r>
        <w:t xml:space="preserve"> талии - 100. Периферических оте</w:t>
      </w:r>
      <w:r w:rsidRPr="007D2AFE">
        <w:t xml:space="preserve">ков нет. Периферические лимфатические узлы не увеличены. Температура 39 °С. Грудная клетка </w:t>
      </w:r>
      <w:proofErr w:type="spellStart"/>
      <w:r w:rsidRPr="007D2AFE">
        <w:t>нормостеническая</w:t>
      </w:r>
      <w:proofErr w:type="spellEnd"/>
      <w:r w:rsidRPr="007D2AFE">
        <w:t>. При глубоком дыхании некоторое отставание в дыхании правой половины грудной клетки. ЧДД - 24 в 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 Общий анал</w:t>
      </w:r>
      <w:r>
        <w:t>из крови: эритроциты - 4,08×10</w:t>
      </w:r>
      <w:r>
        <w:rPr>
          <w:vertAlign w:val="superscript"/>
        </w:rPr>
        <w:t>12</w:t>
      </w:r>
      <w:r w:rsidRPr="007D2AFE">
        <w:t>/л, гемоглобин - 120 г/л, лейкоциты - 13,2×10</w:t>
      </w:r>
      <w:r>
        <w:rPr>
          <w:vertAlign w:val="superscript"/>
        </w:rPr>
        <w:t>9</w:t>
      </w:r>
      <w:r w:rsidRPr="007D2AFE">
        <w:t xml:space="preserve">/л, юные - 2%, палочки - 12%, сегменты - 56%, лимфоциты - 27%, моноциты - 3%, СОЭ - 38 мм/ч. На обзорной рентгенографии грудной клетки в прямой и боковой проекциях: справа в нижней и средней доле затемнение в виде инфильтрата. </w:t>
      </w:r>
    </w:p>
    <w:p w14:paraId="41B3C65E" w14:textId="77777777" w:rsidR="0098690E" w:rsidRPr="009F352A" w:rsidRDefault="0098690E" w:rsidP="0098690E">
      <w:pPr>
        <w:ind w:right="-1"/>
        <w:jc w:val="both"/>
        <w:rPr>
          <w:b/>
        </w:rPr>
      </w:pPr>
      <w:r w:rsidRPr="009F352A">
        <w:rPr>
          <w:b/>
        </w:rPr>
        <w:t xml:space="preserve">Вопросы: </w:t>
      </w:r>
    </w:p>
    <w:p w14:paraId="28CDE448" w14:textId="77777777" w:rsidR="0098690E" w:rsidRDefault="0098690E" w:rsidP="0098690E">
      <w:pPr>
        <w:ind w:right="-1"/>
        <w:jc w:val="both"/>
      </w:pPr>
      <w:r w:rsidRPr="007D2AFE">
        <w:t xml:space="preserve">1. Предположите наиболее вероятный диагноз. </w:t>
      </w:r>
    </w:p>
    <w:p w14:paraId="7DBB79B7" w14:textId="77777777" w:rsidR="0098690E" w:rsidRDefault="0098690E" w:rsidP="0098690E">
      <w:pPr>
        <w:ind w:right="-1"/>
        <w:jc w:val="both"/>
      </w:pPr>
      <w:r w:rsidRPr="007D2AFE">
        <w:t xml:space="preserve">2. Обоснуйте поставленный Вами диагноз. </w:t>
      </w:r>
    </w:p>
    <w:p w14:paraId="1C396056" w14:textId="77777777" w:rsidR="0098690E" w:rsidRDefault="0098690E" w:rsidP="0098690E">
      <w:pPr>
        <w:ind w:right="-1"/>
        <w:jc w:val="both"/>
      </w:pPr>
      <w:r w:rsidRPr="007D2AFE">
        <w:t xml:space="preserve">3. Составьте и обоснуйте план дополнительного обследования пациента. </w:t>
      </w:r>
    </w:p>
    <w:p w14:paraId="60318AA6" w14:textId="77777777" w:rsidR="0098690E" w:rsidRDefault="0098690E" w:rsidP="0098690E">
      <w:pPr>
        <w:ind w:right="-1"/>
        <w:jc w:val="both"/>
      </w:pPr>
      <w:r w:rsidRPr="007D2AFE">
        <w:t xml:space="preserve">4. Какая тактика и терапия требуется пациенту при поступлении? Обоснуйте свой выбор. Назовите критерии адекватности терапии. </w:t>
      </w:r>
    </w:p>
    <w:p w14:paraId="67A0E01D" w14:textId="77777777" w:rsidR="0098690E" w:rsidRDefault="0098690E" w:rsidP="0098690E">
      <w:pPr>
        <w:ind w:right="-1"/>
        <w:jc w:val="both"/>
      </w:pPr>
      <w:r w:rsidRPr="007D2AFE">
        <w:lastRenderedPageBreak/>
        <w:t>5. Через 72 часа на фоне лечения сохраняются признаки интоксикации, лихорадка (температура 37,9 °С), ЧДД - 22 в минуту, имеется гнойная мокрота. В общем анализе</w:t>
      </w:r>
      <w:r>
        <w:t xml:space="preserve"> крови: лейкоциты - 11×10</w:t>
      </w:r>
      <w:r>
        <w:rPr>
          <w:vertAlign w:val="superscript"/>
        </w:rPr>
        <w:t>9</w:t>
      </w:r>
      <w:r w:rsidRPr="007D2AFE">
        <w:t>/л, нейтрофилы - 82%, юных форм - 7%. Какова Ваша дальнейшая лечебная тактика? Обоснуйте Ваш выбор.</w:t>
      </w:r>
    </w:p>
    <w:p w14:paraId="21C2A243" w14:textId="77777777" w:rsidR="0098690E" w:rsidRPr="00242132" w:rsidRDefault="0098690E" w:rsidP="0098690E">
      <w:pPr>
        <w:jc w:val="center"/>
        <w:rPr>
          <w:b/>
        </w:rPr>
      </w:pPr>
      <w:r>
        <w:rPr>
          <w:b/>
        </w:rPr>
        <w:t>Задача №2</w:t>
      </w:r>
    </w:p>
    <w:p w14:paraId="42D7A321" w14:textId="77777777" w:rsidR="0098690E" w:rsidRPr="00242132" w:rsidRDefault="0098690E" w:rsidP="0098690E">
      <w:pPr>
        <w:ind w:firstLine="709"/>
        <w:jc w:val="both"/>
      </w:pPr>
      <w:r w:rsidRPr="00242132">
        <w:t xml:space="preserve">Мужчина 65 лет обратился к участковому врачу-терапевту с жалобами на повышение температуры до 37,7° С в течение четырех дней, кашель с отхождением желтоватой мокроты. Самостоятельно принимал жаропонижающие препараты без особого эффекта. За десять дней до этого перенес ОРВИ. Лекарственной аллергии не отмечает. Сопутствующих заболеваний нет. </w:t>
      </w:r>
    </w:p>
    <w:p w14:paraId="659A0B11" w14:textId="77777777" w:rsidR="0098690E" w:rsidRPr="00242132" w:rsidRDefault="0098690E" w:rsidP="0098690E">
      <w:pPr>
        <w:ind w:firstLine="709"/>
        <w:jc w:val="both"/>
      </w:pPr>
      <w:r w:rsidRPr="00242132">
        <w:t xml:space="preserve">Состояние пациента удовлетворительное, частота дыхания – 18 в мин. Кожные покровы чистые, обычной окраски. При аускультации выслушивается умеренное количество влажных </w:t>
      </w:r>
      <w:proofErr w:type="spellStart"/>
      <w:r w:rsidRPr="00242132">
        <w:t>крепитирующих</w:t>
      </w:r>
      <w:proofErr w:type="spellEnd"/>
      <w:r w:rsidRPr="00242132">
        <w:t xml:space="preserve"> хрипов в нижних задних отделах грудной клетки справа, в других отделах легких - дыхание везикулярное, хрипов нет. Тоны сердца ритмичные, ясные, 83 удара в минуту, АД - 120/75 мм рт. ст. Живот мягкий, безболезненный при пальпации во всех отделах. Печень и селезенка не увеличены. Дизурии нет. Симптом поколачивания по поясничной области отрицательный. Рентгенография органов грудной клетки в прямой и боковой проекции: справа в 9-10 сегментах нижней доли определяется инфильтрация. </w:t>
      </w:r>
    </w:p>
    <w:p w14:paraId="61A78276" w14:textId="77777777" w:rsidR="0098690E" w:rsidRPr="009F352A" w:rsidRDefault="0098690E" w:rsidP="0098690E">
      <w:pPr>
        <w:jc w:val="both"/>
        <w:rPr>
          <w:b/>
        </w:rPr>
      </w:pPr>
      <w:r w:rsidRPr="009F352A">
        <w:rPr>
          <w:b/>
        </w:rPr>
        <w:t xml:space="preserve">Вопросы: </w:t>
      </w:r>
    </w:p>
    <w:p w14:paraId="7244C94C" w14:textId="77777777" w:rsidR="0098690E" w:rsidRPr="00242132" w:rsidRDefault="0098690E" w:rsidP="0098690E">
      <w:pPr>
        <w:jc w:val="both"/>
      </w:pPr>
      <w:r w:rsidRPr="00242132">
        <w:t xml:space="preserve">1. Предположите наиболее вероятный диагноз. </w:t>
      </w:r>
    </w:p>
    <w:p w14:paraId="53EB600B" w14:textId="77777777" w:rsidR="0098690E" w:rsidRPr="00242132" w:rsidRDefault="0098690E" w:rsidP="0098690E">
      <w:pPr>
        <w:jc w:val="both"/>
      </w:pPr>
      <w:r w:rsidRPr="00242132">
        <w:t xml:space="preserve">2. Обоснуйте поставленный Вами диагноз. </w:t>
      </w:r>
    </w:p>
    <w:p w14:paraId="07D07485" w14:textId="77777777" w:rsidR="0098690E" w:rsidRPr="00242132" w:rsidRDefault="0098690E" w:rsidP="0098690E">
      <w:pPr>
        <w:jc w:val="both"/>
      </w:pPr>
      <w:r w:rsidRPr="00242132">
        <w:t xml:space="preserve">3. Составьте и обоснуйте план дополнительного обследования пациента. </w:t>
      </w:r>
    </w:p>
    <w:p w14:paraId="6312C2B8" w14:textId="77777777" w:rsidR="0098690E" w:rsidRPr="00242132" w:rsidRDefault="0098690E" w:rsidP="0098690E">
      <w:pPr>
        <w:jc w:val="both"/>
      </w:pPr>
      <w:r w:rsidRPr="00242132">
        <w:t xml:space="preserve">4. Назовите группы лекарственных препаратов, которые Вы бы рекомендовали пациенту в настоящее время. Обоснуйте свой выбор. </w:t>
      </w:r>
    </w:p>
    <w:p w14:paraId="61C4F3B8" w14:textId="77777777" w:rsidR="0098690E" w:rsidRPr="00242132" w:rsidRDefault="0098690E" w:rsidP="0098690E">
      <w:pPr>
        <w:jc w:val="both"/>
      </w:pPr>
      <w:r w:rsidRPr="00242132">
        <w:t>5. Пациенту назначена явка через два дня для оценки действия назначенных лекарственных препаратов и возможной коррекции терапии. Выберите дальнейшую тактику лечения больного и объясните Ваш выбор.</w:t>
      </w:r>
    </w:p>
    <w:p w14:paraId="5BC6C2BE" w14:textId="77777777" w:rsidR="0098690E" w:rsidRDefault="0098690E" w:rsidP="0098690E">
      <w:pPr>
        <w:jc w:val="center"/>
        <w:rPr>
          <w:b/>
        </w:rPr>
      </w:pPr>
      <w:r>
        <w:rPr>
          <w:b/>
        </w:rPr>
        <w:t>Задача №3</w:t>
      </w:r>
    </w:p>
    <w:p w14:paraId="7329D840" w14:textId="77777777" w:rsidR="0098690E" w:rsidRDefault="0098690E" w:rsidP="0098690E">
      <w:pPr>
        <w:ind w:firstLine="709"/>
        <w:jc w:val="both"/>
      </w:pPr>
      <w:r>
        <w:t>Мужчина 47 лет доставлен в прие</w:t>
      </w:r>
      <w:r w:rsidRPr="002D1A57">
        <w:t xml:space="preserve">мное отделение с жалобами на повышение температуры тела до 38,5°С градусов, кашель с трудноотделяемой мокротой «ржавого» цвета, боли в правой половине грудной клетки, усиливающиеся при кашле, чувство нехватки воздуха, головокружение. Из анамнеза известно, что пациент заболел 3 дня назад – после переохлаждения повысилась температура тела, появился кашель. Лечился самостоятельно (Аспирин, Парацетамол), но состояние ухудшалось: появились вышеперечисленные жалобы. Бригадой скорой помощи доставлен в стационар. </w:t>
      </w:r>
    </w:p>
    <w:p w14:paraId="2759F84D" w14:textId="77777777" w:rsidR="0098690E" w:rsidRDefault="0098690E" w:rsidP="0098690E">
      <w:pPr>
        <w:ind w:firstLine="709"/>
        <w:jc w:val="both"/>
      </w:pPr>
      <w:r w:rsidRPr="002D1A57">
        <w:t>При осмотре: состояние тяжелое. Кожные покровы чистые, цианоз губ, кончиков пальцев. Права</w:t>
      </w:r>
      <w:r>
        <w:t>я половина грудной клетки отстае</w:t>
      </w:r>
      <w:r w:rsidRPr="002D1A57">
        <w:t xml:space="preserve">т при дыхании. Притупление перкуторного звука, усиление </w:t>
      </w:r>
      <w:proofErr w:type="spellStart"/>
      <w:r w:rsidRPr="002D1A57">
        <w:t>бронхофонии</w:t>
      </w:r>
      <w:proofErr w:type="spellEnd"/>
      <w:r w:rsidRPr="002D1A57">
        <w:t xml:space="preserve"> в IV-V межреберье по среднеключичной линии справа. При аускультации в том же отделе дыхание бронхиальное, крепитация. Тоны сердца приглушены, учащены. ЧСС – 96 ударов в минуту, АД – 85/50 мм рт. ст. Сатурация – 80%. Живот мягкий, при пальпации безболезненный во всех отделах. В общем анализе крови: лейкоциты – 22×10</w:t>
      </w:r>
      <w:r>
        <w:rPr>
          <w:vertAlign w:val="superscript"/>
        </w:rPr>
        <w:t>9</w:t>
      </w:r>
      <w:r w:rsidRPr="002D1A57">
        <w:t xml:space="preserve"> /л, юные формы – 10%, </w:t>
      </w:r>
      <w:proofErr w:type="spellStart"/>
      <w:r w:rsidRPr="002D1A57">
        <w:t>палочкоядерные</w:t>
      </w:r>
      <w:proofErr w:type="spellEnd"/>
      <w:r w:rsidRPr="002D1A57">
        <w:t xml:space="preserve"> нейтрофилы – 23%, сегментоядерные нейтрофилы - 30% , эозинофилы - 2%, лимфоциты - 30%, моноциты -5%. СРБ – 125 мг/л.</w:t>
      </w:r>
    </w:p>
    <w:p w14:paraId="41976EED" w14:textId="77777777" w:rsidR="0098690E" w:rsidRPr="00F57B0A" w:rsidRDefault="0098690E" w:rsidP="0098690E">
      <w:pPr>
        <w:ind w:firstLine="709"/>
        <w:jc w:val="both"/>
      </w:pPr>
      <w:r w:rsidRPr="00F57B0A">
        <w:t>Выполнена рентгенография грудной клетки в прямой и боковой проекциях.</w:t>
      </w:r>
    </w:p>
    <w:p w14:paraId="6987427A" w14:textId="77777777" w:rsidR="0098690E" w:rsidRDefault="0098690E" w:rsidP="0098690E">
      <w:pPr>
        <w:ind w:firstLine="709"/>
        <w:jc w:val="both"/>
        <w:rPr>
          <w:b/>
        </w:rPr>
      </w:pPr>
      <w:r>
        <w:rPr>
          <w:b/>
          <w:noProof/>
        </w:rPr>
        <w:drawing>
          <wp:inline distT="0" distB="0" distL="0" distR="0" wp14:anchorId="089EB4C6" wp14:editId="5BB84AB6">
            <wp:extent cx="2867025" cy="2289544"/>
            <wp:effectExtent l="0" t="0" r="0" b="0"/>
            <wp:docPr id="12" name="Рисунок 1" descr="C:\Users\user\AppData\Local\Temp\Rar$DI61.377\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61.377\image--011.jpg"/>
                    <pic:cNvPicPr>
                      <a:picLocks noChangeAspect="1" noChangeArrowheads="1"/>
                    </pic:cNvPicPr>
                  </pic:nvPicPr>
                  <pic:blipFill>
                    <a:blip r:embed="rId5" cstate="print"/>
                    <a:srcRect/>
                    <a:stretch>
                      <a:fillRect/>
                    </a:stretch>
                  </pic:blipFill>
                  <pic:spPr bwMode="auto">
                    <a:xfrm>
                      <a:off x="0" y="0"/>
                      <a:ext cx="2873067" cy="2294369"/>
                    </a:xfrm>
                    <a:prstGeom prst="rect">
                      <a:avLst/>
                    </a:prstGeom>
                    <a:noFill/>
                    <a:ln w="9525">
                      <a:noFill/>
                      <a:miter lim="800000"/>
                      <a:headEnd/>
                      <a:tailEnd/>
                    </a:ln>
                  </pic:spPr>
                </pic:pic>
              </a:graphicData>
            </a:graphic>
          </wp:inline>
        </w:drawing>
      </w:r>
    </w:p>
    <w:p w14:paraId="050E2DFF" w14:textId="77777777" w:rsidR="0098690E" w:rsidRDefault="0098690E" w:rsidP="0098690E">
      <w:pPr>
        <w:ind w:firstLine="709"/>
        <w:jc w:val="both"/>
        <w:rPr>
          <w:b/>
        </w:rPr>
      </w:pPr>
      <w:r>
        <w:rPr>
          <w:b/>
          <w:noProof/>
        </w:rPr>
        <w:lastRenderedPageBreak/>
        <w:drawing>
          <wp:inline distT="0" distB="0" distL="0" distR="0" wp14:anchorId="7CB5F9FF" wp14:editId="77E20B73">
            <wp:extent cx="2867811" cy="3228975"/>
            <wp:effectExtent l="0" t="0" r="8890" b="0"/>
            <wp:docPr id="13" name="Рисунок 2" descr="C:\Users\user\AppData\Local\Temp\Rar$DI53.376\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53.376\image--012.jpg"/>
                    <pic:cNvPicPr>
                      <a:picLocks noChangeAspect="1" noChangeArrowheads="1"/>
                    </pic:cNvPicPr>
                  </pic:nvPicPr>
                  <pic:blipFill>
                    <a:blip r:embed="rId6" cstate="print"/>
                    <a:srcRect/>
                    <a:stretch>
                      <a:fillRect/>
                    </a:stretch>
                  </pic:blipFill>
                  <pic:spPr bwMode="auto">
                    <a:xfrm>
                      <a:off x="0" y="0"/>
                      <a:ext cx="2881317" cy="3244182"/>
                    </a:xfrm>
                    <a:prstGeom prst="rect">
                      <a:avLst/>
                    </a:prstGeom>
                    <a:noFill/>
                    <a:ln w="9525">
                      <a:noFill/>
                      <a:miter lim="800000"/>
                      <a:headEnd/>
                      <a:tailEnd/>
                    </a:ln>
                  </pic:spPr>
                </pic:pic>
              </a:graphicData>
            </a:graphic>
          </wp:inline>
        </w:drawing>
      </w:r>
    </w:p>
    <w:p w14:paraId="0C0743CA" w14:textId="77777777" w:rsidR="0098690E" w:rsidRPr="009F352A" w:rsidRDefault="0098690E" w:rsidP="0098690E">
      <w:pPr>
        <w:jc w:val="both"/>
        <w:rPr>
          <w:b/>
        </w:rPr>
      </w:pPr>
      <w:r w:rsidRPr="009F352A">
        <w:rPr>
          <w:b/>
        </w:rPr>
        <w:t>Вопросы:</w:t>
      </w:r>
    </w:p>
    <w:p w14:paraId="0DC0600C" w14:textId="77777777" w:rsidR="0098690E" w:rsidRPr="002D1A57" w:rsidRDefault="0098690E" w:rsidP="0098690E">
      <w:pPr>
        <w:jc w:val="both"/>
      </w:pPr>
      <w:r w:rsidRPr="002D1A57">
        <w:t>1. Предположите наиболее вероятный диагноз.</w:t>
      </w:r>
    </w:p>
    <w:p w14:paraId="283160A9" w14:textId="77777777" w:rsidR="0098690E" w:rsidRPr="002D1A57" w:rsidRDefault="0098690E" w:rsidP="0098690E">
      <w:pPr>
        <w:jc w:val="both"/>
      </w:pPr>
      <w:r w:rsidRPr="002D1A57">
        <w:t>2. Обоснуйте поставленный Вами диагноз.</w:t>
      </w:r>
    </w:p>
    <w:p w14:paraId="095604FF" w14:textId="77777777" w:rsidR="0098690E" w:rsidRPr="002D1A57" w:rsidRDefault="0098690E" w:rsidP="0098690E">
      <w:pPr>
        <w:jc w:val="both"/>
      </w:pPr>
      <w:r w:rsidRPr="002D1A57">
        <w:t>3. Составьте и обоснуйте план дополнительного обследования пациента.</w:t>
      </w:r>
    </w:p>
    <w:p w14:paraId="440A56B2" w14:textId="77777777" w:rsidR="0098690E" w:rsidRPr="002D1A57" w:rsidRDefault="0098690E" w:rsidP="0098690E">
      <w:pPr>
        <w:jc w:val="both"/>
      </w:pPr>
      <w:r w:rsidRPr="002D1A57">
        <w:t>4. Какова тактика лечения данного пациента, назовите препараты «стартовой»</w:t>
      </w:r>
    </w:p>
    <w:p w14:paraId="5BACBD02" w14:textId="77777777" w:rsidR="0098690E" w:rsidRPr="002D1A57" w:rsidRDefault="0098690E" w:rsidP="0098690E">
      <w:pPr>
        <w:jc w:val="both"/>
      </w:pPr>
      <w:r w:rsidRPr="002D1A57">
        <w:t>терапии и препараты резерва?</w:t>
      </w:r>
    </w:p>
    <w:p w14:paraId="0CDBE779" w14:textId="77777777" w:rsidR="0098690E" w:rsidRPr="002D1A57" w:rsidRDefault="0098690E" w:rsidP="0098690E">
      <w:pPr>
        <w:jc w:val="both"/>
      </w:pPr>
      <w:r w:rsidRPr="002D1A57">
        <w:t>5. Какова тактика диспансерного наблюдения пациента после выписка из</w:t>
      </w:r>
    </w:p>
    <w:p w14:paraId="6B4BB617" w14:textId="77777777" w:rsidR="0098690E" w:rsidRPr="002D1A57" w:rsidRDefault="0098690E" w:rsidP="0098690E">
      <w:pPr>
        <w:jc w:val="both"/>
      </w:pPr>
      <w:r w:rsidRPr="002D1A57">
        <w:t>стационара?</w:t>
      </w:r>
    </w:p>
    <w:p w14:paraId="529585D8" w14:textId="77777777" w:rsidR="0098690E" w:rsidRDefault="0098690E" w:rsidP="0098690E">
      <w:pPr>
        <w:jc w:val="center"/>
        <w:rPr>
          <w:b/>
        </w:rPr>
      </w:pPr>
    </w:p>
    <w:p w14:paraId="4D3C821D" w14:textId="77777777" w:rsidR="0098690E" w:rsidRDefault="0098690E" w:rsidP="0098690E">
      <w:pPr>
        <w:jc w:val="center"/>
        <w:rPr>
          <w:b/>
        </w:rPr>
      </w:pPr>
      <w:r>
        <w:rPr>
          <w:b/>
        </w:rPr>
        <w:t>Задача №4</w:t>
      </w:r>
    </w:p>
    <w:p w14:paraId="255879CA" w14:textId="77777777" w:rsidR="0098690E" w:rsidRDefault="0098690E" w:rsidP="0098690E">
      <w:pPr>
        <w:ind w:firstLine="709"/>
        <w:jc w:val="both"/>
      </w:pPr>
      <w:r w:rsidRPr="00F57B0A">
        <w:t xml:space="preserve">Больной С. 50 лет обратился к терапевту поликлиники с жалобами на повышение температуры до 38°С, слабость, озноб, кашель со светлой мокротой. </w:t>
      </w:r>
    </w:p>
    <w:p w14:paraId="4E44F966" w14:textId="77777777" w:rsidR="0098690E" w:rsidRDefault="0098690E" w:rsidP="0098690E">
      <w:pPr>
        <w:ind w:firstLine="709"/>
        <w:jc w:val="both"/>
      </w:pPr>
      <w:r w:rsidRPr="00F57B0A">
        <w:t xml:space="preserve">Анамнез: заболел остро, 3 дня назад повысилась температура до 38°С, отмечал общее недомогание, слабость, озноб. Лекарств не принимал. Вчера присоединился кашель со скудной светлой мокротой. </w:t>
      </w:r>
    </w:p>
    <w:p w14:paraId="47208EAD" w14:textId="77777777" w:rsidR="0098690E" w:rsidRDefault="0098690E" w:rsidP="0098690E">
      <w:pPr>
        <w:ind w:firstLine="709"/>
        <w:jc w:val="both"/>
      </w:pPr>
      <w:r w:rsidRPr="00F57B0A">
        <w:t>При осмотре: состояние больного средней тяжести. Температура тела 37,7°С. Кожные покровы обычной окраски, б</w:t>
      </w:r>
      <w:r>
        <w:t>ез высыпаний. Периферических оте</w:t>
      </w:r>
      <w:r w:rsidRPr="00F57B0A">
        <w:t xml:space="preserve">ков нет. Лимфоузлы не увеличены. Дыхание </w:t>
      </w:r>
      <w:r>
        <w:t>в ле</w:t>
      </w:r>
      <w:r w:rsidRPr="00F57B0A">
        <w:t>гких везикулярное, ослабл</w:t>
      </w:r>
      <w:r>
        <w:t>ено в нижней половине правого ле</w:t>
      </w:r>
      <w:r w:rsidRPr="00F57B0A">
        <w:t>гкого, там же выслушивается крепитация, при перкуссии – притупление перкуторного звука. ЧД – 20 в мин. Границы сердца не изменены. Тоны сердца ритмичные, ясные. ЧСС=100 ударов в минуту. АД=110/70 мм рт. ст. Живот мягкий, безболезненн</w:t>
      </w:r>
      <w:r>
        <w:t>ый при пальпации. Печень, селезе</w:t>
      </w:r>
      <w:r w:rsidRPr="00F57B0A">
        <w:t xml:space="preserve">нка не увеличены. Симптом поколачивания отрицательный с обеих сторон. Дизурии нет. Стул регулярный, оформленный. </w:t>
      </w:r>
    </w:p>
    <w:p w14:paraId="470E6DC5" w14:textId="77777777" w:rsidR="0098690E" w:rsidRPr="009F352A" w:rsidRDefault="0098690E" w:rsidP="0098690E">
      <w:pPr>
        <w:jc w:val="both"/>
        <w:rPr>
          <w:b/>
        </w:rPr>
      </w:pPr>
      <w:r w:rsidRPr="009F352A">
        <w:rPr>
          <w:b/>
        </w:rPr>
        <w:t xml:space="preserve">Вопросы: </w:t>
      </w:r>
    </w:p>
    <w:p w14:paraId="0F960020" w14:textId="77777777" w:rsidR="0098690E" w:rsidRDefault="0098690E" w:rsidP="0098690E">
      <w:pPr>
        <w:jc w:val="both"/>
      </w:pPr>
      <w:r w:rsidRPr="00F57B0A">
        <w:t xml:space="preserve">1. Поставьте предварительный диагноз, обоснуйте. </w:t>
      </w:r>
    </w:p>
    <w:p w14:paraId="088F9223" w14:textId="77777777" w:rsidR="0098690E" w:rsidRDefault="0098690E" w:rsidP="0098690E">
      <w:pPr>
        <w:jc w:val="both"/>
      </w:pPr>
      <w:r w:rsidRPr="00F57B0A">
        <w:t xml:space="preserve">2. Назначьте обследование, обоснуйте. </w:t>
      </w:r>
    </w:p>
    <w:p w14:paraId="06E5F946" w14:textId="77777777" w:rsidR="0098690E" w:rsidRDefault="0098690E" w:rsidP="0098690E">
      <w:pPr>
        <w:jc w:val="both"/>
      </w:pPr>
      <w:r w:rsidRPr="00F57B0A">
        <w:t>3. Паци</w:t>
      </w:r>
      <w:r>
        <w:t>енту проведена рентгенограмма ле</w:t>
      </w:r>
      <w:r w:rsidRPr="00F57B0A">
        <w:t>гких в прямой и боковой проекции – выявлены инфильтративные из</w:t>
      </w:r>
      <w:r>
        <w:t>менения в нижней доле правого ле</w:t>
      </w:r>
      <w:r w:rsidRPr="00F57B0A">
        <w:t xml:space="preserve">гкого. Заключение: правосторонняя нижнедолевая пневмония. Назначьте лечение. </w:t>
      </w:r>
    </w:p>
    <w:p w14:paraId="3F989A84" w14:textId="77777777" w:rsidR="0098690E" w:rsidRDefault="0098690E" w:rsidP="0098690E">
      <w:pPr>
        <w:jc w:val="both"/>
      </w:pPr>
      <w:r w:rsidRPr="00F57B0A">
        <w:t>4. Несмотря на проводимую терапию состояние больног</w:t>
      </w:r>
      <w:r>
        <w:t>о ухудшалось, мокрота стала зеле</w:t>
      </w:r>
      <w:r w:rsidRPr="00F57B0A">
        <w:t xml:space="preserve">ной, симптомы интоксикации усилились. Через 3 дня </w:t>
      </w:r>
      <w:r>
        <w:t>пациент явился на повторный прие</w:t>
      </w:r>
      <w:r w:rsidRPr="00F57B0A">
        <w:t>м к врачу поликлиники. Получен результат общего анализа крови: гемоглобин - 130 г/л, эритроциты – 4,2x1012/л, ЦП 0,91, ретикулоциты - 1,0%. тромбоциты – 220х10</w:t>
      </w:r>
      <w:r>
        <w:rPr>
          <w:vertAlign w:val="superscript"/>
        </w:rPr>
        <w:t>9</w:t>
      </w:r>
      <w:r w:rsidRPr="00F57B0A">
        <w:t xml:space="preserve"> /л, лейкоциты - 0,9х10</w:t>
      </w:r>
      <w:r>
        <w:rPr>
          <w:vertAlign w:val="superscript"/>
        </w:rPr>
        <w:t>9</w:t>
      </w:r>
      <w:r w:rsidRPr="00F57B0A">
        <w:t xml:space="preserve"> /л, п/я - 2%, с/я - 8%, эозинофилы – 0%, базофилы – 0%, моноциты – 4%, лимфоциты – 86%, СОЭ - 30 мм/ч. Установите окончательный диагноз, обоснуйте</w:t>
      </w:r>
      <w:r>
        <w:t>.</w:t>
      </w:r>
    </w:p>
    <w:p w14:paraId="5C6C9A9C" w14:textId="26A6D79C" w:rsidR="0098690E" w:rsidRDefault="0098690E" w:rsidP="0098690E">
      <w:pPr>
        <w:jc w:val="both"/>
      </w:pPr>
      <w:r w:rsidRPr="00F57B0A">
        <w:t>5. Дальнейшая тактика лечения пациента.</w:t>
      </w:r>
    </w:p>
    <w:p w14:paraId="69AA4912" w14:textId="77777777" w:rsidR="009647A4" w:rsidRPr="00F57B0A" w:rsidRDefault="009647A4" w:rsidP="0098690E">
      <w:pPr>
        <w:jc w:val="both"/>
        <w:rPr>
          <w:b/>
        </w:rPr>
      </w:pPr>
    </w:p>
    <w:p w14:paraId="4D7438A6" w14:textId="7C175863" w:rsidR="0098690E" w:rsidRDefault="0098690E" w:rsidP="009647A4">
      <w:pPr>
        <w:jc w:val="center"/>
        <w:rPr>
          <w:b/>
        </w:rPr>
      </w:pPr>
      <w:r>
        <w:rPr>
          <w:b/>
        </w:rPr>
        <w:t>Задача №5</w:t>
      </w:r>
    </w:p>
    <w:p w14:paraId="7EAE1A4F" w14:textId="77777777" w:rsidR="0098690E" w:rsidRDefault="0098690E" w:rsidP="0098690E">
      <w:pPr>
        <w:pStyle w:val="p32"/>
        <w:spacing w:before="0" w:beforeAutospacing="0" w:after="0" w:afterAutospacing="0" w:line="285" w:lineRule="atLeast"/>
        <w:ind w:firstLine="705"/>
        <w:jc w:val="both"/>
        <w:rPr>
          <w:color w:val="000000"/>
        </w:rPr>
      </w:pPr>
      <w:r>
        <w:rPr>
          <w:color w:val="000000"/>
        </w:rPr>
        <w:lastRenderedPageBreak/>
        <w:t xml:space="preserve">В приемный покой доставлен больной З. 62 лет с жалобами на озноб, одышку, нехватку воздуха, </w:t>
      </w:r>
      <w:proofErr w:type="spellStart"/>
      <w:r>
        <w:rPr>
          <w:color w:val="000000"/>
        </w:rPr>
        <w:t>резчайшую</w:t>
      </w:r>
      <w:proofErr w:type="spellEnd"/>
      <w:r>
        <w:rPr>
          <w:color w:val="000000"/>
        </w:rPr>
        <w:t xml:space="preserve"> слабость. Заболел остро 3 дня назад, когда возник озноб, повысилась температура тела до 40°С, стал беспокоить сухой, а затем влажный кашель с трудноотделяемой мокротой розового цвета. Прогрессивно нарастала слабость, одышка, усилился кашель, в течение последних суток не мочился.</w:t>
      </w:r>
    </w:p>
    <w:p w14:paraId="78343903" w14:textId="77777777" w:rsidR="0098690E" w:rsidRDefault="0098690E" w:rsidP="0098690E">
      <w:pPr>
        <w:pStyle w:val="p74"/>
        <w:spacing w:before="60" w:beforeAutospacing="0" w:after="0" w:afterAutospacing="0" w:line="285" w:lineRule="atLeast"/>
        <w:ind w:firstLine="705"/>
        <w:jc w:val="both"/>
        <w:rPr>
          <w:color w:val="000000"/>
        </w:rPr>
      </w:pPr>
      <w:r>
        <w:rPr>
          <w:color w:val="000000"/>
        </w:rPr>
        <w:t xml:space="preserve">При осмотре состояние тяжелое, сознание спутанное. Кожные покровы бледные, прохладные, цианоз губ, </w:t>
      </w:r>
      <w:proofErr w:type="spellStart"/>
      <w:r>
        <w:rPr>
          <w:color w:val="000000"/>
        </w:rPr>
        <w:t>акроцианоз</w:t>
      </w:r>
      <w:proofErr w:type="spellEnd"/>
      <w:r>
        <w:rPr>
          <w:color w:val="000000"/>
        </w:rPr>
        <w:t xml:space="preserve">. </w:t>
      </w:r>
      <w:proofErr w:type="spellStart"/>
      <w:r>
        <w:rPr>
          <w:color w:val="000000"/>
        </w:rPr>
        <w:t>Субиктеричность</w:t>
      </w:r>
      <w:proofErr w:type="spellEnd"/>
      <w:r>
        <w:rPr>
          <w:color w:val="000000"/>
        </w:rPr>
        <w:t xml:space="preserve"> склер. Температура тела - 35,8°С. Дыхание поверхностное. ЧД - 44 в минуту. Пульс - 118 в минуту, нитевидный. Тоны сердца глухие. АД - 80/50 мм рт. ст. Над легкими укорочение перкуторного тона в заднебоковых отделах правого легкого. В этих же отделах дыхание ослабленное, выслушиваются влажные хрипы и шум трения плевры. Живот мягкий, печень выступает на 3 см из-под края реберной дуги, край мягкий, умеренно болезненный. Периферических отеков нет.</w:t>
      </w:r>
    </w:p>
    <w:p w14:paraId="067C3316" w14:textId="77777777" w:rsidR="0098690E" w:rsidRDefault="0098690E" w:rsidP="0098690E">
      <w:pPr>
        <w:pStyle w:val="p199"/>
        <w:spacing w:before="60" w:beforeAutospacing="0" w:after="0" w:afterAutospacing="0" w:line="255" w:lineRule="atLeast"/>
        <w:jc w:val="both"/>
        <w:rPr>
          <w:color w:val="000000"/>
        </w:rPr>
      </w:pPr>
      <w:r>
        <w:rPr>
          <w:color w:val="000000"/>
        </w:rPr>
        <w:t>Анализ крови: лейкоциты - 21×10</w:t>
      </w:r>
      <w:r>
        <w:rPr>
          <w:rStyle w:val="ft17"/>
          <w:color w:val="000000"/>
          <w:sz w:val="17"/>
          <w:szCs w:val="17"/>
          <w:vertAlign w:val="superscript"/>
        </w:rPr>
        <w:t>9</w:t>
      </w:r>
      <w:r>
        <w:rPr>
          <w:color w:val="000000"/>
        </w:rPr>
        <w:t xml:space="preserve">/л, базофилы – 1%, </w:t>
      </w:r>
      <w:proofErr w:type="spellStart"/>
      <w:r>
        <w:rPr>
          <w:color w:val="000000"/>
        </w:rPr>
        <w:t>палочкоядерные</w:t>
      </w:r>
      <w:proofErr w:type="spellEnd"/>
      <w:r>
        <w:rPr>
          <w:color w:val="000000"/>
        </w:rPr>
        <w:t xml:space="preserve"> нейтрофилы – 18%, сегментоядерные нейтрофилы – 63%, лимфоциты – 16%, моноциты – 2%, СОЭ – 58 мм/час., ACT - 0,7; АЛТ - 1,28; КЩС: PH - 7,5; Р СО2 - 20; Р О2 - 50; ВЕ - 10.</w:t>
      </w:r>
    </w:p>
    <w:p w14:paraId="65C0845E" w14:textId="77777777" w:rsidR="0098690E" w:rsidRDefault="0098690E" w:rsidP="0098690E">
      <w:pPr>
        <w:pStyle w:val="p9"/>
        <w:spacing w:before="0" w:beforeAutospacing="0" w:after="0" w:afterAutospacing="0" w:line="276" w:lineRule="auto"/>
        <w:rPr>
          <w:b/>
          <w:bCs/>
          <w:color w:val="000000"/>
        </w:rPr>
      </w:pPr>
      <w:r>
        <w:rPr>
          <w:b/>
          <w:bCs/>
          <w:color w:val="000000"/>
        </w:rPr>
        <w:t>Вопросы:</w:t>
      </w:r>
    </w:p>
    <w:p w14:paraId="25A2FEE3" w14:textId="77777777" w:rsidR="0098690E" w:rsidRDefault="0098690E" w:rsidP="0098690E">
      <w:pPr>
        <w:pStyle w:val="p10"/>
        <w:spacing w:before="0" w:beforeAutospacing="0" w:after="0" w:afterAutospacing="0" w:line="276" w:lineRule="auto"/>
        <w:jc w:val="both"/>
        <w:rPr>
          <w:color w:val="000000"/>
        </w:rPr>
      </w:pPr>
      <w:r>
        <w:rPr>
          <w:rStyle w:val="ft7"/>
          <w:color w:val="000000"/>
        </w:rPr>
        <w:t>1.</w:t>
      </w:r>
      <w:r>
        <w:rPr>
          <w:rStyle w:val="ft8"/>
          <w:color w:val="000000"/>
        </w:rPr>
        <w:t>Ваш предположительный диагноз.</w:t>
      </w:r>
    </w:p>
    <w:p w14:paraId="79192427" w14:textId="77777777" w:rsidR="0098690E" w:rsidRDefault="0098690E" w:rsidP="0098690E">
      <w:pPr>
        <w:pStyle w:val="p10"/>
        <w:spacing w:before="0" w:beforeAutospacing="0" w:after="0" w:afterAutospacing="0" w:line="276" w:lineRule="auto"/>
        <w:jc w:val="both"/>
        <w:rPr>
          <w:color w:val="000000"/>
        </w:rPr>
      </w:pPr>
      <w:r>
        <w:rPr>
          <w:rStyle w:val="ft7"/>
          <w:color w:val="000000"/>
        </w:rPr>
        <w:t>2.</w:t>
      </w:r>
      <w:r>
        <w:rPr>
          <w:rStyle w:val="ft8"/>
          <w:color w:val="000000"/>
        </w:rPr>
        <w:t>Критерии основного диагноза.</w:t>
      </w:r>
    </w:p>
    <w:p w14:paraId="548CD644" w14:textId="77777777" w:rsidR="0098690E" w:rsidRDefault="0098690E" w:rsidP="0098690E">
      <w:pPr>
        <w:pStyle w:val="p11"/>
        <w:spacing w:before="0" w:beforeAutospacing="0" w:after="0" w:afterAutospacing="0" w:line="276" w:lineRule="auto"/>
        <w:jc w:val="both"/>
        <w:rPr>
          <w:color w:val="000000"/>
        </w:rPr>
      </w:pPr>
      <w:r>
        <w:rPr>
          <w:rStyle w:val="ft7"/>
          <w:color w:val="000000"/>
        </w:rPr>
        <w:t>3.</w:t>
      </w:r>
      <w:r>
        <w:rPr>
          <w:rStyle w:val="ft8"/>
          <w:color w:val="000000"/>
        </w:rPr>
        <w:t>Какие осложнения основного заболевания Вы предполагаете?</w:t>
      </w:r>
    </w:p>
    <w:p w14:paraId="3A04D056" w14:textId="77777777" w:rsidR="0098690E" w:rsidRDefault="0098690E" w:rsidP="0098690E">
      <w:pPr>
        <w:pStyle w:val="p10"/>
        <w:spacing w:before="0" w:beforeAutospacing="0" w:after="0" w:afterAutospacing="0" w:line="276" w:lineRule="auto"/>
        <w:jc w:val="both"/>
        <w:rPr>
          <w:color w:val="000000"/>
        </w:rPr>
      </w:pPr>
      <w:r>
        <w:rPr>
          <w:rStyle w:val="ft7"/>
          <w:color w:val="000000"/>
        </w:rPr>
        <w:t>4.</w:t>
      </w:r>
      <w:r>
        <w:rPr>
          <w:rStyle w:val="ft8"/>
          <w:color w:val="000000"/>
        </w:rPr>
        <w:t>Составьте и обоснуйте план дополнительного обследования пациента.</w:t>
      </w:r>
    </w:p>
    <w:p w14:paraId="65B940B7" w14:textId="77777777" w:rsidR="0098690E" w:rsidRDefault="0098690E" w:rsidP="0098690E">
      <w:pPr>
        <w:pStyle w:val="p11"/>
        <w:spacing w:before="0" w:beforeAutospacing="0" w:after="0" w:afterAutospacing="0" w:line="276" w:lineRule="auto"/>
        <w:jc w:val="both"/>
        <w:rPr>
          <w:color w:val="000000"/>
        </w:rPr>
      </w:pPr>
      <w:r>
        <w:rPr>
          <w:rStyle w:val="ft7"/>
          <w:color w:val="000000"/>
        </w:rPr>
        <w:t>5.</w:t>
      </w:r>
      <w:r>
        <w:rPr>
          <w:rStyle w:val="ft8"/>
          <w:color w:val="000000"/>
        </w:rPr>
        <w:t>Лечебная тактика, выбор препаратов.</w:t>
      </w:r>
    </w:p>
    <w:p w14:paraId="67C7BDE1" w14:textId="77777777" w:rsidR="009647A4" w:rsidRDefault="009647A4" w:rsidP="0098690E">
      <w:pPr>
        <w:jc w:val="center"/>
        <w:rPr>
          <w:b/>
        </w:rPr>
      </w:pPr>
    </w:p>
    <w:p w14:paraId="0EF4A5A5" w14:textId="44C229BB" w:rsidR="0098690E" w:rsidRDefault="0098690E" w:rsidP="0098690E">
      <w:pPr>
        <w:jc w:val="center"/>
        <w:rPr>
          <w:b/>
        </w:rPr>
      </w:pPr>
      <w:r>
        <w:rPr>
          <w:b/>
        </w:rPr>
        <w:t>Задача №6</w:t>
      </w:r>
    </w:p>
    <w:p w14:paraId="5A835367" w14:textId="77777777" w:rsidR="0098690E" w:rsidRDefault="0098690E" w:rsidP="0098690E">
      <w:pPr>
        <w:ind w:firstLine="709"/>
        <w:jc w:val="both"/>
      </w:pPr>
      <w:r w:rsidRPr="0008564C">
        <w:t xml:space="preserve">Больной Р. 38 лет по профессии подсобный рабочий, обратился в поликлинику к врачу-терапевту участковому с жалобами на повышение температуры до 38,0ºС, кашель с обильной </w:t>
      </w:r>
      <w:proofErr w:type="spellStart"/>
      <w:r w:rsidRPr="0008564C">
        <w:t>слизисто</w:t>
      </w:r>
      <w:proofErr w:type="spellEnd"/>
      <w:r w:rsidRPr="0008564C">
        <w:t xml:space="preserve">-гнойной мокротой, неинтенсивные боли в грудной клетке при кашле, головную боль, слабость, в конечностях, потливость. Заболел остро после переохлаждения. Вредные привычки: курит более 15 лет по 20 сигарет в день; сопутствующих заболеваний нет. В последние несколько лет из Москвы не выезжал. </w:t>
      </w:r>
    </w:p>
    <w:p w14:paraId="7B23738D" w14:textId="77777777" w:rsidR="0098690E" w:rsidRPr="0008564C" w:rsidRDefault="0098690E" w:rsidP="0098690E">
      <w:pPr>
        <w:ind w:firstLine="709"/>
        <w:jc w:val="both"/>
      </w:pPr>
      <w:r w:rsidRPr="0008564C">
        <w:t>Объективные данные: кожные покровы бледноватые, влажные. Обращает внимание повышенная потливость больного. Небные миндалины покрыты беловатым налетом, гиперемированы. В легких дыхание ослабленное справа, множественные влажные мелкопузырчатые хрипы выслушиваются у угла правой лопатки. ЧД в покое до 26 в минуту. Тоны сердца приглушены, ритмичные, единичные экстрасистолы. ЧСС – 100 ударов в минуту, АД – 110/70 мм рт. ст. Живот мягкий безболезненный. По другим органам и системам без видимых патологических отклонений.</w:t>
      </w:r>
    </w:p>
    <w:p w14:paraId="1A14DFF6" w14:textId="77777777" w:rsidR="0098690E" w:rsidRPr="0008564C" w:rsidRDefault="0098690E" w:rsidP="0098690E">
      <w:pPr>
        <w:ind w:firstLine="709"/>
        <w:jc w:val="both"/>
      </w:pPr>
      <w:r w:rsidRPr="0008564C">
        <w:t>Лабораторные и инструментальные методы обследования.</w:t>
      </w:r>
    </w:p>
    <w:p w14:paraId="2DE09E09" w14:textId="77777777" w:rsidR="0098690E" w:rsidRPr="0008564C" w:rsidRDefault="0098690E" w:rsidP="0098690E">
      <w:pPr>
        <w:jc w:val="both"/>
      </w:pPr>
      <w:r w:rsidRPr="0008564C">
        <w:t>Клинический анализ крови: гемоглоби</w:t>
      </w:r>
      <w:r>
        <w:t>н – 135 г/л, эритроциты 4,7×10</w:t>
      </w:r>
      <w:r>
        <w:rPr>
          <w:vertAlign w:val="superscript"/>
        </w:rPr>
        <w:t>12</w:t>
      </w:r>
      <w:r w:rsidRPr="0008564C">
        <w:t>/л, лейкоциты</w:t>
      </w:r>
      <w:r>
        <w:t xml:space="preserve"> 11×10</w:t>
      </w:r>
      <w:r>
        <w:rPr>
          <w:vertAlign w:val="superscript"/>
        </w:rPr>
        <w:t>9</w:t>
      </w:r>
      <w:r w:rsidRPr="0008564C">
        <w:t xml:space="preserve">/л, </w:t>
      </w:r>
      <w:proofErr w:type="spellStart"/>
      <w:r w:rsidRPr="0008564C">
        <w:t>палочкоядерные</w:t>
      </w:r>
      <w:proofErr w:type="spellEnd"/>
      <w:r w:rsidRPr="0008564C">
        <w:t xml:space="preserve"> – 28%, сегментоядерные – 57%; СОЭ – 35 мм/час.</w:t>
      </w:r>
      <w:r>
        <w:t xml:space="preserve"> </w:t>
      </w:r>
      <w:r w:rsidRPr="0008564C">
        <w:t>Общий анализ мочи: относительная плотность – 1018, белок – 0,99 г/л, гиалиновые</w:t>
      </w:r>
      <w:r>
        <w:t xml:space="preserve"> </w:t>
      </w:r>
      <w:r w:rsidRPr="0008564C">
        <w:t>цилиндры.</w:t>
      </w:r>
      <w:r>
        <w:t xml:space="preserve"> </w:t>
      </w:r>
      <w:r w:rsidRPr="0008564C">
        <w:t xml:space="preserve">Биохимический анализ крови: АЛТ – 58 </w:t>
      </w:r>
      <w:proofErr w:type="spellStart"/>
      <w:r w:rsidRPr="0008564C">
        <w:t>ед</w:t>
      </w:r>
      <w:proofErr w:type="spellEnd"/>
      <w:r w:rsidRPr="0008564C">
        <w:t xml:space="preserve">/л; АСТ – 100 </w:t>
      </w:r>
      <w:proofErr w:type="spellStart"/>
      <w:r w:rsidRPr="0008564C">
        <w:t>ед</w:t>
      </w:r>
      <w:proofErr w:type="spellEnd"/>
      <w:r w:rsidRPr="0008564C">
        <w:t>/л; креатинин – 115</w:t>
      </w:r>
      <w:r>
        <w:t xml:space="preserve"> </w:t>
      </w:r>
      <w:r w:rsidRPr="0008564C">
        <w:t>мкмоль/л; фибриноген – 8 г/л.</w:t>
      </w:r>
    </w:p>
    <w:p w14:paraId="1D1B858E" w14:textId="77777777" w:rsidR="0098690E" w:rsidRPr="0008564C" w:rsidRDefault="0098690E" w:rsidP="0098690E">
      <w:pPr>
        <w:ind w:firstLine="709"/>
        <w:jc w:val="both"/>
      </w:pPr>
      <w:r w:rsidRPr="0008564C">
        <w:t xml:space="preserve">ЭКГ: ритм синусовый, правильный, ЧСС – 100 уд/мин, единичные </w:t>
      </w:r>
      <w:proofErr w:type="spellStart"/>
      <w:r w:rsidRPr="0008564C">
        <w:t>наджелудочковые</w:t>
      </w:r>
      <w:proofErr w:type="spellEnd"/>
      <w:r>
        <w:t xml:space="preserve"> </w:t>
      </w:r>
      <w:r w:rsidRPr="0008564C">
        <w:t>экстрасистолы. Очаговых изменений миокарда, гипертрофии миокарда нет.</w:t>
      </w:r>
      <w:r>
        <w:t xml:space="preserve"> </w:t>
      </w:r>
      <w:r w:rsidRPr="0008564C">
        <w:t>Рентгенография органов грудной клетки: очаговая инфильтрация в базальных отделах</w:t>
      </w:r>
      <w:r>
        <w:t xml:space="preserve"> </w:t>
      </w:r>
      <w:r w:rsidRPr="0008564C">
        <w:t>правого легкого, деформация корня правого легкого.</w:t>
      </w:r>
    </w:p>
    <w:p w14:paraId="43DF5A99" w14:textId="77777777" w:rsidR="0098690E" w:rsidRPr="00C75959" w:rsidRDefault="0098690E" w:rsidP="0098690E">
      <w:pPr>
        <w:jc w:val="both"/>
        <w:rPr>
          <w:b/>
        </w:rPr>
      </w:pPr>
      <w:r w:rsidRPr="00C75959">
        <w:rPr>
          <w:b/>
        </w:rPr>
        <w:t>Вопросы:</w:t>
      </w:r>
    </w:p>
    <w:p w14:paraId="6AA37A65" w14:textId="77777777" w:rsidR="0098690E" w:rsidRPr="0008564C" w:rsidRDefault="0098690E" w:rsidP="0098690E">
      <w:pPr>
        <w:jc w:val="both"/>
      </w:pPr>
      <w:r w:rsidRPr="0008564C">
        <w:t>1. Предположите наиболее вероятный диагноз.</w:t>
      </w:r>
    </w:p>
    <w:p w14:paraId="1C9B543A" w14:textId="77777777" w:rsidR="0098690E" w:rsidRPr="0008564C" w:rsidRDefault="0098690E" w:rsidP="0098690E">
      <w:pPr>
        <w:jc w:val="both"/>
      </w:pPr>
      <w:r w:rsidRPr="0008564C">
        <w:t>2. Обоснуйте поставленный Вами диагноз.</w:t>
      </w:r>
    </w:p>
    <w:p w14:paraId="0DFAFF41" w14:textId="77777777" w:rsidR="0098690E" w:rsidRPr="0008564C" w:rsidRDefault="0098690E" w:rsidP="0098690E">
      <w:pPr>
        <w:jc w:val="both"/>
      </w:pPr>
      <w:r w:rsidRPr="0008564C">
        <w:t>3. Составьте и обоснуйте план дополнительного обследования пациента.</w:t>
      </w:r>
    </w:p>
    <w:p w14:paraId="711F0D58" w14:textId="77777777" w:rsidR="0098690E" w:rsidRPr="0008564C" w:rsidRDefault="0098690E" w:rsidP="0098690E">
      <w:pPr>
        <w:jc w:val="both"/>
      </w:pPr>
      <w:r w:rsidRPr="0008564C">
        <w:t>4. Какие группы антибиотиков рекомендованы пациенту для стартовой</w:t>
      </w:r>
    </w:p>
    <w:p w14:paraId="4F4FD3AB" w14:textId="77777777" w:rsidR="0098690E" w:rsidRPr="0008564C" w:rsidRDefault="0098690E" w:rsidP="0098690E">
      <w:pPr>
        <w:jc w:val="both"/>
      </w:pPr>
      <w:r w:rsidRPr="0008564C">
        <w:t>антибактериальной терапии? Проведите стратификацию тяжести заболевания и факторов</w:t>
      </w:r>
    </w:p>
    <w:p w14:paraId="447813C6" w14:textId="77777777" w:rsidR="0098690E" w:rsidRPr="0008564C" w:rsidRDefault="0098690E" w:rsidP="0098690E">
      <w:pPr>
        <w:jc w:val="both"/>
      </w:pPr>
      <w:r w:rsidRPr="0008564C">
        <w:t>риска.</w:t>
      </w:r>
    </w:p>
    <w:p w14:paraId="4D9B65CD" w14:textId="77777777" w:rsidR="0098690E" w:rsidRPr="0008564C" w:rsidRDefault="0098690E" w:rsidP="0098690E">
      <w:pPr>
        <w:jc w:val="both"/>
      </w:pPr>
      <w:r w:rsidRPr="0008564C">
        <w:t>5. Через 3 дня терапии температура тела нормализовалась – 36,8°С, уменьшилась</w:t>
      </w:r>
    </w:p>
    <w:p w14:paraId="5D9D3F44" w14:textId="77777777" w:rsidR="0098690E" w:rsidRPr="0008564C" w:rsidRDefault="0098690E" w:rsidP="0098690E">
      <w:pPr>
        <w:jc w:val="both"/>
      </w:pPr>
      <w:r w:rsidRPr="0008564C">
        <w:t>интоксикация (снижение слабости, потливости, улучшение аппетита), уменьшилась одышка.</w:t>
      </w:r>
    </w:p>
    <w:p w14:paraId="7490ECB7" w14:textId="77777777" w:rsidR="0098690E" w:rsidRDefault="0098690E" w:rsidP="0098690E">
      <w:r w:rsidRPr="0008564C">
        <w:lastRenderedPageBreak/>
        <w:t>Какова Ваша дальнейшая лечебная тактика? Обоснуйте Ваш выбор.</w:t>
      </w:r>
      <w:r w:rsidRPr="0008564C">
        <w:cr/>
      </w:r>
    </w:p>
    <w:p w14:paraId="76D62096" w14:textId="77777777" w:rsidR="0098690E" w:rsidRDefault="0098690E" w:rsidP="0098690E">
      <w:pPr>
        <w:jc w:val="center"/>
        <w:rPr>
          <w:b/>
        </w:rPr>
      </w:pPr>
      <w:r>
        <w:rPr>
          <w:b/>
        </w:rPr>
        <w:t>Задача №7</w:t>
      </w:r>
    </w:p>
    <w:p w14:paraId="0FAD214B" w14:textId="77777777" w:rsidR="0098690E" w:rsidRDefault="0098690E" w:rsidP="0098690E">
      <w:pPr>
        <w:ind w:firstLine="709"/>
        <w:jc w:val="both"/>
      </w:pPr>
      <w:r w:rsidRPr="00C75959">
        <w:t xml:space="preserve">Больной Р. 65 лет, пенсионер, при обращении к врачу-терапевту участковому предъявляет жалобы на повышение температуры тела до 38 °С, небольшую мокроту слизистого характера, головную боль, одышку, сердцебиение и слабость в конечностях. Заболел остро после переохлаждения. Больной страдает ИБС, хронической сердечной недостаточностью; принимает постоянную терапию (Периндоприл 2,5 мг 2 раза, Гидрохлортиазид 12,5 мг, Верошпирон 50 мг, </w:t>
      </w:r>
      <w:proofErr w:type="spellStart"/>
      <w:r w:rsidRPr="00C75959">
        <w:t>Симвастатин</w:t>
      </w:r>
      <w:proofErr w:type="spellEnd"/>
      <w:r w:rsidRPr="00C75959">
        <w:t xml:space="preserve"> 20 мг). Контактов с больными туберкулезом и инфекционными болезнями не было. В последние несколько лет из </w:t>
      </w:r>
      <w:r>
        <w:t>Оренбурга</w:t>
      </w:r>
      <w:r w:rsidRPr="00C75959">
        <w:t xml:space="preserve"> не выезжал. </w:t>
      </w:r>
    </w:p>
    <w:p w14:paraId="7FE2E507" w14:textId="77777777" w:rsidR="0098690E" w:rsidRDefault="0098690E" w:rsidP="0098690E">
      <w:pPr>
        <w:ind w:firstLine="709"/>
        <w:jc w:val="both"/>
      </w:pPr>
      <w:r w:rsidRPr="00C75959">
        <w:t xml:space="preserve">Объективно при осмотре: кожные покровы бледноватые, влажные, цианоз губ. Температура тела 37,8 °С. Язык обложен беловатым налетом. В легких дыхание ослабленное везикулярное, множественные влажные мелкопузырчатые хрипы выслушиваются в нижнем отделе левого легкого. ЧД в покое до 24 в минуту. Тоны сердца приглушены, ритмичные, единичные экстрасистолы. ЧСС – 90 ударов в минуту, АД – 110/70 мм рт. ст. Печень на 1 см выступает из-под края реберной дуги. </w:t>
      </w:r>
      <w:proofErr w:type="spellStart"/>
      <w:r w:rsidRPr="00C75959">
        <w:t>Дизурических</w:t>
      </w:r>
      <w:proofErr w:type="spellEnd"/>
      <w:r w:rsidRPr="00C75959">
        <w:t xml:space="preserve"> явлений нет. Голени пастозны. По другим органам и системам без видимых патологических отклонений. </w:t>
      </w:r>
    </w:p>
    <w:p w14:paraId="3E7932E2" w14:textId="77777777" w:rsidR="0098690E" w:rsidRDefault="0098690E" w:rsidP="0098690E">
      <w:pPr>
        <w:ind w:firstLine="709"/>
        <w:jc w:val="both"/>
      </w:pPr>
      <w:r w:rsidRPr="00C75959">
        <w:t>Клинический анализ крови: гемоглобин – 126 г/л; эритроциты – 4,2×</w:t>
      </w:r>
      <w:r>
        <w:t>10</w:t>
      </w:r>
      <w:r>
        <w:rPr>
          <w:vertAlign w:val="superscript"/>
        </w:rPr>
        <w:t>12</w:t>
      </w:r>
      <w:r w:rsidRPr="00C75959">
        <w:t>/л; лейкоциты – 10,9×10</w:t>
      </w:r>
      <w:r>
        <w:rPr>
          <w:vertAlign w:val="superscript"/>
        </w:rPr>
        <w:t>9</w:t>
      </w:r>
      <w:r w:rsidRPr="00C75959">
        <w:t xml:space="preserve">/л; </w:t>
      </w:r>
      <w:proofErr w:type="spellStart"/>
      <w:r w:rsidRPr="00C75959">
        <w:t>палочкоядерные</w:t>
      </w:r>
      <w:proofErr w:type="spellEnd"/>
      <w:r w:rsidRPr="00C75959">
        <w:t xml:space="preserve"> – 10%, сегментоядерные – 77%; СОЭ – 30 мм/час. Общий анализ мочи: относительная плотность – 1012, белок – 0,33 г/л, в осадке лейкоциты – 2–4 в поле зрения. Биохимический анализ крови: АЛТ – 38 </w:t>
      </w:r>
      <w:proofErr w:type="spellStart"/>
      <w:r w:rsidRPr="00C75959">
        <w:t>ед</w:t>
      </w:r>
      <w:proofErr w:type="spellEnd"/>
      <w:r w:rsidRPr="00C75959">
        <w:t xml:space="preserve">/л; АСТ – 35 </w:t>
      </w:r>
      <w:proofErr w:type="spellStart"/>
      <w:r w:rsidRPr="00C75959">
        <w:t>ед</w:t>
      </w:r>
      <w:proofErr w:type="spellEnd"/>
      <w:r w:rsidRPr="00C75959">
        <w:t xml:space="preserve">/л; мочевина – 9 ммоль/л, креатинин – 120 мкмоль/л. </w:t>
      </w:r>
    </w:p>
    <w:p w14:paraId="4AA1CCF6" w14:textId="77777777" w:rsidR="0098690E" w:rsidRPr="00C75959" w:rsidRDefault="0098690E" w:rsidP="0098690E">
      <w:pPr>
        <w:ind w:firstLine="709"/>
        <w:jc w:val="both"/>
      </w:pPr>
      <w:r w:rsidRPr="00C75959">
        <w:t xml:space="preserve">ЭКГ: ритм синусовый, правильный, ЧСС – 100 уд/мин, единичные </w:t>
      </w:r>
      <w:proofErr w:type="spellStart"/>
      <w:r w:rsidRPr="00C75959">
        <w:t>наджелудочковые</w:t>
      </w:r>
      <w:proofErr w:type="spellEnd"/>
      <w:r w:rsidRPr="00C75959">
        <w:t xml:space="preserve"> экстрасистолы. Признаки гипертрофии левого желудочка. Очаговых изменений миокарда нет. Рентгенография органов грудной клетки: усиление легочного рисунка в базальных отделах левого легкого. ЭХО-КГ: умеренно расширены полости левого желудочка, гипертрофия задней стенки левого желудочка, фракция выброса – 45%.</w:t>
      </w:r>
    </w:p>
    <w:p w14:paraId="3C40D06F" w14:textId="77777777" w:rsidR="0098690E" w:rsidRPr="00CD0442" w:rsidRDefault="0098690E" w:rsidP="0098690E">
      <w:pPr>
        <w:jc w:val="both"/>
        <w:rPr>
          <w:b/>
        </w:rPr>
      </w:pPr>
      <w:r w:rsidRPr="00CD0442">
        <w:rPr>
          <w:b/>
        </w:rPr>
        <w:t xml:space="preserve">Вопросы: </w:t>
      </w:r>
    </w:p>
    <w:p w14:paraId="1D890EB7" w14:textId="77777777" w:rsidR="0098690E" w:rsidRDefault="0098690E" w:rsidP="0098690E">
      <w:pPr>
        <w:jc w:val="both"/>
      </w:pPr>
      <w:r w:rsidRPr="00C75959">
        <w:t xml:space="preserve">1. Предположите наиболее вероятный диагноз. </w:t>
      </w:r>
    </w:p>
    <w:p w14:paraId="2E063489" w14:textId="77777777" w:rsidR="0098690E" w:rsidRDefault="0098690E" w:rsidP="0098690E">
      <w:pPr>
        <w:jc w:val="both"/>
      </w:pPr>
      <w:r w:rsidRPr="00C75959">
        <w:t xml:space="preserve">2. Обоснуйте поставленный Вами диагноз. </w:t>
      </w:r>
    </w:p>
    <w:p w14:paraId="3F1A2C22" w14:textId="77777777" w:rsidR="0098690E" w:rsidRDefault="0098690E" w:rsidP="0098690E">
      <w:pPr>
        <w:jc w:val="both"/>
      </w:pPr>
      <w:r w:rsidRPr="00C75959">
        <w:t xml:space="preserve">3. Составьте и обоснуйте план дополнительного обследования пациента. </w:t>
      </w:r>
    </w:p>
    <w:p w14:paraId="6A1BEF50" w14:textId="77777777" w:rsidR="0098690E" w:rsidRDefault="0098690E" w:rsidP="0098690E">
      <w:pPr>
        <w:jc w:val="both"/>
      </w:pPr>
      <w:r w:rsidRPr="00C75959">
        <w:t xml:space="preserve">4. Какие группы антибиотиков рекомендованы пациенту для стартовой антибактериальной терапии? Проведите стратификацию тяжести заболевания и факторов риска. Обоснуйте свой выбор. </w:t>
      </w:r>
    </w:p>
    <w:p w14:paraId="4CB8BD88" w14:textId="77777777" w:rsidR="0098690E" w:rsidRPr="00C75959" w:rsidRDefault="0098690E" w:rsidP="0098690E">
      <w:pPr>
        <w:jc w:val="both"/>
        <w:rPr>
          <w:b/>
        </w:rPr>
      </w:pPr>
      <w:r w:rsidRPr="00C75959">
        <w:t xml:space="preserve">5. Через 3 дня терапии температура нормализовалась </w:t>
      </w:r>
      <w:r>
        <w:t>– 36,6</w:t>
      </w:r>
      <w:r w:rsidRPr="00C75959">
        <w:t>°С, самочувствие улучшилось (одышки нет). Какова Ваша дальнейшая лечебная тактика? Обоснуйте Ваш выбор.</w:t>
      </w:r>
    </w:p>
    <w:p w14:paraId="664BF2B4" w14:textId="77777777" w:rsidR="0098690E" w:rsidRDefault="0098690E" w:rsidP="0098690E">
      <w:pPr>
        <w:jc w:val="both"/>
        <w:rPr>
          <w:b/>
        </w:rPr>
      </w:pPr>
    </w:p>
    <w:p w14:paraId="0AAADD9A" w14:textId="77777777" w:rsidR="0098690E" w:rsidRPr="008B7142" w:rsidRDefault="0098690E" w:rsidP="0098690E">
      <w:pPr>
        <w:tabs>
          <w:tab w:val="left" w:pos="0"/>
        </w:tabs>
        <w:jc w:val="center"/>
        <w:rPr>
          <w:b/>
        </w:rPr>
      </w:pPr>
      <w:r w:rsidRPr="008B7142">
        <w:rPr>
          <w:b/>
        </w:rPr>
        <w:t>Задача №8</w:t>
      </w:r>
    </w:p>
    <w:p w14:paraId="58041A3C" w14:textId="77777777" w:rsidR="0098690E" w:rsidRDefault="0098690E" w:rsidP="0098690E">
      <w:pPr>
        <w:tabs>
          <w:tab w:val="left" w:pos="0"/>
        </w:tabs>
        <w:ind w:right="-2" w:firstLine="567"/>
        <w:jc w:val="both"/>
      </w:pPr>
      <w:r w:rsidRPr="008B7142">
        <w:t xml:space="preserve">Больной Н. 49 лет поступил с приема врача-терапевта участкового в терапевтическое отделение с жалобами на повышение температуры тела до 38,2°С с ознобом, одышку, кашель со скудной мокротой, боль в правом боку при глубоком дыхании. Болен в течение 5 дней. </w:t>
      </w:r>
    </w:p>
    <w:p w14:paraId="306F5FF7" w14:textId="77777777" w:rsidR="0098690E" w:rsidRDefault="0098690E" w:rsidP="0098690E">
      <w:pPr>
        <w:tabs>
          <w:tab w:val="left" w:pos="0"/>
        </w:tabs>
        <w:ind w:right="-2" w:firstLine="567"/>
        <w:jc w:val="both"/>
      </w:pPr>
      <w:r w:rsidRPr="008B7142">
        <w:t xml:space="preserve">Объективно: состояние средней тяжести, цианоз губ, кожные покровы бледные. Левая половина грудной клетки отстает при дыхании, под лопаткой слева укорочение перкуторного звука, там же выслушивается крепитация, частота дыхательных движений (ЧДД) – 25 в мин. Тоны сердца приглушены, ритмичны, пульс – 100 уд/мин., артериальное давление (АД) – 100/70 мм рт. ст. Живот мягкий, безболезненный, печень и селезенка не увеличены. Отеков нет. </w:t>
      </w:r>
    </w:p>
    <w:p w14:paraId="3BC15D59" w14:textId="77777777" w:rsidR="0098690E" w:rsidRPr="008B7142" w:rsidRDefault="0098690E" w:rsidP="0098690E">
      <w:pPr>
        <w:tabs>
          <w:tab w:val="left" w:pos="0"/>
        </w:tabs>
        <w:ind w:right="-2" w:firstLine="567"/>
        <w:jc w:val="both"/>
        <w:rPr>
          <w:b/>
        </w:rPr>
      </w:pPr>
      <w:r w:rsidRPr="008B7142">
        <w:t xml:space="preserve">На рентгенограмме в области нижней доли левого легкого выявлена инфильтрация. В гемограмме: гемоглобин – 126 г/л; лейкоциты – 12 тысяч, </w:t>
      </w:r>
      <w:proofErr w:type="spellStart"/>
      <w:r w:rsidRPr="008B7142">
        <w:t>палочкоядерные</w:t>
      </w:r>
      <w:proofErr w:type="spellEnd"/>
      <w:r w:rsidRPr="008B7142">
        <w:t xml:space="preserve"> – 11%, сегментоядерные – 46%, СОЭ – 38мм/час. Больному был назначен Ампициллин 1000000 ЕД в/м 6 раз в сутки. На 5 день лечения состояние больного ухудшилось, температура тела повысилась до 40,1°С, появилась обильная гнойная мокрота, наросли признаки интоксикации. На компьютерной томографии легких в нижней доле слева выявлена полость до 1,2 см в диаметре. </w:t>
      </w:r>
      <w:r w:rsidRPr="008B7142">
        <w:rPr>
          <w:b/>
        </w:rPr>
        <w:t xml:space="preserve">Вопросы: </w:t>
      </w:r>
    </w:p>
    <w:p w14:paraId="0426F847" w14:textId="77777777" w:rsidR="0098690E" w:rsidRDefault="0098690E" w:rsidP="0098690E">
      <w:pPr>
        <w:tabs>
          <w:tab w:val="left" w:pos="0"/>
        </w:tabs>
        <w:ind w:right="-2"/>
        <w:jc w:val="both"/>
      </w:pPr>
      <w:r w:rsidRPr="008B7142">
        <w:t xml:space="preserve">1. Поставьте наиболее вероятный диагноз. </w:t>
      </w:r>
    </w:p>
    <w:p w14:paraId="660F6035" w14:textId="77777777" w:rsidR="0098690E" w:rsidRDefault="0098690E" w:rsidP="0098690E">
      <w:pPr>
        <w:tabs>
          <w:tab w:val="left" w:pos="0"/>
        </w:tabs>
        <w:ind w:right="-2"/>
        <w:jc w:val="both"/>
      </w:pPr>
      <w:r w:rsidRPr="008B7142">
        <w:t xml:space="preserve">2. Какие методы исследования необходимы в данном случае? </w:t>
      </w:r>
    </w:p>
    <w:p w14:paraId="76EAB5BB" w14:textId="77777777" w:rsidR="0098690E" w:rsidRDefault="0098690E" w:rsidP="0098690E">
      <w:pPr>
        <w:tabs>
          <w:tab w:val="left" w:pos="0"/>
        </w:tabs>
        <w:ind w:right="-2"/>
        <w:jc w:val="both"/>
      </w:pPr>
      <w:r w:rsidRPr="008B7142">
        <w:t xml:space="preserve">3. Какое лечение следует назначить данному больному? </w:t>
      </w:r>
    </w:p>
    <w:p w14:paraId="254AB707" w14:textId="77777777" w:rsidR="0098690E" w:rsidRDefault="0098690E" w:rsidP="0098690E">
      <w:pPr>
        <w:tabs>
          <w:tab w:val="left" w:pos="0"/>
        </w:tabs>
        <w:ind w:right="-2"/>
        <w:jc w:val="both"/>
      </w:pPr>
      <w:r w:rsidRPr="008B7142">
        <w:t xml:space="preserve">4. С какими заболеваниями следует провести дифференциальный диагноз? </w:t>
      </w:r>
    </w:p>
    <w:p w14:paraId="3E5C5731" w14:textId="74CC3D7F" w:rsidR="0098690E" w:rsidRDefault="0098690E" w:rsidP="0098690E">
      <w:pPr>
        <w:tabs>
          <w:tab w:val="left" w:pos="0"/>
        </w:tabs>
        <w:ind w:right="-2"/>
        <w:jc w:val="both"/>
      </w:pPr>
      <w:r w:rsidRPr="008B7142">
        <w:t>5. Какие симптомы являются обязательными для данного заболевания?</w:t>
      </w:r>
    </w:p>
    <w:p w14:paraId="5A602C64" w14:textId="3693F0E3" w:rsidR="009647A4" w:rsidRDefault="009647A4" w:rsidP="0098690E">
      <w:pPr>
        <w:tabs>
          <w:tab w:val="left" w:pos="0"/>
        </w:tabs>
        <w:ind w:right="-2"/>
        <w:jc w:val="both"/>
      </w:pPr>
    </w:p>
    <w:p w14:paraId="648D1844" w14:textId="77777777" w:rsidR="009647A4" w:rsidRDefault="009647A4" w:rsidP="0098690E">
      <w:pPr>
        <w:tabs>
          <w:tab w:val="left" w:pos="0"/>
        </w:tabs>
        <w:ind w:right="-2"/>
        <w:jc w:val="both"/>
      </w:pPr>
    </w:p>
    <w:p w14:paraId="7789CFDC" w14:textId="77777777" w:rsidR="0098690E" w:rsidRDefault="0098690E" w:rsidP="0098690E">
      <w:pPr>
        <w:jc w:val="center"/>
        <w:rPr>
          <w:b/>
        </w:rPr>
      </w:pPr>
      <w:r>
        <w:rPr>
          <w:b/>
        </w:rPr>
        <w:t>Задача №9</w:t>
      </w:r>
    </w:p>
    <w:p w14:paraId="7CF81BB0" w14:textId="77777777" w:rsidR="0098690E" w:rsidRDefault="0098690E" w:rsidP="0098690E">
      <w:pPr>
        <w:ind w:firstLine="709"/>
        <w:jc w:val="both"/>
      </w:pPr>
      <w:r w:rsidRPr="00432175">
        <w:t xml:space="preserve">Больной 44 лет жалуется на боль в левом подреберье с иррадиацией в левую надключичную область, усиливающуюся при глубоком дыхании, тошноту, рвоту с примесью желчи, кашель с мокротой. Около 6 часов назад появился озноб. Затем боль в левом подреберье, рвота съеденной пищей. Вызванной бригадой скорой медицинской помощи диагностирован острый гастрит, введены анальгетики и спазмолитики. После некоторого облегчения боли возобновились (2 часа назад), была повторная рвота. </w:t>
      </w:r>
    </w:p>
    <w:p w14:paraId="554B1703" w14:textId="77777777" w:rsidR="0098690E" w:rsidRDefault="0098690E" w:rsidP="0098690E">
      <w:pPr>
        <w:ind w:firstLine="709"/>
        <w:jc w:val="both"/>
      </w:pPr>
      <w:r w:rsidRPr="00432175">
        <w:t xml:space="preserve">При осмотре врачом вновь вызванной скорой медицинской помощи больной лежит на левом боку. Состояние средней тяжести, слева над проекцией нижней доли определяется крепитация, частота дыхательных движений (ЧДД) – 26 в минуту, АД – 110/70 мм рт. ст. Тоны сердца приглушены. Ритм правильный, 96 в минуту. Живот мягкий, при пальпации болезненный в </w:t>
      </w:r>
      <w:proofErr w:type="spellStart"/>
      <w:r w:rsidRPr="00432175">
        <w:t>эпигастрии</w:t>
      </w:r>
      <w:proofErr w:type="spellEnd"/>
      <w:r w:rsidRPr="00432175">
        <w:t xml:space="preserve">. Температура тела 39,4°С. </w:t>
      </w:r>
    </w:p>
    <w:p w14:paraId="3CBEB378" w14:textId="77777777" w:rsidR="0098690E" w:rsidRDefault="0098690E" w:rsidP="0098690E">
      <w:pPr>
        <w:ind w:firstLine="709"/>
        <w:jc w:val="both"/>
      </w:pPr>
      <w:r w:rsidRPr="00432175">
        <w:t xml:space="preserve">На ЭКГ: ритм синусовый, нормальное положение электрической оси сердца. При рентгенографии – затемнение над диафрагмой и в нижней доле слева. </w:t>
      </w:r>
    </w:p>
    <w:p w14:paraId="7AF7D337" w14:textId="77777777" w:rsidR="0098690E" w:rsidRPr="00432175" w:rsidRDefault="0098690E" w:rsidP="0098690E">
      <w:pPr>
        <w:jc w:val="both"/>
        <w:rPr>
          <w:b/>
        </w:rPr>
      </w:pPr>
      <w:r w:rsidRPr="00432175">
        <w:rPr>
          <w:b/>
        </w:rPr>
        <w:t xml:space="preserve">Вопросы: </w:t>
      </w:r>
    </w:p>
    <w:p w14:paraId="106ECFE8" w14:textId="77777777" w:rsidR="0098690E" w:rsidRDefault="0098690E" w:rsidP="0098690E">
      <w:pPr>
        <w:jc w:val="both"/>
      </w:pPr>
      <w:r w:rsidRPr="00432175">
        <w:t xml:space="preserve">1. Поставьте наиболее вероятный диагноз. </w:t>
      </w:r>
    </w:p>
    <w:p w14:paraId="062AB28E" w14:textId="77777777" w:rsidR="0098690E" w:rsidRDefault="0098690E" w:rsidP="0098690E">
      <w:pPr>
        <w:jc w:val="both"/>
      </w:pPr>
      <w:r w:rsidRPr="00432175">
        <w:t xml:space="preserve">2. Какие методы исследования необходимы в данном случае? </w:t>
      </w:r>
    </w:p>
    <w:p w14:paraId="2F1098B3" w14:textId="77777777" w:rsidR="0098690E" w:rsidRDefault="0098690E" w:rsidP="0098690E">
      <w:pPr>
        <w:jc w:val="both"/>
      </w:pPr>
      <w:r w:rsidRPr="00432175">
        <w:t xml:space="preserve">3. Какое лечение следует назначить данному больному? </w:t>
      </w:r>
    </w:p>
    <w:p w14:paraId="2ABEDDD3" w14:textId="77777777" w:rsidR="0098690E" w:rsidRDefault="0098690E" w:rsidP="0098690E">
      <w:pPr>
        <w:jc w:val="both"/>
      </w:pPr>
      <w:r w:rsidRPr="00432175">
        <w:t xml:space="preserve">4. С какими заболеваниями следует провести дифференциальный диагноз? </w:t>
      </w:r>
    </w:p>
    <w:p w14:paraId="7750B679" w14:textId="77777777" w:rsidR="0098690E" w:rsidRDefault="0098690E" w:rsidP="0098690E">
      <w:pPr>
        <w:jc w:val="both"/>
      </w:pPr>
      <w:r w:rsidRPr="00432175">
        <w:t>5. Какие симптомы являются обязательными для данного заболевания?</w:t>
      </w:r>
    </w:p>
    <w:p w14:paraId="6E754374" w14:textId="77777777" w:rsidR="0098690E" w:rsidRDefault="0098690E" w:rsidP="0098690E">
      <w:pPr>
        <w:jc w:val="center"/>
        <w:rPr>
          <w:b/>
        </w:rPr>
      </w:pPr>
    </w:p>
    <w:p w14:paraId="68EB6192" w14:textId="77777777" w:rsidR="009647A4" w:rsidRDefault="009647A4" w:rsidP="0098690E">
      <w:pPr>
        <w:jc w:val="center"/>
        <w:rPr>
          <w:b/>
        </w:rPr>
      </w:pPr>
    </w:p>
    <w:p w14:paraId="23A9B0F4" w14:textId="13E8E6CF" w:rsidR="0098690E" w:rsidRDefault="0098690E" w:rsidP="0098690E">
      <w:pPr>
        <w:jc w:val="center"/>
        <w:rPr>
          <w:b/>
        </w:rPr>
      </w:pPr>
      <w:r>
        <w:rPr>
          <w:b/>
        </w:rPr>
        <w:t>Задача №10</w:t>
      </w:r>
    </w:p>
    <w:p w14:paraId="3FF64533" w14:textId="77777777" w:rsidR="0098690E" w:rsidRDefault="0098690E" w:rsidP="0098690E">
      <w:pPr>
        <w:ind w:firstLine="709"/>
        <w:jc w:val="both"/>
      </w:pPr>
      <w:r w:rsidRPr="00432175">
        <w:t xml:space="preserve">Больной 35 лет госпитализирован в стационар после осмотра на дому </w:t>
      </w:r>
      <w:proofErr w:type="spellStart"/>
      <w:r w:rsidRPr="00432175">
        <w:t>врачомтерапевтом</w:t>
      </w:r>
      <w:proofErr w:type="spellEnd"/>
      <w:r w:rsidRPr="00432175">
        <w:t xml:space="preserve"> участковым. Жалобы на мучительный сухой кашель с отделением небольшого количества вязкой слизистой мокроты, одышку, боль в левом боку при глубоком дыхании и кашле, резкую общую слабость. Заболел 3 дня назад. Днем переохладился, вечером внезапно почувствовал озноб, общую слабость. Температура тела повысилась до 39,6°С, ознобы не повторялись, температура оставалась на высоких цифрах, присоединился кашель, одышка и затем боль в боку при дыхании. </w:t>
      </w:r>
    </w:p>
    <w:p w14:paraId="65C99715" w14:textId="77777777" w:rsidR="0098690E" w:rsidRPr="00432175" w:rsidRDefault="0098690E" w:rsidP="0098690E">
      <w:pPr>
        <w:ind w:firstLine="709"/>
        <w:jc w:val="both"/>
        <w:rPr>
          <w:b/>
        </w:rPr>
      </w:pPr>
      <w:r w:rsidRPr="00432175">
        <w:t xml:space="preserve">Объективно: состояние тяжелое. </w:t>
      </w:r>
      <w:proofErr w:type="spellStart"/>
      <w:r w:rsidRPr="00432175">
        <w:t>Акроцианоз</w:t>
      </w:r>
      <w:proofErr w:type="spellEnd"/>
      <w:r w:rsidRPr="00432175">
        <w:t xml:space="preserve">. Крылья носа раздуваются при дыхании. Гиперемия щек, больше слева, небольшой цианоз слизистых, на губах герпес. Левая половина грудной клетки отстает при дыхании, в верхних отделах ее усиление голосового дрожания. При перкуссии притупление слева в верхних отделах, здесь же определяется бронхиальное дыхание высокого тембра, шум трения плевры спереди, хрипов не слышно. Частота дыхательных движений (ЧДД) – 32 в минуту. Над остальной поверхностью легких дыхание везикулярное, хрипов нет. Пульс – 112 в минуту, ритмичный. Артериальное давление – 100/60 мм рт. ст. </w:t>
      </w:r>
      <w:r w:rsidRPr="00432175">
        <w:rPr>
          <w:b/>
        </w:rPr>
        <w:t xml:space="preserve">Вопросы: </w:t>
      </w:r>
    </w:p>
    <w:p w14:paraId="01B5ED81" w14:textId="77777777" w:rsidR="0098690E" w:rsidRDefault="0098690E" w:rsidP="0098690E">
      <w:pPr>
        <w:jc w:val="both"/>
      </w:pPr>
      <w:r w:rsidRPr="00432175">
        <w:t xml:space="preserve">1. Поставьте наиболее вероятный диагноз. </w:t>
      </w:r>
    </w:p>
    <w:p w14:paraId="3B651E6B" w14:textId="77777777" w:rsidR="0098690E" w:rsidRDefault="0098690E" w:rsidP="0098690E">
      <w:pPr>
        <w:jc w:val="both"/>
      </w:pPr>
      <w:r w:rsidRPr="00432175">
        <w:t xml:space="preserve">2. Какие методы исследования необходимы в данном случае? </w:t>
      </w:r>
    </w:p>
    <w:p w14:paraId="314CBD53" w14:textId="77777777" w:rsidR="0098690E" w:rsidRDefault="0098690E" w:rsidP="0098690E">
      <w:pPr>
        <w:jc w:val="both"/>
      </w:pPr>
      <w:r w:rsidRPr="00432175">
        <w:t xml:space="preserve">3. Какое лечение следует назначить данному больному? </w:t>
      </w:r>
    </w:p>
    <w:p w14:paraId="6807EA73" w14:textId="77777777" w:rsidR="0098690E" w:rsidRDefault="0098690E" w:rsidP="0098690E">
      <w:pPr>
        <w:jc w:val="both"/>
      </w:pPr>
      <w:r w:rsidRPr="00432175">
        <w:t xml:space="preserve">4. С какими заболеваниями следует провести дифференциальный диагноз? </w:t>
      </w:r>
    </w:p>
    <w:p w14:paraId="12BA1AB1" w14:textId="421DCB61" w:rsidR="0098690E" w:rsidRDefault="0098690E" w:rsidP="0098690E">
      <w:pPr>
        <w:jc w:val="both"/>
      </w:pPr>
      <w:r w:rsidRPr="00432175">
        <w:t>5. Какие симптомы являются обязательными для данного заболевания?</w:t>
      </w:r>
    </w:p>
    <w:p w14:paraId="0C10323A" w14:textId="64639F1A" w:rsidR="00972186" w:rsidRDefault="00972186" w:rsidP="0098690E">
      <w:pPr>
        <w:jc w:val="both"/>
      </w:pPr>
    </w:p>
    <w:p w14:paraId="717A3EA1" w14:textId="4242493C" w:rsidR="00972186" w:rsidRPr="00A2586E" w:rsidRDefault="00972186" w:rsidP="00972186">
      <w:pPr>
        <w:ind w:firstLine="709"/>
        <w:jc w:val="both"/>
        <w:rPr>
          <w:color w:val="000000"/>
          <w:sz w:val="28"/>
          <w:szCs w:val="28"/>
        </w:rPr>
      </w:pPr>
      <w:r w:rsidRPr="00321A77">
        <w:rPr>
          <w:b/>
          <w:color w:val="000000"/>
          <w:sz w:val="28"/>
          <w:szCs w:val="28"/>
        </w:rPr>
        <w:t xml:space="preserve">Тема </w:t>
      </w:r>
      <w:r>
        <w:rPr>
          <w:b/>
          <w:color w:val="000000"/>
          <w:sz w:val="28"/>
          <w:szCs w:val="28"/>
        </w:rPr>
        <w:t>10</w:t>
      </w:r>
      <w:r w:rsidRPr="00321A77">
        <w:rPr>
          <w:b/>
          <w:color w:val="000000"/>
          <w:sz w:val="28"/>
          <w:szCs w:val="28"/>
        </w:rPr>
        <w:t>.</w:t>
      </w:r>
      <w:r w:rsidRPr="00A2586E">
        <w:rPr>
          <w:color w:val="000000"/>
          <w:sz w:val="28"/>
          <w:szCs w:val="28"/>
        </w:rPr>
        <w:t xml:space="preserve"> </w:t>
      </w:r>
      <w:r w:rsidRPr="005150FD">
        <w:rPr>
          <w:b/>
          <w:color w:val="000000"/>
          <w:sz w:val="28"/>
          <w:szCs w:val="28"/>
        </w:rPr>
        <w:t>Синдром артериальной гипертензии, дифференциальная диагностика, принципы лечения.</w:t>
      </w:r>
    </w:p>
    <w:p w14:paraId="79C1A125" w14:textId="77777777" w:rsidR="00972186" w:rsidRPr="00E836D2" w:rsidRDefault="00972186" w:rsidP="0097218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44FEF9F" w14:textId="77777777" w:rsidR="00972186" w:rsidRPr="00665D4E" w:rsidRDefault="00972186" w:rsidP="00972186">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59A85EE2" w14:textId="77777777" w:rsidR="00972186" w:rsidRDefault="00972186" w:rsidP="00972186">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B4CDFD1" w14:textId="77777777" w:rsidR="00972186" w:rsidRPr="001E788C" w:rsidRDefault="00972186" w:rsidP="00972186">
      <w:pPr>
        <w:ind w:firstLine="709"/>
        <w:jc w:val="both"/>
        <w:rPr>
          <w:i/>
          <w:color w:val="000000"/>
          <w:sz w:val="28"/>
          <w:szCs w:val="28"/>
        </w:rPr>
      </w:pPr>
      <w:r w:rsidRPr="001E788C">
        <w:rPr>
          <w:i/>
          <w:color w:val="000000"/>
          <w:sz w:val="28"/>
          <w:szCs w:val="28"/>
        </w:rPr>
        <w:t>Типовые тестовые задания</w:t>
      </w:r>
    </w:p>
    <w:p w14:paraId="3F3314FD" w14:textId="41C8C256" w:rsidR="00972186" w:rsidRDefault="00972186" w:rsidP="00972186">
      <w:pPr>
        <w:ind w:firstLine="709"/>
        <w:jc w:val="both"/>
      </w:pPr>
      <w:r>
        <w:t>Выбрать один правильный ответ.</w:t>
      </w:r>
    </w:p>
    <w:p w14:paraId="4DD43150" w14:textId="77777777" w:rsidR="00063367" w:rsidRDefault="00063367" w:rsidP="00972186">
      <w:pPr>
        <w:ind w:firstLine="709"/>
        <w:jc w:val="both"/>
      </w:pPr>
    </w:p>
    <w:p w14:paraId="25B9135D" w14:textId="77777777" w:rsidR="00972186" w:rsidRPr="008038FF" w:rsidRDefault="00972186" w:rsidP="00972186">
      <w:pPr>
        <w:pStyle w:val="Default"/>
        <w:ind w:left="360" w:hanging="360"/>
        <w:jc w:val="both"/>
        <w:rPr>
          <w:bCs/>
          <w:caps/>
        </w:rPr>
      </w:pPr>
      <w:r>
        <w:t>1</w:t>
      </w:r>
      <w:r w:rsidRPr="008038FF">
        <w:t xml:space="preserve">. </w:t>
      </w:r>
      <w:r w:rsidRPr="008038FF">
        <w:rPr>
          <w:bCs/>
          <w:caps/>
        </w:rPr>
        <w:t>Пороговый уровень офисного артериального давления для диагностики артериальной гипертензии составляет____</w:t>
      </w:r>
      <w:r w:rsidRPr="008038FF">
        <w:rPr>
          <w:bCs/>
          <w:caps/>
        </w:rPr>
        <w:softHyphen/>
      </w:r>
      <w:r w:rsidRPr="008038FF">
        <w:rPr>
          <w:bCs/>
          <w:caps/>
        </w:rPr>
        <w:softHyphen/>
        <w:t xml:space="preserve">мм рт.ст. </w:t>
      </w:r>
    </w:p>
    <w:p w14:paraId="4828AE60" w14:textId="77777777" w:rsidR="00972186" w:rsidRPr="008038FF" w:rsidRDefault="00972186" w:rsidP="00972186">
      <w:pPr>
        <w:pStyle w:val="Default"/>
        <w:ind w:firstLine="4140"/>
      </w:pPr>
      <w:r w:rsidRPr="008038FF">
        <w:t xml:space="preserve">1) 130/80 </w:t>
      </w:r>
    </w:p>
    <w:p w14:paraId="5BB67FAD" w14:textId="77777777" w:rsidR="00972186" w:rsidRPr="008038FF" w:rsidRDefault="00972186" w:rsidP="00972186">
      <w:pPr>
        <w:pStyle w:val="Default"/>
        <w:ind w:firstLine="4140"/>
      </w:pPr>
      <w:r w:rsidRPr="008038FF">
        <w:lastRenderedPageBreak/>
        <w:t xml:space="preserve">2) 135/85 </w:t>
      </w:r>
    </w:p>
    <w:p w14:paraId="034CF1C8" w14:textId="77777777" w:rsidR="00972186" w:rsidRPr="008038FF" w:rsidRDefault="00972186" w:rsidP="00972186">
      <w:pPr>
        <w:pStyle w:val="a6"/>
        <w:ind w:left="0" w:firstLine="4140"/>
        <w:rPr>
          <w:rFonts w:ascii="Times New Roman" w:hAnsi="Times New Roman"/>
          <w:sz w:val="24"/>
          <w:szCs w:val="24"/>
        </w:rPr>
      </w:pPr>
      <w:r w:rsidRPr="008038FF">
        <w:rPr>
          <w:rFonts w:ascii="Times New Roman" w:hAnsi="Times New Roman"/>
          <w:sz w:val="24"/>
          <w:szCs w:val="24"/>
        </w:rPr>
        <w:t>3) 145/90</w:t>
      </w:r>
    </w:p>
    <w:p w14:paraId="39E448A5" w14:textId="77777777" w:rsidR="00972186" w:rsidRPr="008038FF" w:rsidRDefault="00972186" w:rsidP="00972186">
      <w:pPr>
        <w:pStyle w:val="a6"/>
        <w:ind w:left="0" w:firstLine="4140"/>
        <w:rPr>
          <w:rFonts w:ascii="Times New Roman" w:hAnsi="Times New Roman"/>
          <w:sz w:val="24"/>
          <w:szCs w:val="24"/>
        </w:rPr>
      </w:pPr>
      <w:r w:rsidRPr="008038FF">
        <w:rPr>
          <w:rFonts w:ascii="Times New Roman" w:hAnsi="Times New Roman"/>
          <w:sz w:val="24"/>
          <w:szCs w:val="24"/>
        </w:rPr>
        <w:t>4) 140/90</w:t>
      </w:r>
    </w:p>
    <w:p w14:paraId="05C3A442" w14:textId="77777777" w:rsidR="00972186" w:rsidRPr="008038FF" w:rsidRDefault="00972186" w:rsidP="00972186">
      <w:pPr>
        <w:rPr>
          <w:caps/>
        </w:rPr>
      </w:pPr>
    </w:p>
    <w:p w14:paraId="3D8138F1" w14:textId="77777777" w:rsidR="00972186" w:rsidRPr="008038FF" w:rsidRDefault="00972186" w:rsidP="00972186">
      <w:pPr>
        <w:pStyle w:val="Default"/>
        <w:ind w:left="360" w:hanging="360"/>
        <w:jc w:val="both"/>
        <w:rPr>
          <w:bCs/>
          <w:caps/>
          <w:color w:val="auto"/>
        </w:rPr>
      </w:pPr>
      <w:r w:rsidRPr="008038FF">
        <w:rPr>
          <w:caps/>
        </w:rPr>
        <w:t xml:space="preserve">2.  </w:t>
      </w:r>
      <w:r w:rsidRPr="008038FF">
        <w:rPr>
          <w:bCs/>
          <w:caps/>
          <w:color w:val="auto"/>
        </w:rPr>
        <w:t xml:space="preserve">При выборе ингибитора АПФ для лечения больного с ХСН и нарушением функции почек следует отдать предпочтение </w:t>
      </w:r>
    </w:p>
    <w:p w14:paraId="21723B89" w14:textId="77777777" w:rsidR="00972186" w:rsidRPr="008038FF" w:rsidRDefault="00972186" w:rsidP="00972186">
      <w:pPr>
        <w:pStyle w:val="Default"/>
        <w:ind w:firstLine="3780"/>
        <w:rPr>
          <w:color w:val="auto"/>
        </w:rPr>
      </w:pPr>
      <w:r w:rsidRPr="008038FF">
        <w:rPr>
          <w:color w:val="auto"/>
        </w:rPr>
        <w:t xml:space="preserve">1) лизиноприлу </w:t>
      </w:r>
    </w:p>
    <w:p w14:paraId="3662C346" w14:textId="77777777" w:rsidR="00972186" w:rsidRPr="008038FF" w:rsidRDefault="00972186" w:rsidP="00972186">
      <w:pPr>
        <w:pStyle w:val="Default"/>
        <w:ind w:firstLine="3782"/>
        <w:rPr>
          <w:color w:val="auto"/>
        </w:rPr>
      </w:pPr>
      <w:r w:rsidRPr="008038FF">
        <w:rPr>
          <w:color w:val="auto"/>
        </w:rPr>
        <w:t xml:space="preserve">2) </w:t>
      </w:r>
      <w:proofErr w:type="spellStart"/>
      <w:r w:rsidRPr="008038FF">
        <w:rPr>
          <w:color w:val="auto"/>
        </w:rPr>
        <w:t>периндоприлу</w:t>
      </w:r>
      <w:proofErr w:type="spellEnd"/>
      <w:r w:rsidRPr="008038FF">
        <w:rPr>
          <w:color w:val="auto"/>
        </w:rPr>
        <w:t xml:space="preserve"> </w:t>
      </w:r>
    </w:p>
    <w:p w14:paraId="05EA195E" w14:textId="77777777" w:rsidR="00972186" w:rsidRPr="008038FF" w:rsidRDefault="00972186" w:rsidP="00972186">
      <w:pPr>
        <w:ind w:firstLine="3782"/>
        <w:rPr>
          <w:caps/>
        </w:rPr>
      </w:pPr>
      <w:r w:rsidRPr="008038FF">
        <w:t>3) фозиноприлу</w:t>
      </w:r>
    </w:p>
    <w:p w14:paraId="00DBE2D3" w14:textId="77777777" w:rsidR="00972186" w:rsidRPr="008038FF" w:rsidRDefault="00972186" w:rsidP="00972186">
      <w:pPr>
        <w:pStyle w:val="a6"/>
        <w:ind w:left="0" w:firstLine="3782"/>
        <w:rPr>
          <w:rFonts w:ascii="Times New Roman" w:hAnsi="Times New Roman"/>
          <w:sz w:val="24"/>
          <w:szCs w:val="24"/>
        </w:rPr>
      </w:pPr>
      <w:r w:rsidRPr="008038FF">
        <w:rPr>
          <w:rFonts w:ascii="Times New Roman" w:hAnsi="Times New Roman"/>
          <w:sz w:val="24"/>
          <w:szCs w:val="24"/>
        </w:rPr>
        <w:t xml:space="preserve">4) </w:t>
      </w:r>
      <w:proofErr w:type="spellStart"/>
      <w:r w:rsidRPr="008038FF">
        <w:rPr>
          <w:rFonts w:ascii="Times New Roman" w:hAnsi="Times New Roman"/>
          <w:sz w:val="24"/>
          <w:szCs w:val="24"/>
        </w:rPr>
        <w:t>каптоприлу</w:t>
      </w:r>
      <w:proofErr w:type="spellEnd"/>
    </w:p>
    <w:p w14:paraId="0E996A8F" w14:textId="77777777" w:rsidR="00972186" w:rsidRPr="008038FF" w:rsidRDefault="00972186" w:rsidP="00972186">
      <w:pPr>
        <w:pStyle w:val="a6"/>
        <w:ind w:left="0" w:firstLine="3782"/>
        <w:rPr>
          <w:rFonts w:ascii="Times New Roman" w:hAnsi="Times New Roman"/>
          <w:sz w:val="24"/>
          <w:szCs w:val="24"/>
        </w:rPr>
      </w:pPr>
    </w:p>
    <w:p w14:paraId="2E99A261" w14:textId="77777777" w:rsidR="00972186" w:rsidRPr="008038FF" w:rsidRDefault="00972186" w:rsidP="00972186">
      <w:pPr>
        <w:pStyle w:val="a6"/>
        <w:ind w:left="0" w:firstLine="3782"/>
        <w:rPr>
          <w:rFonts w:ascii="Times New Roman" w:hAnsi="Times New Roman"/>
          <w:sz w:val="24"/>
          <w:szCs w:val="24"/>
        </w:rPr>
      </w:pPr>
    </w:p>
    <w:p w14:paraId="56F72B95" w14:textId="77777777" w:rsidR="00972186" w:rsidRPr="008038FF" w:rsidRDefault="00972186" w:rsidP="00972186">
      <w:pPr>
        <w:tabs>
          <w:tab w:val="left" w:pos="0"/>
          <w:tab w:val="left" w:pos="142"/>
        </w:tabs>
        <w:autoSpaceDE w:val="0"/>
        <w:autoSpaceDN w:val="0"/>
        <w:adjustRightInd w:val="0"/>
        <w:ind w:left="284" w:hanging="284"/>
        <w:jc w:val="both"/>
        <w:rPr>
          <w:caps/>
          <w:color w:val="000000"/>
        </w:rPr>
      </w:pPr>
      <w:r w:rsidRPr="008038FF">
        <w:rPr>
          <w:bCs/>
          <w:caps/>
          <w:color w:val="000000"/>
        </w:rPr>
        <w:t xml:space="preserve">3. Артериальная гипертензия, протекающая с кризами, сопровождающимися тахикардией, потоотделением, бледностью лица, характерна для </w:t>
      </w:r>
    </w:p>
    <w:p w14:paraId="634FC822" w14:textId="77777777" w:rsidR="00972186" w:rsidRPr="008038FF" w:rsidRDefault="00972186" w:rsidP="00972186">
      <w:pPr>
        <w:autoSpaceDE w:val="0"/>
        <w:autoSpaceDN w:val="0"/>
        <w:adjustRightInd w:val="0"/>
        <w:ind w:firstLine="2694"/>
        <w:rPr>
          <w:color w:val="000000"/>
        </w:rPr>
      </w:pPr>
      <w:r w:rsidRPr="008038FF">
        <w:rPr>
          <w:color w:val="000000"/>
        </w:rPr>
        <w:t xml:space="preserve">1) синдрома Кона </w:t>
      </w:r>
    </w:p>
    <w:p w14:paraId="06BDB026" w14:textId="77777777" w:rsidR="00972186" w:rsidRPr="008038FF" w:rsidRDefault="00972186" w:rsidP="00972186">
      <w:pPr>
        <w:autoSpaceDE w:val="0"/>
        <w:autoSpaceDN w:val="0"/>
        <w:adjustRightInd w:val="0"/>
        <w:ind w:firstLine="2694"/>
        <w:rPr>
          <w:color w:val="000000"/>
        </w:rPr>
      </w:pPr>
      <w:r w:rsidRPr="008038FF">
        <w:rPr>
          <w:color w:val="000000"/>
        </w:rPr>
        <w:t>2) феохромоцитомы</w:t>
      </w:r>
    </w:p>
    <w:p w14:paraId="361B5595" w14:textId="77777777" w:rsidR="00972186" w:rsidRPr="008038FF" w:rsidRDefault="00972186" w:rsidP="00972186">
      <w:pPr>
        <w:autoSpaceDE w:val="0"/>
        <w:autoSpaceDN w:val="0"/>
        <w:adjustRightInd w:val="0"/>
        <w:ind w:firstLine="2694"/>
        <w:rPr>
          <w:color w:val="000000"/>
        </w:rPr>
      </w:pPr>
      <w:r w:rsidRPr="008038FF">
        <w:rPr>
          <w:color w:val="000000"/>
        </w:rPr>
        <w:t xml:space="preserve">3) реноваскулярной артериальной гипертензии </w:t>
      </w:r>
    </w:p>
    <w:p w14:paraId="51AEFC4F" w14:textId="77777777" w:rsidR="00972186" w:rsidRPr="008038FF" w:rsidRDefault="00972186" w:rsidP="00972186">
      <w:pPr>
        <w:ind w:firstLine="2694"/>
        <w:rPr>
          <w:color w:val="000000"/>
        </w:rPr>
      </w:pPr>
      <w:r w:rsidRPr="008038FF">
        <w:rPr>
          <w:color w:val="000000"/>
        </w:rPr>
        <w:t>4) синдрома Иценко-Кушинга</w:t>
      </w:r>
    </w:p>
    <w:p w14:paraId="411251F8" w14:textId="77777777" w:rsidR="00972186" w:rsidRPr="008038FF" w:rsidRDefault="00972186" w:rsidP="00972186">
      <w:pPr>
        <w:ind w:firstLine="2694"/>
        <w:rPr>
          <w:color w:val="000000"/>
        </w:rPr>
      </w:pPr>
    </w:p>
    <w:p w14:paraId="76DF66D0" w14:textId="77777777" w:rsidR="00972186" w:rsidRPr="008038FF" w:rsidRDefault="00972186" w:rsidP="00972186">
      <w:pPr>
        <w:pStyle w:val="a6"/>
        <w:ind w:left="0"/>
        <w:rPr>
          <w:rFonts w:ascii="Times New Roman" w:hAnsi="Times New Roman"/>
          <w:sz w:val="24"/>
          <w:szCs w:val="24"/>
        </w:rPr>
      </w:pPr>
    </w:p>
    <w:p w14:paraId="737843F4" w14:textId="77777777" w:rsidR="00972186" w:rsidRPr="008038FF" w:rsidRDefault="00972186" w:rsidP="00972186">
      <w:pPr>
        <w:pStyle w:val="Default"/>
        <w:ind w:left="284" w:hanging="284"/>
        <w:jc w:val="both"/>
        <w:rPr>
          <w:caps/>
        </w:rPr>
      </w:pPr>
      <w:r w:rsidRPr="008038FF">
        <w:t xml:space="preserve">4. </w:t>
      </w:r>
      <w:r w:rsidRPr="008038FF">
        <w:rPr>
          <w:bCs/>
          <w:caps/>
        </w:rPr>
        <w:t xml:space="preserve">Каков целевой уровень артериального давления у большинства пациентов с артериальной гипертензией </w:t>
      </w:r>
    </w:p>
    <w:p w14:paraId="67D3D45C" w14:textId="77777777" w:rsidR="00972186" w:rsidRPr="008038FF" w:rsidRDefault="00972186" w:rsidP="00972186">
      <w:pPr>
        <w:pStyle w:val="Default"/>
        <w:ind w:firstLine="3261"/>
      </w:pPr>
      <w:r w:rsidRPr="008038FF">
        <w:t xml:space="preserve">1) менее 120/70 мм рт. ст. </w:t>
      </w:r>
    </w:p>
    <w:p w14:paraId="4486BCD7" w14:textId="77777777" w:rsidR="00972186" w:rsidRPr="008038FF" w:rsidRDefault="00972186" w:rsidP="00972186">
      <w:pPr>
        <w:pStyle w:val="Default"/>
        <w:ind w:firstLine="3261"/>
      </w:pPr>
      <w:r w:rsidRPr="008038FF">
        <w:t xml:space="preserve">2) менее 130/80 мм рт. ст. </w:t>
      </w:r>
    </w:p>
    <w:p w14:paraId="000761C5" w14:textId="77777777" w:rsidR="00972186" w:rsidRPr="008038FF" w:rsidRDefault="00972186" w:rsidP="00972186">
      <w:pPr>
        <w:ind w:firstLine="3261"/>
      </w:pPr>
      <w:r w:rsidRPr="008038FF">
        <w:t>3) менее 150/90 мм рт. ст.</w:t>
      </w:r>
    </w:p>
    <w:p w14:paraId="363E77FE" w14:textId="77777777" w:rsidR="00972186" w:rsidRPr="008038FF" w:rsidRDefault="00972186" w:rsidP="00972186">
      <w:pPr>
        <w:pStyle w:val="Default"/>
        <w:ind w:firstLine="3261"/>
      </w:pPr>
      <w:r w:rsidRPr="008038FF">
        <w:t xml:space="preserve">4) менее 140/90 мм рт. ст. </w:t>
      </w:r>
    </w:p>
    <w:p w14:paraId="158E124F" w14:textId="77777777" w:rsidR="00972186" w:rsidRPr="008038FF" w:rsidRDefault="00972186" w:rsidP="00972186">
      <w:pPr>
        <w:autoSpaceDE w:val="0"/>
        <w:autoSpaceDN w:val="0"/>
        <w:adjustRightInd w:val="0"/>
        <w:jc w:val="both"/>
        <w:rPr>
          <w:color w:val="000000"/>
        </w:rPr>
      </w:pPr>
    </w:p>
    <w:p w14:paraId="0661294F" w14:textId="77777777" w:rsidR="00972186" w:rsidRPr="008038FF" w:rsidRDefault="00972186" w:rsidP="00972186">
      <w:pPr>
        <w:autoSpaceDE w:val="0"/>
        <w:autoSpaceDN w:val="0"/>
        <w:adjustRightInd w:val="0"/>
        <w:ind w:left="284" w:hanging="284"/>
        <w:jc w:val="both"/>
        <w:rPr>
          <w:color w:val="000000"/>
        </w:rPr>
      </w:pPr>
      <w:r w:rsidRPr="008038FF">
        <w:rPr>
          <w:color w:val="000000"/>
        </w:rPr>
        <w:t xml:space="preserve">5. </w:t>
      </w:r>
      <w:r w:rsidRPr="008038FF">
        <w:rPr>
          <w:bCs/>
          <w:caps/>
          <w:color w:val="000000"/>
        </w:rPr>
        <w:t>Больному гипертонической болезнью с АД 170/110 мм рт. ст., у которОго отмечается неконтролируемое течение бронхиальной астмы, нельзя назначить</w:t>
      </w:r>
      <w:r w:rsidRPr="008038FF">
        <w:rPr>
          <w:bCs/>
          <w:color w:val="000000"/>
        </w:rPr>
        <w:t xml:space="preserve"> </w:t>
      </w:r>
    </w:p>
    <w:p w14:paraId="587A6F8C" w14:textId="77777777" w:rsidR="00972186" w:rsidRPr="008038FF" w:rsidRDefault="00972186" w:rsidP="00972186">
      <w:pPr>
        <w:autoSpaceDE w:val="0"/>
        <w:autoSpaceDN w:val="0"/>
        <w:adjustRightInd w:val="0"/>
        <w:ind w:firstLine="3686"/>
        <w:rPr>
          <w:color w:val="000000"/>
        </w:rPr>
      </w:pPr>
      <w:r w:rsidRPr="008038FF">
        <w:rPr>
          <w:color w:val="000000"/>
        </w:rPr>
        <w:t xml:space="preserve">1) метопролол </w:t>
      </w:r>
    </w:p>
    <w:p w14:paraId="6C16425F" w14:textId="77777777" w:rsidR="00972186" w:rsidRPr="008038FF" w:rsidRDefault="00972186" w:rsidP="00972186">
      <w:pPr>
        <w:autoSpaceDE w:val="0"/>
        <w:autoSpaceDN w:val="0"/>
        <w:adjustRightInd w:val="0"/>
        <w:ind w:firstLine="3686"/>
        <w:rPr>
          <w:color w:val="000000"/>
        </w:rPr>
      </w:pPr>
      <w:r w:rsidRPr="008038FF">
        <w:rPr>
          <w:color w:val="000000"/>
        </w:rPr>
        <w:t xml:space="preserve">2) амлодипин </w:t>
      </w:r>
    </w:p>
    <w:p w14:paraId="2CFD21A9" w14:textId="77777777" w:rsidR="00972186" w:rsidRPr="008038FF" w:rsidRDefault="00972186" w:rsidP="00972186">
      <w:pPr>
        <w:autoSpaceDE w:val="0"/>
        <w:autoSpaceDN w:val="0"/>
        <w:adjustRightInd w:val="0"/>
        <w:ind w:firstLine="3686"/>
        <w:rPr>
          <w:color w:val="000000"/>
        </w:rPr>
      </w:pPr>
      <w:r w:rsidRPr="008038FF">
        <w:rPr>
          <w:color w:val="000000"/>
        </w:rPr>
        <w:t xml:space="preserve">3) </w:t>
      </w:r>
      <w:proofErr w:type="spellStart"/>
      <w:r w:rsidRPr="008038FF">
        <w:rPr>
          <w:color w:val="000000"/>
        </w:rPr>
        <w:t>моксонидин</w:t>
      </w:r>
      <w:proofErr w:type="spellEnd"/>
      <w:r w:rsidRPr="008038FF">
        <w:rPr>
          <w:color w:val="000000"/>
        </w:rPr>
        <w:t xml:space="preserve"> </w:t>
      </w:r>
    </w:p>
    <w:p w14:paraId="060120A6" w14:textId="77777777" w:rsidR="00972186" w:rsidRPr="008038FF" w:rsidRDefault="00972186" w:rsidP="00972186">
      <w:pPr>
        <w:ind w:firstLine="3686"/>
        <w:rPr>
          <w:color w:val="000000"/>
        </w:rPr>
      </w:pPr>
      <w:r w:rsidRPr="008038FF">
        <w:rPr>
          <w:color w:val="000000"/>
        </w:rPr>
        <w:t>4) лозартан</w:t>
      </w:r>
    </w:p>
    <w:p w14:paraId="744E2205" w14:textId="77777777" w:rsidR="00972186" w:rsidRPr="008038FF" w:rsidRDefault="00972186" w:rsidP="00972186">
      <w:pPr>
        <w:pStyle w:val="a6"/>
        <w:ind w:left="0"/>
        <w:rPr>
          <w:rFonts w:ascii="Times New Roman" w:hAnsi="Times New Roman"/>
          <w:sz w:val="24"/>
          <w:szCs w:val="24"/>
        </w:rPr>
      </w:pPr>
    </w:p>
    <w:p w14:paraId="747C0FFA" w14:textId="77777777" w:rsidR="00972186" w:rsidRPr="008038FF" w:rsidRDefault="00972186" w:rsidP="00972186">
      <w:pPr>
        <w:pStyle w:val="a6"/>
        <w:ind w:left="0"/>
        <w:rPr>
          <w:rFonts w:ascii="Times New Roman" w:hAnsi="Times New Roman"/>
          <w:sz w:val="24"/>
          <w:szCs w:val="24"/>
        </w:rPr>
      </w:pPr>
    </w:p>
    <w:p w14:paraId="567DD4E4" w14:textId="77777777" w:rsidR="00972186" w:rsidRPr="008038FF" w:rsidRDefault="00972186" w:rsidP="00972186">
      <w:pPr>
        <w:autoSpaceDE w:val="0"/>
        <w:autoSpaceDN w:val="0"/>
        <w:adjustRightInd w:val="0"/>
        <w:ind w:left="284" w:hanging="284"/>
        <w:jc w:val="both"/>
        <w:rPr>
          <w:color w:val="000000"/>
        </w:rPr>
      </w:pPr>
      <w:r w:rsidRPr="008038FF">
        <w:t xml:space="preserve">6. </w:t>
      </w:r>
      <w:r w:rsidRPr="008038FF">
        <w:rPr>
          <w:bCs/>
          <w:caps/>
          <w:color w:val="000000"/>
        </w:rPr>
        <w:t>При наличии брадикардии у больных артериальной гипертензией наиболее безопасным является</w:t>
      </w:r>
      <w:r w:rsidRPr="008038FF">
        <w:rPr>
          <w:bCs/>
          <w:color w:val="000000"/>
        </w:rPr>
        <w:t xml:space="preserve"> </w:t>
      </w:r>
    </w:p>
    <w:p w14:paraId="345D1E66" w14:textId="77777777" w:rsidR="00972186" w:rsidRPr="008038FF" w:rsidRDefault="00972186" w:rsidP="00972186">
      <w:pPr>
        <w:autoSpaceDE w:val="0"/>
        <w:autoSpaceDN w:val="0"/>
        <w:adjustRightInd w:val="0"/>
        <w:ind w:firstLine="3686"/>
        <w:rPr>
          <w:color w:val="000000"/>
        </w:rPr>
      </w:pPr>
      <w:r w:rsidRPr="008038FF">
        <w:rPr>
          <w:color w:val="000000"/>
        </w:rPr>
        <w:t xml:space="preserve">1) амлодипин </w:t>
      </w:r>
    </w:p>
    <w:p w14:paraId="7363F449" w14:textId="77777777" w:rsidR="00972186" w:rsidRPr="008038FF" w:rsidRDefault="00972186" w:rsidP="00972186">
      <w:pPr>
        <w:autoSpaceDE w:val="0"/>
        <w:autoSpaceDN w:val="0"/>
        <w:adjustRightInd w:val="0"/>
        <w:ind w:firstLine="3686"/>
        <w:rPr>
          <w:color w:val="000000"/>
        </w:rPr>
      </w:pPr>
      <w:r w:rsidRPr="008038FF">
        <w:rPr>
          <w:color w:val="000000"/>
        </w:rPr>
        <w:t xml:space="preserve">2) верапамил </w:t>
      </w:r>
    </w:p>
    <w:p w14:paraId="5C9F8E6D" w14:textId="77777777" w:rsidR="00972186" w:rsidRPr="008038FF" w:rsidRDefault="00972186" w:rsidP="00972186">
      <w:pPr>
        <w:autoSpaceDE w:val="0"/>
        <w:autoSpaceDN w:val="0"/>
        <w:adjustRightInd w:val="0"/>
        <w:ind w:firstLine="3686"/>
        <w:rPr>
          <w:color w:val="000000"/>
        </w:rPr>
      </w:pPr>
      <w:r w:rsidRPr="008038FF">
        <w:rPr>
          <w:color w:val="000000"/>
        </w:rPr>
        <w:t xml:space="preserve">3) </w:t>
      </w:r>
      <w:proofErr w:type="spellStart"/>
      <w:r w:rsidRPr="008038FF">
        <w:rPr>
          <w:color w:val="000000"/>
        </w:rPr>
        <w:t>пропранолол</w:t>
      </w:r>
      <w:proofErr w:type="spellEnd"/>
      <w:r w:rsidRPr="008038FF">
        <w:rPr>
          <w:color w:val="000000"/>
        </w:rPr>
        <w:t xml:space="preserve"> </w:t>
      </w:r>
    </w:p>
    <w:p w14:paraId="7027D9D1" w14:textId="77777777" w:rsidR="00972186" w:rsidRPr="008038FF" w:rsidRDefault="00972186" w:rsidP="00972186">
      <w:pPr>
        <w:ind w:firstLine="3686"/>
        <w:rPr>
          <w:color w:val="000000"/>
        </w:rPr>
      </w:pPr>
      <w:r w:rsidRPr="008038FF">
        <w:rPr>
          <w:color w:val="000000"/>
        </w:rPr>
        <w:t>4) атенолол</w:t>
      </w:r>
    </w:p>
    <w:p w14:paraId="43DC082F" w14:textId="77777777" w:rsidR="00972186" w:rsidRPr="008038FF" w:rsidRDefault="00972186" w:rsidP="00972186">
      <w:pPr>
        <w:pStyle w:val="a6"/>
        <w:ind w:left="0"/>
        <w:rPr>
          <w:rFonts w:ascii="Times New Roman" w:hAnsi="Times New Roman"/>
          <w:sz w:val="24"/>
          <w:szCs w:val="24"/>
        </w:rPr>
      </w:pPr>
    </w:p>
    <w:p w14:paraId="6B32C438" w14:textId="77777777" w:rsidR="00972186" w:rsidRPr="008038FF" w:rsidRDefault="00972186" w:rsidP="00972186">
      <w:pPr>
        <w:autoSpaceDE w:val="0"/>
        <w:autoSpaceDN w:val="0"/>
        <w:adjustRightInd w:val="0"/>
        <w:ind w:left="426" w:hanging="426"/>
        <w:jc w:val="both"/>
      </w:pPr>
      <w:r w:rsidRPr="008038FF">
        <w:t xml:space="preserve">7. </w:t>
      </w:r>
      <w:r w:rsidRPr="008038FF">
        <w:rPr>
          <w:bCs/>
        </w:rPr>
        <w:t xml:space="preserve">К БЕССИМПТОМНОМУ ПОРАЖЕНИЮ ОРГАНА-МИШЕНИ ПРИ АРТЕРИАЛЬНОЙ ГИПЕРТОНИИ ОТНОСИТСЯ </w:t>
      </w:r>
    </w:p>
    <w:p w14:paraId="159E8DAF" w14:textId="77777777" w:rsidR="00972186" w:rsidRPr="008038FF" w:rsidRDefault="00972186" w:rsidP="00972186">
      <w:pPr>
        <w:autoSpaceDE w:val="0"/>
        <w:autoSpaceDN w:val="0"/>
        <w:adjustRightInd w:val="0"/>
        <w:ind w:firstLine="1418"/>
      </w:pPr>
      <w:r w:rsidRPr="008038FF">
        <w:t xml:space="preserve">1) стенокардия </w:t>
      </w:r>
    </w:p>
    <w:p w14:paraId="7EAE376E" w14:textId="77777777" w:rsidR="00972186" w:rsidRPr="008038FF" w:rsidRDefault="00972186" w:rsidP="00972186">
      <w:pPr>
        <w:autoSpaceDE w:val="0"/>
        <w:autoSpaceDN w:val="0"/>
        <w:adjustRightInd w:val="0"/>
        <w:ind w:firstLine="1418"/>
      </w:pPr>
      <w:r w:rsidRPr="008038FF">
        <w:t xml:space="preserve">2) сердечная недостаточность со сниженной фракцией выброса </w:t>
      </w:r>
    </w:p>
    <w:p w14:paraId="7C917463" w14:textId="77777777" w:rsidR="00972186" w:rsidRPr="008038FF" w:rsidRDefault="00972186" w:rsidP="00972186">
      <w:pPr>
        <w:ind w:firstLine="1418"/>
      </w:pPr>
      <w:r w:rsidRPr="008038FF">
        <w:t>3) энцефалопатия</w:t>
      </w:r>
    </w:p>
    <w:p w14:paraId="732AFCDD" w14:textId="77777777" w:rsidR="00972186" w:rsidRPr="008038FF" w:rsidRDefault="00972186" w:rsidP="00972186">
      <w:pPr>
        <w:autoSpaceDE w:val="0"/>
        <w:autoSpaceDN w:val="0"/>
        <w:adjustRightInd w:val="0"/>
        <w:ind w:firstLine="1418"/>
      </w:pPr>
      <w:r w:rsidRPr="008038FF">
        <w:t xml:space="preserve">4) </w:t>
      </w:r>
      <w:proofErr w:type="spellStart"/>
      <w:r w:rsidRPr="008038FF">
        <w:t>микроальбуминурия</w:t>
      </w:r>
      <w:proofErr w:type="spellEnd"/>
      <w:r w:rsidRPr="008038FF">
        <w:t xml:space="preserve"> </w:t>
      </w:r>
    </w:p>
    <w:p w14:paraId="533390B6" w14:textId="77777777" w:rsidR="00972186" w:rsidRPr="008038FF" w:rsidRDefault="00972186" w:rsidP="00972186"/>
    <w:p w14:paraId="7C437BA4" w14:textId="77777777" w:rsidR="00972186" w:rsidRPr="008038FF" w:rsidRDefault="00972186" w:rsidP="00972186">
      <w:pPr>
        <w:autoSpaceDE w:val="0"/>
        <w:autoSpaceDN w:val="0"/>
        <w:adjustRightInd w:val="0"/>
        <w:ind w:left="426" w:hanging="426"/>
        <w:rPr>
          <w:color w:val="000000"/>
        </w:rPr>
      </w:pPr>
      <w:r w:rsidRPr="008038FF">
        <w:t xml:space="preserve">8. </w:t>
      </w:r>
      <w:r w:rsidRPr="008038FF">
        <w:rPr>
          <w:bCs/>
          <w:color w:val="000000"/>
        </w:rPr>
        <w:t xml:space="preserve">ПРЕПАРАТАМИ ВЫБОРА ПРИ ЛЕЧЕНИИ АГ В СОЧЕТАНИИ С НАРУШЕНИЯМИ РИТМА СЕРДЦА ЯВЛЯЮТСЯ </w:t>
      </w:r>
    </w:p>
    <w:p w14:paraId="43EB4780" w14:textId="77777777" w:rsidR="00972186" w:rsidRPr="008038FF" w:rsidRDefault="00972186" w:rsidP="00972186">
      <w:pPr>
        <w:autoSpaceDE w:val="0"/>
        <w:autoSpaceDN w:val="0"/>
        <w:adjustRightInd w:val="0"/>
        <w:ind w:firstLine="2835"/>
        <w:rPr>
          <w:color w:val="000000"/>
        </w:rPr>
      </w:pPr>
      <w:r w:rsidRPr="008038FF">
        <w:rPr>
          <w:color w:val="000000"/>
        </w:rPr>
        <w:t xml:space="preserve">1) диуретики </w:t>
      </w:r>
    </w:p>
    <w:p w14:paraId="3422DC55" w14:textId="77777777" w:rsidR="00972186" w:rsidRPr="008038FF" w:rsidRDefault="00972186" w:rsidP="00972186">
      <w:pPr>
        <w:autoSpaceDE w:val="0"/>
        <w:autoSpaceDN w:val="0"/>
        <w:adjustRightInd w:val="0"/>
        <w:ind w:firstLine="2835"/>
        <w:rPr>
          <w:color w:val="000000"/>
        </w:rPr>
      </w:pPr>
      <w:r w:rsidRPr="008038FF">
        <w:rPr>
          <w:color w:val="000000"/>
        </w:rPr>
        <w:t xml:space="preserve">2) α-адреноблокаторы </w:t>
      </w:r>
    </w:p>
    <w:p w14:paraId="386B72C2" w14:textId="77777777" w:rsidR="00972186" w:rsidRDefault="00972186" w:rsidP="00972186">
      <w:pPr>
        <w:autoSpaceDE w:val="0"/>
        <w:autoSpaceDN w:val="0"/>
        <w:adjustRightInd w:val="0"/>
        <w:ind w:firstLine="2835"/>
        <w:rPr>
          <w:color w:val="000000"/>
        </w:rPr>
      </w:pPr>
      <w:r w:rsidRPr="008038FF">
        <w:rPr>
          <w:color w:val="000000"/>
        </w:rPr>
        <w:t xml:space="preserve">3) β-адреноблокаторы </w:t>
      </w:r>
    </w:p>
    <w:p w14:paraId="0D1E5A11" w14:textId="77777777" w:rsidR="00972186" w:rsidRPr="008038FF" w:rsidRDefault="00972186" w:rsidP="00972186">
      <w:pPr>
        <w:autoSpaceDE w:val="0"/>
        <w:autoSpaceDN w:val="0"/>
        <w:adjustRightInd w:val="0"/>
        <w:ind w:firstLine="2835"/>
        <w:rPr>
          <w:color w:val="000000"/>
        </w:rPr>
      </w:pPr>
      <w:r w:rsidRPr="008038FF">
        <w:rPr>
          <w:color w:val="000000"/>
        </w:rPr>
        <w:lastRenderedPageBreak/>
        <w:t>4) препараты центрального действия</w:t>
      </w:r>
    </w:p>
    <w:p w14:paraId="6071ECA1" w14:textId="77777777" w:rsidR="00972186" w:rsidRPr="008038FF" w:rsidRDefault="00972186" w:rsidP="00972186">
      <w:pPr>
        <w:autoSpaceDE w:val="0"/>
        <w:autoSpaceDN w:val="0"/>
        <w:adjustRightInd w:val="0"/>
        <w:contextualSpacing/>
        <w:jc w:val="both"/>
        <w:rPr>
          <w:caps/>
          <w:color w:val="000000"/>
        </w:rPr>
      </w:pPr>
      <w:r w:rsidRPr="008038FF">
        <w:t xml:space="preserve">9. </w:t>
      </w:r>
      <w:r w:rsidRPr="008038FF">
        <w:rPr>
          <w:bCs/>
          <w:caps/>
          <w:color w:val="000000"/>
        </w:rPr>
        <w:t xml:space="preserve">При феохромоцитоме артериальное давление повышается вследствие гиперпродукции </w:t>
      </w:r>
    </w:p>
    <w:p w14:paraId="0D8FCE02" w14:textId="77777777" w:rsidR="00972186" w:rsidRPr="008038FF" w:rsidRDefault="00972186" w:rsidP="00972186">
      <w:pPr>
        <w:autoSpaceDE w:val="0"/>
        <w:autoSpaceDN w:val="0"/>
        <w:adjustRightInd w:val="0"/>
        <w:ind w:firstLine="3261"/>
        <w:contextualSpacing/>
        <w:rPr>
          <w:color w:val="000000"/>
        </w:rPr>
      </w:pPr>
      <w:r w:rsidRPr="008038FF">
        <w:rPr>
          <w:color w:val="000000"/>
        </w:rPr>
        <w:t>1) кортикостероидов</w:t>
      </w:r>
    </w:p>
    <w:p w14:paraId="60DEDD52" w14:textId="77777777" w:rsidR="00972186" w:rsidRPr="008038FF" w:rsidRDefault="00972186" w:rsidP="00972186">
      <w:pPr>
        <w:autoSpaceDE w:val="0"/>
        <w:autoSpaceDN w:val="0"/>
        <w:adjustRightInd w:val="0"/>
        <w:ind w:firstLine="3261"/>
        <w:contextualSpacing/>
        <w:rPr>
          <w:color w:val="000000"/>
        </w:rPr>
      </w:pPr>
      <w:r w:rsidRPr="008038FF">
        <w:rPr>
          <w:color w:val="000000"/>
        </w:rPr>
        <w:t xml:space="preserve">2) катехоламинов </w:t>
      </w:r>
    </w:p>
    <w:p w14:paraId="60DD6E46" w14:textId="77777777" w:rsidR="00972186" w:rsidRPr="008038FF" w:rsidRDefault="00972186" w:rsidP="00972186">
      <w:pPr>
        <w:autoSpaceDE w:val="0"/>
        <w:autoSpaceDN w:val="0"/>
        <w:adjustRightInd w:val="0"/>
        <w:ind w:firstLine="3261"/>
        <w:contextualSpacing/>
        <w:rPr>
          <w:color w:val="000000"/>
        </w:rPr>
      </w:pPr>
      <w:r w:rsidRPr="008038FF">
        <w:rPr>
          <w:color w:val="000000"/>
        </w:rPr>
        <w:t xml:space="preserve">3) ренина </w:t>
      </w:r>
    </w:p>
    <w:p w14:paraId="29DC6B51" w14:textId="77777777" w:rsidR="00972186" w:rsidRPr="008038FF" w:rsidRDefault="00972186" w:rsidP="00972186">
      <w:pPr>
        <w:ind w:firstLine="3261"/>
        <w:contextualSpacing/>
        <w:rPr>
          <w:color w:val="000000"/>
        </w:rPr>
      </w:pPr>
      <w:r w:rsidRPr="008038FF">
        <w:rPr>
          <w:color w:val="000000"/>
        </w:rPr>
        <w:t>4) альдостерона</w:t>
      </w:r>
    </w:p>
    <w:p w14:paraId="080DCDE2" w14:textId="77777777" w:rsidR="00972186" w:rsidRPr="008038FF" w:rsidRDefault="00972186" w:rsidP="00972186">
      <w:pPr>
        <w:ind w:firstLine="1134"/>
        <w:rPr>
          <w:color w:val="000000"/>
        </w:rPr>
      </w:pPr>
    </w:p>
    <w:p w14:paraId="14A00735" w14:textId="77777777" w:rsidR="00972186" w:rsidRPr="008038FF" w:rsidRDefault="00972186" w:rsidP="00972186">
      <w:pPr>
        <w:autoSpaceDE w:val="0"/>
        <w:autoSpaceDN w:val="0"/>
        <w:adjustRightInd w:val="0"/>
        <w:ind w:left="284" w:hanging="284"/>
        <w:jc w:val="both"/>
        <w:rPr>
          <w:caps/>
        </w:rPr>
      </w:pPr>
      <w:r w:rsidRPr="008038FF">
        <w:rPr>
          <w:caps/>
        </w:rPr>
        <w:t xml:space="preserve">10. </w:t>
      </w:r>
      <w:r w:rsidRPr="008038FF">
        <w:rPr>
          <w:bCs/>
          <w:caps/>
        </w:rPr>
        <w:t xml:space="preserve">Рациональной является комбинация антигипертензивных препаратов </w:t>
      </w:r>
    </w:p>
    <w:p w14:paraId="5A414741" w14:textId="77777777" w:rsidR="00972186" w:rsidRPr="008038FF" w:rsidRDefault="00972186" w:rsidP="00972186">
      <w:pPr>
        <w:autoSpaceDE w:val="0"/>
        <w:autoSpaceDN w:val="0"/>
        <w:adjustRightInd w:val="0"/>
        <w:ind w:firstLine="709"/>
      </w:pPr>
      <w:r w:rsidRPr="008038FF">
        <w:t xml:space="preserve">1) дигидропиридиновые антагонисты кальция + альфа-адреноблокаторы </w:t>
      </w:r>
    </w:p>
    <w:p w14:paraId="15578200" w14:textId="77777777" w:rsidR="00972186" w:rsidRPr="008038FF" w:rsidRDefault="00972186" w:rsidP="00972186">
      <w:pPr>
        <w:autoSpaceDE w:val="0"/>
        <w:autoSpaceDN w:val="0"/>
        <w:adjustRightInd w:val="0"/>
        <w:ind w:firstLine="709"/>
      </w:pPr>
      <w:r w:rsidRPr="008038FF">
        <w:t xml:space="preserve">2) ингибиторы АПФ + </w:t>
      </w:r>
      <w:proofErr w:type="spellStart"/>
      <w:r w:rsidRPr="008038FF">
        <w:t>сартаны</w:t>
      </w:r>
      <w:proofErr w:type="spellEnd"/>
      <w:r w:rsidRPr="008038FF">
        <w:t xml:space="preserve"> </w:t>
      </w:r>
    </w:p>
    <w:p w14:paraId="5922F75D" w14:textId="77777777" w:rsidR="00972186" w:rsidRPr="008038FF" w:rsidRDefault="00972186" w:rsidP="00972186">
      <w:pPr>
        <w:autoSpaceDE w:val="0"/>
        <w:autoSpaceDN w:val="0"/>
        <w:adjustRightInd w:val="0"/>
        <w:ind w:firstLine="709"/>
      </w:pPr>
      <w:r w:rsidRPr="008038FF">
        <w:t xml:space="preserve">3) ингибиторы АПФ + дигидропиридиновые антагонисты кальция </w:t>
      </w:r>
    </w:p>
    <w:p w14:paraId="2D78A1EC" w14:textId="77777777" w:rsidR="00972186" w:rsidRPr="008038FF" w:rsidRDefault="00972186" w:rsidP="00972186">
      <w:pPr>
        <w:ind w:firstLine="709"/>
      </w:pPr>
      <w:r w:rsidRPr="008038FF">
        <w:t>4) недигидропиридиновые антагонисты кальция + бета-адреноблокаторы</w:t>
      </w:r>
    </w:p>
    <w:p w14:paraId="07E8AD3C" w14:textId="77777777" w:rsidR="00972186" w:rsidRPr="008038FF" w:rsidRDefault="00972186" w:rsidP="00972186">
      <w:pPr>
        <w:autoSpaceDE w:val="0"/>
        <w:autoSpaceDN w:val="0"/>
        <w:adjustRightInd w:val="0"/>
        <w:jc w:val="both"/>
      </w:pPr>
    </w:p>
    <w:p w14:paraId="044A89C1" w14:textId="77777777" w:rsidR="00972186" w:rsidRPr="008038FF" w:rsidRDefault="00972186" w:rsidP="00972186">
      <w:pPr>
        <w:pStyle w:val="Default"/>
        <w:jc w:val="both"/>
        <w:rPr>
          <w:bCs/>
          <w:caps/>
        </w:rPr>
      </w:pPr>
      <w:r w:rsidRPr="008038FF">
        <w:t xml:space="preserve">11. </w:t>
      </w:r>
      <w:r w:rsidRPr="008038FF">
        <w:rPr>
          <w:bCs/>
          <w:caps/>
        </w:rPr>
        <w:t xml:space="preserve">Уровнем артериального давления, характерным для артериальной гипертензии </w:t>
      </w:r>
      <w:r w:rsidRPr="008038FF">
        <w:rPr>
          <w:bCs/>
          <w:caps/>
          <w:lang w:val="en-US"/>
        </w:rPr>
        <w:t>I</w:t>
      </w:r>
      <w:r w:rsidRPr="008038FF">
        <w:rPr>
          <w:bCs/>
          <w:caps/>
        </w:rPr>
        <w:t xml:space="preserve"> степени, является _________ мм рт.ст.</w:t>
      </w:r>
    </w:p>
    <w:p w14:paraId="3A935202" w14:textId="77777777" w:rsidR="00972186" w:rsidRPr="008038FF" w:rsidRDefault="00972186" w:rsidP="00972186">
      <w:pPr>
        <w:pStyle w:val="Default"/>
        <w:ind w:firstLine="4111"/>
      </w:pPr>
      <w:r w:rsidRPr="008038FF">
        <w:t>1) 150/95</w:t>
      </w:r>
    </w:p>
    <w:p w14:paraId="40BDE69A" w14:textId="77777777" w:rsidR="00972186" w:rsidRPr="008038FF" w:rsidRDefault="00972186" w:rsidP="00972186">
      <w:pPr>
        <w:pStyle w:val="Default"/>
        <w:ind w:firstLine="4111"/>
      </w:pPr>
      <w:r w:rsidRPr="008038FF">
        <w:t xml:space="preserve">2) 160/100 </w:t>
      </w:r>
    </w:p>
    <w:p w14:paraId="50446D8C" w14:textId="77777777" w:rsidR="00972186" w:rsidRPr="008038FF" w:rsidRDefault="00972186" w:rsidP="00972186">
      <w:pPr>
        <w:pStyle w:val="Default"/>
        <w:ind w:firstLine="4111"/>
      </w:pPr>
      <w:r w:rsidRPr="008038FF">
        <w:t>3) 150/100</w:t>
      </w:r>
    </w:p>
    <w:p w14:paraId="6C2B7843" w14:textId="77777777" w:rsidR="00972186" w:rsidRPr="008038FF" w:rsidRDefault="00972186" w:rsidP="00972186">
      <w:pPr>
        <w:pStyle w:val="a6"/>
        <w:ind w:left="0" w:firstLine="4111"/>
        <w:rPr>
          <w:rFonts w:ascii="Times New Roman" w:hAnsi="Times New Roman"/>
          <w:sz w:val="24"/>
          <w:szCs w:val="24"/>
        </w:rPr>
      </w:pPr>
      <w:r w:rsidRPr="008038FF">
        <w:rPr>
          <w:rFonts w:ascii="Times New Roman" w:hAnsi="Times New Roman"/>
          <w:sz w:val="24"/>
          <w:szCs w:val="24"/>
        </w:rPr>
        <w:t>4) 160/95</w:t>
      </w:r>
    </w:p>
    <w:p w14:paraId="5AB18B77" w14:textId="77777777" w:rsidR="00972186" w:rsidRPr="008038FF" w:rsidRDefault="00972186" w:rsidP="00972186">
      <w:pPr>
        <w:autoSpaceDE w:val="0"/>
        <w:autoSpaceDN w:val="0"/>
        <w:adjustRightInd w:val="0"/>
        <w:ind w:left="284" w:hanging="284"/>
        <w:jc w:val="both"/>
        <w:rPr>
          <w:bCs/>
          <w:caps/>
          <w:color w:val="000000"/>
        </w:rPr>
      </w:pPr>
    </w:p>
    <w:p w14:paraId="68402813" w14:textId="77777777" w:rsidR="00972186" w:rsidRPr="008038FF" w:rsidRDefault="00972186" w:rsidP="00972186">
      <w:pPr>
        <w:autoSpaceDE w:val="0"/>
        <w:autoSpaceDN w:val="0"/>
        <w:adjustRightInd w:val="0"/>
        <w:ind w:left="284" w:hanging="284"/>
        <w:jc w:val="both"/>
        <w:rPr>
          <w:color w:val="000000"/>
        </w:rPr>
      </w:pPr>
      <w:r w:rsidRPr="008038FF">
        <w:rPr>
          <w:bCs/>
          <w:caps/>
          <w:color w:val="000000"/>
        </w:rPr>
        <w:t>12. Монотерапия антигипертензивными препаратами у больных с гипертонической болезнью может быть назначена</w:t>
      </w:r>
      <w:r w:rsidRPr="008038FF">
        <w:rPr>
          <w:bCs/>
          <w:color w:val="000000"/>
        </w:rPr>
        <w:t xml:space="preserve"> </w:t>
      </w:r>
    </w:p>
    <w:p w14:paraId="004E4490" w14:textId="77777777" w:rsidR="00972186" w:rsidRPr="008038FF" w:rsidRDefault="00972186" w:rsidP="00972186">
      <w:pPr>
        <w:autoSpaceDE w:val="0"/>
        <w:autoSpaceDN w:val="0"/>
        <w:adjustRightInd w:val="0"/>
        <w:ind w:left="567" w:hanging="283"/>
        <w:jc w:val="both"/>
        <w:rPr>
          <w:color w:val="000000"/>
        </w:rPr>
      </w:pPr>
      <w:r w:rsidRPr="008038FF">
        <w:rPr>
          <w:color w:val="000000"/>
        </w:rPr>
        <w:t>1) всем пациентам с АГ I степени независимо от степени риска сердечно-сосудистых осложнений</w:t>
      </w:r>
    </w:p>
    <w:p w14:paraId="55A8EBC1" w14:textId="77777777" w:rsidR="00972186" w:rsidRPr="008038FF" w:rsidRDefault="00972186" w:rsidP="00972186">
      <w:pPr>
        <w:autoSpaceDE w:val="0"/>
        <w:autoSpaceDN w:val="0"/>
        <w:adjustRightInd w:val="0"/>
        <w:ind w:left="567" w:hanging="283"/>
        <w:jc w:val="both"/>
        <w:rPr>
          <w:color w:val="000000"/>
        </w:rPr>
      </w:pPr>
      <w:r w:rsidRPr="008038FF">
        <w:rPr>
          <w:color w:val="000000"/>
        </w:rPr>
        <w:t xml:space="preserve">2) пациенту с АГ I степени с низким или средним риском сердечно-сосудистых осложнений </w:t>
      </w:r>
    </w:p>
    <w:p w14:paraId="4C6921BB" w14:textId="77777777" w:rsidR="00972186" w:rsidRPr="008038FF" w:rsidRDefault="00972186" w:rsidP="00972186">
      <w:pPr>
        <w:autoSpaceDE w:val="0"/>
        <w:autoSpaceDN w:val="0"/>
        <w:adjustRightInd w:val="0"/>
        <w:ind w:firstLine="284"/>
        <w:jc w:val="both"/>
        <w:rPr>
          <w:color w:val="000000"/>
        </w:rPr>
      </w:pPr>
      <w:r w:rsidRPr="008038FF">
        <w:rPr>
          <w:color w:val="000000"/>
        </w:rPr>
        <w:t xml:space="preserve">3) пациенту с АГ I степени с высоким риском сердечно-сосудистых осложнений </w:t>
      </w:r>
    </w:p>
    <w:p w14:paraId="783FEA42" w14:textId="77777777" w:rsidR="00972186" w:rsidRPr="008038FF" w:rsidRDefault="00972186" w:rsidP="00972186">
      <w:pPr>
        <w:autoSpaceDE w:val="0"/>
        <w:autoSpaceDN w:val="0"/>
        <w:adjustRightInd w:val="0"/>
        <w:ind w:firstLine="284"/>
        <w:jc w:val="both"/>
        <w:rPr>
          <w:color w:val="000000"/>
        </w:rPr>
      </w:pPr>
      <w:r w:rsidRPr="008038FF">
        <w:rPr>
          <w:color w:val="000000"/>
        </w:rPr>
        <w:t xml:space="preserve">4) пациенту с АГ II степени с высоким риском сердечно-сосудистых осложнений </w:t>
      </w:r>
    </w:p>
    <w:p w14:paraId="470AD253" w14:textId="77777777" w:rsidR="00972186" w:rsidRPr="008038FF" w:rsidRDefault="00972186" w:rsidP="00972186">
      <w:pPr>
        <w:autoSpaceDE w:val="0"/>
        <w:autoSpaceDN w:val="0"/>
        <w:adjustRightInd w:val="0"/>
        <w:jc w:val="both"/>
      </w:pPr>
    </w:p>
    <w:p w14:paraId="053386CF" w14:textId="77777777" w:rsidR="00972186" w:rsidRPr="008038FF" w:rsidRDefault="00972186" w:rsidP="00972186">
      <w:pPr>
        <w:autoSpaceDE w:val="0"/>
        <w:autoSpaceDN w:val="0"/>
        <w:adjustRightInd w:val="0"/>
      </w:pPr>
      <w:r w:rsidRPr="008038FF">
        <w:rPr>
          <w:color w:val="000000"/>
        </w:rPr>
        <w:t>13.</w:t>
      </w:r>
      <w:r w:rsidRPr="008038FF">
        <w:rPr>
          <w:bCs/>
        </w:rPr>
        <w:t xml:space="preserve"> </w:t>
      </w:r>
      <w:r w:rsidRPr="008038FF">
        <w:rPr>
          <w:bCs/>
          <w:caps/>
        </w:rPr>
        <w:t>Чаще всего вазоренальная АГ у мужчин развивается на</w:t>
      </w:r>
      <w:r w:rsidRPr="008038FF">
        <w:rPr>
          <w:bCs/>
        </w:rPr>
        <w:t xml:space="preserve"> </w:t>
      </w:r>
      <w:r w:rsidRPr="008038FF">
        <w:rPr>
          <w:bCs/>
          <w:caps/>
        </w:rPr>
        <w:t xml:space="preserve">фоне </w:t>
      </w:r>
    </w:p>
    <w:p w14:paraId="24C75FB5" w14:textId="77777777" w:rsidR="00972186" w:rsidRPr="008038FF" w:rsidRDefault="00972186" w:rsidP="00972186">
      <w:pPr>
        <w:autoSpaceDE w:val="0"/>
        <w:autoSpaceDN w:val="0"/>
        <w:adjustRightInd w:val="0"/>
        <w:ind w:firstLine="2977"/>
      </w:pPr>
      <w:r w:rsidRPr="008038FF">
        <w:t xml:space="preserve">1) фибромускулярной дисплазии </w:t>
      </w:r>
    </w:p>
    <w:p w14:paraId="0FAF788D" w14:textId="77777777" w:rsidR="00972186" w:rsidRPr="008038FF" w:rsidRDefault="00972186" w:rsidP="00972186">
      <w:pPr>
        <w:autoSpaceDE w:val="0"/>
        <w:autoSpaceDN w:val="0"/>
        <w:adjustRightInd w:val="0"/>
        <w:ind w:firstLine="2977"/>
      </w:pPr>
      <w:r w:rsidRPr="008038FF">
        <w:t xml:space="preserve">2) атеросклероза </w:t>
      </w:r>
    </w:p>
    <w:p w14:paraId="59B06BDF" w14:textId="77777777" w:rsidR="00972186" w:rsidRPr="008038FF" w:rsidRDefault="00972186" w:rsidP="00972186">
      <w:pPr>
        <w:autoSpaceDE w:val="0"/>
        <w:autoSpaceDN w:val="0"/>
        <w:adjustRightInd w:val="0"/>
        <w:ind w:firstLine="2977"/>
      </w:pPr>
      <w:r w:rsidRPr="008038FF">
        <w:t xml:space="preserve">3) опухоли почки </w:t>
      </w:r>
    </w:p>
    <w:p w14:paraId="6027421F" w14:textId="77777777" w:rsidR="00972186" w:rsidRDefault="00972186" w:rsidP="00972186">
      <w:pPr>
        <w:ind w:firstLine="2977"/>
      </w:pPr>
      <w:r w:rsidRPr="008038FF">
        <w:t>4) травмы почки</w:t>
      </w:r>
    </w:p>
    <w:p w14:paraId="5D207F9E" w14:textId="77777777" w:rsidR="00972186" w:rsidRPr="008038FF" w:rsidRDefault="00972186" w:rsidP="00972186">
      <w:pPr>
        <w:ind w:firstLine="2977"/>
      </w:pPr>
    </w:p>
    <w:p w14:paraId="42CCC0DE" w14:textId="77777777" w:rsidR="00972186" w:rsidRPr="008038FF" w:rsidRDefault="00972186" w:rsidP="00972186">
      <w:pPr>
        <w:autoSpaceDE w:val="0"/>
        <w:autoSpaceDN w:val="0"/>
        <w:adjustRightInd w:val="0"/>
        <w:ind w:left="142" w:hanging="142"/>
        <w:jc w:val="both"/>
        <w:rPr>
          <w:caps/>
          <w:color w:val="000000"/>
        </w:rPr>
      </w:pPr>
      <w:r w:rsidRPr="008038FF">
        <w:rPr>
          <w:bCs/>
          <w:caps/>
          <w:color w:val="000000"/>
        </w:rPr>
        <w:t xml:space="preserve">14. Санаторно-курортное лечение на климатических курортах противопоказано больным с диагнозом </w:t>
      </w:r>
    </w:p>
    <w:p w14:paraId="440FD0C7" w14:textId="77777777" w:rsidR="00972186" w:rsidRPr="008038FF" w:rsidRDefault="00972186" w:rsidP="00972186">
      <w:pPr>
        <w:autoSpaceDE w:val="0"/>
        <w:autoSpaceDN w:val="0"/>
        <w:adjustRightInd w:val="0"/>
        <w:ind w:left="851" w:hanging="284"/>
        <w:rPr>
          <w:color w:val="000000"/>
        </w:rPr>
      </w:pPr>
      <w:r w:rsidRPr="008038FF">
        <w:rPr>
          <w:color w:val="000000"/>
        </w:rPr>
        <w:t xml:space="preserve">1) ИБС. Постинфарктный кардиосклероз. СН I (NYHAII). Инфаркт перенесен более </w:t>
      </w:r>
    </w:p>
    <w:p w14:paraId="2DC92AC0" w14:textId="77777777" w:rsidR="00972186" w:rsidRPr="008038FF" w:rsidRDefault="00972186" w:rsidP="00972186">
      <w:pPr>
        <w:autoSpaceDE w:val="0"/>
        <w:autoSpaceDN w:val="0"/>
        <w:adjustRightInd w:val="0"/>
        <w:ind w:left="851" w:hanging="284"/>
        <w:rPr>
          <w:color w:val="000000"/>
        </w:rPr>
      </w:pPr>
      <w:r w:rsidRPr="008038FF">
        <w:rPr>
          <w:color w:val="000000"/>
        </w:rPr>
        <w:t xml:space="preserve">    1 года назад </w:t>
      </w:r>
    </w:p>
    <w:p w14:paraId="1979D408" w14:textId="77777777" w:rsidR="00972186" w:rsidRPr="008038FF" w:rsidRDefault="00972186" w:rsidP="00972186">
      <w:pPr>
        <w:ind w:firstLine="567"/>
        <w:rPr>
          <w:color w:val="000000"/>
        </w:rPr>
      </w:pPr>
      <w:r w:rsidRPr="008038FF">
        <w:rPr>
          <w:color w:val="000000"/>
        </w:rPr>
        <w:t>2) ИБС. Стенокардия II ФК</w:t>
      </w:r>
    </w:p>
    <w:p w14:paraId="71C7E6EF" w14:textId="77777777" w:rsidR="00972186" w:rsidRPr="008038FF" w:rsidRDefault="00972186" w:rsidP="00972186">
      <w:pPr>
        <w:autoSpaceDE w:val="0"/>
        <w:autoSpaceDN w:val="0"/>
        <w:adjustRightInd w:val="0"/>
        <w:ind w:firstLine="567"/>
        <w:rPr>
          <w:color w:val="000000"/>
        </w:rPr>
      </w:pPr>
      <w:r w:rsidRPr="008038FF">
        <w:rPr>
          <w:color w:val="000000"/>
        </w:rPr>
        <w:t xml:space="preserve">3) Гипертоническая болезнь II </w:t>
      </w:r>
      <w:proofErr w:type="spellStart"/>
      <w:r w:rsidRPr="008038FF">
        <w:rPr>
          <w:color w:val="000000"/>
        </w:rPr>
        <w:t>cт</w:t>
      </w:r>
      <w:proofErr w:type="spellEnd"/>
      <w:r w:rsidRPr="008038FF">
        <w:rPr>
          <w:color w:val="000000"/>
        </w:rPr>
        <w:t xml:space="preserve">., </w:t>
      </w:r>
      <w:proofErr w:type="spellStart"/>
      <w:r w:rsidRPr="008038FF">
        <w:rPr>
          <w:color w:val="000000"/>
        </w:rPr>
        <w:t>кризовое</w:t>
      </w:r>
      <w:proofErr w:type="spellEnd"/>
      <w:r w:rsidRPr="008038FF">
        <w:rPr>
          <w:color w:val="000000"/>
        </w:rPr>
        <w:t xml:space="preserve"> течение </w:t>
      </w:r>
    </w:p>
    <w:p w14:paraId="1CF3493A" w14:textId="77777777" w:rsidR="00972186" w:rsidRPr="008038FF" w:rsidRDefault="00972186" w:rsidP="00972186">
      <w:pPr>
        <w:autoSpaceDE w:val="0"/>
        <w:autoSpaceDN w:val="0"/>
        <w:adjustRightInd w:val="0"/>
        <w:ind w:firstLine="567"/>
        <w:rPr>
          <w:color w:val="000000"/>
        </w:rPr>
      </w:pPr>
      <w:r w:rsidRPr="008038FF">
        <w:rPr>
          <w:color w:val="000000"/>
        </w:rPr>
        <w:t xml:space="preserve">4) Гипертоническая болезнь II ст., </w:t>
      </w:r>
      <w:proofErr w:type="spellStart"/>
      <w:r w:rsidRPr="008038FF">
        <w:rPr>
          <w:color w:val="000000"/>
        </w:rPr>
        <w:t>бескризовое</w:t>
      </w:r>
      <w:proofErr w:type="spellEnd"/>
      <w:r w:rsidRPr="008038FF">
        <w:rPr>
          <w:color w:val="000000"/>
        </w:rPr>
        <w:t xml:space="preserve"> течение </w:t>
      </w:r>
    </w:p>
    <w:p w14:paraId="3C4CE6D9" w14:textId="77777777" w:rsidR="00972186" w:rsidRPr="008038FF" w:rsidRDefault="00972186" w:rsidP="00972186">
      <w:pPr>
        <w:pStyle w:val="Default"/>
      </w:pPr>
    </w:p>
    <w:p w14:paraId="6D40F62F" w14:textId="77777777" w:rsidR="00972186" w:rsidRPr="008038FF" w:rsidRDefault="00972186" w:rsidP="00972186">
      <w:pPr>
        <w:pStyle w:val="Default"/>
        <w:rPr>
          <w:caps/>
        </w:rPr>
      </w:pPr>
      <w:r w:rsidRPr="008038FF">
        <w:t xml:space="preserve">15. </w:t>
      </w:r>
      <w:r w:rsidRPr="008038FF">
        <w:rPr>
          <w:bCs/>
          <w:caps/>
        </w:rPr>
        <w:t xml:space="preserve">Для артериальной гипертензии наиболее характерно </w:t>
      </w:r>
    </w:p>
    <w:p w14:paraId="703163BB" w14:textId="77777777" w:rsidR="00972186" w:rsidRPr="008038FF" w:rsidRDefault="00972186" w:rsidP="00972186">
      <w:pPr>
        <w:pStyle w:val="Default"/>
        <w:ind w:firstLine="1134"/>
      </w:pPr>
      <w:r w:rsidRPr="008038FF">
        <w:t xml:space="preserve">1) повышение сердечного выброса </w:t>
      </w:r>
    </w:p>
    <w:p w14:paraId="31CBE41C" w14:textId="77777777" w:rsidR="00972186" w:rsidRPr="008038FF" w:rsidRDefault="00972186" w:rsidP="00972186">
      <w:pPr>
        <w:pStyle w:val="Default"/>
        <w:ind w:firstLine="1134"/>
      </w:pPr>
      <w:r w:rsidRPr="008038FF">
        <w:t xml:space="preserve">2) снижение сердечного выброса </w:t>
      </w:r>
    </w:p>
    <w:p w14:paraId="75FAE4A7" w14:textId="77777777" w:rsidR="00972186" w:rsidRPr="008038FF" w:rsidRDefault="00972186" w:rsidP="00972186">
      <w:pPr>
        <w:pStyle w:val="Default"/>
        <w:ind w:firstLine="1134"/>
      </w:pPr>
      <w:r w:rsidRPr="008038FF">
        <w:t xml:space="preserve">3) снижение общего периферического сопротивления </w:t>
      </w:r>
    </w:p>
    <w:p w14:paraId="3522DCBF" w14:textId="77777777" w:rsidR="00972186" w:rsidRPr="008038FF" w:rsidRDefault="00972186" w:rsidP="00972186">
      <w:pPr>
        <w:pStyle w:val="a6"/>
        <w:ind w:left="0" w:firstLine="1134"/>
        <w:rPr>
          <w:rFonts w:ascii="Times New Roman" w:hAnsi="Times New Roman"/>
          <w:sz w:val="24"/>
          <w:szCs w:val="24"/>
        </w:rPr>
      </w:pPr>
      <w:r w:rsidRPr="008038FF">
        <w:rPr>
          <w:rFonts w:ascii="Times New Roman" w:hAnsi="Times New Roman"/>
          <w:sz w:val="24"/>
          <w:szCs w:val="24"/>
        </w:rPr>
        <w:t>4) увеличение центрального венозного давления</w:t>
      </w:r>
    </w:p>
    <w:p w14:paraId="157B4B74" w14:textId="77777777" w:rsidR="00972186" w:rsidRPr="008038FF" w:rsidRDefault="00972186" w:rsidP="00972186">
      <w:pPr>
        <w:autoSpaceDE w:val="0"/>
        <w:autoSpaceDN w:val="0"/>
        <w:adjustRightInd w:val="0"/>
        <w:ind w:left="284" w:hanging="284"/>
        <w:jc w:val="both"/>
        <w:rPr>
          <w:bCs/>
          <w:caps/>
          <w:color w:val="000000"/>
        </w:rPr>
      </w:pPr>
    </w:p>
    <w:p w14:paraId="360A603B" w14:textId="77777777" w:rsidR="00972186" w:rsidRPr="008038FF" w:rsidRDefault="00972186" w:rsidP="00972186">
      <w:pPr>
        <w:autoSpaceDE w:val="0"/>
        <w:autoSpaceDN w:val="0"/>
        <w:adjustRightInd w:val="0"/>
        <w:ind w:left="284" w:hanging="284"/>
        <w:rPr>
          <w:bCs/>
          <w:caps/>
          <w:color w:val="000000"/>
        </w:rPr>
      </w:pPr>
      <w:r w:rsidRPr="008038FF">
        <w:rPr>
          <w:bCs/>
          <w:caps/>
          <w:color w:val="000000"/>
        </w:rPr>
        <w:t xml:space="preserve">16. Начало действия каптоприла при сублингвальном приеме 25-50 мг проявляется через _______ минут </w:t>
      </w:r>
    </w:p>
    <w:p w14:paraId="471A8F06" w14:textId="77777777" w:rsidR="00972186" w:rsidRPr="008038FF" w:rsidRDefault="00972186" w:rsidP="00972186">
      <w:pPr>
        <w:numPr>
          <w:ilvl w:val="0"/>
          <w:numId w:val="2"/>
        </w:numPr>
        <w:tabs>
          <w:tab w:val="left" w:pos="3119"/>
          <w:tab w:val="left" w:pos="4395"/>
        </w:tabs>
        <w:autoSpaceDE w:val="0"/>
        <w:autoSpaceDN w:val="0"/>
        <w:adjustRightInd w:val="0"/>
        <w:ind w:firstLine="3391"/>
        <w:rPr>
          <w:color w:val="000000"/>
        </w:rPr>
      </w:pPr>
      <w:r w:rsidRPr="008038FF">
        <w:rPr>
          <w:color w:val="000000"/>
        </w:rPr>
        <w:t xml:space="preserve">20 </w:t>
      </w:r>
    </w:p>
    <w:p w14:paraId="60EDBFFB" w14:textId="77777777" w:rsidR="00972186" w:rsidRPr="008038FF" w:rsidRDefault="00972186" w:rsidP="00972186">
      <w:pPr>
        <w:numPr>
          <w:ilvl w:val="0"/>
          <w:numId w:val="2"/>
        </w:numPr>
        <w:tabs>
          <w:tab w:val="left" w:pos="3119"/>
          <w:tab w:val="left" w:pos="4395"/>
        </w:tabs>
        <w:autoSpaceDE w:val="0"/>
        <w:autoSpaceDN w:val="0"/>
        <w:adjustRightInd w:val="0"/>
        <w:ind w:firstLine="3391"/>
        <w:rPr>
          <w:color w:val="000000"/>
        </w:rPr>
      </w:pPr>
      <w:r w:rsidRPr="008038FF">
        <w:rPr>
          <w:color w:val="000000"/>
        </w:rPr>
        <w:t xml:space="preserve">30 </w:t>
      </w:r>
    </w:p>
    <w:p w14:paraId="1BEAE21E" w14:textId="77777777" w:rsidR="00972186" w:rsidRPr="008038FF" w:rsidRDefault="00972186" w:rsidP="00972186">
      <w:pPr>
        <w:numPr>
          <w:ilvl w:val="0"/>
          <w:numId w:val="2"/>
        </w:numPr>
        <w:tabs>
          <w:tab w:val="left" w:pos="3119"/>
          <w:tab w:val="left" w:pos="4395"/>
        </w:tabs>
        <w:autoSpaceDE w:val="0"/>
        <w:autoSpaceDN w:val="0"/>
        <w:adjustRightInd w:val="0"/>
        <w:ind w:firstLine="3391"/>
        <w:rPr>
          <w:color w:val="000000"/>
        </w:rPr>
      </w:pPr>
      <w:r w:rsidRPr="008038FF">
        <w:rPr>
          <w:color w:val="000000"/>
        </w:rPr>
        <w:t xml:space="preserve">15 </w:t>
      </w:r>
    </w:p>
    <w:p w14:paraId="1CF15BE3" w14:textId="77777777" w:rsidR="00972186" w:rsidRPr="008038FF" w:rsidRDefault="00972186" w:rsidP="00972186">
      <w:pPr>
        <w:numPr>
          <w:ilvl w:val="0"/>
          <w:numId w:val="2"/>
        </w:numPr>
        <w:tabs>
          <w:tab w:val="left" w:pos="3119"/>
          <w:tab w:val="left" w:pos="4395"/>
        </w:tabs>
        <w:ind w:firstLine="3391"/>
        <w:rPr>
          <w:color w:val="000000"/>
        </w:rPr>
      </w:pPr>
      <w:r w:rsidRPr="008038FF">
        <w:rPr>
          <w:color w:val="000000"/>
        </w:rPr>
        <w:t>10</w:t>
      </w:r>
    </w:p>
    <w:p w14:paraId="725ED5C6" w14:textId="77777777" w:rsidR="00972186" w:rsidRPr="008038FF" w:rsidRDefault="00972186" w:rsidP="00972186">
      <w:pPr>
        <w:tabs>
          <w:tab w:val="left" w:pos="3119"/>
          <w:tab w:val="left" w:pos="4395"/>
        </w:tabs>
        <w:ind w:left="4111"/>
        <w:rPr>
          <w:color w:val="000000"/>
        </w:rPr>
      </w:pPr>
    </w:p>
    <w:p w14:paraId="3B3C039E" w14:textId="77777777" w:rsidR="00972186" w:rsidRPr="008038FF" w:rsidRDefault="00972186" w:rsidP="00972186">
      <w:pPr>
        <w:pStyle w:val="Default"/>
        <w:ind w:left="284" w:hanging="284"/>
        <w:jc w:val="both"/>
        <w:rPr>
          <w:caps/>
        </w:rPr>
      </w:pPr>
      <w:r w:rsidRPr="008038FF">
        <w:lastRenderedPageBreak/>
        <w:t xml:space="preserve">17. </w:t>
      </w:r>
      <w:r w:rsidRPr="008038FF">
        <w:rPr>
          <w:bCs/>
          <w:caps/>
        </w:rPr>
        <w:t xml:space="preserve">Артериальная гипертония </w:t>
      </w:r>
      <w:r w:rsidRPr="008038FF">
        <w:rPr>
          <w:bCs/>
          <w:caps/>
          <w:lang w:val="en-US"/>
        </w:rPr>
        <w:t>I</w:t>
      </w:r>
      <w:r w:rsidRPr="008038FF">
        <w:rPr>
          <w:bCs/>
          <w:caps/>
        </w:rPr>
        <w:t xml:space="preserve"> степени в мм рт. ст., по классификации рекомендованной экспертами воз/мог </w:t>
      </w:r>
    </w:p>
    <w:p w14:paraId="08639374" w14:textId="77777777" w:rsidR="00972186" w:rsidRPr="008038FF" w:rsidRDefault="00972186" w:rsidP="00972186">
      <w:pPr>
        <w:pStyle w:val="Default"/>
        <w:ind w:firstLine="1418"/>
      </w:pPr>
      <w:r w:rsidRPr="008038FF">
        <w:t xml:space="preserve">1) систолическое АД ниже 140, диастолическое - ниже 90 </w:t>
      </w:r>
    </w:p>
    <w:p w14:paraId="6F1C6E74" w14:textId="77777777" w:rsidR="00972186" w:rsidRPr="008038FF" w:rsidRDefault="00972186" w:rsidP="00972186">
      <w:pPr>
        <w:pStyle w:val="Default"/>
        <w:ind w:firstLine="1418"/>
      </w:pPr>
      <w:r w:rsidRPr="008038FF">
        <w:t>2) систолическое АД 140-150, диастолическое - 94-100</w:t>
      </w:r>
    </w:p>
    <w:p w14:paraId="30C64384" w14:textId="77777777" w:rsidR="00972186" w:rsidRPr="008038FF" w:rsidRDefault="00972186" w:rsidP="00972186">
      <w:pPr>
        <w:pStyle w:val="Default"/>
        <w:ind w:firstLine="1418"/>
      </w:pPr>
      <w:r w:rsidRPr="008038FF">
        <w:t xml:space="preserve">3) систолическое АД 140-159, диастолическое - 90-99  </w:t>
      </w:r>
    </w:p>
    <w:p w14:paraId="4118DDAB" w14:textId="77777777" w:rsidR="00972186" w:rsidRPr="008038FF" w:rsidRDefault="00972186" w:rsidP="00972186">
      <w:pPr>
        <w:ind w:firstLine="1418"/>
      </w:pPr>
      <w:r w:rsidRPr="008038FF">
        <w:t>4) систолическое АД 160-180, диастолическое - 94-100</w:t>
      </w:r>
    </w:p>
    <w:p w14:paraId="71FCC43B" w14:textId="77777777" w:rsidR="00972186" w:rsidRPr="008038FF" w:rsidRDefault="00972186" w:rsidP="00972186">
      <w:pPr>
        <w:ind w:firstLine="1418"/>
      </w:pPr>
    </w:p>
    <w:p w14:paraId="090106D8" w14:textId="77777777" w:rsidR="00972186" w:rsidRPr="008038FF" w:rsidRDefault="00972186" w:rsidP="00972186">
      <w:pPr>
        <w:pStyle w:val="Default"/>
        <w:ind w:left="284" w:hanging="284"/>
        <w:jc w:val="both"/>
        <w:rPr>
          <w:caps/>
        </w:rPr>
      </w:pPr>
      <w:r w:rsidRPr="008038FF">
        <w:rPr>
          <w:bCs/>
          <w:caps/>
        </w:rPr>
        <w:t xml:space="preserve">18. При купировании гипертонического криза у больных с феохромоцитомой наиболее эффективны </w:t>
      </w:r>
    </w:p>
    <w:p w14:paraId="0770463E" w14:textId="77777777" w:rsidR="00972186" w:rsidRPr="008038FF" w:rsidRDefault="00972186" w:rsidP="00972186">
      <w:pPr>
        <w:pStyle w:val="Default"/>
        <w:ind w:firstLine="1985"/>
      </w:pPr>
      <w:r w:rsidRPr="008038FF">
        <w:t>1) альфа-адреноблокаторы</w:t>
      </w:r>
    </w:p>
    <w:p w14:paraId="79436DB8" w14:textId="77777777" w:rsidR="00972186" w:rsidRPr="008038FF" w:rsidRDefault="00972186" w:rsidP="00972186">
      <w:pPr>
        <w:pStyle w:val="Default"/>
        <w:ind w:firstLine="1985"/>
      </w:pPr>
      <w:r w:rsidRPr="008038FF">
        <w:t>2) бета-адреноблокаторы</w:t>
      </w:r>
    </w:p>
    <w:p w14:paraId="2AD52AB3" w14:textId="77777777" w:rsidR="00972186" w:rsidRPr="008038FF" w:rsidRDefault="00972186" w:rsidP="00972186">
      <w:pPr>
        <w:pStyle w:val="Default"/>
        <w:ind w:firstLine="1985"/>
      </w:pPr>
      <w:r w:rsidRPr="008038FF">
        <w:t>3) ингибиторы ангиотензин-превращающего фермента</w:t>
      </w:r>
    </w:p>
    <w:p w14:paraId="4ED3DC6F" w14:textId="77777777" w:rsidR="00972186" w:rsidRPr="008038FF" w:rsidRDefault="00972186" w:rsidP="00972186">
      <w:pPr>
        <w:ind w:firstLine="1985"/>
      </w:pPr>
      <w:r w:rsidRPr="008038FF">
        <w:t>4) диуретики</w:t>
      </w:r>
    </w:p>
    <w:p w14:paraId="30BC6C23" w14:textId="77777777" w:rsidR="00972186" w:rsidRPr="008038FF" w:rsidRDefault="00972186" w:rsidP="00972186">
      <w:pPr>
        <w:autoSpaceDE w:val="0"/>
        <w:autoSpaceDN w:val="0"/>
        <w:adjustRightInd w:val="0"/>
        <w:ind w:left="284" w:hanging="284"/>
        <w:jc w:val="both"/>
        <w:rPr>
          <w:caps/>
          <w:color w:val="000000"/>
        </w:rPr>
      </w:pPr>
      <w:r w:rsidRPr="008038FF">
        <w:t xml:space="preserve">19. </w:t>
      </w:r>
      <w:r w:rsidRPr="008038FF">
        <w:rPr>
          <w:bCs/>
          <w:caps/>
          <w:color w:val="000000"/>
        </w:rPr>
        <w:t xml:space="preserve"> К ассоциированным состояниям при артериальной гипертонии относят </w:t>
      </w:r>
    </w:p>
    <w:p w14:paraId="478D3E13" w14:textId="77777777" w:rsidR="00972186" w:rsidRPr="008038FF" w:rsidRDefault="00972186" w:rsidP="00972186">
      <w:pPr>
        <w:autoSpaceDE w:val="0"/>
        <w:autoSpaceDN w:val="0"/>
        <w:adjustRightInd w:val="0"/>
        <w:ind w:firstLine="426"/>
        <w:rPr>
          <w:color w:val="000000"/>
        </w:rPr>
      </w:pPr>
      <w:r w:rsidRPr="008038FF">
        <w:rPr>
          <w:color w:val="000000"/>
        </w:rPr>
        <w:t xml:space="preserve">1) ранние сердечно-сосудистые заболевания в анамнезе </w:t>
      </w:r>
    </w:p>
    <w:p w14:paraId="1093440F" w14:textId="77777777" w:rsidR="00972186" w:rsidRPr="008038FF" w:rsidRDefault="00972186" w:rsidP="00972186">
      <w:pPr>
        <w:autoSpaceDE w:val="0"/>
        <w:autoSpaceDN w:val="0"/>
        <w:adjustRightInd w:val="0"/>
        <w:ind w:left="709" w:hanging="283"/>
        <w:jc w:val="both"/>
        <w:rPr>
          <w:color w:val="000000"/>
        </w:rPr>
      </w:pPr>
      <w:r w:rsidRPr="008038FF">
        <w:rPr>
          <w:color w:val="000000"/>
        </w:rPr>
        <w:t xml:space="preserve">2) </w:t>
      </w:r>
      <w:proofErr w:type="spellStart"/>
      <w:r w:rsidRPr="008038FF">
        <w:rPr>
          <w:color w:val="000000"/>
        </w:rPr>
        <w:t>микроальбуминурию</w:t>
      </w:r>
      <w:proofErr w:type="spellEnd"/>
      <w:r w:rsidRPr="008038FF">
        <w:rPr>
          <w:color w:val="000000"/>
        </w:rPr>
        <w:t xml:space="preserve"> и соотношение альбумина к креатинину (30-300мг/г; 3,4-34мг/ммоль) </w:t>
      </w:r>
    </w:p>
    <w:p w14:paraId="7CA6AF2A" w14:textId="77777777" w:rsidR="00972186" w:rsidRPr="008038FF" w:rsidRDefault="00972186" w:rsidP="00972186">
      <w:pPr>
        <w:autoSpaceDE w:val="0"/>
        <w:autoSpaceDN w:val="0"/>
        <w:adjustRightInd w:val="0"/>
        <w:ind w:left="709" w:hanging="283"/>
        <w:jc w:val="both"/>
        <w:rPr>
          <w:color w:val="000000"/>
        </w:rPr>
      </w:pPr>
      <w:r w:rsidRPr="008038FF">
        <w:rPr>
          <w:color w:val="000000"/>
        </w:rPr>
        <w:t>3) скорость каротидно-</w:t>
      </w:r>
      <w:proofErr w:type="spellStart"/>
      <w:r w:rsidRPr="008038FF">
        <w:rPr>
          <w:color w:val="000000"/>
        </w:rPr>
        <w:t>феморальной</w:t>
      </w:r>
      <w:proofErr w:type="spellEnd"/>
      <w:r w:rsidRPr="008038FF">
        <w:rPr>
          <w:color w:val="000000"/>
        </w:rPr>
        <w:t xml:space="preserve"> пульсовой волны &gt; 10м/сек и </w:t>
      </w:r>
      <w:proofErr w:type="spellStart"/>
      <w:r w:rsidRPr="008038FF">
        <w:rPr>
          <w:color w:val="000000"/>
        </w:rPr>
        <w:t>лодыжечно</w:t>
      </w:r>
      <w:proofErr w:type="spellEnd"/>
      <w:r w:rsidRPr="008038FF">
        <w:rPr>
          <w:color w:val="000000"/>
        </w:rPr>
        <w:t>-плечевой индекс &lt; 0,9</w:t>
      </w:r>
    </w:p>
    <w:p w14:paraId="219AD58C" w14:textId="77777777" w:rsidR="00972186" w:rsidRPr="008038FF" w:rsidRDefault="00972186" w:rsidP="00972186">
      <w:pPr>
        <w:autoSpaceDE w:val="0"/>
        <w:autoSpaceDN w:val="0"/>
        <w:adjustRightInd w:val="0"/>
        <w:ind w:firstLine="426"/>
        <w:jc w:val="both"/>
        <w:rPr>
          <w:color w:val="000000"/>
        </w:rPr>
      </w:pPr>
      <w:r w:rsidRPr="008038FF">
        <w:rPr>
          <w:color w:val="000000"/>
        </w:rPr>
        <w:t xml:space="preserve">4) ИБС: инфаркт миокарда, стенокардию, коронарную </w:t>
      </w:r>
      <w:proofErr w:type="spellStart"/>
      <w:r w:rsidRPr="008038FF">
        <w:rPr>
          <w:color w:val="000000"/>
        </w:rPr>
        <w:t>реваскуляризацию</w:t>
      </w:r>
      <w:proofErr w:type="spellEnd"/>
      <w:r w:rsidRPr="008038FF">
        <w:rPr>
          <w:color w:val="000000"/>
        </w:rPr>
        <w:t xml:space="preserve"> </w:t>
      </w:r>
    </w:p>
    <w:p w14:paraId="4BFF15EE" w14:textId="77777777" w:rsidR="00972186" w:rsidRPr="008038FF" w:rsidRDefault="00972186" w:rsidP="00972186">
      <w:pPr>
        <w:autoSpaceDE w:val="0"/>
        <w:autoSpaceDN w:val="0"/>
        <w:adjustRightInd w:val="0"/>
        <w:ind w:left="284" w:hanging="284"/>
        <w:jc w:val="both"/>
        <w:rPr>
          <w:bCs/>
          <w:caps/>
          <w:color w:val="000000"/>
        </w:rPr>
      </w:pPr>
    </w:p>
    <w:p w14:paraId="13F91C89" w14:textId="77777777" w:rsidR="00972186" w:rsidRPr="008038FF" w:rsidRDefault="00972186" w:rsidP="00972186">
      <w:pPr>
        <w:autoSpaceDE w:val="0"/>
        <w:autoSpaceDN w:val="0"/>
        <w:adjustRightInd w:val="0"/>
        <w:ind w:left="284" w:hanging="284"/>
        <w:jc w:val="both"/>
        <w:rPr>
          <w:color w:val="000000"/>
        </w:rPr>
      </w:pPr>
      <w:r w:rsidRPr="008038FF">
        <w:rPr>
          <w:bCs/>
          <w:caps/>
          <w:color w:val="000000"/>
        </w:rPr>
        <w:t>20. Препаратами выбора у пациента 55 лет с артериальной гипертонией iii стадии, перенесшего недавно инфаркт миокарда, должны быть</w:t>
      </w:r>
      <w:r w:rsidRPr="008038FF">
        <w:rPr>
          <w:bCs/>
          <w:color w:val="000000"/>
        </w:rPr>
        <w:t xml:space="preserve"> </w:t>
      </w:r>
    </w:p>
    <w:p w14:paraId="56C87BC6" w14:textId="77777777" w:rsidR="00972186" w:rsidRPr="008038FF" w:rsidRDefault="00972186" w:rsidP="00972186">
      <w:pPr>
        <w:autoSpaceDE w:val="0"/>
        <w:autoSpaceDN w:val="0"/>
        <w:adjustRightInd w:val="0"/>
        <w:ind w:firstLine="2977"/>
        <w:rPr>
          <w:color w:val="000000"/>
        </w:rPr>
      </w:pPr>
      <w:r w:rsidRPr="008038FF">
        <w:rPr>
          <w:color w:val="000000"/>
        </w:rPr>
        <w:t xml:space="preserve">1) </w:t>
      </w:r>
      <w:proofErr w:type="spellStart"/>
      <w:r w:rsidRPr="008038FF">
        <w:rPr>
          <w:color w:val="000000"/>
        </w:rPr>
        <w:t>тиазидные</w:t>
      </w:r>
      <w:proofErr w:type="spellEnd"/>
      <w:r w:rsidRPr="008038FF">
        <w:rPr>
          <w:color w:val="000000"/>
        </w:rPr>
        <w:t xml:space="preserve"> диуретики</w:t>
      </w:r>
    </w:p>
    <w:p w14:paraId="64414A1F" w14:textId="77777777" w:rsidR="00972186" w:rsidRPr="001717E9" w:rsidRDefault="00972186" w:rsidP="00972186">
      <w:pPr>
        <w:autoSpaceDE w:val="0"/>
        <w:autoSpaceDN w:val="0"/>
        <w:adjustRightInd w:val="0"/>
        <w:ind w:firstLine="2977"/>
        <w:rPr>
          <w:color w:val="000000"/>
        </w:rPr>
      </w:pPr>
      <w:r w:rsidRPr="001717E9">
        <w:rPr>
          <w:color w:val="000000"/>
        </w:rPr>
        <w:t xml:space="preserve">2) бета-адреноблокаторы  </w:t>
      </w:r>
    </w:p>
    <w:p w14:paraId="37C57662" w14:textId="77777777" w:rsidR="00972186" w:rsidRPr="001717E9" w:rsidRDefault="00972186" w:rsidP="00972186">
      <w:pPr>
        <w:autoSpaceDE w:val="0"/>
        <w:autoSpaceDN w:val="0"/>
        <w:adjustRightInd w:val="0"/>
        <w:ind w:firstLine="2977"/>
        <w:rPr>
          <w:color w:val="000000"/>
        </w:rPr>
      </w:pPr>
      <w:r w:rsidRPr="001717E9">
        <w:rPr>
          <w:color w:val="000000"/>
        </w:rPr>
        <w:t xml:space="preserve">3) антагонисты кальция </w:t>
      </w:r>
    </w:p>
    <w:p w14:paraId="2D5B4F64" w14:textId="77777777" w:rsidR="00972186" w:rsidRPr="001717E9" w:rsidRDefault="00972186" w:rsidP="00972186">
      <w:pPr>
        <w:ind w:firstLine="2977"/>
        <w:rPr>
          <w:color w:val="000000"/>
        </w:rPr>
      </w:pPr>
      <w:r w:rsidRPr="001717E9">
        <w:rPr>
          <w:color w:val="000000"/>
        </w:rPr>
        <w:t xml:space="preserve">4) </w:t>
      </w:r>
      <w:proofErr w:type="spellStart"/>
      <w:r w:rsidRPr="001717E9">
        <w:rPr>
          <w:color w:val="000000"/>
        </w:rPr>
        <w:t>моксонидин</w:t>
      </w:r>
      <w:proofErr w:type="spellEnd"/>
    </w:p>
    <w:p w14:paraId="2301753D" w14:textId="77777777" w:rsidR="00972186" w:rsidRDefault="00972186" w:rsidP="00972186">
      <w:pPr>
        <w:ind w:firstLine="709"/>
        <w:jc w:val="both"/>
        <w:rPr>
          <w:b/>
          <w:color w:val="000000"/>
          <w:sz w:val="28"/>
          <w:szCs w:val="28"/>
        </w:rPr>
      </w:pPr>
    </w:p>
    <w:p w14:paraId="09FB6AB2" w14:textId="77777777" w:rsidR="00972186" w:rsidRPr="00E836D2" w:rsidRDefault="00972186" w:rsidP="0097218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D38F7B9" w14:textId="77777777" w:rsidR="00972186" w:rsidRDefault="00972186" w:rsidP="00972186">
      <w:pPr>
        <w:ind w:firstLine="709"/>
        <w:jc w:val="both"/>
        <w:rPr>
          <w:i/>
          <w:color w:val="000000"/>
          <w:sz w:val="28"/>
          <w:szCs w:val="28"/>
        </w:rPr>
      </w:pPr>
      <w:r>
        <w:rPr>
          <w:i/>
          <w:color w:val="000000"/>
          <w:sz w:val="28"/>
          <w:szCs w:val="28"/>
        </w:rPr>
        <w:t>Устный опрос.</w:t>
      </w:r>
    </w:p>
    <w:p w14:paraId="5D842B81" w14:textId="77777777" w:rsidR="00972186" w:rsidRDefault="00972186" w:rsidP="00972186">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3285CFA7" w14:textId="77777777" w:rsidR="00972186" w:rsidRPr="003621C8" w:rsidRDefault="00972186" w:rsidP="00972186">
      <w:pPr>
        <w:ind w:firstLine="709"/>
        <w:jc w:val="both"/>
        <w:rPr>
          <w:i/>
          <w:color w:val="000000"/>
          <w:sz w:val="28"/>
          <w:szCs w:val="28"/>
        </w:rPr>
      </w:pPr>
      <w:r w:rsidRPr="003621C8">
        <w:rPr>
          <w:i/>
          <w:color w:val="000000"/>
          <w:sz w:val="28"/>
          <w:szCs w:val="28"/>
        </w:rPr>
        <w:t>Вопросы для устного опроса:</w:t>
      </w:r>
    </w:p>
    <w:p w14:paraId="527C00B3" w14:textId="77777777" w:rsidR="00972186" w:rsidRPr="00E776C1" w:rsidRDefault="00972186" w:rsidP="00972186">
      <w:pPr>
        <w:numPr>
          <w:ilvl w:val="0"/>
          <w:numId w:val="132"/>
        </w:numPr>
        <w:shd w:val="clear" w:color="auto" w:fill="FFFFFF"/>
        <w:autoSpaceDE w:val="0"/>
        <w:autoSpaceDN w:val="0"/>
        <w:adjustRightInd w:val="0"/>
        <w:ind w:hanging="654"/>
        <w:jc w:val="both"/>
        <w:rPr>
          <w:color w:val="000000"/>
          <w:sz w:val="28"/>
          <w:szCs w:val="28"/>
        </w:rPr>
      </w:pPr>
      <w:r w:rsidRPr="00E776C1">
        <w:rPr>
          <w:color w:val="000000"/>
          <w:sz w:val="28"/>
          <w:szCs w:val="28"/>
        </w:rPr>
        <w:t>Определение синдрома АГ.</w:t>
      </w:r>
    </w:p>
    <w:p w14:paraId="7A33B45B"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2.</w:t>
      </w:r>
      <w:r w:rsidRPr="00E776C1">
        <w:rPr>
          <w:color w:val="000000"/>
          <w:sz w:val="28"/>
          <w:szCs w:val="28"/>
        </w:rPr>
        <w:t xml:space="preserve">Заболевания, при которых встречается синдром АГ. </w:t>
      </w:r>
    </w:p>
    <w:p w14:paraId="2C9B0564"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3.</w:t>
      </w:r>
      <w:r w:rsidRPr="00E776C1">
        <w:rPr>
          <w:color w:val="000000"/>
          <w:sz w:val="28"/>
          <w:szCs w:val="28"/>
        </w:rPr>
        <w:t>Механизмы синдрома АГ при различных заболеваниях.</w:t>
      </w:r>
    </w:p>
    <w:p w14:paraId="522A8A65"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4.</w:t>
      </w:r>
      <w:r w:rsidRPr="00E776C1">
        <w:rPr>
          <w:color w:val="000000"/>
          <w:sz w:val="28"/>
          <w:szCs w:val="28"/>
        </w:rPr>
        <w:t>Данные анамнеза, необходимые для уточнения диагноза.</w:t>
      </w:r>
    </w:p>
    <w:p w14:paraId="450C1FF4"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5.</w:t>
      </w:r>
      <w:r w:rsidRPr="00E776C1">
        <w:rPr>
          <w:color w:val="000000"/>
          <w:sz w:val="28"/>
          <w:szCs w:val="28"/>
        </w:rPr>
        <w:t>Другие клинические симптомы, с которыми данный синдром (симптом) сочетается при предполагаемых заболеваниях.</w:t>
      </w:r>
    </w:p>
    <w:p w14:paraId="7D32B69E"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6.</w:t>
      </w:r>
      <w:r w:rsidRPr="00E776C1">
        <w:rPr>
          <w:color w:val="000000"/>
          <w:sz w:val="28"/>
          <w:szCs w:val="28"/>
        </w:rPr>
        <w:t xml:space="preserve">План исследований, которые следует использовать для уточнения диагноза. </w:t>
      </w:r>
    </w:p>
    <w:p w14:paraId="1D94C995"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7.</w:t>
      </w:r>
      <w:r w:rsidRPr="00E776C1">
        <w:rPr>
          <w:color w:val="000000"/>
          <w:sz w:val="28"/>
          <w:szCs w:val="28"/>
        </w:rPr>
        <w:t>Результаты обследований при предполагаемых заболеваниях.</w:t>
      </w:r>
    </w:p>
    <w:p w14:paraId="7006081B"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8.</w:t>
      </w:r>
      <w:r w:rsidRPr="00E776C1">
        <w:rPr>
          <w:color w:val="000000"/>
          <w:sz w:val="28"/>
          <w:szCs w:val="28"/>
        </w:rPr>
        <w:t>Общие принципы лечения синдрома АГ.</w:t>
      </w:r>
    </w:p>
    <w:p w14:paraId="3271EFBE" w14:textId="77777777" w:rsidR="00972186" w:rsidRDefault="00972186" w:rsidP="00972186">
      <w:pPr>
        <w:jc w:val="both"/>
        <w:rPr>
          <w:b/>
          <w:color w:val="000000"/>
          <w:sz w:val="28"/>
          <w:szCs w:val="28"/>
        </w:rPr>
      </w:pPr>
    </w:p>
    <w:p w14:paraId="22088634" w14:textId="60749C42" w:rsidR="00972186" w:rsidRDefault="00972186" w:rsidP="00063367">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C114FE2" w14:textId="77777777" w:rsidR="00972186" w:rsidRDefault="00972186" w:rsidP="00972186">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7F326684" w14:textId="77777777" w:rsidR="00972186" w:rsidRDefault="00972186" w:rsidP="00972186">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B93D8DA" w14:textId="77777777" w:rsidR="00972186" w:rsidRDefault="00972186" w:rsidP="00972186">
      <w:pPr>
        <w:ind w:firstLine="709"/>
        <w:rPr>
          <w:i/>
          <w:sz w:val="28"/>
          <w:szCs w:val="28"/>
        </w:rPr>
      </w:pPr>
      <w:r w:rsidRPr="00984456">
        <w:rPr>
          <w:i/>
          <w:sz w:val="28"/>
          <w:szCs w:val="28"/>
        </w:rPr>
        <w:t>Ситуационные задачи (</w:t>
      </w:r>
      <w:r w:rsidRPr="00984456">
        <w:rPr>
          <w:i/>
          <w:sz w:val="28"/>
          <w:szCs w:val="28"/>
          <w:lang w:val="en-US"/>
        </w:rPr>
        <w:t>case</w:t>
      </w:r>
      <w:r w:rsidRPr="00981B8F">
        <w:rPr>
          <w:i/>
          <w:sz w:val="28"/>
          <w:szCs w:val="28"/>
        </w:rPr>
        <w:t>-</w:t>
      </w:r>
      <w:r w:rsidRPr="00984456">
        <w:rPr>
          <w:i/>
          <w:sz w:val="28"/>
          <w:szCs w:val="28"/>
        </w:rPr>
        <w:t>задания).</w:t>
      </w:r>
    </w:p>
    <w:p w14:paraId="01F309A0" w14:textId="77777777" w:rsidR="00972186" w:rsidRPr="00984456" w:rsidRDefault="00972186" w:rsidP="00972186">
      <w:pPr>
        <w:ind w:firstLine="709"/>
        <w:rPr>
          <w:i/>
          <w:sz w:val="28"/>
          <w:szCs w:val="28"/>
        </w:rPr>
      </w:pPr>
    </w:p>
    <w:p w14:paraId="63C4FE36" w14:textId="77777777" w:rsidR="00972186" w:rsidRPr="00E66B43" w:rsidRDefault="00972186" w:rsidP="00972186">
      <w:pPr>
        <w:jc w:val="center"/>
      </w:pPr>
    </w:p>
    <w:p w14:paraId="17595B94" w14:textId="77777777" w:rsidR="00972186" w:rsidRPr="0019337B" w:rsidRDefault="00972186" w:rsidP="00972186">
      <w:pPr>
        <w:ind w:left="-360" w:firstLine="360"/>
        <w:jc w:val="center"/>
        <w:rPr>
          <w:b/>
        </w:rPr>
      </w:pPr>
      <w:r w:rsidRPr="0019337B">
        <w:rPr>
          <w:b/>
        </w:rPr>
        <w:t>Задача № 1</w:t>
      </w:r>
    </w:p>
    <w:p w14:paraId="5A1AEDD8" w14:textId="77777777" w:rsidR="00972186" w:rsidRPr="008C3BF0" w:rsidRDefault="00972186" w:rsidP="00972186">
      <w:pPr>
        <w:autoSpaceDE w:val="0"/>
        <w:autoSpaceDN w:val="0"/>
        <w:adjustRightInd w:val="0"/>
        <w:jc w:val="both"/>
        <w:rPr>
          <w:rFonts w:eastAsia="Calibri"/>
          <w:color w:val="000000"/>
        </w:rPr>
      </w:pPr>
      <w:r w:rsidRPr="008C3BF0">
        <w:rPr>
          <w:rFonts w:eastAsia="Calibri"/>
          <w:color w:val="000000"/>
        </w:rPr>
        <w:t xml:space="preserve">Пациент К. 45 лет обратился в поликлинику к врачу-терапевту участковому с жалобами на головокружение, перебои в работе сердца, мелькание «мушек» перед глазами. В течение 5 лет страдает гипертонической болезнью, эпизодически при повышении АД принимает Каптоприл. </w:t>
      </w:r>
      <w:r w:rsidRPr="008C3BF0">
        <w:rPr>
          <w:rFonts w:eastAsia="Calibri"/>
          <w:color w:val="000000"/>
        </w:rPr>
        <w:lastRenderedPageBreak/>
        <w:t xml:space="preserve">Сегодня после тяжёлой физической нагрузки (поднял шкаф на 2 этаж) появилось подобное состояние. </w:t>
      </w:r>
    </w:p>
    <w:p w14:paraId="56235055" w14:textId="77777777" w:rsidR="00972186" w:rsidRPr="008C3BF0" w:rsidRDefault="00972186" w:rsidP="00972186">
      <w:pPr>
        <w:autoSpaceDE w:val="0"/>
        <w:autoSpaceDN w:val="0"/>
        <w:adjustRightInd w:val="0"/>
        <w:jc w:val="both"/>
        <w:rPr>
          <w:rFonts w:eastAsia="Calibri"/>
          <w:color w:val="000000"/>
        </w:rPr>
      </w:pPr>
      <w:r w:rsidRPr="008C3BF0">
        <w:rPr>
          <w:rFonts w:eastAsia="Calibri"/>
          <w:color w:val="000000"/>
        </w:rPr>
        <w:t xml:space="preserve">Объективно: кожные покровы лица и верхней половины туловища гиперемированы. Тоны сердца аритмичные, ЧСС – 120 ударов в минуту, частые экстрасистолы. АД – 180/100 мм рт. ст. В лёгких дыхание проводится во все отделы, хрипов не слышно, ЧД – 18 в минуту. </w:t>
      </w:r>
    </w:p>
    <w:p w14:paraId="23CDB70E" w14:textId="77777777" w:rsidR="00972186" w:rsidRPr="008C3BF0" w:rsidRDefault="00972186" w:rsidP="00972186">
      <w:pPr>
        <w:autoSpaceDE w:val="0"/>
        <w:autoSpaceDN w:val="0"/>
        <w:adjustRightInd w:val="0"/>
        <w:jc w:val="both"/>
        <w:rPr>
          <w:rFonts w:eastAsia="Calibri"/>
          <w:color w:val="000000"/>
        </w:rPr>
      </w:pPr>
      <w:r w:rsidRPr="008C3BF0">
        <w:rPr>
          <w:rFonts w:eastAsia="Calibri"/>
          <w:color w:val="000000"/>
        </w:rPr>
        <w:t xml:space="preserve">Периферических отёков нет. На ЭКГ: синусовый ритм, прерываемый частыми предсердными экстрасистолами, признаки гипертрофии левого желудочка, ЧСС – 120 ударов в минуту. </w:t>
      </w:r>
    </w:p>
    <w:p w14:paraId="25F45653" w14:textId="77777777" w:rsidR="00972186" w:rsidRPr="008C3BF0" w:rsidRDefault="00972186" w:rsidP="00972186">
      <w:pPr>
        <w:autoSpaceDE w:val="0"/>
        <w:autoSpaceDN w:val="0"/>
        <w:adjustRightInd w:val="0"/>
        <w:jc w:val="both"/>
        <w:rPr>
          <w:rFonts w:eastAsia="Calibri"/>
          <w:color w:val="000000"/>
        </w:rPr>
      </w:pPr>
      <w:r w:rsidRPr="008C3BF0">
        <w:rPr>
          <w:rFonts w:eastAsia="Calibri"/>
          <w:b/>
          <w:bCs/>
          <w:color w:val="000000"/>
        </w:rPr>
        <w:t xml:space="preserve">Вопросы: </w:t>
      </w:r>
    </w:p>
    <w:p w14:paraId="29A07782" w14:textId="77777777" w:rsidR="00972186" w:rsidRPr="008C3BF0" w:rsidRDefault="00972186" w:rsidP="00972186">
      <w:pPr>
        <w:autoSpaceDE w:val="0"/>
        <w:autoSpaceDN w:val="0"/>
        <w:adjustRightInd w:val="0"/>
        <w:jc w:val="both"/>
        <w:rPr>
          <w:rFonts w:eastAsia="Calibri"/>
          <w:caps/>
          <w:color w:val="000000"/>
          <w:sz w:val="23"/>
        </w:rPr>
      </w:pPr>
      <w:r w:rsidRPr="008C3BF0">
        <w:rPr>
          <w:rFonts w:eastAsia="Calibri"/>
          <w:caps/>
          <w:color w:val="000000"/>
          <w:sz w:val="23"/>
        </w:rPr>
        <w:t xml:space="preserve">1. Выделите ведущие клинические синдромы. </w:t>
      </w:r>
    </w:p>
    <w:p w14:paraId="0C158967" w14:textId="77777777" w:rsidR="00972186" w:rsidRPr="008C3BF0" w:rsidRDefault="00972186" w:rsidP="00972186">
      <w:pPr>
        <w:autoSpaceDE w:val="0"/>
        <w:autoSpaceDN w:val="0"/>
        <w:adjustRightInd w:val="0"/>
        <w:jc w:val="both"/>
        <w:rPr>
          <w:rFonts w:eastAsia="Calibri"/>
          <w:caps/>
          <w:color w:val="000000"/>
          <w:sz w:val="23"/>
        </w:rPr>
      </w:pPr>
      <w:r w:rsidRPr="008C3BF0">
        <w:rPr>
          <w:rFonts w:eastAsia="Calibri"/>
          <w:caps/>
          <w:color w:val="000000"/>
          <w:sz w:val="23"/>
        </w:rPr>
        <w:t xml:space="preserve">2. Поставьте диагноз. </w:t>
      </w:r>
    </w:p>
    <w:p w14:paraId="3144D95C" w14:textId="77777777" w:rsidR="00972186" w:rsidRPr="008C3BF0" w:rsidRDefault="00972186" w:rsidP="00972186">
      <w:pPr>
        <w:autoSpaceDE w:val="0"/>
        <w:autoSpaceDN w:val="0"/>
        <w:adjustRightInd w:val="0"/>
        <w:jc w:val="both"/>
        <w:rPr>
          <w:rFonts w:eastAsia="Calibri"/>
          <w:caps/>
          <w:color w:val="000000"/>
          <w:sz w:val="23"/>
        </w:rPr>
      </w:pPr>
      <w:r w:rsidRPr="008C3BF0">
        <w:rPr>
          <w:rFonts w:eastAsia="Calibri"/>
          <w:caps/>
          <w:color w:val="000000"/>
          <w:sz w:val="23"/>
        </w:rPr>
        <w:t xml:space="preserve">3. Обоснуйте поставленный Вами диагноз. </w:t>
      </w:r>
    </w:p>
    <w:p w14:paraId="395366F4" w14:textId="77777777" w:rsidR="00972186" w:rsidRPr="008C3BF0" w:rsidRDefault="00972186" w:rsidP="00972186">
      <w:pPr>
        <w:autoSpaceDE w:val="0"/>
        <w:autoSpaceDN w:val="0"/>
        <w:adjustRightInd w:val="0"/>
        <w:jc w:val="both"/>
        <w:rPr>
          <w:rFonts w:eastAsia="Calibri"/>
          <w:caps/>
          <w:color w:val="000000"/>
          <w:sz w:val="23"/>
        </w:rPr>
      </w:pPr>
      <w:r w:rsidRPr="008C3BF0">
        <w:rPr>
          <w:rFonts w:eastAsia="Calibri"/>
          <w:caps/>
          <w:color w:val="000000"/>
          <w:sz w:val="23"/>
        </w:rPr>
        <w:t xml:space="preserve">4. Выберите препараты для купирования гипертонического криза у данного больного. Обоснуйте свой выбор. </w:t>
      </w:r>
    </w:p>
    <w:p w14:paraId="4FA171E3" w14:textId="77777777" w:rsidR="00972186" w:rsidRPr="008C3BF0" w:rsidRDefault="00972186" w:rsidP="00972186">
      <w:pPr>
        <w:shd w:val="clear" w:color="auto" w:fill="FFFFFF"/>
        <w:jc w:val="both"/>
        <w:rPr>
          <w:rFonts w:eastAsia="Calibri"/>
          <w:caps/>
          <w:color w:val="000000"/>
          <w:sz w:val="23"/>
        </w:rPr>
      </w:pPr>
      <w:r w:rsidRPr="008C3BF0">
        <w:rPr>
          <w:rFonts w:eastAsia="Calibri"/>
          <w:caps/>
          <w:color w:val="000000"/>
          <w:sz w:val="23"/>
        </w:rPr>
        <w:t>5. Определите плановое лечение гипертонической болезни у данного больного.</w:t>
      </w:r>
    </w:p>
    <w:p w14:paraId="7F9AE3BC" w14:textId="77777777" w:rsidR="00972186" w:rsidRPr="008C3BF0" w:rsidRDefault="00972186" w:rsidP="00972186">
      <w:pPr>
        <w:shd w:val="clear" w:color="auto" w:fill="FFFFFF"/>
        <w:jc w:val="both"/>
        <w:rPr>
          <w:caps/>
          <w:color w:val="000000"/>
          <w:spacing w:val="-2"/>
          <w:sz w:val="23"/>
        </w:rPr>
      </w:pPr>
    </w:p>
    <w:p w14:paraId="741F8E11" w14:textId="77777777" w:rsidR="00972186" w:rsidRPr="0019337B" w:rsidRDefault="00972186" w:rsidP="00972186">
      <w:pPr>
        <w:jc w:val="center"/>
        <w:rPr>
          <w:b/>
        </w:rPr>
      </w:pPr>
      <w:r w:rsidRPr="0019337B">
        <w:rPr>
          <w:b/>
        </w:rPr>
        <w:t>Задача № 2</w:t>
      </w:r>
    </w:p>
    <w:p w14:paraId="799A1C3B" w14:textId="77777777" w:rsidR="00972186" w:rsidRPr="00DE6B1C" w:rsidRDefault="00972186" w:rsidP="00972186">
      <w:pPr>
        <w:autoSpaceDE w:val="0"/>
        <w:autoSpaceDN w:val="0"/>
        <w:adjustRightInd w:val="0"/>
        <w:jc w:val="both"/>
        <w:rPr>
          <w:rFonts w:eastAsia="Calibri"/>
          <w:color w:val="000000"/>
        </w:rPr>
      </w:pPr>
      <w:r w:rsidRPr="00DE6B1C">
        <w:rPr>
          <w:rFonts w:eastAsia="Calibri"/>
          <w:color w:val="000000"/>
        </w:rPr>
        <w:t xml:space="preserve">Пациент М. 68 лет пришёл на профилактический осмотр, жалоб не предъявляет. Два года назад перенёс транзиторную ишемическую атаку. К врачам в дальнейшем не обращался. От приёма лекарственных препаратов отказывается, мотивируя нежеланием принимать «химию» и хорошим самочувствием. В лёгких при аускультации дыхание везикулярное, хрипов нет. ЧДД - 19 в минуту. Тоны сердца приглушены, ритмичны, шумов нет. ЧСС - 85 ударов в минуту. АД - 190/100 мм рт. ст. Живот мягкий, безболезненный при пальпации, печень не увеличена. Отёков нет. Индекс массы тела в норме. </w:t>
      </w:r>
    </w:p>
    <w:p w14:paraId="2839FF97" w14:textId="77777777" w:rsidR="00972186" w:rsidRPr="00DE6B1C" w:rsidRDefault="00972186" w:rsidP="00972186">
      <w:pPr>
        <w:autoSpaceDE w:val="0"/>
        <w:autoSpaceDN w:val="0"/>
        <w:adjustRightInd w:val="0"/>
        <w:jc w:val="both"/>
        <w:rPr>
          <w:rFonts w:eastAsia="Calibri"/>
          <w:color w:val="000000"/>
        </w:rPr>
      </w:pPr>
      <w:r w:rsidRPr="00DE6B1C">
        <w:rPr>
          <w:rFonts w:eastAsia="Calibri"/>
          <w:color w:val="000000"/>
        </w:rPr>
        <w:t xml:space="preserve">На ЭКГ синусовый ритм, признаки гипертрофии левого желудочка. </w:t>
      </w:r>
    </w:p>
    <w:p w14:paraId="540F1CF2" w14:textId="77777777" w:rsidR="00972186" w:rsidRPr="00DE6B1C" w:rsidRDefault="00972186" w:rsidP="00972186">
      <w:pPr>
        <w:autoSpaceDE w:val="0"/>
        <w:autoSpaceDN w:val="0"/>
        <w:adjustRightInd w:val="0"/>
        <w:jc w:val="both"/>
        <w:rPr>
          <w:rFonts w:eastAsia="Calibri"/>
          <w:color w:val="000000"/>
        </w:rPr>
      </w:pPr>
      <w:r w:rsidRPr="00DE6B1C">
        <w:rPr>
          <w:rFonts w:eastAsia="Calibri"/>
          <w:color w:val="000000"/>
        </w:rPr>
        <w:t xml:space="preserve">В биохимическом анализе крови холестерин - 8,5 ммоль/л. </w:t>
      </w:r>
    </w:p>
    <w:p w14:paraId="62D648A1" w14:textId="77777777" w:rsidR="00972186" w:rsidRPr="00DE6B1C" w:rsidRDefault="00972186" w:rsidP="00972186">
      <w:pPr>
        <w:autoSpaceDE w:val="0"/>
        <w:autoSpaceDN w:val="0"/>
        <w:adjustRightInd w:val="0"/>
        <w:jc w:val="both"/>
        <w:rPr>
          <w:rFonts w:eastAsia="Calibri"/>
          <w:color w:val="000000"/>
        </w:rPr>
      </w:pPr>
      <w:r w:rsidRPr="00DE6B1C">
        <w:rPr>
          <w:rFonts w:eastAsia="Calibri"/>
          <w:b/>
          <w:bCs/>
          <w:color w:val="000000"/>
        </w:rPr>
        <w:t xml:space="preserve">Вопросы: </w:t>
      </w:r>
    </w:p>
    <w:p w14:paraId="51AD24B9" w14:textId="77777777" w:rsidR="00972186" w:rsidRPr="00DE6B1C" w:rsidRDefault="00972186" w:rsidP="00972186">
      <w:pPr>
        <w:autoSpaceDE w:val="0"/>
        <w:autoSpaceDN w:val="0"/>
        <w:adjustRightInd w:val="0"/>
        <w:jc w:val="both"/>
        <w:rPr>
          <w:rFonts w:eastAsia="Calibri"/>
          <w:caps/>
          <w:color w:val="000000"/>
        </w:rPr>
      </w:pPr>
      <w:r w:rsidRPr="00DE6B1C">
        <w:rPr>
          <w:rFonts w:eastAsia="Calibri"/>
          <w:caps/>
          <w:color w:val="000000"/>
        </w:rPr>
        <w:t xml:space="preserve">1. Предположите и обоснуйте наиболее вероятный диагноз. </w:t>
      </w:r>
    </w:p>
    <w:p w14:paraId="7A66BE0C" w14:textId="77777777" w:rsidR="00972186" w:rsidRPr="00DE6B1C" w:rsidRDefault="00972186" w:rsidP="00972186">
      <w:pPr>
        <w:autoSpaceDE w:val="0"/>
        <w:autoSpaceDN w:val="0"/>
        <w:adjustRightInd w:val="0"/>
        <w:jc w:val="both"/>
        <w:rPr>
          <w:rFonts w:eastAsia="Calibri"/>
          <w:caps/>
          <w:color w:val="000000"/>
        </w:rPr>
      </w:pPr>
      <w:r w:rsidRPr="00DE6B1C">
        <w:rPr>
          <w:rFonts w:eastAsia="Calibri"/>
          <w:caps/>
          <w:color w:val="000000"/>
        </w:rPr>
        <w:t xml:space="preserve">2. Какие исследования необходимо назначить больному в первую очередь в данной ситуации? </w:t>
      </w:r>
    </w:p>
    <w:p w14:paraId="5295C154" w14:textId="77777777" w:rsidR="00972186" w:rsidRPr="00DE6B1C" w:rsidRDefault="00972186" w:rsidP="00972186">
      <w:pPr>
        <w:autoSpaceDE w:val="0"/>
        <w:autoSpaceDN w:val="0"/>
        <w:adjustRightInd w:val="0"/>
        <w:jc w:val="both"/>
        <w:rPr>
          <w:rFonts w:eastAsia="Calibri"/>
          <w:caps/>
          <w:color w:val="000000"/>
        </w:rPr>
      </w:pPr>
      <w:r w:rsidRPr="00DE6B1C">
        <w:rPr>
          <w:rFonts w:eastAsia="Calibri"/>
          <w:caps/>
          <w:color w:val="000000"/>
        </w:rPr>
        <w:t xml:space="preserve">3. Каковы долгосрочные цели лечения данного пациента? </w:t>
      </w:r>
    </w:p>
    <w:p w14:paraId="56268DCE" w14:textId="77777777" w:rsidR="00972186" w:rsidRPr="00DE6B1C" w:rsidRDefault="00972186" w:rsidP="00972186">
      <w:pPr>
        <w:autoSpaceDE w:val="0"/>
        <w:autoSpaceDN w:val="0"/>
        <w:adjustRightInd w:val="0"/>
        <w:jc w:val="both"/>
        <w:rPr>
          <w:rFonts w:eastAsia="Calibri"/>
          <w:caps/>
          <w:color w:val="000000"/>
        </w:rPr>
      </w:pPr>
      <w:r w:rsidRPr="00DE6B1C">
        <w:rPr>
          <w:rFonts w:eastAsia="Calibri"/>
          <w:caps/>
          <w:color w:val="000000"/>
        </w:rPr>
        <w:t xml:space="preserve">4. Определите оптимальную тактику лечения данного больного. </w:t>
      </w:r>
    </w:p>
    <w:p w14:paraId="201AECF5" w14:textId="77777777" w:rsidR="00972186" w:rsidRPr="00DE6B1C" w:rsidRDefault="00972186" w:rsidP="00972186">
      <w:pPr>
        <w:shd w:val="clear" w:color="auto" w:fill="FFFFFF"/>
        <w:jc w:val="both"/>
        <w:rPr>
          <w:caps/>
          <w:spacing w:val="-2"/>
        </w:rPr>
      </w:pPr>
      <w:r w:rsidRPr="00DE6B1C">
        <w:rPr>
          <w:rFonts w:eastAsia="Calibri"/>
          <w:caps/>
          <w:color w:val="000000"/>
        </w:rPr>
        <w:t>5. Укажите клинический признак, который требует углубленного дообследования для исключения вторичной (симптоматической) артериальной гипертензии.</w:t>
      </w:r>
    </w:p>
    <w:p w14:paraId="440133AB" w14:textId="77777777" w:rsidR="00972186" w:rsidRPr="006F02E8" w:rsidRDefault="00972186" w:rsidP="00972186">
      <w:pPr>
        <w:shd w:val="clear" w:color="auto" w:fill="FFFFFF"/>
        <w:jc w:val="both"/>
        <w:rPr>
          <w:caps/>
          <w:spacing w:val="-2"/>
        </w:rPr>
      </w:pPr>
    </w:p>
    <w:p w14:paraId="7D27F797" w14:textId="77777777" w:rsidR="00972186" w:rsidRPr="0019337B" w:rsidRDefault="00972186" w:rsidP="00972186">
      <w:pPr>
        <w:ind w:firstLine="357"/>
        <w:jc w:val="center"/>
        <w:rPr>
          <w:b/>
        </w:rPr>
      </w:pPr>
      <w:r w:rsidRPr="0019337B">
        <w:rPr>
          <w:b/>
        </w:rPr>
        <w:t>Задача № 3</w:t>
      </w:r>
    </w:p>
    <w:p w14:paraId="01525F35" w14:textId="77777777" w:rsidR="00972186" w:rsidRPr="006F02E8" w:rsidRDefault="00972186" w:rsidP="00972186">
      <w:pPr>
        <w:autoSpaceDE w:val="0"/>
        <w:autoSpaceDN w:val="0"/>
        <w:adjustRightInd w:val="0"/>
        <w:ind w:firstLine="709"/>
        <w:jc w:val="both"/>
        <w:rPr>
          <w:rFonts w:eastAsia="Calibri"/>
          <w:color w:val="000000"/>
        </w:rPr>
      </w:pPr>
      <w:r w:rsidRPr="006F02E8">
        <w:rPr>
          <w:rFonts w:eastAsia="Calibri"/>
          <w:color w:val="000000"/>
        </w:rPr>
        <w:t xml:space="preserve">Пациент Ю. 54 лет вызвал бригаду скорой медицинской помощи. Предъявляет жалобы на головную боль, шум в ушах. </w:t>
      </w:r>
    </w:p>
    <w:p w14:paraId="501B37C3" w14:textId="77777777" w:rsidR="00972186" w:rsidRPr="006F02E8" w:rsidRDefault="00972186" w:rsidP="00972186">
      <w:pPr>
        <w:autoSpaceDE w:val="0"/>
        <w:autoSpaceDN w:val="0"/>
        <w:adjustRightInd w:val="0"/>
        <w:ind w:firstLine="709"/>
        <w:jc w:val="both"/>
        <w:rPr>
          <w:rFonts w:eastAsia="Calibri"/>
          <w:color w:val="000000"/>
        </w:rPr>
      </w:pPr>
      <w:r w:rsidRPr="006F02E8">
        <w:rPr>
          <w:rFonts w:eastAsia="Calibri"/>
          <w:color w:val="000000"/>
        </w:rPr>
        <w:t xml:space="preserve">Из анамнеза известно, что в течение 10 лет имеется повышенное артериальное давление. В течение полугода нестабильное АД (колебания от 120/80 до 170/110 мм рт. ст.), сопровождающееся головными болями. У отца гипертоническая болезнь с 50 лет. Курит по пачке сигарет в течение 30 лет. Обследовался в стационаре 5 лет назад, выставлен диагноз «гипертоническая болезнь». Лечился нерегулярно, только во время головной боли принимал Каптоприл. Вчера злоупотребил алкоголем, поздно лёг спать. Сегодня утром отметил головную боль, шум в ушах, мелькание «мушек» перед глазами, головокружение. Кроме того, появилась тошнота, однократно была рвота, которая не принесла облегчения. </w:t>
      </w:r>
    </w:p>
    <w:p w14:paraId="3F3726EE" w14:textId="77777777" w:rsidR="00972186" w:rsidRPr="006F02E8" w:rsidRDefault="00972186" w:rsidP="00972186">
      <w:pPr>
        <w:autoSpaceDE w:val="0"/>
        <w:autoSpaceDN w:val="0"/>
        <w:adjustRightInd w:val="0"/>
        <w:ind w:firstLine="709"/>
        <w:jc w:val="both"/>
        <w:rPr>
          <w:rFonts w:eastAsia="Calibri"/>
          <w:color w:val="000000"/>
        </w:rPr>
      </w:pPr>
      <w:r w:rsidRPr="006F02E8">
        <w:rPr>
          <w:rFonts w:eastAsia="Calibri"/>
          <w:color w:val="000000"/>
        </w:rPr>
        <w:t xml:space="preserve">Объективно: состояние удовлетворительное. Сознание ясное. ИМТ – 32 кг/м2. Окружность талии (ОТ) – </w:t>
      </w:r>
      <w:smartTag w:uri="urn:schemas-microsoft-com:office:smarttags" w:element="metricconverter">
        <w:smartTagPr>
          <w:attr w:name="ProductID" w:val="106 см"/>
        </w:smartTagPr>
        <w:r w:rsidRPr="006F02E8">
          <w:rPr>
            <w:rFonts w:eastAsia="Calibri"/>
            <w:color w:val="000000"/>
          </w:rPr>
          <w:t>106 см</w:t>
        </w:r>
      </w:smartTag>
      <w:r w:rsidRPr="006F02E8">
        <w:rPr>
          <w:rFonts w:eastAsia="Calibri"/>
          <w:color w:val="000000"/>
        </w:rPr>
        <w:t xml:space="preserve">. Лицо гиперемировано. В лёгких дыхание жёсткое, хрипов нет. ЧДД - 20 в минуту. Тоны сердца звучные, ритм правильный, акцент II тона на аорте. Левая граница сердца – на </w:t>
      </w:r>
      <w:smartTag w:uri="urn:schemas-microsoft-com:office:smarttags" w:element="metricconverter">
        <w:smartTagPr>
          <w:attr w:name="ProductID" w:val="1 см"/>
        </w:smartTagPr>
        <w:r w:rsidRPr="006F02E8">
          <w:rPr>
            <w:rFonts w:eastAsia="Calibri"/>
            <w:color w:val="000000"/>
          </w:rPr>
          <w:t>1 см</w:t>
        </w:r>
      </w:smartTag>
      <w:r w:rsidRPr="006F02E8">
        <w:rPr>
          <w:rFonts w:eastAsia="Calibri"/>
          <w:color w:val="000000"/>
        </w:rPr>
        <w:t xml:space="preserve"> кнаружи от срединно-ключичной линии. ЧСС – 90 ударов в минуту, АД - 190/120 мм рт. ст. на обеих руках. Живот участвует в дыхании, мягкий, безболезненный, печень не выступает из-под рёберной дуги. Симптом поколачивания по поясничной области отрицательный. Отёков нет. Физиологические отправления не нарушены. Заключение ЭКГ: ритм синусовый с ЧСС – 90 ударов в минуту, признаки гипертрофии левого желудочка. </w:t>
      </w:r>
    </w:p>
    <w:p w14:paraId="41DD5DC4" w14:textId="77777777" w:rsidR="00972186" w:rsidRPr="006F02E8" w:rsidRDefault="00972186" w:rsidP="00972186">
      <w:pPr>
        <w:autoSpaceDE w:val="0"/>
        <w:autoSpaceDN w:val="0"/>
        <w:adjustRightInd w:val="0"/>
        <w:jc w:val="both"/>
        <w:rPr>
          <w:rFonts w:eastAsia="Calibri"/>
          <w:color w:val="000000"/>
        </w:rPr>
      </w:pPr>
      <w:r w:rsidRPr="006F02E8">
        <w:rPr>
          <w:rFonts w:eastAsia="Calibri"/>
          <w:b/>
          <w:bCs/>
          <w:color w:val="000000"/>
        </w:rPr>
        <w:t xml:space="preserve">Вопросы: </w:t>
      </w:r>
    </w:p>
    <w:p w14:paraId="6462F1DB"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1. Предположите наиболее вероятный диагноз. </w:t>
      </w:r>
    </w:p>
    <w:p w14:paraId="42E54D9A"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lastRenderedPageBreak/>
        <w:t xml:space="preserve">2. Обоснуйте поставленный Вами диагноз. </w:t>
      </w:r>
    </w:p>
    <w:p w14:paraId="71DEEE20"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3. Опишите тактику оказания неотложной помощи при данном состоянии. </w:t>
      </w:r>
    </w:p>
    <w:p w14:paraId="10623205"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4. Составьте и обоснуйте план дальнейшего дополнительного обследования пациента и обоснуйте его. </w:t>
      </w:r>
    </w:p>
    <w:p w14:paraId="2225AEFA" w14:textId="77777777" w:rsidR="00972186" w:rsidRPr="006F02E8" w:rsidRDefault="00972186" w:rsidP="00972186">
      <w:pPr>
        <w:jc w:val="both"/>
        <w:rPr>
          <w:rFonts w:eastAsia="Calibri"/>
          <w:caps/>
          <w:color w:val="000000"/>
        </w:rPr>
      </w:pPr>
      <w:r w:rsidRPr="006F02E8">
        <w:rPr>
          <w:rFonts w:eastAsia="Calibri"/>
          <w:caps/>
          <w:color w:val="000000"/>
        </w:rPr>
        <w:t>5. Для последующей терапии вы бы рекомендовали монотерапию или комбинированную терапию? Обоснуйте.</w:t>
      </w:r>
    </w:p>
    <w:p w14:paraId="1AB67966" w14:textId="77777777" w:rsidR="00972186" w:rsidRPr="004D78E7" w:rsidRDefault="00972186" w:rsidP="00972186">
      <w:pPr>
        <w:jc w:val="both"/>
        <w:rPr>
          <w:caps/>
          <w:spacing w:val="-2"/>
        </w:rPr>
      </w:pPr>
    </w:p>
    <w:p w14:paraId="655C09F5" w14:textId="77777777" w:rsidR="00972186" w:rsidRPr="0019337B" w:rsidRDefault="00972186" w:rsidP="00972186">
      <w:pPr>
        <w:ind w:firstLine="357"/>
        <w:jc w:val="center"/>
        <w:rPr>
          <w:b/>
        </w:rPr>
      </w:pPr>
      <w:r w:rsidRPr="0019337B">
        <w:rPr>
          <w:b/>
        </w:rPr>
        <w:t>Задача № 4</w:t>
      </w:r>
    </w:p>
    <w:p w14:paraId="16F6D5EC" w14:textId="77777777" w:rsidR="00972186" w:rsidRPr="00991C7B" w:rsidRDefault="00972186" w:rsidP="00972186">
      <w:pPr>
        <w:autoSpaceDE w:val="0"/>
        <w:autoSpaceDN w:val="0"/>
        <w:adjustRightInd w:val="0"/>
        <w:ind w:firstLine="709"/>
        <w:jc w:val="both"/>
        <w:rPr>
          <w:color w:val="000000"/>
        </w:rPr>
      </w:pPr>
      <w:r w:rsidRPr="00991C7B">
        <w:rPr>
          <w:color w:val="000000"/>
        </w:rPr>
        <w:t>Пациентка 72 лет, пенсионерка, обратилась к врачу-терапевту с жалобами на бессонницу, снижение памяти, повышение АД до 160-170/65-</w:t>
      </w:r>
      <w:smartTag w:uri="urn:schemas-microsoft-com:office:smarttags" w:element="metricconverter">
        <w:smartTagPr>
          <w:attr w:name="ProductID" w:val="70 мм"/>
        </w:smartTagPr>
        <w:r w:rsidRPr="00991C7B">
          <w:rPr>
            <w:color w:val="000000"/>
          </w:rPr>
          <w:t>70 мм</w:t>
        </w:r>
      </w:smartTag>
      <w:r w:rsidRPr="00991C7B">
        <w:rPr>
          <w:color w:val="000000"/>
        </w:rPr>
        <w:t xml:space="preserve"> рт.ст. </w:t>
      </w:r>
    </w:p>
    <w:p w14:paraId="16797104" w14:textId="77777777" w:rsidR="00972186" w:rsidRPr="00991C7B" w:rsidRDefault="00972186" w:rsidP="00972186">
      <w:pPr>
        <w:autoSpaceDE w:val="0"/>
        <w:autoSpaceDN w:val="0"/>
        <w:adjustRightInd w:val="0"/>
        <w:ind w:firstLine="709"/>
        <w:jc w:val="both"/>
        <w:rPr>
          <w:color w:val="000000"/>
        </w:rPr>
      </w:pPr>
      <w:r w:rsidRPr="00991C7B">
        <w:rPr>
          <w:color w:val="000000"/>
        </w:rPr>
        <w:t xml:space="preserve">Из анамнеза известно о повышении АД до макс. 180/80 мм рт.ст. в течение 20 лет, когда впервые был установлен диагноз ГБ. Назначенную врачом-терапевтом терапию проводила нерегулярно. Ситуационно при повышении АД свыше </w:t>
      </w:r>
      <w:smartTag w:uri="urn:schemas-microsoft-com:office:smarttags" w:element="metricconverter">
        <w:smartTagPr>
          <w:attr w:name="ProductID" w:val="180 мм"/>
        </w:smartTagPr>
        <w:r w:rsidRPr="00991C7B">
          <w:rPr>
            <w:color w:val="000000"/>
          </w:rPr>
          <w:t xml:space="preserve">180 </w:t>
        </w:r>
        <w:proofErr w:type="spellStart"/>
        <w:r w:rsidRPr="00991C7B">
          <w:rPr>
            <w:color w:val="000000"/>
          </w:rPr>
          <w:t>мм</w:t>
        </w:r>
      </w:smartTag>
      <w:r w:rsidRPr="00991C7B">
        <w:rPr>
          <w:color w:val="000000"/>
        </w:rPr>
        <w:t>.рт.ст</w:t>
      </w:r>
      <w:proofErr w:type="spellEnd"/>
      <w:r w:rsidRPr="00991C7B">
        <w:rPr>
          <w:color w:val="000000"/>
        </w:rPr>
        <w:t xml:space="preserve">. принимает каптоприл. Менопауза более 20 лет. Гиподинамия после прекращения работы 6 лет назад. Вредных привычек нет. Из семейного анамнеза установлено, что наследственность по ССЗ не отягощена. </w:t>
      </w:r>
    </w:p>
    <w:p w14:paraId="4BF1555C" w14:textId="77777777" w:rsidR="00972186" w:rsidRPr="00991C7B" w:rsidRDefault="00972186" w:rsidP="00972186">
      <w:pPr>
        <w:ind w:firstLine="709"/>
        <w:jc w:val="both"/>
        <w:rPr>
          <w:color w:val="000000"/>
        </w:rPr>
      </w:pPr>
      <w:r w:rsidRPr="00991C7B">
        <w:rPr>
          <w:color w:val="000000"/>
        </w:rPr>
        <w:t xml:space="preserve">При осмотре состояние удовлетворительное. Рост </w:t>
      </w:r>
      <w:smartTag w:uri="urn:schemas-microsoft-com:office:smarttags" w:element="metricconverter">
        <w:smartTagPr>
          <w:attr w:name="ProductID" w:val="162 см"/>
        </w:smartTagPr>
        <w:r w:rsidRPr="00991C7B">
          <w:rPr>
            <w:color w:val="000000"/>
          </w:rPr>
          <w:t>162 см</w:t>
        </w:r>
      </w:smartTag>
      <w:r w:rsidRPr="00991C7B">
        <w:rPr>
          <w:color w:val="000000"/>
        </w:rPr>
        <w:t xml:space="preserve">, масса тела </w:t>
      </w:r>
      <w:smartTag w:uri="urn:schemas-microsoft-com:office:smarttags" w:element="metricconverter">
        <w:smartTagPr>
          <w:attr w:name="ProductID" w:val="46 кг"/>
        </w:smartTagPr>
        <w:r w:rsidRPr="00991C7B">
          <w:rPr>
            <w:color w:val="000000"/>
          </w:rPr>
          <w:t>46 кг</w:t>
        </w:r>
      </w:smartTag>
      <w:r w:rsidRPr="00991C7B">
        <w:rPr>
          <w:color w:val="000000"/>
        </w:rPr>
        <w:t xml:space="preserve">, ИМТ 17,7 кг/м²; ОТ </w:t>
      </w:r>
      <w:smartTag w:uri="urn:schemas-microsoft-com:office:smarttags" w:element="metricconverter">
        <w:smartTagPr>
          <w:attr w:name="ProductID" w:val="98 см"/>
        </w:smartTagPr>
        <w:r w:rsidRPr="00991C7B">
          <w:rPr>
            <w:color w:val="000000"/>
          </w:rPr>
          <w:t>98 см</w:t>
        </w:r>
      </w:smartTag>
      <w:r w:rsidRPr="00991C7B">
        <w:rPr>
          <w:color w:val="000000"/>
        </w:rPr>
        <w:t xml:space="preserve">. Кожные покровы чистые, нормальной окраски, тургор снижен. Периферических отёков нет. Дыхание везикулярное над всей поверхностью лёгких, хрипов нет. ЧД – 18 в 1 мин. Тоны сердца приглушены, ритмичны, акцент II тона над аортой. АД – 162/62 мм рт.ст. Пульс 76 в 1 мин., ритмичный. Живот мягкий, безболезненный. Печень и селезёнка не увеличены. Поколачивание в проекции почек безболезненно с обеих сторон. </w:t>
      </w:r>
    </w:p>
    <w:p w14:paraId="04647907" w14:textId="77777777" w:rsidR="00972186" w:rsidRDefault="00972186" w:rsidP="00972186">
      <w:pPr>
        <w:numPr>
          <w:ilvl w:val="1"/>
          <w:numId w:val="3"/>
        </w:numPr>
        <w:tabs>
          <w:tab w:val="left" w:pos="284"/>
        </w:tabs>
        <w:autoSpaceDE w:val="0"/>
        <w:autoSpaceDN w:val="0"/>
        <w:adjustRightInd w:val="0"/>
        <w:ind w:hanging="1440"/>
        <w:jc w:val="both"/>
        <w:rPr>
          <w:caps/>
          <w:color w:val="000000"/>
        </w:rPr>
      </w:pPr>
      <w:r w:rsidRPr="00991C7B">
        <w:rPr>
          <w:caps/>
          <w:color w:val="000000"/>
        </w:rPr>
        <w:t xml:space="preserve">Предположите наиболее вероятный диагноз. </w:t>
      </w:r>
    </w:p>
    <w:p w14:paraId="1D83A36A" w14:textId="77777777" w:rsidR="00972186" w:rsidRPr="00991C7B" w:rsidRDefault="00972186" w:rsidP="00972186">
      <w:pPr>
        <w:numPr>
          <w:ilvl w:val="1"/>
          <w:numId w:val="3"/>
        </w:numPr>
        <w:tabs>
          <w:tab w:val="left" w:pos="284"/>
        </w:tabs>
        <w:autoSpaceDE w:val="0"/>
        <w:autoSpaceDN w:val="0"/>
        <w:adjustRightInd w:val="0"/>
        <w:ind w:hanging="1440"/>
        <w:jc w:val="both"/>
        <w:rPr>
          <w:caps/>
          <w:color w:val="000000"/>
        </w:rPr>
      </w:pPr>
      <w:r>
        <w:rPr>
          <w:caps/>
          <w:color w:val="000000"/>
        </w:rPr>
        <w:t xml:space="preserve">  </w:t>
      </w:r>
      <w:r w:rsidRPr="00991C7B">
        <w:rPr>
          <w:caps/>
          <w:color w:val="000000"/>
        </w:rPr>
        <w:t xml:space="preserve">Обоснуйте поставленный Вами диагноз. </w:t>
      </w:r>
    </w:p>
    <w:p w14:paraId="5E20D0E1" w14:textId="77777777" w:rsidR="00972186" w:rsidRPr="00991C7B" w:rsidRDefault="00972186" w:rsidP="00972186">
      <w:pPr>
        <w:numPr>
          <w:ilvl w:val="1"/>
          <w:numId w:val="3"/>
        </w:numPr>
        <w:tabs>
          <w:tab w:val="left" w:pos="284"/>
        </w:tabs>
        <w:autoSpaceDE w:val="0"/>
        <w:autoSpaceDN w:val="0"/>
        <w:adjustRightInd w:val="0"/>
        <w:ind w:left="284" w:hanging="284"/>
        <w:jc w:val="both"/>
        <w:rPr>
          <w:caps/>
          <w:color w:val="000000"/>
        </w:rPr>
      </w:pPr>
      <w:r w:rsidRPr="00991C7B">
        <w:rPr>
          <w:caps/>
          <w:color w:val="000000"/>
        </w:rPr>
        <w:t xml:space="preserve">Препараты каких групп антигипертензивных лекарственных средств Вы бы рекомендовали пациентке в составе комбинированной терапии? Обоснуйте свой выбор. </w:t>
      </w:r>
    </w:p>
    <w:p w14:paraId="2BFA2A7F" w14:textId="77777777" w:rsidR="00972186" w:rsidRPr="00991C7B" w:rsidRDefault="00972186" w:rsidP="00972186">
      <w:pPr>
        <w:numPr>
          <w:ilvl w:val="1"/>
          <w:numId w:val="3"/>
        </w:numPr>
        <w:tabs>
          <w:tab w:val="left" w:pos="284"/>
        </w:tabs>
        <w:autoSpaceDE w:val="0"/>
        <w:autoSpaceDN w:val="0"/>
        <w:adjustRightInd w:val="0"/>
        <w:ind w:left="284" w:hanging="284"/>
        <w:jc w:val="both"/>
        <w:rPr>
          <w:caps/>
          <w:color w:val="000000"/>
        </w:rPr>
      </w:pPr>
      <w:r w:rsidRPr="00991C7B">
        <w:rPr>
          <w:caps/>
          <w:color w:val="000000"/>
        </w:rPr>
        <w:t xml:space="preserve">Через 6 месяцев регулярной антигипертензивной терапии (препараты из группы антигипертензивных лекарственных средств, выбранные в прошлом вопросе) + розувастатин 10 мг/сутки + соблюдение диеты – АД находится в пределах 140-150/65 мм рт.ст., ОХС 5,6; ХС ЛПВП 1,14; ТГ 1,9 ммоль/л, ЛПНП 3,6 ммоль/л, СКФ 63 мл/мин, сахар натощак 5,2 ммоль/л. АЛТ 50 Ед/л, АСТ 38 Ед/л, КФК 121 Ед/л. Какова Ваша дальнейшая лечебная тактика? Обоснуйте Ваш выбор. </w:t>
      </w:r>
    </w:p>
    <w:p w14:paraId="373D0D0C" w14:textId="77777777" w:rsidR="00972186" w:rsidRPr="00991C7B" w:rsidRDefault="00972186" w:rsidP="00972186">
      <w:pPr>
        <w:tabs>
          <w:tab w:val="left" w:pos="284"/>
        </w:tabs>
        <w:ind w:left="1440" w:hanging="1440"/>
        <w:jc w:val="both"/>
        <w:rPr>
          <w:caps/>
        </w:rPr>
      </w:pPr>
      <w:r w:rsidRPr="00991C7B">
        <w:rPr>
          <w:caps/>
          <w:color w:val="000000"/>
        </w:rPr>
        <w:t xml:space="preserve"> </w:t>
      </w:r>
      <w:r>
        <w:rPr>
          <w:caps/>
          <w:color w:val="000000"/>
        </w:rPr>
        <w:t>5.</w:t>
      </w:r>
      <w:r w:rsidRPr="00991C7B">
        <w:rPr>
          <w:caps/>
          <w:color w:val="000000"/>
        </w:rPr>
        <w:t xml:space="preserve">  Определите план диспансерного наблюдения.</w:t>
      </w:r>
    </w:p>
    <w:p w14:paraId="3C2A6711" w14:textId="77777777" w:rsidR="00972186" w:rsidRDefault="00972186" w:rsidP="00972186">
      <w:pPr>
        <w:jc w:val="both"/>
        <w:rPr>
          <w:caps/>
        </w:rPr>
      </w:pPr>
    </w:p>
    <w:p w14:paraId="41C0CB9F" w14:textId="77777777" w:rsidR="00972186" w:rsidRPr="0019337B" w:rsidRDefault="00972186" w:rsidP="00972186">
      <w:pPr>
        <w:pStyle w:val="a6"/>
        <w:ind w:left="0"/>
        <w:jc w:val="center"/>
        <w:rPr>
          <w:rFonts w:ascii="Times New Roman" w:hAnsi="Times New Roman"/>
          <w:b/>
          <w:i/>
          <w:caps/>
          <w:sz w:val="24"/>
          <w:szCs w:val="24"/>
        </w:rPr>
      </w:pPr>
      <w:r w:rsidRPr="0019337B">
        <w:rPr>
          <w:rFonts w:ascii="Times New Roman" w:hAnsi="Times New Roman"/>
          <w:b/>
          <w:caps/>
          <w:sz w:val="24"/>
          <w:szCs w:val="24"/>
        </w:rPr>
        <w:t>з</w:t>
      </w:r>
      <w:r w:rsidRPr="0019337B">
        <w:rPr>
          <w:rFonts w:ascii="Times New Roman" w:hAnsi="Times New Roman"/>
          <w:b/>
          <w:sz w:val="24"/>
          <w:szCs w:val="24"/>
        </w:rPr>
        <w:t>адача № 5</w:t>
      </w:r>
    </w:p>
    <w:p w14:paraId="1C506170" w14:textId="77777777" w:rsidR="00972186" w:rsidRPr="0017391E" w:rsidRDefault="00972186" w:rsidP="00972186">
      <w:pPr>
        <w:pStyle w:val="a6"/>
        <w:ind w:left="0" w:firstLine="709"/>
        <w:rPr>
          <w:rFonts w:ascii="Times New Roman" w:hAnsi="Times New Roman"/>
          <w:sz w:val="24"/>
          <w:szCs w:val="24"/>
        </w:rPr>
      </w:pPr>
      <w:r w:rsidRPr="0017391E">
        <w:rPr>
          <w:rFonts w:ascii="Times New Roman" w:hAnsi="Times New Roman"/>
          <w:sz w:val="24"/>
          <w:szCs w:val="24"/>
        </w:rPr>
        <w:t>70-летний пациент страдает гипертонической болезнью, которая проявляется, главным образом, головными болями. Беспокоит также одышка при умеренной нагрузке (подъём на второй этаж). Отчётливой стенокардии не было. Лечится беспорядочно, в последние месяцы лекарства не принимал. Одышки в покое нет. Аускультативно в лёгких жёсткое дыхание без хрипов. Пульс - 58 в 1 мин. АД - 195/95 мм рт.ст.</w:t>
      </w:r>
    </w:p>
    <w:p w14:paraId="52B6D4E3" w14:textId="77777777" w:rsidR="00972186" w:rsidRDefault="00972186" w:rsidP="00972186">
      <w:pPr>
        <w:pStyle w:val="a6"/>
        <w:ind w:left="360" w:firstLine="349"/>
        <w:rPr>
          <w:rFonts w:ascii="Times New Roman" w:hAnsi="Times New Roman"/>
          <w:caps/>
          <w:sz w:val="24"/>
          <w:szCs w:val="24"/>
          <w:lang w:val="ru-RU"/>
        </w:rPr>
      </w:pPr>
      <w:r w:rsidRPr="0017391E">
        <w:rPr>
          <w:rFonts w:ascii="Times New Roman" w:hAnsi="Times New Roman"/>
          <w:caps/>
          <w:sz w:val="24"/>
          <w:szCs w:val="24"/>
        </w:rPr>
        <w:t>Тактика лечения ПАЦИЕНТА</w:t>
      </w:r>
    </w:p>
    <w:p w14:paraId="4B11E214" w14:textId="77777777" w:rsidR="00972186" w:rsidRPr="0017391E" w:rsidRDefault="00972186" w:rsidP="00972186">
      <w:pPr>
        <w:pStyle w:val="a6"/>
        <w:ind w:left="360" w:firstLine="349"/>
        <w:rPr>
          <w:rFonts w:ascii="Times New Roman" w:hAnsi="Times New Roman"/>
          <w:caps/>
          <w:sz w:val="24"/>
          <w:szCs w:val="24"/>
        </w:rPr>
      </w:pPr>
      <w:r w:rsidRPr="0017391E">
        <w:rPr>
          <w:rFonts w:ascii="Times New Roman" w:hAnsi="Times New Roman"/>
          <w:caps/>
          <w:sz w:val="24"/>
          <w:szCs w:val="24"/>
        </w:rPr>
        <w:t>.</w:t>
      </w:r>
    </w:p>
    <w:p w14:paraId="081AFC66" w14:textId="77777777" w:rsidR="00972186" w:rsidRPr="0019337B" w:rsidRDefault="00972186" w:rsidP="00972186">
      <w:pPr>
        <w:shd w:val="clear" w:color="auto" w:fill="FFFFFF"/>
        <w:jc w:val="center"/>
        <w:rPr>
          <w:b/>
        </w:rPr>
      </w:pPr>
      <w:r w:rsidRPr="0019337B">
        <w:rPr>
          <w:b/>
          <w:caps/>
          <w:color w:val="000000"/>
          <w:spacing w:val="-1"/>
        </w:rPr>
        <w:t>З</w:t>
      </w:r>
      <w:r w:rsidRPr="0019337B">
        <w:rPr>
          <w:b/>
          <w:color w:val="000000"/>
          <w:spacing w:val="-1"/>
        </w:rPr>
        <w:t>адача № 6</w:t>
      </w:r>
    </w:p>
    <w:p w14:paraId="0E519473" w14:textId="77777777" w:rsidR="00972186" w:rsidRPr="00793619" w:rsidRDefault="00972186" w:rsidP="00972186">
      <w:pPr>
        <w:autoSpaceDE w:val="0"/>
        <w:autoSpaceDN w:val="0"/>
        <w:adjustRightInd w:val="0"/>
        <w:jc w:val="both"/>
        <w:rPr>
          <w:rFonts w:eastAsia="Calibri"/>
          <w:color w:val="000000"/>
        </w:rPr>
      </w:pPr>
      <w:r w:rsidRPr="00281B88">
        <w:rPr>
          <w:rFonts w:eastAsia="Calibri"/>
          <w:color w:val="000000"/>
        </w:rPr>
        <w:t xml:space="preserve">             Пациентка </w:t>
      </w:r>
      <w:r w:rsidRPr="00793619">
        <w:rPr>
          <w:rFonts w:eastAsia="Calibri"/>
          <w:color w:val="000000"/>
        </w:rPr>
        <w:t>Д. 56 лет поступила в больницу с жалобами на появление сильной головной боли, головокружения, ощущения пульсации в голове, тошноты, неч</w:t>
      </w:r>
      <w:r w:rsidRPr="00281B88">
        <w:rPr>
          <w:rFonts w:eastAsia="Calibri"/>
          <w:color w:val="000000"/>
        </w:rPr>
        <w:t>ё</w:t>
      </w:r>
      <w:r w:rsidRPr="00793619">
        <w:rPr>
          <w:rFonts w:eastAsia="Calibri"/>
          <w:color w:val="000000"/>
        </w:rPr>
        <w:t xml:space="preserve">ткости зрения. Данные симптомы впервые в жизни появились шесть месяцев тому назад на фоне стресса. Была доставлена в больницу, где впервые было обнаружено повышение АД до 180/120 мм рт. ст. Наблюдалась в дальнейшем у участкового терапевта, принимала гипотензивную терапию. В последнее время АД при нерегулярных измерениях 150/80 мм рт. ст. </w:t>
      </w:r>
    </w:p>
    <w:p w14:paraId="6AB8A683" w14:textId="77777777" w:rsidR="00972186" w:rsidRPr="00A57A9D" w:rsidRDefault="00972186" w:rsidP="00972186">
      <w:pPr>
        <w:pStyle w:val="Default"/>
        <w:ind w:firstLine="709"/>
        <w:jc w:val="both"/>
      </w:pPr>
      <w:r w:rsidRPr="00281B88">
        <w:t>Объективно: общее состояние средней тяжести. Индекс массы тела - 29,7 кг/м</w:t>
      </w:r>
      <w:r w:rsidRPr="00281B88">
        <w:rPr>
          <w:vertAlign w:val="superscript"/>
        </w:rPr>
        <w:t>2</w:t>
      </w:r>
      <w:r w:rsidRPr="00281B88">
        <w:t xml:space="preserve">. Лицо гиперемировано. Дыхание везикулярное, хрипов нет. ЧДД - 16 в минуту. Пульс - 96 ударов в минуту, АД - 190/90 мм рт. ст. на обеих руках. Левая граница относительной сердечной тупости смещена на </w:t>
      </w:r>
      <w:smartTag w:uri="urn:schemas-microsoft-com:office:smarttags" w:element="metricconverter">
        <w:smartTagPr>
          <w:attr w:name="ProductID" w:val="1 см"/>
        </w:smartTagPr>
        <w:r w:rsidRPr="00281B88">
          <w:t>1 см</w:t>
        </w:r>
      </w:smartTag>
      <w:r w:rsidRPr="00281B88">
        <w:t xml:space="preserve"> кнаружи от среднеключичной линии. Тоны сердца ясные, ритмичные, шумов нет. </w:t>
      </w:r>
      <w:r w:rsidRPr="00A57A9D">
        <w:t xml:space="preserve">Живот мягкий, безболезненный. Печень не увеличена. Отёков на нижних конечностях нет. </w:t>
      </w:r>
    </w:p>
    <w:p w14:paraId="48D8EC45" w14:textId="77777777" w:rsidR="00972186" w:rsidRPr="00A57A9D" w:rsidRDefault="00972186" w:rsidP="00972186">
      <w:pPr>
        <w:autoSpaceDE w:val="0"/>
        <w:autoSpaceDN w:val="0"/>
        <w:adjustRightInd w:val="0"/>
        <w:ind w:firstLine="709"/>
        <w:jc w:val="both"/>
        <w:rPr>
          <w:rFonts w:eastAsia="Calibri"/>
          <w:color w:val="000000"/>
        </w:rPr>
      </w:pPr>
      <w:r w:rsidRPr="00A57A9D">
        <w:rPr>
          <w:rFonts w:eastAsia="Calibri"/>
          <w:color w:val="000000"/>
        </w:rPr>
        <w:t xml:space="preserve">В общем анализе крови без патологических изменений. </w:t>
      </w:r>
    </w:p>
    <w:p w14:paraId="44ECF67F" w14:textId="77777777" w:rsidR="00972186" w:rsidRPr="00A57A9D" w:rsidRDefault="00972186" w:rsidP="00972186">
      <w:pPr>
        <w:pStyle w:val="a6"/>
        <w:ind w:left="0" w:firstLine="709"/>
        <w:rPr>
          <w:rFonts w:ascii="Times New Roman" w:eastAsia="Calibri" w:hAnsi="Times New Roman"/>
          <w:color w:val="000000"/>
          <w:sz w:val="24"/>
          <w:szCs w:val="24"/>
        </w:rPr>
      </w:pPr>
      <w:r w:rsidRPr="00A57A9D">
        <w:rPr>
          <w:rFonts w:ascii="Times New Roman" w:eastAsia="Calibri" w:hAnsi="Times New Roman"/>
          <w:color w:val="000000"/>
          <w:sz w:val="24"/>
          <w:szCs w:val="24"/>
        </w:rPr>
        <w:lastRenderedPageBreak/>
        <w:t xml:space="preserve">Представлена ЭКГ (скорость 25 мм/с): </w:t>
      </w:r>
    </w:p>
    <w:p w14:paraId="51B94166" w14:textId="77777777" w:rsidR="00972186" w:rsidRDefault="00972186" w:rsidP="00972186">
      <w:pPr>
        <w:pStyle w:val="a6"/>
        <w:ind w:left="0"/>
        <w:rPr>
          <w:rFonts w:eastAsia="Calibri"/>
          <w:color w:val="000000"/>
          <w:sz w:val="23"/>
          <w:szCs w:val="23"/>
        </w:rPr>
      </w:pPr>
      <w:r>
        <w:t xml:space="preserve">    </w:t>
      </w:r>
      <w:r>
        <w:rPr>
          <w:noProof/>
          <w:lang w:val="ru-RU" w:eastAsia="ru-RU"/>
        </w:rPr>
        <w:drawing>
          <wp:inline distT="0" distB="0" distL="0" distR="0" wp14:anchorId="0893F4F9" wp14:editId="2F29B32C">
            <wp:extent cx="5362575" cy="3190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3190875"/>
                    </a:xfrm>
                    <a:prstGeom prst="rect">
                      <a:avLst/>
                    </a:prstGeom>
                    <a:noFill/>
                    <a:ln>
                      <a:noFill/>
                    </a:ln>
                  </pic:spPr>
                </pic:pic>
              </a:graphicData>
            </a:graphic>
          </wp:inline>
        </w:drawing>
      </w:r>
    </w:p>
    <w:p w14:paraId="4B0EC909" w14:textId="77777777" w:rsidR="00972186" w:rsidRPr="0019337B" w:rsidRDefault="00972186" w:rsidP="00972186">
      <w:pPr>
        <w:pStyle w:val="a6"/>
        <w:ind w:left="0" w:firstLine="709"/>
        <w:rPr>
          <w:rFonts w:ascii="Times New Roman" w:eastAsia="Calibri" w:hAnsi="Times New Roman"/>
          <w:b/>
          <w:bCs/>
          <w:color w:val="000000"/>
          <w:sz w:val="24"/>
          <w:szCs w:val="24"/>
        </w:rPr>
      </w:pPr>
    </w:p>
    <w:p w14:paraId="11433617" w14:textId="77777777" w:rsidR="00972186" w:rsidRPr="0019337B" w:rsidRDefault="00972186" w:rsidP="00972186">
      <w:pPr>
        <w:autoSpaceDE w:val="0"/>
        <w:autoSpaceDN w:val="0"/>
        <w:adjustRightInd w:val="0"/>
        <w:jc w:val="both"/>
        <w:rPr>
          <w:rFonts w:eastAsia="Calibri"/>
          <w:caps/>
          <w:color w:val="000000"/>
        </w:rPr>
      </w:pPr>
      <w:r w:rsidRPr="0019337B">
        <w:rPr>
          <w:rFonts w:eastAsia="Calibri"/>
          <w:caps/>
          <w:color w:val="000000"/>
        </w:rPr>
        <w:t xml:space="preserve">1. Предположите наиболее вероятный диагноз. </w:t>
      </w:r>
    </w:p>
    <w:p w14:paraId="5A7EBF56" w14:textId="77777777" w:rsidR="00972186" w:rsidRPr="0019337B" w:rsidRDefault="00972186" w:rsidP="00972186">
      <w:pPr>
        <w:autoSpaceDE w:val="0"/>
        <w:autoSpaceDN w:val="0"/>
        <w:adjustRightInd w:val="0"/>
        <w:jc w:val="both"/>
        <w:rPr>
          <w:rFonts w:eastAsia="Calibri"/>
          <w:caps/>
          <w:color w:val="000000"/>
        </w:rPr>
      </w:pPr>
      <w:r w:rsidRPr="0019337B">
        <w:rPr>
          <w:rFonts w:eastAsia="Calibri"/>
          <w:caps/>
          <w:color w:val="000000"/>
        </w:rPr>
        <w:t xml:space="preserve">2. Назовите отклонения от нормы, видимые на представленной ЭКГ, и сформулируйте ЭКГ-заключение. </w:t>
      </w:r>
    </w:p>
    <w:p w14:paraId="4B7F1BCF" w14:textId="77777777" w:rsidR="00972186" w:rsidRPr="0019337B" w:rsidRDefault="00972186" w:rsidP="00972186">
      <w:pPr>
        <w:autoSpaceDE w:val="0"/>
        <w:autoSpaceDN w:val="0"/>
        <w:adjustRightInd w:val="0"/>
        <w:jc w:val="both"/>
        <w:rPr>
          <w:rFonts w:eastAsia="Calibri"/>
          <w:caps/>
          <w:color w:val="000000"/>
        </w:rPr>
      </w:pPr>
      <w:r w:rsidRPr="0019337B">
        <w:rPr>
          <w:rFonts w:eastAsia="Calibri"/>
          <w:caps/>
          <w:color w:val="000000"/>
        </w:rPr>
        <w:t xml:space="preserve">3. Какой синдром является ведущим в клинической картине данного заболевания? </w:t>
      </w:r>
    </w:p>
    <w:p w14:paraId="665ABEAC" w14:textId="77777777" w:rsidR="00972186" w:rsidRPr="0019337B" w:rsidRDefault="00972186" w:rsidP="00972186">
      <w:pPr>
        <w:autoSpaceDE w:val="0"/>
        <w:autoSpaceDN w:val="0"/>
        <w:adjustRightInd w:val="0"/>
        <w:jc w:val="both"/>
        <w:rPr>
          <w:rFonts w:eastAsia="Calibri"/>
          <w:caps/>
          <w:color w:val="000000"/>
        </w:rPr>
      </w:pPr>
      <w:r w:rsidRPr="0019337B">
        <w:rPr>
          <w:rFonts w:eastAsia="Calibri"/>
          <w:caps/>
          <w:color w:val="000000"/>
        </w:rPr>
        <w:t xml:space="preserve">4. Среди каких неотложных состояний требуется провести дифференциальную диагностику? </w:t>
      </w:r>
    </w:p>
    <w:p w14:paraId="4251AA98" w14:textId="77777777" w:rsidR="00972186" w:rsidRDefault="00972186" w:rsidP="00972186">
      <w:pPr>
        <w:pStyle w:val="a6"/>
        <w:ind w:left="0" w:firstLine="0"/>
        <w:rPr>
          <w:rFonts w:ascii="Times New Roman" w:eastAsia="Calibri" w:hAnsi="Times New Roman"/>
          <w:caps/>
          <w:color w:val="000000"/>
          <w:sz w:val="24"/>
          <w:szCs w:val="24"/>
          <w:lang w:val="ru-RU"/>
        </w:rPr>
      </w:pPr>
      <w:r w:rsidRPr="0019337B">
        <w:rPr>
          <w:rFonts w:ascii="Times New Roman" w:eastAsia="Calibri" w:hAnsi="Times New Roman"/>
          <w:caps/>
          <w:color w:val="000000"/>
          <w:sz w:val="24"/>
          <w:szCs w:val="24"/>
        </w:rPr>
        <w:t>5. С введения каких препаратов следует начинать купирование данного неотложного состояния?</w:t>
      </w:r>
    </w:p>
    <w:p w14:paraId="520A6874" w14:textId="77777777" w:rsidR="00972186" w:rsidRPr="0019337B" w:rsidRDefault="00972186" w:rsidP="00972186">
      <w:pPr>
        <w:pStyle w:val="a6"/>
        <w:ind w:left="0" w:firstLine="0"/>
        <w:rPr>
          <w:rFonts w:ascii="Times New Roman" w:eastAsia="Calibri" w:hAnsi="Times New Roman"/>
          <w:b/>
          <w:bCs/>
          <w:caps/>
          <w:color w:val="000000"/>
          <w:sz w:val="24"/>
          <w:szCs w:val="24"/>
          <w:lang w:val="ru-RU"/>
        </w:rPr>
      </w:pPr>
    </w:p>
    <w:p w14:paraId="7455FECF" w14:textId="77777777" w:rsidR="00972186" w:rsidRPr="0019337B" w:rsidRDefault="00972186" w:rsidP="00972186">
      <w:pPr>
        <w:jc w:val="center"/>
        <w:rPr>
          <w:b/>
        </w:rPr>
      </w:pPr>
      <w:r w:rsidRPr="0019337B">
        <w:rPr>
          <w:b/>
        </w:rPr>
        <w:t>Задача № 7</w:t>
      </w:r>
    </w:p>
    <w:p w14:paraId="221D2EC8" w14:textId="77777777" w:rsidR="00972186" w:rsidRPr="00DE1588" w:rsidRDefault="00972186" w:rsidP="00972186">
      <w:pPr>
        <w:autoSpaceDE w:val="0"/>
        <w:autoSpaceDN w:val="0"/>
        <w:adjustRightInd w:val="0"/>
        <w:ind w:firstLine="851"/>
        <w:jc w:val="both"/>
        <w:rPr>
          <w:rFonts w:eastAsia="Calibri"/>
          <w:color w:val="000000"/>
        </w:rPr>
      </w:pPr>
      <w:r w:rsidRPr="00DE1588">
        <w:rPr>
          <w:rFonts w:eastAsia="Calibri"/>
          <w:color w:val="000000"/>
        </w:rPr>
        <w:t xml:space="preserve">Женщина 40 лет, парикмахер, обратилась к врачу с жалобами на повышенное АД до 170/105 мм рт.ст., сопровождающееся ноющими диффузными головными болями, выраженной мышечной слабостью, ощущениями онемения, чувством покалывания в конечностях, ночными судорогами в икроножных мышцах, обильным безболезненным мочеиспусканием. Из анамнеза известно, что пациентка страдает АГ около 1 года, назначенную терапию – эналаприл 20 мг в сутки, амлодипин 5 мг в сутки принимает ежедневно, на протяжении 3 месяцев, однако значения АД и вышеописанные симптомы сохраняются. Семейный анамнез: мать – страдает АГ, перенесла ОНМК в 38 лет. </w:t>
      </w:r>
    </w:p>
    <w:p w14:paraId="54987191" w14:textId="77777777" w:rsidR="00972186" w:rsidRPr="00DE1588" w:rsidRDefault="00972186" w:rsidP="00972186">
      <w:pPr>
        <w:autoSpaceDE w:val="0"/>
        <w:autoSpaceDN w:val="0"/>
        <w:adjustRightInd w:val="0"/>
        <w:ind w:firstLine="851"/>
        <w:jc w:val="both"/>
        <w:rPr>
          <w:rFonts w:eastAsia="Calibri"/>
          <w:color w:val="000000"/>
        </w:rPr>
      </w:pPr>
      <w:r w:rsidRPr="00DE1588">
        <w:rPr>
          <w:rFonts w:eastAsia="Calibri"/>
          <w:color w:val="000000"/>
        </w:rPr>
        <w:t xml:space="preserve">При осмотре: состояние относительно удовлетворительное, рост 169, вес </w:t>
      </w:r>
      <w:smartTag w:uri="urn:schemas-microsoft-com:office:smarttags" w:element="metricconverter">
        <w:smartTagPr>
          <w:attr w:name="ProductID" w:val="70 кг"/>
        </w:smartTagPr>
        <w:r w:rsidRPr="00DE1588">
          <w:rPr>
            <w:rFonts w:eastAsia="Calibri"/>
            <w:color w:val="000000"/>
          </w:rPr>
          <w:t>70 кг</w:t>
        </w:r>
      </w:smartTag>
      <w:r w:rsidRPr="00DE1588">
        <w:rPr>
          <w:rFonts w:eastAsia="Calibri"/>
          <w:color w:val="000000"/>
        </w:rPr>
        <w:t>, ИМТ – 24,51 кг/м</w:t>
      </w:r>
      <w:r w:rsidRPr="00DE1588">
        <w:rPr>
          <w:rFonts w:eastAsia="Calibri"/>
          <w:color w:val="000000"/>
          <w:vertAlign w:val="superscript"/>
        </w:rPr>
        <w:t>2</w:t>
      </w:r>
      <w:r w:rsidRPr="00DE1588">
        <w:rPr>
          <w:rFonts w:eastAsia="Calibri"/>
          <w:color w:val="000000"/>
        </w:rPr>
        <w:t>. Кожные покровы чистые, обычной окраски. В легких дыхание везикулярное, хрипов нет. ЧД – 16 в минуту. Тоны сердца приглушены, ритмичные, акцент II тона над проекцией аорты. ЧСС – 60 уд.</w:t>
      </w:r>
      <w:r>
        <w:rPr>
          <w:rFonts w:eastAsia="Calibri"/>
          <w:color w:val="000000"/>
        </w:rPr>
        <w:t xml:space="preserve"> </w:t>
      </w:r>
      <w:r w:rsidRPr="00DE1588">
        <w:rPr>
          <w:rFonts w:eastAsia="Calibri"/>
          <w:color w:val="000000"/>
        </w:rPr>
        <w:t>в мин., АД – 167/100 мм рт.ст. Живот мягкий, при пальпации безболезненный во всех отделах. Печень не выступает из-под края р</w:t>
      </w:r>
      <w:r w:rsidRPr="00281B88">
        <w:rPr>
          <w:rFonts w:eastAsia="Calibri"/>
          <w:color w:val="000000"/>
        </w:rPr>
        <w:t>ё</w:t>
      </w:r>
      <w:r w:rsidRPr="00DE1588">
        <w:rPr>
          <w:rFonts w:eastAsia="Calibri"/>
          <w:color w:val="000000"/>
        </w:rPr>
        <w:t>берной дуги, безболезненная. Селез</w:t>
      </w:r>
      <w:r w:rsidRPr="00281B88">
        <w:rPr>
          <w:rFonts w:eastAsia="Calibri"/>
          <w:color w:val="000000"/>
        </w:rPr>
        <w:t>ё</w:t>
      </w:r>
      <w:r w:rsidRPr="00DE1588">
        <w:rPr>
          <w:rFonts w:eastAsia="Calibri"/>
          <w:color w:val="000000"/>
        </w:rPr>
        <w:t xml:space="preserve">нка не увеличена. Дизурии нет. Поколачивание в области почек безболезненное с обеих сторон. </w:t>
      </w:r>
    </w:p>
    <w:p w14:paraId="7749A961" w14:textId="77777777" w:rsidR="00972186" w:rsidRPr="00281B88" w:rsidRDefault="00972186" w:rsidP="00972186">
      <w:pPr>
        <w:ind w:firstLine="851"/>
        <w:jc w:val="both"/>
      </w:pPr>
      <w:r w:rsidRPr="00281B88">
        <w:rPr>
          <w:rFonts w:eastAsia="Calibri"/>
          <w:color w:val="000000"/>
        </w:rPr>
        <w:t>В анализах: ОАМ – прозрачная, относительная плотность 1008 г/мл, реакция щелочная, белок, глюкоза не обнаружены; БАК: общий холестерин – 4,5 ммоль/л, ТГ – 1,2 ммоль/л, ХС-ЛПВП – 1,3 ммоль/л; глюкоза натощак – 4,2 ммоль/л, креатинин – 74 мкмоль/л, СКФ (по формуле CKD-EPI) = 88 мл/мин; калий – 3,0 ммоль/л, натрий 160 ммоль/л; ЭКГ: синусовая брадикардия 54 удара в минуту, сглаженность и инверсия зубца Т в грудных отведениях.</w:t>
      </w:r>
    </w:p>
    <w:p w14:paraId="5FF3E90B" w14:textId="77777777" w:rsidR="00972186" w:rsidRPr="00281B88" w:rsidRDefault="00972186" w:rsidP="00972186">
      <w:pPr>
        <w:pStyle w:val="Default"/>
        <w:jc w:val="both"/>
        <w:rPr>
          <w:caps/>
          <w:sz w:val="22"/>
          <w:szCs w:val="22"/>
        </w:rPr>
      </w:pPr>
      <w:r w:rsidRPr="00281B88">
        <w:rPr>
          <w:caps/>
          <w:sz w:val="22"/>
          <w:szCs w:val="22"/>
        </w:rPr>
        <w:t xml:space="preserve">1. Предположите наиболее вероятный диагноз. </w:t>
      </w:r>
    </w:p>
    <w:p w14:paraId="2B40401C" w14:textId="77777777" w:rsidR="00972186" w:rsidRPr="00281B88" w:rsidRDefault="00972186" w:rsidP="00972186">
      <w:pPr>
        <w:autoSpaceDE w:val="0"/>
        <w:autoSpaceDN w:val="0"/>
        <w:adjustRightInd w:val="0"/>
        <w:jc w:val="both"/>
        <w:rPr>
          <w:rFonts w:eastAsia="Calibri"/>
          <w:caps/>
          <w:color w:val="000000"/>
        </w:rPr>
      </w:pPr>
      <w:r w:rsidRPr="00281B88">
        <w:rPr>
          <w:rFonts w:eastAsia="Calibri"/>
          <w:caps/>
          <w:color w:val="000000"/>
        </w:rPr>
        <w:t xml:space="preserve">2. Обоснуйте поставленный Вами диагноз. </w:t>
      </w:r>
    </w:p>
    <w:p w14:paraId="5AE84857" w14:textId="77777777" w:rsidR="00972186" w:rsidRPr="00281B88" w:rsidRDefault="00972186" w:rsidP="00972186">
      <w:pPr>
        <w:autoSpaceDE w:val="0"/>
        <w:autoSpaceDN w:val="0"/>
        <w:adjustRightInd w:val="0"/>
        <w:jc w:val="both"/>
        <w:rPr>
          <w:rFonts w:eastAsia="Calibri"/>
          <w:caps/>
          <w:color w:val="000000"/>
        </w:rPr>
      </w:pPr>
      <w:r w:rsidRPr="00281B88">
        <w:rPr>
          <w:rFonts w:eastAsia="Calibri"/>
          <w:caps/>
          <w:color w:val="000000"/>
        </w:rPr>
        <w:t xml:space="preserve">3. Составьте и обоснуйте план дополнительного обследования пациента. </w:t>
      </w:r>
    </w:p>
    <w:p w14:paraId="1C2C071A" w14:textId="77777777" w:rsidR="00972186" w:rsidRPr="00281B88" w:rsidRDefault="00972186" w:rsidP="00972186">
      <w:pPr>
        <w:autoSpaceDE w:val="0"/>
        <w:autoSpaceDN w:val="0"/>
        <w:adjustRightInd w:val="0"/>
        <w:jc w:val="both"/>
        <w:rPr>
          <w:rFonts w:eastAsia="Calibri"/>
          <w:caps/>
          <w:color w:val="000000"/>
        </w:rPr>
      </w:pPr>
      <w:r w:rsidRPr="00281B88">
        <w:rPr>
          <w:rFonts w:eastAsia="Calibri"/>
          <w:caps/>
          <w:color w:val="000000"/>
        </w:rPr>
        <w:t xml:space="preserve">4. Какую медикаментозную и немедикаментозную терапию Вы бы рекомендовали пациентке? Укажите необходимые дозы. Обоснуйте свой выбор. </w:t>
      </w:r>
    </w:p>
    <w:p w14:paraId="60192D96" w14:textId="77777777" w:rsidR="00972186" w:rsidRDefault="00972186" w:rsidP="00972186">
      <w:pPr>
        <w:autoSpaceDE w:val="0"/>
        <w:autoSpaceDN w:val="0"/>
        <w:adjustRightInd w:val="0"/>
        <w:jc w:val="both"/>
        <w:rPr>
          <w:rFonts w:eastAsia="Calibri"/>
          <w:caps/>
          <w:color w:val="000000"/>
        </w:rPr>
      </w:pPr>
      <w:r w:rsidRPr="00281B88">
        <w:rPr>
          <w:rFonts w:eastAsia="Calibri"/>
          <w:caps/>
          <w:color w:val="000000"/>
        </w:rPr>
        <w:lastRenderedPageBreak/>
        <w:t>5. Составьте и обоснуйте маршрутизацию данной пациентки, включая определение необходимого этапа оказания медицинской помощи.</w:t>
      </w:r>
    </w:p>
    <w:p w14:paraId="40F6B5B9" w14:textId="77777777" w:rsidR="00972186" w:rsidRPr="00DE1588" w:rsidRDefault="00972186" w:rsidP="00972186">
      <w:pPr>
        <w:autoSpaceDE w:val="0"/>
        <w:autoSpaceDN w:val="0"/>
        <w:adjustRightInd w:val="0"/>
        <w:rPr>
          <w:rFonts w:eastAsia="Calibri"/>
          <w:caps/>
          <w:color w:val="000000"/>
        </w:rPr>
      </w:pPr>
    </w:p>
    <w:p w14:paraId="53A65911" w14:textId="77777777" w:rsidR="00972186" w:rsidRPr="0019337B" w:rsidRDefault="00972186" w:rsidP="00972186">
      <w:pPr>
        <w:jc w:val="center"/>
        <w:rPr>
          <w:b/>
          <w:bCs/>
        </w:rPr>
      </w:pPr>
      <w:r w:rsidRPr="0019337B">
        <w:rPr>
          <w:b/>
          <w:bCs/>
        </w:rPr>
        <w:t>Задача № 8</w:t>
      </w:r>
    </w:p>
    <w:p w14:paraId="2FB3B95E" w14:textId="77777777" w:rsidR="00972186" w:rsidRPr="006F02E8" w:rsidRDefault="00972186" w:rsidP="00972186">
      <w:pPr>
        <w:autoSpaceDE w:val="0"/>
        <w:autoSpaceDN w:val="0"/>
        <w:adjustRightInd w:val="0"/>
        <w:ind w:firstLine="851"/>
        <w:jc w:val="both"/>
        <w:rPr>
          <w:rFonts w:eastAsia="Calibri"/>
          <w:color w:val="000000"/>
        </w:rPr>
      </w:pPr>
      <w:r w:rsidRPr="006F02E8">
        <w:rPr>
          <w:rFonts w:eastAsia="Calibri"/>
          <w:color w:val="000000"/>
        </w:rPr>
        <w:t xml:space="preserve">Женщина 42 лет, юрист, обратилась на приём к участковому врачу с жалобами на приступы внезапного повышения артериального давления до 200/110 мм рт.ст. и выше, сопровождающиеся головной болью, головокружением, сердцебиением, чувством беспокойства, страха, дрожью во всем теле, потливостью. Продолжительность таких приступов составляла от нескольких минут до 1 часа. </w:t>
      </w:r>
    </w:p>
    <w:p w14:paraId="1CDB1CF9" w14:textId="77777777" w:rsidR="00972186" w:rsidRPr="006F02E8" w:rsidRDefault="00972186" w:rsidP="00972186">
      <w:pPr>
        <w:autoSpaceDE w:val="0"/>
        <w:autoSpaceDN w:val="0"/>
        <w:adjustRightInd w:val="0"/>
        <w:ind w:firstLine="851"/>
        <w:jc w:val="both"/>
        <w:rPr>
          <w:rFonts w:eastAsia="Calibri"/>
          <w:color w:val="000000"/>
        </w:rPr>
      </w:pPr>
      <w:r w:rsidRPr="006F02E8">
        <w:rPr>
          <w:rFonts w:eastAsia="Calibri"/>
          <w:color w:val="000000"/>
        </w:rPr>
        <w:t xml:space="preserve">Из анамнеза известно, что впервые подобные приступы стали беспокоить год назад. Развитию этих приступов обычно предшествовали физическая нагрузка или нервное перенапряжение. По совету знакомой принимала лозартан 50 мг в сутки, однако, без видимого эффекта. Неоднократно за последние 2-3 мес. вызывала БСМП по поводу гипертонического криза. Однако ввиду того, что приступ проходил самостоятельно до приезда БСМП от госпитализации отказывалась. За последний месяц вышеуказанные приступы участились до 1 раза в неделю, что и послужило поводом обратиться к участковому врачу. Из анамнеза жизни: у матери АГ. </w:t>
      </w:r>
    </w:p>
    <w:p w14:paraId="1CF33D6C" w14:textId="77777777" w:rsidR="00972186" w:rsidRPr="006F02E8" w:rsidRDefault="00972186" w:rsidP="00972186">
      <w:pPr>
        <w:autoSpaceDE w:val="0"/>
        <w:autoSpaceDN w:val="0"/>
        <w:adjustRightInd w:val="0"/>
        <w:ind w:firstLine="851"/>
        <w:jc w:val="both"/>
        <w:rPr>
          <w:rFonts w:eastAsia="Calibri"/>
          <w:color w:val="000000"/>
        </w:rPr>
      </w:pPr>
      <w:r w:rsidRPr="006F02E8">
        <w:rPr>
          <w:rFonts w:eastAsia="Calibri"/>
          <w:color w:val="000000"/>
        </w:rPr>
        <w:t xml:space="preserve">При осмотре: состояние относительно удовлетворительное, рост 167, вес </w:t>
      </w:r>
      <w:smartTag w:uri="urn:schemas-microsoft-com:office:smarttags" w:element="metricconverter">
        <w:smartTagPr>
          <w:attr w:name="ProductID" w:val="62 кг"/>
        </w:smartTagPr>
        <w:r w:rsidRPr="006F02E8">
          <w:rPr>
            <w:rFonts w:eastAsia="Calibri"/>
            <w:color w:val="000000"/>
          </w:rPr>
          <w:t>62 кг</w:t>
        </w:r>
      </w:smartTag>
      <w:r w:rsidRPr="006F02E8">
        <w:rPr>
          <w:rFonts w:eastAsia="Calibri"/>
          <w:color w:val="000000"/>
        </w:rPr>
        <w:t>, ИМТ 22,23 кг/м</w:t>
      </w:r>
      <w:r w:rsidRPr="006F02E8">
        <w:rPr>
          <w:rFonts w:eastAsia="Calibri"/>
          <w:color w:val="000000"/>
          <w:vertAlign w:val="superscript"/>
        </w:rPr>
        <w:t>2</w:t>
      </w:r>
      <w:r w:rsidRPr="006F02E8">
        <w:rPr>
          <w:rFonts w:eastAsia="Calibri"/>
          <w:color w:val="000000"/>
        </w:rPr>
        <w:t xml:space="preserve">. Кожные покровы бледные, влажные. В лёгких - везикулярное дыхание. ЧД – 17 в минуту. Тоны сердца ясные, ритмичные. ЧСС – 86 в минуту. АД – 128/80 мм рт. ст. Язык чистый, влажный. Живот мягкий, безболезненный. Печень и селезёнка не увеличены. Поколачивание в области почек безболезненное с обеих сторон. </w:t>
      </w:r>
    </w:p>
    <w:p w14:paraId="3A881E38" w14:textId="77777777" w:rsidR="00972186" w:rsidRPr="006F02E8" w:rsidRDefault="00972186" w:rsidP="00972186">
      <w:pPr>
        <w:autoSpaceDE w:val="0"/>
        <w:autoSpaceDN w:val="0"/>
        <w:adjustRightInd w:val="0"/>
        <w:ind w:firstLine="851"/>
        <w:jc w:val="both"/>
        <w:rPr>
          <w:rFonts w:eastAsia="Calibri"/>
          <w:color w:val="000000"/>
        </w:rPr>
      </w:pPr>
      <w:r w:rsidRPr="006F02E8">
        <w:rPr>
          <w:rFonts w:eastAsia="Calibri"/>
          <w:color w:val="000000"/>
        </w:rPr>
        <w:t xml:space="preserve">В анализах: ОАК, ОАМ в пределах нормы; общий холестерин – 4,8 ммоль/л, ТГ – 1,3 ммоль/л, ХС-ЛПВП – 1,2 ммоль/л; ХС-ЛПНП – 2,4 ммоль/л, глюкоза сыворотки натощак – 6,4 ммоль/л, креатинин – 64 мкмоль/л, СКФ (по формуле CKD-EPI) = 103 мл/мин; ЭКГ: синусовый ритм, 85 ударов в минуту, угол α - 30°, индекс Соколова-Лайона </w:t>
      </w:r>
      <w:smartTag w:uri="urn:schemas-microsoft-com:office:smarttags" w:element="metricconverter">
        <w:smartTagPr>
          <w:attr w:name="ProductID" w:val="38 мм"/>
        </w:smartTagPr>
        <w:r w:rsidRPr="006F02E8">
          <w:rPr>
            <w:rFonts w:eastAsia="Calibri"/>
            <w:color w:val="000000"/>
          </w:rPr>
          <w:t>38 мм</w:t>
        </w:r>
      </w:smartTag>
      <w:r w:rsidRPr="006F02E8">
        <w:rPr>
          <w:rFonts w:eastAsia="Calibri"/>
          <w:color w:val="000000"/>
        </w:rPr>
        <w:t xml:space="preserve">. </w:t>
      </w:r>
    </w:p>
    <w:p w14:paraId="12FC16D9"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b/>
          <w:bCs/>
          <w:caps/>
          <w:color w:val="000000"/>
        </w:rPr>
        <w:t xml:space="preserve">Вопросы: </w:t>
      </w:r>
    </w:p>
    <w:p w14:paraId="6C0547C4"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1. Предположите наиболее вероятный диагноз. </w:t>
      </w:r>
    </w:p>
    <w:p w14:paraId="219F083E"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2. Обоснуйте поставленный Вами диагноз. </w:t>
      </w:r>
    </w:p>
    <w:p w14:paraId="6D0BE480"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3. Составьте и обоснуйте план дополнительного обследования пациентки. </w:t>
      </w:r>
    </w:p>
    <w:p w14:paraId="7C49E241"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4. Какую медикаментозную и немедикаментозную терапию вы бы порекомендовали пациентке? Обоснуйте свой выбор. </w:t>
      </w:r>
    </w:p>
    <w:p w14:paraId="3979DD36" w14:textId="77777777" w:rsidR="00972186" w:rsidRPr="006F02E8" w:rsidRDefault="00972186" w:rsidP="00972186">
      <w:pPr>
        <w:jc w:val="both"/>
        <w:rPr>
          <w:caps/>
        </w:rPr>
      </w:pPr>
      <w:r w:rsidRPr="006F02E8">
        <w:rPr>
          <w:rFonts w:eastAsia="Calibri"/>
          <w:caps/>
          <w:color w:val="000000"/>
        </w:rPr>
        <w:t>5. Составьте и обоснуйте маршрутизацию данной пациентки, включая определение необходимого этапа оказания медицинской помощи, вопросы экспертизы нетрудоспособности.</w:t>
      </w:r>
    </w:p>
    <w:p w14:paraId="5CDBA5F3" w14:textId="77777777" w:rsidR="00972186" w:rsidRPr="00432175" w:rsidRDefault="00972186" w:rsidP="0098690E">
      <w:pPr>
        <w:jc w:val="both"/>
        <w:rPr>
          <w:b/>
        </w:rPr>
      </w:pPr>
    </w:p>
    <w:p w14:paraId="1DBF75E1" w14:textId="77777777" w:rsidR="00E05047" w:rsidRDefault="00E05047" w:rsidP="000703C3">
      <w:pPr>
        <w:ind w:firstLine="709"/>
        <w:jc w:val="both"/>
        <w:rPr>
          <w:b/>
          <w:color w:val="000000"/>
          <w:sz w:val="28"/>
          <w:szCs w:val="28"/>
        </w:rPr>
      </w:pPr>
    </w:p>
    <w:p w14:paraId="4DAF468E" w14:textId="2F84AD80" w:rsidR="000703C3" w:rsidRPr="00A2586E" w:rsidRDefault="000703C3" w:rsidP="000703C3">
      <w:pPr>
        <w:ind w:firstLine="709"/>
        <w:jc w:val="both"/>
        <w:rPr>
          <w:color w:val="000000"/>
          <w:sz w:val="28"/>
          <w:szCs w:val="28"/>
        </w:rPr>
      </w:pPr>
      <w:r w:rsidRPr="00321A77">
        <w:rPr>
          <w:b/>
          <w:color w:val="000000"/>
          <w:sz w:val="28"/>
          <w:szCs w:val="28"/>
        </w:rPr>
        <w:t xml:space="preserve">Тема </w:t>
      </w:r>
      <w:r w:rsidR="007D41CC">
        <w:rPr>
          <w:b/>
          <w:color w:val="000000"/>
          <w:sz w:val="28"/>
          <w:szCs w:val="28"/>
        </w:rPr>
        <w:t>11</w:t>
      </w:r>
      <w:r w:rsidRPr="00321A77">
        <w:rPr>
          <w:b/>
          <w:color w:val="000000"/>
          <w:sz w:val="28"/>
          <w:szCs w:val="28"/>
        </w:rPr>
        <w:t>.</w:t>
      </w:r>
      <w:r w:rsidRPr="00A2586E">
        <w:rPr>
          <w:color w:val="000000"/>
          <w:sz w:val="28"/>
          <w:szCs w:val="28"/>
        </w:rPr>
        <w:t xml:space="preserve"> </w:t>
      </w:r>
      <w:r>
        <w:rPr>
          <w:b/>
          <w:color w:val="000000"/>
          <w:sz w:val="28"/>
          <w:szCs w:val="28"/>
        </w:rPr>
        <w:t>Синдром болей в левой половине грудной клетки. Острый коронарный синдром</w:t>
      </w:r>
      <w:r w:rsidRPr="005150FD">
        <w:rPr>
          <w:b/>
          <w:color w:val="000000"/>
          <w:sz w:val="28"/>
          <w:szCs w:val="28"/>
        </w:rPr>
        <w:t>.</w:t>
      </w:r>
    </w:p>
    <w:p w14:paraId="58329A5D"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858C764"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70E6067D"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393EE55"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1D2B15B6" w14:textId="77777777" w:rsidR="000703C3" w:rsidRDefault="000703C3" w:rsidP="000703C3">
      <w:pPr>
        <w:ind w:firstLine="709"/>
        <w:jc w:val="both"/>
      </w:pPr>
      <w:r>
        <w:t>Выбрать один правильный ответ.</w:t>
      </w:r>
    </w:p>
    <w:p w14:paraId="3161D387" w14:textId="77777777" w:rsidR="000703C3" w:rsidRPr="004E0A36" w:rsidRDefault="000703C3" w:rsidP="0098690E">
      <w:pPr>
        <w:jc w:val="both"/>
      </w:pPr>
    </w:p>
    <w:p w14:paraId="10FCAD33" w14:textId="77777777" w:rsidR="000703C3" w:rsidRPr="004E0A36" w:rsidRDefault="000703C3" w:rsidP="000703C3">
      <w:pPr>
        <w:ind w:left="709" w:hanging="142"/>
        <w:jc w:val="both"/>
      </w:pPr>
    </w:p>
    <w:p w14:paraId="488D381F" w14:textId="77777777" w:rsidR="000703C3" w:rsidRPr="006A46A6" w:rsidRDefault="000703C3" w:rsidP="000703C3">
      <w:pPr>
        <w:shd w:val="clear" w:color="auto" w:fill="FFFFFF"/>
        <w:jc w:val="both"/>
      </w:pPr>
      <w:r>
        <w:rPr>
          <w:noProof/>
        </w:rPr>
        <w:t xml:space="preserve">1.  </w:t>
      </w:r>
      <w:r w:rsidRPr="00375666">
        <w:rPr>
          <w:caps/>
        </w:rPr>
        <w:t>Кардиоспецифическим маркером некроза миокарда является</w:t>
      </w:r>
    </w:p>
    <w:p w14:paraId="6CAED8BF" w14:textId="77777777" w:rsidR="000703C3" w:rsidRPr="006A46A6" w:rsidRDefault="000703C3" w:rsidP="000703C3">
      <w:pPr>
        <w:shd w:val="clear" w:color="auto" w:fill="FFFFFF"/>
        <w:ind w:firstLine="567"/>
        <w:jc w:val="both"/>
      </w:pPr>
      <w:r>
        <w:t xml:space="preserve"> 1.</w:t>
      </w:r>
      <w:r w:rsidRPr="006A46A6">
        <w:t>Миоглобин</w:t>
      </w:r>
    </w:p>
    <w:p w14:paraId="0ABE0F47" w14:textId="77777777" w:rsidR="000703C3" w:rsidRPr="006A46A6" w:rsidRDefault="000703C3" w:rsidP="000703C3">
      <w:pPr>
        <w:shd w:val="clear" w:color="auto" w:fill="FFFFFF"/>
        <w:ind w:firstLine="567"/>
        <w:jc w:val="both"/>
      </w:pPr>
      <w:r>
        <w:t xml:space="preserve"> 2.</w:t>
      </w:r>
      <w:r w:rsidRPr="006A46A6">
        <w:t>ЛДГ</w:t>
      </w:r>
    </w:p>
    <w:p w14:paraId="385CBBE2" w14:textId="77777777" w:rsidR="000703C3" w:rsidRPr="006A46A6" w:rsidRDefault="000703C3" w:rsidP="000703C3">
      <w:pPr>
        <w:shd w:val="clear" w:color="auto" w:fill="FFFFFF"/>
        <w:ind w:firstLine="567"/>
        <w:jc w:val="both"/>
      </w:pPr>
      <w:r>
        <w:t xml:space="preserve"> 3.</w:t>
      </w:r>
      <w:r w:rsidRPr="006A46A6">
        <w:t>Тропонин I</w:t>
      </w:r>
    </w:p>
    <w:p w14:paraId="58A0A391" w14:textId="77777777" w:rsidR="000703C3" w:rsidRDefault="000703C3" w:rsidP="000703C3">
      <w:pPr>
        <w:shd w:val="clear" w:color="auto" w:fill="FFFFFF"/>
        <w:ind w:firstLine="567"/>
        <w:jc w:val="both"/>
      </w:pPr>
      <w:r>
        <w:t xml:space="preserve"> 4.</w:t>
      </w:r>
      <w:r w:rsidRPr="006A46A6">
        <w:t>Общая КФК</w:t>
      </w:r>
    </w:p>
    <w:p w14:paraId="25AFE30B" w14:textId="77777777" w:rsidR="000703C3" w:rsidRPr="004E0A36" w:rsidRDefault="000703C3" w:rsidP="000703C3">
      <w:pPr>
        <w:shd w:val="clear" w:color="auto" w:fill="FFFFFF"/>
        <w:ind w:firstLine="567"/>
        <w:jc w:val="both"/>
      </w:pPr>
    </w:p>
    <w:p w14:paraId="67A5F004" w14:textId="77777777" w:rsidR="000703C3" w:rsidRPr="00375666" w:rsidRDefault="000703C3" w:rsidP="000703C3">
      <w:pPr>
        <w:shd w:val="clear" w:color="auto" w:fill="FFFFFF"/>
        <w:jc w:val="both"/>
        <w:rPr>
          <w:caps/>
        </w:rPr>
      </w:pPr>
      <w:r>
        <w:rPr>
          <w:noProof/>
        </w:rPr>
        <w:t>2</w:t>
      </w:r>
      <w:r w:rsidRPr="004E0A36">
        <w:rPr>
          <w:noProof/>
        </w:rPr>
        <w:t xml:space="preserve">. </w:t>
      </w:r>
      <w:r w:rsidRPr="00375666">
        <w:rPr>
          <w:caps/>
        </w:rPr>
        <w:t>У больной 46-ти лет ночью развиваются приступы загрудинных болей, во время которых на электрокардиограмме регистрируется преходящий подъем сегмента ST. Наиболее вероятным диагнозом является</w:t>
      </w:r>
    </w:p>
    <w:p w14:paraId="63F5AD2E" w14:textId="77777777" w:rsidR="000703C3" w:rsidRPr="006A46A6" w:rsidRDefault="000703C3" w:rsidP="000703C3">
      <w:pPr>
        <w:shd w:val="clear" w:color="auto" w:fill="FFFFFF"/>
        <w:ind w:firstLine="567"/>
        <w:jc w:val="both"/>
      </w:pPr>
      <w:r>
        <w:t>1.</w:t>
      </w:r>
      <w:r w:rsidRPr="006A46A6">
        <w:t>Вариантная стенокардия</w:t>
      </w:r>
    </w:p>
    <w:p w14:paraId="6301B4D8" w14:textId="77777777" w:rsidR="000703C3" w:rsidRPr="006A46A6" w:rsidRDefault="000703C3" w:rsidP="000703C3">
      <w:pPr>
        <w:shd w:val="clear" w:color="auto" w:fill="FFFFFF"/>
        <w:ind w:firstLine="567"/>
        <w:jc w:val="both"/>
      </w:pPr>
      <w:r>
        <w:lastRenderedPageBreak/>
        <w:t>2.</w:t>
      </w:r>
      <w:r w:rsidRPr="006A46A6">
        <w:t>Острый коронарный синдром с подъемом ST</w:t>
      </w:r>
    </w:p>
    <w:p w14:paraId="5383BB54" w14:textId="77777777" w:rsidR="000703C3" w:rsidRPr="006A46A6" w:rsidRDefault="000703C3" w:rsidP="000703C3">
      <w:pPr>
        <w:shd w:val="clear" w:color="auto" w:fill="FFFFFF"/>
        <w:ind w:firstLine="567"/>
        <w:jc w:val="both"/>
      </w:pPr>
      <w:r>
        <w:t>3.</w:t>
      </w:r>
      <w:r w:rsidRPr="006A46A6">
        <w:t>Острый перикардит</w:t>
      </w:r>
    </w:p>
    <w:p w14:paraId="7FB65ED4" w14:textId="77777777" w:rsidR="000703C3" w:rsidRDefault="000703C3" w:rsidP="000703C3">
      <w:pPr>
        <w:shd w:val="clear" w:color="auto" w:fill="FFFFFF"/>
        <w:ind w:firstLine="567"/>
        <w:jc w:val="both"/>
        <w:rPr>
          <w:noProof/>
        </w:rPr>
      </w:pPr>
      <w:r>
        <w:t>4.</w:t>
      </w:r>
      <w:r w:rsidRPr="006A46A6">
        <w:t>Тромбоэмболия легочной артерии</w:t>
      </w:r>
    </w:p>
    <w:p w14:paraId="1260D8A4" w14:textId="77777777" w:rsidR="000703C3" w:rsidRPr="00375666" w:rsidRDefault="000703C3" w:rsidP="000703C3">
      <w:pPr>
        <w:spacing w:before="120"/>
        <w:ind w:left="567" w:hanging="567"/>
        <w:jc w:val="both"/>
        <w:rPr>
          <w:caps/>
          <w:noProof/>
        </w:rPr>
      </w:pPr>
      <w:r>
        <w:rPr>
          <w:noProof/>
        </w:rPr>
        <w:t>3</w:t>
      </w:r>
      <w:r w:rsidRPr="004E0A36">
        <w:rPr>
          <w:noProof/>
        </w:rPr>
        <w:t xml:space="preserve">. </w:t>
      </w:r>
      <w:r w:rsidRPr="00375666">
        <w:rPr>
          <w:caps/>
          <w:noProof/>
        </w:rPr>
        <w:t>ЭКГ-признаками стенокардии и коронарного атеросклероза являются</w:t>
      </w:r>
    </w:p>
    <w:p w14:paraId="2863B52A" w14:textId="77777777" w:rsidR="000703C3" w:rsidRPr="004E0A36" w:rsidRDefault="000703C3" w:rsidP="000703C3">
      <w:pPr>
        <w:ind w:left="709" w:hanging="142"/>
        <w:jc w:val="both"/>
      </w:pPr>
      <w:r w:rsidRPr="004E0A36">
        <w:t>1. удлинение интервала Q-T</w:t>
      </w:r>
    </w:p>
    <w:p w14:paraId="1429DED5" w14:textId="77777777" w:rsidR="000703C3" w:rsidRPr="004E0A36" w:rsidRDefault="000703C3" w:rsidP="000703C3">
      <w:pPr>
        <w:ind w:left="709" w:hanging="142"/>
        <w:jc w:val="both"/>
      </w:pPr>
      <w:r w:rsidRPr="004E0A36">
        <w:t>2. удлинение интервала P-Q</w:t>
      </w:r>
    </w:p>
    <w:p w14:paraId="25564B4D" w14:textId="77777777" w:rsidR="000703C3" w:rsidRPr="004E0A36" w:rsidRDefault="000703C3" w:rsidP="000703C3">
      <w:pPr>
        <w:ind w:left="709" w:hanging="142"/>
        <w:jc w:val="both"/>
      </w:pPr>
      <w:r w:rsidRPr="004E0A36">
        <w:t xml:space="preserve">3. </w:t>
      </w:r>
      <w:r>
        <w:t xml:space="preserve">зубец Q </w:t>
      </w:r>
      <w:proofErr w:type="spellStart"/>
      <w:r>
        <w:t>амлитудой</w:t>
      </w:r>
      <w:proofErr w:type="spellEnd"/>
      <w:r>
        <w:t xml:space="preserve"> больше трети </w:t>
      </w:r>
      <w:r>
        <w:rPr>
          <w:lang w:val="en-US"/>
        </w:rPr>
        <w:t>R</w:t>
      </w:r>
      <w:r w:rsidRPr="004E0A36">
        <w:t xml:space="preserve"> и длительностью более 0,03 с</w:t>
      </w:r>
    </w:p>
    <w:p w14:paraId="7A938C1B" w14:textId="77777777" w:rsidR="000703C3" w:rsidRPr="004E0A36" w:rsidRDefault="000703C3" w:rsidP="000703C3">
      <w:pPr>
        <w:ind w:left="709" w:hanging="142"/>
        <w:jc w:val="both"/>
      </w:pPr>
      <w:r w:rsidRPr="004E0A36">
        <w:t>4. изменение конечной части желудочкового комплекса и зубца Т</w:t>
      </w:r>
    </w:p>
    <w:p w14:paraId="0972DE6C" w14:textId="77777777" w:rsidR="000703C3" w:rsidRPr="004E0A36" w:rsidRDefault="000703C3" w:rsidP="000703C3">
      <w:pPr>
        <w:ind w:left="709" w:hanging="142"/>
        <w:jc w:val="both"/>
      </w:pPr>
      <w:r w:rsidRPr="004E0A36">
        <w:t xml:space="preserve">5. "застывший" подъем сегмента ST выше </w:t>
      </w:r>
      <w:smartTag w:uri="urn:schemas-microsoft-com:office:smarttags" w:element="metricconverter">
        <w:smartTagPr>
          <w:attr w:name="ProductID" w:val="2 мм"/>
        </w:smartTagPr>
        <w:r w:rsidRPr="004E0A36">
          <w:t>2 мм</w:t>
        </w:r>
      </w:smartTag>
      <w:r w:rsidRPr="004E0A36">
        <w:t xml:space="preserve"> от изолинии</w:t>
      </w:r>
    </w:p>
    <w:p w14:paraId="16CB9D65" w14:textId="77777777" w:rsidR="000703C3" w:rsidRPr="00375666" w:rsidRDefault="000703C3" w:rsidP="000703C3">
      <w:pPr>
        <w:spacing w:before="120"/>
        <w:ind w:left="567" w:hanging="567"/>
        <w:jc w:val="both"/>
        <w:rPr>
          <w:caps/>
          <w:noProof/>
        </w:rPr>
      </w:pPr>
      <w:r>
        <w:rPr>
          <w:noProof/>
        </w:rPr>
        <w:t>4</w:t>
      </w:r>
      <w:r w:rsidRPr="004E0A36">
        <w:rPr>
          <w:noProof/>
        </w:rPr>
        <w:t xml:space="preserve">. </w:t>
      </w:r>
      <w:r w:rsidRPr="00375666">
        <w:rPr>
          <w:caps/>
          <w:noProof/>
        </w:rPr>
        <w:t>Нестабильная стенокардия прогностически неблагоприятна в плане</w:t>
      </w:r>
    </w:p>
    <w:p w14:paraId="1C61DC19" w14:textId="77777777" w:rsidR="000703C3" w:rsidRPr="004E0A36" w:rsidRDefault="000703C3" w:rsidP="000703C3">
      <w:pPr>
        <w:ind w:left="709" w:hanging="142"/>
        <w:jc w:val="both"/>
      </w:pPr>
      <w:r w:rsidRPr="004E0A36">
        <w:t>1. развития инфаркта миокарда</w:t>
      </w:r>
    </w:p>
    <w:p w14:paraId="71456B98" w14:textId="77777777" w:rsidR="000703C3" w:rsidRPr="004E0A36" w:rsidRDefault="000703C3" w:rsidP="000703C3">
      <w:pPr>
        <w:ind w:left="709" w:hanging="142"/>
        <w:jc w:val="both"/>
      </w:pPr>
      <w:r w:rsidRPr="004E0A36">
        <w:t>2. тромбоэмболии мозговых сосудов</w:t>
      </w:r>
    </w:p>
    <w:p w14:paraId="0F3D8F1F" w14:textId="77777777" w:rsidR="000703C3" w:rsidRPr="004E0A36" w:rsidRDefault="000703C3" w:rsidP="000703C3">
      <w:pPr>
        <w:ind w:left="709" w:hanging="142"/>
        <w:jc w:val="both"/>
      </w:pPr>
      <w:r w:rsidRPr="004E0A36">
        <w:t>3. развития фатальных нарушений ритма сердца</w:t>
      </w:r>
    </w:p>
    <w:p w14:paraId="47A85720" w14:textId="77777777" w:rsidR="000703C3" w:rsidRPr="004E0A36" w:rsidRDefault="000703C3" w:rsidP="000703C3">
      <w:pPr>
        <w:ind w:left="709" w:hanging="142"/>
        <w:jc w:val="both"/>
      </w:pPr>
      <w:r w:rsidRPr="004E0A36">
        <w:t>4. развития легочной гипертензии</w:t>
      </w:r>
    </w:p>
    <w:p w14:paraId="20234FAD" w14:textId="77777777" w:rsidR="000703C3" w:rsidRPr="004E0A36" w:rsidRDefault="000703C3" w:rsidP="000703C3">
      <w:pPr>
        <w:ind w:left="709" w:hanging="142"/>
        <w:jc w:val="both"/>
        <w:rPr>
          <w:color w:val="000000"/>
        </w:rPr>
      </w:pPr>
      <w:r w:rsidRPr="004E0A36">
        <w:t>5. развития венозной недостаточности</w:t>
      </w:r>
    </w:p>
    <w:p w14:paraId="05B46CA7" w14:textId="77777777" w:rsidR="000703C3" w:rsidRPr="00375666" w:rsidRDefault="000703C3" w:rsidP="000703C3">
      <w:pPr>
        <w:spacing w:before="120"/>
        <w:ind w:left="443" w:hanging="420"/>
        <w:jc w:val="both"/>
        <w:rPr>
          <w:caps/>
          <w:noProof/>
        </w:rPr>
      </w:pPr>
      <w:r>
        <w:rPr>
          <w:noProof/>
        </w:rPr>
        <w:t>5</w:t>
      </w:r>
      <w:r w:rsidRPr="004E0A36">
        <w:rPr>
          <w:noProof/>
        </w:rPr>
        <w:t xml:space="preserve">. </w:t>
      </w:r>
      <w:r w:rsidRPr="00375666">
        <w:rPr>
          <w:caps/>
          <w:noProof/>
        </w:rPr>
        <w:t>Приступ стенокардии является ситуацией, угрожающей развитием</w:t>
      </w:r>
    </w:p>
    <w:p w14:paraId="75B8FD1C" w14:textId="77777777" w:rsidR="000703C3" w:rsidRPr="004E0A36" w:rsidRDefault="000703C3" w:rsidP="000703C3">
      <w:pPr>
        <w:ind w:left="709" w:hanging="142"/>
        <w:jc w:val="both"/>
      </w:pPr>
      <w:r w:rsidRPr="004E0A36">
        <w:t>1. инфаркта миокарда</w:t>
      </w:r>
    </w:p>
    <w:p w14:paraId="54D30F16" w14:textId="77777777" w:rsidR="000703C3" w:rsidRPr="004E0A36" w:rsidRDefault="000703C3" w:rsidP="000703C3">
      <w:pPr>
        <w:ind w:left="709" w:hanging="142"/>
        <w:jc w:val="both"/>
      </w:pPr>
      <w:r w:rsidRPr="004E0A36">
        <w:t>2. пароксизма тахиаритмии</w:t>
      </w:r>
    </w:p>
    <w:p w14:paraId="3FF698D5" w14:textId="77777777" w:rsidR="000703C3" w:rsidRPr="004E0A36" w:rsidRDefault="000703C3" w:rsidP="000703C3">
      <w:pPr>
        <w:ind w:left="709" w:hanging="142"/>
        <w:jc w:val="both"/>
      </w:pPr>
      <w:r w:rsidRPr="004E0A36">
        <w:t>3. фибрилляции желудочков</w:t>
      </w:r>
    </w:p>
    <w:p w14:paraId="7251F50C" w14:textId="77777777" w:rsidR="000703C3" w:rsidRPr="004E0A36" w:rsidRDefault="000703C3" w:rsidP="000703C3">
      <w:pPr>
        <w:ind w:left="709" w:hanging="142"/>
        <w:jc w:val="both"/>
      </w:pPr>
      <w:r w:rsidRPr="004E0A36">
        <w:t>4. асистолии</w:t>
      </w:r>
    </w:p>
    <w:p w14:paraId="4D32CD1D" w14:textId="77777777" w:rsidR="000703C3" w:rsidRPr="004E0A36" w:rsidRDefault="000703C3" w:rsidP="000703C3">
      <w:pPr>
        <w:ind w:left="709" w:hanging="142"/>
        <w:jc w:val="both"/>
      </w:pPr>
      <w:r w:rsidRPr="004E0A36">
        <w:t>5. разрыва стенки желудочка</w:t>
      </w:r>
    </w:p>
    <w:p w14:paraId="30F39FD6" w14:textId="77777777" w:rsidR="000703C3" w:rsidRPr="00375666" w:rsidRDefault="000703C3" w:rsidP="000703C3">
      <w:pPr>
        <w:spacing w:before="120"/>
        <w:ind w:left="443" w:hanging="420"/>
        <w:jc w:val="both"/>
        <w:rPr>
          <w:caps/>
          <w:noProof/>
        </w:rPr>
      </w:pPr>
      <w:r>
        <w:rPr>
          <w:noProof/>
        </w:rPr>
        <w:t>6</w:t>
      </w:r>
      <w:r w:rsidRPr="004E0A36">
        <w:rPr>
          <w:noProof/>
        </w:rPr>
        <w:t xml:space="preserve">. </w:t>
      </w:r>
      <w:r w:rsidRPr="00375666">
        <w:rPr>
          <w:caps/>
          <w:noProof/>
        </w:rPr>
        <w:t>Какие эхокардиографические признаки характерны для инфаркта миокарда?</w:t>
      </w:r>
    </w:p>
    <w:p w14:paraId="0D47A777" w14:textId="77777777" w:rsidR="000703C3" w:rsidRPr="004E0A36" w:rsidRDefault="000703C3" w:rsidP="000703C3">
      <w:pPr>
        <w:ind w:left="709" w:hanging="142"/>
        <w:jc w:val="both"/>
      </w:pPr>
      <w:r w:rsidRPr="004E0A36">
        <w:t xml:space="preserve"> 1.диффузный гиперкинез</w:t>
      </w:r>
    </w:p>
    <w:p w14:paraId="10F04817" w14:textId="77777777" w:rsidR="000703C3" w:rsidRPr="004E0A36" w:rsidRDefault="000703C3" w:rsidP="000703C3">
      <w:pPr>
        <w:jc w:val="both"/>
      </w:pPr>
      <w:r w:rsidRPr="004E0A36">
        <w:t xml:space="preserve">       </w:t>
      </w:r>
      <w:r>
        <w:t xml:space="preserve">  </w:t>
      </w:r>
      <w:r w:rsidRPr="004E0A36">
        <w:t xml:space="preserve"> 2. диффузный гипокинез</w:t>
      </w:r>
    </w:p>
    <w:p w14:paraId="6D0A553F" w14:textId="77777777" w:rsidR="000703C3" w:rsidRPr="004E0A36" w:rsidRDefault="000703C3" w:rsidP="000703C3">
      <w:pPr>
        <w:ind w:left="709" w:hanging="142"/>
        <w:jc w:val="both"/>
      </w:pPr>
      <w:r w:rsidRPr="004E0A36">
        <w:t>3. локальный гипокинез</w:t>
      </w:r>
    </w:p>
    <w:p w14:paraId="4075493F" w14:textId="77777777" w:rsidR="000703C3" w:rsidRDefault="000703C3" w:rsidP="000703C3">
      <w:pPr>
        <w:ind w:left="709" w:hanging="142"/>
        <w:jc w:val="both"/>
      </w:pPr>
      <w:r w:rsidRPr="004E0A36">
        <w:t>4. локальный гиперкинез</w:t>
      </w:r>
    </w:p>
    <w:p w14:paraId="6E87DD5C" w14:textId="77777777" w:rsidR="000703C3" w:rsidRPr="00494B43" w:rsidRDefault="000703C3" w:rsidP="000703C3">
      <w:pPr>
        <w:ind w:left="709" w:hanging="142"/>
        <w:jc w:val="both"/>
      </w:pPr>
    </w:p>
    <w:p w14:paraId="6D440CB4" w14:textId="77777777" w:rsidR="000703C3" w:rsidRPr="00375666" w:rsidRDefault="000703C3" w:rsidP="000703C3">
      <w:pPr>
        <w:shd w:val="clear" w:color="auto" w:fill="FFFFFF"/>
        <w:jc w:val="both"/>
        <w:rPr>
          <w:caps/>
          <w:color w:val="000000"/>
          <w:spacing w:val="-6"/>
        </w:rPr>
      </w:pPr>
      <w:r w:rsidRPr="007260B5">
        <w:rPr>
          <w:b/>
          <w:color w:val="000000"/>
          <w:spacing w:val="-6"/>
        </w:rPr>
        <w:t xml:space="preserve"> </w:t>
      </w:r>
      <w:r>
        <w:rPr>
          <w:color w:val="000000"/>
          <w:spacing w:val="-6"/>
        </w:rPr>
        <w:t>7</w:t>
      </w:r>
      <w:r w:rsidRPr="007260B5">
        <w:rPr>
          <w:color w:val="000000"/>
          <w:spacing w:val="-6"/>
        </w:rPr>
        <w:t xml:space="preserve">.  </w:t>
      </w:r>
      <w:r w:rsidRPr="00375666">
        <w:rPr>
          <w:caps/>
          <w:color w:val="000000"/>
          <w:spacing w:val="-6"/>
        </w:rPr>
        <w:t>Какой из перечисленных клинических вариантов стенокардии является показанием для госпитализации?</w:t>
      </w:r>
    </w:p>
    <w:p w14:paraId="66A84003" w14:textId="77777777" w:rsidR="000703C3" w:rsidRPr="007260B5" w:rsidRDefault="000703C3" w:rsidP="000703C3">
      <w:pPr>
        <w:widowControl w:val="0"/>
        <w:numPr>
          <w:ilvl w:val="0"/>
          <w:numId w:val="114"/>
        </w:numPr>
        <w:shd w:val="clear" w:color="auto" w:fill="FFFFFF"/>
        <w:autoSpaceDE w:val="0"/>
        <w:autoSpaceDN w:val="0"/>
        <w:adjustRightInd w:val="0"/>
        <w:jc w:val="both"/>
        <w:rPr>
          <w:color w:val="000000"/>
          <w:spacing w:val="-6"/>
        </w:rPr>
      </w:pPr>
      <w:r w:rsidRPr="007260B5">
        <w:rPr>
          <w:color w:val="000000"/>
          <w:spacing w:val="-6"/>
        </w:rPr>
        <w:t xml:space="preserve">стенокардия </w:t>
      </w:r>
      <w:proofErr w:type="spellStart"/>
      <w:r w:rsidRPr="007260B5">
        <w:rPr>
          <w:color w:val="000000"/>
          <w:spacing w:val="-6"/>
        </w:rPr>
        <w:t>Принцметала</w:t>
      </w:r>
      <w:proofErr w:type="spellEnd"/>
    </w:p>
    <w:p w14:paraId="5FAC9F36" w14:textId="77777777" w:rsidR="000703C3" w:rsidRPr="007260B5" w:rsidRDefault="000703C3" w:rsidP="000703C3">
      <w:pPr>
        <w:widowControl w:val="0"/>
        <w:numPr>
          <w:ilvl w:val="0"/>
          <w:numId w:val="114"/>
        </w:numPr>
        <w:shd w:val="clear" w:color="auto" w:fill="FFFFFF"/>
        <w:autoSpaceDE w:val="0"/>
        <w:autoSpaceDN w:val="0"/>
        <w:adjustRightInd w:val="0"/>
        <w:jc w:val="both"/>
        <w:rPr>
          <w:color w:val="000000"/>
          <w:spacing w:val="-6"/>
        </w:rPr>
      </w:pPr>
      <w:r w:rsidRPr="007260B5">
        <w:rPr>
          <w:color w:val="000000"/>
          <w:spacing w:val="-6"/>
        </w:rPr>
        <w:t>впервые возникшая стенокардия напряжения</w:t>
      </w:r>
    </w:p>
    <w:p w14:paraId="7C64B893" w14:textId="77777777" w:rsidR="000703C3" w:rsidRPr="007260B5" w:rsidRDefault="000703C3" w:rsidP="000703C3">
      <w:pPr>
        <w:widowControl w:val="0"/>
        <w:numPr>
          <w:ilvl w:val="0"/>
          <w:numId w:val="114"/>
        </w:numPr>
        <w:shd w:val="clear" w:color="auto" w:fill="FFFFFF"/>
        <w:autoSpaceDE w:val="0"/>
        <w:autoSpaceDN w:val="0"/>
        <w:adjustRightInd w:val="0"/>
        <w:jc w:val="both"/>
        <w:rPr>
          <w:color w:val="000000"/>
          <w:spacing w:val="-6"/>
        </w:rPr>
      </w:pPr>
      <w:r w:rsidRPr="007260B5">
        <w:rPr>
          <w:color w:val="000000"/>
          <w:spacing w:val="-6"/>
        </w:rPr>
        <w:t>прогрессирующая стенокардия</w:t>
      </w:r>
    </w:p>
    <w:p w14:paraId="3F09D710" w14:textId="77777777" w:rsidR="000703C3" w:rsidRPr="007260B5" w:rsidRDefault="000703C3" w:rsidP="000703C3">
      <w:pPr>
        <w:widowControl w:val="0"/>
        <w:numPr>
          <w:ilvl w:val="0"/>
          <w:numId w:val="114"/>
        </w:numPr>
        <w:shd w:val="clear" w:color="auto" w:fill="FFFFFF"/>
        <w:autoSpaceDE w:val="0"/>
        <w:autoSpaceDN w:val="0"/>
        <w:adjustRightInd w:val="0"/>
        <w:jc w:val="both"/>
        <w:rPr>
          <w:color w:val="000000"/>
          <w:spacing w:val="-6"/>
        </w:rPr>
      </w:pPr>
      <w:r w:rsidRPr="007260B5">
        <w:rPr>
          <w:color w:val="000000"/>
          <w:spacing w:val="-6"/>
        </w:rPr>
        <w:t xml:space="preserve">стенокардия напряжения ФК </w:t>
      </w:r>
      <w:r w:rsidRPr="007260B5">
        <w:rPr>
          <w:color w:val="000000"/>
          <w:spacing w:val="-6"/>
          <w:lang w:val="en-US"/>
        </w:rPr>
        <w:t>IV</w:t>
      </w:r>
    </w:p>
    <w:p w14:paraId="778C5DCC" w14:textId="77777777" w:rsidR="000703C3" w:rsidRPr="00375666" w:rsidRDefault="000703C3" w:rsidP="000703C3">
      <w:pPr>
        <w:widowControl w:val="0"/>
        <w:numPr>
          <w:ilvl w:val="0"/>
          <w:numId w:val="114"/>
        </w:numPr>
        <w:shd w:val="clear" w:color="auto" w:fill="FFFFFF"/>
        <w:autoSpaceDE w:val="0"/>
        <w:autoSpaceDN w:val="0"/>
        <w:adjustRightInd w:val="0"/>
        <w:jc w:val="both"/>
        <w:rPr>
          <w:i/>
          <w:color w:val="000000"/>
          <w:spacing w:val="-6"/>
        </w:rPr>
      </w:pPr>
      <w:r w:rsidRPr="00375666">
        <w:rPr>
          <w:color w:val="000000"/>
          <w:spacing w:val="-6"/>
        </w:rPr>
        <w:t>все вышеперечисленное</w:t>
      </w:r>
    </w:p>
    <w:p w14:paraId="5EF744E8" w14:textId="77777777" w:rsidR="000703C3" w:rsidRPr="00375666" w:rsidRDefault="000703C3" w:rsidP="000703C3">
      <w:pPr>
        <w:widowControl w:val="0"/>
        <w:shd w:val="clear" w:color="auto" w:fill="FFFFFF"/>
        <w:autoSpaceDE w:val="0"/>
        <w:autoSpaceDN w:val="0"/>
        <w:adjustRightInd w:val="0"/>
        <w:ind w:left="720"/>
        <w:jc w:val="both"/>
        <w:rPr>
          <w:i/>
          <w:color w:val="000000"/>
          <w:spacing w:val="-6"/>
        </w:rPr>
      </w:pPr>
      <w:r w:rsidRPr="00375666">
        <w:rPr>
          <w:i/>
          <w:color w:val="000000"/>
          <w:spacing w:val="-6"/>
        </w:rPr>
        <w:t xml:space="preserve"> </w:t>
      </w:r>
    </w:p>
    <w:p w14:paraId="4F1B6467" w14:textId="77777777" w:rsidR="000703C3" w:rsidRPr="007260B5" w:rsidRDefault="000703C3" w:rsidP="000703C3">
      <w:pPr>
        <w:jc w:val="both"/>
        <w:rPr>
          <w:b/>
          <w:color w:val="000000"/>
          <w:spacing w:val="-6"/>
        </w:rPr>
      </w:pPr>
      <w:r>
        <w:rPr>
          <w:color w:val="000000"/>
          <w:spacing w:val="-6"/>
        </w:rPr>
        <w:t>8</w:t>
      </w:r>
      <w:r w:rsidRPr="007260B5">
        <w:rPr>
          <w:color w:val="000000"/>
          <w:spacing w:val="-6"/>
        </w:rPr>
        <w:t xml:space="preserve">. </w:t>
      </w:r>
      <w:r w:rsidRPr="00375666">
        <w:rPr>
          <w:caps/>
          <w:color w:val="000000"/>
          <w:spacing w:val="-6"/>
        </w:rPr>
        <w:t>При возникновении острого приступа болей за грудиной и в эпигастральной области у мужчин среднего возраста обследование следует начинать</w:t>
      </w:r>
      <w:r w:rsidRPr="00375666">
        <w:rPr>
          <w:b/>
          <w:caps/>
          <w:color w:val="000000"/>
          <w:spacing w:val="-6"/>
        </w:rPr>
        <w:t xml:space="preserve"> …</w:t>
      </w:r>
    </w:p>
    <w:p w14:paraId="68E7A160" w14:textId="77777777" w:rsidR="000703C3" w:rsidRPr="00B727E0" w:rsidRDefault="000703C3" w:rsidP="000703C3">
      <w:pPr>
        <w:widowControl w:val="0"/>
        <w:numPr>
          <w:ilvl w:val="0"/>
          <w:numId w:val="115"/>
        </w:numPr>
        <w:autoSpaceDE w:val="0"/>
        <w:autoSpaceDN w:val="0"/>
        <w:adjustRightInd w:val="0"/>
        <w:jc w:val="both"/>
        <w:rPr>
          <w:color w:val="000000"/>
          <w:spacing w:val="-6"/>
        </w:rPr>
      </w:pPr>
      <w:r w:rsidRPr="00B727E0">
        <w:rPr>
          <w:color w:val="000000"/>
          <w:spacing w:val="-6"/>
        </w:rPr>
        <w:t>с зондирования желудка</w:t>
      </w:r>
    </w:p>
    <w:p w14:paraId="1926D78A" w14:textId="77777777" w:rsidR="000703C3" w:rsidRPr="00B727E0" w:rsidRDefault="000703C3" w:rsidP="000703C3">
      <w:pPr>
        <w:widowControl w:val="0"/>
        <w:numPr>
          <w:ilvl w:val="0"/>
          <w:numId w:val="115"/>
        </w:numPr>
        <w:autoSpaceDE w:val="0"/>
        <w:autoSpaceDN w:val="0"/>
        <w:adjustRightInd w:val="0"/>
        <w:jc w:val="both"/>
        <w:rPr>
          <w:color w:val="000000"/>
          <w:spacing w:val="-6"/>
        </w:rPr>
      </w:pPr>
      <w:r w:rsidRPr="00B727E0">
        <w:rPr>
          <w:color w:val="000000"/>
          <w:spacing w:val="-6"/>
        </w:rPr>
        <w:t>с рентгеноскопии ЖКТ с барием</w:t>
      </w:r>
    </w:p>
    <w:p w14:paraId="02277FAF" w14:textId="77777777" w:rsidR="000703C3" w:rsidRPr="00B727E0" w:rsidRDefault="000703C3" w:rsidP="000703C3">
      <w:pPr>
        <w:widowControl w:val="0"/>
        <w:numPr>
          <w:ilvl w:val="0"/>
          <w:numId w:val="115"/>
        </w:numPr>
        <w:autoSpaceDE w:val="0"/>
        <w:autoSpaceDN w:val="0"/>
        <w:adjustRightInd w:val="0"/>
        <w:jc w:val="both"/>
        <w:rPr>
          <w:color w:val="000000"/>
          <w:spacing w:val="-6"/>
        </w:rPr>
      </w:pPr>
      <w:r w:rsidRPr="00B727E0">
        <w:rPr>
          <w:color w:val="000000"/>
        </w:rPr>
        <w:t>с ЭКГ</w:t>
      </w:r>
    </w:p>
    <w:p w14:paraId="405A190B" w14:textId="77777777" w:rsidR="000703C3" w:rsidRPr="00B727E0" w:rsidRDefault="000703C3" w:rsidP="000703C3">
      <w:pPr>
        <w:widowControl w:val="0"/>
        <w:numPr>
          <w:ilvl w:val="0"/>
          <w:numId w:val="115"/>
        </w:numPr>
        <w:autoSpaceDE w:val="0"/>
        <w:autoSpaceDN w:val="0"/>
        <w:adjustRightInd w:val="0"/>
        <w:jc w:val="both"/>
        <w:rPr>
          <w:color w:val="000000"/>
          <w:spacing w:val="-6"/>
        </w:rPr>
      </w:pPr>
      <w:r w:rsidRPr="00B727E0">
        <w:rPr>
          <w:color w:val="000000"/>
        </w:rPr>
        <w:t>с ФГДС</w:t>
      </w:r>
    </w:p>
    <w:p w14:paraId="5B7F84E0" w14:textId="77777777" w:rsidR="000703C3" w:rsidRPr="00B727E0" w:rsidRDefault="000703C3" w:rsidP="000703C3">
      <w:pPr>
        <w:widowControl w:val="0"/>
        <w:numPr>
          <w:ilvl w:val="0"/>
          <w:numId w:val="115"/>
        </w:numPr>
        <w:autoSpaceDE w:val="0"/>
        <w:autoSpaceDN w:val="0"/>
        <w:adjustRightInd w:val="0"/>
        <w:jc w:val="both"/>
        <w:rPr>
          <w:color w:val="000000"/>
          <w:spacing w:val="-6"/>
        </w:rPr>
      </w:pPr>
      <w:r w:rsidRPr="00B727E0">
        <w:rPr>
          <w:color w:val="000000"/>
        </w:rPr>
        <w:t>с исследования мочи на диастазу</w:t>
      </w:r>
    </w:p>
    <w:p w14:paraId="461979F7" w14:textId="77777777" w:rsidR="000703C3" w:rsidRPr="007260B5" w:rsidRDefault="000703C3" w:rsidP="000703C3">
      <w:pPr>
        <w:jc w:val="both"/>
        <w:rPr>
          <w:color w:val="000000"/>
        </w:rPr>
      </w:pPr>
    </w:p>
    <w:p w14:paraId="5A68C47B" w14:textId="77777777" w:rsidR="000703C3" w:rsidRPr="007260B5" w:rsidRDefault="000703C3" w:rsidP="000703C3">
      <w:pPr>
        <w:jc w:val="both"/>
        <w:rPr>
          <w:b/>
          <w:color w:val="000000"/>
        </w:rPr>
      </w:pPr>
      <w:r>
        <w:rPr>
          <w:color w:val="000000"/>
        </w:rPr>
        <w:t xml:space="preserve">9.  </w:t>
      </w:r>
      <w:r w:rsidRPr="00375666">
        <w:rPr>
          <w:caps/>
          <w:color w:val="000000"/>
        </w:rPr>
        <w:t>Больной 40 лет, жалобы на длительные ноющие боли в прекардиальной области, нечетко связанные с волнением, ощущение проколов в левой половине грудной клетки. При объективном осмотре патологии не выявлено.  ЭКГ без патологии. С какого исследования следует начинать обследование</w:t>
      </w:r>
      <w:r w:rsidRPr="00375666">
        <w:rPr>
          <w:b/>
          <w:caps/>
          <w:color w:val="000000"/>
        </w:rPr>
        <w:t xml:space="preserve"> …</w:t>
      </w:r>
    </w:p>
    <w:p w14:paraId="00469507" w14:textId="77777777" w:rsidR="000703C3" w:rsidRPr="007260B5" w:rsidRDefault="000703C3" w:rsidP="000703C3">
      <w:pPr>
        <w:widowControl w:val="0"/>
        <w:numPr>
          <w:ilvl w:val="0"/>
          <w:numId w:val="111"/>
        </w:numPr>
        <w:autoSpaceDE w:val="0"/>
        <w:autoSpaceDN w:val="0"/>
        <w:adjustRightInd w:val="0"/>
        <w:ind w:left="0" w:firstLine="540"/>
        <w:jc w:val="both"/>
        <w:rPr>
          <w:color w:val="000000"/>
        </w:rPr>
      </w:pPr>
      <w:r w:rsidRPr="007260B5">
        <w:rPr>
          <w:color w:val="000000"/>
        </w:rPr>
        <w:t>с исследования крови на сахар и холестерин</w:t>
      </w:r>
    </w:p>
    <w:p w14:paraId="2ECFE810" w14:textId="77777777" w:rsidR="000703C3" w:rsidRPr="004E0A36" w:rsidRDefault="000703C3" w:rsidP="000703C3">
      <w:pPr>
        <w:widowControl w:val="0"/>
        <w:numPr>
          <w:ilvl w:val="0"/>
          <w:numId w:val="111"/>
        </w:numPr>
        <w:autoSpaceDE w:val="0"/>
        <w:autoSpaceDN w:val="0"/>
        <w:adjustRightInd w:val="0"/>
        <w:ind w:left="0" w:firstLine="540"/>
        <w:jc w:val="both"/>
      </w:pPr>
      <w:r w:rsidRPr="004E0A36">
        <w:t>с исследования крови на липопротеиды</w:t>
      </w:r>
    </w:p>
    <w:p w14:paraId="79068254" w14:textId="77777777" w:rsidR="000703C3" w:rsidRPr="004E0A36" w:rsidRDefault="000703C3" w:rsidP="000703C3">
      <w:pPr>
        <w:widowControl w:val="0"/>
        <w:numPr>
          <w:ilvl w:val="0"/>
          <w:numId w:val="111"/>
        </w:numPr>
        <w:autoSpaceDE w:val="0"/>
        <w:autoSpaceDN w:val="0"/>
        <w:adjustRightInd w:val="0"/>
        <w:ind w:left="0" w:firstLine="540"/>
        <w:jc w:val="both"/>
      </w:pPr>
      <w:r w:rsidRPr="004E0A36">
        <w:t>с эхокардиографии</w:t>
      </w:r>
    </w:p>
    <w:p w14:paraId="09C2DAE9" w14:textId="77777777" w:rsidR="000703C3" w:rsidRPr="004E0A36" w:rsidRDefault="000703C3" w:rsidP="000703C3">
      <w:pPr>
        <w:widowControl w:val="0"/>
        <w:numPr>
          <w:ilvl w:val="0"/>
          <w:numId w:val="111"/>
        </w:numPr>
        <w:autoSpaceDE w:val="0"/>
        <w:autoSpaceDN w:val="0"/>
        <w:adjustRightInd w:val="0"/>
        <w:ind w:left="0" w:firstLine="540"/>
        <w:jc w:val="both"/>
      </w:pPr>
      <w:r w:rsidRPr="004E0A36">
        <w:t>с велоэргометрии</w:t>
      </w:r>
    </w:p>
    <w:p w14:paraId="1354E301" w14:textId="77777777" w:rsidR="000703C3" w:rsidRPr="00B76FA4" w:rsidRDefault="000703C3" w:rsidP="000703C3">
      <w:pPr>
        <w:widowControl w:val="0"/>
        <w:numPr>
          <w:ilvl w:val="0"/>
          <w:numId w:val="111"/>
        </w:numPr>
        <w:autoSpaceDE w:val="0"/>
        <w:autoSpaceDN w:val="0"/>
        <w:adjustRightInd w:val="0"/>
        <w:ind w:left="0" w:firstLine="540"/>
        <w:jc w:val="both"/>
      </w:pPr>
      <w:r w:rsidRPr="004E0A36">
        <w:t>с фонокардиографии</w:t>
      </w:r>
    </w:p>
    <w:p w14:paraId="3A956658" w14:textId="77777777" w:rsidR="000703C3" w:rsidRDefault="000703C3" w:rsidP="000703C3">
      <w:pPr>
        <w:shd w:val="clear" w:color="auto" w:fill="FFFFFF"/>
        <w:ind w:firstLine="567"/>
        <w:jc w:val="both"/>
      </w:pPr>
    </w:p>
    <w:p w14:paraId="108414AA" w14:textId="77777777" w:rsidR="000703C3" w:rsidRPr="00BA378F" w:rsidRDefault="000703C3" w:rsidP="000703C3">
      <w:pPr>
        <w:shd w:val="clear" w:color="auto" w:fill="FFFFFF"/>
        <w:jc w:val="both"/>
      </w:pPr>
      <w:r>
        <w:lastRenderedPageBreak/>
        <w:t>10</w:t>
      </w:r>
      <w:r w:rsidRPr="004E0A36">
        <w:t>.</w:t>
      </w:r>
      <w:r w:rsidRPr="009D2D5B">
        <w:t xml:space="preserve"> </w:t>
      </w:r>
      <w:r w:rsidRPr="00375666">
        <w:rPr>
          <w:caps/>
        </w:rPr>
        <w:t>Синдром «перекреста» («ножниц») при инфаркте миокарда характеризуется</w:t>
      </w:r>
    </w:p>
    <w:p w14:paraId="3619774E" w14:textId="77777777" w:rsidR="000703C3" w:rsidRPr="00BA378F" w:rsidRDefault="000703C3" w:rsidP="000703C3">
      <w:pPr>
        <w:shd w:val="clear" w:color="auto" w:fill="FFFFFF"/>
        <w:ind w:firstLine="567"/>
        <w:jc w:val="both"/>
      </w:pPr>
      <w:r>
        <w:t>1.</w:t>
      </w:r>
      <w:r w:rsidRPr="00BA378F">
        <w:t>Снижением СОЭ и повышением лейкоцитов крови к концу первой недели</w:t>
      </w:r>
    </w:p>
    <w:p w14:paraId="0A02B1FF" w14:textId="77777777" w:rsidR="000703C3" w:rsidRPr="00BA378F" w:rsidRDefault="000703C3" w:rsidP="000703C3">
      <w:pPr>
        <w:shd w:val="clear" w:color="auto" w:fill="FFFFFF"/>
        <w:ind w:firstLine="567"/>
        <w:jc w:val="both"/>
      </w:pPr>
      <w:r>
        <w:t>2.</w:t>
      </w:r>
      <w:r w:rsidRPr="00BA378F">
        <w:t>Снижением лейкоцитов и повышением СОЭ к концу первой недели</w:t>
      </w:r>
    </w:p>
    <w:p w14:paraId="24734221" w14:textId="77777777" w:rsidR="000703C3" w:rsidRPr="00BA378F" w:rsidRDefault="000703C3" w:rsidP="000703C3">
      <w:pPr>
        <w:shd w:val="clear" w:color="auto" w:fill="FFFFFF"/>
        <w:ind w:firstLine="567"/>
        <w:jc w:val="both"/>
      </w:pPr>
      <w:r>
        <w:t>3.</w:t>
      </w:r>
      <w:r w:rsidRPr="00BA378F">
        <w:t>Лихорадкой</w:t>
      </w:r>
    </w:p>
    <w:p w14:paraId="74BCB231" w14:textId="77777777" w:rsidR="000703C3" w:rsidRPr="00B76FA4" w:rsidRDefault="000703C3" w:rsidP="000703C3">
      <w:pPr>
        <w:shd w:val="clear" w:color="auto" w:fill="FFFFFF"/>
        <w:ind w:firstLine="567"/>
        <w:jc w:val="both"/>
      </w:pPr>
      <w:r>
        <w:t>4.</w:t>
      </w:r>
      <w:r w:rsidRPr="00BA378F">
        <w:t>Изменениями на ЭКГ</w:t>
      </w:r>
    </w:p>
    <w:p w14:paraId="060D0993" w14:textId="77777777" w:rsidR="000703C3" w:rsidRDefault="000703C3" w:rsidP="000703C3">
      <w:pPr>
        <w:ind w:firstLine="540"/>
        <w:jc w:val="both"/>
      </w:pPr>
    </w:p>
    <w:p w14:paraId="3D3504F9" w14:textId="77777777" w:rsidR="000703C3" w:rsidRPr="004E0A36" w:rsidRDefault="000703C3" w:rsidP="000703C3">
      <w:pPr>
        <w:jc w:val="both"/>
        <w:rPr>
          <w:b/>
        </w:rPr>
      </w:pPr>
      <w:r>
        <w:t>11</w:t>
      </w:r>
      <w:r w:rsidRPr="004E0A36">
        <w:t>.</w:t>
      </w:r>
      <w:r>
        <w:t xml:space="preserve"> </w:t>
      </w:r>
      <w:r w:rsidRPr="00375666">
        <w:rPr>
          <w:caps/>
        </w:rPr>
        <w:t>Наиболее характерный признак вариантной стенокардии</w:t>
      </w:r>
      <w:r w:rsidRPr="00375666">
        <w:rPr>
          <w:b/>
          <w:caps/>
        </w:rPr>
        <w:t xml:space="preserve"> …</w:t>
      </w:r>
    </w:p>
    <w:p w14:paraId="360CA39E" w14:textId="77777777" w:rsidR="000703C3" w:rsidRPr="004E0A36" w:rsidRDefault="000703C3" w:rsidP="000703C3">
      <w:pPr>
        <w:widowControl w:val="0"/>
        <w:numPr>
          <w:ilvl w:val="0"/>
          <w:numId w:val="116"/>
        </w:numPr>
        <w:autoSpaceDE w:val="0"/>
        <w:autoSpaceDN w:val="0"/>
        <w:adjustRightInd w:val="0"/>
        <w:ind w:left="0" w:firstLine="540"/>
        <w:jc w:val="both"/>
      </w:pPr>
      <w:r w:rsidRPr="004E0A36">
        <w:t>горизонтальная депрессия  сегмента SТ</w:t>
      </w:r>
    </w:p>
    <w:p w14:paraId="1DEDB21A" w14:textId="77777777" w:rsidR="000703C3" w:rsidRPr="004E0A36" w:rsidRDefault="000703C3" w:rsidP="000703C3">
      <w:pPr>
        <w:widowControl w:val="0"/>
        <w:numPr>
          <w:ilvl w:val="0"/>
          <w:numId w:val="116"/>
        </w:numPr>
        <w:autoSpaceDE w:val="0"/>
        <w:autoSpaceDN w:val="0"/>
        <w:adjustRightInd w:val="0"/>
        <w:ind w:left="0" w:firstLine="540"/>
        <w:jc w:val="both"/>
      </w:pPr>
      <w:r w:rsidRPr="004E0A36">
        <w:t>депрессия  сегмента SТ выпуклостью к верху и несимметричный зубец Т</w:t>
      </w:r>
    </w:p>
    <w:p w14:paraId="42D650C8" w14:textId="77777777" w:rsidR="000703C3" w:rsidRPr="004E0A36" w:rsidRDefault="000703C3" w:rsidP="000703C3">
      <w:pPr>
        <w:widowControl w:val="0"/>
        <w:numPr>
          <w:ilvl w:val="0"/>
          <w:numId w:val="116"/>
        </w:numPr>
        <w:autoSpaceDE w:val="0"/>
        <w:autoSpaceDN w:val="0"/>
        <w:adjustRightInd w:val="0"/>
        <w:ind w:left="0" w:firstLine="540"/>
        <w:jc w:val="both"/>
      </w:pPr>
      <w:r w:rsidRPr="004E0A36">
        <w:t>преходящий подъем сегмента  SТ</w:t>
      </w:r>
    </w:p>
    <w:p w14:paraId="32E5F17B" w14:textId="77777777" w:rsidR="000703C3" w:rsidRPr="004E0A36" w:rsidRDefault="000703C3" w:rsidP="000703C3">
      <w:pPr>
        <w:widowControl w:val="0"/>
        <w:numPr>
          <w:ilvl w:val="0"/>
          <w:numId w:val="116"/>
        </w:numPr>
        <w:autoSpaceDE w:val="0"/>
        <w:autoSpaceDN w:val="0"/>
        <w:adjustRightInd w:val="0"/>
        <w:ind w:left="0" w:firstLine="540"/>
        <w:jc w:val="both"/>
      </w:pPr>
      <w:r w:rsidRPr="004E0A36">
        <w:t>глубокие зубцы Q</w:t>
      </w:r>
    </w:p>
    <w:p w14:paraId="3A6DD9F2" w14:textId="77777777" w:rsidR="000703C3" w:rsidRDefault="000703C3" w:rsidP="000703C3">
      <w:pPr>
        <w:widowControl w:val="0"/>
        <w:numPr>
          <w:ilvl w:val="0"/>
          <w:numId w:val="116"/>
        </w:numPr>
        <w:autoSpaceDE w:val="0"/>
        <w:autoSpaceDN w:val="0"/>
        <w:adjustRightInd w:val="0"/>
        <w:ind w:left="0" w:firstLine="540"/>
        <w:jc w:val="both"/>
      </w:pPr>
      <w:r w:rsidRPr="004E0A36">
        <w:t>зубцы  QS.</w:t>
      </w:r>
    </w:p>
    <w:p w14:paraId="234EDFB9" w14:textId="77777777" w:rsidR="000703C3" w:rsidRPr="004E0A36" w:rsidRDefault="000703C3" w:rsidP="000703C3">
      <w:pPr>
        <w:widowControl w:val="0"/>
        <w:autoSpaceDE w:val="0"/>
        <w:autoSpaceDN w:val="0"/>
        <w:adjustRightInd w:val="0"/>
        <w:ind w:left="540"/>
        <w:jc w:val="both"/>
      </w:pPr>
    </w:p>
    <w:p w14:paraId="23E988A3" w14:textId="77777777" w:rsidR="000703C3" w:rsidRPr="00375666" w:rsidRDefault="000703C3" w:rsidP="000703C3">
      <w:pPr>
        <w:shd w:val="clear" w:color="auto" w:fill="FFFFFF"/>
        <w:jc w:val="both"/>
        <w:rPr>
          <w:caps/>
        </w:rPr>
      </w:pPr>
      <w:r w:rsidRPr="00375666">
        <w:t>12</w:t>
      </w:r>
      <w:r w:rsidRPr="00375666">
        <w:rPr>
          <w:caps/>
        </w:rPr>
        <w:t>. Повышение концентрации тропонинов у больных инфарктом миокарда определяется в течение</w:t>
      </w:r>
    </w:p>
    <w:p w14:paraId="512B932E" w14:textId="77777777" w:rsidR="000703C3" w:rsidRPr="00BA378F" w:rsidRDefault="000703C3" w:rsidP="000703C3">
      <w:pPr>
        <w:shd w:val="clear" w:color="auto" w:fill="FFFFFF"/>
        <w:ind w:firstLine="567"/>
        <w:jc w:val="both"/>
      </w:pPr>
      <w:r>
        <w:t>1.</w:t>
      </w:r>
      <w:r w:rsidRPr="00BA378F">
        <w:t>3-5 дней</w:t>
      </w:r>
    </w:p>
    <w:p w14:paraId="0FBA2DDF" w14:textId="77777777" w:rsidR="000703C3" w:rsidRPr="00BA378F" w:rsidRDefault="000703C3" w:rsidP="000703C3">
      <w:pPr>
        <w:shd w:val="clear" w:color="auto" w:fill="FFFFFF"/>
        <w:ind w:firstLine="567"/>
        <w:jc w:val="both"/>
      </w:pPr>
      <w:r>
        <w:t>2.</w:t>
      </w:r>
      <w:r w:rsidRPr="00BA378F">
        <w:t>7-14 дней</w:t>
      </w:r>
    </w:p>
    <w:p w14:paraId="747E7589" w14:textId="77777777" w:rsidR="000703C3" w:rsidRPr="00BA378F" w:rsidRDefault="000703C3" w:rsidP="000703C3">
      <w:pPr>
        <w:shd w:val="clear" w:color="auto" w:fill="FFFFFF"/>
        <w:ind w:firstLine="567"/>
        <w:jc w:val="both"/>
      </w:pPr>
      <w:r>
        <w:t>3.</w:t>
      </w:r>
      <w:r w:rsidRPr="00BA378F">
        <w:t>2-24 часов</w:t>
      </w:r>
    </w:p>
    <w:p w14:paraId="32700B72" w14:textId="77777777" w:rsidR="000703C3" w:rsidRPr="004E0A36" w:rsidRDefault="000703C3" w:rsidP="000703C3">
      <w:pPr>
        <w:shd w:val="clear" w:color="auto" w:fill="FFFFFF"/>
        <w:ind w:firstLine="567"/>
        <w:jc w:val="both"/>
      </w:pPr>
      <w:r>
        <w:t>4.</w:t>
      </w:r>
      <w:r w:rsidRPr="00BA378F">
        <w:t>2-3 месяцев</w:t>
      </w:r>
    </w:p>
    <w:p w14:paraId="0F73E5DD" w14:textId="77777777" w:rsidR="000703C3" w:rsidRPr="004E0A36" w:rsidRDefault="000703C3" w:rsidP="000703C3">
      <w:pPr>
        <w:ind w:firstLine="540"/>
        <w:jc w:val="both"/>
      </w:pPr>
    </w:p>
    <w:p w14:paraId="6C4613C4" w14:textId="77777777" w:rsidR="000703C3" w:rsidRPr="00375666" w:rsidRDefault="000703C3" w:rsidP="000703C3">
      <w:pPr>
        <w:shd w:val="clear" w:color="auto" w:fill="FFFFFF"/>
        <w:jc w:val="both"/>
        <w:rPr>
          <w:caps/>
        </w:rPr>
      </w:pPr>
      <w:r>
        <w:t>13</w:t>
      </w:r>
      <w:r w:rsidRPr="004E0A36">
        <w:t>.</w:t>
      </w:r>
      <w:r w:rsidRPr="00B82A77">
        <w:t xml:space="preserve"> </w:t>
      </w:r>
      <w:r w:rsidRPr="00375666">
        <w:rPr>
          <w:caps/>
        </w:rPr>
        <w:t>Основной медикаментозный метод патогенетической терапии инфаркта миокарда с подъемом сегмента ST больных, поступающих не позднее 6 часов от начала заболевания</w:t>
      </w:r>
    </w:p>
    <w:p w14:paraId="57714727" w14:textId="77777777" w:rsidR="000703C3" w:rsidRPr="00BA378F" w:rsidRDefault="000703C3" w:rsidP="000703C3">
      <w:pPr>
        <w:shd w:val="clear" w:color="auto" w:fill="FFFFFF"/>
        <w:ind w:firstLine="567"/>
        <w:jc w:val="both"/>
      </w:pPr>
      <w:r>
        <w:t>1.</w:t>
      </w:r>
      <w:r w:rsidRPr="00BA378F">
        <w:t>Внутривенная инфузия нитроглицерина</w:t>
      </w:r>
    </w:p>
    <w:p w14:paraId="2FC3943C" w14:textId="77777777" w:rsidR="000703C3" w:rsidRPr="00BA378F" w:rsidRDefault="000703C3" w:rsidP="000703C3">
      <w:pPr>
        <w:shd w:val="clear" w:color="auto" w:fill="FFFFFF"/>
        <w:ind w:firstLine="567"/>
        <w:jc w:val="both"/>
      </w:pPr>
      <w:r>
        <w:t>2.</w:t>
      </w:r>
      <w:r w:rsidRPr="00BA378F">
        <w:t>Тромболитическая терапия</w:t>
      </w:r>
    </w:p>
    <w:p w14:paraId="7D1A9F4E" w14:textId="77777777" w:rsidR="000703C3" w:rsidRPr="00BA378F" w:rsidRDefault="000703C3" w:rsidP="000703C3">
      <w:pPr>
        <w:shd w:val="clear" w:color="auto" w:fill="FFFFFF"/>
        <w:ind w:firstLine="567"/>
        <w:jc w:val="both"/>
      </w:pPr>
      <w:r>
        <w:t>3.</w:t>
      </w:r>
      <w:r w:rsidRPr="00BA378F">
        <w:t>Внутривенная инфузия гепарина</w:t>
      </w:r>
    </w:p>
    <w:p w14:paraId="015E678E" w14:textId="77777777" w:rsidR="000703C3" w:rsidRPr="004E0A36" w:rsidRDefault="000703C3" w:rsidP="000703C3">
      <w:pPr>
        <w:shd w:val="clear" w:color="auto" w:fill="FFFFFF"/>
        <w:ind w:firstLine="567"/>
        <w:jc w:val="both"/>
      </w:pPr>
      <w:r>
        <w:t>4.</w:t>
      </w:r>
      <w:r w:rsidRPr="00BA378F">
        <w:t>Внутривенная инфузия селективных бета-блокаторов</w:t>
      </w:r>
    </w:p>
    <w:p w14:paraId="1DB75B93" w14:textId="77777777" w:rsidR="000703C3" w:rsidRPr="004E0A36" w:rsidRDefault="000703C3" w:rsidP="000703C3">
      <w:pPr>
        <w:ind w:firstLine="540"/>
        <w:jc w:val="both"/>
        <w:rPr>
          <w:b/>
          <w:i/>
        </w:rPr>
      </w:pPr>
    </w:p>
    <w:p w14:paraId="1E40D798" w14:textId="77777777" w:rsidR="000703C3" w:rsidRPr="00375666" w:rsidRDefault="000703C3" w:rsidP="000703C3">
      <w:pPr>
        <w:jc w:val="both"/>
        <w:rPr>
          <w:caps/>
        </w:rPr>
      </w:pPr>
      <w:r>
        <w:t>14</w:t>
      </w:r>
      <w:r w:rsidRPr="004E0A36">
        <w:t>.</w:t>
      </w:r>
      <w:r w:rsidRPr="00375666">
        <w:rPr>
          <w:caps/>
        </w:rPr>
        <w:t>Что является критерием положительной пробы с физической нагрузкой?</w:t>
      </w:r>
    </w:p>
    <w:p w14:paraId="389BA23F" w14:textId="77777777" w:rsidR="000703C3" w:rsidRPr="004E0A36" w:rsidRDefault="000703C3" w:rsidP="000703C3">
      <w:pPr>
        <w:widowControl w:val="0"/>
        <w:numPr>
          <w:ilvl w:val="0"/>
          <w:numId w:val="117"/>
        </w:numPr>
        <w:autoSpaceDE w:val="0"/>
        <w:autoSpaceDN w:val="0"/>
        <w:adjustRightInd w:val="0"/>
        <w:ind w:left="0" w:firstLine="540"/>
        <w:jc w:val="both"/>
      </w:pPr>
      <w:r w:rsidRPr="004E0A36">
        <w:t xml:space="preserve">горизонтальная депрессия  сегмента SТ более </w:t>
      </w:r>
      <w:smartTag w:uri="urn:schemas-microsoft-com:office:smarttags" w:element="metricconverter">
        <w:smartTagPr>
          <w:attr w:name="ProductID" w:val="1 мм"/>
        </w:smartTagPr>
        <w:r w:rsidRPr="004E0A36">
          <w:t>1 мм</w:t>
        </w:r>
      </w:smartTag>
    </w:p>
    <w:p w14:paraId="45AC19AC" w14:textId="77777777" w:rsidR="000703C3" w:rsidRPr="004E0A36" w:rsidRDefault="000703C3" w:rsidP="000703C3">
      <w:pPr>
        <w:widowControl w:val="0"/>
        <w:numPr>
          <w:ilvl w:val="0"/>
          <w:numId w:val="117"/>
        </w:numPr>
        <w:autoSpaceDE w:val="0"/>
        <w:autoSpaceDN w:val="0"/>
        <w:adjustRightInd w:val="0"/>
        <w:ind w:left="0" w:firstLine="540"/>
        <w:jc w:val="both"/>
      </w:pPr>
      <w:r w:rsidRPr="004E0A36">
        <w:t xml:space="preserve">горизонтальная депрессия сегмента </w:t>
      </w:r>
      <w:r w:rsidRPr="004E0A36">
        <w:rPr>
          <w:lang w:val="en-US"/>
        </w:rPr>
        <w:t>ST</w:t>
      </w:r>
      <w:r w:rsidRPr="004E0A36">
        <w:t xml:space="preserve"> менее </w:t>
      </w:r>
      <w:smartTag w:uri="urn:schemas-microsoft-com:office:smarttags" w:element="metricconverter">
        <w:smartTagPr>
          <w:attr w:name="ProductID" w:val="0,5 мм"/>
        </w:smartTagPr>
        <w:r w:rsidRPr="004E0A36">
          <w:t>0,5 мм</w:t>
        </w:r>
      </w:smartTag>
    </w:p>
    <w:p w14:paraId="7661C847" w14:textId="77777777" w:rsidR="000703C3" w:rsidRPr="004E0A36" w:rsidRDefault="000703C3" w:rsidP="000703C3">
      <w:pPr>
        <w:widowControl w:val="0"/>
        <w:numPr>
          <w:ilvl w:val="0"/>
          <w:numId w:val="117"/>
        </w:numPr>
        <w:autoSpaceDE w:val="0"/>
        <w:autoSpaceDN w:val="0"/>
        <w:adjustRightInd w:val="0"/>
        <w:ind w:left="0" w:firstLine="540"/>
        <w:jc w:val="both"/>
      </w:pPr>
      <w:proofErr w:type="spellStart"/>
      <w:r w:rsidRPr="004E0A36">
        <w:t>косонисходящая</w:t>
      </w:r>
      <w:proofErr w:type="spellEnd"/>
      <w:r w:rsidRPr="004E0A36">
        <w:t xml:space="preserve"> депрессия  SТ менее </w:t>
      </w:r>
      <w:smartTag w:uri="urn:schemas-microsoft-com:office:smarttags" w:element="metricconverter">
        <w:smartTagPr>
          <w:attr w:name="ProductID" w:val="1 мм"/>
        </w:smartTagPr>
        <w:r w:rsidRPr="004E0A36">
          <w:t>1 мм</w:t>
        </w:r>
      </w:smartTag>
    </w:p>
    <w:p w14:paraId="204D421B" w14:textId="77777777" w:rsidR="000703C3" w:rsidRPr="004E0A36" w:rsidRDefault="000703C3" w:rsidP="000703C3">
      <w:pPr>
        <w:widowControl w:val="0"/>
        <w:numPr>
          <w:ilvl w:val="0"/>
          <w:numId w:val="117"/>
        </w:numPr>
        <w:autoSpaceDE w:val="0"/>
        <w:autoSpaceDN w:val="0"/>
        <w:adjustRightInd w:val="0"/>
        <w:ind w:left="0" w:firstLine="540"/>
        <w:jc w:val="both"/>
      </w:pPr>
      <w:r w:rsidRPr="004E0A36">
        <w:t>увеличение зубца Q в V5 – V6</w:t>
      </w:r>
    </w:p>
    <w:p w14:paraId="4EEDD874" w14:textId="77777777" w:rsidR="000703C3" w:rsidRPr="00B76FA4" w:rsidRDefault="000703C3" w:rsidP="000703C3">
      <w:pPr>
        <w:widowControl w:val="0"/>
        <w:numPr>
          <w:ilvl w:val="0"/>
          <w:numId w:val="117"/>
        </w:numPr>
        <w:autoSpaceDE w:val="0"/>
        <w:autoSpaceDN w:val="0"/>
        <w:adjustRightInd w:val="0"/>
        <w:ind w:left="0" w:firstLine="540"/>
        <w:jc w:val="both"/>
      </w:pPr>
      <w:r w:rsidRPr="004E0A36">
        <w:t>синусовая тахикардия</w:t>
      </w:r>
    </w:p>
    <w:p w14:paraId="1595C165" w14:textId="77777777" w:rsidR="000703C3" w:rsidRPr="004E0A36" w:rsidRDefault="000703C3" w:rsidP="000703C3">
      <w:pPr>
        <w:ind w:firstLine="540"/>
        <w:jc w:val="both"/>
        <w:rPr>
          <w:b/>
          <w:i/>
        </w:rPr>
      </w:pPr>
    </w:p>
    <w:p w14:paraId="2D28FEB5" w14:textId="77777777" w:rsidR="000703C3" w:rsidRPr="00BA378F" w:rsidRDefault="000703C3" w:rsidP="000703C3">
      <w:pPr>
        <w:shd w:val="clear" w:color="auto" w:fill="FFFFFF"/>
        <w:ind w:firstLine="567"/>
        <w:jc w:val="both"/>
      </w:pPr>
      <w:r>
        <w:t>15</w:t>
      </w:r>
      <w:r w:rsidRPr="00375666">
        <w:rPr>
          <w:caps/>
        </w:rPr>
        <w:t>.  Регистрация патологического зубца Q и подъема сегмента ST в отведениях V1-V3 является признаком</w:t>
      </w:r>
    </w:p>
    <w:p w14:paraId="18C03661" w14:textId="77777777" w:rsidR="000703C3" w:rsidRPr="00BA378F" w:rsidRDefault="000703C3" w:rsidP="000703C3">
      <w:pPr>
        <w:shd w:val="clear" w:color="auto" w:fill="FFFFFF"/>
        <w:ind w:firstLine="567"/>
        <w:jc w:val="both"/>
      </w:pPr>
      <w:r>
        <w:t>1.</w:t>
      </w:r>
      <w:r w:rsidRPr="00BA378F">
        <w:t>Передне-перегородочного инфаркта миокарда</w:t>
      </w:r>
    </w:p>
    <w:p w14:paraId="20F2EBCD" w14:textId="77777777" w:rsidR="000703C3" w:rsidRPr="00BA378F" w:rsidRDefault="000703C3" w:rsidP="000703C3">
      <w:pPr>
        <w:shd w:val="clear" w:color="auto" w:fill="FFFFFF"/>
        <w:ind w:firstLine="567"/>
        <w:jc w:val="both"/>
      </w:pPr>
      <w:r>
        <w:t>2.</w:t>
      </w:r>
      <w:r w:rsidRPr="00BA378F">
        <w:t>Бокового инфаркта миокарда</w:t>
      </w:r>
    </w:p>
    <w:p w14:paraId="224CD2AB" w14:textId="77777777" w:rsidR="000703C3" w:rsidRPr="00BA378F" w:rsidRDefault="000703C3" w:rsidP="000703C3">
      <w:pPr>
        <w:shd w:val="clear" w:color="auto" w:fill="FFFFFF"/>
        <w:ind w:firstLine="567"/>
        <w:jc w:val="both"/>
      </w:pPr>
      <w:r>
        <w:t>3.</w:t>
      </w:r>
      <w:r w:rsidRPr="00BA378F">
        <w:t>Нижнего инфаркта миокарда</w:t>
      </w:r>
    </w:p>
    <w:p w14:paraId="783AB0A0" w14:textId="77777777" w:rsidR="000703C3" w:rsidRDefault="000703C3" w:rsidP="000703C3">
      <w:pPr>
        <w:shd w:val="clear" w:color="auto" w:fill="FFFFFF"/>
        <w:ind w:firstLine="567"/>
        <w:jc w:val="both"/>
      </w:pPr>
      <w:r>
        <w:t>4.</w:t>
      </w:r>
      <w:r w:rsidRPr="00BA378F">
        <w:t>Заднего инфаркта миокарда</w:t>
      </w:r>
    </w:p>
    <w:p w14:paraId="7E96E767" w14:textId="77777777" w:rsidR="000703C3" w:rsidRPr="00BA378F" w:rsidRDefault="000703C3" w:rsidP="000703C3">
      <w:pPr>
        <w:shd w:val="clear" w:color="auto" w:fill="FFFFFF"/>
        <w:ind w:firstLine="567"/>
        <w:jc w:val="both"/>
      </w:pPr>
    </w:p>
    <w:p w14:paraId="7E384F3A" w14:textId="77777777" w:rsidR="000703C3" w:rsidRPr="00375666" w:rsidRDefault="000703C3" w:rsidP="000703C3">
      <w:pPr>
        <w:ind w:firstLine="539"/>
        <w:jc w:val="both"/>
        <w:rPr>
          <w:caps/>
        </w:rPr>
      </w:pPr>
      <w:r>
        <w:t>16</w:t>
      </w:r>
      <w:r w:rsidRPr="004E0A36">
        <w:t>.</w:t>
      </w:r>
      <w:r w:rsidRPr="00375666">
        <w:rPr>
          <w:caps/>
        </w:rPr>
        <w:t xml:space="preserve">Какая физическая нагрузка вызовет приступ болей при стенокардии напряжения ФК </w:t>
      </w:r>
      <w:r w:rsidRPr="00375666">
        <w:rPr>
          <w:caps/>
          <w:lang w:val="en-US"/>
        </w:rPr>
        <w:t>II</w:t>
      </w:r>
      <w:r w:rsidRPr="00375666">
        <w:rPr>
          <w:caps/>
        </w:rPr>
        <w:t xml:space="preserve"> класса?</w:t>
      </w:r>
    </w:p>
    <w:p w14:paraId="51446B2A" w14:textId="77777777" w:rsidR="000703C3" w:rsidRPr="004E0A36" w:rsidRDefault="000703C3" w:rsidP="000703C3">
      <w:pPr>
        <w:widowControl w:val="0"/>
        <w:numPr>
          <w:ilvl w:val="0"/>
          <w:numId w:val="112"/>
        </w:numPr>
        <w:autoSpaceDE w:val="0"/>
        <w:autoSpaceDN w:val="0"/>
        <w:adjustRightInd w:val="0"/>
        <w:ind w:left="0" w:firstLine="539"/>
        <w:jc w:val="both"/>
      </w:pPr>
      <w:r w:rsidRPr="004E0A36">
        <w:t xml:space="preserve">ходьба по ровному месту в спокойном темпе на расстояние свыше  </w:t>
      </w:r>
      <w:smartTag w:uri="urn:schemas-microsoft-com:office:smarttags" w:element="metricconverter">
        <w:smartTagPr>
          <w:attr w:name="ProductID" w:val="500 м"/>
        </w:smartTagPr>
        <w:r w:rsidRPr="004E0A36">
          <w:t>500 м</w:t>
        </w:r>
      </w:smartTag>
      <w:r w:rsidRPr="004E0A36">
        <w:t>.</w:t>
      </w:r>
    </w:p>
    <w:p w14:paraId="48D01747" w14:textId="77777777" w:rsidR="000703C3" w:rsidRPr="004E0A36" w:rsidRDefault="000703C3" w:rsidP="000703C3">
      <w:pPr>
        <w:widowControl w:val="0"/>
        <w:numPr>
          <w:ilvl w:val="0"/>
          <w:numId w:val="112"/>
        </w:numPr>
        <w:autoSpaceDE w:val="0"/>
        <w:autoSpaceDN w:val="0"/>
        <w:adjustRightInd w:val="0"/>
        <w:ind w:left="0" w:firstLine="540"/>
        <w:jc w:val="both"/>
      </w:pPr>
      <w:r w:rsidRPr="004E0A36">
        <w:t>ходьба по ровному месту в спокойном темпе на расстояние 250-</w:t>
      </w:r>
      <w:smartTag w:uri="urn:schemas-microsoft-com:office:smarttags" w:element="metricconverter">
        <w:smartTagPr>
          <w:attr w:name="ProductID" w:val="500 м"/>
        </w:smartTagPr>
        <w:r w:rsidRPr="004E0A36">
          <w:t>500 м</w:t>
        </w:r>
      </w:smartTag>
      <w:r w:rsidRPr="004E0A36">
        <w:t>.</w:t>
      </w:r>
    </w:p>
    <w:p w14:paraId="7219E3A5" w14:textId="77777777" w:rsidR="000703C3" w:rsidRDefault="000703C3" w:rsidP="000703C3">
      <w:pPr>
        <w:widowControl w:val="0"/>
        <w:numPr>
          <w:ilvl w:val="0"/>
          <w:numId w:val="112"/>
        </w:numPr>
        <w:autoSpaceDE w:val="0"/>
        <w:autoSpaceDN w:val="0"/>
        <w:adjustRightInd w:val="0"/>
        <w:ind w:left="0" w:firstLine="540"/>
        <w:jc w:val="both"/>
      </w:pPr>
      <w:r w:rsidRPr="004E0A36">
        <w:t xml:space="preserve">ходьба по ровному месту в спокойном темпе на расстояние до </w:t>
      </w:r>
      <w:smartTag w:uri="urn:schemas-microsoft-com:office:smarttags" w:element="metricconverter">
        <w:smartTagPr>
          <w:attr w:name="ProductID" w:val="100 м"/>
        </w:smartTagPr>
        <w:r w:rsidRPr="004E0A36">
          <w:t>100 м</w:t>
        </w:r>
      </w:smartTag>
      <w:r w:rsidRPr="004E0A36">
        <w:t>.</w:t>
      </w:r>
    </w:p>
    <w:p w14:paraId="663F1D83" w14:textId="77777777" w:rsidR="000703C3" w:rsidRPr="00B76FA4" w:rsidRDefault="000703C3" w:rsidP="000703C3">
      <w:pPr>
        <w:widowControl w:val="0"/>
        <w:autoSpaceDE w:val="0"/>
        <w:autoSpaceDN w:val="0"/>
        <w:adjustRightInd w:val="0"/>
        <w:jc w:val="both"/>
      </w:pPr>
    </w:p>
    <w:p w14:paraId="1E5C0C13" w14:textId="77777777" w:rsidR="000703C3" w:rsidRPr="00375666" w:rsidRDefault="000703C3" w:rsidP="000703C3">
      <w:pPr>
        <w:ind w:firstLine="539"/>
        <w:jc w:val="both"/>
        <w:rPr>
          <w:caps/>
        </w:rPr>
      </w:pPr>
      <w:r>
        <w:t>17</w:t>
      </w:r>
      <w:r w:rsidRPr="00375666">
        <w:rPr>
          <w:caps/>
        </w:rPr>
        <w:t xml:space="preserve">.Какая минимальная физическая нагрузка вызовет приступ болей при стенокардии напряжения ФК </w:t>
      </w:r>
      <w:r w:rsidRPr="00375666">
        <w:rPr>
          <w:caps/>
          <w:lang w:val="en-US"/>
        </w:rPr>
        <w:t>III</w:t>
      </w:r>
      <w:r w:rsidRPr="00375666">
        <w:rPr>
          <w:caps/>
        </w:rPr>
        <w:t xml:space="preserve"> класса?</w:t>
      </w:r>
    </w:p>
    <w:p w14:paraId="4C47F471" w14:textId="77777777" w:rsidR="000703C3" w:rsidRPr="004E0A36" w:rsidRDefault="000703C3" w:rsidP="000703C3">
      <w:pPr>
        <w:widowControl w:val="0"/>
        <w:numPr>
          <w:ilvl w:val="0"/>
          <w:numId w:val="113"/>
        </w:numPr>
        <w:autoSpaceDE w:val="0"/>
        <w:autoSpaceDN w:val="0"/>
        <w:adjustRightInd w:val="0"/>
        <w:ind w:left="0" w:firstLine="540"/>
        <w:jc w:val="both"/>
      </w:pPr>
      <w:r w:rsidRPr="004E0A36">
        <w:t>подъем на 4</w:t>
      </w:r>
      <w:r w:rsidRPr="004E0A36">
        <w:rPr>
          <w:vertAlign w:val="superscript"/>
        </w:rPr>
        <w:t>й</w:t>
      </w:r>
      <w:r w:rsidRPr="004E0A36">
        <w:t xml:space="preserve"> этаж</w:t>
      </w:r>
    </w:p>
    <w:p w14:paraId="7F796E16" w14:textId="77777777" w:rsidR="000703C3" w:rsidRPr="004E0A36" w:rsidRDefault="000703C3" w:rsidP="000703C3">
      <w:pPr>
        <w:widowControl w:val="0"/>
        <w:numPr>
          <w:ilvl w:val="0"/>
          <w:numId w:val="113"/>
        </w:numPr>
        <w:autoSpaceDE w:val="0"/>
        <w:autoSpaceDN w:val="0"/>
        <w:adjustRightInd w:val="0"/>
        <w:ind w:left="0" w:firstLine="540"/>
        <w:jc w:val="both"/>
      </w:pPr>
      <w:r w:rsidRPr="004E0A36">
        <w:t>подъем на 3</w:t>
      </w:r>
      <w:r w:rsidRPr="004E0A36">
        <w:rPr>
          <w:vertAlign w:val="superscript"/>
        </w:rPr>
        <w:t>й</w:t>
      </w:r>
      <w:r w:rsidRPr="004E0A36">
        <w:t xml:space="preserve"> этаж</w:t>
      </w:r>
    </w:p>
    <w:p w14:paraId="7081366E" w14:textId="77777777" w:rsidR="000703C3" w:rsidRPr="00B76FA4" w:rsidRDefault="000703C3" w:rsidP="000703C3">
      <w:pPr>
        <w:widowControl w:val="0"/>
        <w:numPr>
          <w:ilvl w:val="0"/>
          <w:numId w:val="113"/>
        </w:numPr>
        <w:autoSpaceDE w:val="0"/>
        <w:autoSpaceDN w:val="0"/>
        <w:adjustRightInd w:val="0"/>
        <w:ind w:left="0" w:firstLine="540"/>
        <w:jc w:val="both"/>
      </w:pPr>
      <w:r w:rsidRPr="004572A5">
        <w:t>подъем на 1</w:t>
      </w:r>
      <w:r w:rsidRPr="00375666">
        <w:rPr>
          <w:vertAlign w:val="superscript"/>
        </w:rPr>
        <w:t>й</w:t>
      </w:r>
      <w:r w:rsidRPr="004572A5">
        <w:t xml:space="preserve"> этаж.</w:t>
      </w:r>
    </w:p>
    <w:p w14:paraId="2811FE4B" w14:textId="77777777" w:rsidR="000703C3" w:rsidRPr="004E0A36" w:rsidRDefault="000703C3" w:rsidP="000703C3">
      <w:pPr>
        <w:widowControl w:val="0"/>
        <w:autoSpaceDE w:val="0"/>
        <w:autoSpaceDN w:val="0"/>
        <w:adjustRightInd w:val="0"/>
        <w:jc w:val="both"/>
        <w:rPr>
          <w:b/>
        </w:rPr>
      </w:pPr>
      <w:r w:rsidRPr="004E0A36">
        <w:rPr>
          <w:b/>
        </w:rPr>
        <w:t xml:space="preserve">                                                                                                             </w:t>
      </w:r>
    </w:p>
    <w:p w14:paraId="55553F1D" w14:textId="77777777" w:rsidR="000703C3" w:rsidRPr="00870958" w:rsidRDefault="000703C3" w:rsidP="000703C3">
      <w:pPr>
        <w:shd w:val="clear" w:color="auto" w:fill="FFFFFF"/>
        <w:ind w:firstLine="567"/>
        <w:jc w:val="both"/>
      </w:pPr>
      <w:r>
        <w:lastRenderedPageBreak/>
        <w:t>18</w:t>
      </w:r>
      <w:r w:rsidRPr="00375666">
        <w:rPr>
          <w:caps/>
        </w:rPr>
        <w:t>. Под острым коронарным синдромом понимают группу клинических признаков или симптомов, позволяющих подозревать</w:t>
      </w:r>
    </w:p>
    <w:p w14:paraId="42631A65" w14:textId="77777777" w:rsidR="000703C3" w:rsidRPr="00870958" w:rsidRDefault="000703C3" w:rsidP="000703C3">
      <w:pPr>
        <w:shd w:val="clear" w:color="auto" w:fill="FFFFFF"/>
        <w:ind w:firstLine="567"/>
        <w:jc w:val="both"/>
      </w:pPr>
      <w:r>
        <w:t>1.</w:t>
      </w:r>
      <w:r w:rsidRPr="00870958">
        <w:t>Стабильную стенокардию напряжения или впервые возникшую стенокардию</w:t>
      </w:r>
    </w:p>
    <w:p w14:paraId="6EF86CE1" w14:textId="77777777" w:rsidR="000703C3" w:rsidRPr="00870958" w:rsidRDefault="000703C3" w:rsidP="000703C3">
      <w:pPr>
        <w:shd w:val="clear" w:color="auto" w:fill="FFFFFF"/>
        <w:ind w:firstLine="567"/>
        <w:jc w:val="both"/>
      </w:pPr>
      <w:r>
        <w:t>2.</w:t>
      </w:r>
      <w:r w:rsidRPr="00870958">
        <w:t>Инфаркт миокарда или нестабильную стенокардию</w:t>
      </w:r>
    </w:p>
    <w:p w14:paraId="4B75EBEC" w14:textId="77777777" w:rsidR="000703C3" w:rsidRPr="00870958" w:rsidRDefault="000703C3" w:rsidP="000703C3">
      <w:pPr>
        <w:shd w:val="clear" w:color="auto" w:fill="FFFFFF"/>
        <w:ind w:firstLine="567"/>
        <w:jc w:val="both"/>
      </w:pPr>
      <w:r>
        <w:t>3.</w:t>
      </w:r>
      <w:r w:rsidRPr="00870958">
        <w:t>Постинфарктный кардиосклероз или хроническую аневризму левого желудочка</w:t>
      </w:r>
    </w:p>
    <w:p w14:paraId="05E8A410" w14:textId="77777777" w:rsidR="000703C3" w:rsidRDefault="000703C3" w:rsidP="000703C3">
      <w:pPr>
        <w:shd w:val="clear" w:color="auto" w:fill="FFFFFF"/>
        <w:ind w:firstLine="567"/>
        <w:jc w:val="both"/>
      </w:pPr>
      <w:r>
        <w:t>4.</w:t>
      </w:r>
      <w:r w:rsidRPr="00870958">
        <w:t>Жизнеугрожающие нарушения ритма и проводимости</w:t>
      </w:r>
      <w:r>
        <w:t xml:space="preserve"> </w:t>
      </w:r>
    </w:p>
    <w:p w14:paraId="48EABFCC" w14:textId="77777777" w:rsidR="000703C3" w:rsidRPr="00403A7F" w:rsidRDefault="000703C3" w:rsidP="000703C3">
      <w:pPr>
        <w:widowControl w:val="0"/>
        <w:autoSpaceDE w:val="0"/>
        <w:autoSpaceDN w:val="0"/>
        <w:adjustRightInd w:val="0"/>
        <w:jc w:val="both"/>
      </w:pPr>
    </w:p>
    <w:p w14:paraId="70CCC19C" w14:textId="77777777" w:rsidR="000703C3" w:rsidRPr="00375666" w:rsidRDefault="000703C3" w:rsidP="000703C3">
      <w:pPr>
        <w:shd w:val="clear" w:color="auto" w:fill="FFFFFF"/>
        <w:ind w:firstLine="567"/>
        <w:jc w:val="both"/>
        <w:rPr>
          <w:caps/>
        </w:rPr>
      </w:pPr>
      <w:r>
        <w:t>19</w:t>
      </w:r>
      <w:r w:rsidRPr="004E0A36">
        <w:t>.</w:t>
      </w:r>
      <w:r>
        <w:t xml:space="preserve"> </w:t>
      </w:r>
      <w:r w:rsidRPr="00375666">
        <w:rPr>
          <w:caps/>
        </w:rPr>
        <w:t>Тромболитическая терапия показана при</w:t>
      </w:r>
    </w:p>
    <w:p w14:paraId="7A2C68F7" w14:textId="77777777" w:rsidR="000703C3" w:rsidRPr="00870958" w:rsidRDefault="000703C3" w:rsidP="000703C3">
      <w:pPr>
        <w:shd w:val="clear" w:color="auto" w:fill="FFFFFF"/>
        <w:ind w:firstLine="567"/>
        <w:jc w:val="both"/>
      </w:pPr>
      <w:r>
        <w:t>1.</w:t>
      </w:r>
      <w:r w:rsidRPr="00870958">
        <w:t>Остром коронарном синдроме без подъема ST</w:t>
      </w:r>
    </w:p>
    <w:p w14:paraId="14C3D022" w14:textId="77777777" w:rsidR="000703C3" w:rsidRPr="00870958" w:rsidRDefault="000703C3" w:rsidP="000703C3">
      <w:pPr>
        <w:shd w:val="clear" w:color="auto" w:fill="FFFFFF"/>
        <w:ind w:firstLine="567"/>
        <w:jc w:val="both"/>
      </w:pPr>
      <w:r>
        <w:t>2.</w:t>
      </w:r>
      <w:r w:rsidRPr="00870958">
        <w:t>Остром коронарном синдроме с подъемом ST</w:t>
      </w:r>
    </w:p>
    <w:p w14:paraId="37145A54" w14:textId="77777777" w:rsidR="000703C3" w:rsidRPr="00870958" w:rsidRDefault="000703C3" w:rsidP="000703C3">
      <w:pPr>
        <w:shd w:val="clear" w:color="auto" w:fill="FFFFFF"/>
        <w:ind w:firstLine="567"/>
        <w:jc w:val="both"/>
      </w:pPr>
      <w:r>
        <w:t>3.</w:t>
      </w:r>
      <w:r w:rsidRPr="00870958">
        <w:t>Любом остром коронарном синдроме</w:t>
      </w:r>
    </w:p>
    <w:p w14:paraId="22DA2847" w14:textId="77777777" w:rsidR="000703C3" w:rsidRPr="007260B5" w:rsidRDefault="000703C3" w:rsidP="000703C3">
      <w:pPr>
        <w:shd w:val="clear" w:color="auto" w:fill="FFFFFF"/>
        <w:ind w:firstLine="567"/>
        <w:jc w:val="both"/>
      </w:pPr>
      <w:r>
        <w:t>4.</w:t>
      </w:r>
      <w:r w:rsidRPr="00870958">
        <w:t>Нестабильной стенокардии</w:t>
      </w:r>
    </w:p>
    <w:p w14:paraId="2647E484" w14:textId="77777777" w:rsidR="000703C3" w:rsidRPr="004E0A36" w:rsidRDefault="000703C3" w:rsidP="000703C3">
      <w:pPr>
        <w:ind w:firstLine="540"/>
        <w:jc w:val="both"/>
        <w:rPr>
          <w:b/>
          <w:i/>
        </w:rPr>
      </w:pPr>
    </w:p>
    <w:p w14:paraId="2F1662B0" w14:textId="77777777" w:rsidR="000703C3" w:rsidRPr="007260B5" w:rsidRDefault="000703C3" w:rsidP="000703C3">
      <w:pPr>
        <w:jc w:val="both"/>
      </w:pPr>
      <w:r w:rsidRPr="004E0A36">
        <w:rPr>
          <w:b/>
        </w:rPr>
        <w:t xml:space="preserve">       </w:t>
      </w:r>
      <w:r>
        <w:t>20</w:t>
      </w:r>
      <w:r w:rsidRPr="008F414F">
        <w:t xml:space="preserve">. </w:t>
      </w:r>
      <w:r w:rsidRPr="00164A4E">
        <w:t>ВРАЧЕБНАЯ ТАКТИКА ПРИ ВПЕРВЫЕ ВОЗНИКШЕЙ СТЕНОКАРДИИ</w:t>
      </w:r>
    </w:p>
    <w:p w14:paraId="08D4BF66" w14:textId="77777777" w:rsidR="000703C3" w:rsidRPr="004E0A36" w:rsidRDefault="000703C3" w:rsidP="000703C3">
      <w:pPr>
        <w:pStyle w:val="a6"/>
        <w:widowControl/>
        <w:autoSpaceDE/>
        <w:autoSpaceDN/>
        <w:adjustRightInd/>
        <w:ind w:left="851" w:hanging="284"/>
        <w:rPr>
          <w:rFonts w:ascii="Times New Roman" w:hAnsi="Times New Roman"/>
          <w:sz w:val="24"/>
          <w:szCs w:val="24"/>
        </w:rPr>
      </w:pPr>
      <w:r>
        <w:rPr>
          <w:rFonts w:ascii="Times New Roman" w:hAnsi="Times New Roman"/>
          <w:sz w:val="24"/>
          <w:szCs w:val="24"/>
          <w:lang w:val="ru-RU"/>
        </w:rPr>
        <w:t>1.</w:t>
      </w:r>
      <w:r w:rsidRPr="004E0A36">
        <w:rPr>
          <w:rFonts w:ascii="Times New Roman" w:hAnsi="Times New Roman"/>
          <w:sz w:val="24"/>
          <w:szCs w:val="24"/>
        </w:rPr>
        <w:t xml:space="preserve">   лечение и наблюдение в амбулаторных условиях с активным   </w:t>
      </w:r>
    </w:p>
    <w:p w14:paraId="64BF6E24" w14:textId="77777777" w:rsidR="000703C3" w:rsidRPr="004E0A36" w:rsidRDefault="000703C3" w:rsidP="000703C3">
      <w:pPr>
        <w:pStyle w:val="a6"/>
        <w:tabs>
          <w:tab w:val="left" w:pos="1260"/>
        </w:tabs>
        <w:ind w:left="851"/>
        <w:rPr>
          <w:rFonts w:ascii="Times New Roman" w:hAnsi="Times New Roman"/>
          <w:sz w:val="24"/>
          <w:szCs w:val="24"/>
        </w:rPr>
      </w:pPr>
      <w:r w:rsidRPr="004E0A36">
        <w:rPr>
          <w:rFonts w:ascii="Times New Roman" w:hAnsi="Times New Roman"/>
          <w:sz w:val="24"/>
          <w:szCs w:val="24"/>
        </w:rPr>
        <w:t xml:space="preserve">           посещением на дому</w:t>
      </w:r>
    </w:p>
    <w:p w14:paraId="1EF13CDD" w14:textId="77777777" w:rsidR="000703C3" w:rsidRPr="004E0A36" w:rsidRDefault="000703C3" w:rsidP="000703C3">
      <w:pPr>
        <w:pStyle w:val="a6"/>
        <w:widowControl/>
        <w:tabs>
          <w:tab w:val="left" w:pos="1260"/>
        </w:tabs>
        <w:autoSpaceDE/>
        <w:autoSpaceDN/>
        <w:adjustRightInd/>
        <w:ind w:left="1211" w:hanging="644"/>
        <w:rPr>
          <w:rFonts w:ascii="Times New Roman" w:hAnsi="Times New Roman"/>
          <w:sz w:val="24"/>
          <w:szCs w:val="24"/>
        </w:rPr>
      </w:pPr>
      <w:r>
        <w:rPr>
          <w:rFonts w:ascii="Times New Roman" w:hAnsi="Times New Roman"/>
          <w:sz w:val="24"/>
          <w:szCs w:val="24"/>
          <w:lang w:val="ru-RU"/>
        </w:rPr>
        <w:t>2.</w:t>
      </w:r>
      <w:r w:rsidRPr="004E0A36">
        <w:rPr>
          <w:rFonts w:ascii="Times New Roman" w:hAnsi="Times New Roman"/>
          <w:sz w:val="24"/>
          <w:szCs w:val="24"/>
        </w:rPr>
        <w:t xml:space="preserve">   лечение и наблюдение в амбулаторных условиях с посещением    </w:t>
      </w:r>
    </w:p>
    <w:p w14:paraId="27B89F56" w14:textId="77777777" w:rsidR="000703C3" w:rsidRPr="004E0A36" w:rsidRDefault="000703C3" w:rsidP="000703C3">
      <w:pPr>
        <w:pStyle w:val="a6"/>
        <w:tabs>
          <w:tab w:val="left" w:pos="1260"/>
        </w:tabs>
        <w:ind w:left="851"/>
        <w:rPr>
          <w:rFonts w:ascii="Times New Roman" w:hAnsi="Times New Roman"/>
          <w:sz w:val="24"/>
          <w:szCs w:val="24"/>
        </w:rPr>
      </w:pPr>
      <w:r w:rsidRPr="004E0A36">
        <w:rPr>
          <w:rFonts w:ascii="Times New Roman" w:hAnsi="Times New Roman"/>
          <w:sz w:val="24"/>
          <w:szCs w:val="24"/>
        </w:rPr>
        <w:t xml:space="preserve">          больным поликлиники каждые 2-4 дня</w:t>
      </w:r>
    </w:p>
    <w:p w14:paraId="70C570CB" w14:textId="77777777" w:rsidR="000703C3" w:rsidRPr="004E0A36" w:rsidRDefault="000703C3" w:rsidP="000703C3">
      <w:pPr>
        <w:pStyle w:val="a6"/>
        <w:widowControl/>
        <w:tabs>
          <w:tab w:val="left" w:pos="1260"/>
        </w:tabs>
        <w:autoSpaceDE/>
        <w:autoSpaceDN/>
        <w:adjustRightInd/>
        <w:ind w:left="1211" w:hanging="644"/>
        <w:rPr>
          <w:rFonts w:ascii="Times New Roman" w:hAnsi="Times New Roman"/>
          <w:sz w:val="24"/>
          <w:szCs w:val="24"/>
        </w:rPr>
      </w:pPr>
      <w:r>
        <w:rPr>
          <w:rFonts w:ascii="Times New Roman" w:hAnsi="Times New Roman"/>
          <w:sz w:val="24"/>
          <w:szCs w:val="24"/>
          <w:lang w:val="ru-RU"/>
        </w:rPr>
        <w:t>3.</w:t>
      </w:r>
      <w:r w:rsidRPr="004E0A36">
        <w:rPr>
          <w:rFonts w:ascii="Times New Roman" w:hAnsi="Times New Roman"/>
          <w:sz w:val="24"/>
          <w:szCs w:val="24"/>
        </w:rPr>
        <w:t xml:space="preserve">   плановая госпитализация (с предварительным лечением в  </w:t>
      </w:r>
    </w:p>
    <w:p w14:paraId="618511AE" w14:textId="77777777" w:rsidR="000703C3" w:rsidRPr="004E0A36" w:rsidRDefault="000703C3" w:rsidP="000703C3">
      <w:pPr>
        <w:pStyle w:val="a6"/>
        <w:tabs>
          <w:tab w:val="left" w:pos="1260"/>
        </w:tabs>
        <w:ind w:left="851"/>
        <w:rPr>
          <w:rFonts w:ascii="Times New Roman" w:hAnsi="Times New Roman"/>
          <w:sz w:val="24"/>
          <w:szCs w:val="24"/>
        </w:rPr>
      </w:pPr>
      <w:r w:rsidRPr="004E0A36">
        <w:rPr>
          <w:rFonts w:ascii="Times New Roman" w:hAnsi="Times New Roman"/>
          <w:sz w:val="24"/>
          <w:szCs w:val="24"/>
        </w:rPr>
        <w:t xml:space="preserve">           амбулаторных условиях)</w:t>
      </w:r>
    </w:p>
    <w:p w14:paraId="49043CD1" w14:textId="77777777" w:rsidR="000703C3" w:rsidRPr="004E0A36" w:rsidRDefault="000703C3" w:rsidP="000703C3">
      <w:pPr>
        <w:pStyle w:val="a6"/>
        <w:widowControl/>
        <w:tabs>
          <w:tab w:val="left" w:pos="1260"/>
        </w:tabs>
        <w:autoSpaceDE/>
        <w:autoSpaceDN/>
        <w:adjustRightInd/>
        <w:ind w:left="851" w:hanging="284"/>
        <w:rPr>
          <w:rFonts w:ascii="Times New Roman" w:hAnsi="Times New Roman"/>
          <w:sz w:val="24"/>
          <w:szCs w:val="24"/>
        </w:rPr>
      </w:pPr>
      <w:r>
        <w:rPr>
          <w:rFonts w:ascii="Times New Roman" w:hAnsi="Times New Roman"/>
          <w:sz w:val="24"/>
          <w:szCs w:val="24"/>
          <w:lang w:val="ru-RU"/>
        </w:rPr>
        <w:t>4.</w:t>
      </w:r>
      <w:r w:rsidRPr="004E0A36">
        <w:rPr>
          <w:rFonts w:ascii="Times New Roman" w:hAnsi="Times New Roman"/>
          <w:sz w:val="24"/>
          <w:szCs w:val="24"/>
        </w:rPr>
        <w:t xml:space="preserve">  экстренная госпитализация</w:t>
      </w:r>
    </w:p>
    <w:p w14:paraId="429DFA63" w14:textId="77777777" w:rsidR="000703C3" w:rsidRPr="004E0A36" w:rsidRDefault="000703C3" w:rsidP="000703C3">
      <w:pPr>
        <w:pStyle w:val="a6"/>
        <w:widowControl/>
        <w:tabs>
          <w:tab w:val="left" w:pos="1260"/>
        </w:tabs>
        <w:autoSpaceDE/>
        <w:autoSpaceDN/>
        <w:adjustRightInd/>
        <w:ind w:left="851" w:hanging="284"/>
        <w:rPr>
          <w:rFonts w:ascii="Times New Roman" w:hAnsi="Times New Roman"/>
          <w:sz w:val="24"/>
          <w:szCs w:val="24"/>
        </w:rPr>
      </w:pPr>
      <w:r>
        <w:rPr>
          <w:rFonts w:ascii="Times New Roman" w:hAnsi="Times New Roman"/>
          <w:sz w:val="24"/>
          <w:szCs w:val="24"/>
          <w:lang w:val="ru-RU"/>
        </w:rPr>
        <w:t>5</w:t>
      </w:r>
      <w:r w:rsidRPr="004E0A36">
        <w:rPr>
          <w:rFonts w:ascii="Times New Roman" w:hAnsi="Times New Roman"/>
          <w:sz w:val="24"/>
          <w:szCs w:val="24"/>
        </w:rPr>
        <w:t xml:space="preserve">  лечение в условиях дневного стационара поликлиники</w:t>
      </w:r>
    </w:p>
    <w:p w14:paraId="06A443F1" w14:textId="77777777" w:rsidR="000703C3" w:rsidRPr="00A355F3" w:rsidRDefault="000703C3" w:rsidP="007D41CC">
      <w:pPr>
        <w:jc w:val="both"/>
        <w:rPr>
          <w:b/>
          <w:color w:val="000000"/>
          <w:sz w:val="28"/>
          <w:szCs w:val="28"/>
          <w:lang w:val="x-none"/>
        </w:rPr>
      </w:pPr>
    </w:p>
    <w:p w14:paraId="66CF2986"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478E3A1" w14:textId="77777777" w:rsidR="000703C3" w:rsidRDefault="000703C3" w:rsidP="000703C3">
      <w:pPr>
        <w:ind w:firstLine="709"/>
        <w:jc w:val="both"/>
        <w:rPr>
          <w:i/>
          <w:color w:val="000000"/>
          <w:sz w:val="28"/>
          <w:szCs w:val="28"/>
        </w:rPr>
      </w:pPr>
      <w:r>
        <w:rPr>
          <w:i/>
          <w:color w:val="000000"/>
          <w:sz w:val="28"/>
          <w:szCs w:val="28"/>
        </w:rPr>
        <w:t>Устный опрос.</w:t>
      </w:r>
    </w:p>
    <w:p w14:paraId="1CC16B30"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4339BFCB" w14:textId="77777777" w:rsidR="000703C3"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197FA0CC"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Определение синдрома болей в левой половине грудной клетки.</w:t>
      </w:r>
    </w:p>
    <w:p w14:paraId="5048619D"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Заболевания, при которых данный синдром встречается.</w:t>
      </w:r>
    </w:p>
    <w:p w14:paraId="03D5A406"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Механизмы данного синдрома при различных заболеваниях.</w:t>
      </w:r>
    </w:p>
    <w:p w14:paraId="36022171"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Данные анамнеза, необходимые для уточнения диагноза.</w:t>
      </w:r>
    </w:p>
    <w:p w14:paraId="0AC9CCC9"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Другие клинические симптомы, с которыми данный синдром сочетается при предполагаемых заболеваниях.</w:t>
      </w:r>
    </w:p>
    <w:p w14:paraId="7AC20199"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План исследований, которые следует использовать для уточнения диагноза.</w:t>
      </w:r>
    </w:p>
    <w:p w14:paraId="7FC44ED4"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Результаты обследования при предполагаемых заболеваниях.</w:t>
      </w:r>
    </w:p>
    <w:p w14:paraId="29110BC9" w14:textId="77777777" w:rsidR="000703C3" w:rsidRPr="005849EB"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Общие принципы лечения синдрома болей в левой половине грудной клетки.</w:t>
      </w:r>
    </w:p>
    <w:p w14:paraId="0DFDDFBC" w14:textId="77777777" w:rsidR="000703C3" w:rsidRPr="009D050F" w:rsidRDefault="000703C3" w:rsidP="000703C3">
      <w:pPr>
        <w:pStyle w:val="af0"/>
        <w:ind w:left="360"/>
        <w:jc w:val="both"/>
        <w:rPr>
          <w:rFonts w:ascii="Times New Roman" w:hAnsi="Times New Roman"/>
          <w:color w:val="000000"/>
        </w:rPr>
      </w:pPr>
      <w:r>
        <w:rPr>
          <w:rFonts w:ascii="Times New Roman" w:hAnsi="Times New Roman"/>
          <w:color w:val="000000"/>
        </w:rPr>
        <w:t>9</w:t>
      </w:r>
      <w:r w:rsidRPr="009D050F">
        <w:rPr>
          <w:rFonts w:ascii="Times New Roman" w:hAnsi="Times New Roman"/>
          <w:color w:val="000000"/>
        </w:rPr>
        <w:t>.</w:t>
      </w:r>
      <w:r w:rsidRPr="009D050F">
        <w:rPr>
          <w:rFonts w:ascii="Times New Roman" w:hAnsi="Times New Roman"/>
          <w:color w:val="000000"/>
        </w:rPr>
        <w:tab/>
      </w:r>
      <w:r>
        <w:rPr>
          <w:rFonts w:ascii="Times New Roman" w:hAnsi="Times New Roman"/>
          <w:color w:val="000000"/>
          <w:lang w:val="ru-RU"/>
        </w:rPr>
        <w:t>Определение и классификация ОКС</w:t>
      </w:r>
      <w:r w:rsidRPr="009D050F">
        <w:rPr>
          <w:rFonts w:ascii="Times New Roman" w:hAnsi="Times New Roman"/>
          <w:color w:val="000000"/>
        </w:rPr>
        <w:t>.</w:t>
      </w:r>
    </w:p>
    <w:p w14:paraId="5F7CEE3C" w14:textId="77777777" w:rsidR="000703C3" w:rsidRPr="009D050F" w:rsidRDefault="000703C3" w:rsidP="000703C3">
      <w:pPr>
        <w:pStyle w:val="af0"/>
        <w:ind w:left="360"/>
        <w:jc w:val="both"/>
        <w:rPr>
          <w:rFonts w:ascii="Times New Roman" w:hAnsi="Times New Roman"/>
          <w:color w:val="000000"/>
        </w:rPr>
      </w:pPr>
      <w:r>
        <w:rPr>
          <w:rFonts w:ascii="Times New Roman" w:hAnsi="Times New Roman"/>
          <w:color w:val="000000"/>
        </w:rPr>
        <w:t>10</w:t>
      </w:r>
      <w:r w:rsidRPr="009D050F">
        <w:rPr>
          <w:rFonts w:ascii="Times New Roman" w:hAnsi="Times New Roman"/>
          <w:color w:val="000000"/>
        </w:rPr>
        <w:t>.</w:t>
      </w:r>
      <w:r w:rsidRPr="009D050F">
        <w:rPr>
          <w:rFonts w:ascii="Times New Roman" w:hAnsi="Times New Roman"/>
          <w:color w:val="000000"/>
        </w:rPr>
        <w:tab/>
      </w:r>
      <w:r>
        <w:rPr>
          <w:rFonts w:ascii="Times New Roman" w:hAnsi="Times New Roman"/>
          <w:color w:val="000000"/>
          <w:lang w:val="ru-RU"/>
        </w:rPr>
        <w:t>Диагностика ОКС</w:t>
      </w:r>
      <w:r>
        <w:rPr>
          <w:rFonts w:ascii="Times New Roman" w:hAnsi="Times New Roman"/>
          <w:color w:val="000000"/>
        </w:rPr>
        <w:t>.</w:t>
      </w:r>
    </w:p>
    <w:p w14:paraId="56CC63D0" w14:textId="77777777" w:rsidR="000703C3" w:rsidRPr="009D050F" w:rsidRDefault="000703C3" w:rsidP="000703C3">
      <w:pPr>
        <w:pStyle w:val="af0"/>
        <w:ind w:left="360"/>
        <w:jc w:val="both"/>
        <w:rPr>
          <w:rFonts w:ascii="Times New Roman" w:hAnsi="Times New Roman"/>
          <w:color w:val="000000"/>
        </w:rPr>
      </w:pPr>
      <w:r>
        <w:rPr>
          <w:rFonts w:ascii="Times New Roman" w:hAnsi="Times New Roman"/>
          <w:color w:val="000000"/>
          <w:lang w:val="ru-RU"/>
        </w:rPr>
        <w:t>11</w:t>
      </w:r>
      <w:r>
        <w:rPr>
          <w:rFonts w:ascii="Times New Roman" w:hAnsi="Times New Roman"/>
          <w:color w:val="000000"/>
        </w:rPr>
        <w:t xml:space="preserve">.  </w:t>
      </w:r>
      <w:r>
        <w:rPr>
          <w:rFonts w:ascii="Times New Roman" w:hAnsi="Times New Roman"/>
          <w:color w:val="000000"/>
          <w:lang w:val="ru-RU"/>
        </w:rPr>
        <w:t>Тактика врача амбулаторного звена при выявлении ОКС</w:t>
      </w:r>
      <w:r w:rsidRPr="009D050F">
        <w:rPr>
          <w:rFonts w:ascii="Times New Roman" w:hAnsi="Times New Roman"/>
          <w:color w:val="000000"/>
        </w:rPr>
        <w:t>.</w:t>
      </w:r>
    </w:p>
    <w:p w14:paraId="7A1E119A" w14:textId="77777777" w:rsidR="000703C3" w:rsidRPr="00D37843" w:rsidRDefault="000703C3" w:rsidP="000703C3">
      <w:pPr>
        <w:pStyle w:val="af0"/>
        <w:ind w:left="360"/>
        <w:jc w:val="both"/>
        <w:rPr>
          <w:rFonts w:ascii="Times New Roman" w:hAnsi="Times New Roman"/>
          <w:color w:val="000000"/>
        </w:rPr>
      </w:pPr>
      <w:r>
        <w:t>12</w:t>
      </w:r>
      <w:r>
        <w:rPr>
          <w:lang w:val="ru-RU"/>
        </w:rPr>
        <w:t xml:space="preserve"> </w:t>
      </w:r>
      <w:r>
        <w:t>Общие принципы лечения ОКС на догоспитальном этапе.</w:t>
      </w:r>
    </w:p>
    <w:p w14:paraId="6E96487D" w14:textId="77777777" w:rsidR="000703C3" w:rsidRPr="00A355F3" w:rsidRDefault="000703C3" w:rsidP="000703C3">
      <w:pPr>
        <w:ind w:firstLine="709"/>
        <w:jc w:val="both"/>
        <w:rPr>
          <w:i/>
          <w:color w:val="000000"/>
          <w:sz w:val="28"/>
          <w:szCs w:val="28"/>
          <w:lang w:val="x-none"/>
        </w:rPr>
      </w:pPr>
    </w:p>
    <w:p w14:paraId="1667D3E1"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8382AF1"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0DD42EFA"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01AF4FB" w14:textId="77777777" w:rsidR="000703C3" w:rsidRPr="00984456" w:rsidRDefault="000703C3" w:rsidP="000703C3">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4534F196" w14:textId="77777777" w:rsidR="000703C3" w:rsidRDefault="000703C3" w:rsidP="000703C3">
      <w:pPr>
        <w:ind w:firstLine="709"/>
        <w:jc w:val="both"/>
        <w:rPr>
          <w:i/>
          <w:color w:val="000000"/>
          <w:sz w:val="28"/>
          <w:szCs w:val="28"/>
        </w:rPr>
      </w:pPr>
    </w:p>
    <w:p w14:paraId="1B24EE5F" w14:textId="77777777" w:rsidR="000703C3" w:rsidRPr="00375666" w:rsidRDefault="000703C3" w:rsidP="000703C3">
      <w:pPr>
        <w:shd w:val="clear" w:color="auto" w:fill="FFFFFF"/>
        <w:jc w:val="center"/>
        <w:rPr>
          <w:b/>
        </w:rPr>
      </w:pPr>
      <w:r w:rsidRPr="00375666">
        <w:rPr>
          <w:b/>
        </w:rPr>
        <w:t>Задача №1.</w:t>
      </w:r>
    </w:p>
    <w:p w14:paraId="72D9750C" w14:textId="77777777" w:rsidR="000703C3" w:rsidRPr="00AA401D" w:rsidRDefault="000703C3" w:rsidP="000703C3">
      <w:pPr>
        <w:widowControl w:val="0"/>
        <w:ind w:left="102"/>
        <w:jc w:val="both"/>
        <w:rPr>
          <w:lang w:eastAsia="en-US"/>
        </w:rPr>
      </w:pPr>
      <w:r w:rsidRPr="00AA401D">
        <w:rPr>
          <w:lang w:eastAsia="en-US"/>
        </w:rPr>
        <w:t>Мужчина 57 лет вызвал врача на дом. Предъявляет жалобы на интенсивные давящие загрудинные боли с иррадиацией в левую руку, левую лопатку. Вышеописанная симптоматика появилась около 2 часов назад после интенсивной физической нагрузки. Самостоятельно принял 2 таблетки нитроглицерина – без эффекта. Ранее боли подобного характера никогда не</w:t>
      </w:r>
      <w:r w:rsidRPr="00AA401D">
        <w:rPr>
          <w:spacing w:val="-6"/>
          <w:lang w:eastAsia="en-US"/>
        </w:rPr>
        <w:t xml:space="preserve"> </w:t>
      </w:r>
      <w:r w:rsidRPr="00AA401D">
        <w:rPr>
          <w:lang w:eastAsia="en-US"/>
        </w:rPr>
        <w:t>беспокоили.</w:t>
      </w:r>
    </w:p>
    <w:p w14:paraId="1B6C3297" w14:textId="77777777" w:rsidR="000703C3" w:rsidRPr="00AA401D" w:rsidRDefault="000703C3" w:rsidP="000703C3">
      <w:pPr>
        <w:widowControl w:val="0"/>
        <w:ind w:left="102"/>
        <w:jc w:val="both"/>
        <w:rPr>
          <w:lang w:eastAsia="en-US"/>
        </w:rPr>
      </w:pPr>
      <w:r w:rsidRPr="00AA401D">
        <w:rPr>
          <w:lang w:eastAsia="en-US"/>
        </w:rPr>
        <w:t>В анамнезе артериальная гипертензия в течение последних 10 лет с максимальными цифрами артериального давления 200/100 мм рт.ст. Регулярно лекарственные</w:t>
      </w:r>
      <w:r w:rsidRPr="00AA401D">
        <w:rPr>
          <w:spacing w:val="-24"/>
          <w:lang w:eastAsia="en-US"/>
        </w:rPr>
        <w:t xml:space="preserve"> </w:t>
      </w:r>
      <w:r w:rsidRPr="00AA401D">
        <w:rPr>
          <w:lang w:eastAsia="en-US"/>
        </w:rPr>
        <w:t>препараты не принимал. Курит по 1 пачке сигарет в день в течение 30 лет.</w:t>
      </w:r>
      <w:r w:rsidRPr="00AA401D">
        <w:rPr>
          <w:spacing w:val="-26"/>
          <w:lang w:eastAsia="en-US"/>
        </w:rPr>
        <w:t xml:space="preserve"> </w:t>
      </w:r>
      <w:r w:rsidRPr="00AA401D">
        <w:rPr>
          <w:lang w:eastAsia="en-US"/>
        </w:rPr>
        <w:t>Газоэлектросварщик.</w:t>
      </w:r>
    </w:p>
    <w:p w14:paraId="20DD8D9E" w14:textId="77777777" w:rsidR="000703C3" w:rsidRPr="00AA401D" w:rsidRDefault="000703C3" w:rsidP="000703C3">
      <w:pPr>
        <w:widowControl w:val="0"/>
        <w:ind w:left="102"/>
        <w:jc w:val="both"/>
        <w:rPr>
          <w:lang w:eastAsia="en-US"/>
        </w:rPr>
      </w:pPr>
      <w:r w:rsidRPr="00AA401D">
        <w:rPr>
          <w:lang w:eastAsia="en-US"/>
        </w:rPr>
        <w:t>Аллергические реакции</w:t>
      </w:r>
      <w:r w:rsidRPr="00AA401D">
        <w:rPr>
          <w:spacing w:val="-11"/>
          <w:lang w:eastAsia="en-US"/>
        </w:rPr>
        <w:t xml:space="preserve"> </w:t>
      </w:r>
      <w:r w:rsidRPr="00AA401D">
        <w:rPr>
          <w:lang w:eastAsia="en-US"/>
        </w:rPr>
        <w:t>отрицает.</w:t>
      </w:r>
    </w:p>
    <w:p w14:paraId="6E8EBA2A" w14:textId="77777777" w:rsidR="000703C3" w:rsidRPr="00AA401D" w:rsidRDefault="000703C3" w:rsidP="000703C3">
      <w:pPr>
        <w:widowControl w:val="0"/>
        <w:ind w:left="102"/>
        <w:jc w:val="both"/>
        <w:rPr>
          <w:lang w:eastAsia="en-US"/>
        </w:rPr>
      </w:pPr>
      <w:r w:rsidRPr="00AA401D">
        <w:rPr>
          <w:lang w:eastAsia="en-US"/>
        </w:rPr>
        <w:lastRenderedPageBreak/>
        <w:t>При объективном обследовании: кожные покровы влажные. В</w:t>
      </w:r>
      <w:r>
        <w:rPr>
          <w:lang w:eastAsia="en-US"/>
        </w:rPr>
        <w:t xml:space="preserve"> легких перкуторный звук лё</w:t>
      </w:r>
      <w:r w:rsidRPr="00AA401D">
        <w:rPr>
          <w:lang w:eastAsia="en-US"/>
        </w:rPr>
        <w:t>гочный, дыхание везикулярное, хрипов нет. Тоны сердца ослаблены, ритм</w:t>
      </w:r>
      <w:r w:rsidRPr="00AA401D">
        <w:rPr>
          <w:spacing w:val="-21"/>
          <w:lang w:eastAsia="en-US"/>
        </w:rPr>
        <w:t xml:space="preserve"> </w:t>
      </w:r>
      <w:r w:rsidRPr="00AA401D">
        <w:rPr>
          <w:lang w:eastAsia="en-US"/>
        </w:rPr>
        <w:t>правильный, АД – 160/100 мм рт. ст., ЧСС – 88 в мин. Живот мягкий,</w:t>
      </w:r>
      <w:r w:rsidRPr="00AA401D">
        <w:rPr>
          <w:spacing w:val="-17"/>
          <w:lang w:eastAsia="en-US"/>
        </w:rPr>
        <w:t xml:space="preserve"> </w:t>
      </w:r>
      <w:r w:rsidRPr="00AA401D">
        <w:rPr>
          <w:lang w:eastAsia="en-US"/>
        </w:rPr>
        <w:t>безболезненный.</w:t>
      </w:r>
    </w:p>
    <w:p w14:paraId="7488E04E" w14:textId="77777777" w:rsidR="000703C3" w:rsidRPr="00AA401D" w:rsidRDefault="000703C3" w:rsidP="000703C3">
      <w:pPr>
        <w:widowControl w:val="0"/>
        <w:ind w:left="102"/>
        <w:jc w:val="both"/>
        <w:rPr>
          <w:lang w:eastAsia="en-US"/>
        </w:rPr>
      </w:pPr>
      <w:r w:rsidRPr="00AA401D">
        <w:rPr>
          <w:lang w:eastAsia="en-US"/>
        </w:rPr>
        <w:t>Физиологические отправления в</w:t>
      </w:r>
      <w:r w:rsidRPr="00AA401D">
        <w:rPr>
          <w:spacing w:val="-15"/>
          <w:lang w:eastAsia="en-US"/>
        </w:rPr>
        <w:t xml:space="preserve"> </w:t>
      </w:r>
      <w:r w:rsidRPr="00AA401D">
        <w:rPr>
          <w:lang w:eastAsia="en-US"/>
        </w:rPr>
        <w:t>норме.</w:t>
      </w:r>
    </w:p>
    <w:p w14:paraId="421204B3" w14:textId="77777777" w:rsidR="000703C3" w:rsidRPr="00AA401D" w:rsidRDefault="000703C3" w:rsidP="000703C3">
      <w:pPr>
        <w:widowControl w:val="0"/>
        <w:ind w:left="102"/>
        <w:jc w:val="both"/>
        <w:rPr>
          <w:lang w:eastAsia="en-US"/>
        </w:rPr>
      </w:pPr>
      <w:r w:rsidRPr="00AA401D">
        <w:rPr>
          <w:lang w:eastAsia="en-US"/>
        </w:rPr>
        <w:t xml:space="preserve">На ЭКГ зарегистрировано: синусовый ритм, подъем сегмента </w:t>
      </w:r>
      <w:r w:rsidRPr="00AA401D">
        <w:rPr>
          <w:lang w:val="en-US" w:eastAsia="en-US"/>
        </w:rPr>
        <w:t>ST</w:t>
      </w:r>
      <w:r w:rsidRPr="00AA401D">
        <w:rPr>
          <w:lang w:eastAsia="en-US"/>
        </w:rPr>
        <w:t xml:space="preserve"> &gt; 0,2 мВ в отведениях </w:t>
      </w:r>
      <w:r w:rsidRPr="00AA401D">
        <w:rPr>
          <w:spacing w:val="-3"/>
          <w:lang w:val="en-US" w:eastAsia="en-US"/>
        </w:rPr>
        <w:t>II</w:t>
      </w:r>
      <w:r w:rsidRPr="00AA401D">
        <w:rPr>
          <w:spacing w:val="-3"/>
          <w:lang w:eastAsia="en-US"/>
        </w:rPr>
        <w:t xml:space="preserve">, </w:t>
      </w:r>
      <w:r w:rsidRPr="00AA401D">
        <w:rPr>
          <w:lang w:val="en-US" w:eastAsia="en-US"/>
        </w:rPr>
        <w:t>III</w:t>
      </w:r>
      <w:r w:rsidRPr="00AA401D">
        <w:rPr>
          <w:lang w:eastAsia="en-US"/>
        </w:rPr>
        <w:t xml:space="preserve">, </w:t>
      </w:r>
      <w:proofErr w:type="spellStart"/>
      <w:r w:rsidRPr="00AA401D">
        <w:rPr>
          <w:lang w:val="en-US" w:eastAsia="en-US"/>
        </w:rPr>
        <w:t>aVF</w:t>
      </w:r>
      <w:proofErr w:type="spellEnd"/>
      <w:r w:rsidRPr="00AA401D">
        <w:rPr>
          <w:lang w:eastAsia="en-US"/>
        </w:rPr>
        <w:t>. Транспортная доступность до стационара неотложной кардиологии, располагающего возможностью проведения первичного ЧКВ – 30</w:t>
      </w:r>
      <w:r w:rsidRPr="00AA401D">
        <w:rPr>
          <w:spacing w:val="-16"/>
          <w:lang w:eastAsia="en-US"/>
        </w:rPr>
        <w:t xml:space="preserve"> </w:t>
      </w:r>
      <w:r w:rsidRPr="00AA401D">
        <w:rPr>
          <w:lang w:eastAsia="en-US"/>
        </w:rPr>
        <w:t>мин.</w:t>
      </w:r>
    </w:p>
    <w:p w14:paraId="484B2450" w14:textId="77777777" w:rsidR="000703C3" w:rsidRPr="00AA401D" w:rsidRDefault="000703C3" w:rsidP="000703C3">
      <w:pPr>
        <w:widowControl w:val="0"/>
        <w:spacing w:before="5" w:line="274" w:lineRule="exact"/>
        <w:ind w:left="102"/>
        <w:jc w:val="both"/>
        <w:outlineLvl w:val="0"/>
        <w:rPr>
          <w:lang w:val="en-US" w:eastAsia="en-US"/>
        </w:rPr>
      </w:pPr>
      <w:proofErr w:type="spellStart"/>
      <w:r w:rsidRPr="00AA401D">
        <w:rPr>
          <w:b/>
          <w:bCs/>
          <w:lang w:val="en-US" w:eastAsia="en-US"/>
        </w:rPr>
        <w:t>Вопросы</w:t>
      </w:r>
      <w:proofErr w:type="spellEnd"/>
      <w:r w:rsidRPr="00AA401D">
        <w:rPr>
          <w:b/>
          <w:bCs/>
          <w:lang w:val="en-US" w:eastAsia="en-US"/>
        </w:rPr>
        <w:t>:</w:t>
      </w:r>
    </w:p>
    <w:p w14:paraId="05BCF060" w14:textId="77777777" w:rsidR="000703C3" w:rsidRPr="004059E7" w:rsidRDefault="000703C3" w:rsidP="000703C3">
      <w:pPr>
        <w:widowControl w:val="0"/>
        <w:numPr>
          <w:ilvl w:val="0"/>
          <w:numId w:val="119"/>
        </w:numPr>
        <w:tabs>
          <w:tab w:val="left" w:pos="343"/>
        </w:tabs>
        <w:spacing w:line="274" w:lineRule="exact"/>
        <w:jc w:val="both"/>
        <w:rPr>
          <w:lang w:val="en-US" w:eastAsia="en-US"/>
        </w:rPr>
      </w:pPr>
      <w:proofErr w:type="spellStart"/>
      <w:r w:rsidRPr="00AA401D">
        <w:rPr>
          <w:rFonts w:eastAsia="Calibri"/>
          <w:lang w:val="en-US" w:eastAsia="en-US"/>
        </w:rPr>
        <w:t>Предположите</w:t>
      </w:r>
      <w:proofErr w:type="spellEnd"/>
      <w:r w:rsidRPr="00AA401D">
        <w:rPr>
          <w:rFonts w:eastAsia="Calibri"/>
          <w:lang w:val="en-US" w:eastAsia="en-US"/>
        </w:rPr>
        <w:t xml:space="preserve"> </w:t>
      </w:r>
      <w:proofErr w:type="spellStart"/>
      <w:r w:rsidRPr="00AA401D">
        <w:rPr>
          <w:rFonts w:eastAsia="Calibri"/>
          <w:lang w:val="en-US" w:eastAsia="en-US"/>
        </w:rPr>
        <w:t>наиболее</w:t>
      </w:r>
      <w:proofErr w:type="spellEnd"/>
      <w:r w:rsidRPr="00AA401D">
        <w:rPr>
          <w:rFonts w:eastAsia="Calibri"/>
          <w:lang w:val="en-US" w:eastAsia="en-US"/>
        </w:rPr>
        <w:t xml:space="preserve"> </w:t>
      </w:r>
      <w:proofErr w:type="spellStart"/>
      <w:r w:rsidRPr="00AA401D">
        <w:rPr>
          <w:rFonts w:eastAsia="Calibri"/>
          <w:lang w:val="en-US" w:eastAsia="en-US"/>
        </w:rPr>
        <w:t>вероятный</w:t>
      </w:r>
      <w:proofErr w:type="spellEnd"/>
      <w:r w:rsidRPr="00AA401D">
        <w:rPr>
          <w:rFonts w:eastAsia="Calibri"/>
          <w:spacing w:val="-10"/>
          <w:lang w:val="en-US" w:eastAsia="en-US"/>
        </w:rPr>
        <w:t xml:space="preserve"> </w:t>
      </w:r>
      <w:proofErr w:type="spellStart"/>
      <w:r w:rsidRPr="00AA401D">
        <w:rPr>
          <w:rFonts w:eastAsia="Calibri"/>
          <w:lang w:val="en-US" w:eastAsia="en-US"/>
        </w:rPr>
        <w:t>диагноз</w:t>
      </w:r>
      <w:proofErr w:type="spellEnd"/>
      <w:r w:rsidRPr="00AA401D">
        <w:rPr>
          <w:rFonts w:eastAsia="Calibri"/>
          <w:lang w:val="en-US" w:eastAsia="en-US"/>
        </w:rPr>
        <w:t>.</w:t>
      </w:r>
    </w:p>
    <w:p w14:paraId="3C5E4826" w14:textId="77777777" w:rsidR="000703C3" w:rsidRPr="00AA401D" w:rsidRDefault="000703C3" w:rsidP="000703C3">
      <w:pPr>
        <w:widowControl w:val="0"/>
        <w:numPr>
          <w:ilvl w:val="0"/>
          <w:numId w:val="119"/>
        </w:numPr>
        <w:tabs>
          <w:tab w:val="left" w:pos="343"/>
        </w:tabs>
        <w:spacing w:line="274" w:lineRule="exact"/>
        <w:jc w:val="both"/>
        <w:rPr>
          <w:lang w:val="en-US" w:eastAsia="en-US"/>
        </w:rPr>
      </w:pPr>
      <w:proofErr w:type="spellStart"/>
      <w:r w:rsidRPr="00AA401D">
        <w:rPr>
          <w:rFonts w:eastAsia="Calibri"/>
          <w:lang w:val="en-US" w:eastAsia="en-US"/>
        </w:rPr>
        <w:t>Обоснуйте</w:t>
      </w:r>
      <w:proofErr w:type="spellEnd"/>
      <w:r w:rsidRPr="00AA401D">
        <w:rPr>
          <w:rFonts w:eastAsia="Calibri"/>
          <w:lang w:val="en-US" w:eastAsia="en-US"/>
        </w:rPr>
        <w:t xml:space="preserve"> </w:t>
      </w:r>
      <w:proofErr w:type="spellStart"/>
      <w:r w:rsidRPr="00AA401D">
        <w:rPr>
          <w:rFonts w:eastAsia="Calibri"/>
          <w:lang w:val="en-US" w:eastAsia="en-US"/>
        </w:rPr>
        <w:t>поставленный</w:t>
      </w:r>
      <w:proofErr w:type="spellEnd"/>
      <w:r w:rsidRPr="00AA401D">
        <w:rPr>
          <w:rFonts w:eastAsia="Calibri"/>
          <w:lang w:val="en-US" w:eastAsia="en-US"/>
        </w:rPr>
        <w:t xml:space="preserve"> </w:t>
      </w:r>
      <w:proofErr w:type="spellStart"/>
      <w:r w:rsidRPr="00AA401D">
        <w:rPr>
          <w:rFonts w:eastAsia="Calibri"/>
          <w:lang w:val="en-US" w:eastAsia="en-US"/>
        </w:rPr>
        <w:t>Вами</w:t>
      </w:r>
      <w:proofErr w:type="spellEnd"/>
      <w:r w:rsidRPr="00AA401D">
        <w:rPr>
          <w:rFonts w:eastAsia="Calibri"/>
          <w:spacing w:val="-8"/>
          <w:lang w:val="en-US" w:eastAsia="en-US"/>
        </w:rPr>
        <w:t xml:space="preserve"> </w:t>
      </w:r>
      <w:proofErr w:type="spellStart"/>
      <w:r w:rsidRPr="00AA401D">
        <w:rPr>
          <w:rFonts w:eastAsia="Calibri"/>
          <w:lang w:val="en-US" w:eastAsia="en-US"/>
        </w:rPr>
        <w:t>диагноз</w:t>
      </w:r>
      <w:proofErr w:type="spellEnd"/>
      <w:r w:rsidRPr="00AA401D">
        <w:rPr>
          <w:rFonts w:eastAsia="Calibri"/>
          <w:lang w:val="en-US" w:eastAsia="en-US"/>
        </w:rPr>
        <w:t>.</w:t>
      </w:r>
    </w:p>
    <w:p w14:paraId="0802B944" w14:textId="77777777" w:rsidR="000703C3" w:rsidRPr="00C539DA" w:rsidRDefault="000703C3" w:rsidP="000703C3">
      <w:pPr>
        <w:widowControl w:val="0"/>
        <w:numPr>
          <w:ilvl w:val="0"/>
          <w:numId w:val="119"/>
        </w:numPr>
        <w:tabs>
          <w:tab w:val="left" w:pos="343"/>
        </w:tabs>
        <w:jc w:val="both"/>
        <w:rPr>
          <w:lang w:eastAsia="en-US"/>
        </w:rPr>
      </w:pPr>
      <w:r w:rsidRPr="00AA401D">
        <w:rPr>
          <w:rFonts w:eastAsia="Calibri"/>
          <w:lang w:eastAsia="en-US"/>
        </w:rPr>
        <w:t>Какой должна быть тактика ведения пациента на догоспитальном этапе?</w:t>
      </w:r>
      <w:r w:rsidRPr="00AA401D">
        <w:rPr>
          <w:rFonts w:eastAsia="Calibri"/>
          <w:spacing w:val="-26"/>
          <w:lang w:eastAsia="en-US"/>
        </w:rPr>
        <w:t xml:space="preserve"> </w:t>
      </w:r>
      <w:r w:rsidRPr="00C539DA">
        <w:rPr>
          <w:rFonts w:eastAsia="Calibri"/>
          <w:lang w:eastAsia="en-US"/>
        </w:rPr>
        <w:t>Обоснуйте свой</w:t>
      </w:r>
      <w:r w:rsidRPr="00C539DA">
        <w:rPr>
          <w:rFonts w:eastAsia="Calibri"/>
          <w:spacing w:val="-2"/>
          <w:lang w:eastAsia="en-US"/>
        </w:rPr>
        <w:t xml:space="preserve"> </w:t>
      </w:r>
      <w:r w:rsidRPr="00C539DA">
        <w:rPr>
          <w:rFonts w:eastAsia="Calibri"/>
          <w:lang w:eastAsia="en-US"/>
        </w:rPr>
        <w:t>выбор.</w:t>
      </w:r>
    </w:p>
    <w:p w14:paraId="6B8A28E9" w14:textId="77777777" w:rsidR="000703C3" w:rsidRPr="00AA401D" w:rsidRDefault="000703C3" w:rsidP="000703C3">
      <w:pPr>
        <w:widowControl w:val="0"/>
        <w:numPr>
          <w:ilvl w:val="0"/>
          <w:numId w:val="119"/>
        </w:numPr>
        <w:tabs>
          <w:tab w:val="left" w:pos="343"/>
        </w:tabs>
        <w:jc w:val="both"/>
        <w:rPr>
          <w:lang w:eastAsia="en-US"/>
        </w:rPr>
      </w:pPr>
      <w:r>
        <w:rPr>
          <w:rFonts w:eastAsia="Calibri"/>
          <w:lang w:eastAsia="en-US"/>
        </w:rPr>
        <w:t>Какой объе</w:t>
      </w:r>
      <w:r w:rsidRPr="00AA401D">
        <w:rPr>
          <w:rFonts w:eastAsia="Calibri"/>
          <w:lang w:eastAsia="en-US"/>
        </w:rPr>
        <w:t>м медикаментозной помощи должен быть оказан пациенту</w:t>
      </w:r>
      <w:r w:rsidRPr="00AA401D">
        <w:rPr>
          <w:rFonts w:eastAsia="Calibri"/>
          <w:spacing w:val="-26"/>
          <w:lang w:eastAsia="en-US"/>
        </w:rPr>
        <w:t xml:space="preserve"> </w:t>
      </w:r>
      <w:r w:rsidRPr="00AA401D">
        <w:rPr>
          <w:rFonts w:eastAsia="Calibri"/>
          <w:lang w:eastAsia="en-US"/>
        </w:rPr>
        <w:t>на догоспитальном</w:t>
      </w:r>
      <w:r w:rsidRPr="00AA401D">
        <w:rPr>
          <w:rFonts w:eastAsia="Calibri"/>
          <w:spacing w:val="-10"/>
          <w:lang w:eastAsia="en-US"/>
        </w:rPr>
        <w:t xml:space="preserve"> </w:t>
      </w:r>
      <w:r w:rsidRPr="00AA401D">
        <w:rPr>
          <w:rFonts w:eastAsia="Calibri"/>
          <w:lang w:eastAsia="en-US"/>
        </w:rPr>
        <w:t>этапе?</w:t>
      </w:r>
    </w:p>
    <w:p w14:paraId="2E50703A" w14:textId="77777777" w:rsidR="000703C3" w:rsidRPr="00AA401D" w:rsidRDefault="000703C3" w:rsidP="000703C3">
      <w:pPr>
        <w:widowControl w:val="0"/>
        <w:numPr>
          <w:ilvl w:val="0"/>
          <w:numId w:val="119"/>
        </w:numPr>
        <w:tabs>
          <w:tab w:val="left" w:pos="343"/>
        </w:tabs>
        <w:spacing w:before="2"/>
        <w:jc w:val="both"/>
        <w:rPr>
          <w:lang w:eastAsia="en-US"/>
        </w:rPr>
      </w:pPr>
      <w:r w:rsidRPr="00AA401D">
        <w:rPr>
          <w:rFonts w:eastAsia="Calibri"/>
          <w:lang w:eastAsia="en-US"/>
        </w:rPr>
        <w:t>Достаточно ли данных для постановки диагноза инфаркт миокарда? Обоснуйте</w:t>
      </w:r>
      <w:r w:rsidRPr="00AA401D">
        <w:rPr>
          <w:rFonts w:eastAsia="Calibri"/>
          <w:spacing w:val="-22"/>
          <w:lang w:eastAsia="en-US"/>
        </w:rPr>
        <w:t xml:space="preserve"> </w:t>
      </w:r>
      <w:r w:rsidRPr="00AA401D">
        <w:rPr>
          <w:rFonts w:eastAsia="Calibri"/>
          <w:lang w:eastAsia="en-US"/>
        </w:rPr>
        <w:t>свой ответ. При необходимости предложите дополнительные методы</w:t>
      </w:r>
      <w:r w:rsidRPr="00AA401D">
        <w:rPr>
          <w:rFonts w:eastAsia="Calibri"/>
          <w:spacing w:val="-22"/>
          <w:lang w:eastAsia="en-US"/>
        </w:rPr>
        <w:t xml:space="preserve"> </w:t>
      </w:r>
      <w:r w:rsidRPr="00AA401D">
        <w:rPr>
          <w:rFonts w:eastAsia="Calibri"/>
          <w:lang w:eastAsia="en-US"/>
        </w:rPr>
        <w:t>исследования.</w:t>
      </w:r>
    </w:p>
    <w:p w14:paraId="5EEE2507" w14:textId="77777777" w:rsidR="000703C3" w:rsidRPr="00642F8E" w:rsidRDefault="000703C3" w:rsidP="000703C3">
      <w:pPr>
        <w:widowControl w:val="0"/>
        <w:tabs>
          <w:tab w:val="left" w:pos="343"/>
        </w:tabs>
        <w:spacing w:before="144"/>
        <w:ind w:left="-138"/>
        <w:jc w:val="both"/>
        <w:rPr>
          <w:lang w:eastAsia="en-US"/>
        </w:rPr>
      </w:pPr>
      <w:r>
        <w:rPr>
          <w:b/>
          <w:bCs/>
          <w:lang w:eastAsia="en-US"/>
        </w:rPr>
        <w:t xml:space="preserve">                                            </w:t>
      </w:r>
    </w:p>
    <w:p w14:paraId="710F7414" w14:textId="77777777" w:rsidR="000703C3" w:rsidRPr="00375666" w:rsidRDefault="000703C3" w:rsidP="000703C3">
      <w:pPr>
        <w:shd w:val="clear" w:color="auto" w:fill="FFFFFF"/>
        <w:jc w:val="center"/>
        <w:rPr>
          <w:b/>
        </w:rPr>
      </w:pPr>
      <w:r w:rsidRPr="00375666">
        <w:rPr>
          <w:b/>
        </w:rPr>
        <w:t>Задача № 2</w:t>
      </w:r>
    </w:p>
    <w:p w14:paraId="78E50ABD" w14:textId="77777777" w:rsidR="000703C3" w:rsidRPr="00AA401D" w:rsidRDefault="000703C3" w:rsidP="000703C3">
      <w:pPr>
        <w:pStyle w:val="af4"/>
        <w:jc w:val="both"/>
      </w:pPr>
      <w:r w:rsidRPr="00AA401D">
        <w:t xml:space="preserve">Пациент Н. 52 лет, водитель, обратился к врачу с жалобами на приступообразные боли за грудиной с иррадиацией в левое плечо, лопатку, возникающие во время быстрой ходьбы, интенсивной физической нагрузке, сопровождающиеся чувством страха, </w:t>
      </w:r>
      <w:proofErr w:type="spellStart"/>
      <w:r w:rsidRPr="00AA401D">
        <w:t>купирующиеся</w:t>
      </w:r>
      <w:proofErr w:type="spellEnd"/>
      <w:r w:rsidRPr="00AA401D">
        <w:rPr>
          <w:spacing w:val="-27"/>
        </w:rPr>
        <w:t xml:space="preserve"> </w:t>
      </w:r>
      <w:r w:rsidRPr="00AA401D">
        <w:t>в покое. Считает себя больным в течение двух месяцев, лечился у невролога с диагнозом межреберная невралгия». Принимал анальгин, диклофенак, физиотерапевтические процедуры – без</w:t>
      </w:r>
      <w:r w:rsidRPr="00AA401D">
        <w:rPr>
          <w:spacing w:val="-7"/>
        </w:rPr>
        <w:t xml:space="preserve"> </w:t>
      </w:r>
      <w:r w:rsidRPr="00AA401D">
        <w:t>эффекта.</w:t>
      </w:r>
    </w:p>
    <w:p w14:paraId="05D9EF06" w14:textId="77777777" w:rsidR="000703C3" w:rsidRPr="00AA401D" w:rsidRDefault="000703C3" w:rsidP="000703C3">
      <w:pPr>
        <w:pStyle w:val="af4"/>
        <w:jc w:val="both"/>
      </w:pPr>
      <w:r w:rsidRPr="00AA401D">
        <w:t>Из анамнеза известно, что около 5 лет страдает артериальной гипертензией с максимальным повышением цифр АД до 175/100 мм рт.ст., постоянную антигипертензивную терапию не</w:t>
      </w:r>
      <w:r w:rsidRPr="00AA401D">
        <w:rPr>
          <w:spacing w:val="-21"/>
        </w:rPr>
        <w:t xml:space="preserve"> </w:t>
      </w:r>
      <w:r w:rsidRPr="00AA401D">
        <w:t>получает.</w:t>
      </w:r>
    </w:p>
    <w:p w14:paraId="14B35E1F" w14:textId="77777777" w:rsidR="000703C3" w:rsidRPr="00AA401D" w:rsidRDefault="000703C3" w:rsidP="000703C3">
      <w:pPr>
        <w:pStyle w:val="af4"/>
        <w:jc w:val="both"/>
      </w:pPr>
      <w:r w:rsidRPr="00AA401D">
        <w:t>Наследственность: отец и старший брат перенесли инфаркт миокарда в возрасте до 55</w:t>
      </w:r>
      <w:r w:rsidRPr="00AA401D">
        <w:rPr>
          <w:spacing w:val="-29"/>
        </w:rPr>
        <w:t xml:space="preserve"> </w:t>
      </w:r>
      <w:r w:rsidRPr="00AA401D">
        <w:t>лет. Вредные привычки: курит в течение 20 лет по 20 сигарет в сутки; алкоголь умеренно употребляет.</w:t>
      </w:r>
    </w:p>
    <w:p w14:paraId="402E93CB" w14:textId="77777777" w:rsidR="000703C3" w:rsidRPr="00AA401D" w:rsidRDefault="000703C3" w:rsidP="007D41CC">
      <w:pPr>
        <w:pStyle w:val="af4"/>
        <w:spacing w:after="0"/>
        <w:contextualSpacing/>
        <w:jc w:val="both"/>
      </w:pPr>
      <w:proofErr w:type="spellStart"/>
      <w:r>
        <w:t>Объективно:</w:t>
      </w:r>
      <w:r w:rsidRPr="00AA401D">
        <w:t>состояние</w:t>
      </w:r>
      <w:proofErr w:type="spellEnd"/>
      <w:r w:rsidRPr="00AA401D">
        <w:t xml:space="preserve"> относительно удовлетворительное. Рост </w:t>
      </w:r>
      <w:smartTag w:uri="urn:schemas-microsoft-com:office:smarttags" w:element="metricconverter">
        <w:smartTagPr>
          <w:attr w:name="ProductID" w:val="170 см"/>
        </w:smartTagPr>
        <w:r w:rsidRPr="00AA401D">
          <w:t>170 см</w:t>
        </w:r>
      </w:smartTag>
      <w:r w:rsidRPr="00AA401D">
        <w:t xml:space="preserve">, вес </w:t>
      </w:r>
      <w:smartTag w:uri="urn:schemas-microsoft-com:office:smarttags" w:element="metricconverter">
        <w:smartTagPr>
          <w:attr w:name="ProductID" w:val="98 кг"/>
        </w:smartTagPr>
        <w:r w:rsidRPr="00AA401D">
          <w:t>98 кг</w:t>
        </w:r>
      </w:smartTag>
      <w:r w:rsidRPr="00AA401D">
        <w:t xml:space="preserve">. ИМТ – 33,91 кг/м2. </w:t>
      </w:r>
      <w:proofErr w:type="spellStart"/>
      <w:r w:rsidRPr="00AA401D">
        <w:t>Гиперстеническое</w:t>
      </w:r>
      <w:proofErr w:type="spellEnd"/>
      <w:r w:rsidRPr="00AA401D">
        <w:t xml:space="preserve"> телосложение. Кожные покровы и видимые слизистые обы</w:t>
      </w:r>
      <w:r>
        <w:t>чной окраски. Периферических отеков нет. В ле</w:t>
      </w:r>
      <w:r w:rsidRPr="00AA401D">
        <w:t>гких дыхание везикулярное, проводится во все отделы, хрипов нет</w:t>
      </w:r>
      <w:r>
        <w:t xml:space="preserve">. </w:t>
      </w:r>
      <w:proofErr w:type="spellStart"/>
      <w:r>
        <w:t>Перкуторно</w:t>
      </w:r>
      <w:proofErr w:type="spellEnd"/>
      <w:r>
        <w:t xml:space="preserve"> над поверхностью легких ясный ле</w:t>
      </w:r>
      <w:r w:rsidRPr="00AA401D">
        <w:t>гочный звук. ЧДД – 17 в мин. Аускультативно: на верхушке сердца ослабление I тона, над аортой - акцент II тона. Тоны сердца приглушены, ритмичные. АД – 170/100 мм рт.ст. ЧСС – 88 уд/мин. Живот мягкий, при пальпации безболезненный во всех отделах. Печень не увеличена. Симптом поколачивания по поясничной области</w:t>
      </w:r>
      <w:r w:rsidRPr="00AA401D">
        <w:rPr>
          <w:spacing w:val="-33"/>
        </w:rPr>
        <w:t xml:space="preserve"> </w:t>
      </w:r>
      <w:r w:rsidRPr="00AA401D">
        <w:t>отрицательный.</w:t>
      </w:r>
    </w:p>
    <w:p w14:paraId="55E8A5FE" w14:textId="77777777" w:rsidR="000703C3" w:rsidRPr="00AA401D" w:rsidRDefault="000703C3" w:rsidP="007D41CC">
      <w:pPr>
        <w:pStyle w:val="af4"/>
        <w:spacing w:after="0"/>
        <w:contextualSpacing/>
        <w:jc w:val="both"/>
      </w:pPr>
      <w:r w:rsidRPr="00AA401D">
        <w:t>Физиологические отправления в</w:t>
      </w:r>
      <w:r w:rsidRPr="00AA401D">
        <w:rPr>
          <w:spacing w:val="-12"/>
        </w:rPr>
        <w:t xml:space="preserve"> </w:t>
      </w:r>
      <w:r w:rsidRPr="00AA401D">
        <w:t>норме.</w:t>
      </w:r>
    </w:p>
    <w:p w14:paraId="5934D38B" w14:textId="77777777" w:rsidR="000703C3" w:rsidRPr="00AA401D" w:rsidRDefault="000703C3" w:rsidP="007D41CC">
      <w:pPr>
        <w:pStyle w:val="af4"/>
        <w:spacing w:after="0"/>
        <w:contextualSpacing/>
        <w:jc w:val="both"/>
      </w:pPr>
      <w:r w:rsidRPr="00AA401D">
        <w:t>В анализах: общий холестерин – 5,6 ммоль/л, ТГ – 2,4 ммоль/л, ХС-ЛПВП – 0,9 ммоль/л, ХС-ЛПНП - 3,57 ммоль/л; креатинин – 89 мкмоль/л, СКФ (по формуле CKD-EPI) = 84 мл/мин.</w:t>
      </w:r>
    </w:p>
    <w:p w14:paraId="5AA46645" w14:textId="77777777" w:rsidR="000703C3" w:rsidRPr="00AA401D" w:rsidRDefault="000703C3" w:rsidP="007D41CC">
      <w:pPr>
        <w:pStyle w:val="af4"/>
        <w:spacing w:after="0"/>
        <w:contextualSpacing/>
        <w:jc w:val="both"/>
      </w:pPr>
      <w:r w:rsidRPr="00AA401D">
        <w:t>На ЭКГ: ритм синусовый, правильный с ЧСС – 88 уд/мин. Гипертрофия миокарда левого желудочка.</w:t>
      </w:r>
    </w:p>
    <w:p w14:paraId="6FF438AF" w14:textId="77777777" w:rsidR="000703C3" w:rsidRPr="00375666" w:rsidRDefault="000703C3" w:rsidP="007D41CC">
      <w:pPr>
        <w:pStyle w:val="1"/>
        <w:spacing w:before="0"/>
        <w:contextualSpacing/>
        <w:jc w:val="both"/>
        <w:rPr>
          <w:rFonts w:ascii="Times New Roman" w:hAnsi="Times New Roman"/>
          <w:b/>
          <w:bCs/>
          <w:color w:val="auto"/>
          <w:sz w:val="24"/>
          <w:szCs w:val="24"/>
        </w:rPr>
      </w:pPr>
      <w:r w:rsidRPr="00375666">
        <w:rPr>
          <w:rFonts w:ascii="Times New Roman" w:hAnsi="Times New Roman"/>
          <w:b/>
          <w:color w:val="auto"/>
          <w:sz w:val="24"/>
          <w:szCs w:val="24"/>
        </w:rPr>
        <w:t>Вопросы:</w:t>
      </w:r>
    </w:p>
    <w:p w14:paraId="072F86B1" w14:textId="77777777" w:rsidR="000703C3" w:rsidRPr="00AA401D" w:rsidRDefault="000703C3" w:rsidP="007D41CC">
      <w:pPr>
        <w:pStyle w:val="a6"/>
        <w:numPr>
          <w:ilvl w:val="0"/>
          <w:numId w:val="121"/>
        </w:numPr>
        <w:tabs>
          <w:tab w:val="left" w:pos="343"/>
        </w:tabs>
        <w:autoSpaceDE/>
        <w:autoSpaceDN/>
        <w:adjustRightInd/>
        <w:ind w:firstLine="0"/>
        <w:rPr>
          <w:rFonts w:ascii="Times New Roman" w:hAnsi="Times New Roman"/>
          <w:sz w:val="24"/>
          <w:szCs w:val="24"/>
        </w:rPr>
      </w:pPr>
      <w:r w:rsidRPr="00AA401D">
        <w:rPr>
          <w:rFonts w:ascii="Times New Roman" w:hAnsi="Times New Roman"/>
          <w:sz w:val="24"/>
          <w:szCs w:val="24"/>
        </w:rPr>
        <w:t>Предположите наиболее вероятный</w:t>
      </w:r>
      <w:r w:rsidRPr="00AA401D">
        <w:rPr>
          <w:rFonts w:ascii="Times New Roman" w:hAnsi="Times New Roman"/>
          <w:spacing w:val="-10"/>
          <w:sz w:val="24"/>
          <w:szCs w:val="24"/>
        </w:rPr>
        <w:t xml:space="preserve"> </w:t>
      </w:r>
      <w:r w:rsidRPr="00AA401D">
        <w:rPr>
          <w:rFonts w:ascii="Times New Roman" w:hAnsi="Times New Roman"/>
          <w:sz w:val="24"/>
          <w:szCs w:val="24"/>
        </w:rPr>
        <w:t>диагноз.</w:t>
      </w:r>
    </w:p>
    <w:p w14:paraId="454EE42E" w14:textId="77777777" w:rsidR="000703C3" w:rsidRPr="00AA401D" w:rsidRDefault="000703C3" w:rsidP="007D41CC">
      <w:pPr>
        <w:pStyle w:val="a6"/>
        <w:numPr>
          <w:ilvl w:val="0"/>
          <w:numId w:val="121"/>
        </w:numPr>
        <w:tabs>
          <w:tab w:val="left" w:pos="343"/>
        </w:tabs>
        <w:autoSpaceDE/>
        <w:autoSpaceDN/>
        <w:adjustRightInd/>
        <w:ind w:left="342"/>
        <w:rPr>
          <w:rFonts w:ascii="Times New Roman" w:hAnsi="Times New Roman"/>
          <w:sz w:val="24"/>
          <w:szCs w:val="24"/>
        </w:rPr>
      </w:pPr>
      <w:r w:rsidRPr="00AA401D">
        <w:rPr>
          <w:rFonts w:ascii="Times New Roman" w:hAnsi="Times New Roman"/>
          <w:sz w:val="24"/>
          <w:szCs w:val="24"/>
        </w:rPr>
        <w:t>Обоснуйте поставленный Вами</w:t>
      </w:r>
      <w:r w:rsidRPr="00AA401D">
        <w:rPr>
          <w:rFonts w:ascii="Times New Roman" w:hAnsi="Times New Roman"/>
          <w:spacing w:val="-11"/>
          <w:sz w:val="24"/>
          <w:szCs w:val="24"/>
        </w:rPr>
        <w:t xml:space="preserve"> </w:t>
      </w:r>
      <w:r w:rsidRPr="00AA401D">
        <w:rPr>
          <w:rFonts w:ascii="Times New Roman" w:hAnsi="Times New Roman"/>
          <w:sz w:val="24"/>
          <w:szCs w:val="24"/>
        </w:rPr>
        <w:t>диагноз.</w:t>
      </w:r>
    </w:p>
    <w:p w14:paraId="7E94952B" w14:textId="77777777" w:rsidR="000703C3" w:rsidRPr="00AA401D" w:rsidRDefault="000703C3" w:rsidP="007D41CC">
      <w:pPr>
        <w:pStyle w:val="a6"/>
        <w:numPr>
          <w:ilvl w:val="0"/>
          <w:numId w:val="121"/>
        </w:numPr>
        <w:tabs>
          <w:tab w:val="left" w:pos="343"/>
        </w:tabs>
        <w:autoSpaceDE/>
        <w:autoSpaceDN/>
        <w:adjustRightInd/>
        <w:ind w:left="342"/>
        <w:rPr>
          <w:rFonts w:ascii="Times New Roman" w:hAnsi="Times New Roman"/>
          <w:sz w:val="24"/>
          <w:szCs w:val="24"/>
        </w:rPr>
      </w:pPr>
      <w:r w:rsidRPr="00AA401D">
        <w:rPr>
          <w:rFonts w:ascii="Times New Roman" w:hAnsi="Times New Roman"/>
          <w:sz w:val="24"/>
          <w:szCs w:val="24"/>
        </w:rPr>
        <w:t>Составьте и обоснуйте план дополнительного обследования</w:t>
      </w:r>
      <w:r w:rsidRPr="00AA401D">
        <w:rPr>
          <w:rFonts w:ascii="Times New Roman" w:hAnsi="Times New Roman"/>
          <w:spacing w:val="-26"/>
          <w:sz w:val="24"/>
          <w:szCs w:val="24"/>
        </w:rPr>
        <w:t xml:space="preserve"> </w:t>
      </w:r>
      <w:r w:rsidRPr="00AA401D">
        <w:rPr>
          <w:rFonts w:ascii="Times New Roman" w:hAnsi="Times New Roman"/>
          <w:sz w:val="24"/>
          <w:szCs w:val="24"/>
        </w:rPr>
        <w:t>пациента.</w:t>
      </w:r>
    </w:p>
    <w:p w14:paraId="252B985F" w14:textId="77777777" w:rsidR="000703C3" w:rsidRPr="00AA401D" w:rsidRDefault="000703C3" w:rsidP="007D41CC">
      <w:pPr>
        <w:pStyle w:val="a6"/>
        <w:numPr>
          <w:ilvl w:val="0"/>
          <w:numId w:val="121"/>
        </w:numPr>
        <w:tabs>
          <w:tab w:val="left" w:pos="343"/>
        </w:tabs>
        <w:autoSpaceDE/>
        <w:autoSpaceDN/>
        <w:adjustRightInd/>
        <w:ind w:firstLine="0"/>
        <w:rPr>
          <w:rFonts w:ascii="Times New Roman" w:hAnsi="Times New Roman"/>
          <w:sz w:val="24"/>
          <w:szCs w:val="24"/>
        </w:rPr>
      </w:pPr>
      <w:r w:rsidRPr="00AA401D">
        <w:rPr>
          <w:rFonts w:ascii="Times New Roman" w:hAnsi="Times New Roman"/>
          <w:sz w:val="24"/>
          <w:szCs w:val="24"/>
        </w:rPr>
        <w:t>Какие группы лекарственных препаратов необходимо назначить пациенту? Обоснуйте свой</w:t>
      </w:r>
      <w:r w:rsidRPr="00AA401D">
        <w:rPr>
          <w:rFonts w:ascii="Times New Roman" w:hAnsi="Times New Roman"/>
          <w:spacing w:val="-2"/>
          <w:sz w:val="24"/>
          <w:szCs w:val="24"/>
        </w:rPr>
        <w:t xml:space="preserve"> </w:t>
      </w:r>
      <w:r w:rsidRPr="00AA401D">
        <w:rPr>
          <w:rFonts w:ascii="Times New Roman" w:hAnsi="Times New Roman"/>
          <w:sz w:val="24"/>
          <w:szCs w:val="24"/>
        </w:rPr>
        <w:t>выбор.</w:t>
      </w:r>
    </w:p>
    <w:p w14:paraId="148130D5" w14:textId="77777777" w:rsidR="000703C3" w:rsidRPr="00CA1A7A" w:rsidRDefault="000703C3" w:rsidP="007D41CC">
      <w:pPr>
        <w:pStyle w:val="a6"/>
        <w:numPr>
          <w:ilvl w:val="0"/>
          <w:numId w:val="121"/>
        </w:numPr>
        <w:tabs>
          <w:tab w:val="left" w:pos="343"/>
        </w:tabs>
        <w:autoSpaceDE/>
        <w:autoSpaceDN/>
        <w:adjustRightInd/>
        <w:ind w:firstLine="0"/>
        <w:rPr>
          <w:rFonts w:ascii="Times New Roman" w:hAnsi="Times New Roman"/>
          <w:sz w:val="24"/>
          <w:szCs w:val="24"/>
        </w:rPr>
      </w:pPr>
      <w:r w:rsidRPr="00AA401D">
        <w:rPr>
          <w:rFonts w:ascii="Times New Roman" w:hAnsi="Times New Roman"/>
          <w:sz w:val="24"/>
          <w:szCs w:val="24"/>
        </w:rPr>
        <w:t>На стресс-ЭХО-КГ выявлено ухудшение сократимости в 4 сегментах. Ваша</w:t>
      </w:r>
      <w:r w:rsidRPr="00AA401D">
        <w:rPr>
          <w:rFonts w:ascii="Times New Roman" w:hAnsi="Times New Roman"/>
          <w:spacing w:val="-24"/>
          <w:sz w:val="24"/>
          <w:szCs w:val="24"/>
        </w:rPr>
        <w:t xml:space="preserve"> </w:t>
      </w:r>
      <w:r w:rsidRPr="00AA401D">
        <w:rPr>
          <w:rFonts w:ascii="Times New Roman" w:hAnsi="Times New Roman"/>
          <w:sz w:val="24"/>
          <w:szCs w:val="24"/>
        </w:rPr>
        <w:t>дальнейшая тактика ведения</w:t>
      </w:r>
      <w:r w:rsidRPr="00AA401D">
        <w:rPr>
          <w:rFonts w:ascii="Times New Roman" w:hAnsi="Times New Roman"/>
          <w:spacing w:val="-12"/>
          <w:sz w:val="24"/>
          <w:szCs w:val="24"/>
        </w:rPr>
        <w:t xml:space="preserve"> </w:t>
      </w:r>
      <w:r w:rsidRPr="00AA401D">
        <w:rPr>
          <w:rFonts w:ascii="Times New Roman" w:hAnsi="Times New Roman"/>
          <w:sz w:val="24"/>
          <w:szCs w:val="24"/>
        </w:rPr>
        <w:t>больного?</w:t>
      </w:r>
    </w:p>
    <w:p w14:paraId="3B3B1752" w14:textId="77777777" w:rsidR="000703C3" w:rsidRPr="00AA401D" w:rsidRDefault="000703C3" w:rsidP="000703C3">
      <w:pPr>
        <w:pStyle w:val="a6"/>
        <w:tabs>
          <w:tab w:val="left" w:pos="343"/>
        </w:tabs>
        <w:autoSpaceDE/>
        <w:autoSpaceDN/>
        <w:adjustRightInd/>
        <w:spacing w:before="2" w:line="278" w:lineRule="auto"/>
        <w:ind w:left="102" w:firstLine="0"/>
        <w:contextualSpacing w:val="0"/>
        <w:jc w:val="center"/>
        <w:rPr>
          <w:rFonts w:ascii="Times New Roman" w:hAnsi="Times New Roman"/>
          <w:sz w:val="24"/>
          <w:szCs w:val="24"/>
        </w:rPr>
      </w:pPr>
    </w:p>
    <w:p w14:paraId="7AA4A377" w14:textId="2BA3B0C2" w:rsidR="000703C3" w:rsidRPr="007D41CC" w:rsidRDefault="000703C3" w:rsidP="007D41CC">
      <w:pPr>
        <w:shd w:val="clear" w:color="auto" w:fill="FFFFFF"/>
        <w:jc w:val="center"/>
        <w:rPr>
          <w:b/>
        </w:rPr>
      </w:pPr>
      <w:r w:rsidRPr="00375666">
        <w:rPr>
          <w:b/>
        </w:rPr>
        <w:t>Задача № 3</w:t>
      </w:r>
    </w:p>
    <w:p w14:paraId="192004CB" w14:textId="77777777" w:rsidR="000703C3" w:rsidRPr="00A03205" w:rsidRDefault="000703C3" w:rsidP="007D41CC">
      <w:pPr>
        <w:pStyle w:val="af4"/>
        <w:spacing w:after="0"/>
        <w:jc w:val="both"/>
      </w:pPr>
      <w:r w:rsidRPr="00A03205">
        <w:t>Пациент Р. 55 лет, слесарь, обратился к терапевту с жалобами на сжимающие боли за грудиной с иррадиацией в межлопаточное пространство, преимущественно</w:t>
      </w:r>
      <w:r w:rsidRPr="00A03205">
        <w:rPr>
          <w:spacing w:val="-24"/>
        </w:rPr>
        <w:t xml:space="preserve"> </w:t>
      </w:r>
      <w:r w:rsidRPr="00A03205">
        <w:t xml:space="preserve">возникающие </w:t>
      </w:r>
      <w:r>
        <w:t>при быстрой ходьбе или при подъё</w:t>
      </w:r>
      <w:r w:rsidRPr="00A03205">
        <w:t>ме по лестнице более чем на один пролет в обы</w:t>
      </w:r>
      <w:r>
        <w:t xml:space="preserve">чном темпе, </w:t>
      </w:r>
      <w:proofErr w:type="spellStart"/>
      <w:r>
        <w:t>купирующиеся</w:t>
      </w:r>
      <w:proofErr w:type="spellEnd"/>
      <w:r>
        <w:t xml:space="preserve"> приё</w:t>
      </w:r>
      <w:r w:rsidRPr="00A03205">
        <w:t>мом 1 таблетки нитроглицерина</w:t>
      </w:r>
      <w:r w:rsidRPr="00A03205">
        <w:rPr>
          <w:spacing w:val="-24"/>
        </w:rPr>
        <w:t xml:space="preserve"> </w:t>
      </w:r>
      <w:proofErr w:type="spellStart"/>
      <w:r w:rsidRPr="00A03205">
        <w:t>сублингвально</w:t>
      </w:r>
      <w:proofErr w:type="spellEnd"/>
      <w:r w:rsidRPr="00A03205">
        <w:t>.</w:t>
      </w:r>
    </w:p>
    <w:p w14:paraId="7C649D42" w14:textId="77777777" w:rsidR="000703C3" w:rsidRPr="00A03205" w:rsidRDefault="000703C3" w:rsidP="007D41CC">
      <w:pPr>
        <w:pStyle w:val="af4"/>
        <w:spacing w:after="0"/>
        <w:jc w:val="both"/>
      </w:pPr>
      <w:r w:rsidRPr="00A03205">
        <w:t>Из анамнеза известно, что впервые загрудинные боли возникли около двух лет назад, с</w:t>
      </w:r>
      <w:r w:rsidRPr="00A03205">
        <w:rPr>
          <w:spacing w:val="-34"/>
        </w:rPr>
        <w:t xml:space="preserve"> </w:t>
      </w:r>
      <w:r w:rsidRPr="00A03205">
        <w:t>тех пор выраженного прогрессирования заболевания не</w:t>
      </w:r>
      <w:r w:rsidRPr="00A03205">
        <w:rPr>
          <w:spacing w:val="-17"/>
        </w:rPr>
        <w:t xml:space="preserve"> </w:t>
      </w:r>
      <w:r w:rsidRPr="00A03205">
        <w:t>отмечал.</w:t>
      </w:r>
    </w:p>
    <w:p w14:paraId="3AF1F20D" w14:textId="77777777" w:rsidR="000703C3" w:rsidRPr="00A03205" w:rsidRDefault="000703C3" w:rsidP="007D41CC">
      <w:pPr>
        <w:pStyle w:val="af4"/>
        <w:spacing w:after="0"/>
        <w:jc w:val="both"/>
      </w:pPr>
      <w:r w:rsidRPr="00A03205">
        <w:lastRenderedPageBreak/>
        <w:t>Вредные привычки: курит в течение длительного времени по 2 пачки в</w:t>
      </w:r>
      <w:r w:rsidRPr="00A03205">
        <w:rPr>
          <w:spacing w:val="-26"/>
        </w:rPr>
        <w:t xml:space="preserve"> </w:t>
      </w:r>
      <w:r w:rsidRPr="00A03205">
        <w:t>сутки; злоупотребляет</w:t>
      </w:r>
      <w:r w:rsidRPr="00A03205">
        <w:rPr>
          <w:spacing w:val="-7"/>
        </w:rPr>
        <w:t xml:space="preserve"> </w:t>
      </w:r>
      <w:r w:rsidRPr="00A03205">
        <w:t>алкоголем.</w:t>
      </w:r>
    </w:p>
    <w:p w14:paraId="6EDFA6F9" w14:textId="77777777" w:rsidR="000703C3" w:rsidRPr="00A03205" w:rsidRDefault="000703C3" w:rsidP="007D41CC">
      <w:pPr>
        <w:pStyle w:val="af4"/>
        <w:spacing w:after="0"/>
        <w:jc w:val="both"/>
      </w:pPr>
      <w:r>
        <w:t xml:space="preserve">Объективно: </w:t>
      </w:r>
      <w:r w:rsidRPr="00A03205">
        <w:t>состояние относительно удовлетворительное. Температура тела 36,6°С.</w:t>
      </w:r>
      <w:r w:rsidRPr="00A03205">
        <w:rPr>
          <w:spacing w:val="-26"/>
        </w:rPr>
        <w:t xml:space="preserve"> </w:t>
      </w:r>
      <w:r w:rsidRPr="00A03205">
        <w:t>Рост</w:t>
      </w:r>
    </w:p>
    <w:p w14:paraId="15159EE3" w14:textId="77777777" w:rsidR="000703C3" w:rsidRPr="00A03205" w:rsidRDefault="000703C3" w:rsidP="007D41CC">
      <w:pPr>
        <w:pStyle w:val="af4"/>
        <w:spacing w:after="0"/>
        <w:jc w:val="both"/>
      </w:pPr>
      <w:r w:rsidRPr="00A03205">
        <w:t xml:space="preserve">– </w:t>
      </w:r>
      <w:smartTag w:uri="urn:schemas-microsoft-com:office:smarttags" w:element="metricconverter">
        <w:smartTagPr>
          <w:attr w:name="ProductID" w:val="162 см"/>
        </w:smartTagPr>
        <w:r w:rsidRPr="00A03205">
          <w:t>162 см</w:t>
        </w:r>
      </w:smartTag>
      <w:r w:rsidRPr="00A03205">
        <w:t xml:space="preserve">, вес – </w:t>
      </w:r>
      <w:smartTag w:uri="urn:schemas-microsoft-com:office:smarttags" w:element="metricconverter">
        <w:smartTagPr>
          <w:attr w:name="ProductID" w:val="95 кг"/>
        </w:smartTagPr>
        <w:r w:rsidRPr="00A03205">
          <w:t>95 кг</w:t>
        </w:r>
      </w:smartTag>
      <w:r w:rsidRPr="00A03205">
        <w:t xml:space="preserve">. ИМТ – 36,2 кг/м2. </w:t>
      </w:r>
      <w:proofErr w:type="spellStart"/>
      <w:r w:rsidRPr="00A03205">
        <w:t>Гиперстеническое</w:t>
      </w:r>
      <w:proofErr w:type="spellEnd"/>
      <w:r w:rsidRPr="00A03205">
        <w:t xml:space="preserve"> телосложение. Кожные покровы и видимые слизистые физиологической окраски и обычной влажности. Перифериче</w:t>
      </w:r>
      <w:r>
        <w:t>ских отеков нет. В легких дыхание же</w:t>
      </w:r>
      <w:r w:rsidRPr="00A03205">
        <w:t>сткое, проводится во все отделы,</w:t>
      </w:r>
      <w:r w:rsidRPr="00A03205">
        <w:rPr>
          <w:spacing w:val="-23"/>
        </w:rPr>
        <w:t xml:space="preserve"> </w:t>
      </w:r>
      <w:r w:rsidRPr="00A03205">
        <w:t xml:space="preserve">хрипов нет. ЧДД 18 в мин. При перкуссии определяется смещение левой границы относительной тупости сердца влево на </w:t>
      </w:r>
      <w:smartTag w:uri="urn:schemas-microsoft-com:office:smarttags" w:element="metricconverter">
        <w:smartTagPr>
          <w:attr w:name="ProductID" w:val="0,5 см"/>
        </w:smartTagPr>
        <w:r w:rsidRPr="00A03205">
          <w:t>0,5 см</w:t>
        </w:r>
      </w:smartTag>
      <w:r w:rsidRPr="00A03205">
        <w:t xml:space="preserve">. Тоны сердца приглушены, ритм правильный. АД – 130/80 мм рт.ст. ЧСС – 87 уд/мин. Живот мягкий, при пальпации безболезненный во всех отделах, увеличен в объеме за </w:t>
      </w:r>
      <w:proofErr w:type="spellStart"/>
      <w:r w:rsidRPr="00A03205">
        <w:t>счѐт</w:t>
      </w:r>
      <w:proofErr w:type="spellEnd"/>
      <w:r w:rsidRPr="00A03205">
        <w:t xml:space="preserve"> подкожно-жирового слоя. Печень не выступает из-</w:t>
      </w:r>
      <w:r>
        <w:t>под края ре</w:t>
      </w:r>
      <w:r w:rsidRPr="00A03205">
        <w:t>берной дуги. Симптом поколачивания по поясничной области</w:t>
      </w:r>
      <w:r w:rsidRPr="00A03205">
        <w:rPr>
          <w:spacing w:val="-25"/>
        </w:rPr>
        <w:t xml:space="preserve"> </w:t>
      </w:r>
      <w:r w:rsidRPr="00A03205">
        <w:t>отрицательный.</w:t>
      </w:r>
    </w:p>
    <w:p w14:paraId="797D2AD3" w14:textId="77777777" w:rsidR="000703C3" w:rsidRPr="00A03205" w:rsidRDefault="000703C3" w:rsidP="007D41CC">
      <w:pPr>
        <w:pStyle w:val="af4"/>
        <w:spacing w:after="0"/>
        <w:jc w:val="both"/>
      </w:pPr>
      <w:r w:rsidRPr="00A03205">
        <w:t>Физиологические отправления в</w:t>
      </w:r>
      <w:r w:rsidRPr="00A03205">
        <w:rPr>
          <w:spacing w:val="-15"/>
        </w:rPr>
        <w:t xml:space="preserve"> </w:t>
      </w:r>
      <w:r w:rsidRPr="00A03205">
        <w:t>норме.</w:t>
      </w:r>
    </w:p>
    <w:p w14:paraId="51E0E1FA" w14:textId="77777777" w:rsidR="000703C3" w:rsidRPr="00A03205" w:rsidRDefault="000703C3" w:rsidP="007D41CC">
      <w:pPr>
        <w:pStyle w:val="af4"/>
        <w:spacing w:after="0"/>
        <w:jc w:val="both"/>
      </w:pPr>
      <w:r w:rsidRPr="00A03205">
        <w:t>В анализах: общий холестерин – 6,2 ммоль/л, ТГ – 2,5 ммоль/л, ХС-ЛПВП – 0,8 ммоль/л, ХС-ЛПНП - 4,2</w:t>
      </w:r>
      <w:r w:rsidRPr="00A03205">
        <w:rPr>
          <w:spacing w:val="-5"/>
        </w:rPr>
        <w:t xml:space="preserve"> </w:t>
      </w:r>
      <w:r w:rsidRPr="00A03205">
        <w:t>ммоль/л.</w:t>
      </w:r>
    </w:p>
    <w:p w14:paraId="3B4A2171" w14:textId="77777777" w:rsidR="000703C3" w:rsidRPr="00A03205" w:rsidRDefault="000703C3" w:rsidP="007D41CC">
      <w:pPr>
        <w:pStyle w:val="af4"/>
        <w:spacing w:after="0"/>
        <w:jc w:val="both"/>
      </w:pPr>
      <w:r w:rsidRPr="00A03205">
        <w:t>На ЭКГ: ритм синусовый, правильный с ЧСС – 76 уд/мин. Отклонение ЭОС</w:t>
      </w:r>
      <w:r w:rsidRPr="00A03205">
        <w:rPr>
          <w:spacing w:val="-18"/>
        </w:rPr>
        <w:t xml:space="preserve"> </w:t>
      </w:r>
      <w:r w:rsidRPr="00A03205">
        <w:t>влево. Гипертрофия левого</w:t>
      </w:r>
      <w:r w:rsidRPr="00A03205">
        <w:rPr>
          <w:spacing w:val="-7"/>
        </w:rPr>
        <w:t xml:space="preserve"> </w:t>
      </w:r>
      <w:r w:rsidRPr="00A03205">
        <w:t>желудочка.</w:t>
      </w:r>
    </w:p>
    <w:p w14:paraId="25F1BBED" w14:textId="77777777" w:rsidR="000703C3" w:rsidRPr="00375666" w:rsidRDefault="000703C3" w:rsidP="000703C3">
      <w:pPr>
        <w:pStyle w:val="1"/>
        <w:spacing w:before="5" w:line="274" w:lineRule="exact"/>
        <w:jc w:val="both"/>
        <w:rPr>
          <w:rFonts w:ascii="Times New Roman" w:hAnsi="Times New Roman"/>
          <w:b/>
          <w:bCs/>
          <w:color w:val="auto"/>
          <w:sz w:val="24"/>
          <w:szCs w:val="24"/>
        </w:rPr>
      </w:pPr>
      <w:r w:rsidRPr="00375666">
        <w:rPr>
          <w:rFonts w:ascii="Times New Roman" w:hAnsi="Times New Roman"/>
          <w:b/>
          <w:color w:val="auto"/>
          <w:sz w:val="24"/>
          <w:szCs w:val="24"/>
        </w:rPr>
        <w:t>Вопросы:</w:t>
      </w:r>
    </w:p>
    <w:p w14:paraId="45C33EB3" w14:textId="77777777" w:rsidR="000703C3" w:rsidRPr="00A03205" w:rsidRDefault="000703C3" w:rsidP="000703C3">
      <w:pPr>
        <w:pStyle w:val="a6"/>
        <w:numPr>
          <w:ilvl w:val="0"/>
          <w:numId w:val="120"/>
        </w:numPr>
        <w:tabs>
          <w:tab w:val="left" w:pos="343"/>
        </w:tabs>
        <w:autoSpaceDE/>
        <w:autoSpaceDN/>
        <w:adjustRightInd/>
        <w:spacing w:line="274" w:lineRule="exact"/>
        <w:ind w:left="0" w:firstLine="0"/>
        <w:contextualSpacing w:val="0"/>
        <w:rPr>
          <w:rFonts w:ascii="Times New Roman" w:hAnsi="Times New Roman"/>
          <w:sz w:val="24"/>
          <w:szCs w:val="24"/>
        </w:rPr>
      </w:pPr>
      <w:r w:rsidRPr="00A03205">
        <w:rPr>
          <w:rFonts w:ascii="Times New Roman" w:hAnsi="Times New Roman"/>
          <w:sz w:val="24"/>
          <w:szCs w:val="24"/>
        </w:rPr>
        <w:t>Предположите наиболее вероятный</w:t>
      </w:r>
      <w:r w:rsidRPr="00A03205">
        <w:rPr>
          <w:rFonts w:ascii="Times New Roman" w:hAnsi="Times New Roman"/>
          <w:spacing w:val="-10"/>
          <w:sz w:val="24"/>
          <w:szCs w:val="24"/>
        </w:rPr>
        <w:t xml:space="preserve"> </w:t>
      </w:r>
      <w:r w:rsidRPr="00A03205">
        <w:rPr>
          <w:rFonts w:ascii="Times New Roman" w:hAnsi="Times New Roman"/>
          <w:sz w:val="24"/>
          <w:szCs w:val="24"/>
        </w:rPr>
        <w:t>диагноз.</w:t>
      </w:r>
    </w:p>
    <w:p w14:paraId="6E493D6E" w14:textId="77777777" w:rsidR="000703C3" w:rsidRPr="00A03205" w:rsidRDefault="000703C3" w:rsidP="000703C3">
      <w:pPr>
        <w:pStyle w:val="a6"/>
        <w:numPr>
          <w:ilvl w:val="0"/>
          <w:numId w:val="120"/>
        </w:numPr>
        <w:tabs>
          <w:tab w:val="left" w:pos="343"/>
        </w:tabs>
        <w:autoSpaceDE/>
        <w:autoSpaceDN/>
        <w:adjustRightInd/>
        <w:ind w:left="0" w:firstLine="0"/>
        <w:contextualSpacing w:val="0"/>
        <w:rPr>
          <w:rFonts w:ascii="Times New Roman" w:hAnsi="Times New Roman"/>
          <w:sz w:val="24"/>
          <w:szCs w:val="24"/>
        </w:rPr>
      </w:pPr>
      <w:r w:rsidRPr="00A03205">
        <w:rPr>
          <w:rFonts w:ascii="Times New Roman" w:hAnsi="Times New Roman"/>
          <w:sz w:val="24"/>
          <w:szCs w:val="24"/>
        </w:rPr>
        <w:t>Обоснуйте поставленный Вами</w:t>
      </w:r>
      <w:r w:rsidRPr="00A03205">
        <w:rPr>
          <w:rFonts w:ascii="Times New Roman" w:hAnsi="Times New Roman"/>
          <w:spacing w:val="-11"/>
          <w:sz w:val="24"/>
          <w:szCs w:val="24"/>
        </w:rPr>
        <w:t xml:space="preserve"> </w:t>
      </w:r>
      <w:r w:rsidRPr="00A03205">
        <w:rPr>
          <w:rFonts w:ascii="Times New Roman" w:hAnsi="Times New Roman"/>
          <w:sz w:val="24"/>
          <w:szCs w:val="24"/>
        </w:rPr>
        <w:t>диагноз.</w:t>
      </w:r>
    </w:p>
    <w:p w14:paraId="0AC68E17" w14:textId="77777777" w:rsidR="000703C3" w:rsidRPr="00A03205" w:rsidRDefault="000703C3" w:rsidP="000703C3">
      <w:pPr>
        <w:pStyle w:val="a6"/>
        <w:numPr>
          <w:ilvl w:val="0"/>
          <w:numId w:val="120"/>
        </w:numPr>
        <w:tabs>
          <w:tab w:val="left" w:pos="343"/>
        </w:tabs>
        <w:autoSpaceDE/>
        <w:autoSpaceDN/>
        <w:adjustRightInd/>
        <w:ind w:left="0" w:firstLine="0"/>
        <w:contextualSpacing w:val="0"/>
        <w:rPr>
          <w:rFonts w:ascii="Times New Roman" w:hAnsi="Times New Roman"/>
          <w:sz w:val="24"/>
          <w:szCs w:val="24"/>
        </w:rPr>
      </w:pPr>
      <w:r w:rsidRPr="00A03205">
        <w:rPr>
          <w:rFonts w:ascii="Times New Roman" w:hAnsi="Times New Roman"/>
          <w:sz w:val="24"/>
          <w:szCs w:val="24"/>
        </w:rPr>
        <w:t>Составьте и обоснуйте план дополнительного обследования</w:t>
      </w:r>
      <w:r w:rsidRPr="00A03205">
        <w:rPr>
          <w:rFonts w:ascii="Times New Roman" w:hAnsi="Times New Roman"/>
          <w:spacing w:val="-26"/>
          <w:sz w:val="24"/>
          <w:szCs w:val="24"/>
        </w:rPr>
        <w:t xml:space="preserve"> </w:t>
      </w:r>
      <w:r w:rsidRPr="00A03205">
        <w:rPr>
          <w:rFonts w:ascii="Times New Roman" w:hAnsi="Times New Roman"/>
          <w:sz w:val="24"/>
          <w:szCs w:val="24"/>
        </w:rPr>
        <w:t>пациента.</w:t>
      </w:r>
    </w:p>
    <w:p w14:paraId="7E45B5D5" w14:textId="77777777" w:rsidR="000703C3" w:rsidRPr="00A03205" w:rsidRDefault="000703C3" w:rsidP="000703C3">
      <w:pPr>
        <w:pStyle w:val="a6"/>
        <w:numPr>
          <w:ilvl w:val="0"/>
          <w:numId w:val="120"/>
        </w:numPr>
        <w:tabs>
          <w:tab w:val="left" w:pos="343"/>
        </w:tabs>
        <w:autoSpaceDE/>
        <w:autoSpaceDN/>
        <w:adjustRightInd/>
        <w:ind w:left="0" w:firstLine="0"/>
        <w:contextualSpacing w:val="0"/>
        <w:rPr>
          <w:rFonts w:ascii="Times New Roman" w:hAnsi="Times New Roman"/>
          <w:sz w:val="24"/>
          <w:szCs w:val="24"/>
        </w:rPr>
      </w:pPr>
      <w:r w:rsidRPr="00A03205">
        <w:rPr>
          <w:rFonts w:ascii="Times New Roman" w:hAnsi="Times New Roman"/>
          <w:sz w:val="24"/>
          <w:szCs w:val="24"/>
        </w:rPr>
        <w:t>Назначьте лечение и</w:t>
      </w:r>
      <w:r w:rsidRPr="00A03205">
        <w:rPr>
          <w:rFonts w:ascii="Times New Roman" w:hAnsi="Times New Roman"/>
          <w:spacing w:val="-16"/>
          <w:sz w:val="24"/>
          <w:szCs w:val="24"/>
        </w:rPr>
        <w:t xml:space="preserve"> </w:t>
      </w:r>
      <w:r w:rsidRPr="00A03205">
        <w:rPr>
          <w:rFonts w:ascii="Times New Roman" w:hAnsi="Times New Roman"/>
          <w:sz w:val="24"/>
          <w:szCs w:val="24"/>
        </w:rPr>
        <w:t>обоснуйте.</w:t>
      </w:r>
    </w:p>
    <w:p w14:paraId="535DB665" w14:textId="77777777" w:rsidR="000703C3" w:rsidRPr="00A03205" w:rsidRDefault="000703C3" w:rsidP="000703C3">
      <w:pPr>
        <w:pStyle w:val="a6"/>
        <w:numPr>
          <w:ilvl w:val="0"/>
          <w:numId w:val="120"/>
        </w:numPr>
        <w:tabs>
          <w:tab w:val="left" w:pos="343"/>
        </w:tabs>
        <w:autoSpaceDE/>
        <w:autoSpaceDN/>
        <w:adjustRightInd/>
        <w:spacing w:before="2" w:line="276" w:lineRule="auto"/>
        <w:ind w:left="0" w:firstLine="0"/>
        <w:contextualSpacing w:val="0"/>
        <w:rPr>
          <w:rFonts w:ascii="Times New Roman" w:hAnsi="Times New Roman"/>
          <w:sz w:val="24"/>
          <w:szCs w:val="24"/>
        </w:rPr>
      </w:pPr>
      <w:r w:rsidRPr="00A03205">
        <w:rPr>
          <w:rFonts w:ascii="Times New Roman" w:hAnsi="Times New Roman"/>
          <w:sz w:val="24"/>
          <w:szCs w:val="24"/>
        </w:rPr>
        <w:t>При проведении стресс-эхокардиографии выявлено ухудшение локальной</w:t>
      </w:r>
      <w:r w:rsidRPr="00A03205">
        <w:rPr>
          <w:rFonts w:ascii="Times New Roman" w:hAnsi="Times New Roman"/>
          <w:spacing w:val="-22"/>
          <w:sz w:val="24"/>
          <w:szCs w:val="24"/>
        </w:rPr>
        <w:t xml:space="preserve"> </w:t>
      </w:r>
      <w:r w:rsidRPr="00A03205">
        <w:rPr>
          <w:rFonts w:ascii="Times New Roman" w:hAnsi="Times New Roman"/>
          <w:sz w:val="24"/>
          <w:szCs w:val="24"/>
        </w:rPr>
        <w:t>сократимости миокарда в 4 сегментах. Ваша тактика</w:t>
      </w:r>
      <w:r w:rsidRPr="00A03205">
        <w:rPr>
          <w:rFonts w:ascii="Times New Roman" w:hAnsi="Times New Roman"/>
          <w:spacing w:val="-17"/>
          <w:sz w:val="24"/>
          <w:szCs w:val="24"/>
        </w:rPr>
        <w:t xml:space="preserve"> </w:t>
      </w:r>
      <w:r w:rsidRPr="00A03205">
        <w:rPr>
          <w:rFonts w:ascii="Times New Roman" w:hAnsi="Times New Roman"/>
          <w:sz w:val="24"/>
          <w:szCs w:val="24"/>
        </w:rPr>
        <w:t>ведения?</w:t>
      </w:r>
    </w:p>
    <w:p w14:paraId="4D2B3102" w14:textId="77777777" w:rsidR="000703C3" w:rsidRPr="00A03205" w:rsidRDefault="000703C3" w:rsidP="000703C3">
      <w:pPr>
        <w:shd w:val="clear" w:color="auto" w:fill="FFFFFF"/>
        <w:jc w:val="both"/>
      </w:pPr>
    </w:p>
    <w:p w14:paraId="6D3EE0DA" w14:textId="41C0DFD6" w:rsidR="000703C3" w:rsidRPr="007D41CC" w:rsidRDefault="000703C3" w:rsidP="007D41CC">
      <w:pPr>
        <w:shd w:val="clear" w:color="auto" w:fill="FFFFFF"/>
        <w:jc w:val="center"/>
        <w:rPr>
          <w:b/>
        </w:rPr>
      </w:pPr>
      <w:r w:rsidRPr="00375666">
        <w:rPr>
          <w:b/>
        </w:rPr>
        <w:t>Задача № 4</w:t>
      </w:r>
    </w:p>
    <w:p w14:paraId="2044FD17" w14:textId="77777777" w:rsidR="000703C3" w:rsidRPr="00A03205" w:rsidRDefault="000703C3" w:rsidP="000703C3">
      <w:pPr>
        <w:widowControl w:val="0"/>
        <w:jc w:val="both"/>
        <w:rPr>
          <w:lang w:eastAsia="en-US"/>
        </w:rPr>
      </w:pPr>
      <w:r w:rsidRPr="00A03205">
        <w:rPr>
          <w:lang w:eastAsia="en-US"/>
        </w:rPr>
        <w:t>Мужчина 59 лет, менеджер, обратился к участковому врачу с жалобами на давящие боли за грудиной, длительностью от 2 до 5 минут, возникающие при подъеме по лестнице на</w:t>
      </w:r>
      <w:r w:rsidRPr="00A03205">
        <w:rPr>
          <w:spacing w:val="-31"/>
          <w:lang w:eastAsia="en-US"/>
        </w:rPr>
        <w:t xml:space="preserve"> </w:t>
      </w:r>
      <w:r w:rsidRPr="00A03205">
        <w:rPr>
          <w:spacing w:val="4"/>
          <w:lang w:eastAsia="en-US"/>
        </w:rPr>
        <w:t xml:space="preserve">2- </w:t>
      </w:r>
      <w:r w:rsidRPr="00A03205">
        <w:rPr>
          <w:lang w:eastAsia="en-US"/>
        </w:rPr>
        <w:t>й, 3-й этаж. Боли периодически отдают в левую руку, купируются нитроглицерином в течение 2-3 минут. Потребность в нитроглицерине 3-4 раза в</w:t>
      </w:r>
      <w:r w:rsidRPr="00A03205">
        <w:rPr>
          <w:spacing w:val="-17"/>
          <w:lang w:eastAsia="en-US"/>
        </w:rPr>
        <w:t xml:space="preserve"> </w:t>
      </w:r>
      <w:r w:rsidRPr="00A03205">
        <w:rPr>
          <w:lang w:eastAsia="en-US"/>
        </w:rPr>
        <w:t>день.</w:t>
      </w:r>
    </w:p>
    <w:p w14:paraId="11AE126E" w14:textId="77777777" w:rsidR="000703C3" w:rsidRPr="00A03205" w:rsidRDefault="000703C3" w:rsidP="000703C3">
      <w:pPr>
        <w:widowControl w:val="0"/>
        <w:jc w:val="both"/>
        <w:rPr>
          <w:lang w:eastAsia="en-US"/>
        </w:rPr>
      </w:pPr>
      <w:r w:rsidRPr="00A03205">
        <w:rPr>
          <w:lang w:eastAsia="en-US"/>
        </w:rPr>
        <w:t>Из анамнеза известно, что болен около года, за это время частота, длительность и интенсивность болей не изменилась. К врачу не обращался, нитроглицерин принимал по рекомендации знакомого. Семейный анамнез: мать умерла в 64 года, ОНМК, страдала</w:t>
      </w:r>
      <w:r w:rsidRPr="00A03205">
        <w:rPr>
          <w:spacing w:val="-26"/>
          <w:lang w:eastAsia="en-US"/>
        </w:rPr>
        <w:t xml:space="preserve"> </w:t>
      </w:r>
      <w:r w:rsidRPr="00A03205">
        <w:rPr>
          <w:lang w:eastAsia="en-US"/>
        </w:rPr>
        <w:t>АГ; отец – умер в 50 лет,</w:t>
      </w:r>
      <w:r w:rsidRPr="00A03205">
        <w:rPr>
          <w:spacing w:val="-5"/>
          <w:lang w:eastAsia="en-US"/>
        </w:rPr>
        <w:t xml:space="preserve"> </w:t>
      </w:r>
      <w:r w:rsidRPr="00A03205">
        <w:rPr>
          <w:lang w:eastAsia="en-US"/>
        </w:rPr>
        <w:t>ИМ.</w:t>
      </w:r>
    </w:p>
    <w:p w14:paraId="5E05CCD7" w14:textId="77777777" w:rsidR="000703C3" w:rsidRPr="00A03205" w:rsidRDefault="000703C3" w:rsidP="000703C3">
      <w:pPr>
        <w:widowControl w:val="0"/>
        <w:jc w:val="both"/>
        <w:rPr>
          <w:lang w:eastAsia="en-US"/>
        </w:rPr>
      </w:pPr>
      <w:r w:rsidRPr="00A03205">
        <w:rPr>
          <w:lang w:eastAsia="en-US"/>
        </w:rPr>
        <w:t xml:space="preserve">При осмотре: состояние удовлетворительное. Рост </w:t>
      </w:r>
      <w:smartTag w:uri="urn:schemas-microsoft-com:office:smarttags" w:element="metricconverter">
        <w:smartTagPr>
          <w:attr w:name="ProductID" w:val="171 см"/>
        </w:smartTagPr>
        <w:r w:rsidRPr="00A03205">
          <w:rPr>
            <w:lang w:eastAsia="en-US"/>
          </w:rPr>
          <w:t>171 см</w:t>
        </w:r>
      </w:smartTag>
      <w:r w:rsidRPr="00A03205">
        <w:rPr>
          <w:lang w:eastAsia="en-US"/>
        </w:rPr>
        <w:t xml:space="preserve">, вес </w:t>
      </w:r>
      <w:smartTag w:uri="urn:schemas-microsoft-com:office:smarttags" w:element="metricconverter">
        <w:smartTagPr>
          <w:attr w:name="ProductID" w:val="89 кг"/>
        </w:smartTagPr>
        <w:r w:rsidRPr="00A03205">
          <w:rPr>
            <w:lang w:eastAsia="en-US"/>
          </w:rPr>
          <w:t>89 кг</w:t>
        </w:r>
      </w:smartTag>
      <w:r w:rsidRPr="00A03205">
        <w:rPr>
          <w:lang w:eastAsia="en-US"/>
        </w:rPr>
        <w:t xml:space="preserve">, ИМТ 30,44 кг/м2. Окружность талии – </w:t>
      </w:r>
      <w:smartTag w:uri="urn:schemas-microsoft-com:office:smarttags" w:element="metricconverter">
        <w:smartTagPr>
          <w:attr w:name="ProductID" w:val="104 см"/>
        </w:smartTagPr>
        <w:r w:rsidRPr="00A03205">
          <w:rPr>
            <w:lang w:eastAsia="en-US"/>
          </w:rPr>
          <w:t>104 см</w:t>
        </w:r>
      </w:smartTag>
      <w:r>
        <w:rPr>
          <w:lang w:eastAsia="en-US"/>
        </w:rPr>
        <w:t>. В ле</w:t>
      </w:r>
      <w:r w:rsidRPr="00A03205">
        <w:rPr>
          <w:lang w:eastAsia="en-US"/>
        </w:rPr>
        <w:t>гких – дыхание везикулярное. ЧД = 16 в 1 минуту.</w:t>
      </w:r>
      <w:r w:rsidRPr="00A03205">
        <w:rPr>
          <w:spacing w:val="-22"/>
          <w:lang w:eastAsia="en-US"/>
        </w:rPr>
        <w:t xml:space="preserve"> </w:t>
      </w:r>
      <w:r w:rsidRPr="00A03205">
        <w:rPr>
          <w:lang w:eastAsia="en-US"/>
        </w:rPr>
        <w:t xml:space="preserve">Тоны сердца умеренно приглушены, ритмичные, акцент </w:t>
      </w:r>
      <w:r w:rsidRPr="00A03205">
        <w:rPr>
          <w:lang w:val="en-US" w:eastAsia="en-US"/>
        </w:rPr>
        <w:t>II</w:t>
      </w:r>
      <w:r w:rsidRPr="00A03205">
        <w:rPr>
          <w:lang w:eastAsia="en-US"/>
        </w:rPr>
        <w:t xml:space="preserve"> тона над проекцией</w:t>
      </w:r>
      <w:r w:rsidRPr="00A03205">
        <w:rPr>
          <w:spacing w:val="-29"/>
          <w:lang w:eastAsia="en-US"/>
        </w:rPr>
        <w:t xml:space="preserve"> </w:t>
      </w:r>
      <w:r w:rsidRPr="00A03205">
        <w:rPr>
          <w:lang w:eastAsia="en-US"/>
        </w:rPr>
        <w:t>аорты,</w:t>
      </w:r>
    </w:p>
    <w:p w14:paraId="1F904DDE" w14:textId="77777777" w:rsidR="000703C3" w:rsidRPr="00A03205" w:rsidRDefault="000703C3" w:rsidP="000703C3">
      <w:pPr>
        <w:widowControl w:val="0"/>
        <w:spacing w:before="46"/>
        <w:jc w:val="both"/>
        <w:rPr>
          <w:lang w:eastAsia="en-US"/>
        </w:rPr>
      </w:pPr>
      <w:r w:rsidRPr="00A03205">
        <w:rPr>
          <w:lang w:eastAsia="en-US"/>
        </w:rPr>
        <w:t xml:space="preserve">систолический </w:t>
      </w:r>
      <w:r w:rsidRPr="00A03205">
        <w:rPr>
          <w:spacing w:val="-2"/>
          <w:lang w:eastAsia="en-US"/>
        </w:rPr>
        <w:t xml:space="preserve">шум </w:t>
      </w:r>
      <w:r w:rsidRPr="00A03205">
        <w:rPr>
          <w:lang w:eastAsia="en-US"/>
        </w:rPr>
        <w:t>на аорте. ЧСС – 86 уд. в 1 минуту. АД – 130/85 мм рт. ст. Живот при пальпации мягкий, безболезненный. Почки не пальпируются, симптом поколачивания отрицательный</w:t>
      </w:r>
      <w:r>
        <w:rPr>
          <w:lang w:eastAsia="en-US"/>
        </w:rPr>
        <w:t xml:space="preserve"> с обеих сторон. Печень и селезе</w:t>
      </w:r>
      <w:r w:rsidRPr="00A03205">
        <w:rPr>
          <w:lang w:eastAsia="en-US"/>
        </w:rPr>
        <w:t>нка не</w:t>
      </w:r>
      <w:r w:rsidRPr="00A03205">
        <w:rPr>
          <w:spacing w:val="-22"/>
          <w:lang w:eastAsia="en-US"/>
        </w:rPr>
        <w:t xml:space="preserve"> </w:t>
      </w:r>
      <w:r w:rsidRPr="00A03205">
        <w:rPr>
          <w:lang w:eastAsia="en-US"/>
        </w:rPr>
        <w:t>увеличены.</w:t>
      </w:r>
    </w:p>
    <w:p w14:paraId="7E07F77D" w14:textId="77777777" w:rsidR="000703C3" w:rsidRPr="00A03205" w:rsidRDefault="000703C3" w:rsidP="000703C3">
      <w:pPr>
        <w:widowControl w:val="0"/>
        <w:jc w:val="both"/>
        <w:rPr>
          <w:lang w:eastAsia="en-US"/>
        </w:rPr>
      </w:pPr>
      <w:r w:rsidRPr="00A03205">
        <w:rPr>
          <w:lang w:eastAsia="en-US"/>
        </w:rPr>
        <w:t xml:space="preserve">В анализах: глюкоза натощак – 4,6 ммоль/л, креатинин – 66 мкмоль/л, общий холестерин – 6,6 ммоль/л, ТГ – 1,4 ммоль/л, ХС-ЛПВП – 1,0 ммоль/л, ХС-ЛПНП – 4,2 ммоль/л, АСТ 28 </w:t>
      </w:r>
      <w:proofErr w:type="spellStart"/>
      <w:r w:rsidRPr="00A03205">
        <w:rPr>
          <w:lang w:eastAsia="en-US"/>
        </w:rPr>
        <w:t>ед</w:t>
      </w:r>
      <w:proofErr w:type="spellEnd"/>
      <w:r w:rsidRPr="00A03205">
        <w:rPr>
          <w:lang w:eastAsia="en-US"/>
        </w:rPr>
        <w:t>/л, АЛТ 34</w:t>
      </w:r>
      <w:r w:rsidRPr="00A03205">
        <w:rPr>
          <w:spacing w:val="-3"/>
          <w:lang w:eastAsia="en-US"/>
        </w:rPr>
        <w:t xml:space="preserve"> </w:t>
      </w:r>
      <w:proofErr w:type="spellStart"/>
      <w:r w:rsidRPr="00A03205">
        <w:rPr>
          <w:lang w:eastAsia="en-US"/>
        </w:rPr>
        <w:t>ед</w:t>
      </w:r>
      <w:proofErr w:type="spellEnd"/>
      <w:r w:rsidRPr="00A03205">
        <w:rPr>
          <w:lang w:eastAsia="en-US"/>
        </w:rPr>
        <w:t>/л.;</w:t>
      </w:r>
    </w:p>
    <w:p w14:paraId="12AE7F4F"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4B56A7C8" w14:textId="77777777" w:rsidR="000703C3" w:rsidRPr="00A03205" w:rsidRDefault="000703C3" w:rsidP="000703C3">
      <w:pPr>
        <w:widowControl w:val="0"/>
        <w:numPr>
          <w:ilvl w:val="0"/>
          <w:numId w:val="122"/>
        </w:numPr>
        <w:tabs>
          <w:tab w:val="left" w:pos="343"/>
        </w:tabs>
        <w:spacing w:line="274" w:lineRule="exact"/>
        <w:ind w:left="0" w:firstLine="0"/>
        <w:jc w:val="both"/>
        <w:rPr>
          <w:lang w:val="en-US" w:eastAsia="en-US"/>
        </w:rPr>
      </w:pPr>
      <w:proofErr w:type="spellStart"/>
      <w:r w:rsidRPr="00A03205">
        <w:rPr>
          <w:rFonts w:eastAsia="Calibri"/>
          <w:lang w:val="en-US" w:eastAsia="en-US"/>
        </w:rPr>
        <w:t>Предположите</w:t>
      </w:r>
      <w:proofErr w:type="spellEnd"/>
      <w:r w:rsidRPr="00A03205">
        <w:rPr>
          <w:rFonts w:eastAsia="Calibri"/>
          <w:lang w:val="en-US" w:eastAsia="en-US"/>
        </w:rPr>
        <w:t xml:space="preserve"> </w:t>
      </w:r>
      <w:proofErr w:type="spellStart"/>
      <w:r w:rsidRPr="00A03205">
        <w:rPr>
          <w:rFonts w:eastAsia="Calibri"/>
          <w:lang w:val="en-US" w:eastAsia="en-US"/>
        </w:rPr>
        <w:t>наиболее</w:t>
      </w:r>
      <w:proofErr w:type="spellEnd"/>
      <w:r w:rsidRPr="00A03205">
        <w:rPr>
          <w:rFonts w:eastAsia="Calibri"/>
          <w:lang w:val="en-US" w:eastAsia="en-US"/>
        </w:rPr>
        <w:t xml:space="preserve"> </w:t>
      </w:r>
      <w:proofErr w:type="spellStart"/>
      <w:r w:rsidRPr="00A03205">
        <w:rPr>
          <w:rFonts w:eastAsia="Calibri"/>
          <w:lang w:val="en-US" w:eastAsia="en-US"/>
        </w:rPr>
        <w:t>вероятный</w:t>
      </w:r>
      <w:proofErr w:type="spellEnd"/>
      <w:r w:rsidRPr="00A03205">
        <w:rPr>
          <w:rFonts w:eastAsia="Calibri"/>
          <w:spacing w:val="-9"/>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566F7254" w14:textId="77777777" w:rsidR="000703C3" w:rsidRPr="00A03205" w:rsidRDefault="000703C3" w:rsidP="000703C3">
      <w:pPr>
        <w:widowControl w:val="0"/>
        <w:numPr>
          <w:ilvl w:val="0"/>
          <w:numId w:val="122"/>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0C81F615" w14:textId="77777777" w:rsidR="000703C3" w:rsidRPr="00A03205" w:rsidRDefault="000703C3" w:rsidP="000703C3">
      <w:pPr>
        <w:widowControl w:val="0"/>
        <w:numPr>
          <w:ilvl w:val="0"/>
          <w:numId w:val="122"/>
        </w:numPr>
        <w:tabs>
          <w:tab w:val="left" w:pos="343"/>
        </w:tabs>
        <w:ind w:left="0" w:firstLine="0"/>
        <w:jc w:val="both"/>
        <w:rPr>
          <w:lang w:eastAsia="en-US"/>
        </w:rPr>
      </w:pPr>
      <w:r w:rsidRPr="00A03205">
        <w:rPr>
          <w:rFonts w:eastAsia="Calibri"/>
          <w:lang w:eastAsia="en-US"/>
        </w:rPr>
        <w:t>Составьте и обоснуйте план дополнительного обследования</w:t>
      </w:r>
      <w:r w:rsidRPr="00A03205">
        <w:rPr>
          <w:rFonts w:eastAsia="Calibri"/>
          <w:spacing w:val="-26"/>
          <w:lang w:eastAsia="en-US"/>
        </w:rPr>
        <w:t xml:space="preserve"> </w:t>
      </w:r>
      <w:r w:rsidRPr="00A03205">
        <w:rPr>
          <w:rFonts w:eastAsia="Calibri"/>
          <w:lang w:eastAsia="en-US"/>
        </w:rPr>
        <w:t>пациента.</w:t>
      </w:r>
    </w:p>
    <w:p w14:paraId="70CA36E1" w14:textId="77777777" w:rsidR="000703C3" w:rsidRPr="00A03205" w:rsidRDefault="000703C3" w:rsidP="000703C3">
      <w:pPr>
        <w:widowControl w:val="0"/>
        <w:numPr>
          <w:ilvl w:val="0"/>
          <w:numId w:val="122"/>
        </w:numPr>
        <w:tabs>
          <w:tab w:val="left" w:pos="343"/>
        </w:tabs>
        <w:ind w:left="0" w:firstLine="0"/>
        <w:jc w:val="both"/>
        <w:rPr>
          <w:lang w:val="en-US" w:eastAsia="en-US"/>
        </w:rPr>
      </w:pPr>
      <w:r w:rsidRPr="00A03205">
        <w:rPr>
          <w:rFonts w:eastAsia="Calibri"/>
          <w:lang w:eastAsia="en-US"/>
        </w:rPr>
        <w:t>Препараты каких групп антиангинальных лекарственных средств Вы бы</w:t>
      </w:r>
      <w:r w:rsidRPr="00A03205">
        <w:rPr>
          <w:rFonts w:eastAsia="Calibri"/>
          <w:spacing w:val="-27"/>
          <w:lang w:eastAsia="en-US"/>
        </w:rPr>
        <w:t xml:space="preserve"> </w:t>
      </w:r>
      <w:r w:rsidRPr="00A03205">
        <w:rPr>
          <w:rFonts w:eastAsia="Calibri"/>
          <w:lang w:eastAsia="en-US"/>
        </w:rPr>
        <w:t xml:space="preserve">рекомендовали пациенту в составе комбинированной терапии? </w:t>
      </w: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свой</w:t>
      </w:r>
      <w:proofErr w:type="spellEnd"/>
      <w:r w:rsidRPr="00A03205">
        <w:rPr>
          <w:rFonts w:eastAsia="Calibri"/>
          <w:spacing w:val="-24"/>
          <w:lang w:val="en-US" w:eastAsia="en-US"/>
        </w:rPr>
        <w:t xml:space="preserve"> </w:t>
      </w:r>
      <w:proofErr w:type="spellStart"/>
      <w:r w:rsidRPr="00A03205">
        <w:rPr>
          <w:rFonts w:eastAsia="Calibri"/>
          <w:lang w:val="en-US" w:eastAsia="en-US"/>
        </w:rPr>
        <w:t>выбор</w:t>
      </w:r>
      <w:proofErr w:type="spellEnd"/>
      <w:r w:rsidRPr="00A03205">
        <w:rPr>
          <w:rFonts w:eastAsia="Calibri"/>
          <w:lang w:val="en-US" w:eastAsia="en-US"/>
        </w:rPr>
        <w:t>.</w:t>
      </w:r>
    </w:p>
    <w:p w14:paraId="18A838DF" w14:textId="77777777" w:rsidR="000703C3" w:rsidRPr="0068771F" w:rsidRDefault="000703C3" w:rsidP="000703C3">
      <w:pPr>
        <w:widowControl w:val="0"/>
        <w:numPr>
          <w:ilvl w:val="0"/>
          <w:numId w:val="122"/>
        </w:numPr>
        <w:tabs>
          <w:tab w:val="left" w:pos="343"/>
        </w:tabs>
        <w:spacing w:before="2"/>
        <w:ind w:left="0" w:firstLine="0"/>
        <w:jc w:val="both"/>
        <w:rPr>
          <w:lang w:val="en-US" w:eastAsia="en-US"/>
        </w:rPr>
      </w:pPr>
      <w:r w:rsidRPr="00A03205">
        <w:rPr>
          <w:lang w:eastAsia="en-US"/>
        </w:rPr>
        <w:t xml:space="preserve">Через 3 месяца регулярной антиангинальной терапии (препарата из группы лекарственных средств, выбранной в прошлом вопросе) + </w:t>
      </w:r>
      <w:proofErr w:type="spellStart"/>
      <w:r w:rsidRPr="00A03205">
        <w:rPr>
          <w:lang w:eastAsia="en-US"/>
        </w:rPr>
        <w:t>розувастатин</w:t>
      </w:r>
      <w:proofErr w:type="spellEnd"/>
      <w:r w:rsidRPr="00A03205">
        <w:rPr>
          <w:lang w:eastAsia="en-US"/>
        </w:rPr>
        <w:t xml:space="preserve"> 20 мг/сутки + ацетилсалициловая кислота 100 мг/сутки + соблюдение диеты – приступы стенокардии стали более редкими, потребность в короткодействующих нитратах 1-2 раза в день, АД колеблется в пределах 125-130/75-</w:t>
      </w:r>
      <w:smartTag w:uri="urn:schemas-microsoft-com:office:smarttags" w:element="metricconverter">
        <w:smartTagPr>
          <w:attr w:name="ProductID" w:val="80 мм"/>
        </w:smartTagPr>
        <w:r w:rsidRPr="00A03205">
          <w:rPr>
            <w:lang w:eastAsia="en-US"/>
          </w:rPr>
          <w:t>80 мм</w:t>
        </w:r>
      </w:smartTag>
      <w:r w:rsidRPr="00A03205">
        <w:rPr>
          <w:lang w:eastAsia="en-US"/>
        </w:rPr>
        <w:t xml:space="preserve"> рт.ст., ЧСС в покое около 70-74 ударов в минуту, вес </w:t>
      </w:r>
      <w:smartTag w:uri="urn:schemas-microsoft-com:office:smarttags" w:element="metricconverter">
        <w:smartTagPr>
          <w:attr w:name="ProductID" w:val="87 кг"/>
        </w:smartTagPr>
        <w:r w:rsidRPr="00A03205">
          <w:rPr>
            <w:lang w:eastAsia="en-US"/>
          </w:rPr>
          <w:t>87 кг</w:t>
        </w:r>
      </w:smartTag>
      <w:r w:rsidRPr="00A03205">
        <w:rPr>
          <w:lang w:eastAsia="en-US"/>
        </w:rPr>
        <w:t xml:space="preserve">, общий холестерин – 4,3 ммоль/л, ТГ – 1,0 ммоль/л, ХС-ЛПВП – 1,2 ммоль/л, ХС-ЛПНП – 2,1 ммоль/л, АСТ 51ед/л, АЛТ 41ед/л. Какова Ваша дальнейшая лечебная тактика? </w:t>
      </w:r>
      <w:proofErr w:type="spellStart"/>
      <w:r w:rsidRPr="00A03205">
        <w:rPr>
          <w:lang w:val="en-US" w:eastAsia="en-US"/>
        </w:rPr>
        <w:t>Обоснуйте</w:t>
      </w:r>
      <w:proofErr w:type="spellEnd"/>
      <w:r w:rsidRPr="00A03205">
        <w:rPr>
          <w:lang w:val="en-US" w:eastAsia="en-US"/>
        </w:rPr>
        <w:t xml:space="preserve"> </w:t>
      </w:r>
      <w:proofErr w:type="spellStart"/>
      <w:r w:rsidRPr="00A03205">
        <w:rPr>
          <w:lang w:val="en-US" w:eastAsia="en-US"/>
        </w:rPr>
        <w:t>Ваш</w:t>
      </w:r>
      <w:proofErr w:type="spellEnd"/>
      <w:r w:rsidRPr="00A03205">
        <w:rPr>
          <w:spacing w:val="-12"/>
          <w:lang w:val="en-US" w:eastAsia="en-US"/>
        </w:rPr>
        <w:t xml:space="preserve"> </w:t>
      </w:r>
      <w:proofErr w:type="spellStart"/>
      <w:r w:rsidRPr="00A03205">
        <w:rPr>
          <w:lang w:val="en-US" w:eastAsia="en-US"/>
        </w:rPr>
        <w:t>выбор</w:t>
      </w:r>
      <w:proofErr w:type="spellEnd"/>
      <w:r w:rsidRPr="00A03205">
        <w:rPr>
          <w:lang w:val="en-US" w:eastAsia="en-US"/>
        </w:rPr>
        <w:t>.</w:t>
      </w:r>
    </w:p>
    <w:p w14:paraId="089A827B" w14:textId="77777777" w:rsidR="000703C3" w:rsidRPr="00A03205" w:rsidRDefault="000703C3" w:rsidP="000703C3">
      <w:pPr>
        <w:widowControl w:val="0"/>
        <w:tabs>
          <w:tab w:val="left" w:pos="343"/>
        </w:tabs>
        <w:spacing w:before="2"/>
        <w:jc w:val="both"/>
        <w:rPr>
          <w:lang w:val="en-US" w:eastAsia="en-US"/>
        </w:rPr>
      </w:pPr>
    </w:p>
    <w:p w14:paraId="2A8C5664" w14:textId="77777777" w:rsidR="000703C3" w:rsidRPr="00375666" w:rsidRDefault="000703C3" w:rsidP="000703C3">
      <w:pPr>
        <w:widowControl w:val="0"/>
        <w:spacing w:before="6"/>
        <w:jc w:val="center"/>
        <w:rPr>
          <w:b/>
          <w:lang w:eastAsia="en-US"/>
        </w:rPr>
      </w:pPr>
      <w:r w:rsidRPr="00375666">
        <w:rPr>
          <w:b/>
          <w:lang w:eastAsia="en-US"/>
        </w:rPr>
        <w:t>Задача № 5</w:t>
      </w:r>
    </w:p>
    <w:p w14:paraId="64DB0C86" w14:textId="77777777" w:rsidR="000703C3" w:rsidRPr="00A03205" w:rsidRDefault="000703C3" w:rsidP="000703C3">
      <w:pPr>
        <w:widowControl w:val="0"/>
        <w:jc w:val="both"/>
        <w:rPr>
          <w:lang w:eastAsia="en-US"/>
        </w:rPr>
      </w:pPr>
      <w:r w:rsidRPr="00A03205">
        <w:rPr>
          <w:lang w:eastAsia="en-US"/>
        </w:rPr>
        <w:lastRenderedPageBreak/>
        <w:t>Больной Р. 59 лет, водитель</w:t>
      </w:r>
      <w:r>
        <w:rPr>
          <w:lang w:eastAsia="en-US"/>
        </w:rPr>
        <w:t xml:space="preserve"> такси. В понедельник вечером ше</w:t>
      </w:r>
      <w:r w:rsidRPr="00A03205">
        <w:rPr>
          <w:lang w:eastAsia="en-US"/>
        </w:rPr>
        <w:t>л с автостоянки домой, когда отметил появление выраженных болей за грудиной с иррадиацией в нижнюю челюсть и левую верхнюю конечность. Дома по совету жены пытался купировать</w:t>
      </w:r>
      <w:r w:rsidRPr="00A03205">
        <w:rPr>
          <w:spacing w:val="-28"/>
          <w:lang w:eastAsia="en-US"/>
        </w:rPr>
        <w:t xml:space="preserve"> </w:t>
      </w:r>
      <w:r w:rsidRPr="00A03205">
        <w:rPr>
          <w:lang w:eastAsia="en-US"/>
        </w:rPr>
        <w:t>болевой синдром Нитроглицерином без значимого эффекта. Суммарная продолжительность болевого синдрома более 20 минут, пациент вызвал скорую медицинскую</w:t>
      </w:r>
      <w:r w:rsidRPr="00A03205">
        <w:rPr>
          <w:spacing w:val="-22"/>
          <w:lang w:eastAsia="en-US"/>
        </w:rPr>
        <w:t xml:space="preserve"> </w:t>
      </w:r>
      <w:r w:rsidRPr="00A03205">
        <w:rPr>
          <w:lang w:eastAsia="en-US"/>
        </w:rPr>
        <w:t>помощь.</w:t>
      </w:r>
    </w:p>
    <w:p w14:paraId="427C547C" w14:textId="77777777" w:rsidR="000703C3" w:rsidRPr="00A03205" w:rsidRDefault="000703C3" w:rsidP="000703C3">
      <w:pPr>
        <w:widowControl w:val="0"/>
        <w:jc w:val="both"/>
        <w:rPr>
          <w:lang w:eastAsia="en-US"/>
        </w:rPr>
      </w:pPr>
      <w:r w:rsidRPr="00A03205">
        <w:rPr>
          <w:lang w:eastAsia="en-US"/>
        </w:rPr>
        <w:t xml:space="preserve">Из анамнеза известно, что в течение последних 10 лет у пациента повышается артериальное давление, максимально до 170 и </w:t>
      </w:r>
      <w:smartTag w:uri="urn:schemas-microsoft-com:office:smarttags" w:element="metricconverter">
        <w:smartTagPr>
          <w:attr w:name="ProductID" w:val="90 мм"/>
        </w:smartTagPr>
        <w:r w:rsidRPr="00A03205">
          <w:rPr>
            <w:lang w:eastAsia="en-US"/>
          </w:rPr>
          <w:t>90 мм</w:t>
        </w:r>
      </w:smartTag>
      <w:r w:rsidRPr="00A03205">
        <w:rPr>
          <w:lang w:eastAsia="en-US"/>
        </w:rPr>
        <w:t xml:space="preserve"> рт. ст. Курит 20 сигарет в сутки в течение последних 20 лет. В течение месяца впервые отметил появление загрудинных болей после интенсивной физической нагрузки и проходящих в покое. Не</w:t>
      </w:r>
      <w:r w:rsidRPr="00A03205">
        <w:rPr>
          <w:spacing w:val="-33"/>
          <w:lang w:eastAsia="en-US"/>
        </w:rPr>
        <w:t xml:space="preserve"> </w:t>
      </w:r>
      <w:r w:rsidRPr="00A03205">
        <w:rPr>
          <w:lang w:eastAsia="en-US"/>
        </w:rPr>
        <w:t>обследовался, лечение не получал. Наследственность: мать – 76 лет, страдает артериальной гипертензией, перенесла инфаркт миокарда, отец – умер в 55 лет от инфаркта</w:t>
      </w:r>
      <w:r w:rsidRPr="00A03205">
        <w:rPr>
          <w:spacing w:val="-20"/>
          <w:lang w:eastAsia="en-US"/>
        </w:rPr>
        <w:t xml:space="preserve"> </w:t>
      </w:r>
      <w:r w:rsidRPr="00A03205">
        <w:rPr>
          <w:lang w:eastAsia="en-US"/>
        </w:rPr>
        <w:t>миокарда.</w:t>
      </w:r>
    </w:p>
    <w:p w14:paraId="36C1F0CA" w14:textId="77777777" w:rsidR="000703C3" w:rsidRPr="00A939D0" w:rsidRDefault="000703C3" w:rsidP="000703C3">
      <w:pPr>
        <w:widowControl w:val="0"/>
        <w:spacing w:before="46"/>
        <w:jc w:val="both"/>
        <w:rPr>
          <w:lang w:eastAsia="en-US"/>
        </w:rPr>
      </w:pPr>
      <w:r w:rsidRPr="00A03205">
        <w:rPr>
          <w:lang w:eastAsia="en-US"/>
        </w:rPr>
        <w:t xml:space="preserve">При осмотре: состояние средней степени тяжести. Кожные покровы бледные. Рост – </w:t>
      </w:r>
      <w:smartTag w:uri="urn:schemas-microsoft-com:office:smarttags" w:element="metricconverter">
        <w:smartTagPr>
          <w:attr w:name="ProductID" w:val="168 см"/>
        </w:smartTagPr>
        <w:r w:rsidRPr="00A03205">
          <w:rPr>
            <w:lang w:eastAsia="en-US"/>
          </w:rPr>
          <w:t>168 см</w:t>
        </w:r>
      </w:smartTag>
      <w:r w:rsidRPr="00A03205">
        <w:rPr>
          <w:lang w:eastAsia="en-US"/>
        </w:rPr>
        <w:t xml:space="preserve">, вес – </w:t>
      </w:r>
      <w:smartTag w:uri="urn:schemas-microsoft-com:office:smarttags" w:element="metricconverter">
        <w:smartTagPr>
          <w:attr w:name="ProductID" w:val="90 кг"/>
        </w:smartTagPr>
        <w:r w:rsidRPr="00A03205">
          <w:rPr>
            <w:lang w:eastAsia="en-US"/>
          </w:rPr>
          <w:t>90 кг</w:t>
        </w:r>
      </w:smartTag>
      <w:r w:rsidRPr="00A03205">
        <w:rPr>
          <w:lang w:eastAsia="en-US"/>
        </w:rPr>
        <w:t xml:space="preserve">, ИМТ – 32 кг/м2. Тоны сердца приглушены, выслушивается акцент второго тона на аорте, ритм правильный. </w:t>
      </w:r>
      <w:r w:rsidRPr="00A939D0">
        <w:rPr>
          <w:lang w:eastAsia="en-US"/>
        </w:rPr>
        <w:t xml:space="preserve">АД – 160 и </w:t>
      </w:r>
      <w:smartTag w:uri="urn:schemas-microsoft-com:office:smarttags" w:element="metricconverter">
        <w:smartTagPr>
          <w:attr w:name="ProductID" w:val="90 мм"/>
        </w:smartTagPr>
        <w:r w:rsidRPr="00A939D0">
          <w:rPr>
            <w:lang w:eastAsia="en-US"/>
          </w:rPr>
          <w:t>90 мм</w:t>
        </w:r>
      </w:smartTag>
      <w:r w:rsidRPr="00A939D0">
        <w:rPr>
          <w:lang w:eastAsia="en-US"/>
        </w:rPr>
        <w:t xml:space="preserve"> рт. ст. ЧСС – 92 ударов в</w:t>
      </w:r>
      <w:r w:rsidRPr="00A939D0">
        <w:rPr>
          <w:spacing w:val="-20"/>
          <w:lang w:eastAsia="en-US"/>
        </w:rPr>
        <w:t xml:space="preserve"> </w:t>
      </w:r>
      <w:r w:rsidRPr="00A939D0">
        <w:rPr>
          <w:lang w:eastAsia="en-US"/>
        </w:rPr>
        <w:t>минуту.</w:t>
      </w:r>
    </w:p>
    <w:p w14:paraId="493F43C2" w14:textId="77777777" w:rsidR="000703C3" w:rsidRPr="00A03205" w:rsidRDefault="000703C3" w:rsidP="000703C3">
      <w:pPr>
        <w:widowControl w:val="0"/>
        <w:jc w:val="both"/>
        <w:rPr>
          <w:lang w:eastAsia="en-US"/>
        </w:rPr>
      </w:pPr>
      <w:r w:rsidRPr="00A03205">
        <w:rPr>
          <w:lang w:eastAsia="en-US"/>
        </w:rPr>
        <w:t>Дыхание везикулярное, побочных дыхательных шумов нет. ЧДД – 22 в минуту.</w:t>
      </w:r>
      <w:r w:rsidRPr="00A03205">
        <w:rPr>
          <w:spacing w:val="-20"/>
          <w:lang w:eastAsia="en-US"/>
        </w:rPr>
        <w:t xml:space="preserve"> </w:t>
      </w:r>
      <w:r w:rsidRPr="00A03205">
        <w:rPr>
          <w:lang w:eastAsia="en-US"/>
        </w:rPr>
        <w:t>Живот мягкий, безболезненный. Размеры печеночной тупости по Курлову - 11×9×8</w:t>
      </w:r>
      <w:r w:rsidRPr="00A03205">
        <w:rPr>
          <w:spacing w:val="-22"/>
          <w:lang w:eastAsia="en-US"/>
        </w:rPr>
        <w:t xml:space="preserve"> </w:t>
      </w:r>
      <w:r w:rsidRPr="00A03205">
        <w:rPr>
          <w:lang w:eastAsia="en-US"/>
        </w:rPr>
        <w:t>см.</w:t>
      </w:r>
    </w:p>
    <w:p w14:paraId="1B17432B" w14:textId="77777777" w:rsidR="000703C3" w:rsidRPr="00A03205" w:rsidRDefault="000703C3" w:rsidP="000703C3">
      <w:pPr>
        <w:widowControl w:val="0"/>
        <w:jc w:val="both"/>
        <w:rPr>
          <w:lang w:eastAsia="en-US"/>
        </w:rPr>
      </w:pPr>
      <w:r>
        <w:rPr>
          <w:lang w:eastAsia="en-US"/>
        </w:rPr>
        <w:t>Периферических оте</w:t>
      </w:r>
      <w:r w:rsidRPr="00A03205">
        <w:rPr>
          <w:lang w:eastAsia="en-US"/>
        </w:rPr>
        <w:t>ков</w:t>
      </w:r>
      <w:r w:rsidRPr="00A03205">
        <w:rPr>
          <w:spacing w:val="-8"/>
          <w:lang w:eastAsia="en-US"/>
        </w:rPr>
        <w:t xml:space="preserve"> </w:t>
      </w:r>
      <w:r w:rsidRPr="00A03205">
        <w:rPr>
          <w:lang w:eastAsia="en-US"/>
        </w:rPr>
        <w:t>нет.</w:t>
      </w:r>
    </w:p>
    <w:p w14:paraId="66788C5B" w14:textId="77777777" w:rsidR="000703C3" w:rsidRPr="00A03205" w:rsidRDefault="000703C3" w:rsidP="000703C3">
      <w:pPr>
        <w:widowControl w:val="0"/>
        <w:jc w:val="both"/>
        <w:rPr>
          <w:lang w:eastAsia="en-US"/>
        </w:rPr>
      </w:pPr>
      <w:r w:rsidRPr="00A03205">
        <w:rPr>
          <w:lang w:eastAsia="en-US"/>
        </w:rPr>
        <w:t xml:space="preserve">В анализах: общий холестерин – 6,7 ммоль/л, ТГ – 2,8 ммоль/л, ХС-ЛПВП – 0,62 ммоль/л; глюкоза натощак – 5,2 ммоль/л; креатинин – 124 мкмоль/л, СКФ (по формуле </w:t>
      </w:r>
      <w:r w:rsidRPr="00A03205">
        <w:rPr>
          <w:lang w:val="en-US" w:eastAsia="en-US"/>
        </w:rPr>
        <w:t>CKD</w:t>
      </w:r>
      <w:r w:rsidRPr="00A03205">
        <w:rPr>
          <w:lang w:eastAsia="en-US"/>
        </w:rPr>
        <w:t>-</w:t>
      </w:r>
      <w:r w:rsidRPr="00A03205">
        <w:rPr>
          <w:lang w:val="en-US" w:eastAsia="en-US"/>
        </w:rPr>
        <w:t>EPI</w:t>
      </w:r>
      <w:r w:rsidRPr="00A03205">
        <w:rPr>
          <w:lang w:eastAsia="en-US"/>
        </w:rPr>
        <w:t>) = 54,5 мл/мин/1,73 м2 (по амбулаторной карте снижение СКФ до 55 мл/мин/1,73 м2 также регистрировалась 4 месяца назад), альбуминурия – 40</w:t>
      </w:r>
      <w:r w:rsidRPr="00A03205">
        <w:rPr>
          <w:spacing w:val="-15"/>
          <w:lang w:eastAsia="en-US"/>
        </w:rPr>
        <w:t xml:space="preserve"> </w:t>
      </w:r>
      <w:r w:rsidRPr="00A03205">
        <w:rPr>
          <w:lang w:eastAsia="en-US"/>
        </w:rPr>
        <w:t>мг/сутки.</w:t>
      </w:r>
    </w:p>
    <w:p w14:paraId="39AD60B1" w14:textId="77777777" w:rsidR="000703C3" w:rsidRPr="00A03205" w:rsidRDefault="000703C3" w:rsidP="000703C3">
      <w:pPr>
        <w:widowControl w:val="0"/>
        <w:jc w:val="both"/>
        <w:rPr>
          <w:lang w:eastAsia="en-US"/>
        </w:rPr>
      </w:pPr>
      <w:r w:rsidRPr="00A03205">
        <w:rPr>
          <w:lang w:eastAsia="en-US"/>
        </w:rPr>
        <w:t xml:space="preserve">На ЭКГ зарегистрирован синусовый ритм с ЧСС – 92 в минуту, элевация сегмента </w:t>
      </w:r>
      <w:r w:rsidRPr="00A03205">
        <w:rPr>
          <w:lang w:val="en-US" w:eastAsia="en-US"/>
        </w:rPr>
        <w:t>ST</w:t>
      </w:r>
      <w:r w:rsidRPr="00A03205">
        <w:rPr>
          <w:lang w:eastAsia="en-US"/>
        </w:rPr>
        <w:t xml:space="preserve"> до</w:t>
      </w:r>
      <w:r w:rsidRPr="00A03205">
        <w:rPr>
          <w:spacing w:val="-22"/>
          <w:lang w:eastAsia="en-US"/>
        </w:rPr>
        <w:t xml:space="preserve"> </w:t>
      </w:r>
      <w:r w:rsidRPr="00A03205">
        <w:rPr>
          <w:lang w:eastAsia="en-US"/>
        </w:rPr>
        <w:t>4 мм</w:t>
      </w:r>
      <w:r w:rsidRPr="00A03205">
        <w:rPr>
          <w:lang w:val="en-US" w:eastAsia="en-US"/>
        </w:rPr>
        <w:t>I</w:t>
      </w:r>
      <w:r w:rsidRPr="00A03205">
        <w:rPr>
          <w:lang w:eastAsia="en-US"/>
        </w:rPr>
        <w:t xml:space="preserve">, </w:t>
      </w:r>
      <w:r w:rsidRPr="00A03205">
        <w:rPr>
          <w:lang w:val="en-US" w:eastAsia="en-US"/>
        </w:rPr>
        <w:t>AVL</w:t>
      </w:r>
      <w:r w:rsidRPr="00A03205">
        <w:rPr>
          <w:lang w:eastAsia="en-US"/>
        </w:rPr>
        <w:t xml:space="preserve">, </w:t>
      </w:r>
      <w:r w:rsidRPr="00A03205">
        <w:rPr>
          <w:lang w:val="en-US" w:eastAsia="en-US"/>
        </w:rPr>
        <w:t>V</w:t>
      </w:r>
      <w:r w:rsidRPr="00A03205">
        <w:rPr>
          <w:lang w:eastAsia="en-US"/>
        </w:rPr>
        <w:t xml:space="preserve">1-5, депрессия сегмента </w:t>
      </w:r>
      <w:r w:rsidRPr="00A03205">
        <w:rPr>
          <w:lang w:val="en-US" w:eastAsia="en-US"/>
        </w:rPr>
        <w:t>ST</w:t>
      </w:r>
      <w:r w:rsidRPr="00A03205">
        <w:rPr>
          <w:lang w:eastAsia="en-US"/>
        </w:rPr>
        <w:t xml:space="preserve"> до 2 мм</w:t>
      </w:r>
      <w:r w:rsidRPr="00A03205">
        <w:rPr>
          <w:lang w:val="en-US" w:eastAsia="en-US"/>
        </w:rPr>
        <w:t>II</w:t>
      </w:r>
      <w:r w:rsidRPr="00A03205">
        <w:rPr>
          <w:lang w:eastAsia="en-US"/>
        </w:rPr>
        <w:t xml:space="preserve">, </w:t>
      </w:r>
      <w:r w:rsidRPr="00A03205">
        <w:rPr>
          <w:lang w:val="en-US" w:eastAsia="en-US"/>
        </w:rPr>
        <w:t>III</w:t>
      </w:r>
      <w:r w:rsidRPr="00A03205">
        <w:rPr>
          <w:lang w:eastAsia="en-US"/>
        </w:rPr>
        <w:t>,</w:t>
      </w:r>
      <w:r w:rsidRPr="00A03205">
        <w:rPr>
          <w:spacing w:val="-15"/>
          <w:lang w:eastAsia="en-US"/>
        </w:rPr>
        <w:t xml:space="preserve"> </w:t>
      </w:r>
      <w:r w:rsidRPr="00A03205">
        <w:rPr>
          <w:lang w:val="en-US" w:eastAsia="en-US"/>
        </w:rPr>
        <w:t>AVF</w:t>
      </w:r>
      <w:r w:rsidRPr="00A03205">
        <w:rPr>
          <w:lang w:eastAsia="en-US"/>
        </w:rPr>
        <w:t>.</w:t>
      </w:r>
    </w:p>
    <w:p w14:paraId="4B6333C7"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37C62C17" w14:textId="77777777" w:rsidR="000703C3" w:rsidRPr="00A03205" w:rsidRDefault="000703C3" w:rsidP="000703C3">
      <w:pPr>
        <w:widowControl w:val="0"/>
        <w:numPr>
          <w:ilvl w:val="0"/>
          <w:numId w:val="123"/>
        </w:numPr>
        <w:tabs>
          <w:tab w:val="left" w:pos="343"/>
        </w:tabs>
        <w:spacing w:line="274" w:lineRule="exact"/>
        <w:ind w:left="0" w:firstLine="0"/>
        <w:jc w:val="both"/>
        <w:rPr>
          <w:lang w:val="en-US" w:eastAsia="en-US"/>
        </w:rPr>
      </w:pPr>
      <w:proofErr w:type="spellStart"/>
      <w:r w:rsidRPr="00A03205">
        <w:rPr>
          <w:rFonts w:eastAsia="Calibri"/>
          <w:lang w:val="en-US" w:eastAsia="en-US"/>
        </w:rPr>
        <w:t>Предположите</w:t>
      </w:r>
      <w:proofErr w:type="spellEnd"/>
      <w:r w:rsidRPr="00A03205">
        <w:rPr>
          <w:rFonts w:eastAsia="Calibri"/>
          <w:lang w:val="en-US" w:eastAsia="en-US"/>
        </w:rPr>
        <w:t xml:space="preserve"> </w:t>
      </w:r>
      <w:proofErr w:type="spellStart"/>
      <w:r w:rsidRPr="00A03205">
        <w:rPr>
          <w:rFonts w:eastAsia="Calibri"/>
          <w:lang w:val="en-US" w:eastAsia="en-US"/>
        </w:rPr>
        <w:t>наиболее</w:t>
      </w:r>
      <w:proofErr w:type="spellEnd"/>
      <w:r w:rsidRPr="00A03205">
        <w:rPr>
          <w:rFonts w:eastAsia="Calibri"/>
          <w:lang w:val="en-US" w:eastAsia="en-US"/>
        </w:rPr>
        <w:t xml:space="preserve"> </w:t>
      </w:r>
      <w:proofErr w:type="spellStart"/>
      <w:r w:rsidRPr="00A03205">
        <w:rPr>
          <w:rFonts w:eastAsia="Calibri"/>
          <w:lang w:val="en-US" w:eastAsia="en-US"/>
        </w:rPr>
        <w:t>вероятный</w:t>
      </w:r>
      <w:proofErr w:type="spellEnd"/>
      <w:r w:rsidRPr="00A03205">
        <w:rPr>
          <w:rFonts w:eastAsia="Calibri"/>
          <w:spacing w:val="-10"/>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48963D2E" w14:textId="77777777" w:rsidR="000703C3" w:rsidRPr="00A03205" w:rsidRDefault="000703C3" w:rsidP="000703C3">
      <w:pPr>
        <w:widowControl w:val="0"/>
        <w:numPr>
          <w:ilvl w:val="0"/>
          <w:numId w:val="123"/>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46B5EAD9" w14:textId="77777777" w:rsidR="000703C3" w:rsidRPr="00A03205" w:rsidRDefault="000703C3" w:rsidP="000703C3">
      <w:pPr>
        <w:widowControl w:val="0"/>
        <w:numPr>
          <w:ilvl w:val="0"/>
          <w:numId w:val="123"/>
        </w:numPr>
        <w:tabs>
          <w:tab w:val="left" w:pos="343"/>
        </w:tabs>
        <w:ind w:left="0" w:firstLine="0"/>
        <w:jc w:val="both"/>
        <w:rPr>
          <w:lang w:eastAsia="en-US"/>
        </w:rPr>
      </w:pPr>
      <w:r w:rsidRPr="00A03205">
        <w:rPr>
          <w:rFonts w:eastAsia="Calibri"/>
          <w:lang w:eastAsia="en-US"/>
        </w:rPr>
        <w:t xml:space="preserve">Каков выбор стратегии </w:t>
      </w:r>
      <w:proofErr w:type="spellStart"/>
      <w:r w:rsidRPr="00A03205">
        <w:rPr>
          <w:rFonts w:eastAsia="Calibri"/>
          <w:lang w:eastAsia="en-US"/>
        </w:rPr>
        <w:t>реперфузии</w:t>
      </w:r>
      <w:proofErr w:type="spellEnd"/>
      <w:r w:rsidRPr="00A03205">
        <w:rPr>
          <w:rFonts w:eastAsia="Calibri"/>
          <w:lang w:eastAsia="en-US"/>
        </w:rPr>
        <w:t xml:space="preserve"> миокарда в данном</w:t>
      </w:r>
      <w:r w:rsidRPr="00A03205">
        <w:rPr>
          <w:rFonts w:eastAsia="Calibri"/>
          <w:spacing w:val="-22"/>
          <w:lang w:eastAsia="en-US"/>
        </w:rPr>
        <w:t xml:space="preserve"> </w:t>
      </w:r>
      <w:r w:rsidRPr="00A03205">
        <w:rPr>
          <w:rFonts w:eastAsia="Calibri"/>
          <w:lang w:eastAsia="en-US"/>
        </w:rPr>
        <w:t>случае?</w:t>
      </w:r>
    </w:p>
    <w:p w14:paraId="4BFF5834" w14:textId="77777777" w:rsidR="000703C3" w:rsidRPr="00A03205" w:rsidRDefault="000703C3" w:rsidP="000703C3">
      <w:pPr>
        <w:widowControl w:val="0"/>
        <w:numPr>
          <w:ilvl w:val="0"/>
          <w:numId w:val="123"/>
        </w:numPr>
        <w:tabs>
          <w:tab w:val="left" w:pos="343"/>
        </w:tabs>
        <w:ind w:left="0" w:firstLine="0"/>
        <w:jc w:val="both"/>
        <w:rPr>
          <w:lang w:val="en-US" w:eastAsia="en-US"/>
        </w:rPr>
      </w:pPr>
      <w:r w:rsidRPr="00A03205">
        <w:rPr>
          <w:rFonts w:eastAsia="Calibri"/>
          <w:lang w:eastAsia="en-US"/>
        </w:rPr>
        <w:t>Какие препараты Вы рекомендуете пациенту в качестве</w:t>
      </w:r>
      <w:r w:rsidRPr="00A03205">
        <w:rPr>
          <w:rFonts w:eastAsia="Calibri"/>
          <w:spacing w:val="-21"/>
          <w:lang w:eastAsia="en-US"/>
        </w:rPr>
        <w:t xml:space="preserve"> </w:t>
      </w:r>
      <w:r w:rsidRPr="00A03205">
        <w:rPr>
          <w:rFonts w:eastAsia="Calibri"/>
          <w:lang w:eastAsia="en-US"/>
        </w:rPr>
        <w:t xml:space="preserve">пероральной антитромбоцитарной терапии? </w:t>
      </w: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свой</w:t>
      </w:r>
      <w:proofErr w:type="spellEnd"/>
      <w:r w:rsidRPr="00A03205">
        <w:rPr>
          <w:rFonts w:eastAsia="Calibri"/>
          <w:spacing w:val="-21"/>
          <w:lang w:val="en-US" w:eastAsia="en-US"/>
        </w:rPr>
        <w:t xml:space="preserve"> </w:t>
      </w:r>
      <w:proofErr w:type="spellStart"/>
      <w:r w:rsidRPr="00A03205">
        <w:rPr>
          <w:rFonts w:eastAsia="Calibri"/>
          <w:lang w:val="en-US" w:eastAsia="en-US"/>
        </w:rPr>
        <w:t>выбор</w:t>
      </w:r>
      <w:proofErr w:type="spellEnd"/>
      <w:r w:rsidRPr="00A03205">
        <w:rPr>
          <w:rFonts w:eastAsia="Calibri"/>
          <w:lang w:val="en-US" w:eastAsia="en-US"/>
        </w:rPr>
        <w:t>.</w:t>
      </w:r>
    </w:p>
    <w:p w14:paraId="1DE7A6C6" w14:textId="77777777" w:rsidR="000703C3" w:rsidRPr="007C46CE" w:rsidRDefault="000703C3" w:rsidP="000703C3">
      <w:pPr>
        <w:widowControl w:val="0"/>
        <w:numPr>
          <w:ilvl w:val="0"/>
          <w:numId w:val="123"/>
        </w:numPr>
        <w:tabs>
          <w:tab w:val="left" w:pos="343"/>
        </w:tabs>
        <w:spacing w:before="2"/>
        <w:ind w:left="0" w:firstLine="0"/>
        <w:jc w:val="both"/>
        <w:rPr>
          <w:lang w:eastAsia="en-US"/>
        </w:rPr>
      </w:pPr>
      <w:r w:rsidRPr="00A03205">
        <w:rPr>
          <w:rFonts w:eastAsia="Calibri"/>
          <w:lang w:eastAsia="en-US"/>
        </w:rPr>
        <w:t>Пациент доставлен в регионарный сосудистый центр, проведено экстренное ЧКВ, выявлена окклюзия передней межжелудочковой ветви (ПМЖВ) левой коронарной артерии, без восстановления дистального русла. Выполнено стентирование ПМЖВ - 1 стент с лекарственным покрытием. На 3-й день от момента первичного ЧКВ у</w:t>
      </w:r>
      <w:r w:rsidRPr="00A03205">
        <w:rPr>
          <w:rFonts w:eastAsia="Calibri"/>
          <w:spacing w:val="-25"/>
          <w:lang w:eastAsia="en-US"/>
        </w:rPr>
        <w:t xml:space="preserve"> </w:t>
      </w:r>
      <w:r w:rsidRPr="00A03205">
        <w:rPr>
          <w:rFonts w:eastAsia="Calibri"/>
          <w:lang w:eastAsia="en-US"/>
        </w:rPr>
        <w:t>пациента развился приступ болей за грудиной, с иррадиацией в левую верхнюю конечность, приступ купирован одной дозой нитроглицерина. Как Вы расцените данный эпизод, какова дальнейшая тактика ведения</w:t>
      </w:r>
      <w:r w:rsidRPr="00A03205">
        <w:rPr>
          <w:rFonts w:eastAsia="Calibri"/>
          <w:spacing w:val="-21"/>
          <w:lang w:eastAsia="en-US"/>
        </w:rPr>
        <w:t xml:space="preserve"> </w:t>
      </w:r>
      <w:r w:rsidRPr="00A03205">
        <w:rPr>
          <w:rFonts w:eastAsia="Calibri"/>
          <w:lang w:eastAsia="en-US"/>
        </w:rPr>
        <w:t>пациента?</w:t>
      </w:r>
    </w:p>
    <w:p w14:paraId="5AF5B246" w14:textId="77777777" w:rsidR="000703C3" w:rsidRDefault="000703C3" w:rsidP="000703C3">
      <w:pPr>
        <w:widowControl w:val="0"/>
        <w:tabs>
          <w:tab w:val="left" w:pos="343"/>
        </w:tabs>
        <w:spacing w:before="2"/>
        <w:jc w:val="both"/>
        <w:rPr>
          <w:rFonts w:eastAsia="Calibri"/>
          <w:lang w:eastAsia="en-US"/>
        </w:rPr>
      </w:pPr>
    </w:p>
    <w:p w14:paraId="1EC5180D" w14:textId="77777777" w:rsidR="000703C3" w:rsidRDefault="000703C3" w:rsidP="000703C3">
      <w:pPr>
        <w:widowControl w:val="0"/>
        <w:tabs>
          <w:tab w:val="left" w:pos="343"/>
        </w:tabs>
        <w:spacing w:before="2"/>
        <w:jc w:val="both"/>
        <w:rPr>
          <w:rFonts w:eastAsia="Calibri"/>
          <w:lang w:eastAsia="en-US"/>
        </w:rPr>
      </w:pPr>
    </w:p>
    <w:p w14:paraId="0A385E6D" w14:textId="77777777" w:rsidR="000703C3" w:rsidRPr="00375666" w:rsidRDefault="000703C3" w:rsidP="000703C3">
      <w:pPr>
        <w:widowControl w:val="0"/>
        <w:jc w:val="center"/>
        <w:outlineLvl w:val="0"/>
        <w:rPr>
          <w:b/>
          <w:lang w:eastAsia="en-US"/>
        </w:rPr>
      </w:pPr>
      <w:r w:rsidRPr="00375666">
        <w:rPr>
          <w:b/>
          <w:bCs/>
          <w:lang w:eastAsia="en-US"/>
        </w:rPr>
        <w:t>Задача № 6</w:t>
      </w:r>
    </w:p>
    <w:p w14:paraId="2F8B3BD0" w14:textId="77777777" w:rsidR="000703C3" w:rsidRPr="00A03205" w:rsidRDefault="000703C3" w:rsidP="000703C3">
      <w:pPr>
        <w:widowControl w:val="0"/>
        <w:spacing w:before="2" w:line="274" w:lineRule="exact"/>
        <w:jc w:val="both"/>
        <w:rPr>
          <w:lang w:eastAsia="en-US"/>
        </w:rPr>
      </w:pPr>
      <w:r w:rsidRPr="00A03205">
        <w:rPr>
          <w:lang w:eastAsia="en-US"/>
        </w:rPr>
        <w:t>Больной 48 лет проснулся ночью от болей в эпигастральной области,</w:t>
      </w:r>
      <w:r w:rsidRPr="00A03205">
        <w:rPr>
          <w:spacing w:val="-25"/>
          <w:lang w:eastAsia="en-US"/>
        </w:rPr>
        <w:t xml:space="preserve"> </w:t>
      </w:r>
      <w:r w:rsidRPr="00A03205">
        <w:rPr>
          <w:lang w:eastAsia="en-US"/>
        </w:rPr>
        <w:t>сопровождающихся слабостью, потливостью, тошнотой. Ранее боли не беспокоили, считал себя</w:t>
      </w:r>
      <w:r w:rsidRPr="00A03205">
        <w:rPr>
          <w:spacing w:val="-29"/>
          <w:lang w:eastAsia="en-US"/>
        </w:rPr>
        <w:t xml:space="preserve"> </w:t>
      </w:r>
      <w:r w:rsidRPr="00A03205">
        <w:rPr>
          <w:lang w:eastAsia="en-US"/>
        </w:rPr>
        <w:t>здоровым.</w:t>
      </w:r>
    </w:p>
    <w:p w14:paraId="0B826798" w14:textId="77777777" w:rsidR="000703C3" w:rsidRPr="00A03205" w:rsidRDefault="000703C3" w:rsidP="000703C3">
      <w:pPr>
        <w:widowControl w:val="0"/>
        <w:jc w:val="both"/>
        <w:rPr>
          <w:lang w:eastAsia="en-US"/>
        </w:rPr>
      </w:pPr>
      <w:r w:rsidRPr="00A03205">
        <w:rPr>
          <w:lang w:eastAsia="en-US"/>
        </w:rPr>
        <w:t xml:space="preserve">Попытка купировать боли раствором соды облегчения не принесла. После приема Нитроглицерина под язык боли уменьшились, но полностью не прошли. Сохранялись тошнота, слабость, потливость. Под утро была вызвана бригада скорой помощи. На снятой ЭКГ выявлен глубокий зубец </w:t>
      </w:r>
      <w:r w:rsidRPr="00A03205">
        <w:rPr>
          <w:lang w:val="en-US" w:eastAsia="en-US"/>
        </w:rPr>
        <w:t>Q</w:t>
      </w:r>
      <w:r w:rsidRPr="00A03205">
        <w:rPr>
          <w:lang w:eastAsia="en-US"/>
        </w:rPr>
        <w:t xml:space="preserve"> в </w:t>
      </w:r>
      <w:r w:rsidRPr="00A03205">
        <w:rPr>
          <w:lang w:val="en-US" w:eastAsia="en-US"/>
        </w:rPr>
        <w:t>III</w:t>
      </w:r>
      <w:r w:rsidRPr="00A03205">
        <w:rPr>
          <w:lang w:eastAsia="en-US"/>
        </w:rPr>
        <w:t xml:space="preserve"> и </w:t>
      </w:r>
      <w:proofErr w:type="spellStart"/>
      <w:r w:rsidRPr="00A03205">
        <w:rPr>
          <w:lang w:val="en-US" w:eastAsia="en-US"/>
        </w:rPr>
        <w:t>aVF</w:t>
      </w:r>
      <w:proofErr w:type="spellEnd"/>
      <w:r w:rsidRPr="00A03205">
        <w:rPr>
          <w:lang w:eastAsia="en-US"/>
        </w:rPr>
        <w:t xml:space="preserve"> отведениях; сегмент </w:t>
      </w:r>
      <w:r w:rsidRPr="00A03205">
        <w:rPr>
          <w:lang w:val="en-US" w:eastAsia="en-US"/>
        </w:rPr>
        <w:t>ST</w:t>
      </w:r>
      <w:r w:rsidRPr="00A03205">
        <w:rPr>
          <w:lang w:eastAsia="en-US"/>
        </w:rPr>
        <w:t xml:space="preserve"> в этих же отведениях приподнят над изолинией, дугообразный, переходит в отрицательный зубец</w:t>
      </w:r>
      <w:r w:rsidRPr="00A03205">
        <w:rPr>
          <w:spacing w:val="-35"/>
          <w:lang w:eastAsia="en-US"/>
        </w:rPr>
        <w:t xml:space="preserve"> </w:t>
      </w:r>
      <w:r w:rsidRPr="00A03205">
        <w:rPr>
          <w:lang w:eastAsia="en-US"/>
        </w:rPr>
        <w:t xml:space="preserve">Т; сегмент </w:t>
      </w:r>
      <w:r w:rsidRPr="00A03205">
        <w:rPr>
          <w:lang w:val="en-US" w:eastAsia="en-US"/>
        </w:rPr>
        <w:t>ST</w:t>
      </w:r>
      <w:r w:rsidRPr="00A03205">
        <w:rPr>
          <w:lang w:eastAsia="en-US"/>
        </w:rPr>
        <w:t xml:space="preserve"> в отведениях </w:t>
      </w:r>
      <w:r w:rsidRPr="00A03205">
        <w:rPr>
          <w:spacing w:val="-3"/>
          <w:lang w:val="en-US" w:eastAsia="en-US"/>
        </w:rPr>
        <w:t>I</w:t>
      </w:r>
      <w:r w:rsidRPr="00A03205">
        <w:rPr>
          <w:spacing w:val="-3"/>
          <w:lang w:eastAsia="en-US"/>
        </w:rPr>
        <w:t xml:space="preserve">, </w:t>
      </w:r>
      <w:r w:rsidRPr="00A03205">
        <w:rPr>
          <w:lang w:val="en-US" w:eastAsia="en-US"/>
        </w:rPr>
        <w:t>a</w:t>
      </w:r>
      <w:r w:rsidRPr="00A03205">
        <w:rPr>
          <w:lang w:eastAsia="en-US"/>
        </w:rPr>
        <w:t xml:space="preserve"> </w:t>
      </w:r>
      <w:r w:rsidRPr="00A03205">
        <w:rPr>
          <w:lang w:val="en-US" w:eastAsia="en-US"/>
        </w:rPr>
        <w:t>VL</w:t>
      </w:r>
      <w:r w:rsidRPr="00A03205">
        <w:rPr>
          <w:lang w:eastAsia="en-US"/>
        </w:rPr>
        <w:t xml:space="preserve"> и с </w:t>
      </w:r>
      <w:r w:rsidRPr="00A03205">
        <w:rPr>
          <w:lang w:val="en-US" w:eastAsia="en-US"/>
        </w:rPr>
        <w:t>V</w:t>
      </w:r>
      <w:r w:rsidRPr="00A03205">
        <w:rPr>
          <w:lang w:eastAsia="en-US"/>
        </w:rPr>
        <w:t xml:space="preserve">1 по </w:t>
      </w:r>
      <w:r w:rsidRPr="00A03205">
        <w:rPr>
          <w:lang w:val="en-US" w:eastAsia="en-US"/>
        </w:rPr>
        <w:t>V</w:t>
      </w:r>
      <w:r w:rsidRPr="00A03205">
        <w:rPr>
          <w:lang w:eastAsia="en-US"/>
        </w:rPr>
        <w:t>4 ниже</w:t>
      </w:r>
      <w:r w:rsidRPr="00A03205">
        <w:rPr>
          <w:spacing w:val="-12"/>
          <w:lang w:eastAsia="en-US"/>
        </w:rPr>
        <w:t xml:space="preserve"> </w:t>
      </w:r>
      <w:r w:rsidRPr="00A03205">
        <w:rPr>
          <w:lang w:eastAsia="en-US"/>
        </w:rPr>
        <w:t>изолинии.</w:t>
      </w:r>
    </w:p>
    <w:p w14:paraId="24CCDB35"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62024171" w14:textId="77777777" w:rsidR="000703C3" w:rsidRPr="00A03205" w:rsidRDefault="000703C3" w:rsidP="000703C3">
      <w:pPr>
        <w:widowControl w:val="0"/>
        <w:numPr>
          <w:ilvl w:val="0"/>
          <w:numId w:val="125"/>
        </w:numPr>
        <w:tabs>
          <w:tab w:val="left" w:pos="343"/>
        </w:tabs>
        <w:ind w:left="0" w:firstLine="0"/>
        <w:jc w:val="both"/>
        <w:rPr>
          <w:lang w:eastAsia="en-US"/>
        </w:rPr>
      </w:pPr>
      <w:r w:rsidRPr="00A03205">
        <w:rPr>
          <w:rFonts w:eastAsia="Calibri"/>
          <w:lang w:eastAsia="en-US"/>
        </w:rPr>
        <w:t>Какой наиболее вероятный диагноз у данного</w:t>
      </w:r>
      <w:r w:rsidRPr="00A03205">
        <w:rPr>
          <w:rFonts w:eastAsia="Calibri"/>
          <w:spacing w:val="-17"/>
          <w:lang w:eastAsia="en-US"/>
        </w:rPr>
        <w:t xml:space="preserve"> </w:t>
      </w:r>
      <w:r w:rsidRPr="00A03205">
        <w:rPr>
          <w:rFonts w:eastAsia="Calibri"/>
          <w:lang w:eastAsia="en-US"/>
        </w:rPr>
        <w:t>больного?</w:t>
      </w:r>
    </w:p>
    <w:p w14:paraId="0B9566F1" w14:textId="77777777" w:rsidR="000703C3" w:rsidRPr="00A03205" w:rsidRDefault="000703C3" w:rsidP="000703C3">
      <w:pPr>
        <w:widowControl w:val="0"/>
        <w:numPr>
          <w:ilvl w:val="0"/>
          <w:numId w:val="125"/>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7D9AEBB0" w14:textId="77777777" w:rsidR="000703C3" w:rsidRPr="00A03205" w:rsidRDefault="000703C3" w:rsidP="000703C3">
      <w:pPr>
        <w:widowControl w:val="0"/>
        <w:numPr>
          <w:ilvl w:val="0"/>
          <w:numId w:val="125"/>
        </w:numPr>
        <w:tabs>
          <w:tab w:val="left" w:pos="343"/>
        </w:tabs>
        <w:ind w:left="0" w:firstLine="0"/>
        <w:jc w:val="both"/>
        <w:rPr>
          <w:lang w:eastAsia="en-US"/>
        </w:rPr>
      </w:pPr>
      <w:r w:rsidRPr="00A03205">
        <w:rPr>
          <w:rFonts w:eastAsia="Calibri"/>
          <w:lang w:eastAsia="en-US"/>
        </w:rPr>
        <w:t>Составьте план дополнительного обследования</w:t>
      </w:r>
      <w:r w:rsidRPr="00A03205">
        <w:rPr>
          <w:rFonts w:eastAsia="Calibri"/>
          <w:spacing w:val="-15"/>
          <w:lang w:eastAsia="en-US"/>
        </w:rPr>
        <w:t xml:space="preserve"> </w:t>
      </w:r>
      <w:r w:rsidRPr="00A03205">
        <w:rPr>
          <w:rFonts w:eastAsia="Calibri"/>
          <w:lang w:eastAsia="en-US"/>
        </w:rPr>
        <w:t>пациента.</w:t>
      </w:r>
    </w:p>
    <w:p w14:paraId="3B50AB5C" w14:textId="77777777" w:rsidR="000703C3" w:rsidRPr="00375666" w:rsidRDefault="000703C3" w:rsidP="000703C3">
      <w:pPr>
        <w:widowControl w:val="0"/>
        <w:numPr>
          <w:ilvl w:val="0"/>
          <w:numId w:val="125"/>
        </w:numPr>
        <w:tabs>
          <w:tab w:val="left" w:pos="343"/>
        </w:tabs>
        <w:ind w:left="0" w:firstLine="0"/>
        <w:jc w:val="both"/>
        <w:rPr>
          <w:lang w:eastAsia="en-US"/>
        </w:rPr>
      </w:pPr>
      <w:r w:rsidRPr="00375666">
        <w:rPr>
          <w:rFonts w:eastAsia="Calibri"/>
          <w:lang w:eastAsia="en-US"/>
        </w:rPr>
        <w:t>Какова Ваша дальнейшая лечебная</w:t>
      </w:r>
      <w:r w:rsidRPr="00375666">
        <w:rPr>
          <w:rFonts w:eastAsia="Calibri"/>
          <w:spacing w:val="-11"/>
          <w:lang w:eastAsia="en-US"/>
        </w:rPr>
        <w:t xml:space="preserve"> </w:t>
      </w:r>
      <w:r w:rsidRPr="00375666">
        <w:rPr>
          <w:rFonts w:eastAsia="Calibri"/>
          <w:lang w:eastAsia="en-US"/>
        </w:rPr>
        <w:t>тактика?</w:t>
      </w:r>
    </w:p>
    <w:p w14:paraId="20CABBF8" w14:textId="77777777" w:rsidR="000703C3" w:rsidRPr="00375666" w:rsidRDefault="000703C3" w:rsidP="000703C3">
      <w:pPr>
        <w:widowControl w:val="0"/>
        <w:numPr>
          <w:ilvl w:val="0"/>
          <w:numId w:val="125"/>
        </w:numPr>
        <w:tabs>
          <w:tab w:val="left" w:pos="343"/>
        </w:tabs>
        <w:ind w:left="0" w:firstLine="0"/>
        <w:jc w:val="both"/>
        <w:rPr>
          <w:lang w:eastAsia="en-US"/>
        </w:rPr>
      </w:pPr>
      <w:proofErr w:type="spellStart"/>
      <w:r w:rsidRPr="00375666">
        <w:rPr>
          <w:rFonts w:eastAsia="Calibri"/>
          <w:lang w:val="en-US" w:eastAsia="en-US"/>
        </w:rPr>
        <w:t>Противопоказания</w:t>
      </w:r>
      <w:proofErr w:type="spellEnd"/>
      <w:r w:rsidRPr="00375666">
        <w:rPr>
          <w:rFonts w:eastAsia="Calibri"/>
          <w:lang w:val="en-US" w:eastAsia="en-US"/>
        </w:rPr>
        <w:t xml:space="preserve"> к проведению</w:t>
      </w:r>
      <w:r w:rsidRPr="00375666">
        <w:rPr>
          <w:rFonts w:eastAsia="Calibri"/>
          <w:spacing w:val="-15"/>
          <w:lang w:val="en-US" w:eastAsia="en-US"/>
        </w:rPr>
        <w:t xml:space="preserve"> </w:t>
      </w:r>
      <w:proofErr w:type="spellStart"/>
      <w:r w:rsidRPr="00375666">
        <w:rPr>
          <w:rFonts w:eastAsia="Calibri"/>
          <w:lang w:val="en-US" w:eastAsia="en-US"/>
        </w:rPr>
        <w:t>тромболизиса</w:t>
      </w:r>
      <w:proofErr w:type="spellEnd"/>
      <w:r w:rsidRPr="00375666">
        <w:rPr>
          <w:rFonts w:eastAsia="Calibri"/>
          <w:lang w:val="en-US" w:eastAsia="en-US"/>
        </w:rPr>
        <w:t>.</w:t>
      </w:r>
    </w:p>
    <w:p w14:paraId="1C99E0E1" w14:textId="77777777" w:rsidR="000703C3" w:rsidRPr="00A03205" w:rsidRDefault="000703C3" w:rsidP="000703C3">
      <w:pPr>
        <w:widowControl w:val="0"/>
        <w:tabs>
          <w:tab w:val="left" w:pos="343"/>
        </w:tabs>
        <w:spacing w:before="139"/>
        <w:jc w:val="both"/>
        <w:rPr>
          <w:lang w:eastAsia="en-US"/>
        </w:rPr>
      </w:pPr>
      <w:r w:rsidRPr="00375666">
        <w:rPr>
          <w:b/>
          <w:bCs/>
          <w:lang w:eastAsia="en-US"/>
        </w:rPr>
        <w:t xml:space="preserve">                                 </w:t>
      </w:r>
    </w:p>
    <w:p w14:paraId="5654CBAA" w14:textId="77777777" w:rsidR="000703C3" w:rsidRPr="00375666" w:rsidRDefault="000703C3" w:rsidP="000703C3">
      <w:pPr>
        <w:widowControl w:val="0"/>
        <w:spacing w:before="5"/>
        <w:jc w:val="center"/>
        <w:rPr>
          <w:b/>
          <w:lang w:eastAsia="en-US"/>
        </w:rPr>
      </w:pPr>
      <w:r w:rsidRPr="00375666">
        <w:rPr>
          <w:b/>
          <w:lang w:eastAsia="en-US"/>
        </w:rPr>
        <w:t>Задача № 7</w:t>
      </w:r>
    </w:p>
    <w:p w14:paraId="0E160DE1" w14:textId="77777777" w:rsidR="000703C3" w:rsidRPr="00A03205" w:rsidRDefault="000703C3" w:rsidP="000703C3">
      <w:pPr>
        <w:widowControl w:val="0"/>
        <w:jc w:val="both"/>
        <w:rPr>
          <w:lang w:eastAsia="en-US"/>
        </w:rPr>
      </w:pPr>
      <w:r w:rsidRPr="00A03205">
        <w:rPr>
          <w:lang w:eastAsia="en-US"/>
        </w:rPr>
        <w:t xml:space="preserve">Больной 47 лет поступил </w:t>
      </w:r>
      <w:r>
        <w:rPr>
          <w:lang w:eastAsia="en-US"/>
        </w:rPr>
        <w:t>в стационар с амбулаторного прие</w:t>
      </w:r>
      <w:r w:rsidRPr="00A03205">
        <w:rPr>
          <w:lang w:eastAsia="en-US"/>
        </w:rPr>
        <w:t xml:space="preserve">ма в поликлинике, куда обратился с жалобами на сжимающие боли за грудиной, возникающие при ходьбе в среднем темпе через </w:t>
      </w:r>
      <w:smartTag w:uri="urn:schemas-microsoft-com:office:smarttags" w:element="metricconverter">
        <w:smartTagPr>
          <w:attr w:name="ProductID" w:val="500 м"/>
        </w:smartTagPr>
        <w:r w:rsidRPr="00A03205">
          <w:rPr>
            <w:lang w:eastAsia="en-US"/>
          </w:rPr>
          <w:t>500 м</w:t>
        </w:r>
      </w:smartTag>
      <w:r>
        <w:rPr>
          <w:lang w:eastAsia="en-US"/>
        </w:rPr>
        <w:t xml:space="preserve"> или при подъе</w:t>
      </w:r>
      <w:r w:rsidRPr="00A03205">
        <w:rPr>
          <w:lang w:eastAsia="en-US"/>
        </w:rPr>
        <w:t xml:space="preserve">ме по лестнице на 3 этаж, проходящие через 1-2 мин покоя. Впервые боли за грудиной </w:t>
      </w:r>
      <w:r w:rsidRPr="00A03205">
        <w:rPr>
          <w:lang w:eastAsia="en-US"/>
        </w:rPr>
        <w:lastRenderedPageBreak/>
        <w:t>появились 2 года назад, но больной их появление</w:t>
      </w:r>
      <w:r w:rsidRPr="00A03205">
        <w:rPr>
          <w:spacing w:val="-24"/>
          <w:lang w:eastAsia="en-US"/>
        </w:rPr>
        <w:t xml:space="preserve"> </w:t>
      </w:r>
      <w:r w:rsidRPr="00A03205">
        <w:rPr>
          <w:lang w:eastAsia="en-US"/>
        </w:rPr>
        <w:t>не связывал с заболеванием сердца, к врачам не обращался. Настоящее ухудшение наступило в течение недели, когда приступы загрудинных болей участились, стали возникать при меньших нагрузках – при спокойной ходьбе через 50-</w:t>
      </w:r>
      <w:smartTag w:uri="urn:schemas-microsoft-com:office:smarttags" w:element="metricconverter">
        <w:smartTagPr>
          <w:attr w:name="ProductID" w:val="100 м"/>
        </w:smartTagPr>
        <w:r w:rsidRPr="00A03205">
          <w:rPr>
            <w:lang w:eastAsia="en-US"/>
          </w:rPr>
          <w:t>100 м</w:t>
        </w:r>
      </w:smartTag>
      <w:r w:rsidRPr="00A03205">
        <w:rPr>
          <w:lang w:eastAsia="en-US"/>
        </w:rPr>
        <w:t>, появились приступы сжимающих болей в покое. Из анамнеза известно, что больной страдает артериальной гипертензией с максимальными цифрами АД – 170/100 мм рт. ст. Курит до 1 пачки сигарет в день в течение 20 лет. Мать и отец больного страдают артериальной гипертензией, имеются случаи внезапной смерти среди</w:t>
      </w:r>
      <w:r w:rsidRPr="00A03205">
        <w:rPr>
          <w:spacing w:val="-27"/>
          <w:lang w:eastAsia="en-US"/>
        </w:rPr>
        <w:t xml:space="preserve"> </w:t>
      </w:r>
      <w:r w:rsidRPr="00A03205">
        <w:rPr>
          <w:lang w:eastAsia="en-US"/>
        </w:rPr>
        <w:t>родственников.</w:t>
      </w:r>
    </w:p>
    <w:p w14:paraId="7F1F3166"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6AB70CE4" w14:textId="77777777" w:rsidR="000703C3" w:rsidRPr="00A03205" w:rsidRDefault="000703C3" w:rsidP="000703C3">
      <w:pPr>
        <w:widowControl w:val="0"/>
        <w:numPr>
          <w:ilvl w:val="0"/>
          <w:numId w:val="124"/>
        </w:numPr>
        <w:tabs>
          <w:tab w:val="left" w:pos="343"/>
        </w:tabs>
        <w:spacing w:line="274" w:lineRule="exact"/>
        <w:ind w:left="0" w:firstLine="0"/>
        <w:jc w:val="both"/>
        <w:rPr>
          <w:lang w:eastAsia="en-US"/>
        </w:rPr>
      </w:pPr>
      <w:r w:rsidRPr="00A03205">
        <w:rPr>
          <w:rFonts w:eastAsia="Calibri"/>
          <w:lang w:eastAsia="en-US"/>
        </w:rPr>
        <w:t>Какой наиболее вероятный диагноз у данного</w:t>
      </w:r>
      <w:r w:rsidRPr="00A03205">
        <w:rPr>
          <w:rFonts w:eastAsia="Calibri"/>
          <w:spacing w:val="-17"/>
          <w:lang w:eastAsia="en-US"/>
        </w:rPr>
        <w:t xml:space="preserve"> </w:t>
      </w:r>
      <w:r w:rsidRPr="00A03205">
        <w:rPr>
          <w:rFonts w:eastAsia="Calibri"/>
          <w:lang w:eastAsia="en-US"/>
        </w:rPr>
        <w:t>больного?</w:t>
      </w:r>
    </w:p>
    <w:p w14:paraId="0B7663F8" w14:textId="77777777" w:rsidR="000703C3" w:rsidRPr="00A03205" w:rsidRDefault="000703C3" w:rsidP="000703C3">
      <w:pPr>
        <w:widowControl w:val="0"/>
        <w:numPr>
          <w:ilvl w:val="0"/>
          <w:numId w:val="124"/>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57E5CC1A" w14:textId="77777777" w:rsidR="000703C3" w:rsidRPr="00A03205" w:rsidRDefault="000703C3" w:rsidP="000703C3">
      <w:pPr>
        <w:widowControl w:val="0"/>
        <w:numPr>
          <w:ilvl w:val="0"/>
          <w:numId w:val="124"/>
        </w:numPr>
        <w:tabs>
          <w:tab w:val="left" w:pos="343"/>
        </w:tabs>
        <w:ind w:left="0" w:firstLine="0"/>
        <w:jc w:val="both"/>
        <w:rPr>
          <w:lang w:eastAsia="en-US"/>
        </w:rPr>
      </w:pPr>
      <w:r w:rsidRPr="00A03205">
        <w:rPr>
          <w:rFonts w:eastAsia="Calibri"/>
          <w:lang w:eastAsia="en-US"/>
        </w:rPr>
        <w:t>Составьте план дополнительного обследования</w:t>
      </w:r>
      <w:r w:rsidRPr="00A03205">
        <w:rPr>
          <w:rFonts w:eastAsia="Calibri"/>
          <w:spacing w:val="-15"/>
          <w:lang w:eastAsia="en-US"/>
        </w:rPr>
        <w:t xml:space="preserve"> </w:t>
      </w:r>
      <w:r w:rsidRPr="00A03205">
        <w:rPr>
          <w:rFonts w:eastAsia="Calibri"/>
          <w:lang w:eastAsia="en-US"/>
        </w:rPr>
        <w:t>пациента.</w:t>
      </w:r>
    </w:p>
    <w:p w14:paraId="25D3E554" w14:textId="77777777" w:rsidR="000703C3" w:rsidRPr="00A03205" w:rsidRDefault="000703C3" w:rsidP="000703C3">
      <w:pPr>
        <w:widowControl w:val="0"/>
        <w:numPr>
          <w:ilvl w:val="0"/>
          <w:numId w:val="124"/>
        </w:numPr>
        <w:tabs>
          <w:tab w:val="left" w:pos="343"/>
        </w:tabs>
        <w:ind w:left="0" w:firstLine="0"/>
        <w:jc w:val="both"/>
        <w:rPr>
          <w:lang w:eastAsia="en-US"/>
        </w:rPr>
      </w:pPr>
      <w:r w:rsidRPr="00A03205">
        <w:rPr>
          <w:rFonts w:eastAsia="Calibri"/>
          <w:lang w:eastAsia="en-US"/>
        </w:rPr>
        <w:t>Какова Ваша дальнейшая лечебная</w:t>
      </w:r>
      <w:r w:rsidRPr="00A03205">
        <w:rPr>
          <w:rFonts w:eastAsia="Calibri"/>
          <w:spacing w:val="-11"/>
          <w:lang w:eastAsia="en-US"/>
        </w:rPr>
        <w:t xml:space="preserve"> </w:t>
      </w:r>
      <w:r w:rsidRPr="00A03205">
        <w:rPr>
          <w:rFonts w:eastAsia="Calibri"/>
          <w:lang w:eastAsia="en-US"/>
        </w:rPr>
        <w:t>тактика?</w:t>
      </w:r>
    </w:p>
    <w:p w14:paraId="4D117FDC" w14:textId="77777777" w:rsidR="000703C3" w:rsidRPr="00A03205" w:rsidRDefault="000703C3" w:rsidP="000703C3">
      <w:pPr>
        <w:widowControl w:val="0"/>
        <w:numPr>
          <w:ilvl w:val="0"/>
          <w:numId w:val="124"/>
        </w:numPr>
        <w:tabs>
          <w:tab w:val="left" w:pos="343"/>
        </w:tabs>
        <w:ind w:left="0" w:firstLine="0"/>
        <w:jc w:val="both"/>
        <w:rPr>
          <w:lang w:val="en-US" w:eastAsia="en-US"/>
        </w:rPr>
      </w:pPr>
      <w:r w:rsidRPr="00A03205">
        <w:rPr>
          <w:rFonts w:eastAsia="Calibri"/>
          <w:lang w:eastAsia="en-US"/>
        </w:rPr>
        <w:t>Есть ли в данном случае показания к хирургическому лечению?</w:t>
      </w:r>
      <w:r w:rsidRPr="00A03205">
        <w:rPr>
          <w:rFonts w:eastAsia="Calibri"/>
          <w:spacing w:val="-30"/>
          <w:lang w:eastAsia="en-US"/>
        </w:rPr>
        <w:t xml:space="preserve"> </w:t>
      </w:r>
      <w:proofErr w:type="spellStart"/>
      <w:r w:rsidRPr="00A03205">
        <w:rPr>
          <w:rFonts w:eastAsia="Calibri"/>
          <w:lang w:val="en-US" w:eastAsia="en-US"/>
        </w:rPr>
        <w:t>Обоснуйте</w:t>
      </w:r>
      <w:proofErr w:type="spellEnd"/>
      <w:r w:rsidRPr="00A03205">
        <w:rPr>
          <w:rFonts w:eastAsia="Calibri"/>
          <w:lang w:val="en-US" w:eastAsia="en-US"/>
        </w:rPr>
        <w:t>.</w:t>
      </w:r>
    </w:p>
    <w:p w14:paraId="33630B8A" w14:textId="77777777" w:rsidR="000703C3" w:rsidRPr="00A03205" w:rsidRDefault="000703C3" w:rsidP="000703C3">
      <w:pPr>
        <w:widowControl w:val="0"/>
        <w:spacing w:before="5"/>
        <w:jc w:val="both"/>
        <w:rPr>
          <w:lang w:val="en-US" w:eastAsia="en-US"/>
        </w:rPr>
      </w:pPr>
    </w:p>
    <w:p w14:paraId="79BE8732" w14:textId="77777777" w:rsidR="000703C3" w:rsidRPr="00375666" w:rsidRDefault="000703C3" w:rsidP="000703C3">
      <w:pPr>
        <w:widowControl w:val="0"/>
        <w:tabs>
          <w:tab w:val="left" w:pos="343"/>
        </w:tabs>
        <w:spacing w:before="144"/>
        <w:jc w:val="center"/>
        <w:rPr>
          <w:b/>
        </w:rPr>
      </w:pPr>
      <w:r w:rsidRPr="00375666">
        <w:rPr>
          <w:b/>
        </w:rPr>
        <w:t>Задача № 8</w:t>
      </w:r>
    </w:p>
    <w:p w14:paraId="1D556FBE" w14:textId="77777777" w:rsidR="000703C3" w:rsidRPr="00A03205" w:rsidRDefault="000703C3" w:rsidP="000703C3">
      <w:pPr>
        <w:widowControl w:val="0"/>
        <w:jc w:val="both"/>
        <w:rPr>
          <w:lang w:eastAsia="en-US"/>
        </w:rPr>
      </w:pPr>
      <w:r w:rsidRPr="00A03205">
        <w:rPr>
          <w:lang w:eastAsia="en-US"/>
        </w:rPr>
        <w:t xml:space="preserve">Больной К. 48 лет, экономист. Обратился к врачу-терапевту участковому с жалобами на сжимающие боли за грудиной и в области сердца, </w:t>
      </w:r>
      <w:proofErr w:type="spellStart"/>
      <w:r w:rsidRPr="00A03205">
        <w:rPr>
          <w:lang w:eastAsia="en-US"/>
        </w:rPr>
        <w:t>иррадиирующие</w:t>
      </w:r>
      <w:proofErr w:type="spellEnd"/>
      <w:r w:rsidRPr="00A03205">
        <w:rPr>
          <w:lang w:eastAsia="en-US"/>
        </w:rPr>
        <w:t xml:space="preserve"> в левое плечо, возникающие при ходьбе через </w:t>
      </w:r>
      <w:smartTag w:uri="urn:schemas-microsoft-com:office:smarttags" w:element="metricconverter">
        <w:smartTagPr>
          <w:attr w:name="ProductID" w:val="100 метров"/>
        </w:smartTagPr>
        <w:r w:rsidRPr="00A03205">
          <w:rPr>
            <w:lang w:eastAsia="en-US"/>
          </w:rPr>
          <w:t>100 метров</w:t>
        </w:r>
      </w:smartTag>
      <w:r w:rsidRPr="00A03205">
        <w:rPr>
          <w:lang w:eastAsia="en-US"/>
        </w:rPr>
        <w:t>, и</w:t>
      </w:r>
      <w:r>
        <w:rPr>
          <w:lang w:eastAsia="en-US"/>
        </w:rPr>
        <w:t xml:space="preserve">ногда в покое, </w:t>
      </w:r>
      <w:proofErr w:type="spellStart"/>
      <w:r>
        <w:rPr>
          <w:lang w:eastAsia="en-US"/>
        </w:rPr>
        <w:t>купирующиеся</w:t>
      </w:r>
      <w:proofErr w:type="spellEnd"/>
      <w:r>
        <w:rPr>
          <w:lang w:eastAsia="en-US"/>
        </w:rPr>
        <w:t xml:space="preserve"> прие</w:t>
      </w:r>
      <w:r w:rsidRPr="00A03205">
        <w:rPr>
          <w:lang w:eastAsia="en-US"/>
        </w:rPr>
        <w:t>мом 1-2 таблетками нитроглицерина через 2-3 минуты, одышку, сердцебиение при</w:t>
      </w:r>
      <w:r w:rsidRPr="00A03205">
        <w:rPr>
          <w:spacing w:val="-28"/>
          <w:lang w:eastAsia="en-US"/>
        </w:rPr>
        <w:t xml:space="preserve"> </w:t>
      </w:r>
      <w:r w:rsidRPr="00A03205">
        <w:rPr>
          <w:lang w:eastAsia="en-US"/>
        </w:rPr>
        <w:t xml:space="preserve">незначительной физической нагрузке. Боли в сердце впервые появились около 5 лет назад. Принимает Нитроглицерин для купирования болей, </w:t>
      </w:r>
      <w:proofErr w:type="spellStart"/>
      <w:r w:rsidRPr="00A03205">
        <w:rPr>
          <w:lang w:eastAsia="en-US"/>
        </w:rPr>
        <w:t>Кардикет</w:t>
      </w:r>
      <w:proofErr w:type="spellEnd"/>
      <w:r w:rsidRPr="00A03205">
        <w:rPr>
          <w:lang w:eastAsia="en-US"/>
        </w:rPr>
        <w:t xml:space="preserve"> 20 мг 2 раза в день – для профилактики болей в сердце, Аспирин 100 мг на ночь. Принимал статины около двух лет, последние два года не принимает. За последние полгода снизилась переносимость физической нагрузки. Больной курит около 20 лет, по 1 пачке в день. Наследственность: отец </w:t>
      </w:r>
      <w:r w:rsidRPr="00A03205">
        <w:rPr>
          <w:spacing w:val="-3"/>
          <w:lang w:eastAsia="en-US"/>
        </w:rPr>
        <w:t xml:space="preserve">умер </w:t>
      </w:r>
      <w:r w:rsidRPr="00A03205">
        <w:rPr>
          <w:lang w:eastAsia="en-US"/>
        </w:rPr>
        <w:t>в возрасте 62 лет от инфаркта</w:t>
      </w:r>
      <w:r w:rsidRPr="00A03205">
        <w:rPr>
          <w:spacing w:val="-8"/>
          <w:lang w:eastAsia="en-US"/>
        </w:rPr>
        <w:t xml:space="preserve"> </w:t>
      </w:r>
      <w:r w:rsidRPr="00A03205">
        <w:rPr>
          <w:lang w:eastAsia="en-US"/>
        </w:rPr>
        <w:t>миокарда.</w:t>
      </w:r>
    </w:p>
    <w:p w14:paraId="71AC991F" w14:textId="77777777" w:rsidR="000703C3" w:rsidRPr="00A03205" w:rsidRDefault="000703C3" w:rsidP="000703C3">
      <w:pPr>
        <w:widowControl w:val="0"/>
        <w:jc w:val="both"/>
        <w:rPr>
          <w:lang w:eastAsia="en-US"/>
        </w:rPr>
      </w:pPr>
      <w:r w:rsidRPr="00A03205">
        <w:rPr>
          <w:lang w:eastAsia="en-US"/>
        </w:rPr>
        <w:t xml:space="preserve">Общее состояние удовлетворительное. </w:t>
      </w:r>
      <w:proofErr w:type="spellStart"/>
      <w:r w:rsidRPr="00A03205">
        <w:rPr>
          <w:lang w:eastAsia="en-US"/>
        </w:rPr>
        <w:t>Нормостенической</w:t>
      </w:r>
      <w:proofErr w:type="spellEnd"/>
      <w:r w:rsidRPr="00A03205">
        <w:rPr>
          <w:lang w:eastAsia="en-US"/>
        </w:rPr>
        <w:t xml:space="preserve"> конституции.</w:t>
      </w:r>
      <w:r w:rsidRPr="00A03205">
        <w:rPr>
          <w:spacing w:val="-28"/>
          <w:lang w:eastAsia="en-US"/>
        </w:rPr>
        <w:t xml:space="preserve"> </w:t>
      </w:r>
      <w:r>
        <w:rPr>
          <w:lang w:eastAsia="en-US"/>
        </w:rPr>
        <w:t>Периферических отеков нет. ЧДД - 18 в минуту, в ле</w:t>
      </w:r>
      <w:r w:rsidRPr="00A03205">
        <w:rPr>
          <w:lang w:eastAsia="en-US"/>
        </w:rPr>
        <w:t xml:space="preserve">гких дыхание везикулярное, хрипов нет. Границы сердца при перкуссии: правая - правый край грудины </w:t>
      </w:r>
      <w:r w:rsidRPr="00A03205">
        <w:rPr>
          <w:lang w:val="en-US" w:eastAsia="en-US"/>
        </w:rPr>
        <w:t>IV</w:t>
      </w:r>
      <w:r w:rsidRPr="00A03205">
        <w:rPr>
          <w:lang w:eastAsia="en-US"/>
        </w:rPr>
        <w:t xml:space="preserve"> межреберье, верхняя – </w:t>
      </w:r>
      <w:r w:rsidRPr="00A03205">
        <w:rPr>
          <w:lang w:val="en-US" w:eastAsia="en-US"/>
        </w:rPr>
        <w:t>III</w:t>
      </w:r>
      <w:r w:rsidRPr="00A03205">
        <w:rPr>
          <w:lang w:eastAsia="en-US"/>
        </w:rPr>
        <w:t xml:space="preserve"> межреберье, левая – на </w:t>
      </w:r>
      <w:smartTag w:uri="urn:schemas-microsoft-com:office:smarttags" w:element="metricconverter">
        <w:smartTagPr>
          <w:attr w:name="ProductID" w:val="1,0 см"/>
        </w:smartTagPr>
        <w:r w:rsidRPr="00A03205">
          <w:rPr>
            <w:lang w:eastAsia="en-US"/>
          </w:rPr>
          <w:t>1,0 см</w:t>
        </w:r>
      </w:smartTag>
      <w:r w:rsidRPr="00A03205">
        <w:rPr>
          <w:lang w:eastAsia="en-US"/>
        </w:rPr>
        <w:t xml:space="preserve"> </w:t>
      </w:r>
      <w:proofErr w:type="spellStart"/>
      <w:r w:rsidRPr="00A03205">
        <w:rPr>
          <w:lang w:eastAsia="en-US"/>
        </w:rPr>
        <w:t>кнутри</w:t>
      </w:r>
      <w:proofErr w:type="spellEnd"/>
      <w:r w:rsidRPr="00A03205">
        <w:rPr>
          <w:lang w:eastAsia="en-US"/>
        </w:rPr>
        <w:t xml:space="preserve"> от левой среднеключичной линии </w:t>
      </w:r>
      <w:r w:rsidRPr="00A03205">
        <w:rPr>
          <w:lang w:val="en-US" w:eastAsia="en-US"/>
        </w:rPr>
        <w:t>V</w:t>
      </w:r>
      <w:r w:rsidRPr="00A03205">
        <w:rPr>
          <w:spacing w:val="-28"/>
          <w:lang w:eastAsia="en-US"/>
        </w:rPr>
        <w:t xml:space="preserve"> </w:t>
      </w:r>
      <w:r w:rsidRPr="00A03205">
        <w:rPr>
          <w:lang w:eastAsia="en-US"/>
        </w:rPr>
        <w:t>межреберье.</w:t>
      </w:r>
    </w:p>
    <w:p w14:paraId="057B36F2" w14:textId="77777777" w:rsidR="000703C3" w:rsidRPr="00A03205" w:rsidRDefault="000703C3" w:rsidP="000703C3">
      <w:pPr>
        <w:widowControl w:val="0"/>
        <w:jc w:val="both"/>
        <w:rPr>
          <w:lang w:eastAsia="en-US"/>
        </w:rPr>
      </w:pPr>
      <w:r w:rsidRPr="00A03205">
        <w:rPr>
          <w:lang w:eastAsia="en-US"/>
        </w:rPr>
        <w:t xml:space="preserve">Тоны сердца приглушены, ритм правильный, акцент </w:t>
      </w:r>
      <w:r w:rsidRPr="00A03205">
        <w:rPr>
          <w:lang w:val="en-US" w:eastAsia="en-US"/>
        </w:rPr>
        <w:t>II</w:t>
      </w:r>
      <w:r w:rsidRPr="00A03205">
        <w:rPr>
          <w:lang w:eastAsia="en-US"/>
        </w:rPr>
        <w:t xml:space="preserve"> тона над аортой. ЧСС – 82 удара в мин. АД - 1</w:t>
      </w:r>
      <w:r>
        <w:rPr>
          <w:lang w:eastAsia="en-US"/>
        </w:rPr>
        <w:t>35/80 мм рт. ст. Печень и селезе</w:t>
      </w:r>
      <w:r w:rsidRPr="00A03205">
        <w:rPr>
          <w:lang w:eastAsia="en-US"/>
        </w:rPr>
        <w:t>нка не пальпируются. Симптом</w:t>
      </w:r>
      <w:r w:rsidRPr="00A03205">
        <w:rPr>
          <w:spacing w:val="-27"/>
          <w:lang w:eastAsia="en-US"/>
        </w:rPr>
        <w:t xml:space="preserve"> </w:t>
      </w:r>
      <w:r w:rsidRPr="00A03205">
        <w:rPr>
          <w:lang w:eastAsia="en-US"/>
        </w:rPr>
        <w:t>поколачивания по поясничной области</w:t>
      </w:r>
      <w:r w:rsidRPr="00A03205">
        <w:rPr>
          <w:spacing w:val="-13"/>
          <w:lang w:eastAsia="en-US"/>
        </w:rPr>
        <w:t xml:space="preserve"> </w:t>
      </w:r>
      <w:r w:rsidRPr="00A03205">
        <w:rPr>
          <w:lang w:eastAsia="en-US"/>
        </w:rPr>
        <w:t>отрицательный.</w:t>
      </w:r>
    </w:p>
    <w:p w14:paraId="62F79EFB" w14:textId="77777777" w:rsidR="000703C3" w:rsidRPr="00A03205" w:rsidRDefault="000703C3" w:rsidP="000703C3">
      <w:pPr>
        <w:widowControl w:val="0"/>
        <w:jc w:val="both"/>
        <w:rPr>
          <w:lang w:eastAsia="en-US"/>
        </w:rPr>
      </w:pPr>
      <w:r w:rsidRPr="00A03205">
        <w:rPr>
          <w:lang w:eastAsia="en-US"/>
        </w:rPr>
        <w:t>Липиды крови: общий холестерин - 6,8 ммоль/л; триглицериды – 1,7 ммоль/л; холестерин липопротеинов высокой плотности – 0,9 ммоль</w:t>
      </w:r>
      <w:r w:rsidRPr="00A03205">
        <w:rPr>
          <w:spacing w:val="-14"/>
          <w:lang w:eastAsia="en-US"/>
        </w:rPr>
        <w:t xml:space="preserve"> </w:t>
      </w:r>
      <w:r w:rsidRPr="00A03205">
        <w:rPr>
          <w:lang w:eastAsia="en-US"/>
        </w:rPr>
        <w:t>/л.</w:t>
      </w:r>
    </w:p>
    <w:p w14:paraId="509ADE72" w14:textId="77777777" w:rsidR="000703C3" w:rsidRPr="00A03205" w:rsidRDefault="000703C3" w:rsidP="000703C3">
      <w:pPr>
        <w:widowControl w:val="0"/>
        <w:jc w:val="both"/>
        <w:rPr>
          <w:lang w:eastAsia="en-US"/>
        </w:rPr>
      </w:pPr>
      <w:r w:rsidRPr="00A03205">
        <w:rPr>
          <w:lang w:eastAsia="en-US"/>
        </w:rPr>
        <w:t>ЭКГ в покое: ритм - синусовый, ЧСС – 80 ударов в минуту. ЭОС не отклонена.</w:t>
      </w:r>
      <w:r w:rsidRPr="00A03205">
        <w:rPr>
          <w:spacing w:val="-19"/>
          <w:lang w:eastAsia="en-US"/>
        </w:rPr>
        <w:t xml:space="preserve"> </w:t>
      </w:r>
      <w:r w:rsidRPr="00A03205">
        <w:rPr>
          <w:lang w:eastAsia="en-US"/>
        </w:rPr>
        <w:t>Единичная желудочковая</w:t>
      </w:r>
      <w:r w:rsidRPr="00A03205">
        <w:rPr>
          <w:spacing w:val="-8"/>
          <w:lang w:eastAsia="en-US"/>
        </w:rPr>
        <w:t xml:space="preserve"> </w:t>
      </w:r>
      <w:r w:rsidRPr="00A03205">
        <w:rPr>
          <w:lang w:eastAsia="en-US"/>
        </w:rPr>
        <w:t>экстрасистола.</w:t>
      </w:r>
    </w:p>
    <w:p w14:paraId="60549E65" w14:textId="77777777" w:rsidR="000703C3" w:rsidRPr="00A03205" w:rsidRDefault="000703C3" w:rsidP="000703C3">
      <w:pPr>
        <w:widowControl w:val="0"/>
        <w:jc w:val="both"/>
        <w:rPr>
          <w:lang w:eastAsia="en-US"/>
        </w:rPr>
      </w:pPr>
      <w:r w:rsidRPr="00A03205">
        <w:rPr>
          <w:lang w:eastAsia="en-US"/>
        </w:rPr>
        <w:t xml:space="preserve">Эхо-КГ: уплотнение стенок аорты. Толщина задней стенки левого желудочка (ТЗСЛЖ) – </w:t>
      </w:r>
      <w:smartTag w:uri="urn:schemas-microsoft-com:office:smarttags" w:element="metricconverter">
        <w:smartTagPr>
          <w:attr w:name="ProductID" w:val="1,0 см"/>
        </w:smartTagPr>
        <w:r w:rsidRPr="00A03205">
          <w:rPr>
            <w:lang w:eastAsia="en-US"/>
          </w:rPr>
          <w:t>1,0 см</w:t>
        </w:r>
      </w:smartTag>
      <w:r w:rsidRPr="00A03205">
        <w:rPr>
          <w:lang w:eastAsia="en-US"/>
        </w:rPr>
        <w:t xml:space="preserve">; толщина межжелудочковой перегородки (ТМЖП) - </w:t>
      </w:r>
      <w:smartTag w:uri="urn:schemas-microsoft-com:office:smarttags" w:element="metricconverter">
        <w:smartTagPr>
          <w:attr w:name="ProductID" w:val="1,0 см"/>
        </w:smartTagPr>
        <w:r w:rsidRPr="00A03205">
          <w:rPr>
            <w:lang w:eastAsia="en-US"/>
          </w:rPr>
          <w:t>1,0 см</w:t>
        </w:r>
      </w:smartTag>
      <w:r w:rsidRPr="00A03205">
        <w:rPr>
          <w:lang w:eastAsia="en-US"/>
        </w:rPr>
        <w:t>. Камеры сердца не расширены. Фракция выброса левого желудочка (ФВ) - 57%. Нарушения локальной и глобальной сократимости левого желудочка не</w:t>
      </w:r>
      <w:r w:rsidRPr="00A03205">
        <w:rPr>
          <w:spacing w:val="-11"/>
          <w:lang w:eastAsia="en-US"/>
        </w:rPr>
        <w:t xml:space="preserve"> </w:t>
      </w:r>
      <w:r w:rsidRPr="00A03205">
        <w:rPr>
          <w:lang w:eastAsia="en-US"/>
        </w:rPr>
        <w:t>выявлено.</w:t>
      </w:r>
    </w:p>
    <w:p w14:paraId="294D6082" w14:textId="77777777" w:rsidR="000703C3" w:rsidRPr="00A03205" w:rsidRDefault="000703C3" w:rsidP="000703C3">
      <w:pPr>
        <w:widowControl w:val="0"/>
        <w:jc w:val="both"/>
        <w:rPr>
          <w:lang w:eastAsia="en-US"/>
        </w:rPr>
      </w:pPr>
      <w:r w:rsidRPr="00A03205">
        <w:rPr>
          <w:lang w:eastAsia="en-US"/>
        </w:rPr>
        <w:t xml:space="preserve">ВЭМ-проба: при выполнении первой ступени нагрузки появилась сжимающая боль за грудиной, сопровождающаяся появлением депрессии сегмента </w:t>
      </w:r>
      <w:r w:rsidRPr="00A03205">
        <w:rPr>
          <w:lang w:val="en-US" w:eastAsia="en-US"/>
        </w:rPr>
        <w:t>ST</w:t>
      </w:r>
      <w:r w:rsidRPr="00A03205">
        <w:rPr>
          <w:lang w:eastAsia="en-US"/>
        </w:rPr>
        <w:t xml:space="preserve"> до </w:t>
      </w:r>
      <w:smartTag w:uri="urn:schemas-microsoft-com:office:smarttags" w:element="metricconverter">
        <w:smartTagPr>
          <w:attr w:name="ProductID" w:val="3 мм"/>
        </w:smartTagPr>
        <w:r w:rsidRPr="00A03205">
          <w:rPr>
            <w:lang w:eastAsia="en-US"/>
          </w:rPr>
          <w:t>3 мм</w:t>
        </w:r>
      </w:smartTag>
      <w:r w:rsidRPr="00A03205">
        <w:rPr>
          <w:lang w:eastAsia="en-US"/>
        </w:rPr>
        <w:t xml:space="preserve"> в </w:t>
      </w:r>
      <w:r w:rsidRPr="00A03205">
        <w:rPr>
          <w:lang w:val="en-US" w:eastAsia="en-US"/>
        </w:rPr>
        <w:t>I</w:t>
      </w:r>
      <w:r w:rsidRPr="00A03205">
        <w:rPr>
          <w:lang w:eastAsia="en-US"/>
        </w:rPr>
        <w:t xml:space="preserve">, </w:t>
      </w:r>
      <w:r w:rsidRPr="00A03205">
        <w:rPr>
          <w:lang w:val="en-US" w:eastAsia="en-US"/>
        </w:rPr>
        <w:t>II</w:t>
      </w:r>
      <w:r w:rsidRPr="00A03205">
        <w:rPr>
          <w:lang w:eastAsia="en-US"/>
        </w:rPr>
        <w:t xml:space="preserve">, </w:t>
      </w:r>
      <w:r w:rsidRPr="00A03205">
        <w:rPr>
          <w:lang w:val="en-US" w:eastAsia="en-US"/>
        </w:rPr>
        <w:t>V</w:t>
      </w:r>
      <w:r w:rsidRPr="00A03205">
        <w:rPr>
          <w:lang w:eastAsia="en-US"/>
        </w:rPr>
        <w:t>2-</w:t>
      </w:r>
      <w:r w:rsidRPr="00A03205">
        <w:rPr>
          <w:lang w:val="en-US" w:eastAsia="en-US"/>
        </w:rPr>
        <w:t>V</w:t>
      </w:r>
      <w:r w:rsidRPr="00A03205">
        <w:rPr>
          <w:lang w:eastAsia="en-US"/>
        </w:rPr>
        <w:t>6, исчезнувших в восстановительном</w:t>
      </w:r>
      <w:r w:rsidRPr="00A03205">
        <w:rPr>
          <w:spacing w:val="-15"/>
          <w:lang w:eastAsia="en-US"/>
        </w:rPr>
        <w:t xml:space="preserve"> </w:t>
      </w:r>
      <w:r w:rsidRPr="00A03205">
        <w:rPr>
          <w:lang w:eastAsia="en-US"/>
        </w:rPr>
        <w:t>периоде.</w:t>
      </w:r>
    </w:p>
    <w:p w14:paraId="187C3093" w14:textId="77777777" w:rsidR="000703C3" w:rsidRPr="00A03205" w:rsidRDefault="000703C3" w:rsidP="000703C3">
      <w:pPr>
        <w:widowControl w:val="0"/>
        <w:spacing w:before="46"/>
        <w:jc w:val="both"/>
        <w:rPr>
          <w:lang w:eastAsia="en-US"/>
        </w:rPr>
      </w:pPr>
      <w:proofErr w:type="spellStart"/>
      <w:r w:rsidRPr="00A03205">
        <w:rPr>
          <w:lang w:eastAsia="en-US"/>
        </w:rPr>
        <w:t>Коронароангиография</w:t>
      </w:r>
      <w:proofErr w:type="spellEnd"/>
      <w:r w:rsidRPr="00A03205">
        <w:rPr>
          <w:lang w:eastAsia="en-US"/>
        </w:rPr>
        <w:t>: стеноз в/3 левой коронарной артерии - 80%, с/3 огибающей артерии -</w:t>
      </w:r>
      <w:r w:rsidRPr="00A03205">
        <w:rPr>
          <w:spacing w:val="-1"/>
          <w:lang w:eastAsia="en-US"/>
        </w:rPr>
        <w:t xml:space="preserve"> </w:t>
      </w:r>
      <w:r w:rsidRPr="00A03205">
        <w:rPr>
          <w:lang w:eastAsia="en-US"/>
        </w:rPr>
        <w:t>80%.</w:t>
      </w:r>
    </w:p>
    <w:p w14:paraId="6F60269B"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56B5F2C8" w14:textId="77777777" w:rsidR="000703C3" w:rsidRPr="00A03205" w:rsidRDefault="000703C3" w:rsidP="000703C3">
      <w:pPr>
        <w:widowControl w:val="0"/>
        <w:numPr>
          <w:ilvl w:val="0"/>
          <w:numId w:val="126"/>
        </w:numPr>
        <w:tabs>
          <w:tab w:val="left" w:pos="343"/>
        </w:tabs>
        <w:spacing w:line="274" w:lineRule="exact"/>
        <w:ind w:left="0" w:firstLine="0"/>
        <w:jc w:val="both"/>
        <w:rPr>
          <w:lang w:val="en-US" w:eastAsia="en-US"/>
        </w:rPr>
      </w:pPr>
      <w:proofErr w:type="spellStart"/>
      <w:r w:rsidRPr="00A03205">
        <w:rPr>
          <w:rFonts w:eastAsia="Calibri"/>
          <w:lang w:val="en-US" w:eastAsia="en-US"/>
        </w:rPr>
        <w:t>Сформулируйте</w:t>
      </w:r>
      <w:proofErr w:type="spellEnd"/>
      <w:r w:rsidRPr="00A03205">
        <w:rPr>
          <w:rFonts w:eastAsia="Calibri"/>
          <w:lang w:val="en-US" w:eastAsia="en-US"/>
        </w:rPr>
        <w:t xml:space="preserve"> </w:t>
      </w:r>
      <w:proofErr w:type="spellStart"/>
      <w:r w:rsidRPr="00A03205">
        <w:rPr>
          <w:rFonts w:eastAsia="Calibri"/>
          <w:lang w:val="en-US" w:eastAsia="en-US"/>
        </w:rPr>
        <w:t>клинический</w:t>
      </w:r>
      <w:proofErr w:type="spellEnd"/>
      <w:r w:rsidRPr="00A03205">
        <w:rPr>
          <w:rFonts w:eastAsia="Calibri"/>
          <w:spacing w:val="-15"/>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1D2FC0D8" w14:textId="77777777" w:rsidR="000703C3" w:rsidRPr="00A03205" w:rsidRDefault="000703C3" w:rsidP="000703C3">
      <w:pPr>
        <w:widowControl w:val="0"/>
        <w:numPr>
          <w:ilvl w:val="0"/>
          <w:numId w:val="126"/>
        </w:numPr>
        <w:tabs>
          <w:tab w:val="left" w:pos="343"/>
        </w:tabs>
        <w:ind w:left="0" w:firstLine="0"/>
        <w:jc w:val="both"/>
        <w:rPr>
          <w:lang w:val="en-US" w:eastAsia="en-US"/>
        </w:rPr>
      </w:pPr>
      <w:proofErr w:type="spellStart"/>
      <w:r w:rsidRPr="00A03205">
        <w:rPr>
          <w:rFonts w:eastAsia="Calibri"/>
          <w:lang w:val="en-US" w:eastAsia="en-US"/>
        </w:rPr>
        <w:t>Проведите</w:t>
      </w:r>
      <w:proofErr w:type="spellEnd"/>
      <w:r w:rsidRPr="00A03205">
        <w:rPr>
          <w:rFonts w:eastAsia="Calibri"/>
          <w:lang w:val="en-US" w:eastAsia="en-US"/>
        </w:rPr>
        <w:t xml:space="preserve"> </w:t>
      </w:r>
      <w:proofErr w:type="spellStart"/>
      <w:r w:rsidRPr="00A03205">
        <w:rPr>
          <w:rFonts w:eastAsia="Calibri"/>
          <w:lang w:val="en-US" w:eastAsia="en-US"/>
        </w:rPr>
        <w:t>обоснование</w:t>
      </w:r>
      <w:proofErr w:type="spellEnd"/>
      <w:r w:rsidRPr="00A03205">
        <w:rPr>
          <w:rFonts w:eastAsia="Calibri"/>
          <w:lang w:val="en-US" w:eastAsia="en-US"/>
        </w:rPr>
        <w:t xml:space="preserve"> </w:t>
      </w:r>
      <w:proofErr w:type="spellStart"/>
      <w:r w:rsidRPr="00A03205">
        <w:rPr>
          <w:rFonts w:eastAsia="Calibri"/>
          <w:lang w:val="en-US" w:eastAsia="en-US"/>
        </w:rPr>
        <w:t>клинического</w:t>
      </w:r>
      <w:proofErr w:type="spellEnd"/>
      <w:r w:rsidRPr="00A03205">
        <w:rPr>
          <w:rFonts w:eastAsia="Calibri"/>
          <w:spacing w:val="-13"/>
          <w:lang w:val="en-US" w:eastAsia="en-US"/>
        </w:rPr>
        <w:t xml:space="preserve"> </w:t>
      </w:r>
      <w:proofErr w:type="spellStart"/>
      <w:r w:rsidRPr="00A03205">
        <w:rPr>
          <w:rFonts w:eastAsia="Calibri"/>
          <w:lang w:val="en-US" w:eastAsia="en-US"/>
        </w:rPr>
        <w:t>диагноза</w:t>
      </w:r>
      <w:proofErr w:type="spellEnd"/>
      <w:r w:rsidRPr="00A03205">
        <w:rPr>
          <w:rFonts w:eastAsia="Calibri"/>
          <w:lang w:val="en-US" w:eastAsia="en-US"/>
        </w:rPr>
        <w:t>.</w:t>
      </w:r>
    </w:p>
    <w:p w14:paraId="4C05DE4F" w14:textId="77777777" w:rsidR="000703C3" w:rsidRPr="00A03205" w:rsidRDefault="000703C3" w:rsidP="000703C3">
      <w:pPr>
        <w:widowControl w:val="0"/>
        <w:numPr>
          <w:ilvl w:val="0"/>
          <w:numId w:val="126"/>
        </w:numPr>
        <w:tabs>
          <w:tab w:val="left" w:pos="343"/>
        </w:tabs>
        <w:ind w:left="0" w:firstLine="0"/>
        <w:jc w:val="both"/>
        <w:rPr>
          <w:lang w:eastAsia="en-US"/>
        </w:rPr>
      </w:pPr>
      <w:r w:rsidRPr="00A03205">
        <w:rPr>
          <w:rFonts w:eastAsia="Calibri"/>
          <w:lang w:eastAsia="en-US"/>
        </w:rPr>
        <w:t>Назовите основные факторы риска</w:t>
      </w:r>
      <w:r w:rsidRPr="00A03205">
        <w:rPr>
          <w:rFonts w:eastAsia="Calibri"/>
          <w:spacing w:val="-11"/>
          <w:lang w:eastAsia="en-US"/>
        </w:rPr>
        <w:t xml:space="preserve"> </w:t>
      </w:r>
      <w:r w:rsidRPr="00A03205">
        <w:rPr>
          <w:rFonts w:eastAsia="Calibri"/>
          <w:lang w:eastAsia="en-US"/>
        </w:rPr>
        <w:t>атеросклероза.</w:t>
      </w:r>
    </w:p>
    <w:p w14:paraId="182E4D40" w14:textId="77777777" w:rsidR="000703C3" w:rsidRPr="00A03205" w:rsidRDefault="000703C3" w:rsidP="000703C3">
      <w:pPr>
        <w:widowControl w:val="0"/>
        <w:numPr>
          <w:ilvl w:val="0"/>
          <w:numId w:val="126"/>
        </w:numPr>
        <w:tabs>
          <w:tab w:val="left" w:pos="343"/>
        </w:tabs>
        <w:ind w:left="0" w:firstLine="0"/>
        <w:jc w:val="both"/>
        <w:rPr>
          <w:lang w:eastAsia="en-US"/>
        </w:rPr>
      </w:pPr>
      <w:r w:rsidRPr="00A03205">
        <w:rPr>
          <w:rFonts w:eastAsia="Calibri"/>
          <w:lang w:eastAsia="en-US"/>
        </w:rPr>
        <w:t>Назначьте немедикаментозное и медикаментозное</w:t>
      </w:r>
      <w:r w:rsidRPr="00A03205">
        <w:rPr>
          <w:rFonts w:eastAsia="Calibri"/>
          <w:spacing w:val="-18"/>
          <w:lang w:eastAsia="en-US"/>
        </w:rPr>
        <w:t xml:space="preserve"> </w:t>
      </w:r>
      <w:r w:rsidRPr="00A03205">
        <w:rPr>
          <w:rFonts w:eastAsia="Calibri"/>
          <w:lang w:eastAsia="en-US"/>
        </w:rPr>
        <w:t>лечение.</w:t>
      </w:r>
    </w:p>
    <w:p w14:paraId="43564DD7" w14:textId="77777777" w:rsidR="000703C3" w:rsidRPr="00A03205" w:rsidRDefault="000703C3" w:rsidP="000703C3">
      <w:pPr>
        <w:widowControl w:val="0"/>
        <w:numPr>
          <w:ilvl w:val="0"/>
          <w:numId w:val="126"/>
        </w:numPr>
        <w:tabs>
          <w:tab w:val="left" w:pos="343"/>
        </w:tabs>
        <w:ind w:left="0" w:firstLine="0"/>
        <w:jc w:val="both"/>
        <w:rPr>
          <w:lang w:eastAsia="en-US"/>
        </w:rPr>
      </w:pPr>
      <w:r w:rsidRPr="00A03205">
        <w:rPr>
          <w:rFonts w:eastAsia="Calibri"/>
          <w:lang w:eastAsia="en-US"/>
        </w:rPr>
        <w:t>Есть ли показания к хирургическому лечению в данном</w:t>
      </w:r>
      <w:r w:rsidRPr="00A03205">
        <w:rPr>
          <w:rFonts w:eastAsia="Calibri"/>
          <w:spacing w:val="-29"/>
          <w:lang w:eastAsia="en-US"/>
        </w:rPr>
        <w:t xml:space="preserve"> </w:t>
      </w:r>
      <w:r w:rsidRPr="00A03205">
        <w:rPr>
          <w:rFonts w:eastAsia="Calibri"/>
          <w:lang w:eastAsia="en-US"/>
        </w:rPr>
        <w:t>случае?</w:t>
      </w:r>
    </w:p>
    <w:p w14:paraId="5352299B" w14:textId="2C2CDF06" w:rsidR="000703C3" w:rsidRDefault="000703C3" w:rsidP="007D41CC">
      <w:pPr>
        <w:widowControl w:val="0"/>
        <w:tabs>
          <w:tab w:val="left" w:pos="343"/>
        </w:tabs>
        <w:spacing w:before="144"/>
        <w:jc w:val="both"/>
        <w:rPr>
          <w:lang w:eastAsia="en-US"/>
        </w:rPr>
      </w:pPr>
      <w:r>
        <w:rPr>
          <w:b/>
          <w:bCs/>
          <w:lang w:eastAsia="en-US"/>
        </w:rPr>
        <w:t xml:space="preserve">                                                      </w:t>
      </w:r>
      <w:r>
        <w:t xml:space="preserve">                                                                                                      </w:t>
      </w:r>
    </w:p>
    <w:p w14:paraId="1213025E" w14:textId="77777777" w:rsidR="000703C3" w:rsidRPr="00375666" w:rsidRDefault="000703C3" w:rsidP="000703C3">
      <w:pPr>
        <w:jc w:val="center"/>
        <w:rPr>
          <w:b/>
        </w:rPr>
      </w:pPr>
      <w:r w:rsidRPr="00375666">
        <w:rPr>
          <w:b/>
        </w:rPr>
        <w:t>Задача № 9</w:t>
      </w:r>
    </w:p>
    <w:p w14:paraId="7E4E8891" w14:textId="77777777" w:rsidR="000703C3" w:rsidRPr="00A03205" w:rsidRDefault="000703C3" w:rsidP="000703C3">
      <w:pPr>
        <w:widowControl w:val="0"/>
        <w:jc w:val="both"/>
        <w:rPr>
          <w:lang w:eastAsia="en-US"/>
        </w:rPr>
      </w:pPr>
      <w:r w:rsidRPr="00A03205">
        <w:rPr>
          <w:lang w:eastAsia="en-US"/>
        </w:rPr>
        <w:t xml:space="preserve">В поликлинику обратился мужчина 42 лет с впервые возникшим приступом интенсивной сжимающей загрудинной боли без отчетливой иррадиации, сопровождающейся тошнотой, профузным потоотделением, одышкой. К моменту обращения длительность приступа около 3 часов. Курит много лет, 10-15 сигарет в день. Артериальной гипертензии и других заболеваний </w:t>
      </w:r>
      <w:r w:rsidRPr="00A03205">
        <w:rPr>
          <w:lang w:eastAsia="en-US"/>
        </w:rPr>
        <w:lastRenderedPageBreak/>
        <w:t xml:space="preserve">сердечно-сосудистой системы, сахарного диабета, неврологических заболеваний, травм головы, </w:t>
      </w:r>
      <w:proofErr w:type="spellStart"/>
      <w:r w:rsidRPr="00A03205">
        <w:rPr>
          <w:lang w:eastAsia="en-US"/>
        </w:rPr>
        <w:t>коагулопатий</w:t>
      </w:r>
      <w:proofErr w:type="spellEnd"/>
      <w:r w:rsidRPr="00A03205">
        <w:rPr>
          <w:lang w:eastAsia="en-US"/>
        </w:rPr>
        <w:t xml:space="preserve"> и значительных кровотечений в анамнезе</w:t>
      </w:r>
      <w:r w:rsidRPr="00A03205">
        <w:rPr>
          <w:spacing w:val="-23"/>
          <w:lang w:eastAsia="en-US"/>
        </w:rPr>
        <w:t xml:space="preserve"> </w:t>
      </w:r>
      <w:r w:rsidRPr="00A03205">
        <w:rPr>
          <w:lang w:eastAsia="en-US"/>
        </w:rPr>
        <w:t>нет.</w:t>
      </w:r>
    </w:p>
    <w:p w14:paraId="25DA1A43" w14:textId="77777777" w:rsidR="000703C3" w:rsidRPr="00A03205" w:rsidRDefault="000703C3" w:rsidP="000703C3">
      <w:pPr>
        <w:widowControl w:val="0"/>
        <w:jc w:val="both"/>
        <w:rPr>
          <w:lang w:eastAsia="en-US"/>
        </w:rPr>
      </w:pPr>
      <w:r w:rsidRPr="00A03205">
        <w:rPr>
          <w:lang w:eastAsia="en-US"/>
        </w:rPr>
        <w:t>Сознание ясное. Кожные покровы бледные, гипергидроз. Дыхание везикулярное,</w:t>
      </w:r>
      <w:r w:rsidRPr="00A03205">
        <w:rPr>
          <w:spacing w:val="-24"/>
          <w:lang w:eastAsia="en-US"/>
        </w:rPr>
        <w:t xml:space="preserve"> </w:t>
      </w:r>
      <w:r w:rsidRPr="00A03205">
        <w:rPr>
          <w:lang w:eastAsia="en-US"/>
        </w:rPr>
        <w:t>хрипов нет. ЧДД - 18 в минуту. Тоны сердца ритмичны. ЧСС - 90 ударов в минуту, АД - 130/80 мм рт. ст. Живот мягкий, безболезненный во всех отделах. Печень не</w:t>
      </w:r>
      <w:r w:rsidRPr="00A03205">
        <w:rPr>
          <w:spacing w:val="-21"/>
          <w:lang w:eastAsia="en-US"/>
        </w:rPr>
        <w:t xml:space="preserve"> </w:t>
      </w:r>
      <w:r w:rsidRPr="00A03205">
        <w:rPr>
          <w:lang w:eastAsia="en-US"/>
        </w:rPr>
        <w:t>увеличена.</w:t>
      </w:r>
    </w:p>
    <w:p w14:paraId="3B2E5249" w14:textId="77777777" w:rsidR="000703C3" w:rsidRDefault="000703C3" w:rsidP="000703C3">
      <w:pPr>
        <w:widowControl w:val="0"/>
        <w:spacing w:after="9"/>
        <w:jc w:val="both"/>
        <w:rPr>
          <w:lang w:eastAsia="en-US"/>
        </w:rPr>
      </w:pPr>
      <w:r w:rsidRPr="00A03205">
        <w:rPr>
          <w:lang w:eastAsia="en-US"/>
        </w:rPr>
        <w:t>Экстренн</w:t>
      </w:r>
      <w:r>
        <w:rPr>
          <w:lang w:eastAsia="en-US"/>
        </w:rPr>
        <w:t xml:space="preserve">о </w:t>
      </w:r>
      <w:r w:rsidRPr="00A03205">
        <w:rPr>
          <w:lang w:eastAsia="en-US"/>
        </w:rPr>
        <w:t>снята</w:t>
      </w:r>
      <w:r w:rsidRPr="00A03205">
        <w:rPr>
          <w:spacing w:val="-6"/>
          <w:lang w:eastAsia="en-US"/>
        </w:rPr>
        <w:t xml:space="preserve"> Э</w:t>
      </w:r>
      <w:r w:rsidRPr="00A03205">
        <w:rPr>
          <w:lang w:eastAsia="en-US"/>
        </w:rPr>
        <w:t>КГ:</w:t>
      </w:r>
    </w:p>
    <w:p w14:paraId="7B177B1B" w14:textId="77777777" w:rsidR="000703C3" w:rsidRPr="00A939D0" w:rsidRDefault="000703C3" w:rsidP="000703C3">
      <w:pPr>
        <w:widowControl w:val="0"/>
        <w:spacing w:after="9"/>
        <w:jc w:val="both"/>
        <w:rPr>
          <w:lang w:eastAsia="en-US"/>
        </w:rPr>
      </w:pPr>
      <w:r w:rsidRPr="00A03205">
        <w:rPr>
          <w:noProof/>
        </w:rPr>
        <w:drawing>
          <wp:inline distT="0" distB="0" distL="0" distR="0" wp14:anchorId="17BA19FB" wp14:editId="59836090">
            <wp:extent cx="5076825" cy="2743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2743200"/>
                    </a:xfrm>
                    <a:prstGeom prst="rect">
                      <a:avLst/>
                    </a:prstGeom>
                    <a:noFill/>
                    <a:ln>
                      <a:noFill/>
                    </a:ln>
                  </pic:spPr>
                </pic:pic>
              </a:graphicData>
            </a:graphic>
          </wp:inline>
        </w:drawing>
      </w:r>
    </w:p>
    <w:p w14:paraId="4EDAAAAD" w14:textId="77777777" w:rsidR="000703C3" w:rsidRDefault="000703C3" w:rsidP="000703C3">
      <w:pPr>
        <w:widowControl w:val="0"/>
        <w:spacing w:before="35" w:line="274" w:lineRule="exact"/>
        <w:jc w:val="both"/>
        <w:outlineLvl w:val="0"/>
        <w:rPr>
          <w:b/>
          <w:bCs/>
          <w:lang w:eastAsia="en-US"/>
        </w:rPr>
      </w:pPr>
    </w:p>
    <w:p w14:paraId="35D29008" w14:textId="77777777" w:rsidR="000703C3" w:rsidRPr="00A03205" w:rsidRDefault="000703C3" w:rsidP="000703C3">
      <w:pPr>
        <w:widowControl w:val="0"/>
        <w:spacing w:before="3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69EC4CEF" w14:textId="77777777" w:rsidR="000703C3" w:rsidRPr="00A03205" w:rsidRDefault="000703C3" w:rsidP="000703C3">
      <w:pPr>
        <w:widowControl w:val="0"/>
        <w:numPr>
          <w:ilvl w:val="0"/>
          <w:numId w:val="127"/>
        </w:numPr>
        <w:tabs>
          <w:tab w:val="left" w:pos="343"/>
        </w:tabs>
        <w:spacing w:line="274" w:lineRule="exact"/>
        <w:ind w:left="0" w:firstLine="0"/>
        <w:jc w:val="both"/>
        <w:rPr>
          <w:lang w:val="en-US" w:eastAsia="en-US"/>
        </w:rPr>
      </w:pPr>
      <w:proofErr w:type="spellStart"/>
      <w:r w:rsidRPr="00A03205">
        <w:rPr>
          <w:rFonts w:eastAsia="Calibri"/>
          <w:lang w:val="en-US" w:eastAsia="en-US"/>
        </w:rPr>
        <w:t>Предположите</w:t>
      </w:r>
      <w:proofErr w:type="spellEnd"/>
      <w:r w:rsidRPr="00A03205">
        <w:rPr>
          <w:rFonts w:eastAsia="Calibri"/>
          <w:lang w:val="en-US" w:eastAsia="en-US"/>
        </w:rPr>
        <w:t xml:space="preserve"> </w:t>
      </w:r>
      <w:proofErr w:type="spellStart"/>
      <w:r w:rsidRPr="00A03205">
        <w:rPr>
          <w:rFonts w:eastAsia="Calibri"/>
          <w:lang w:val="en-US" w:eastAsia="en-US"/>
        </w:rPr>
        <w:t>наиболее</w:t>
      </w:r>
      <w:proofErr w:type="spellEnd"/>
      <w:r w:rsidRPr="00A03205">
        <w:rPr>
          <w:rFonts w:eastAsia="Calibri"/>
          <w:lang w:val="en-US" w:eastAsia="en-US"/>
        </w:rPr>
        <w:t xml:space="preserve"> </w:t>
      </w:r>
      <w:proofErr w:type="spellStart"/>
      <w:r w:rsidRPr="00A03205">
        <w:rPr>
          <w:rFonts w:eastAsia="Calibri"/>
          <w:lang w:val="en-US" w:eastAsia="en-US"/>
        </w:rPr>
        <w:t>вероятный</w:t>
      </w:r>
      <w:proofErr w:type="spellEnd"/>
      <w:r w:rsidRPr="00A03205">
        <w:rPr>
          <w:rFonts w:eastAsia="Calibri"/>
          <w:spacing w:val="-10"/>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29505859" w14:textId="77777777" w:rsidR="000703C3" w:rsidRPr="00A03205" w:rsidRDefault="000703C3" w:rsidP="000703C3">
      <w:pPr>
        <w:widowControl w:val="0"/>
        <w:numPr>
          <w:ilvl w:val="0"/>
          <w:numId w:val="127"/>
        </w:numPr>
        <w:tabs>
          <w:tab w:val="left" w:pos="343"/>
        </w:tabs>
        <w:ind w:left="0" w:firstLine="0"/>
        <w:jc w:val="both"/>
        <w:rPr>
          <w:lang w:eastAsia="en-US"/>
        </w:rPr>
      </w:pPr>
      <w:r w:rsidRPr="00A03205">
        <w:rPr>
          <w:rFonts w:eastAsia="Calibri"/>
          <w:lang w:eastAsia="en-US"/>
        </w:rPr>
        <w:t>Назовите отклонения от нормы, видимые на представленной ЭКГ, и</w:t>
      </w:r>
      <w:r w:rsidRPr="00A03205">
        <w:rPr>
          <w:rFonts w:eastAsia="Calibri"/>
          <w:spacing w:val="-28"/>
          <w:lang w:eastAsia="en-US"/>
        </w:rPr>
        <w:t xml:space="preserve"> </w:t>
      </w:r>
      <w:r w:rsidRPr="00A03205">
        <w:rPr>
          <w:rFonts w:eastAsia="Calibri"/>
          <w:lang w:eastAsia="en-US"/>
        </w:rPr>
        <w:t>сформулируйте ЭКГ-заключение.</w:t>
      </w:r>
    </w:p>
    <w:p w14:paraId="0A5A1AEA" w14:textId="77777777" w:rsidR="000703C3" w:rsidRPr="00A03205" w:rsidRDefault="000703C3" w:rsidP="000703C3">
      <w:pPr>
        <w:widowControl w:val="0"/>
        <w:numPr>
          <w:ilvl w:val="0"/>
          <w:numId w:val="127"/>
        </w:numPr>
        <w:tabs>
          <w:tab w:val="left" w:pos="343"/>
        </w:tabs>
        <w:ind w:left="0" w:firstLine="0"/>
        <w:jc w:val="both"/>
        <w:rPr>
          <w:lang w:eastAsia="en-US"/>
        </w:rPr>
      </w:pPr>
      <w:r w:rsidRPr="00A03205">
        <w:rPr>
          <w:rFonts w:eastAsia="Calibri"/>
          <w:lang w:eastAsia="en-US"/>
        </w:rPr>
        <w:t>Какова тактика врача общей практики в данной</w:t>
      </w:r>
      <w:r w:rsidRPr="00A03205">
        <w:rPr>
          <w:rFonts w:eastAsia="Calibri"/>
          <w:spacing w:val="-19"/>
          <w:lang w:eastAsia="en-US"/>
        </w:rPr>
        <w:t xml:space="preserve"> </w:t>
      </w:r>
      <w:r w:rsidRPr="00A03205">
        <w:rPr>
          <w:rFonts w:eastAsia="Calibri"/>
          <w:lang w:eastAsia="en-US"/>
        </w:rPr>
        <w:t>ситуации?</w:t>
      </w:r>
    </w:p>
    <w:p w14:paraId="3DC7288C" w14:textId="77777777" w:rsidR="000703C3" w:rsidRPr="00A03205" w:rsidRDefault="000703C3" w:rsidP="000703C3">
      <w:pPr>
        <w:widowControl w:val="0"/>
        <w:numPr>
          <w:ilvl w:val="0"/>
          <w:numId w:val="127"/>
        </w:numPr>
        <w:tabs>
          <w:tab w:val="left" w:pos="343"/>
        </w:tabs>
        <w:ind w:left="0" w:firstLine="0"/>
        <w:jc w:val="both"/>
        <w:rPr>
          <w:lang w:eastAsia="en-US"/>
        </w:rPr>
      </w:pPr>
      <w:r w:rsidRPr="00A03205">
        <w:rPr>
          <w:rFonts w:eastAsia="Calibri"/>
          <w:lang w:eastAsia="en-US"/>
        </w:rPr>
        <w:t>Среди каких неотложных состояний требуется провести</w:t>
      </w:r>
      <w:r w:rsidRPr="00A03205">
        <w:rPr>
          <w:rFonts w:eastAsia="Calibri"/>
          <w:spacing w:val="-28"/>
          <w:lang w:eastAsia="en-US"/>
        </w:rPr>
        <w:t xml:space="preserve"> </w:t>
      </w:r>
      <w:r w:rsidRPr="00A03205">
        <w:rPr>
          <w:rFonts w:eastAsia="Calibri"/>
          <w:lang w:eastAsia="en-US"/>
        </w:rPr>
        <w:t>дифференциальную диагностику?</w:t>
      </w:r>
    </w:p>
    <w:p w14:paraId="1C6B5CC7" w14:textId="77777777" w:rsidR="000703C3" w:rsidRPr="00590B8E" w:rsidRDefault="000703C3" w:rsidP="000703C3">
      <w:pPr>
        <w:widowControl w:val="0"/>
        <w:numPr>
          <w:ilvl w:val="0"/>
          <w:numId w:val="127"/>
        </w:numPr>
        <w:tabs>
          <w:tab w:val="left" w:pos="343"/>
        </w:tabs>
        <w:ind w:left="0" w:firstLine="0"/>
        <w:jc w:val="both"/>
        <w:rPr>
          <w:lang w:eastAsia="en-US"/>
        </w:rPr>
      </w:pPr>
      <w:r w:rsidRPr="00A03205">
        <w:rPr>
          <w:rFonts w:eastAsia="Calibri"/>
          <w:lang w:eastAsia="en-US"/>
        </w:rPr>
        <w:t>Какие лабораторные маркеры рекомендуется использовать для</w:t>
      </w:r>
      <w:r w:rsidRPr="00A03205">
        <w:rPr>
          <w:rFonts w:eastAsia="Calibri"/>
          <w:spacing w:val="-21"/>
          <w:lang w:eastAsia="en-US"/>
        </w:rPr>
        <w:t xml:space="preserve"> </w:t>
      </w:r>
      <w:r w:rsidRPr="00A03205">
        <w:rPr>
          <w:rFonts w:eastAsia="Calibri"/>
          <w:lang w:eastAsia="en-US"/>
        </w:rPr>
        <w:t>подтверждения диагноза?</w:t>
      </w:r>
    </w:p>
    <w:p w14:paraId="5DD2F092" w14:textId="77777777" w:rsidR="000703C3" w:rsidRPr="00A03205" w:rsidRDefault="000703C3" w:rsidP="000703C3">
      <w:pPr>
        <w:widowControl w:val="0"/>
        <w:tabs>
          <w:tab w:val="left" w:pos="343"/>
        </w:tabs>
        <w:spacing w:before="144"/>
        <w:jc w:val="both"/>
        <w:rPr>
          <w:lang w:eastAsia="en-US"/>
        </w:rPr>
      </w:pPr>
      <w:r>
        <w:rPr>
          <w:lang w:eastAsia="en-US"/>
        </w:rPr>
        <w:t xml:space="preserve">                                              </w:t>
      </w:r>
    </w:p>
    <w:p w14:paraId="0063E650" w14:textId="77777777" w:rsidR="000703C3" w:rsidRPr="00375666" w:rsidRDefault="000703C3" w:rsidP="000703C3">
      <w:pPr>
        <w:widowControl w:val="0"/>
        <w:spacing w:before="5"/>
        <w:jc w:val="center"/>
        <w:rPr>
          <w:b/>
          <w:lang w:eastAsia="en-US"/>
        </w:rPr>
      </w:pPr>
      <w:r w:rsidRPr="00375666">
        <w:rPr>
          <w:b/>
          <w:lang w:eastAsia="en-US"/>
        </w:rPr>
        <w:t>Задача №10</w:t>
      </w:r>
    </w:p>
    <w:p w14:paraId="1387334D" w14:textId="77777777" w:rsidR="000703C3" w:rsidRPr="00A03205" w:rsidRDefault="000703C3" w:rsidP="000703C3">
      <w:pPr>
        <w:widowControl w:val="0"/>
        <w:spacing w:before="1" w:line="276" w:lineRule="exact"/>
        <w:jc w:val="both"/>
        <w:rPr>
          <w:lang w:eastAsia="en-US"/>
        </w:rPr>
      </w:pPr>
      <w:r w:rsidRPr="00A03205">
        <w:rPr>
          <w:lang w:eastAsia="en-US"/>
        </w:rPr>
        <w:t>Мужчина 47 лет вызвал бригаду скорой помощи в связи с появлением давящей боли</w:t>
      </w:r>
      <w:r w:rsidRPr="00A03205">
        <w:rPr>
          <w:spacing w:val="-21"/>
          <w:lang w:eastAsia="en-US"/>
        </w:rPr>
        <w:t xml:space="preserve"> </w:t>
      </w:r>
      <w:r w:rsidRPr="00A03205">
        <w:rPr>
          <w:lang w:eastAsia="en-US"/>
        </w:rPr>
        <w:t xml:space="preserve">за грудиной. Боль появилась 40 минут назад, в покое, не купировалась 2 дозами </w:t>
      </w:r>
      <w:proofErr w:type="spellStart"/>
      <w:r w:rsidRPr="00A03205">
        <w:rPr>
          <w:lang w:eastAsia="en-US"/>
        </w:rPr>
        <w:t>изокета</w:t>
      </w:r>
      <w:proofErr w:type="spellEnd"/>
      <w:r w:rsidRPr="00A03205">
        <w:rPr>
          <w:lang w:eastAsia="en-US"/>
        </w:rPr>
        <w:t>. Пациент отмечает выраженную слабость,</w:t>
      </w:r>
      <w:r w:rsidRPr="00A03205">
        <w:rPr>
          <w:spacing w:val="-18"/>
          <w:lang w:eastAsia="en-US"/>
        </w:rPr>
        <w:t xml:space="preserve"> </w:t>
      </w:r>
      <w:r w:rsidRPr="00A03205">
        <w:rPr>
          <w:lang w:eastAsia="en-US"/>
        </w:rPr>
        <w:t>потливость.</w:t>
      </w:r>
    </w:p>
    <w:p w14:paraId="44C7D934" w14:textId="77777777" w:rsidR="000703C3" w:rsidRPr="00A03205" w:rsidRDefault="000703C3" w:rsidP="000703C3">
      <w:pPr>
        <w:widowControl w:val="0"/>
        <w:spacing w:line="273" w:lineRule="exact"/>
        <w:jc w:val="both"/>
        <w:rPr>
          <w:lang w:eastAsia="en-US"/>
        </w:rPr>
      </w:pPr>
      <w:r w:rsidRPr="00A03205">
        <w:rPr>
          <w:lang w:eastAsia="en-US"/>
        </w:rPr>
        <w:t>Ранее боли за грудиной не беспокоили, физическую нагрузку переносил</w:t>
      </w:r>
      <w:r w:rsidRPr="00A03205">
        <w:rPr>
          <w:spacing w:val="-22"/>
          <w:lang w:eastAsia="en-US"/>
        </w:rPr>
        <w:t xml:space="preserve"> </w:t>
      </w:r>
      <w:r w:rsidRPr="00A03205">
        <w:rPr>
          <w:lang w:eastAsia="en-US"/>
        </w:rPr>
        <w:t>хорошо.</w:t>
      </w:r>
    </w:p>
    <w:p w14:paraId="41E48BFE" w14:textId="77777777" w:rsidR="000703C3" w:rsidRPr="00A03205" w:rsidRDefault="000703C3" w:rsidP="000703C3">
      <w:pPr>
        <w:widowControl w:val="0"/>
        <w:spacing w:before="46"/>
        <w:jc w:val="both"/>
        <w:rPr>
          <w:lang w:eastAsia="en-US"/>
        </w:rPr>
      </w:pPr>
      <w:r w:rsidRPr="00A03205">
        <w:rPr>
          <w:lang w:eastAsia="en-US"/>
        </w:rPr>
        <w:t>В течение 6 дет периодически повышалось АД до 160/100 мм рт. ст. При повышении АД принимал Каптоприл, постоянно гипотензивные препараты не получал. Курит 25 лет по</w:t>
      </w:r>
      <w:r w:rsidRPr="00A03205">
        <w:rPr>
          <w:spacing w:val="-32"/>
          <w:lang w:eastAsia="en-US"/>
        </w:rPr>
        <w:t xml:space="preserve"> </w:t>
      </w:r>
      <w:r w:rsidRPr="00A03205">
        <w:rPr>
          <w:lang w:eastAsia="en-US"/>
        </w:rPr>
        <w:t>1 пачке сигарет в день. Наследственность не</w:t>
      </w:r>
      <w:r w:rsidRPr="00A03205">
        <w:rPr>
          <w:spacing w:val="-20"/>
          <w:lang w:eastAsia="en-US"/>
        </w:rPr>
        <w:t xml:space="preserve"> </w:t>
      </w:r>
      <w:r w:rsidRPr="00A03205">
        <w:rPr>
          <w:lang w:eastAsia="en-US"/>
        </w:rPr>
        <w:t>отягощена.</w:t>
      </w:r>
    </w:p>
    <w:p w14:paraId="77DB7519" w14:textId="77777777" w:rsidR="000703C3" w:rsidRPr="00A03205" w:rsidRDefault="000703C3" w:rsidP="000703C3">
      <w:pPr>
        <w:widowControl w:val="0"/>
        <w:jc w:val="both"/>
        <w:rPr>
          <w:lang w:eastAsia="en-US"/>
        </w:rPr>
      </w:pPr>
      <w:r w:rsidRPr="00A03205">
        <w:rPr>
          <w:lang w:eastAsia="en-US"/>
        </w:rPr>
        <w:t>Объективно: состояние средней тяжести. Кожные покровы влажные. ЧДД - 18 в минуту</w:t>
      </w:r>
      <w:r>
        <w:rPr>
          <w:lang w:eastAsia="en-US"/>
        </w:rPr>
        <w:t>. В ле</w:t>
      </w:r>
      <w:r w:rsidRPr="00A03205">
        <w:rPr>
          <w:lang w:eastAsia="en-US"/>
        </w:rPr>
        <w:t>гких дыхание везикулярное, хрипов нет. Тоны сердца приглушены, ритмичные, ЧСС – 70 ударов в минуту, АД – 160/100 мм рт. ст. Живот мягкий, при пальпации безболезненный во всех отделах. Печень не увеличена. Пульс на сосудах нижних конечностях</w:t>
      </w:r>
      <w:r w:rsidRPr="00A03205">
        <w:rPr>
          <w:spacing w:val="-5"/>
          <w:lang w:eastAsia="en-US"/>
        </w:rPr>
        <w:t xml:space="preserve"> </w:t>
      </w:r>
      <w:r>
        <w:rPr>
          <w:lang w:eastAsia="en-US"/>
        </w:rPr>
        <w:t>сохране</w:t>
      </w:r>
      <w:r w:rsidRPr="00A03205">
        <w:rPr>
          <w:lang w:eastAsia="en-US"/>
        </w:rPr>
        <w:t>н.</w:t>
      </w:r>
    </w:p>
    <w:p w14:paraId="39283A84" w14:textId="77777777" w:rsidR="000703C3" w:rsidRPr="00A03205" w:rsidRDefault="000703C3" w:rsidP="000703C3">
      <w:pPr>
        <w:widowControl w:val="0"/>
        <w:spacing w:after="9"/>
        <w:jc w:val="both"/>
        <w:rPr>
          <w:lang w:eastAsia="en-US"/>
        </w:rPr>
      </w:pPr>
      <w:r w:rsidRPr="00A03205">
        <w:rPr>
          <w:lang w:eastAsia="en-US"/>
        </w:rPr>
        <w:t>Зарегистрирована</w:t>
      </w:r>
      <w:r w:rsidRPr="00A03205">
        <w:rPr>
          <w:spacing w:val="-8"/>
          <w:lang w:eastAsia="en-US"/>
        </w:rPr>
        <w:t xml:space="preserve"> </w:t>
      </w:r>
      <w:r w:rsidRPr="00A03205">
        <w:rPr>
          <w:lang w:eastAsia="en-US"/>
        </w:rPr>
        <w:t>ЭКГ.</w:t>
      </w:r>
    </w:p>
    <w:p w14:paraId="5759AC4C" w14:textId="77777777" w:rsidR="000703C3" w:rsidRPr="00A03205" w:rsidRDefault="000703C3" w:rsidP="000703C3">
      <w:pPr>
        <w:widowControl w:val="0"/>
        <w:jc w:val="both"/>
        <w:rPr>
          <w:lang w:val="en-US" w:eastAsia="en-US"/>
        </w:rPr>
      </w:pPr>
      <w:r w:rsidRPr="00A03205">
        <w:rPr>
          <w:noProof/>
        </w:rPr>
        <w:lastRenderedPageBreak/>
        <w:drawing>
          <wp:inline distT="0" distB="0" distL="0" distR="0" wp14:anchorId="201C5EDD" wp14:editId="115504CC">
            <wp:extent cx="5848350" cy="5953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5953125"/>
                    </a:xfrm>
                    <a:prstGeom prst="rect">
                      <a:avLst/>
                    </a:prstGeom>
                    <a:noFill/>
                    <a:ln>
                      <a:noFill/>
                    </a:ln>
                  </pic:spPr>
                </pic:pic>
              </a:graphicData>
            </a:graphic>
          </wp:inline>
        </w:drawing>
      </w:r>
    </w:p>
    <w:p w14:paraId="2633D15A" w14:textId="77777777" w:rsidR="000703C3" w:rsidRPr="00A03205" w:rsidRDefault="000703C3" w:rsidP="000703C3">
      <w:pPr>
        <w:widowControl w:val="0"/>
        <w:spacing w:before="132"/>
        <w:jc w:val="both"/>
        <w:rPr>
          <w:lang w:eastAsia="en-US"/>
        </w:rPr>
      </w:pPr>
      <w:r>
        <w:rPr>
          <w:lang w:eastAsia="en-US"/>
        </w:rPr>
        <w:t>Больной доставлен в прие</w:t>
      </w:r>
      <w:r w:rsidRPr="00A03205">
        <w:rPr>
          <w:lang w:eastAsia="en-US"/>
        </w:rPr>
        <w:t>мное отделение больницы с</w:t>
      </w:r>
      <w:r w:rsidRPr="00A03205">
        <w:rPr>
          <w:spacing w:val="-19"/>
          <w:lang w:eastAsia="en-US"/>
        </w:rPr>
        <w:t xml:space="preserve"> </w:t>
      </w:r>
      <w:r w:rsidRPr="00A03205">
        <w:rPr>
          <w:lang w:eastAsia="en-US"/>
        </w:rPr>
        <w:t xml:space="preserve">отделением </w:t>
      </w:r>
      <w:proofErr w:type="spellStart"/>
      <w:r w:rsidRPr="00A03205">
        <w:rPr>
          <w:lang w:eastAsia="en-US"/>
        </w:rPr>
        <w:t>рентгеноэндоваскулярных</w:t>
      </w:r>
      <w:proofErr w:type="spellEnd"/>
      <w:r w:rsidRPr="00A03205">
        <w:rPr>
          <w:lang w:eastAsia="en-US"/>
        </w:rPr>
        <w:t xml:space="preserve"> вмешательств в течение 20</w:t>
      </w:r>
      <w:r w:rsidRPr="00A03205">
        <w:rPr>
          <w:spacing w:val="-18"/>
          <w:lang w:eastAsia="en-US"/>
        </w:rPr>
        <w:t xml:space="preserve"> </w:t>
      </w:r>
      <w:r w:rsidRPr="00A03205">
        <w:rPr>
          <w:lang w:eastAsia="en-US"/>
        </w:rPr>
        <w:t>минут.</w:t>
      </w:r>
    </w:p>
    <w:p w14:paraId="2CF33932"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09E6024B" w14:textId="77777777" w:rsidR="000703C3" w:rsidRPr="00A03205" w:rsidRDefault="000703C3" w:rsidP="000703C3">
      <w:pPr>
        <w:widowControl w:val="0"/>
        <w:numPr>
          <w:ilvl w:val="0"/>
          <w:numId w:val="129"/>
        </w:numPr>
        <w:tabs>
          <w:tab w:val="left" w:pos="343"/>
        </w:tabs>
        <w:spacing w:line="274" w:lineRule="exact"/>
        <w:ind w:left="0" w:firstLine="0"/>
        <w:jc w:val="both"/>
        <w:rPr>
          <w:lang w:val="en-US" w:eastAsia="en-US"/>
        </w:rPr>
      </w:pPr>
      <w:proofErr w:type="spellStart"/>
      <w:r w:rsidRPr="00A03205">
        <w:rPr>
          <w:rFonts w:eastAsia="Calibri"/>
          <w:lang w:val="en-US" w:eastAsia="en-US"/>
        </w:rPr>
        <w:t>Предположите</w:t>
      </w:r>
      <w:proofErr w:type="spellEnd"/>
      <w:r w:rsidRPr="00A03205">
        <w:rPr>
          <w:rFonts w:eastAsia="Calibri"/>
          <w:lang w:val="en-US" w:eastAsia="en-US"/>
        </w:rPr>
        <w:t xml:space="preserve"> </w:t>
      </w:r>
      <w:proofErr w:type="spellStart"/>
      <w:r w:rsidRPr="00A03205">
        <w:rPr>
          <w:rFonts w:eastAsia="Calibri"/>
          <w:lang w:val="en-US" w:eastAsia="en-US"/>
        </w:rPr>
        <w:t>наиболее</w:t>
      </w:r>
      <w:proofErr w:type="spellEnd"/>
      <w:r w:rsidRPr="00A03205">
        <w:rPr>
          <w:rFonts w:eastAsia="Calibri"/>
          <w:lang w:val="en-US" w:eastAsia="en-US"/>
        </w:rPr>
        <w:t xml:space="preserve"> </w:t>
      </w:r>
      <w:proofErr w:type="spellStart"/>
      <w:r w:rsidRPr="00A03205">
        <w:rPr>
          <w:rFonts w:eastAsia="Calibri"/>
          <w:lang w:val="en-US" w:eastAsia="en-US"/>
        </w:rPr>
        <w:t>вероятный</w:t>
      </w:r>
      <w:proofErr w:type="spellEnd"/>
      <w:r w:rsidRPr="00A03205">
        <w:rPr>
          <w:rFonts w:eastAsia="Calibri"/>
          <w:spacing w:val="-10"/>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57F2A387" w14:textId="77777777" w:rsidR="000703C3" w:rsidRPr="00A03205" w:rsidRDefault="000703C3" w:rsidP="000703C3">
      <w:pPr>
        <w:widowControl w:val="0"/>
        <w:numPr>
          <w:ilvl w:val="0"/>
          <w:numId w:val="129"/>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1278594C" w14:textId="77777777" w:rsidR="000703C3" w:rsidRPr="00A03205" w:rsidRDefault="000703C3" w:rsidP="000703C3">
      <w:pPr>
        <w:widowControl w:val="0"/>
        <w:numPr>
          <w:ilvl w:val="0"/>
          <w:numId w:val="129"/>
        </w:numPr>
        <w:tabs>
          <w:tab w:val="left" w:pos="343"/>
        </w:tabs>
        <w:ind w:left="0" w:firstLine="0"/>
        <w:jc w:val="both"/>
        <w:rPr>
          <w:lang w:eastAsia="en-US"/>
        </w:rPr>
      </w:pPr>
      <w:r w:rsidRPr="00A03205">
        <w:rPr>
          <w:rFonts w:eastAsia="Calibri"/>
          <w:lang w:eastAsia="en-US"/>
        </w:rPr>
        <w:t>Составьте и обоснуйте план дополнительного обследования</w:t>
      </w:r>
      <w:r w:rsidRPr="00A03205">
        <w:rPr>
          <w:rFonts w:eastAsia="Calibri"/>
          <w:spacing w:val="-26"/>
          <w:lang w:eastAsia="en-US"/>
        </w:rPr>
        <w:t xml:space="preserve"> </w:t>
      </w:r>
      <w:r w:rsidRPr="00A03205">
        <w:rPr>
          <w:rFonts w:eastAsia="Calibri"/>
          <w:lang w:eastAsia="en-US"/>
        </w:rPr>
        <w:t>пациента.</w:t>
      </w:r>
    </w:p>
    <w:p w14:paraId="2E0677A0" w14:textId="77777777" w:rsidR="000703C3" w:rsidRPr="00A03205" w:rsidRDefault="000703C3" w:rsidP="000703C3">
      <w:pPr>
        <w:widowControl w:val="0"/>
        <w:numPr>
          <w:ilvl w:val="0"/>
          <w:numId w:val="129"/>
        </w:numPr>
        <w:tabs>
          <w:tab w:val="left" w:pos="343"/>
        </w:tabs>
        <w:ind w:left="0" w:firstLine="0"/>
        <w:jc w:val="both"/>
        <w:rPr>
          <w:lang w:val="en-US" w:eastAsia="en-US"/>
        </w:rPr>
      </w:pPr>
      <w:r w:rsidRPr="00A03205">
        <w:rPr>
          <w:rFonts w:eastAsia="Calibri"/>
          <w:lang w:eastAsia="en-US"/>
        </w:rPr>
        <w:t xml:space="preserve">Какой метод </w:t>
      </w:r>
      <w:proofErr w:type="spellStart"/>
      <w:r w:rsidRPr="00A03205">
        <w:rPr>
          <w:rFonts w:eastAsia="Calibri"/>
          <w:lang w:eastAsia="en-US"/>
        </w:rPr>
        <w:t>реперфузии</w:t>
      </w:r>
      <w:proofErr w:type="spellEnd"/>
      <w:r w:rsidRPr="00A03205">
        <w:rPr>
          <w:rFonts w:eastAsia="Calibri"/>
          <w:lang w:eastAsia="en-US"/>
        </w:rPr>
        <w:t xml:space="preserve"> показан больному? </w:t>
      </w: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свой</w:t>
      </w:r>
      <w:proofErr w:type="spellEnd"/>
      <w:r w:rsidRPr="00A03205">
        <w:rPr>
          <w:rFonts w:eastAsia="Calibri"/>
          <w:spacing w:val="-23"/>
          <w:lang w:val="en-US" w:eastAsia="en-US"/>
        </w:rPr>
        <w:t xml:space="preserve"> </w:t>
      </w:r>
      <w:proofErr w:type="spellStart"/>
      <w:r w:rsidRPr="00A03205">
        <w:rPr>
          <w:rFonts w:eastAsia="Calibri"/>
          <w:lang w:val="en-US" w:eastAsia="en-US"/>
        </w:rPr>
        <w:t>выбор</w:t>
      </w:r>
      <w:proofErr w:type="spellEnd"/>
      <w:r w:rsidRPr="00A03205">
        <w:rPr>
          <w:rFonts w:eastAsia="Calibri"/>
          <w:lang w:val="en-US" w:eastAsia="en-US"/>
        </w:rPr>
        <w:t>.</w:t>
      </w:r>
    </w:p>
    <w:p w14:paraId="492805BF" w14:textId="77777777" w:rsidR="000703C3" w:rsidRPr="00A03205" w:rsidRDefault="000703C3" w:rsidP="000703C3">
      <w:pPr>
        <w:widowControl w:val="0"/>
        <w:numPr>
          <w:ilvl w:val="0"/>
          <w:numId w:val="129"/>
        </w:numPr>
        <w:tabs>
          <w:tab w:val="left" w:pos="343"/>
        </w:tabs>
        <w:spacing w:before="46"/>
        <w:ind w:left="0" w:firstLine="0"/>
        <w:jc w:val="both"/>
        <w:rPr>
          <w:lang w:eastAsia="en-US"/>
        </w:rPr>
      </w:pPr>
      <w:r w:rsidRPr="00A03205">
        <w:rPr>
          <w:rFonts w:eastAsia="Calibri"/>
          <w:lang w:eastAsia="en-US"/>
        </w:rPr>
        <w:t xml:space="preserve">Какая </w:t>
      </w:r>
      <w:proofErr w:type="spellStart"/>
      <w:r w:rsidRPr="00A03205">
        <w:rPr>
          <w:rFonts w:eastAsia="Calibri"/>
          <w:lang w:eastAsia="en-US"/>
        </w:rPr>
        <w:t>антитромботическая</w:t>
      </w:r>
      <w:proofErr w:type="spellEnd"/>
      <w:r w:rsidRPr="00A03205">
        <w:rPr>
          <w:rFonts w:eastAsia="Calibri"/>
          <w:lang w:eastAsia="en-US"/>
        </w:rPr>
        <w:t xml:space="preserve"> терапия показана больному при поступлении в</w:t>
      </w:r>
      <w:r w:rsidRPr="00A03205">
        <w:rPr>
          <w:rFonts w:eastAsia="Calibri"/>
          <w:spacing w:val="-33"/>
          <w:lang w:eastAsia="en-US"/>
        </w:rPr>
        <w:t xml:space="preserve"> </w:t>
      </w:r>
      <w:r w:rsidRPr="00A03205">
        <w:rPr>
          <w:rFonts w:eastAsia="Calibri"/>
          <w:lang w:eastAsia="en-US"/>
        </w:rPr>
        <w:t>стационар, если известно, что на догоспитальном этапе она не проводилась? Результаты анализов: троп-тест отрицательный, креатинин - 0,09 ммоль/л, сахар - 6,5</w:t>
      </w:r>
      <w:r w:rsidRPr="00A03205">
        <w:rPr>
          <w:rFonts w:eastAsia="Calibri"/>
          <w:spacing w:val="-15"/>
          <w:lang w:eastAsia="en-US"/>
        </w:rPr>
        <w:t xml:space="preserve"> </w:t>
      </w:r>
      <w:r w:rsidRPr="00A03205">
        <w:rPr>
          <w:rFonts w:eastAsia="Calibri"/>
          <w:lang w:eastAsia="en-US"/>
        </w:rPr>
        <w:t>ммоль/л.</w:t>
      </w:r>
    </w:p>
    <w:p w14:paraId="1F715B50" w14:textId="77777777" w:rsidR="000703C3" w:rsidRPr="00A03205" w:rsidRDefault="000703C3" w:rsidP="000703C3">
      <w:pPr>
        <w:widowControl w:val="0"/>
        <w:tabs>
          <w:tab w:val="left" w:pos="343"/>
        </w:tabs>
        <w:spacing w:before="144"/>
        <w:ind w:left="-138"/>
        <w:jc w:val="both"/>
        <w:rPr>
          <w:lang w:eastAsia="en-US"/>
        </w:rPr>
      </w:pPr>
      <w:r>
        <w:rPr>
          <w:lang w:eastAsia="en-US"/>
        </w:rPr>
        <w:t xml:space="preserve">                                                    </w:t>
      </w:r>
    </w:p>
    <w:p w14:paraId="5AC8C741" w14:textId="77777777" w:rsidR="000703C3" w:rsidRPr="00375666" w:rsidRDefault="000703C3" w:rsidP="000703C3">
      <w:pPr>
        <w:widowControl w:val="0"/>
        <w:spacing w:before="5"/>
        <w:jc w:val="center"/>
        <w:rPr>
          <w:b/>
          <w:lang w:eastAsia="en-US"/>
        </w:rPr>
      </w:pPr>
      <w:r w:rsidRPr="00375666">
        <w:rPr>
          <w:b/>
          <w:lang w:eastAsia="en-US"/>
        </w:rPr>
        <w:t>Задача № 11</w:t>
      </w:r>
    </w:p>
    <w:p w14:paraId="6390F57B" w14:textId="77777777" w:rsidR="000703C3" w:rsidRPr="00A03205" w:rsidRDefault="000703C3" w:rsidP="000703C3">
      <w:pPr>
        <w:widowControl w:val="0"/>
        <w:jc w:val="both"/>
        <w:rPr>
          <w:lang w:eastAsia="en-US"/>
        </w:rPr>
      </w:pPr>
      <w:r w:rsidRPr="00A03205">
        <w:rPr>
          <w:lang w:eastAsia="en-US"/>
        </w:rPr>
        <w:t xml:space="preserve">Мужчина 55 лет обратился к врачу-терапевту участковому с жалобами на боли сжимающего характера за грудиной, возникающие при ходьбе на расстояние </w:t>
      </w:r>
      <w:smartTag w:uri="urn:schemas-microsoft-com:office:smarttags" w:element="metricconverter">
        <w:smartTagPr>
          <w:attr w:name="ProductID" w:val="200 метров"/>
        </w:smartTagPr>
        <w:r w:rsidRPr="00A03205">
          <w:rPr>
            <w:lang w:eastAsia="en-US"/>
          </w:rPr>
          <w:t>200</w:t>
        </w:r>
        <w:r w:rsidRPr="00A03205">
          <w:rPr>
            <w:spacing w:val="-22"/>
            <w:lang w:eastAsia="en-US"/>
          </w:rPr>
          <w:t xml:space="preserve"> </w:t>
        </w:r>
        <w:r w:rsidRPr="00A03205">
          <w:rPr>
            <w:lang w:eastAsia="en-US"/>
          </w:rPr>
          <w:t>метров</w:t>
        </w:r>
      </w:smartTag>
      <w:r>
        <w:rPr>
          <w:lang w:eastAsia="en-US"/>
        </w:rPr>
        <w:t xml:space="preserve"> или при подъеме на один проле</w:t>
      </w:r>
      <w:r w:rsidRPr="00A03205">
        <w:rPr>
          <w:lang w:eastAsia="en-US"/>
        </w:rPr>
        <w:t xml:space="preserve">т лестницы, </w:t>
      </w:r>
      <w:proofErr w:type="spellStart"/>
      <w:r w:rsidRPr="00A03205">
        <w:rPr>
          <w:lang w:eastAsia="en-US"/>
        </w:rPr>
        <w:t>иррадиирующие</w:t>
      </w:r>
      <w:proofErr w:type="spellEnd"/>
      <w:r w:rsidRPr="00A03205">
        <w:rPr>
          <w:lang w:eastAsia="en-US"/>
        </w:rPr>
        <w:t xml:space="preserve"> в левое плечо, проходящие через 3-5 минут после остановки. Нитроглицерином не пользовался. Беспокоит также одышка при обычной физической нагрузке, утомляемость, которая появилась несколько недель</w:t>
      </w:r>
      <w:r w:rsidRPr="00A03205">
        <w:rPr>
          <w:spacing w:val="-4"/>
          <w:lang w:eastAsia="en-US"/>
        </w:rPr>
        <w:t xml:space="preserve"> </w:t>
      </w:r>
      <w:r w:rsidRPr="00A03205">
        <w:rPr>
          <w:lang w:eastAsia="en-US"/>
        </w:rPr>
        <w:t>назад.</w:t>
      </w:r>
    </w:p>
    <w:p w14:paraId="4B266CF7" w14:textId="77777777" w:rsidR="000703C3" w:rsidRPr="00A03205" w:rsidRDefault="000703C3" w:rsidP="000703C3">
      <w:pPr>
        <w:widowControl w:val="0"/>
        <w:jc w:val="both"/>
        <w:rPr>
          <w:lang w:eastAsia="en-US"/>
        </w:rPr>
      </w:pPr>
      <w:r w:rsidRPr="00A03205">
        <w:rPr>
          <w:lang w:eastAsia="en-US"/>
        </w:rPr>
        <w:t>Из анамнеза известно, что аналогичные боли бесп</w:t>
      </w:r>
      <w:r>
        <w:rPr>
          <w:lang w:eastAsia="en-US"/>
        </w:rPr>
        <w:t xml:space="preserve">окоят в течение полутора лет. В </w:t>
      </w:r>
      <w:r w:rsidRPr="00A03205">
        <w:rPr>
          <w:lang w:eastAsia="en-US"/>
        </w:rPr>
        <w:t xml:space="preserve">начале они возникали на большую, чем сейчас нагрузку, но последние несколько месяцев носят описанный выше характер. Больной получает Бисопролол 5 мг в сутки и </w:t>
      </w:r>
      <w:proofErr w:type="spellStart"/>
      <w:r w:rsidRPr="00A03205">
        <w:rPr>
          <w:lang w:eastAsia="en-US"/>
        </w:rPr>
        <w:t>Кардикет</w:t>
      </w:r>
      <w:proofErr w:type="spellEnd"/>
      <w:r w:rsidRPr="00A03205">
        <w:rPr>
          <w:lang w:eastAsia="en-US"/>
        </w:rPr>
        <w:t xml:space="preserve"> 40 мг 2 раза в сутки. На этом фоне приступы сохраняются. Курил в течение 20 лет по ½ пачки в день. Бросил курить 5 лет назад. </w:t>
      </w:r>
      <w:r w:rsidRPr="00A03205">
        <w:rPr>
          <w:lang w:eastAsia="en-US"/>
        </w:rPr>
        <w:lastRenderedPageBreak/>
        <w:t>Семейный анамнез: отец внезапно умер в возрасте 59</w:t>
      </w:r>
      <w:r w:rsidRPr="00A03205">
        <w:rPr>
          <w:spacing w:val="-31"/>
          <w:lang w:eastAsia="en-US"/>
        </w:rPr>
        <w:t xml:space="preserve"> </w:t>
      </w:r>
      <w:r w:rsidRPr="00A03205">
        <w:rPr>
          <w:lang w:eastAsia="en-US"/>
        </w:rPr>
        <w:t xml:space="preserve">лет. При осмотре: состояние удовлетворительное. ИМТ – 24 кг/м2. Окружность талии – </w:t>
      </w:r>
      <w:smartTag w:uri="urn:schemas-microsoft-com:office:smarttags" w:element="metricconverter">
        <w:smartTagPr>
          <w:attr w:name="ProductID" w:val="96 см"/>
        </w:smartTagPr>
        <w:r w:rsidRPr="00A03205">
          <w:rPr>
            <w:lang w:eastAsia="en-US"/>
          </w:rPr>
          <w:t>96 см</w:t>
        </w:r>
      </w:smartTag>
      <w:r w:rsidRPr="00A03205">
        <w:rPr>
          <w:lang w:eastAsia="en-US"/>
        </w:rPr>
        <w:t xml:space="preserve">. Кожные покровы чистые, обычной окраски. В </w:t>
      </w:r>
      <w:proofErr w:type="spellStart"/>
      <w:r w:rsidRPr="00A03205">
        <w:rPr>
          <w:lang w:eastAsia="en-US"/>
        </w:rPr>
        <w:t>лѐгких</w:t>
      </w:r>
      <w:proofErr w:type="spellEnd"/>
      <w:r w:rsidRPr="00A03205">
        <w:rPr>
          <w:lang w:eastAsia="en-US"/>
        </w:rPr>
        <w:t xml:space="preserve"> дыхание везикулярное, хрипов нет. Тоны сердца приглушены, ритмичные. ЧСС – 70 ударов в минуту, АД – 130/85 мм рт. ст. Живот мягкий, при пальпации безболезненный во всех отделах. Печень и </w:t>
      </w:r>
      <w:proofErr w:type="spellStart"/>
      <w:r w:rsidRPr="00A03205">
        <w:rPr>
          <w:lang w:eastAsia="en-US"/>
        </w:rPr>
        <w:t>селезѐнка</w:t>
      </w:r>
      <w:proofErr w:type="spellEnd"/>
      <w:r w:rsidRPr="00A03205">
        <w:rPr>
          <w:lang w:eastAsia="en-US"/>
        </w:rPr>
        <w:t xml:space="preserve"> не увеличены. Периферических отеков нет. Дизурии нет. Симптом поколачивания по поясничной области</w:t>
      </w:r>
      <w:r w:rsidRPr="00A03205">
        <w:rPr>
          <w:spacing w:val="-15"/>
          <w:lang w:eastAsia="en-US"/>
        </w:rPr>
        <w:t xml:space="preserve"> </w:t>
      </w:r>
      <w:r w:rsidRPr="00A03205">
        <w:rPr>
          <w:lang w:eastAsia="en-US"/>
        </w:rPr>
        <w:t>отрицательный.</w:t>
      </w:r>
    </w:p>
    <w:p w14:paraId="1C2F0E2F" w14:textId="77777777" w:rsidR="000703C3" w:rsidRDefault="000703C3" w:rsidP="000703C3">
      <w:pPr>
        <w:widowControl w:val="0"/>
        <w:spacing w:before="46"/>
        <w:jc w:val="both"/>
        <w:rPr>
          <w:lang w:eastAsia="en-US"/>
        </w:rPr>
      </w:pPr>
      <w:r w:rsidRPr="00A03205">
        <w:rPr>
          <w:lang w:eastAsia="en-US"/>
        </w:rPr>
        <w:t xml:space="preserve">В анализах: общий холестерин – 6,5 ммоль/л, ХС-ЛПНП – 3,5 ммоль/л, ТГ – 2,7 ммоль/л, глюкоза натощак – 5,1 ммоль/л, креатинин – 96 мкмоль/л, СКФ (по формуле </w:t>
      </w:r>
      <w:r w:rsidRPr="00A03205">
        <w:rPr>
          <w:lang w:val="en-US" w:eastAsia="en-US"/>
        </w:rPr>
        <w:t>CKD</w:t>
      </w:r>
      <w:r w:rsidRPr="00A03205">
        <w:rPr>
          <w:lang w:eastAsia="en-US"/>
        </w:rPr>
        <w:t>-</w:t>
      </w:r>
      <w:r w:rsidRPr="00A03205">
        <w:rPr>
          <w:lang w:val="en-US" w:eastAsia="en-US"/>
        </w:rPr>
        <w:t>EPI</w:t>
      </w:r>
      <w:r w:rsidRPr="00A03205">
        <w:rPr>
          <w:lang w:eastAsia="en-US"/>
        </w:rPr>
        <w:t xml:space="preserve">) – 86,6 мл/мин. На ЭКГ: ритм синусовый, ЧСС – 82 удара в минуту, нормальное положение ЭОС, соотношение зубцов </w:t>
      </w:r>
      <w:r w:rsidRPr="00A03205">
        <w:rPr>
          <w:lang w:val="en-US" w:eastAsia="en-US"/>
        </w:rPr>
        <w:t>R</w:t>
      </w:r>
      <w:r w:rsidRPr="00A03205">
        <w:rPr>
          <w:lang w:eastAsia="en-US"/>
        </w:rPr>
        <w:t xml:space="preserve"> и </w:t>
      </w:r>
      <w:r w:rsidRPr="00A03205">
        <w:rPr>
          <w:lang w:val="en-US" w:eastAsia="en-US"/>
        </w:rPr>
        <w:t>S</w:t>
      </w:r>
      <w:r w:rsidRPr="00A03205">
        <w:rPr>
          <w:lang w:eastAsia="en-US"/>
        </w:rPr>
        <w:t xml:space="preserve"> в грудных отведениях не нарушено. Выполнена ВЭМ – проба прекращена на нагрузке 75 Вт из-за появления дискомфорта в грудной клетке и депрессии </w:t>
      </w:r>
      <w:r w:rsidRPr="00A03205">
        <w:rPr>
          <w:lang w:val="en-US" w:eastAsia="en-US"/>
        </w:rPr>
        <w:t>ST</w:t>
      </w:r>
      <w:r w:rsidRPr="00A03205">
        <w:rPr>
          <w:lang w:eastAsia="en-US"/>
        </w:rPr>
        <w:t xml:space="preserve"> на </w:t>
      </w:r>
      <w:smartTag w:uri="urn:schemas-microsoft-com:office:smarttags" w:element="metricconverter">
        <w:smartTagPr>
          <w:attr w:name="ProductID" w:val="2 мм"/>
        </w:smartTagPr>
        <w:r w:rsidRPr="00A03205">
          <w:rPr>
            <w:lang w:eastAsia="en-US"/>
          </w:rPr>
          <w:t>2 мм</w:t>
        </w:r>
      </w:smartTag>
      <w:r w:rsidRPr="00A03205">
        <w:rPr>
          <w:lang w:eastAsia="en-US"/>
        </w:rPr>
        <w:t xml:space="preserve"> в отведениях </w:t>
      </w:r>
      <w:r w:rsidRPr="00A03205">
        <w:rPr>
          <w:lang w:val="en-US" w:eastAsia="en-US"/>
        </w:rPr>
        <w:t>V</w:t>
      </w:r>
      <w:r w:rsidRPr="00A03205">
        <w:rPr>
          <w:lang w:eastAsia="en-US"/>
        </w:rPr>
        <w:t xml:space="preserve">4, </w:t>
      </w:r>
      <w:r w:rsidRPr="00A03205">
        <w:rPr>
          <w:lang w:val="en-US" w:eastAsia="en-US"/>
        </w:rPr>
        <w:t>V</w:t>
      </w:r>
      <w:r w:rsidRPr="00A03205">
        <w:rPr>
          <w:lang w:eastAsia="en-US"/>
        </w:rPr>
        <w:t xml:space="preserve">5, </w:t>
      </w:r>
      <w:r w:rsidRPr="00A03205">
        <w:rPr>
          <w:lang w:val="en-US" w:eastAsia="en-US"/>
        </w:rPr>
        <w:t>V</w:t>
      </w:r>
      <w:r w:rsidRPr="00A03205">
        <w:rPr>
          <w:lang w:eastAsia="en-US"/>
        </w:rPr>
        <w:t xml:space="preserve">6. </w:t>
      </w:r>
      <w:r w:rsidRPr="00A03205">
        <w:rPr>
          <w:lang w:val="en-US" w:eastAsia="en-US"/>
        </w:rPr>
        <w:t>«</w:t>
      </w:r>
      <w:proofErr w:type="spellStart"/>
      <w:r w:rsidRPr="00A03205">
        <w:rPr>
          <w:lang w:val="en-US" w:eastAsia="en-US"/>
        </w:rPr>
        <w:t>Двойное</w:t>
      </w:r>
      <w:proofErr w:type="spellEnd"/>
      <w:r w:rsidRPr="00A03205">
        <w:rPr>
          <w:lang w:val="en-US" w:eastAsia="en-US"/>
        </w:rPr>
        <w:t xml:space="preserve"> </w:t>
      </w:r>
      <w:proofErr w:type="spellStart"/>
      <w:r w:rsidRPr="00A03205">
        <w:rPr>
          <w:lang w:val="en-US" w:eastAsia="en-US"/>
        </w:rPr>
        <w:t>произведение</w:t>
      </w:r>
      <w:proofErr w:type="spellEnd"/>
      <w:r w:rsidRPr="00A03205">
        <w:rPr>
          <w:lang w:val="en-US" w:eastAsia="en-US"/>
        </w:rPr>
        <w:t xml:space="preserve">» </w:t>
      </w:r>
      <w:proofErr w:type="spellStart"/>
      <w:r w:rsidRPr="00A03205">
        <w:rPr>
          <w:lang w:val="en-US" w:eastAsia="en-US"/>
        </w:rPr>
        <w:t>составило</w:t>
      </w:r>
      <w:proofErr w:type="spellEnd"/>
      <w:r w:rsidRPr="00A03205">
        <w:rPr>
          <w:lang w:val="en-US" w:eastAsia="en-US"/>
        </w:rPr>
        <w:t xml:space="preserve"> 195. </w:t>
      </w:r>
    </w:p>
    <w:p w14:paraId="543FDB5E" w14:textId="77777777" w:rsidR="000703C3" w:rsidRPr="00A03205" w:rsidRDefault="000703C3" w:rsidP="000703C3">
      <w:pPr>
        <w:widowControl w:val="0"/>
        <w:spacing w:before="46"/>
        <w:jc w:val="both"/>
        <w:rPr>
          <w:lang w:val="en-US" w:eastAsia="en-US"/>
        </w:rPr>
      </w:pPr>
      <w:proofErr w:type="spellStart"/>
      <w:r w:rsidRPr="00A03205">
        <w:rPr>
          <w:b/>
          <w:bCs/>
          <w:lang w:val="en-US" w:eastAsia="en-US"/>
        </w:rPr>
        <w:t>Вопросы</w:t>
      </w:r>
      <w:proofErr w:type="spellEnd"/>
      <w:r w:rsidRPr="00A03205">
        <w:rPr>
          <w:b/>
          <w:bCs/>
          <w:lang w:val="en-US" w:eastAsia="en-US"/>
        </w:rPr>
        <w:t>:</w:t>
      </w:r>
    </w:p>
    <w:p w14:paraId="30CF8B21" w14:textId="77777777" w:rsidR="000703C3" w:rsidRPr="00A03205" w:rsidRDefault="000703C3" w:rsidP="000703C3">
      <w:pPr>
        <w:widowControl w:val="0"/>
        <w:numPr>
          <w:ilvl w:val="0"/>
          <w:numId w:val="128"/>
        </w:numPr>
        <w:tabs>
          <w:tab w:val="left" w:pos="343"/>
        </w:tabs>
        <w:spacing w:line="271" w:lineRule="exact"/>
        <w:ind w:left="0" w:firstLine="0"/>
        <w:jc w:val="both"/>
        <w:rPr>
          <w:lang w:val="en-US" w:eastAsia="en-US"/>
        </w:rPr>
      </w:pPr>
      <w:proofErr w:type="spellStart"/>
      <w:r w:rsidRPr="00A03205">
        <w:rPr>
          <w:rFonts w:eastAsia="Calibri"/>
          <w:lang w:val="en-US" w:eastAsia="en-US"/>
        </w:rPr>
        <w:t>Предположите</w:t>
      </w:r>
      <w:proofErr w:type="spellEnd"/>
      <w:r w:rsidRPr="00A03205">
        <w:rPr>
          <w:rFonts w:eastAsia="Calibri"/>
          <w:lang w:val="en-US" w:eastAsia="en-US"/>
        </w:rPr>
        <w:t xml:space="preserve"> </w:t>
      </w:r>
      <w:proofErr w:type="spellStart"/>
      <w:r w:rsidRPr="00A03205">
        <w:rPr>
          <w:rFonts w:eastAsia="Calibri"/>
          <w:lang w:val="en-US" w:eastAsia="en-US"/>
        </w:rPr>
        <w:t>наиболее</w:t>
      </w:r>
      <w:proofErr w:type="spellEnd"/>
      <w:r w:rsidRPr="00A03205">
        <w:rPr>
          <w:rFonts w:eastAsia="Calibri"/>
          <w:lang w:val="en-US" w:eastAsia="en-US"/>
        </w:rPr>
        <w:t xml:space="preserve"> </w:t>
      </w:r>
      <w:proofErr w:type="spellStart"/>
      <w:r w:rsidRPr="00A03205">
        <w:rPr>
          <w:rFonts w:eastAsia="Calibri"/>
          <w:lang w:val="en-US" w:eastAsia="en-US"/>
        </w:rPr>
        <w:t>вероятный</w:t>
      </w:r>
      <w:proofErr w:type="spellEnd"/>
      <w:r w:rsidRPr="00A03205">
        <w:rPr>
          <w:rFonts w:eastAsia="Calibri"/>
          <w:spacing w:val="-10"/>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25192CA2" w14:textId="77777777" w:rsidR="000703C3" w:rsidRPr="00A03205" w:rsidRDefault="000703C3" w:rsidP="000703C3">
      <w:pPr>
        <w:widowControl w:val="0"/>
        <w:numPr>
          <w:ilvl w:val="0"/>
          <w:numId w:val="128"/>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51D20CCE" w14:textId="77777777" w:rsidR="000703C3" w:rsidRPr="00A03205" w:rsidRDefault="000703C3" w:rsidP="000703C3">
      <w:pPr>
        <w:widowControl w:val="0"/>
        <w:numPr>
          <w:ilvl w:val="0"/>
          <w:numId w:val="128"/>
        </w:numPr>
        <w:tabs>
          <w:tab w:val="left" w:pos="343"/>
        </w:tabs>
        <w:ind w:left="0" w:firstLine="0"/>
        <w:jc w:val="both"/>
        <w:rPr>
          <w:lang w:eastAsia="en-US"/>
        </w:rPr>
      </w:pPr>
      <w:r w:rsidRPr="00A03205">
        <w:rPr>
          <w:rFonts w:eastAsia="Calibri"/>
          <w:lang w:eastAsia="en-US"/>
        </w:rPr>
        <w:t>Составьте и обоснуйте план дополнительного обследования</w:t>
      </w:r>
      <w:r w:rsidRPr="00A03205">
        <w:rPr>
          <w:rFonts w:eastAsia="Calibri"/>
          <w:spacing w:val="-26"/>
          <w:lang w:eastAsia="en-US"/>
        </w:rPr>
        <w:t xml:space="preserve"> </w:t>
      </w:r>
      <w:r w:rsidRPr="00A03205">
        <w:rPr>
          <w:rFonts w:eastAsia="Calibri"/>
          <w:lang w:eastAsia="en-US"/>
        </w:rPr>
        <w:t>пациента.</w:t>
      </w:r>
    </w:p>
    <w:p w14:paraId="02421F65" w14:textId="77777777" w:rsidR="000703C3" w:rsidRPr="00A03205" w:rsidRDefault="000703C3" w:rsidP="000703C3">
      <w:pPr>
        <w:widowControl w:val="0"/>
        <w:numPr>
          <w:ilvl w:val="0"/>
          <w:numId w:val="128"/>
        </w:numPr>
        <w:tabs>
          <w:tab w:val="left" w:pos="343"/>
        </w:tabs>
        <w:ind w:left="0" w:firstLine="0"/>
        <w:jc w:val="both"/>
        <w:rPr>
          <w:lang w:val="en-US" w:eastAsia="en-US"/>
        </w:rPr>
      </w:pPr>
      <w:r w:rsidRPr="00A03205">
        <w:rPr>
          <w:rFonts w:eastAsia="Calibri"/>
          <w:lang w:eastAsia="en-US"/>
        </w:rPr>
        <w:t xml:space="preserve">Больному проведена ЭХО-кардиография. Фракция выброса составила 40%. </w:t>
      </w:r>
      <w:proofErr w:type="spellStart"/>
      <w:r w:rsidRPr="00A03205">
        <w:rPr>
          <w:rFonts w:eastAsia="Calibri"/>
          <w:lang w:val="en-US" w:eastAsia="en-US"/>
        </w:rPr>
        <w:t>Какие</w:t>
      </w:r>
      <w:proofErr w:type="spellEnd"/>
      <w:r w:rsidRPr="00A03205">
        <w:rPr>
          <w:rFonts w:eastAsia="Calibri"/>
          <w:lang w:val="en-US" w:eastAsia="en-US"/>
        </w:rPr>
        <w:t xml:space="preserve"> </w:t>
      </w:r>
      <w:proofErr w:type="spellStart"/>
      <w:r w:rsidRPr="00A03205">
        <w:rPr>
          <w:rFonts w:eastAsia="Calibri"/>
          <w:lang w:val="en-US" w:eastAsia="en-US"/>
        </w:rPr>
        <w:t>лечебные</w:t>
      </w:r>
      <w:proofErr w:type="spellEnd"/>
      <w:r w:rsidRPr="00A03205">
        <w:rPr>
          <w:rFonts w:eastAsia="Calibri"/>
          <w:lang w:val="en-US" w:eastAsia="en-US"/>
        </w:rPr>
        <w:t xml:space="preserve"> </w:t>
      </w:r>
      <w:proofErr w:type="spellStart"/>
      <w:r w:rsidRPr="00A03205">
        <w:rPr>
          <w:rFonts w:eastAsia="Calibri"/>
          <w:lang w:val="en-US" w:eastAsia="en-US"/>
        </w:rPr>
        <w:t>мероприятия</w:t>
      </w:r>
      <w:proofErr w:type="spellEnd"/>
      <w:r w:rsidRPr="00A03205">
        <w:rPr>
          <w:rFonts w:eastAsia="Calibri"/>
          <w:lang w:val="en-US" w:eastAsia="en-US"/>
        </w:rPr>
        <w:t xml:space="preserve"> </w:t>
      </w:r>
      <w:proofErr w:type="spellStart"/>
      <w:r w:rsidRPr="00A03205">
        <w:rPr>
          <w:rFonts w:eastAsia="Calibri"/>
          <w:lang w:val="en-US" w:eastAsia="en-US"/>
        </w:rPr>
        <w:t>необходимо</w:t>
      </w:r>
      <w:proofErr w:type="spellEnd"/>
      <w:r w:rsidRPr="00A03205">
        <w:rPr>
          <w:rFonts w:eastAsia="Calibri"/>
          <w:lang w:val="en-US" w:eastAsia="en-US"/>
        </w:rPr>
        <w:t xml:space="preserve"> </w:t>
      </w:r>
      <w:proofErr w:type="spellStart"/>
      <w:r w:rsidRPr="00A03205">
        <w:rPr>
          <w:rFonts w:eastAsia="Calibri"/>
          <w:lang w:val="en-US" w:eastAsia="en-US"/>
        </w:rPr>
        <w:t>назначить</w:t>
      </w:r>
      <w:proofErr w:type="spellEnd"/>
      <w:r w:rsidRPr="00A03205">
        <w:rPr>
          <w:rFonts w:eastAsia="Calibri"/>
          <w:lang w:val="en-US" w:eastAsia="en-US"/>
        </w:rPr>
        <w:t xml:space="preserve"> </w:t>
      </w:r>
      <w:proofErr w:type="spellStart"/>
      <w:r w:rsidRPr="00A03205">
        <w:rPr>
          <w:rFonts w:eastAsia="Calibri"/>
          <w:lang w:val="en-US" w:eastAsia="en-US"/>
        </w:rPr>
        <w:t>пациенту</w:t>
      </w:r>
      <w:proofErr w:type="spellEnd"/>
      <w:r w:rsidRPr="00A03205">
        <w:rPr>
          <w:rFonts w:eastAsia="Calibri"/>
          <w:lang w:val="en-US" w:eastAsia="en-US"/>
        </w:rPr>
        <w:t xml:space="preserve">? </w:t>
      </w: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свой</w:t>
      </w:r>
      <w:proofErr w:type="spellEnd"/>
      <w:r w:rsidRPr="00A03205">
        <w:rPr>
          <w:rFonts w:eastAsia="Calibri"/>
          <w:spacing w:val="-30"/>
          <w:lang w:val="en-US" w:eastAsia="en-US"/>
        </w:rPr>
        <w:t xml:space="preserve"> </w:t>
      </w:r>
      <w:proofErr w:type="spellStart"/>
      <w:r w:rsidRPr="00A03205">
        <w:rPr>
          <w:rFonts w:eastAsia="Calibri"/>
          <w:lang w:val="en-US" w:eastAsia="en-US"/>
        </w:rPr>
        <w:t>выбор</w:t>
      </w:r>
      <w:proofErr w:type="spellEnd"/>
      <w:r w:rsidRPr="00A03205">
        <w:rPr>
          <w:rFonts w:eastAsia="Calibri"/>
          <w:lang w:val="en-US" w:eastAsia="en-US"/>
        </w:rPr>
        <w:t>.</w:t>
      </w:r>
    </w:p>
    <w:p w14:paraId="3DBB1007" w14:textId="77777777" w:rsidR="000703C3" w:rsidRPr="0019337B" w:rsidRDefault="000703C3" w:rsidP="000703C3">
      <w:pPr>
        <w:widowControl w:val="0"/>
        <w:numPr>
          <w:ilvl w:val="0"/>
          <w:numId w:val="128"/>
        </w:numPr>
        <w:tabs>
          <w:tab w:val="left" w:pos="343"/>
        </w:tabs>
        <w:ind w:left="0" w:firstLine="0"/>
        <w:jc w:val="both"/>
        <w:rPr>
          <w:lang w:val="en-US" w:eastAsia="en-US"/>
        </w:rPr>
      </w:pPr>
      <w:r w:rsidRPr="0019337B">
        <w:rPr>
          <w:rFonts w:eastAsia="Calibri"/>
          <w:lang w:eastAsia="en-US"/>
        </w:rPr>
        <w:t xml:space="preserve">Проведена коронарография. Обнаружен стеноз ствола левой коронарной артерии 70%. </w:t>
      </w:r>
      <w:proofErr w:type="spellStart"/>
      <w:r w:rsidRPr="0019337B">
        <w:rPr>
          <w:rFonts w:eastAsia="Calibri"/>
          <w:lang w:val="en-US" w:eastAsia="en-US"/>
        </w:rPr>
        <w:t>Какова</w:t>
      </w:r>
      <w:proofErr w:type="spellEnd"/>
      <w:r w:rsidRPr="0019337B">
        <w:rPr>
          <w:rFonts w:eastAsia="Calibri"/>
          <w:lang w:val="en-US" w:eastAsia="en-US"/>
        </w:rPr>
        <w:t xml:space="preserve"> </w:t>
      </w:r>
      <w:proofErr w:type="spellStart"/>
      <w:r w:rsidRPr="0019337B">
        <w:rPr>
          <w:rFonts w:eastAsia="Calibri"/>
          <w:lang w:val="en-US" w:eastAsia="en-US"/>
        </w:rPr>
        <w:t>тактика</w:t>
      </w:r>
      <w:proofErr w:type="spellEnd"/>
      <w:r w:rsidRPr="0019337B">
        <w:rPr>
          <w:rFonts w:eastAsia="Calibri"/>
          <w:lang w:val="en-US" w:eastAsia="en-US"/>
        </w:rPr>
        <w:t xml:space="preserve"> </w:t>
      </w:r>
      <w:proofErr w:type="spellStart"/>
      <w:r w:rsidRPr="0019337B">
        <w:rPr>
          <w:rFonts w:eastAsia="Calibri"/>
          <w:lang w:val="en-US" w:eastAsia="en-US"/>
        </w:rPr>
        <w:t>дальнейшего</w:t>
      </w:r>
      <w:proofErr w:type="spellEnd"/>
      <w:r w:rsidRPr="0019337B">
        <w:rPr>
          <w:rFonts w:eastAsia="Calibri"/>
          <w:lang w:val="en-US" w:eastAsia="en-US"/>
        </w:rPr>
        <w:t xml:space="preserve"> </w:t>
      </w:r>
      <w:proofErr w:type="spellStart"/>
      <w:r w:rsidRPr="0019337B">
        <w:rPr>
          <w:rFonts w:eastAsia="Calibri"/>
          <w:lang w:val="en-US" w:eastAsia="en-US"/>
        </w:rPr>
        <w:t>ведения</w:t>
      </w:r>
      <w:proofErr w:type="spellEnd"/>
      <w:r w:rsidRPr="0019337B">
        <w:rPr>
          <w:rFonts w:eastAsia="Calibri"/>
          <w:lang w:val="en-US" w:eastAsia="en-US"/>
        </w:rPr>
        <w:t xml:space="preserve"> </w:t>
      </w:r>
      <w:proofErr w:type="spellStart"/>
      <w:r w:rsidRPr="0019337B">
        <w:rPr>
          <w:rFonts w:eastAsia="Calibri"/>
          <w:lang w:val="en-US" w:eastAsia="en-US"/>
        </w:rPr>
        <w:t>пациента</w:t>
      </w:r>
      <w:proofErr w:type="spellEnd"/>
      <w:r w:rsidRPr="0019337B">
        <w:rPr>
          <w:rFonts w:eastAsia="Calibri"/>
          <w:lang w:val="en-US" w:eastAsia="en-US"/>
        </w:rPr>
        <w:t xml:space="preserve">? </w:t>
      </w:r>
      <w:proofErr w:type="spellStart"/>
      <w:r w:rsidRPr="0019337B">
        <w:rPr>
          <w:rFonts w:eastAsia="Calibri"/>
          <w:lang w:val="en-US" w:eastAsia="en-US"/>
        </w:rPr>
        <w:t>Обоснуйте</w:t>
      </w:r>
      <w:proofErr w:type="spellEnd"/>
      <w:r w:rsidRPr="0019337B">
        <w:rPr>
          <w:rFonts w:eastAsia="Calibri"/>
          <w:lang w:val="en-US" w:eastAsia="en-US"/>
        </w:rPr>
        <w:t xml:space="preserve"> Ваш</w:t>
      </w:r>
      <w:r w:rsidRPr="0019337B">
        <w:rPr>
          <w:rFonts w:eastAsia="Calibri"/>
          <w:spacing w:val="-26"/>
          <w:lang w:val="en-US" w:eastAsia="en-US"/>
        </w:rPr>
        <w:t xml:space="preserve"> </w:t>
      </w:r>
      <w:proofErr w:type="spellStart"/>
      <w:r w:rsidRPr="0019337B">
        <w:rPr>
          <w:rFonts w:eastAsia="Calibri"/>
          <w:lang w:val="en-US" w:eastAsia="en-US"/>
        </w:rPr>
        <w:t>выбор</w:t>
      </w:r>
      <w:proofErr w:type="spellEnd"/>
      <w:r w:rsidRPr="0019337B">
        <w:rPr>
          <w:rFonts w:eastAsia="Calibri"/>
          <w:lang w:val="en-US" w:eastAsia="en-US"/>
        </w:rPr>
        <w:t>.</w:t>
      </w:r>
    </w:p>
    <w:p w14:paraId="4C62A813" w14:textId="77777777" w:rsidR="000703C3" w:rsidRPr="0019337B" w:rsidRDefault="000703C3" w:rsidP="000703C3">
      <w:pPr>
        <w:widowControl w:val="0"/>
        <w:numPr>
          <w:ilvl w:val="0"/>
          <w:numId w:val="128"/>
        </w:numPr>
        <w:tabs>
          <w:tab w:val="left" w:pos="343"/>
        </w:tabs>
        <w:ind w:left="0" w:firstLine="0"/>
        <w:jc w:val="both"/>
        <w:rPr>
          <w:lang w:val="en-US" w:eastAsia="en-US"/>
        </w:rPr>
      </w:pPr>
      <w:r>
        <w:rPr>
          <w:lang w:eastAsia="en-US"/>
        </w:rPr>
        <w:t xml:space="preserve">                     </w:t>
      </w:r>
    </w:p>
    <w:p w14:paraId="7FD6AEF9" w14:textId="77777777" w:rsidR="000703C3" w:rsidRPr="00A03205" w:rsidRDefault="000703C3" w:rsidP="000703C3">
      <w:pPr>
        <w:widowControl w:val="0"/>
        <w:tabs>
          <w:tab w:val="left" w:pos="343"/>
        </w:tabs>
        <w:jc w:val="both"/>
        <w:rPr>
          <w:rFonts w:eastAsia="Calibri"/>
          <w:lang w:val="en-US" w:eastAsia="en-US"/>
        </w:rPr>
      </w:pPr>
    </w:p>
    <w:p w14:paraId="6A0390FF" w14:textId="77777777" w:rsidR="000703C3" w:rsidRPr="0019337B" w:rsidRDefault="000703C3" w:rsidP="000703C3">
      <w:pPr>
        <w:widowControl w:val="0"/>
        <w:tabs>
          <w:tab w:val="left" w:pos="343"/>
        </w:tabs>
        <w:jc w:val="center"/>
        <w:rPr>
          <w:b/>
          <w:lang w:eastAsia="en-US"/>
        </w:rPr>
      </w:pPr>
      <w:r w:rsidRPr="0019337B">
        <w:rPr>
          <w:b/>
          <w:lang w:eastAsia="en-US"/>
        </w:rPr>
        <w:t>Задача №12</w:t>
      </w:r>
    </w:p>
    <w:p w14:paraId="25DE814C" w14:textId="77777777" w:rsidR="000703C3" w:rsidRPr="00A03205" w:rsidRDefault="000703C3" w:rsidP="000703C3">
      <w:pPr>
        <w:widowControl w:val="0"/>
        <w:spacing w:before="1" w:line="276" w:lineRule="exact"/>
        <w:jc w:val="both"/>
        <w:rPr>
          <w:lang w:val="en-US" w:eastAsia="en-US"/>
        </w:rPr>
      </w:pPr>
      <w:r w:rsidRPr="00A03205">
        <w:rPr>
          <w:lang w:eastAsia="en-US"/>
        </w:rPr>
        <w:t xml:space="preserve">Больная 50 лет обратилась в поликлинику. Из анамнеза: в последний год отмечает по ночам боли в области верхней трети грудины, которые продолжаются около 15 минут, проходят самостоятельно или после приема Нитроглицерина. </w:t>
      </w:r>
      <w:r w:rsidRPr="00A03205">
        <w:rPr>
          <w:lang w:val="en-US" w:eastAsia="en-US"/>
        </w:rPr>
        <w:t xml:space="preserve">АД - 120/80 </w:t>
      </w:r>
      <w:proofErr w:type="spellStart"/>
      <w:r w:rsidRPr="00A03205">
        <w:rPr>
          <w:lang w:val="en-US" w:eastAsia="en-US"/>
        </w:rPr>
        <w:t>мм</w:t>
      </w:r>
      <w:proofErr w:type="spellEnd"/>
      <w:r w:rsidRPr="00A03205">
        <w:rPr>
          <w:lang w:val="en-US" w:eastAsia="en-US"/>
        </w:rPr>
        <w:t xml:space="preserve"> </w:t>
      </w:r>
      <w:proofErr w:type="spellStart"/>
      <w:r w:rsidRPr="00A03205">
        <w:rPr>
          <w:lang w:val="en-US" w:eastAsia="en-US"/>
        </w:rPr>
        <w:t>рт</w:t>
      </w:r>
      <w:proofErr w:type="spellEnd"/>
      <w:r w:rsidRPr="00A03205">
        <w:rPr>
          <w:lang w:val="en-US" w:eastAsia="en-US"/>
        </w:rPr>
        <w:t xml:space="preserve">. </w:t>
      </w:r>
      <w:proofErr w:type="spellStart"/>
      <w:r w:rsidRPr="00A03205">
        <w:rPr>
          <w:lang w:val="en-US" w:eastAsia="en-US"/>
        </w:rPr>
        <w:t>ст</w:t>
      </w:r>
      <w:proofErr w:type="spellEnd"/>
      <w:r w:rsidRPr="00A03205">
        <w:rPr>
          <w:lang w:val="en-US" w:eastAsia="en-US"/>
        </w:rPr>
        <w:t>.,</w:t>
      </w:r>
      <w:r w:rsidRPr="00A03205">
        <w:rPr>
          <w:spacing w:val="-17"/>
          <w:lang w:val="en-US" w:eastAsia="en-US"/>
        </w:rPr>
        <w:t xml:space="preserve"> </w:t>
      </w:r>
      <w:proofErr w:type="spellStart"/>
      <w:r w:rsidRPr="00A03205">
        <w:rPr>
          <w:lang w:val="en-US" w:eastAsia="en-US"/>
        </w:rPr>
        <w:t>пульс</w:t>
      </w:r>
      <w:proofErr w:type="spellEnd"/>
    </w:p>
    <w:p w14:paraId="64130158" w14:textId="77777777" w:rsidR="000703C3" w:rsidRPr="00EF72F4" w:rsidRDefault="000703C3" w:rsidP="000703C3">
      <w:pPr>
        <w:widowControl w:val="0"/>
        <w:numPr>
          <w:ilvl w:val="0"/>
          <w:numId w:val="131"/>
        </w:numPr>
        <w:tabs>
          <w:tab w:val="left" w:pos="242"/>
        </w:tabs>
        <w:spacing w:line="273" w:lineRule="exact"/>
        <w:ind w:left="0" w:firstLine="0"/>
        <w:jc w:val="both"/>
        <w:rPr>
          <w:lang w:val="en-US" w:eastAsia="en-US"/>
        </w:rPr>
      </w:pPr>
      <w:r w:rsidRPr="00A03205">
        <w:rPr>
          <w:rFonts w:eastAsia="Calibri"/>
          <w:lang w:eastAsia="en-US"/>
        </w:rPr>
        <w:t xml:space="preserve">62 удара в минуту. ЭКГ в покое без патологических изменений. </w:t>
      </w:r>
      <w:r w:rsidRPr="00EF72F4">
        <w:rPr>
          <w:rFonts w:eastAsia="Calibri"/>
          <w:lang w:eastAsia="en-US"/>
        </w:rPr>
        <w:t>Проба с</w:t>
      </w:r>
      <w:r w:rsidRPr="00EF72F4">
        <w:rPr>
          <w:rFonts w:eastAsia="Calibri"/>
          <w:spacing w:val="-28"/>
          <w:lang w:eastAsia="en-US"/>
        </w:rPr>
        <w:t xml:space="preserve"> </w:t>
      </w:r>
      <w:r w:rsidRPr="00EF72F4">
        <w:rPr>
          <w:rFonts w:eastAsia="Calibri"/>
          <w:lang w:eastAsia="en-US"/>
        </w:rPr>
        <w:t>физической</w:t>
      </w:r>
      <w:r>
        <w:rPr>
          <w:lang w:eastAsia="en-US"/>
        </w:rPr>
        <w:t xml:space="preserve"> </w:t>
      </w:r>
      <w:r w:rsidRPr="00A03205">
        <w:rPr>
          <w:lang w:eastAsia="en-US"/>
        </w:rPr>
        <w:t>нагрузкой отрицательная при высокой толерантности к нагрузке. Во время приступа болей на ЭКГ, снятой врачом скорой пом</w:t>
      </w:r>
      <w:r>
        <w:rPr>
          <w:lang w:eastAsia="en-US"/>
        </w:rPr>
        <w:t>ощи, были зарегистрированы подъе</w:t>
      </w:r>
      <w:r w:rsidRPr="00A03205">
        <w:rPr>
          <w:lang w:eastAsia="en-US"/>
        </w:rPr>
        <w:t xml:space="preserve">м сегмента </w:t>
      </w:r>
      <w:r w:rsidRPr="00A03205">
        <w:rPr>
          <w:lang w:val="en-US" w:eastAsia="en-US"/>
        </w:rPr>
        <w:t>ST</w:t>
      </w:r>
      <w:r w:rsidRPr="00A03205">
        <w:rPr>
          <w:lang w:eastAsia="en-US"/>
        </w:rPr>
        <w:t xml:space="preserve"> в отведениях </w:t>
      </w:r>
      <w:r w:rsidRPr="00A03205">
        <w:rPr>
          <w:spacing w:val="-3"/>
          <w:lang w:val="en-US" w:eastAsia="en-US"/>
        </w:rPr>
        <w:t>II</w:t>
      </w:r>
      <w:r w:rsidRPr="00A03205">
        <w:rPr>
          <w:spacing w:val="-3"/>
          <w:lang w:eastAsia="en-US"/>
        </w:rPr>
        <w:t xml:space="preserve">, </w:t>
      </w:r>
      <w:r w:rsidRPr="00A03205">
        <w:rPr>
          <w:lang w:val="en-US" w:eastAsia="en-US"/>
        </w:rPr>
        <w:t>III</w:t>
      </w:r>
      <w:r w:rsidRPr="00A03205">
        <w:rPr>
          <w:lang w:eastAsia="en-US"/>
        </w:rPr>
        <w:t xml:space="preserve"> и </w:t>
      </w:r>
      <w:r w:rsidRPr="00A03205">
        <w:rPr>
          <w:lang w:val="en-US" w:eastAsia="en-US"/>
        </w:rPr>
        <w:t>AVF</w:t>
      </w:r>
      <w:r w:rsidRPr="00A03205">
        <w:rPr>
          <w:lang w:eastAsia="en-US"/>
        </w:rPr>
        <w:t xml:space="preserve"> с </w:t>
      </w:r>
      <w:proofErr w:type="spellStart"/>
      <w:r w:rsidRPr="00A03205">
        <w:rPr>
          <w:lang w:eastAsia="en-US"/>
        </w:rPr>
        <w:t>дискордантным</w:t>
      </w:r>
      <w:proofErr w:type="spellEnd"/>
      <w:r w:rsidRPr="00A03205">
        <w:rPr>
          <w:lang w:eastAsia="en-US"/>
        </w:rPr>
        <w:t xml:space="preserve"> снижением этого сегмента в отведениях </w:t>
      </w:r>
      <w:r w:rsidRPr="00A03205">
        <w:rPr>
          <w:lang w:val="en-US" w:eastAsia="en-US"/>
        </w:rPr>
        <w:t>V</w:t>
      </w:r>
      <w:r w:rsidRPr="00A03205">
        <w:rPr>
          <w:lang w:eastAsia="en-US"/>
        </w:rPr>
        <w:t xml:space="preserve">1 и </w:t>
      </w:r>
      <w:r w:rsidRPr="00A03205">
        <w:rPr>
          <w:lang w:val="en-US" w:eastAsia="en-US"/>
        </w:rPr>
        <w:t>V</w:t>
      </w:r>
      <w:r w:rsidRPr="00A03205">
        <w:rPr>
          <w:lang w:eastAsia="en-US"/>
        </w:rPr>
        <w:t xml:space="preserve">2 и атриовентрикулярная блокада </w:t>
      </w:r>
      <w:r w:rsidRPr="00A03205">
        <w:rPr>
          <w:lang w:val="en-US" w:eastAsia="en-US"/>
        </w:rPr>
        <w:t>II</w:t>
      </w:r>
      <w:r w:rsidRPr="00A03205">
        <w:rPr>
          <w:lang w:eastAsia="en-US"/>
        </w:rPr>
        <w:t xml:space="preserve"> степени. Из анамнеза известно, что в течение 10 лет у больной отмечается повышение артериального давления до 170/100 мм рт. ст.</w:t>
      </w:r>
      <w:r w:rsidRPr="00A03205">
        <w:rPr>
          <w:spacing w:val="-21"/>
          <w:lang w:eastAsia="en-US"/>
        </w:rPr>
        <w:t xml:space="preserve"> </w:t>
      </w:r>
      <w:r w:rsidRPr="00A03205">
        <w:rPr>
          <w:lang w:eastAsia="en-US"/>
        </w:rPr>
        <w:t>при оптимальном АД для больной 130/80 мм рт. ст. Отец умер внезапно в возрасте 57 лет, мать страдает артериальной гипертензией и ИБС. Больная курит до 20 сигарет в день в течение 25</w:t>
      </w:r>
      <w:r w:rsidRPr="00A03205">
        <w:rPr>
          <w:spacing w:val="-5"/>
          <w:lang w:eastAsia="en-US"/>
        </w:rPr>
        <w:t xml:space="preserve"> </w:t>
      </w:r>
      <w:r w:rsidRPr="00A03205">
        <w:rPr>
          <w:lang w:eastAsia="en-US"/>
        </w:rPr>
        <w:t>лет.</w:t>
      </w:r>
    </w:p>
    <w:p w14:paraId="48278AC6" w14:textId="77777777" w:rsidR="000703C3" w:rsidRPr="00A03205" w:rsidRDefault="000703C3" w:rsidP="000703C3">
      <w:pPr>
        <w:widowControl w:val="0"/>
        <w:spacing w:before="5" w:line="274" w:lineRule="exact"/>
        <w:jc w:val="both"/>
        <w:outlineLvl w:val="0"/>
        <w:rPr>
          <w:lang w:eastAsia="en-US"/>
        </w:rPr>
      </w:pPr>
      <w:r w:rsidRPr="00A03205">
        <w:rPr>
          <w:b/>
          <w:bCs/>
          <w:lang w:eastAsia="en-US"/>
        </w:rPr>
        <w:t>Вопросы:</w:t>
      </w:r>
    </w:p>
    <w:p w14:paraId="3003A6CC" w14:textId="77777777" w:rsidR="000703C3" w:rsidRPr="00A03205" w:rsidRDefault="000703C3" w:rsidP="000703C3">
      <w:pPr>
        <w:widowControl w:val="0"/>
        <w:numPr>
          <w:ilvl w:val="0"/>
          <w:numId w:val="130"/>
        </w:numPr>
        <w:tabs>
          <w:tab w:val="left" w:pos="343"/>
        </w:tabs>
        <w:spacing w:line="274" w:lineRule="exact"/>
        <w:ind w:left="0" w:firstLine="0"/>
        <w:jc w:val="both"/>
        <w:rPr>
          <w:lang w:eastAsia="en-US"/>
        </w:rPr>
      </w:pPr>
      <w:r w:rsidRPr="00A03205">
        <w:rPr>
          <w:rFonts w:eastAsia="Calibri"/>
          <w:lang w:eastAsia="en-US"/>
        </w:rPr>
        <w:t>Какой наиболее вероятный диагноз у данного</w:t>
      </w:r>
      <w:r w:rsidRPr="00A03205">
        <w:rPr>
          <w:rFonts w:eastAsia="Calibri"/>
          <w:spacing w:val="-17"/>
          <w:lang w:eastAsia="en-US"/>
        </w:rPr>
        <w:t xml:space="preserve"> </w:t>
      </w:r>
      <w:r w:rsidRPr="00A03205">
        <w:rPr>
          <w:rFonts w:eastAsia="Calibri"/>
          <w:lang w:eastAsia="en-US"/>
        </w:rPr>
        <w:t>больного?</w:t>
      </w:r>
    </w:p>
    <w:p w14:paraId="1722A3EC" w14:textId="77777777" w:rsidR="000703C3" w:rsidRPr="00A03205" w:rsidRDefault="000703C3" w:rsidP="000703C3">
      <w:pPr>
        <w:widowControl w:val="0"/>
        <w:numPr>
          <w:ilvl w:val="0"/>
          <w:numId w:val="130"/>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0"/>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26F756F9" w14:textId="77777777" w:rsidR="000703C3" w:rsidRPr="00A03205" w:rsidRDefault="000703C3" w:rsidP="000703C3">
      <w:pPr>
        <w:widowControl w:val="0"/>
        <w:numPr>
          <w:ilvl w:val="0"/>
          <w:numId w:val="130"/>
        </w:numPr>
        <w:tabs>
          <w:tab w:val="left" w:pos="343"/>
        </w:tabs>
        <w:ind w:left="0" w:firstLine="0"/>
        <w:jc w:val="both"/>
        <w:rPr>
          <w:lang w:eastAsia="en-US"/>
        </w:rPr>
      </w:pPr>
      <w:r w:rsidRPr="00A03205">
        <w:rPr>
          <w:rFonts w:eastAsia="Calibri"/>
          <w:lang w:eastAsia="en-US"/>
        </w:rPr>
        <w:t>Составьте план дополнительного обследования</w:t>
      </w:r>
      <w:r w:rsidRPr="00A03205">
        <w:rPr>
          <w:rFonts w:eastAsia="Calibri"/>
          <w:spacing w:val="-18"/>
          <w:lang w:eastAsia="en-US"/>
        </w:rPr>
        <w:t xml:space="preserve"> </w:t>
      </w:r>
      <w:r w:rsidRPr="00A03205">
        <w:rPr>
          <w:rFonts w:eastAsia="Calibri"/>
          <w:lang w:eastAsia="en-US"/>
        </w:rPr>
        <w:t>пациента.</w:t>
      </w:r>
    </w:p>
    <w:p w14:paraId="79D057CF" w14:textId="77777777" w:rsidR="000703C3" w:rsidRPr="00A03205" w:rsidRDefault="000703C3" w:rsidP="000703C3">
      <w:pPr>
        <w:widowControl w:val="0"/>
        <w:numPr>
          <w:ilvl w:val="0"/>
          <w:numId w:val="130"/>
        </w:numPr>
        <w:tabs>
          <w:tab w:val="left" w:pos="343"/>
        </w:tabs>
        <w:ind w:left="0" w:firstLine="0"/>
        <w:jc w:val="both"/>
        <w:rPr>
          <w:lang w:eastAsia="en-US"/>
        </w:rPr>
      </w:pPr>
      <w:r w:rsidRPr="00A03205">
        <w:rPr>
          <w:rFonts w:eastAsia="Calibri"/>
          <w:lang w:eastAsia="en-US"/>
        </w:rPr>
        <w:t>Какова Ваша дальнейшая лечебная</w:t>
      </w:r>
      <w:r w:rsidRPr="00A03205">
        <w:rPr>
          <w:rFonts w:eastAsia="Calibri"/>
          <w:spacing w:val="-11"/>
          <w:lang w:eastAsia="en-US"/>
        </w:rPr>
        <w:t xml:space="preserve"> </w:t>
      </w:r>
      <w:r w:rsidRPr="00A03205">
        <w:rPr>
          <w:rFonts w:eastAsia="Calibri"/>
          <w:lang w:eastAsia="en-US"/>
        </w:rPr>
        <w:t>тактика?</w:t>
      </w:r>
    </w:p>
    <w:p w14:paraId="48C599BC" w14:textId="77777777" w:rsidR="000703C3" w:rsidRPr="00A03205" w:rsidRDefault="000703C3" w:rsidP="000703C3">
      <w:pPr>
        <w:widowControl w:val="0"/>
        <w:numPr>
          <w:ilvl w:val="0"/>
          <w:numId w:val="130"/>
        </w:numPr>
        <w:tabs>
          <w:tab w:val="left" w:pos="343"/>
        </w:tabs>
        <w:spacing w:before="2"/>
        <w:ind w:left="0" w:firstLine="0"/>
        <w:jc w:val="both"/>
        <w:rPr>
          <w:lang w:eastAsia="en-US"/>
        </w:rPr>
      </w:pPr>
      <w:r>
        <w:rPr>
          <w:rFonts w:eastAsia="Calibri"/>
          <w:lang w:eastAsia="en-US"/>
        </w:rPr>
        <w:t xml:space="preserve">С </w:t>
      </w:r>
      <w:r w:rsidRPr="00A03205">
        <w:rPr>
          <w:rFonts w:eastAsia="Calibri"/>
          <w:lang w:eastAsia="en-US"/>
        </w:rPr>
        <w:t>какими заболеваниями проводится дифференциальный</w:t>
      </w:r>
      <w:r w:rsidRPr="00A03205">
        <w:rPr>
          <w:rFonts w:eastAsia="Calibri"/>
          <w:spacing w:val="-27"/>
          <w:lang w:eastAsia="en-US"/>
        </w:rPr>
        <w:t xml:space="preserve"> </w:t>
      </w:r>
      <w:r w:rsidRPr="00A03205">
        <w:rPr>
          <w:rFonts w:eastAsia="Calibri"/>
          <w:lang w:eastAsia="en-US"/>
        </w:rPr>
        <w:t>диагноз?</w:t>
      </w:r>
    </w:p>
    <w:p w14:paraId="5FA78CC0" w14:textId="77777777" w:rsidR="000703C3" w:rsidRPr="00665D4E" w:rsidRDefault="000703C3" w:rsidP="000703C3">
      <w:pPr>
        <w:ind w:firstLine="709"/>
        <w:jc w:val="both"/>
        <w:rPr>
          <w:i/>
          <w:color w:val="000000"/>
          <w:sz w:val="28"/>
          <w:szCs w:val="28"/>
        </w:rPr>
      </w:pPr>
    </w:p>
    <w:p w14:paraId="1F57FB06" w14:textId="35DA357F" w:rsidR="007D41CC" w:rsidRPr="00EE0842" w:rsidRDefault="007D41CC" w:rsidP="007D41CC">
      <w:pPr>
        <w:ind w:firstLine="709"/>
        <w:jc w:val="both"/>
        <w:rPr>
          <w:b/>
          <w:color w:val="000000"/>
          <w:sz w:val="28"/>
          <w:szCs w:val="28"/>
        </w:rPr>
      </w:pPr>
      <w:r w:rsidRPr="00321A77">
        <w:rPr>
          <w:b/>
          <w:color w:val="000000"/>
          <w:sz w:val="28"/>
          <w:szCs w:val="28"/>
        </w:rPr>
        <w:t xml:space="preserve">Тема </w:t>
      </w:r>
      <w:r>
        <w:rPr>
          <w:b/>
          <w:color w:val="000000"/>
          <w:sz w:val="28"/>
          <w:szCs w:val="28"/>
        </w:rPr>
        <w:t>12</w:t>
      </w:r>
      <w:r w:rsidRPr="00321A77">
        <w:rPr>
          <w:b/>
          <w:color w:val="000000"/>
          <w:sz w:val="28"/>
          <w:szCs w:val="28"/>
        </w:rPr>
        <w:t>.</w:t>
      </w:r>
      <w:r w:rsidRPr="00A2586E">
        <w:rPr>
          <w:color w:val="000000"/>
          <w:sz w:val="28"/>
          <w:szCs w:val="28"/>
        </w:rPr>
        <w:t xml:space="preserve"> </w:t>
      </w:r>
      <w:r w:rsidR="00EE0842" w:rsidRPr="00EE0842">
        <w:rPr>
          <w:b/>
          <w:sz w:val="28"/>
          <w:szCs w:val="28"/>
        </w:rPr>
        <w:t>Поликлиническая тактика ведения больных с ишемической болезнью сердца.</w:t>
      </w:r>
    </w:p>
    <w:p w14:paraId="0D45C656" w14:textId="77777777" w:rsidR="007D41CC" w:rsidRPr="00E836D2" w:rsidRDefault="007D41CC" w:rsidP="007D41CC">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48D68AB6" w14:textId="77777777" w:rsidR="007D41CC" w:rsidRPr="00665D4E" w:rsidRDefault="007D41CC" w:rsidP="007D41CC">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69944E2B" w14:textId="77777777" w:rsidR="007D41CC" w:rsidRDefault="007D41CC" w:rsidP="007D41CC">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7987B098" w14:textId="77777777" w:rsidR="007D41CC" w:rsidRPr="001E788C" w:rsidRDefault="007D41CC" w:rsidP="007D41CC">
      <w:pPr>
        <w:ind w:firstLine="709"/>
        <w:jc w:val="both"/>
        <w:rPr>
          <w:i/>
          <w:color w:val="000000"/>
          <w:sz w:val="28"/>
          <w:szCs w:val="28"/>
        </w:rPr>
      </w:pPr>
      <w:r w:rsidRPr="001E788C">
        <w:rPr>
          <w:i/>
          <w:color w:val="000000"/>
          <w:sz w:val="28"/>
          <w:szCs w:val="28"/>
        </w:rPr>
        <w:t>Типовые тестовые задания</w:t>
      </w:r>
    </w:p>
    <w:p w14:paraId="658EA36A" w14:textId="026F01CB" w:rsidR="007D41CC" w:rsidRDefault="007D41CC" w:rsidP="007D41CC">
      <w:pPr>
        <w:ind w:firstLine="709"/>
        <w:jc w:val="both"/>
      </w:pPr>
      <w:r>
        <w:t xml:space="preserve">Выбрать один </w:t>
      </w:r>
      <w:r w:rsidR="00524E6F">
        <w:t>или несколько правильных ответов</w:t>
      </w:r>
      <w:r>
        <w:t>.</w:t>
      </w:r>
    </w:p>
    <w:p w14:paraId="77A48B34" w14:textId="77777777" w:rsidR="00524E6F" w:rsidRPr="004E0A36" w:rsidRDefault="00524E6F" w:rsidP="00524E6F">
      <w:pPr>
        <w:spacing w:before="120"/>
        <w:ind w:left="567" w:hanging="567"/>
        <w:jc w:val="both"/>
        <w:rPr>
          <w:noProof/>
        </w:rPr>
      </w:pPr>
      <w:r w:rsidRPr="004E0A36">
        <w:rPr>
          <w:noProof/>
        </w:rPr>
        <w:t>1. Какие из перечисленных механизмов гипоксии миокарда имеют место при ишемической болезни сердца?</w:t>
      </w:r>
    </w:p>
    <w:p w14:paraId="7E7D4E83" w14:textId="77777777" w:rsidR="00524E6F" w:rsidRPr="004E0A36" w:rsidRDefault="00524E6F" w:rsidP="00524E6F">
      <w:pPr>
        <w:ind w:left="709" w:hanging="142"/>
        <w:jc w:val="both"/>
      </w:pPr>
      <w:r w:rsidRPr="004E0A36">
        <w:t>1. артериальная гипоксемия</w:t>
      </w:r>
    </w:p>
    <w:p w14:paraId="2839FBD7" w14:textId="77777777" w:rsidR="00524E6F" w:rsidRPr="004E0A36" w:rsidRDefault="00524E6F" w:rsidP="00524E6F">
      <w:pPr>
        <w:ind w:left="709" w:hanging="142"/>
        <w:jc w:val="both"/>
      </w:pPr>
      <w:r w:rsidRPr="004E0A36">
        <w:t>2. недостаточное поступление кислорода</w:t>
      </w:r>
    </w:p>
    <w:p w14:paraId="537F3182" w14:textId="77777777" w:rsidR="00524E6F" w:rsidRPr="004E0A36" w:rsidRDefault="00524E6F" w:rsidP="00524E6F">
      <w:pPr>
        <w:ind w:left="709" w:hanging="142"/>
        <w:jc w:val="both"/>
      </w:pPr>
      <w:r w:rsidRPr="004E0A36">
        <w:t>3. усиление потребления кислорода</w:t>
      </w:r>
    </w:p>
    <w:p w14:paraId="519B303A" w14:textId="77777777" w:rsidR="00524E6F" w:rsidRPr="004E0A36" w:rsidRDefault="00524E6F" w:rsidP="00524E6F">
      <w:pPr>
        <w:ind w:left="709" w:hanging="142"/>
        <w:jc w:val="both"/>
      </w:pPr>
      <w:r w:rsidRPr="004E0A36">
        <w:t>4. снижение утилизации кислорода</w:t>
      </w:r>
    </w:p>
    <w:p w14:paraId="4995FF68" w14:textId="77777777" w:rsidR="00524E6F" w:rsidRPr="004E0A36" w:rsidRDefault="00524E6F" w:rsidP="00524E6F">
      <w:pPr>
        <w:spacing w:before="120"/>
        <w:ind w:left="567" w:hanging="567"/>
        <w:jc w:val="both"/>
        <w:rPr>
          <w:noProof/>
        </w:rPr>
      </w:pPr>
      <w:r w:rsidRPr="004E0A36">
        <w:rPr>
          <w:noProof/>
        </w:rPr>
        <w:lastRenderedPageBreak/>
        <w:t>2. Какие из указанных изменений ЭКГ характерны для стенокардии?</w:t>
      </w:r>
    </w:p>
    <w:p w14:paraId="1A74068F" w14:textId="77777777" w:rsidR="00524E6F" w:rsidRPr="004E0A36" w:rsidRDefault="00524E6F" w:rsidP="00524E6F">
      <w:pPr>
        <w:ind w:left="709" w:hanging="142"/>
        <w:jc w:val="both"/>
      </w:pPr>
      <w:r w:rsidRPr="004E0A36">
        <w:t>1. патологический зубец Q</w:t>
      </w:r>
    </w:p>
    <w:p w14:paraId="702C6441" w14:textId="77777777" w:rsidR="00524E6F" w:rsidRPr="004E0A36" w:rsidRDefault="00524E6F" w:rsidP="00524E6F">
      <w:pPr>
        <w:ind w:left="709" w:hanging="142"/>
        <w:jc w:val="both"/>
      </w:pPr>
      <w:r w:rsidRPr="004E0A36">
        <w:t>2. подъем сегмента ST</w:t>
      </w:r>
    </w:p>
    <w:p w14:paraId="720EF650" w14:textId="77777777" w:rsidR="00524E6F" w:rsidRPr="004E0A36" w:rsidRDefault="00524E6F" w:rsidP="00524E6F">
      <w:pPr>
        <w:ind w:left="709" w:hanging="142"/>
        <w:jc w:val="both"/>
      </w:pPr>
      <w:r w:rsidRPr="004E0A36">
        <w:t>3. депрессия сегмента ST</w:t>
      </w:r>
    </w:p>
    <w:p w14:paraId="430C600F" w14:textId="77777777" w:rsidR="00524E6F" w:rsidRPr="004E0A36" w:rsidRDefault="00524E6F" w:rsidP="00524E6F">
      <w:pPr>
        <w:ind w:left="709" w:hanging="142"/>
        <w:jc w:val="both"/>
      </w:pPr>
      <w:r w:rsidRPr="004E0A36">
        <w:t>4. появление отрицательного зубца Т</w:t>
      </w:r>
    </w:p>
    <w:p w14:paraId="4CCE092C" w14:textId="77777777" w:rsidR="00524E6F" w:rsidRPr="004E0A36" w:rsidRDefault="00524E6F" w:rsidP="00524E6F">
      <w:pPr>
        <w:ind w:left="709" w:hanging="142"/>
        <w:jc w:val="both"/>
      </w:pPr>
      <w:r w:rsidRPr="004E0A36">
        <w:t>5. преходящая блокада ножек пучка Гиса</w:t>
      </w:r>
    </w:p>
    <w:p w14:paraId="1742C224" w14:textId="77777777" w:rsidR="00524E6F" w:rsidRPr="004E0A36" w:rsidRDefault="00524E6F" w:rsidP="00524E6F">
      <w:pPr>
        <w:spacing w:before="120"/>
        <w:ind w:left="567" w:hanging="567"/>
        <w:jc w:val="both"/>
      </w:pPr>
      <w:r w:rsidRPr="004E0A36">
        <w:rPr>
          <w:noProof/>
        </w:rPr>
        <w:t>3.</w:t>
      </w:r>
      <w:r w:rsidRPr="004E0A36">
        <w:t xml:space="preserve"> Какие признаки при стенокардии напряжения дают основание заподозрить возникновение инфаркта миокарда?</w:t>
      </w:r>
    </w:p>
    <w:p w14:paraId="771E9ACB" w14:textId="77777777" w:rsidR="00524E6F" w:rsidRPr="004E0A36" w:rsidRDefault="00524E6F" w:rsidP="00524E6F">
      <w:pPr>
        <w:ind w:left="709" w:hanging="142"/>
        <w:jc w:val="both"/>
      </w:pPr>
      <w:r w:rsidRPr="004E0A36">
        <w:t>1. длительность боли более 15 минут</w:t>
      </w:r>
    </w:p>
    <w:p w14:paraId="6C255508" w14:textId="77777777" w:rsidR="00524E6F" w:rsidRPr="004E0A36" w:rsidRDefault="00524E6F" w:rsidP="00524E6F">
      <w:pPr>
        <w:ind w:left="709" w:hanging="142"/>
        <w:jc w:val="both"/>
      </w:pPr>
      <w:r w:rsidRPr="004E0A36">
        <w:t>2. появление страха смерти</w:t>
      </w:r>
    </w:p>
    <w:p w14:paraId="6F3BF456" w14:textId="77777777" w:rsidR="00524E6F" w:rsidRPr="004E0A36" w:rsidRDefault="00524E6F" w:rsidP="00524E6F">
      <w:pPr>
        <w:ind w:left="709" w:hanging="142"/>
        <w:jc w:val="both"/>
      </w:pPr>
      <w:r w:rsidRPr="004E0A36">
        <w:t>3. падение АД</w:t>
      </w:r>
    </w:p>
    <w:p w14:paraId="6A197EC0" w14:textId="77777777" w:rsidR="00524E6F" w:rsidRPr="004E0A36" w:rsidRDefault="00524E6F" w:rsidP="00524E6F">
      <w:pPr>
        <w:ind w:left="709" w:hanging="142"/>
        <w:jc w:val="both"/>
      </w:pPr>
      <w:r w:rsidRPr="004E0A36">
        <w:t>4. боль сильнее предыдущих приступов</w:t>
      </w:r>
    </w:p>
    <w:p w14:paraId="6F208129" w14:textId="77777777" w:rsidR="00524E6F" w:rsidRDefault="00524E6F" w:rsidP="00524E6F">
      <w:pPr>
        <w:shd w:val="clear" w:color="auto" w:fill="FFFFFF"/>
        <w:jc w:val="both"/>
        <w:rPr>
          <w:noProof/>
        </w:rPr>
      </w:pPr>
    </w:p>
    <w:p w14:paraId="4D07F3EF" w14:textId="77777777" w:rsidR="00524E6F" w:rsidRPr="006A46A6" w:rsidRDefault="00524E6F" w:rsidP="00524E6F">
      <w:pPr>
        <w:shd w:val="clear" w:color="auto" w:fill="FFFFFF"/>
        <w:jc w:val="both"/>
      </w:pPr>
      <w:r>
        <w:rPr>
          <w:noProof/>
        </w:rPr>
        <w:t xml:space="preserve">4.  </w:t>
      </w:r>
      <w:proofErr w:type="spellStart"/>
      <w:r w:rsidRPr="006A46A6">
        <w:t>Кардиоспецифическим</w:t>
      </w:r>
      <w:proofErr w:type="spellEnd"/>
      <w:r w:rsidRPr="006A46A6">
        <w:t xml:space="preserve"> маркером некроза миокарда является</w:t>
      </w:r>
    </w:p>
    <w:p w14:paraId="45260359" w14:textId="77777777" w:rsidR="00524E6F" w:rsidRPr="006A46A6" w:rsidRDefault="00524E6F" w:rsidP="00524E6F">
      <w:pPr>
        <w:shd w:val="clear" w:color="auto" w:fill="FFFFFF"/>
        <w:ind w:firstLine="567"/>
        <w:jc w:val="both"/>
      </w:pPr>
      <w:r>
        <w:t xml:space="preserve"> 1.</w:t>
      </w:r>
      <w:r w:rsidRPr="006A46A6">
        <w:t>Миоглобин</w:t>
      </w:r>
    </w:p>
    <w:p w14:paraId="5E5B39E8" w14:textId="77777777" w:rsidR="00524E6F" w:rsidRPr="006A46A6" w:rsidRDefault="00524E6F" w:rsidP="00524E6F">
      <w:pPr>
        <w:shd w:val="clear" w:color="auto" w:fill="FFFFFF"/>
        <w:ind w:firstLine="567"/>
        <w:jc w:val="both"/>
      </w:pPr>
      <w:r>
        <w:t xml:space="preserve"> 2.</w:t>
      </w:r>
      <w:r w:rsidRPr="006A46A6">
        <w:t>ЛДГ</w:t>
      </w:r>
    </w:p>
    <w:p w14:paraId="6CC96B8B" w14:textId="77777777" w:rsidR="00524E6F" w:rsidRPr="006A46A6" w:rsidRDefault="00524E6F" w:rsidP="00524E6F">
      <w:pPr>
        <w:shd w:val="clear" w:color="auto" w:fill="FFFFFF"/>
        <w:ind w:firstLine="567"/>
        <w:jc w:val="both"/>
      </w:pPr>
      <w:r>
        <w:t xml:space="preserve"> 3.</w:t>
      </w:r>
      <w:r w:rsidRPr="006A46A6">
        <w:t>Тропонин I</w:t>
      </w:r>
    </w:p>
    <w:p w14:paraId="062FB3C7" w14:textId="77777777" w:rsidR="00524E6F" w:rsidRPr="006A46A6" w:rsidRDefault="00524E6F" w:rsidP="00524E6F">
      <w:pPr>
        <w:shd w:val="clear" w:color="auto" w:fill="FFFFFF"/>
        <w:ind w:firstLine="567"/>
        <w:jc w:val="both"/>
      </w:pPr>
      <w:r>
        <w:t xml:space="preserve"> 4.</w:t>
      </w:r>
      <w:r w:rsidRPr="006A46A6">
        <w:t>Общая КФК</w:t>
      </w:r>
    </w:p>
    <w:p w14:paraId="6F108B91" w14:textId="77777777" w:rsidR="00524E6F" w:rsidRPr="004E0A36" w:rsidRDefault="00524E6F" w:rsidP="00524E6F">
      <w:pPr>
        <w:ind w:left="709" w:hanging="142"/>
        <w:jc w:val="both"/>
      </w:pPr>
    </w:p>
    <w:p w14:paraId="68C7354E" w14:textId="77777777" w:rsidR="00524E6F" w:rsidRPr="006A46A6" w:rsidRDefault="00524E6F" w:rsidP="00524E6F">
      <w:pPr>
        <w:shd w:val="clear" w:color="auto" w:fill="FFFFFF"/>
        <w:ind w:firstLine="567"/>
        <w:jc w:val="both"/>
      </w:pPr>
      <w:r w:rsidRPr="004E0A36">
        <w:rPr>
          <w:noProof/>
        </w:rPr>
        <w:t xml:space="preserve">5. </w:t>
      </w:r>
      <w:r w:rsidRPr="006A46A6">
        <w:t>У больной 46-ти лет ночью развиваются приступы загрудинных болей, во время которых на электрокардиограмме регистрируется преходящий подъем сегмента ST. Наиболее вероятным диагнозом является</w:t>
      </w:r>
    </w:p>
    <w:p w14:paraId="3D54E673" w14:textId="77777777" w:rsidR="00524E6F" w:rsidRPr="006A46A6" w:rsidRDefault="00524E6F" w:rsidP="00524E6F">
      <w:pPr>
        <w:shd w:val="clear" w:color="auto" w:fill="FFFFFF"/>
        <w:ind w:firstLine="567"/>
        <w:jc w:val="both"/>
      </w:pPr>
      <w:r>
        <w:t>1.</w:t>
      </w:r>
      <w:r w:rsidRPr="006A46A6">
        <w:t>Вариантная стенокардия</w:t>
      </w:r>
    </w:p>
    <w:p w14:paraId="7D199FF1" w14:textId="77777777" w:rsidR="00524E6F" w:rsidRPr="006A46A6" w:rsidRDefault="00524E6F" w:rsidP="00524E6F">
      <w:pPr>
        <w:shd w:val="clear" w:color="auto" w:fill="FFFFFF"/>
        <w:ind w:firstLine="567"/>
        <w:jc w:val="both"/>
      </w:pPr>
      <w:r>
        <w:t>2.</w:t>
      </w:r>
      <w:r w:rsidRPr="006A46A6">
        <w:t>Острый коронарный синдром с подъемом ST</w:t>
      </w:r>
    </w:p>
    <w:p w14:paraId="5B19DC68" w14:textId="77777777" w:rsidR="00524E6F" w:rsidRPr="006A46A6" w:rsidRDefault="00524E6F" w:rsidP="00524E6F">
      <w:pPr>
        <w:shd w:val="clear" w:color="auto" w:fill="FFFFFF"/>
        <w:ind w:firstLine="567"/>
        <w:jc w:val="both"/>
      </w:pPr>
      <w:r>
        <w:t>3.</w:t>
      </w:r>
      <w:r w:rsidRPr="006A46A6">
        <w:t>Острый перикардит</w:t>
      </w:r>
    </w:p>
    <w:p w14:paraId="0A29655D" w14:textId="77777777" w:rsidR="00524E6F" w:rsidRPr="004E0A36" w:rsidRDefault="00524E6F" w:rsidP="00524E6F">
      <w:pPr>
        <w:shd w:val="clear" w:color="auto" w:fill="FFFFFF"/>
        <w:ind w:firstLine="567"/>
        <w:jc w:val="both"/>
      </w:pPr>
      <w:r>
        <w:t>4.</w:t>
      </w:r>
      <w:r w:rsidRPr="006A46A6">
        <w:t>Тромбоэмболия легочной артерии</w:t>
      </w:r>
    </w:p>
    <w:p w14:paraId="7122639E" w14:textId="77777777" w:rsidR="00524E6F" w:rsidRPr="004E0A36" w:rsidRDefault="00524E6F" w:rsidP="00524E6F">
      <w:pPr>
        <w:spacing w:before="120"/>
        <w:ind w:left="567" w:hanging="567"/>
        <w:jc w:val="both"/>
        <w:rPr>
          <w:noProof/>
        </w:rPr>
      </w:pPr>
      <w:r w:rsidRPr="004E0A36">
        <w:rPr>
          <w:noProof/>
        </w:rPr>
        <w:t>6. Показания к оперативному лечению стенокардии</w:t>
      </w:r>
    </w:p>
    <w:p w14:paraId="4F54A580" w14:textId="77777777" w:rsidR="00524E6F" w:rsidRPr="00F56533" w:rsidRDefault="00524E6F" w:rsidP="00524E6F">
      <w:pPr>
        <w:ind w:left="709" w:hanging="142"/>
        <w:jc w:val="both"/>
        <w:rPr>
          <w:lang w:val="en-US"/>
        </w:rPr>
      </w:pPr>
      <w:r w:rsidRPr="00F56533">
        <w:rPr>
          <w:lang w:val="en-US"/>
        </w:rPr>
        <w:t xml:space="preserve">1. </w:t>
      </w:r>
      <w:r w:rsidRPr="004E0A36">
        <w:rPr>
          <w:lang w:val="en-US"/>
        </w:rPr>
        <w:t>I</w:t>
      </w:r>
      <w:r w:rsidRPr="00F56533">
        <w:rPr>
          <w:lang w:val="en-US"/>
        </w:rPr>
        <w:t>-</w:t>
      </w:r>
      <w:r w:rsidRPr="004E0A36">
        <w:rPr>
          <w:lang w:val="en-US"/>
        </w:rPr>
        <w:t>II</w:t>
      </w:r>
      <w:r w:rsidRPr="00F56533">
        <w:rPr>
          <w:lang w:val="en-US"/>
        </w:rPr>
        <w:t xml:space="preserve"> </w:t>
      </w:r>
      <w:r w:rsidRPr="004E0A36">
        <w:t>ФК</w:t>
      </w:r>
    </w:p>
    <w:p w14:paraId="7D5DF823" w14:textId="77777777" w:rsidR="00524E6F" w:rsidRPr="00F56533" w:rsidRDefault="00524E6F" w:rsidP="00524E6F">
      <w:pPr>
        <w:ind w:left="709" w:hanging="142"/>
        <w:jc w:val="both"/>
        <w:rPr>
          <w:lang w:val="en-US"/>
        </w:rPr>
      </w:pPr>
      <w:r w:rsidRPr="00F56533">
        <w:rPr>
          <w:lang w:val="en-US"/>
        </w:rPr>
        <w:t xml:space="preserve">2. </w:t>
      </w:r>
      <w:r w:rsidRPr="004E0A36">
        <w:rPr>
          <w:lang w:val="en-US"/>
        </w:rPr>
        <w:t>III</w:t>
      </w:r>
      <w:r w:rsidRPr="00F56533">
        <w:rPr>
          <w:lang w:val="en-US"/>
        </w:rPr>
        <w:t>-</w:t>
      </w:r>
      <w:r w:rsidRPr="004E0A36">
        <w:rPr>
          <w:lang w:val="en-US"/>
        </w:rPr>
        <w:t>IV</w:t>
      </w:r>
      <w:r w:rsidRPr="00F56533">
        <w:rPr>
          <w:lang w:val="en-US"/>
        </w:rPr>
        <w:t xml:space="preserve"> </w:t>
      </w:r>
      <w:r w:rsidRPr="004E0A36">
        <w:t>ФК</w:t>
      </w:r>
    </w:p>
    <w:p w14:paraId="19055259" w14:textId="77777777" w:rsidR="00524E6F" w:rsidRPr="004E0A36" w:rsidRDefault="00524E6F" w:rsidP="00524E6F">
      <w:pPr>
        <w:ind w:left="709" w:hanging="142"/>
        <w:jc w:val="both"/>
      </w:pPr>
      <w:r w:rsidRPr="004E0A36">
        <w:t>3. прогрессирующая стенокардия</w:t>
      </w:r>
    </w:p>
    <w:p w14:paraId="7C34EF14" w14:textId="77777777" w:rsidR="00524E6F" w:rsidRPr="004E0A36" w:rsidRDefault="00524E6F" w:rsidP="00524E6F">
      <w:pPr>
        <w:ind w:left="709" w:hanging="142"/>
        <w:jc w:val="both"/>
      </w:pPr>
      <w:r w:rsidRPr="004E0A36">
        <w:t>4. отсутствие эффекта от антиангинальной терапии</w:t>
      </w:r>
    </w:p>
    <w:p w14:paraId="15C4CECD" w14:textId="77777777" w:rsidR="00524E6F" w:rsidRPr="004E0A36" w:rsidRDefault="00524E6F" w:rsidP="00524E6F">
      <w:pPr>
        <w:ind w:left="709" w:hanging="142"/>
        <w:jc w:val="both"/>
      </w:pPr>
      <w:r w:rsidRPr="004E0A36">
        <w:t xml:space="preserve">5. </w:t>
      </w:r>
      <w:proofErr w:type="spellStart"/>
      <w:r w:rsidRPr="004E0A36">
        <w:t>стенозирующий</w:t>
      </w:r>
      <w:proofErr w:type="spellEnd"/>
      <w:r w:rsidRPr="004E0A36">
        <w:t xml:space="preserve"> атеросклероз проксимальных отделов левой и правой коронарных артерий</w:t>
      </w:r>
    </w:p>
    <w:p w14:paraId="3A3E3DC1" w14:textId="77777777" w:rsidR="00524E6F" w:rsidRPr="004E0A36" w:rsidRDefault="00524E6F" w:rsidP="00524E6F">
      <w:pPr>
        <w:spacing w:before="120"/>
        <w:ind w:left="567" w:hanging="567"/>
        <w:jc w:val="both"/>
        <w:rPr>
          <w:noProof/>
        </w:rPr>
      </w:pPr>
      <w:r w:rsidRPr="004E0A36">
        <w:rPr>
          <w:noProof/>
        </w:rPr>
        <w:t>7. Признаками нестабильной стенокардии являются</w:t>
      </w:r>
    </w:p>
    <w:p w14:paraId="00D3E032" w14:textId="77777777" w:rsidR="00524E6F" w:rsidRPr="004E0A36" w:rsidRDefault="00524E6F" w:rsidP="00524E6F">
      <w:pPr>
        <w:ind w:left="709" w:hanging="142"/>
        <w:jc w:val="both"/>
      </w:pPr>
      <w:r w:rsidRPr="004E0A36">
        <w:t>1. изменение длительности и интенсивности болевых приступов</w:t>
      </w:r>
    </w:p>
    <w:p w14:paraId="5B4C91CA" w14:textId="77777777" w:rsidR="00524E6F" w:rsidRPr="004E0A36" w:rsidRDefault="00524E6F" w:rsidP="00524E6F">
      <w:pPr>
        <w:ind w:left="709" w:hanging="142"/>
        <w:jc w:val="both"/>
      </w:pPr>
      <w:r w:rsidRPr="004E0A36">
        <w:t>2. нарушения сердечного ритма и проводимости</w:t>
      </w:r>
    </w:p>
    <w:p w14:paraId="2381D1FF" w14:textId="77777777" w:rsidR="00524E6F" w:rsidRPr="004E0A36" w:rsidRDefault="00524E6F" w:rsidP="00524E6F">
      <w:pPr>
        <w:ind w:left="709" w:hanging="142"/>
        <w:jc w:val="both"/>
      </w:pPr>
      <w:r w:rsidRPr="004E0A36">
        <w:t>3. отсутствие эффекта от приема нитратов</w:t>
      </w:r>
    </w:p>
    <w:p w14:paraId="4661D9E2" w14:textId="77777777" w:rsidR="00524E6F" w:rsidRPr="004E0A36" w:rsidRDefault="00524E6F" w:rsidP="00524E6F">
      <w:pPr>
        <w:ind w:left="709" w:hanging="142"/>
        <w:jc w:val="both"/>
      </w:pPr>
      <w:r w:rsidRPr="004E0A36">
        <w:t>4. снижение АД без гипотензивной терапии</w:t>
      </w:r>
    </w:p>
    <w:p w14:paraId="32F0A06C" w14:textId="77777777" w:rsidR="00524E6F" w:rsidRDefault="00524E6F" w:rsidP="00524E6F">
      <w:pPr>
        <w:ind w:left="709" w:hanging="142"/>
        <w:jc w:val="both"/>
      </w:pPr>
      <w:r w:rsidRPr="004E0A36">
        <w:t>5. появление патологического зубца Q на ЭКГ</w:t>
      </w:r>
    </w:p>
    <w:p w14:paraId="54472999" w14:textId="77777777" w:rsidR="00524E6F" w:rsidRPr="004E0A36" w:rsidRDefault="00524E6F" w:rsidP="00524E6F">
      <w:pPr>
        <w:spacing w:before="120"/>
        <w:ind w:left="567" w:hanging="567"/>
        <w:jc w:val="both"/>
        <w:rPr>
          <w:noProof/>
        </w:rPr>
      </w:pPr>
      <w:r w:rsidRPr="004E0A36">
        <w:rPr>
          <w:noProof/>
        </w:rPr>
        <w:t>8. ЭКГ-признаками стенокардии и коронарного атеросклероза являются</w:t>
      </w:r>
    </w:p>
    <w:p w14:paraId="4913AEAB" w14:textId="77777777" w:rsidR="00524E6F" w:rsidRPr="004E0A36" w:rsidRDefault="00524E6F" w:rsidP="00524E6F">
      <w:pPr>
        <w:ind w:left="709" w:hanging="142"/>
        <w:jc w:val="both"/>
      </w:pPr>
      <w:r w:rsidRPr="004E0A36">
        <w:t>1. удлинение интервала Q-T</w:t>
      </w:r>
    </w:p>
    <w:p w14:paraId="1320B908" w14:textId="77777777" w:rsidR="00524E6F" w:rsidRPr="004E0A36" w:rsidRDefault="00524E6F" w:rsidP="00524E6F">
      <w:pPr>
        <w:ind w:left="709" w:hanging="142"/>
        <w:jc w:val="both"/>
      </w:pPr>
      <w:r w:rsidRPr="004E0A36">
        <w:t>2. удлинение интервала P-Q</w:t>
      </w:r>
    </w:p>
    <w:p w14:paraId="69671263" w14:textId="77777777" w:rsidR="00524E6F" w:rsidRPr="004E0A36" w:rsidRDefault="00524E6F" w:rsidP="00524E6F">
      <w:pPr>
        <w:ind w:left="709" w:hanging="142"/>
        <w:jc w:val="both"/>
      </w:pPr>
      <w:r w:rsidRPr="004E0A36">
        <w:t xml:space="preserve">3. </w:t>
      </w:r>
      <w:r>
        <w:t xml:space="preserve">зубец Q </w:t>
      </w:r>
      <w:proofErr w:type="spellStart"/>
      <w:r>
        <w:t>амлитудой</w:t>
      </w:r>
      <w:proofErr w:type="spellEnd"/>
      <w:r>
        <w:t xml:space="preserve"> больше трети </w:t>
      </w:r>
      <w:r>
        <w:rPr>
          <w:lang w:val="en-US"/>
        </w:rPr>
        <w:t>R</w:t>
      </w:r>
      <w:r w:rsidRPr="004E0A36">
        <w:t xml:space="preserve"> и длительностью более 0,03 с</w:t>
      </w:r>
    </w:p>
    <w:p w14:paraId="32395FCB" w14:textId="77777777" w:rsidR="00524E6F" w:rsidRPr="004E0A36" w:rsidRDefault="00524E6F" w:rsidP="00524E6F">
      <w:pPr>
        <w:ind w:left="709" w:hanging="142"/>
        <w:jc w:val="both"/>
      </w:pPr>
      <w:r w:rsidRPr="004E0A36">
        <w:t>4. изменение конечной части желудочкового комплекса и зубца Т</w:t>
      </w:r>
    </w:p>
    <w:p w14:paraId="5E1CC3F0" w14:textId="77777777" w:rsidR="00524E6F" w:rsidRPr="004E0A36" w:rsidRDefault="00524E6F" w:rsidP="00524E6F">
      <w:pPr>
        <w:ind w:left="709" w:hanging="142"/>
        <w:jc w:val="both"/>
      </w:pPr>
      <w:r w:rsidRPr="004E0A36">
        <w:t xml:space="preserve">5. "застывший" подъем сегмента ST выше </w:t>
      </w:r>
      <w:smartTag w:uri="urn:schemas-microsoft-com:office:smarttags" w:element="metricconverter">
        <w:smartTagPr>
          <w:attr w:name="ProductID" w:val="2 мм"/>
        </w:smartTagPr>
        <w:r w:rsidRPr="004E0A36">
          <w:t>2 мм</w:t>
        </w:r>
      </w:smartTag>
      <w:r w:rsidRPr="004E0A36">
        <w:t xml:space="preserve"> от изолинии</w:t>
      </w:r>
    </w:p>
    <w:p w14:paraId="1095BC2F" w14:textId="77777777" w:rsidR="00524E6F" w:rsidRPr="004E0A36" w:rsidRDefault="00524E6F" w:rsidP="00524E6F">
      <w:pPr>
        <w:spacing w:before="120"/>
        <w:ind w:left="567" w:hanging="567"/>
        <w:jc w:val="both"/>
        <w:rPr>
          <w:noProof/>
        </w:rPr>
      </w:pPr>
      <w:r w:rsidRPr="004E0A36">
        <w:rPr>
          <w:noProof/>
        </w:rPr>
        <w:t>9. Нестабильная стенокардия прогностически неблагоприятна в плане</w:t>
      </w:r>
    </w:p>
    <w:p w14:paraId="5B61236D" w14:textId="77777777" w:rsidR="00524E6F" w:rsidRPr="004E0A36" w:rsidRDefault="00524E6F" w:rsidP="00524E6F">
      <w:pPr>
        <w:ind w:left="709" w:hanging="142"/>
        <w:jc w:val="both"/>
      </w:pPr>
      <w:r w:rsidRPr="004E0A36">
        <w:t>1. развития инфаркта миокарда</w:t>
      </w:r>
    </w:p>
    <w:p w14:paraId="3898E9F6" w14:textId="77777777" w:rsidR="00524E6F" w:rsidRPr="004E0A36" w:rsidRDefault="00524E6F" w:rsidP="00524E6F">
      <w:pPr>
        <w:ind w:left="709" w:hanging="142"/>
        <w:jc w:val="both"/>
      </w:pPr>
      <w:r w:rsidRPr="004E0A36">
        <w:t>2. тромбоэмболии мозговых сосудов</w:t>
      </w:r>
    </w:p>
    <w:p w14:paraId="5D544248" w14:textId="77777777" w:rsidR="00524E6F" w:rsidRPr="004E0A36" w:rsidRDefault="00524E6F" w:rsidP="00524E6F">
      <w:pPr>
        <w:ind w:left="709" w:hanging="142"/>
        <w:jc w:val="both"/>
      </w:pPr>
      <w:r w:rsidRPr="004E0A36">
        <w:t>3. развития фатальных нарушений ритма сердца</w:t>
      </w:r>
    </w:p>
    <w:p w14:paraId="047F9BAD" w14:textId="77777777" w:rsidR="00524E6F" w:rsidRPr="004E0A36" w:rsidRDefault="00524E6F" w:rsidP="00524E6F">
      <w:pPr>
        <w:ind w:left="709" w:hanging="142"/>
        <w:jc w:val="both"/>
      </w:pPr>
      <w:r w:rsidRPr="004E0A36">
        <w:t>4. развития легочной гипертензии</w:t>
      </w:r>
    </w:p>
    <w:p w14:paraId="2E83F552" w14:textId="77777777" w:rsidR="00524E6F" w:rsidRPr="004E0A36" w:rsidRDefault="00524E6F" w:rsidP="00524E6F">
      <w:pPr>
        <w:ind w:left="709" w:hanging="142"/>
        <w:jc w:val="both"/>
      </w:pPr>
      <w:r w:rsidRPr="004E0A36">
        <w:t>5. развития венозной недостаточности</w:t>
      </w:r>
    </w:p>
    <w:p w14:paraId="17670A7B" w14:textId="77777777" w:rsidR="00524E6F" w:rsidRPr="004E0A36" w:rsidRDefault="00524E6F" w:rsidP="00524E6F">
      <w:pPr>
        <w:spacing w:before="120"/>
        <w:ind w:left="567" w:hanging="567"/>
        <w:jc w:val="both"/>
        <w:rPr>
          <w:noProof/>
        </w:rPr>
      </w:pPr>
      <w:r w:rsidRPr="004E0A36">
        <w:rPr>
          <w:noProof/>
        </w:rPr>
        <w:t>10. Причинами вариантной стенокардии (типа Принцметала) являются</w:t>
      </w:r>
    </w:p>
    <w:p w14:paraId="6709D34B" w14:textId="77777777" w:rsidR="00524E6F" w:rsidRPr="004E0A36" w:rsidRDefault="00524E6F" w:rsidP="00524E6F">
      <w:pPr>
        <w:ind w:left="709" w:hanging="142"/>
        <w:jc w:val="both"/>
      </w:pPr>
      <w:r w:rsidRPr="004E0A36">
        <w:t>1. поражение мелких сосудов коронарной артерии</w:t>
      </w:r>
    </w:p>
    <w:p w14:paraId="7EFBD070" w14:textId="77777777" w:rsidR="00524E6F" w:rsidRPr="004E0A36" w:rsidRDefault="00524E6F" w:rsidP="00524E6F">
      <w:pPr>
        <w:ind w:left="709" w:hanging="142"/>
        <w:jc w:val="both"/>
      </w:pPr>
      <w:r w:rsidRPr="004E0A36">
        <w:t>2. спазм крупной коронарной артерии</w:t>
      </w:r>
    </w:p>
    <w:p w14:paraId="1D7863FB" w14:textId="77777777" w:rsidR="00524E6F" w:rsidRPr="004E0A36" w:rsidRDefault="00524E6F" w:rsidP="00524E6F">
      <w:pPr>
        <w:ind w:left="709" w:hanging="142"/>
        <w:jc w:val="both"/>
      </w:pPr>
      <w:r w:rsidRPr="004E0A36">
        <w:t>3. спазм мелких сосудов коронарной артерии</w:t>
      </w:r>
    </w:p>
    <w:p w14:paraId="2EA06170" w14:textId="77777777" w:rsidR="00524E6F" w:rsidRPr="004E0A36" w:rsidRDefault="00524E6F" w:rsidP="00524E6F">
      <w:pPr>
        <w:ind w:left="709" w:hanging="142"/>
        <w:jc w:val="both"/>
      </w:pPr>
      <w:r w:rsidRPr="004E0A36">
        <w:lastRenderedPageBreak/>
        <w:t xml:space="preserve">4. сочетание атеросклеротического стеноза и </w:t>
      </w:r>
      <w:proofErr w:type="spellStart"/>
      <w:r w:rsidRPr="004E0A36">
        <w:t>вазоспазма</w:t>
      </w:r>
      <w:proofErr w:type="spellEnd"/>
    </w:p>
    <w:p w14:paraId="59C6C394" w14:textId="77777777" w:rsidR="00524E6F" w:rsidRPr="004E0A36" w:rsidRDefault="00524E6F" w:rsidP="00524E6F">
      <w:pPr>
        <w:ind w:firstLine="709"/>
        <w:jc w:val="both"/>
        <w:rPr>
          <w:color w:val="000000"/>
        </w:rPr>
      </w:pPr>
    </w:p>
    <w:p w14:paraId="3949DFF4" w14:textId="77777777" w:rsidR="00524E6F" w:rsidRPr="004E0A36" w:rsidRDefault="00524E6F" w:rsidP="00524E6F">
      <w:pPr>
        <w:spacing w:before="120"/>
        <w:ind w:left="443" w:hanging="420"/>
        <w:jc w:val="both"/>
        <w:rPr>
          <w:noProof/>
        </w:rPr>
      </w:pPr>
      <w:r w:rsidRPr="004E0A36">
        <w:rPr>
          <w:noProof/>
        </w:rPr>
        <w:t>11. Приступ стенокардии является ситуацией, угрожающей развитием</w:t>
      </w:r>
    </w:p>
    <w:p w14:paraId="62216FA7" w14:textId="77777777" w:rsidR="00524E6F" w:rsidRPr="004E0A36" w:rsidRDefault="00524E6F" w:rsidP="00524E6F">
      <w:pPr>
        <w:ind w:left="709" w:hanging="142"/>
        <w:jc w:val="both"/>
      </w:pPr>
      <w:r w:rsidRPr="004E0A36">
        <w:t>1. инфаркта миокарда</w:t>
      </w:r>
    </w:p>
    <w:p w14:paraId="37C5359B" w14:textId="77777777" w:rsidR="00524E6F" w:rsidRPr="004E0A36" w:rsidRDefault="00524E6F" w:rsidP="00524E6F">
      <w:pPr>
        <w:ind w:left="709" w:hanging="142"/>
        <w:jc w:val="both"/>
      </w:pPr>
      <w:r w:rsidRPr="004E0A36">
        <w:t>2. пароксизма тахиаритмии</w:t>
      </w:r>
    </w:p>
    <w:p w14:paraId="23A65048" w14:textId="77777777" w:rsidR="00524E6F" w:rsidRPr="004E0A36" w:rsidRDefault="00524E6F" w:rsidP="00524E6F">
      <w:pPr>
        <w:ind w:left="709" w:hanging="142"/>
        <w:jc w:val="both"/>
      </w:pPr>
      <w:r w:rsidRPr="004E0A36">
        <w:t>3. фибрилляции желудочков</w:t>
      </w:r>
    </w:p>
    <w:p w14:paraId="3E628CE2" w14:textId="77777777" w:rsidR="00524E6F" w:rsidRPr="004E0A36" w:rsidRDefault="00524E6F" w:rsidP="00524E6F">
      <w:pPr>
        <w:ind w:left="709" w:hanging="142"/>
        <w:jc w:val="both"/>
      </w:pPr>
      <w:r w:rsidRPr="004E0A36">
        <w:t>4. асистолии</w:t>
      </w:r>
    </w:p>
    <w:p w14:paraId="65C392D1" w14:textId="77777777" w:rsidR="00524E6F" w:rsidRPr="004E0A36" w:rsidRDefault="00524E6F" w:rsidP="00524E6F">
      <w:pPr>
        <w:ind w:left="709" w:hanging="142"/>
        <w:jc w:val="both"/>
      </w:pPr>
      <w:r w:rsidRPr="004E0A36">
        <w:t>5. разрыва стенки желудочка</w:t>
      </w:r>
    </w:p>
    <w:p w14:paraId="1AE4382A" w14:textId="77777777" w:rsidR="00524E6F" w:rsidRPr="004E0A36" w:rsidRDefault="00524E6F" w:rsidP="00524E6F">
      <w:pPr>
        <w:spacing w:before="120"/>
        <w:ind w:left="443" w:hanging="420"/>
        <w:jc w:val="both"/>
        <w:rPr>
          <w:noProof/>
        </w:rPr>
      </w:pPr>
      <w:r w:rsidRPr="004E0A36">
        <w:rPr>
          <w:noProof/>
        </w:rPr>
        <w:t>12. Какие из указанных изменений ЭКГ характерны для инфаркта миокарда?</w:t>
      </w:r>
    </w:p>
    <w:p w14:paraId="404B6DBD" w14:textId="77777777" w:rsidR="00524E6F" w:rsidRPr="004E0A36" w:rsidRDefault="00524E6F" w:rsidP="00524E6F">
      <w:pPr>
        <w:ind w:left="709" w:hanging="142"/>
        <w:jc w:val="both"/>
      </w:pPr>
      <w:r w:rsidRPr="004E0A36">
        <w:t>1. патологический зубец Q</w:t>
      </w:r>
    </w:p>
    <w:p w14:paraId="28BDB444" w14:textId="77777777" w:rsidR="00524E6F" w:rsidRPr="004E0A36" w:rsidRDefault="00524E6F" w:rsidP="00524E6F">
      <w:pPr>
        <w:ind w:left="709" w:hanging="142"/>
        <w:jc w:val="both"/>
      </w:pPr>
      <w:r w:rsidRPr="004E0A36">
        <w:t xml:space="preserve">2. </w:t>
      </w:r>
      <w:proofErr w:type="spellStart"/>
      <w:r w:rsidRPr="004E0A36">
        <w:t>конкордантный</w:t>
      </w:r>
      <w:proofErr w:type="spellEnd"/>
      <w:r w:rsidRPr="004E0A36">
        <w:t xml:space="preserve"> подъем сегмента ST</w:t>
      </w:r>
    </w:p>
    <w:p w14:paraId="10B96EEC" w14:textId="77777777" w:rsidR="00524E6F" w:rsidRPr="004E0A36" w:rsidRDefault="00524E6F" w:rsidP="00524E6F">
      <w:pPr>
        <w:ind w:left="709" w:hanging="142"/>
        <w:jc w:val="both"/>
      </w:pPr>
      <w:r w:rsidRPr="004E0A36">
        <w:t xml:space="preserve">3. </w:t>
      </w:r>
      <w:proofErr w:type="spellStart"/>
      <w:r w:rsidRPr="004E0A36">
        <w:t>дискордантный</w:t>
      </w:r>
      <w:proofErr w:type="spellEnd"/>
      <w:r w:rsidRPr="004E0A36">
        <w:t xml:space="preserve"> подъем сегмента ST</w:t>
      </w:r>
    </w:p>
    <w:p w14:paraId="34E0FB86" w14:textId="77777777" w:rsidR="00524E6F" w:rsidRPr="004E0A36" w:rsidRDefault="00524E6F" w:rsidP="00524E6F">
      <w:pPr>
        <w:ind w:left="709" w:hanging="142"/>
        <w:jc w:val="both"/>
      </w:pPr>
      <w:r>
        <w:t xml:space="preserve">4. низкий вольтаж зубца </w:t>
      </w:r>
      <w:r>
        <w:rPr>
          <w:lang w:val="en-US"/>
        </w:rPr>
        <w:t>R</w:t>
      </w:r>
      <w:r w:rsidRPr="004E0A36">
        <w:t xml:space="preserve"> в стандартных отведениях</w:t>
      </w:r>
    </w:p>
    <w:p w14:paraId="361E0877" w14:textId="77777777" w:rsidR="00524E6F" w:rsidRPr="004E0A36" w:rsidRDefault="00524E6F" w:rsidP="00524E6F">
      <w:pPr>
        <w:spacing w:before="120"/>
        <w:ind w:left="443" w:hanging="420"/>
        <w:jc w:val="both"/>
        <w:rPr>
          <w:noProof/>
        </w:rPr>
      </w:pPr>
      <w:r w:rsidRPr="004E0A36">
        <w:rPr>
          <w:noProof/>
        </w:rPr>
        <w:t>13. Повышение каких сывороточных ферментов наблюдается в первые 6-12 часов инфаркта миокарда?</w:t>
      </w:r>
    </w:p>
    <w:p w14:paraId="39378D54" w14:textId="77777777" w:rsidR="00524E6F" w:rsidRPr="004E0A36" w:rsidRDefault="00524E6F" w:rsidP="00524E6F">
      <w:pPr>
        <w:ind w:left="709" w:hanging="142"/>
        <w:jc w:val="both"/>
      </w:pPr>
      <w:r w:rsidRPr="004E0A36">
        <w:t xml:space="preserve">1. </w:t>
      </w:r>
      <w:proofErr w:type="spellStart"/>
      <w:r w:rsidRPr="004E0A36">
        <w:t>креатининфосфокиназы</w:t>
      </w:r>
      <w:proofErr w:type="spellEnd"/>
    </w:p>
    <w:p w14:paraId="2335B006" w14:textId="77777777" w:rsidR="00524E6F" w:rsidRPr="004E0A36" w:rsidRDefault="00524E6F" w:rsidP="00524E6F">
      <w:pPr>
        <w:ind w:left="709" w:hanging="142"/>
        <w:jc w:val="both"/>
      </w:pPr>
      <w:r w:rsidRPr="004E0A36">
        <w:t>2. лактатдегидрогеназы</w:t>
      </w:r>
    </w:p>
    <w:p w14:paraId="5DAEAE38" w14:textId="77777777" w:rsidR="00524E6F" w:rsidRPr="004E0A36" w:rsidRDefault="00524E6F" w:rsidP="00524E6F">
      <w:pPr>
        <w:ind w:left="709" w:hanging="142"/>
        <w:jc w:val="both"/>
      </w:pPr>
      <w:r w:rsidRPr="004E0A36">
        <w:t xml:space="preserve">3. </w:t>
      </w:r>
      <w:proofErr w:type="spellStart"/>
      <w:r w:rsidRPr="004E0A36">
        <w:t>аминотрансферазы</w:t>
      </w:r>
      <w:proofErr w:type="spellEnd"/>
    </w:p>
    <w:p w14:paraId="115E8498" w14:textId="77777777" w:rsidR="00524E6F" w:rsidRPr="004E0A36" w:rsidRDefault="00524E6F" w:rsidP="00524E6F">
      <w:pPr>
        <w:ind w:left="709" w:hanging="142"/>
        <w:jc w:val="both"/>
      </w:pPr>
      <w:r w:rsidRPr="004E0A36">
        <w:t>4. щелочной фосфатазы</w:t>
      </w:r>
    </w:p>
    <w:p w14:paraId="7211846C" w14:textId="77777777" w:rsidR="00524E6F" w:rsidRPr="004E0A36" w:rsidRDefault="00524E6F" w:rsidP="00524E6F">
      <w:pPr>
        <w:ind w:left="709" w:hanging="142"/>
        <w:jc w:val="both"/>
      </w:pPr>
      <w:r w:rsidRPr="004E0A36">
        <w:t xml:space="preserve">5 </w:t>
      </w:r>
      <w:proofErr w:type="spellStart"/>
      <w:r w:rsidRPr="004E0A36">
        <w:t>тропонина</w:t>
      </w:r>
      <w:proofErr w:type="spellEnd"/>
    </w:p>
    <w:p w14:paraId="25120ED5" w14:textId="77777777" w:rsidR="00524E6F" w:rsidRPr="004E0A36" w:rsidRDefault="00524E6F" w:rsidP="00524E6F">
      <w:pPr>
        <w:spacing w:before="120"/>
        <w:ind w:left="443" w:hanging="420"/>
        <w:jc w:val="both"/>
        <w:rPr>
          <w:noProof/>
        </w:rPr>
      </w:pPr>
      <w:r w:rsidRPr="004E0A36">
        <w:rPr>
          <w:noProof/>
        </w:rPr>
        <w:t>14. Какие эхокардиографические признаки характерны для инфаркта миокарда?</w:t>
      </w:r>
    </w:p>
    <w:p w14:paraId="40CFD4ED" w14:textId="77777777" w:rsidR="00524E6F" w:rsidRPr="004E0A36" w:rsidRDefault="00524E6F" w:rsidP="00524E6F">
      <w:pPr>
        <w:ind w:left="709" w:hanging="142"/>
        <w:jc w:val="both"/>
      </w:pPr>
      <w:r w:rsidRPr="004E0A36">
        <w:t xml:space="preserve"> 1.диффузный гиперкинез</w:t>
      </w:r>
    </w:p>
    <w:p w14:paraId="00284FE2" w14:textId="77777777" w:rsidR="00524E6F" w:rsidRPr="004E0A36" w:rsidRDefault="00524E6F" w:rsidP="00524E6F">
      <w:pPr>
        <w:jc w:val="both"/>
      </w:pPr>
      <w:r w:rsidRPr="004E0A36">
        <w:t xml:space="preserve">       </w:t>
      </w:r>
      <w:r>
        <w:t xml:space="preserve">  </w:t>
      </w:r>
      <w:r w:rsidRPr="004E0A36">
        <w:t xml:space="preserve"> 2. диффузный гипокинез</w:t>
      </w:r>
    </w:p>
    <w:p w14:paraId="258D4507" w14:textId="77777777" w:rsidR="00524E6F" w:rsidRPr="004E0A36" w:rsidRDefault="00524E6F" w:rsidP="00524E6F">
      <w:pPr>
        <w:ind w:left="709" w:hanging="142"/>
        <w:jc w:val="both"/>
      </w:pPr>
      <w:r w:rsidRPr="004E0A36">
        <w:t>3. локальный гипокинез</w:t>
      </w:r>
    </w:p>
    <w:p w14:paraId="379DF2AA" w14:textId="77777777" w:rsidR="00524E6F" w:rsidRPr="004E0A36" w:rsidRDefault="00524E6F" w:rsidP="00524E6F">
      <w:pPr>
        <w:ind w:left="709" w:hanging="142"/>
        <w:jc w:val="both"/>
      </w:pPr>
      <w:r w:rsidRPr="004E0A36">
        <w:t>4. локальный гиперкинез</w:t>
      </w:r>
    </w:p>
    <w:p w14:paraId="417332CF" w14:textId="77777777" w:rsidR="00524E6F" w:rsidRPr="004E0A36" w:rsidRDefault="00524E6F" w:rsidP="00524E6F">
      <w:pPr>
        <w:spacing w:before="120"/>
        <w:ind w:left="443" w:hanging="420"/>
        <w:jc w:val="both"/>
        <w:rPr>
          <w:noProof/>
        </w:rPr>
      </w:pPr>
      <w:r w:rsidRPr="004E0A36">
        <w:rPr>
          <w:noProof/>
        </w:rPr>
        <w:t>15. Какое лечение показано в первые 6 часов инфаркта миокарда?</w:t>
      </w:r>
    </w:p>
    <w:p w14:paraId="7B70FAE0" w14:textId="77777777" w:rsidR="00524E6F" w:rsidRPr="004E0A36" w:rsidRDefault="00524E6F" w:rsidP="00524E6F">
      <w:pPr>
        <w:ind w:left="709" w:hanging="142"/>
        <w:jc w:val="both"/>
      </w:pPr>
      <w:r w:rsidRPr="004E0A36">
        <w:t xml:space="preserve">1. </w:t>
      </w:r>
      <w:proofErr w:type="spellStart"/>
      <w:r w:rsidRPr="004E0A36">
        <w:t>тромболитическая</w:t>
      </w:r>
      <w:proofErr w:type="spellEnd"/>
      <w:r w:rsidRPr="004E0A36">
        <w:t xml:space="preserve"> терапия</w:t>
      </w:r>
    </w:p>
    <w:p w14:paraId="38554EBF" w14:textId="77777777" w:rsidR="00524E6F" w:rsidRPr="004E0A36" w:rsidRDefault="00524E6F" w:rsidP="00524E6F">
      <w:pPr>
        <w:ind w:left="709" w:hanging="142"/>
        <w:jc w:val="both"/>
      </w:pPr>
      <w:r w:rsidRPr="004E0A36">
        <w:t>2. антикоагулянтная терапия</w:t>
      </w:r>
    </w:p>
    <w:p w14:paraId="3BBADA77" w14:textId="77777777" w:rsidR="00524E6F" w:rsidRPr="004E0A36" w:rsidRDefault="00524E6F" w:rsidP="00524E6F">
      <w:pPr>
        <w:ind w:left="709" w:hanging="142"/>
        <w:jc w:val="both"/>
      </w:pPr>
      <w:r w:rsidRPr="004E0A36">
        <w:t xml:space="preserve">3. </w:t>
      </w:r>
      <w:proofErr w:type="spellStart"/>
      <w:r w:rsidRPr="004E0A36">
        <w:t>дигитализация</w:t>
      </w:r>
      <w:proofErr w:type="spellEnd"/>
    </w:p>
    <w:p w14:paraId="0A5BE259" w14:textId="77777777" w:rsidR="00524E6F" w:rsidRPr="004E0A36" w:rsidRDefault="00524E6F" w:rsidP="00524E6F">
      <w:pPr>
        <w:ind w:left="709" w:hanging="142"/>
        <w:jc w:val="both"/>
      </w:pPr>
      <w:r w:rsidRPr="004E0A36">
        <w:t>4. терапия антагонистами кальция</w:t>
      </w:r>
    </w:p>
    <w:p w14:paraId="02071F04" w14:textId="77777777" w:rsidR="00524E6F" w:rsidRDefault="00524E6F" w:rsidP="00524E6F">
      <w:pPr>
        <w:ind w:left="709" w:hanging="142"/>
        <w:jc w:val="both"/>
      </w:pPr>
      <w:r w:rsidRPr="004E0A36">
        <w:t>5. терапия периферическими вазодилататорами</w:t>
      </w:r>
    </w:p>
    <w:p w14:paraId="663D9625" w14:textId="77777777" w:rsidR="00524E6F" w:rsidRPr="004E0A36" w:rsidRDefault="00524E6F" w:rsidP="00524E6F">
      <w:pPr>
        <w:spacing w:before="120"/>
        <w:ind w:left="443" w:hanging="420"/>
        <w:jc w:val="both"/>
        <w:rPr>
          <w:noProof/>
        </w:rPr>
      </w:pPr>
      <w:r w:rsidRPr="004E0A36">
        <w:rPr>
          <w:noProof/>
        </w:rPr>
        <w:t>16. Какие признаки характерны для кардиогенного шока?</w:t>
      </w:r>
    </w:p>
    <w:p w14:paraId="63B60466" w14:textId="77777777" w:rsidR="00524E6F" w:rsidRPr="004E0A36" w:rsidRDefault="00524E6F" w:rsidP="00524E6F">
      <w:pPr>
        <w:ind w:left="709" w:hanging="142"/>
        <w:jc w:val="both"/>
      </w:pPr>
      <w:r w:rsidRPr="004E0A36">
        <w:t>1. артериальная гипотензия</w:t>
      </w:r>
    </w:p>
    <w:p w14:paraId="58D3B0AB" w14:textId="77777777" w:rsidR="00524E6F" w:rsidRPr="004E0A36" w:rsidRDefault="00524E6F" w:rsidP="00524E6F">
      <w:pPr>
        <w:ind w:left="709" w:hanging="142"/>
        <w:jc w:val="both"/>
      </w:pPr>
      <w:r w:rsidRPr="004E0A36">
        <w:t xml:space="preserve">2. пульсовое давление более </w:t>
      </w:r>
      <w:smartTag w:uri="urn:schemas-microsoft-com:office:smarttags" w:element="metricconverter">
        <w:smartTagPr>
          <w:attr w:name="ProductID" w:val="30 мм"/>
        </w:smartTagPr>
        <w:r w:rsidRPr="004E0A36">
          <w:t>30 мм</w:t>
        </w:r>
      </w:smartTag>
      <w:r w:rsidRPr="004E0A36">
        <w:t xml:space="preserve"> рт. ст.</w:t>
      </w:r>
    </w:p>
    <w:p w14:paraId="4C2D7460" w14:textId="77777777" w:rsidR="00524E6F" w:rsidRPr="004E0A36" w:rsidRDefault="00524E6F" w:rsidP="00524E6F">
      <w:pPr>
        <w:ind w:left="709" w:hanging="142"/>
        <w:jc w:val="both"/>
      </w:pPr>
      <w:r w:rsidRPr="004E0A36">
        <w:t>3. брадикардия</w:t>
      </w:r>
    </w:p>
    <w:p w14:paraId="06D66211" w14:textId="77777777" w:rsidR="00524E6F" w:rsidRPr="004E0A36" w:rsidRDefault="00524E6F" w:rsidP="00524E6F">
      <w:pPr>
        <w:ind w:left="709" w:hanging="142"/>
        <w:jc w:val="both"/>
      </w:pPr>
      <w:r w:rsidRPr="004E0A36">
        <w:t>4. олигурия</w:t>
      </w:r>
    </w:p>
    <w:p w14:paraId="697CDBD2" w14:textId="77777777" w:rsidR="00524E6F" w:rsidRDefault="00524E6F" w:rsidP="00524E6F">
      <w:pPr>
        <w:ind w:left="709" w:hanging="142"/>
        <w:jc w:val="both"/>
      </w:pPr>
      <w:r w:rsidRPr="004E0A36">
        <w:t>5. ацидоз</w:t>
      </w:r>
    </w:p>
    <w:p w14:paraId="760A0996" w14:textId="77777777" w:rsidR="00524E6F" w:rsidRPr="004E0A36" w:rsidRDefault="00524E6F" w:rsidP="00524E6F">
      <w:pPr>
        <w:ind w:left="709" w:hanging="142"/>
        <w:jc w:val="both"/>
      </w:pPr>
    </w:p>
    <w:p w14:paraId="7A1EBAD2" w14:textId="77777777" w:rsidR="00524E6F" w:rsidRPr="004E0A36" w:rsidRDefault="00524E6F" w:rsidP="00524E6F">
      <w:pPr>
        <w:spacing w:before="120"/>
        <w:ind w:left="443" w:hanging="420"/>
        <w:jc w:val="both"/>
        <w:rPr>
          <w:noProof/>
        </w:rPr>
      </w:pPr>
      <w:r w:rsidRPr="004E0A36">
        <w:rPr>
          <w:noProof/>
        </w:rPr>
        <w:t>17. Какие лекарственные препараты применяются для лечения кардиогенного шока?</w:t>
      </w:r>
    </w:p>
    <w:p w14:paraId="07F209E5" w14:textId="77777777" w:rsidR="00524E6F" w:rsidRPr="004E0A36" w:rsidRDefault="00524E6F" w:rsidP="00524E6F">
      <w:pPr>
        <w:ind w:left="709" w:hanging="142"/>
        <w:jc w:val="both"/>
      </w:pPr>
      <w:r w:rsidRPr="004E0A36">
        <w:t xml:space="preserve">1. </w:t>
      </w:r>
      <w:proofErr w:type="spellStart"/>
      <w:r w:rsidRPr="004E0A36">
        <w:t>мезатон</w:t>
      </w:r>
      <w:proofErr w:type="spellEnd"/>
    </w:p>
    <w:p w14:paraId="6B72568D" w14:textId="77777777" w:rsidR="00524E6F" w:rsidRPr="004E0A36" w:rsidRDefault="00524E6F" w:rsidP="00524E6F">
      <w:pPr>
        <w:ind w:left="709" w:hanging="142"/>
        <w:jc w:val="both"/>
      </w:pPr>
      <w:r w:rsidRPr="004E0A36">
        <w:t>2. допамин</w:t>
      </w:r>
    </w:p>
    <w:p w14:paraId="1C6F608D" w14:textId="77777777" w:rsidR="00524E6F" w:rsidRPr="004E0A36" w:rsidRDefault="00524E6F" w:rsidP="00524E6F">
      <w:pPr>
        <w:ind w:left="709" w:hanging="142"/>
        <w:jc w:val="both"/>
      </w:pPr>
      <w:r w:rsidRPr="004E0A36">
        <w:t>3. фуросемид</w:t>
      </w:r>
    </w:p>
    <w:p w14:paraId="77D7C87A" w14:textId="77777777" w:rsidR="00524E6F" w:rsidRPr="004E0A36" w:rsidRDefault="00524E6F" w:rsidP="00524E6F">
      <w:pPr>
        <w:ind w:left="709" w:hanging="142"/>
        <w:jc w:val="both"/>
      </w:pPr>
      <w:r w:rsidRPr="004E0A36">
        <w:t>4. преднизолон</w:t>
      </w:r>
    </w:p>
    <w:p w14:paraId="2C32E68F" w14:textId="77777777" w:rsidR="00524E6F" w:rsidRDefault="00524E6F" w:rsidP="00524E6F">
      <w:pPr>
        <w:ind w:left="709" w:hanging="142"/>
        <w:jc w:val="both"/>
      </w:pPr>
      <w:r w:rsidRPr="004E0A36">
        <w:t>5. бикарбонат натрия</w:t>
      </w:r>
    </w:p>
    <w:p w14:paraId="37C3C7B4" w14:textId="77777777" w:rsidR="00524E6F" w:rsidRPr="00494B43" w:rsidRDefault="00524E6F" w:rsidP="00524E6F">
      <w:pPr>
        <w:ind w:left="709" w:hanging="142"/>
        <w:jc w:val="both"/>
      </w:pPr>
    </w:p>
    <w:p w14:paraId="2507C95B" w14:textId="77777777" w:rsidR="00524E6F" w:rsidRPr="007260B5" w:rsidRDefault="00524E6F" w:rsidP="00524E6F">
      <w:pPr>
        <w:shd w:val="clear" w:color="auto" w:fill="FFFFFF"/>
        <w:jc w:val="both"/>
        <w:rPr>
          <w:color w:val="000000"/>
          <w:spacing w:val="-6"/>
        </w:rPr>
      </w:pPr>
      <w:r w:rsidRPr="007260B5">
        <w:rPr>
          <w:color w:val="000000"/>
          <w:spacing w:val="-6"/>
        </w:rPr>
        <w:t>18.  Какой из перечисленных клинических вариантов стенокардии является показанием для госпитализации?</w:t>
      </w:r>
    </w:p>
    <w:p w14:paraId="0912A0FD" w14:textId="77777777" w:rsidR="00524E6F" w:rsidRPr="00524E6F" w:rsidRDefault="00524E6F" w:rsidP="00524E6F">
      <w:pPr>
        <w:pStyle w:val="a6"/>
        <w:numPr>
          <w:ilvl w:val="1"/>
          <w:numId w:val="107"/>
        </w:numPr>
        <w:shd w:val="clear" w:color="auto" w:fill="FFFFFF"/>
        <w:tabs>
          <w:tab w:val="clear" w:pos="1440"/>
          <w:tab w:val="num" w:pos="851"/>
        </w:tabs>
        <w:ind w:hanging="873"/>
        <w:rPr>
          <w:rFonts w:ascii="Times New Roman" w:hAnsi="Times New Roman"/>
          <w:color w:val="000000"/>
          <w:spacing w:val="-6"/>
          <w:sz w:val="24"/>
          <w:szCs w:val="24"/>
        </w:rPr>
      </w:pPr>
      <w:r w:rsidRPr="00524E6F">
        <w:rPr>
          <w:rFonts w:ascii="Times New Roman" w:hAnsi="Times New Roman"/>
          <w:color w:val="000000"/>
          <w:spacing w:val="-6"/>
          <w:sz w:val="24"/>
          <w:szCs w:val="24"/>
        </w:rPr>
        <w:t xml:space="preserve">стенокардия </w:t>
      </w:r>
      <w:proofErr w:type="spellStart"/>
      <w:r w:rsidRPr="00524E6F">
        <w:rPr>
          <w:rFonts w:ascii="Times New Roman" w:hAnsi="Times New Roman"/>
          <w:color w:val="000000"/>
          <w:spacing w:val="-6"/>
          <w:sz w:val="24"/>
          <w:szCs w:val="24"/>
        </w:rPr>
        <w:t>Принцметала</w:t>
      </w:r>
      <w:proofErr w:type="spellEnd"/>
    </w:p>
    <w:p w14:paraId="5303B55F" w14:textId="77777777" w:rsidR="00524E6F" w:rsidRPr="00524E6F" w:rsidRDefault="00524E6F" w:rsidP="00524E6F">
      <w:pPr>
        <w:pStyle w:val="a6"/>
        <w:numPr>
          <w:ilvl w:val="1"/>
          <w:numId w:val="107"/>
        </w:numPr>
        <w:shd w:val="clear" w:color="auto" w:fill="FFFFFF"/>
        <w:tabs>
          <w:tab w:val="clear" w:pos="1440"/>
          <w:tab w:val="num" w:pos="851"/>
        </w:tabs>
        <w:ind w:hanging="873"/>
        <w:rPr>
          <w:rFonts w:ascii="Times New Roman" w:hAnsi="Times New Roman"/>
          <w:color w:val="000000"/>
          <w:spacing w:val="-6"/>
          <w:sz w:val="24"/>
          <w:szCs w:val="24"/>
        </w:rPr>
      </w:pPr>
      <w:r w:rsidRPr="00524E6F">
        <w:rPr>
          <w:rFonts w:ascii="Times New Roman" w:hAnsi="Times New Roman"/>
          <w:color w:val="000000"/>
          <w:spacing w:val="-6"/>
          <w:sz w:val="24"/>
          <w:szCs w:val="24"/>
        </w:rPr>
        <w:t>впервые возникшая стенокардия напряжения</w:t>
      </w:r>
    </w:p>
    <w:p w14:paraId="5BDFFE60" w14:textId="77777777" w:rsidR="00524E6F" w:rsidRPr="00524E6F" w:rsidRDefault="00524E6F" w:rsidP="00524E6F">
      <w:pPr>
        <w:pStyle w:val="a6"/>
        <w:numPr>
          <w:ilvl w:val="1"/>
          <w:numId w:val="107"/>
        </w:numPr>
        <w:shd w:val="clear" w:color="auto" w:fill="FFFFFF"/>
        <w:tabs>
          <w:tab w:val="clear" w:pos="1440"/>
          <w:tab w:val="num" w:pos="851"/>
        </w:tabs>
        <w:ind w:hanging="873"/>
        <w:rPr>
          <w:rFonts w:ascii="Times New Roman" w:hAnsi="Times New Roman"/>
          <w:color w:val="000000"/>
          <w:spacing w:val="-6"/>
          <w:sz w:val="24"/>
          <w:szCs w:val="24"/>
        </w:rPr>
      </w:pPr>
      <w:r w:rsidRPr="00524E6F">
        <w:rPr>
          <w:rFonts w:ascii="Times New Roman" w:hAnsi="Times New Roman"/>
          <w:color w:val="000000"/>
          <w:spacing w:val="-6"/>
          <w:sz w:val="24"/>
          <w:szCs w:val="24"/>
        </w:rPr>
        <w:t>прогрессирующая стенокардия</w:t>
      </w:r>
    </w:p>
    <w:p w14:paraId="5DA6918F" w14:textId="77777777" w:rsidR="00524E6F" w:rsidRPr="00524E6F" w:rsidRDefault="00524E6F" w:rsidP="00524E6F">
      <w:pPr>
        <w:pStyle w:val="a6"/>
        <w:numPr>
          <w:ilvl w:val="1"/>
          <w:numId w:val="107"/>
        </w:numPr>
        <w:shd w:val="clear" w:color="auto" w:fill="FFFFFF"/>
        <w:tabs>
          <w:tab w:val="clear" w:pos="1440"/>
          <w:tab w:val="num" w:pos="851"/>
        </w:tabs>
        <w:ind w:hanging="873"/>
        <w:rPr>
          <w:rFonts w:ascii="Times New Roman" w:hAnsi="Times New Roman"/>
          <w:color w:val="000000"/>
          <w:spacing w:val="-6"/>
          <w:sz w:val="24"/>
          <w:szCs w:val="24"/>
        </w:rPr>
      </w:pPr>
      <w:r w:rsidRPr="00524E6F">
        <w:rPr>
          <w:rFonts w:ascii="Times New Roman" w:hAnsi="Times New Roman"/>
          <w:color w:val="000000"/>
          <w:spacing w:val="-6"/>
          <w:sz w:val="24"/>
          <w:szCs w:val="24"/>
        </w:rPr>
        <w:t xml:space="preserve">стенокардия напряжения ФК </w:t>
      </w:r>
      <w:r w:rsidRPr="00524E6F">
        <w:rPr>
          <w:rFonts w:ascii="Times New Roman" w:hAnsi="Times New Roman"/>
          <w:color w:val="000000"/>
          <w:spacing w:val="-6"/>
          <w:sz w:val="24"/>
          <w:szCs w:val="24"/>
          <w:lang w:val="en-US"/>
        </w:rPr>
        <w:t>IV</w:t>
      </w:r>
    </w:p>
    <w:p w14:paraId="60397EC8" w14:textId="13AFE310" w:rsidR="00524E6F" w:rsidRPr="00524E6F" w:rsidRDefault="00524E6F" w:rsidP="00524E6F">
      <w:pPr>
        <w:pStyle w:val="a6"/>
        <w:numPr>
          <w:ilvl w:val="1"/>
          <w:numId w:val="107"/>
        </w:numPr>
        <w:shd w:val="clear" w:color="auto" w:fill="FFFFFF"/>
        <w:tabs>
          <w:tab w:val="clear" w:pos="1440"/>
          <w:tab w:val="num" w:pos="851"/>
        </w:tabs>
        <w:ind w:hanging="873"/>
        <w:rPr>
          <w:rFonts w:ascii="Times New Roman" w:hAnsi="Times New Roman"/>
          <w:color w:val="000000"/>
          <w:spacing w:val="-6"/>
          <w:sz w:val="24"/>
          <w:szCs w:val="24"/>
        </w:rPr>
      </w:pPr>
      <w:r w:rsidRPr="00524E6F">
        <w:rPr>
          <w:rFonts w:ascii="Times New Roman" w:hAnsi="Times New Roman"/>
          <w:color w:val="000000"/>
          <w:spacing w:val="-6"/>
          <w:sz w:val="24"/>
          <w:szCs w:val="24"/>
        </w:rPr>
        <w:t>все вышеперечисленное</w:t>
      </w:r>
    </w:p>
    <w:p w14:paraId="18C1AE3A" w14:textId="77777777" w:rsidR="00524E6F" w:rsidRPr="007260B5" w:rsidRDefault="00524E6F" w:rsidP="00524E6F">
      <w:pPr>
        <w:shd w:val="clear" w:color="auto" w:fill="FFFFFF"/>
        <w:jc w:val="both"/>
        <w:rPr>
          <w:i/>
          <w:color w:val="000000"/>
          <w:spacing w:val="-6"/>
        </w:rPr>
      </w:pPr>
      <w:r w:rsidRPr="007260B5">
        <w:rPr>
          <w:i/>
          <w:color w:val="000000"/>
          <w:spacing w:val="-6"/>
        </w:rPr>
        <w:t xml:space="preserve"> </w:t>
      </w:r>
    </w:p>
    <w:p w14:paraId="5945AC4E" w14:textId="77777777" w:rsidR="00524E6F" w:rsidRPr="007260B5" w:rsidRDefault="00524E6F" w:rsidP="00524E6F">
      <w:pPr>
        <w:ind w:firstLine="540"/>
        <w:jc w:val="both"/>
        <w:rPr>
          <w:b/>
          <w:color w:val="000000"/>
          <w:spacing w:val="-6"/>
        </w:rPr>
      </w:pPr>
      <w:r w:rsidRPr="007260B5">
        <w:rPr>
          <w:color w:val="000000"/>
          <w:spacing w:val="-6"/>
        </w:rPr>
        <w:lastRenderedPageBreak/>
        <w:t>19. При возникновении острого приступа болей за грудиной и в эпигастральной области у мужчин среднего возраста обследование следует начинать</w:t>
      </w:r>
      <w:r w:rsidRPr="007260B5">
        <w:rPr>
          <w:b/>
          <w:color w:val="000000"/>
          <w:spacing w:val="-6"/>
        </w:rPr>
        <w:t xml:space="preserve"> …</w:t>
      </w:r>
    </w:p>
    <w:p w14:paraId="2428255E" w14:textId="77777777" w:rsidR="00524E6F" w:rsidRPr="00524E6F" w:rsidRDefault="00524E6F" w:rsidP="00524E6F">
      <w:pPr>
        <w:pStyle w:val="a6"/>
        <w:numPr>
          <w:ilvl w:val="3"/>
          <w:numId w:val="65"/>
        </w:numPr>
        <w:ind w:left="851" w:hanging="284"/>
        <w:rPr>
          <w:rFonts w:ascii="Times New Roman" w:hAnsi="Times New Roman"/>
          <w:color w:val="000000"/>
          <w:spacing w:val="-6"/>
          <w:sz w:val="24"/>
          <w:szCs w:val="24"/>
        </w:rPr>
      </w:pPr>
      <w:r w:rsidRPr="00524E6F">
        <w:rPr>
          <w:rFonts w:ascii="Times New Roman" w:hAnsi="Times New Roman"/>
          <w:color w:val="000000"/>
          <w:spacing w:val="-6"/>
          <w:sz w:val="24"/>
          <w:szCs w:val="24"/>
        </w:rPr>
        <w:t>с зондирования желудка</w:t>
      </w:r>
    </w:p>
    <w:p w14:paraId="1074FFC5" w14:textId="77777777" w:rsidR="00524E6F" w:rsidRPr="00524E6F" w:rsidRDefault="00524E6F" w:rsidP="00524E6F">
      <w:pPr>
        <w:pStyle w:val="a6"/>
        <w:numPr>
          <w:ilvl w:val="3"/>
          <w:numId w:val="65"/>
        </w:numPr>
        <w:ind w:left="851" w:hanging="284"/>
        <w:rPr>
          <w:rFonts w:ascii="Times New Roman" w:hAnsi="Times New Roman"/>
          <w:color w:val="000000"/>
          <w:spacing w:val="-6"/>
          <w:sz w:val="24"/>
          <w:szCs w:val="24"/>
        </w:rPr>
      </w:pPr>
      <w:r w:rsidRPr="00524E6F">
        <w:rPr>
          <w:rFonts w:ascii="Times New Roman" w:hAnsi="Times New Roman"/>
          <w:color w:val="000000"/>
          <w:spacing w:val="-6"/>
          <w:sz w:val="24"/>
          <w:szCs w:val="24"/>
        </w:rPr>
        <w:t>с рентгеноскопии ЖКТ с барием</w:t>
      </w:r>
    </w:p>
    <w:p w14:paraId="1CAE9060" w14:textId="77777777" w:rsidR="00524E6F" w:rsidRPr="00524E6F" w:rsidRDefault="00524E6F" w:rsidP="00524E6F">
      <w:pPr>
        <w:pStyle w:val="a6"/>
        <w:numPr>
          <w:ilvl w:val="3"/>
          <w:numId w:val="65"/>
        </w:numPr>
        <w:ind w:left="851" w:hanging="284"/>
        <w:rPr>
          <w:rFonts w:ascii="Times New Roman" w:hAnsi="Times New Roman"/>
          <w:color w:val="000000"/>
          <w:spacing w:val="-6"/>
          <w:sz w:val="24"/>
          <w:szCs w:val="24"/>
        </w:rPr>
      </w:pPr>
      <w:r w:rsidRPr="00524E6F">
        <w:rPr>
          <w:rFonts w:ascii="Times New Roman" w:hAnsi="Times New Roman"/>
          <w:color w:val="000000"/>
          <w:sz w:val="24"/>
          <w:szCs w:val="24"/>
        </w:rPr>
        <w:t>с ЭКГ</w:t>
      </w:r>
    </w:p>
    <w:p w14:paraId="08DE911C" w14:textId="77777777" w:rsidR="00524E6F" w:rsidRPr="00524E6F" w:rsidRDefault="00524E6F" w:rsidP="00524E6F">
      <w:pPr>
        <w:pStyle w:val="a6"/>
        <w:numPr>
          <w:ilvl w:val="3"/>
          <w:numId w:val="65"/>
        </w:numPr>
        <w:ind w:left="851" w:hanging="284"/>
        <w:rPr>
          <w:rFonts w:ascii="Times New Roman" w:hAnsi="Times New Roman"/>
          <w:color w:val="000000"/>
          <w:spacing w:val="-6"/>
          <w:sz w:val="24"/>
          <w:szCs w:val="24"/>
        </w:rPr>
      </w:pPr>
      <w:r w:rsidRPr="00524E6F">
        <w:rPr>
          <w:rFonts w:ascii="Times New Roman" w:hAnsi="Times New Roman"/>
          <w:color w:val="000000"/>
          <w:sz w:val="24"/>
          <w:szCs w:val="24"/>
        </w:rPr>
        <w:t>с ФГДС</w:t>
      </w:r>
    </w:p>
    <w:p w14:paraId="3E21A963" w14:textId="75EFBACF" w:rsidR="00524E6F" w:rsidRPr="00524E6F" w:rsidRDefault="00524E6F" w:rsidP="00524E6F">
      <w:pPr>
        <w:pStyle w:val="a6"/>
        <w:numPr>
          <w:ilvl w:val="3"/>
          <w:numId w:val="65"/>
        </w:numPr>
        <w:ind w:left="851" w:hanging="284"/>
        <w:rPr>
          <w:rFonts w:ascii="Times New Roman" w:hAnsi="Times New Roman"/>
          <w:color w:val="000000"/>
          <w:spacing w:val="-6"/>
          <w:sz w:val="24"/>
          <w:szCs w:val="24"/>
        </w:rPr>
      </w:pPr>
      <w:r w:rsidRPr="00524E6F">
        <w:rPr>
          <w:rFonts w:ascii="Times New Roman" w:hAnsi="Times New Roman"/>
          <w:color w:val="000000"/>
          <w:sz w:val="24"/>
          <w:szCs w:val="24"/>
        </w:rPr>
        <w:t>с исследования мочи на диастазу</w:t>
      </w:r>
    </w:p>
    <w:p w14:paraId="2C6C0E49" w14:textId="77777777" w:rsidR="00524E6F" w:rsidRPr="00D617A3" w:rsidRDefault="00524E6F" w:rsidP="00524E6F">
      <w:pPr>
        <w:widowControl w:val="0"/>
        <w:autoSpaceDE w:val="0"/>
        <w:autoSpaceDN w:val="0"/>
        <w:adjustRightInd w:val="0"/>
        <w:ind w:left="720"/>
        <w:jc w:val="both"/>
        <w:rPr>
          <w:color w:val="000000"/>
          <w:spacing w:val="-6"/>
        </w:rPr>
      </w:pPr>
    </w:p>
    <w:p w14:paraId="486CDFC2" w14:textId="1571CB6F" w:rsidR="00524E6F" w:rsidRPr="007260B5" w:rsidRDefault="00524E6F" w:rsidP="00524E6F">
      <w:pPr>
        <w:ind w:firstLine="540"/>
        <w:jc w:val="both"/>
        <w:rPr>
          <w:b/>
          <w:color w:val="000000"/>
        </w:rPr>
      </w:pPr>
      <w:r w:rsidRPr="007260B5">
        <w:rPr>
          <w:color w:val="000000"/>
        </w:rPr>
        <w:t>20.</w:t>
      </w:r>
      <w:r>
        <w:rPr>
          <w:color w:val="000000"/>
        </w:rPr>
        <w:t xml:space="preserve"> </w:t>
      </w:r>
      <w:r w:rsidRPr="007260B5">
        <w:rPr>
          <w:color w:val="000000"/>
        </w:rPr>
        <w:t xml:space="preserve">Больной 40 лет, жалобы на длительные ноющие боли в </w:t>
      </w:r>
      <w:proofErr w:type="spellStart"/>
      <w:r w:rsidRPr="007260B5">
        <w:rPr>
          <w:color w:val="000000"/>
        </w:rPr>
        <w:t>прекардиальной</w:t>
      </w:r>
      <w:proofErr w:type="spellEnd"/>
      <w:r w:rsidRPr="007260B5">
        <w:rPr>
          <w:color w:val="000000"/>
        </w:rPr>
        <w:t xml:space="preserve"> области, нечетко связанные с волнением, ощущение проколов в левой половине грудной клетки. При объективном осмотре патологии не выявлено.  ЭКГ без патологии. С какого исследования следует начинать обследование</w:t>
      </w:r>
      <w:r w:rsidRPr="007260B5">
        <w:rPr>
          <w:b/>
          <w:color w:val="000000"/>
        </w:rPr>
        <w:t xml:space="preserve"> …</w:t>
      </w:r>
    </w:p>
    <w:p w14:paraId="01A03F22" w14:textId="77777777" w:rsidR="00524E6F" w:rsidRPr="00524E6F" w:rsidRDefault="00524E6F" w:rsidP="00524E6F">
      <w:pPr>
        <w:pStyle w:val="a6"/>
        <w:numPr>
          <w:ilvl w:val="6"/>
          <w:numId w:val="65"/>
        </w:numPr>
        <w:tabs>
          <w:tab w:val="left" w:pos="851"/>
        </w:tabs>
        <w:ind w:left="709" w:hanging="142"/>
        <w:rPr>
          <w:rFonts w:ascii="Times New Roman" w:hAnsi="Times New Roman"/>
          <w:color w:val="000000"/>
          <w:sz w:val="24"/>
          <w:szCs w:val="24"/>
        </w:rPr>
      </w:pPr>
      <w:r w:rsidRPr="00524E6F">
        <w:rPr>
          <w:rFonts w:ascii="Times New Roman" w:hAnsi="Times New Roman"/>
          <w:color w:val="000000"/>
          <w:sz w:val="24"/>
          <w:szCs w:val="24"/>
        </w:rPr>
        <w:t>с исследования крови на сахар и холестерин</w:t>
      </w:r>
    </w:p>
    <w:p w14:paraId="0E4E0969" w14:textId="77777777" w:rsidR="00524E6F" w:rsidRPr="00524E6F" w:rsidRDefault="00524E6F" w:rsidP="00524E6F">
      <w:pPr>
        <w:pStyle w:val="a6"/>
        <w:numPr>
          <w:ilvl w:val="6"/>
          <w:numId w:val="65"/>
        </w:numPr>
        <w:tabs>
          <w:tab w:val="left" w:pos="851"/>
        </w:tabs>
        <w:ind w:left="709" w:hanging="142"/>
        <w:rPr>
          <w:rFonts w:ascii="Times New Roman" w:hAnsi="Times New Roman"/>
          <w:color w:val="000000"/>
          <w:sz w:val="24"/>
          <w:szCs w:val="24"/>
        </w:rPr>
      </w:pPr>
      <w:r w:rsidRPr="00524E6F">
        <w:rPr>
          <w:rFonts w:ascii="Times New Roman" w:hAnsi="Times New Roman"/>
          <w:sz w:val="24"/>
          <w:szCs w:val="24"/>
        </w:rPr>
        <w:t>с исследования крови на липопротеиды</w:t>
      </w:r>
    </w:p>
    <w:p w14:paraId="6B6576BE" w14:textId="77777777" w:rsidR="00524E6F" w:rsidRPr="00524E6F" w:rsidRDefault="00524E6F" w:rsidP="00524E6F">
      <w:pPr>
        <w:pStyle w:val="a6"/>
        <w:numPr>
          <w:ilvl w:val="6"/>
          <w:numId w:val="65"/>
        </w:numPr>
        <w:tabs>
          <w:tab w:val="left" w:pos="851"/>
        </w:tabs>
        <w:ind w:left="709" w:hanging="142"/>
        <w:rPr>
          <w:rFonts w:ascii="Times New Roman" w:hAnsi="Times New Roman"/>
          <w:color w:val="000000"/>
          <w:sz w:val="24"/>
          <w:szCs w:val="24"/>
        </w:rPr>
      </w:pPr>
      <w:r w:rsidRPr="00524E6F">
        <w:rPr>
          <w:rFonts w:ascii="Times New Roman" w:hAnsi="Times New Roman"/>
          <w:sz w:val="24"/>
          <w:szCs w:val="24"/>
        </w:rPr>
        <w:t>с эхокардиографии</w:t>
      </w:r>
    </w:p>
    <w:p w14:paraId="424B0D17" w14:textId="77777777" w:rsidR="00524E6F" w:rsidRPr="00524E6F" w:rsidRDefault="00524E6F" w:rsidP="00524E6F">
      <w:pPr>
        <w:pStyle w:val="a6"/>
        <w:numPr>
          <w:ilvl w:val="6"/>
          <w:numId w:val="65"/>
        </w:numPr>
        <w:tabs>
          <w:tab w:val="left" w:pos="851"/>
        </w:tabs>
        <w:ind w:left="709" w:hanging="142"/>
        <w:rPr>
          <w:rFonts w:ascii="Times New Roman" w:hAnsi="Times New Roman"/>
          <w:color w:val="000000"/>
          <w:sz w:val="24"/>
          <w:szCs w:val="24"/>
        </w:rPr>
      </w:pPr>
      <w:r w:rsidRPr="00524E6F">
        <w:rPr>
          <w:rFonts w:ascii="Times New Roman" w:hAnsi="Times New Roman"/>
          <w:sz w:val="24"/>
          <w:szCs w:val="24"/>
        </w:rPr>
        <w:t>с велоэргометрии</w:t>
      </w:r>
    </w:p>
    <w:p w14:paraId="764122FF" w14:textId="756BC3FF" w:rsidR="00524E6F" w:rsidRPr="00524E6F" w:rsidRDefault="00524E6F" w:rsidP="00524E6F">
      <w:pPr>
        <w:pStyle w:val="a6"/>
        <w:numPr>
          <w:ilvl w:val="6"/>
          <w:numId w:val="65"/>
        </w:numPr>
        <w:tabs>
          <w:tab w:val="left" w:pos="851"/>
        </w:tabs>
        <w:ind w:left="709" w:hanging="142"/>
        <w:rPr>
          <w:rFonts w:ascii="Times New Roman" w:hAnsi="Times New Roman"/>
          <w:color w:val="000000"/>
          <w:sz w:val="24"/>
          <w:szCs w:val="24"/>
        </w:rPr>
      </w:pPr>
      <w:r w:rsidRPr="00524E6F">
        <w:rPr>
          <w:rFonts w:ascii="Times New Roman" w:hAnsi="Times New Roman"/>
          <w:sz w:val="24"/>
          <w:szCs w:val="24"/>
        </w:rPr>
        <w:t>с фонокардиографии</w:t>
      </w:r>
    </w:p>
    <w:p w14:paraId="39CF7838" w14:textId="77777777" w:rsidR="000703C3" w:rsidRDefault="000703C3" w:rsidP="000703C3">
      <w:pPr>
        <w:ind w:firstLine="709"/>
        <w:jc w:val="both"/>
        <w:rPr>
          <w:b/>
          <w:color w:val="000000"/>
          <w:sz w:val="28"/>
          <w:szCs w:val="28"/>
        </w:rPr>
      </w:pPr>
    </w:p>
    <w:p w14:paraId="182C09F4" w14:textId="77777777" w:rsidR="001C36ED" w:rsidRPr="00E836D2" w:rsidRDefault="001C36ED" w:rsidP="001C36ED">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C868644" w14:textId="77777777" w:rsidR="001C36ED" w:rsidRDefault="001C36ED" w:rsidP="001C36ED">
      <w:pPr>
        <w:ind w:firstLine="709"/>
        <w:jc w:val="both"/>
        <w:rPr>
          <w:i/>
          <w:color w:val="000000"/>
          <w:sz w:val="28"/>
          <w:szCs w:val="28"/>
        </w:rPr>
      </w:pPr>
      <w:r>
        <w:rPr>
          <w:i/>
          <w:color w:val="000000"/>
          <w:sz w:val="28"/>
          <w:szCs w:val="28"/>
        </w:rPr>
        <w:t>Устный опрос.</w:t>
      </w:r>
    </w:p>
    <w:p w14:paraId="7FD9DA7B" w14:textId="77777777" w:rsidR="001C36ED" w:rsidRDefault="001C36ED" w:rsidP="001C36ED">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6262F960" w14:textId="30FB175D" w:rsidR="001C36ED" w:rsidRPr="001C36ED" w:rsidRDefault="001C36ED" w:rsidP="001C36ED">
      <w:pPr>
        <w:ind w:firstLine="709"/>
        <w:jc w:val="both"/>
        <w:rPr>
          <w:i/>
          <w:color w:val="000000"/>
          <w:sz w:val="28"/>
          <w:szCs w:val="28"/>
        </w:rPr>
      </w:pPr>
      <w:r w:rsidRPr="003621C8">
        <w:rPr>
          <w:i/>
          <w:color w:val="000000"/>
          <w:sz w:val="28"/>
          <w:szCs w:val="28"/>
        </w:rPr>
        <w:t>Вопросы для устного опроса:</w:t>
      </w:r>
    </w:p>
    <w:p w14:paraId="0A05BE88" w14:textId="77777777" w:rsidR="001C36ED" w:rsidRPr="008B333C" w:rsidRDefault="001C36ED" w:rsidP="00FD0DED">
      <w:pPr>
        <w:ind w:firstLine="709"/>
        <w:rPr>
          <w:color w:val="000000"/>
        </w:rPr>
      </w:pPr>
      <w:r>
        <w:rPr>
          <w:color w:val="000000"/>
        </w:rPr>
        <w:t>1. Этиология и факторы риска ИБС. Классификация ИБС.</w:t>
      </w:r>
    </w:p>
    <w:p w14:paraId="196B150A" w14:textId="77777777" w:rsidR="001C36ED" w:rsidRDefault="001C36ED" w:rsidP="00FD0DED">
      <w:pPr>
        <w:ind w:left="993" w:hanging="284"/>
        <w:rPr>
          <w:color w:val="000000"/>
        </w:rPr>
      </w:pPr>
      <w:r>
        <w:rPr>
          <w:color w:val="000000"/>
        </w:rPr>
        <w:t xml:space="preserve">2. Диагностика ИБС. </w:t>
      </w:r>
      <w:r w:rsidRPr="0047126E">
        <w:rPr>
          <w:color w:val="000000"/>
        </w:rPr>
        <w:t>Возможности определения в поликлинике функционального класса стенокардии напряжения.</w:t>
      </w:r>
    </w:p>
    <w:p w14:paraId="3C12EBDD" w14:textId="77777777" w:rsidR="001C36ED" w:rsidRPr="00587E5A" w:rsidRDefault="001C36ED" w:rsidP="00FD0DED">
      <w:pPr>
        <w:ind w:left="993" w:hanging="284"/>
        <w:rPr>
          <w:color w:val="000000"/>
        </w:rPr>
      </w:pPr>
      <w:r>
        <w:rPr>
          <w:color w:val="000000"/>
        </w:rPr>
        <w:t>3.</w:t>
      </w:r>
      <w:r w:rsidRPr="00587E5A">
        <w:rPr>
          <w:color w:val="000000"/>
        </w:rPr>
        <w:t xml:space="preserve"> Комплексная медикаментозная терапия </w:t>
      </w:r>
      <w:proofErr w:type="spellStart"/>
      <w:r w:rsidRPr="00587E5A">
        <w:rPr>
          <w:color w:val="000000"/>
        </w:rPr>
        <w:t>cтабильных</w:t>
      </w:r>
      <w:proofErr w:type="spellEnd"/>
      <w:r w:rsidRPr="00587E5A">
        <w:rPr>
          <w:color w:val="000000"/>
        </w:rPr>
        <w:t xml:space="preserve"> форм ИБС в условиях поликлиники, тактика купирования ангинозных приступов. Модификация устранимых факторов риска и обучение пациента.</w:t>
      </w:r>
      <w:r w:rsidRPr="003D655D">
        <w:rPr>
          <w:color w:val="000000"/>
        </w:rPr>
        <w:t xml:space="preserve"> Определение показаний для хирургическог</w:t>
      </w:r>
      <w:r>
        <w:rPr>
          <w:color w:val="000000"/>
        </w:rPr>
        <w:t>о лечения.</w:t>
      </w:r>
    </w:p>
    <w:p w14:paraId="3CEF3ED9" w14:textId="77777777" w:rsidR="001C36ED" w:rsidRDefault="001C36ED" w:rsidP="00FD0DED">
      <w:pPr>
        <w:ind w:firstLine="709"/>
        <w:rPr>
          <w:color w:val="000000"/>
        </w:rPr>
      </w:pPr>
      <w:r>
        <w:rPr>
          <w:color w:val="000000"/>
        </w:rPr>
        <w:t>4.</w:t>
      </w:r>
      <w:r w:rsidRPr="0047126E">
        <w:rPr>
          <w:color w:val="000000"/>
        </w:rPr>
        <w:t xml:space="preserve"> Нестабильные формы ИБС и тактика при их выявлении. Показания к госпитализации.</w:t>
      </w:r>
    </w:p>
    <w:p w14:paraId="414AE233" w14:textId="563DD7E7" w:rsidR="001C36ED" w:rsidRDefault="001C36ED" w:rsidP="00FD0DED">
      <w:pPr>
        <w:ind w:firstLine="709"/>
        <w:rPr>
          <w:color w:val="000000"/>
        </w:rPr>
      </w:pPr>
      <w:r>
        <w:rPr>
          <w:color w:val="000000"/>
        </w:rPr>
        <w:t xml:space="preserve">5. </w:t>
      </w:r>
      <w:r w:rsidRPr="0047126E">
        <w:rPr>
          <w:color w:val="000000"/>
        </w:rPr>
        <w:t>Ранние симптомы инфаркта миокарда. Атипичная форма инфаркта миокарда.</w:t>
      </w:r>
    </w:p>
    <w:p w14:paraId="75B1A05C" w14:textId="1D90A711" w:rsidR="00FD0DED" w:rsidRDefault="001C36ED" w:rsidP="00FD0DED">
      <w:pPr>
        <w:ind w:firstLine="709"/>
        <w:rPr>
          <w:color w:val="000000"/>
        </w:rPr>
      </w:pPr>
      <w:r>
        <w:rPr>
          <w:color w:val="000000"/>
        </w:rPr>
        <w:t>6.</w:t>
      </w:r>
      <w:r w:rsidRPr="0047126E">
        <w:rPr>
          <w:color w:val="000000"/>
        </w:rPr>
        <w:t xml:space="preserve">Тактика врача- терапевта поликлиники при подозрении на инфаркт миокарда. </w:t>
      </w:r>
    </w:p>
    <w:p w14:paraId="25B56D88" w14:textId="57B27EA7" w:rsidR="001C36ED" w:rsidRPr="008B333C" w:rsidRDefault="001C36ED" w:rsidP="00FD0DED">
      <w:pPr>
        <w:ind w:left="993" w:hanging="284"/>
        <w:rPr>
          <w:color w:val="000000"/>
        </w:rPr>
      </w:pPr>
      <w:r>
        <w:rPr>
          <w:color w:val="000000"/>
        </w:rPr>
        <w:t xml:space="preserve">7. </w:t>
      </w:r>
      <w:r w:rsidRPr="0047126E">
        <w:rPr>
          <w:color w:val="000000"/>
        </w:rPr>
        <w:t>Лечебные мероприятия до приезда бригады скорой медицинской помощи и госпитализации. Определение показаний для хирургического лечения и подготовка пациента.</w:t>
      </w:r>
    </w:p>
    <w:p w14:paraId="3C37BC45" w14:textId="77777777" w:rsidR="001C36ED" w:rsidRPr="008B333C" w:rsidRDefault="001C36ED" w:rsidP="00FD0DED">
      <w:pPr>
        <w:ind w:firstLine="709"/>
        <w:rPr>
          <w:color w:val="000000"/>
        </w:rPr>
      </w:pPr>
      <w:r>
        <w:rPr>
          <w:color w:val="000000"/>
        </w:rPr>
        <w:t xml:space="preserve">8. </w:t>
      </w:r>
      <w:r w:rsidRPr="0047126E">
        <w:rPr>
          <w:color w:val="000000"/>
        </w:rPr>
        <w:t>Показания и противопоказания для санаторно-курортного лечения.</w:t>
      </w:r>
    </w:p>
    <w:p w14:paraId="413E6FF1" w14:textId="77777777" w:rsidR="001C36ED" w:rsidRPr="008B333C" w:rsidRDefault="001C36ED" w:rsidP="00FD0DED">
      <w:pPr>
        <w:ind w:left="993" w:hanging="284"/>
        <w:rPr>
          <w:color w:val="000000"/>
        </w:rPr>
      </w:pPr>
      <w:r>
        <w:rPr>
          <w:color w:val="000000"/>
        </w:rPr>
        <w:t>9.</w:t>
      </w:r>
      <w:r w:rsidRPr="0047126E">
        <w:rPr>
          <w:color w:val="000000"/>
        </w:rPr>
        <w:t xml:space="preserve"> Алгоритм диспансерного наблюдения больных ИБС с ХСН не выше II ФК без </w:t>
      </w:r>
      <w:proofErr w:type="spellStart"/>
      <w:r w:rsidRPr="0047126E">
        <w:rPr>
          <w:color w:val="000000"/>
        </w:rPr>
        <w:t>жизнеугрожающих</w:t>
      </w:r>
      <w:proofErr w:type="spellEnd"/>
      <w:r w:rsidRPr="0047126E">
        <w:rPr>
          <w:color w:val="000000"/>
        </w:rPr>
        <w:t xml:space="preserve"> нарушений ритма сердца: - стенокардия I-II ФК - стенокардия III-IY ФК - постинфарктным кардиосклерозом -</w:t>
      </w:r>
      <w:r>
        <w:rPr>
          <w:color w:val="000000"/>
        </w:rPr>
        <w:t>перенесших ангиопластику/ аорто-</w:t>
      </w:r>
      <w:r w:rsidRPr="0047126E">
        <w:rPr>
          <w:color w:val="000000"/>
        </w:rPr>
        <w:t>коронарное шунтирование.</w:t>
      </w:r>
      <w:r>
        <w:rPr>
          <w:color w:val="000000"/>
        </w:rPr>
        <w:t xml:space="preserve"> </w:t>
      </w:r>
      <w:r w:rsidRPr="0047126E">
        <w:rPr>
          <w:color w:val="000000"/>
        </w:rPr>
        <w:t>Психологическая и социально-трудовая реабилитация.</w:t>
      </w:r>
    </w:p>
    <w:p w14:paraId="13595854" w14:textId="77777777" w:rsidR="001C36ED" w:rsidRPr="008B333C" w:rsidRDefault="001C36ED" w:rsidP="00FD0DED">
      <w:pPr>
        <w:ind w:left="993" w:hanging="284"/>
        <w:rPr>
          <w:color w:val="000000"/>
        </w:rPr>
      </w:pPr>
      <w:r>
        <w:rPr>
          <w:color w:val="000000"/>
        </w:rPr>
        <w:t>10.</w:t>
      </w:r>
      <w:r w:rsidRPr="0047126E">
        <w:rPr>
          <w:color w:val="000000"/>
        </w:rPr>
        <w:t xml:space="preserve"> Вопросы нетрудоспособности при стенокардии напряжения. Рациональное трудоустройство.</w:t>
      </w:r>
      <w:r>
        <w:rPr>
          <w:color w:val="000000"/>
        </w:rPr>
        <w:t xml:space="preserve"> </w:t>
      </w:r>
      <w:r w:rsidRPr="0047126E">
        <w:rPr>
          <w:color w:val="000000"/>
        </w:rPr>
        <w:t>Показания к направлению МСЭ.</w:t>
      </w:r>
      <w:r>
        <w:rPr>
          <w:color w:val="000000"/>
        </w:rPr>
        <w:t xml:space="preserve"> </w:t>
      </w:r>
      <w:r w:rsidRPr="0047126E">
        <w:rPr>
          <w:color w:val="000000"/>
        </w:rPr>
        <w:t>Временная нетрудоспособность, ее сроки в зависимости от вида, распространенности и тяжести инфаркта миокарда, наличия или отсутствия осложнений. Показания для направления на МСЭ.</w:t>
      </w:r>
    </w:p>
    <w:p w14:paraId="659E57F2" w14:textId="7DF33ECC" w:rsidR="001C36ED" w:rsidRDefault="001C36ED" w:rsidP="00FD0DED">
      <w:pPr>
        <w:ind w:left="993" w:hanging="284"/>
        <w:rPr>
          <w:color w:val="000000"/>
        </w:rPr>
      </w:pPr>
      <w:r w:rsidRPr="0047126E">
        <w:rPr>
          <w:color w:val="000000"/>
        </w:rPr>
        <w:t xml:space="preserve"> </w:t>
      </w:r>
      <w:r>
        <w:rPr>
          <w:color w:val="000000"/>
        </w:rPr>
        <w:t>11.</w:t>
      </w:r>
      <w:r w:rsidRPr="0047126E">
        <w:rPr>
          <w:color w:val="000000"/>
        </w:rPr>
        <w:t>Вопросы диагностики и дифференциальной диагностики профессиональных заболеваний сердечно-сосудистой системы.</w:t>
      </w:r>
    </w:p>
    <w:p w14:paraId="77BD1B9B" w14:textId="77777777" w:rsidR="00FD0DED" w:rsidRPr="0047126E" w:rsidRDefault="00FD0DED" w:rsidP="001C36ED">
      <w:pPr>
        <w:rPr>
          <w:color w:val="000000"/>
        </w:rPr>
      </w:pPr>
    </w:p>
    <w:p w14:paraId="4CA5C6BB" w14:textId="77777777" w:rsidR="003E56EF" w:rsidRPr="00E836D2" w:rsidRDefault="003E56EF" w:rsidP="003E56EF">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EC5CBAE" w14:textId="77777777" w:rsidR="003E56EF" w:rsidRDefault="003E56EF" w:rsidP="003E56EF">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55237A39" w14:textId="77777777" w:rsidR="003E56EF" w:rsidRDefault="003E56EF" w:rsidP="003E56EF">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D14B665" w14:textId="77777777" w:rsidR="003E56EF" w:rsidRPr="00984456" w:rsidRDefault="003E56EF" w:rsidP="003E56EF">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03FBFFB9" w14:textId="77777777" w:rsidR="00B90AD0" w:rsidRPr="00D92F3A" w:rsidRDefault="00B90AD0" w:rsidP="00B90AD0">
      <w:pPr>
        <w:shd w:val="clear" w:color="auto" w:fill="FFFFFF"/>
        <w:jc w:val="center"/>
      </w:pPr>
      <w:r w:rsidRPr="00D92F3A">
        <w:t xml:space="preserve">Задача № </w:t>
      </w:r>
      <w:r>
        <w:t>1</w:t>
      </w:r>
    </w:p>
    <w:p w14:paraId="758E18F9" w14:textId="77777777" w:rsidR="00B90AD0" w:rsidRPr="00AA401D" w:rsidRDefault="00B90AD0" w:rsidP="00B90AD0">
      <w:pPr>
        <w:pStyle w:val="af4"/>
        <w:spacing w:after="0"/>
        <w:contextualSpacing/>
        <w:jc w:val="both"/>
      </w:pPr>
      <w:r w:rsidRPr="00AA401D">
        <w:t xml:space="preserve">Пациент Н. 52 лет, водитель, обратился к врачу с жалобами на приступообразные боли за грудиной с иррадиацией в левое плечо, лопатку, возникающие во время быстрой ходьбы, интенсивной физической нагрузке, сопровождающиеся чувством страха, </w:t>
      </w:r>
      <w:proofErr w:type="spellStart"/>
      <w:r w:rsidRPr="00AA401D">
        <w:t>купирующиеся</w:t>
      </w:r>
      <w:proofErr w:type="spellEnd"/>
      <w:r w:rsidRPr="00AA401D">
        <w:rPr>
          <w:spacing w:val="-27"/>
        </w:rPr>
        <w:t xml:space="preserve"> </w:t>
      </w:r>
      <w:r w:rsidRPr="00AA401D">
        <w:t xml:space="preserve">в покое. Считает себя </w:t>
      </w:r>
      <w:r w:rsidRPr="00AA401D">
        <w:lastRenderedPageBreak/>
        <w:t>больным в течение двух месяцев, лечился у невролога с диагнозом межреберная невралгия». Принимал анальгин, диклофенак, физиотерапевтические процедуры – без</w:t>
      </w:r>
      <w:r w:rsidRPr="00AA401D">
        <w:rPr>
          <w:spacing w:val="-7"/>
        </w:rPr>
        <w:t xml:space="preserve"> </w:t>
      </w:r>
      <w:r w:rsidRPr="00AA401D">
        <w:t>эффекта.</w:t>
      </w:r>
    </w:p>
    <w:p w14:paraId="6760EE35" w14:textId="77777777" w:rsidR="00B90AD0" w:rsidRPr="00AA401D" w:rsidRDefault="00B90AD0" w:rsidP="00B90AD0">
      <w:pPr>
        <w:pStyle w:val="af4"/>
        <w:spacing w:after="0"/>
        <w:contextualSpacing/>
        <w:jc w:val="both"/>
      </w:pPr>
      <w:r w:rsidRPr="00AA401D">
        <w:t>Из анамнеза известно, что около 5 лет страдает артериальной гипертензией с максимальным повышением цифр АД до 175/100 мм рт.ст., постоянную антигипертензивную терапию не</w:t>
      </w:r>
      <w:r w:rsidRPr="00AA401D">
        <w:rPr>
          <w:spacing w:val="-21"/>
        </w:rPr>
        <w:t xml:space="preserve"> </w:t>
      </w:r>
      <w:r w:rsidRPr="00AA401D">
        <w:t>получает.</w:t>
      </w:r>
    </w:p>
    <w:p w14:paraId="0C9F5ADF" w14:textId="77777777" w:rsidR="00B90AD0" w:rsidRPr="00AA401D" w:rsidRDefault="00B90AD0" w:rsidP="00B90AD0">
      <w:pPr>
        <w:pStyle w:val="af4"/>
        <w:spacing w:after="0"/>
        <w:contextualSpacing/>
        <w:jc w:val="both"/>
      </w:pPr>
      <w:r w:rsidRPr="00AA401D">
        <w:t>Наследственность: отец и старший брат перенесли инфаркт миокарда в возрасте до 55</w:t>
      </w:r>
      <w:r w:rsidRPr="00AA401D">
        <w:rPr>
          <w:spacing w:val="-29"/>
        </w:rPr>
        <w:t xml:space="preserve"> </w:t>
      </w:r>
      <w:r w:rsidRPr="00AA401D">
        <w:t>лет. Вредные привычки: курит в течение 20 лет по 20 сигарет в сутки; алкоголь умеренно употребляет.</w:t>
      </w:r>
    </w:p>
    <w:p w14:paraId="586DDAE7" w14:textId="77777777" w:rsidR="00B90AD0" w:rsidRPr="00AA401D" w:rsidRDefault="00B90AD0" w:rsidP="00B90AD0">
      <w:pPr>
        <w:pStyle w:val="af4"/>
        <w:spacing w:after="0"/>
        <w:contextualSpacing/>
        <w:jc w:val="both"/>
      </w:pPr>
      <w:proofErr w:type="spellStart"/>
      <w:r>
        <w:t>Объективно:</w:t>
      </w:r>
      <w:r w:rsidRPr="00AA401D">
        <w:t>состояние</w:t>
      </w:r>
      <w:proofErr w:type="spellEnd"/>
      <w:r w:rsidRPr="00AA401D">
        <w:t xml:space="preserve"> относительно удовлетворительное. Рост </w:t>
      </w:r>
      <w:smartTag w:uri="urn:schemas-microsoft-com:office:smarttags" w:element="metricconverter">
        <w:smartTagPr>
          <w:attr w:name="ProductID" w:val="170 см"/>
        </w:smartTagPr>
        <w:r w:rsidRPr="00AA401D">
          <w:t>170 см</w:t>
        </w:r>
      </w:smartTag>
      <w:r w:rsidRPr="00AA401D">
        <w:t xml:space="preserve">, вес </w:t>
      </w:r>
      <w:smartTag w:uri="urn:schemas-microsoft-com:office:smarttags" w:element="metricconverter">
        <w:smartTagPr>
          <w:attr w:name="ProductID" w:val="98 кг"/>
        </w:smartTagPr>
        <w:r w:rsidRPr="00AA401D">
          <w:t>98 кг</w:t>
        </w:r>
      </w:smartTag>
      <w:r w:rsidRPr="00AA401D">
        <w:t xml:space="preserve">. ИМТ – 33,91 кг/м2. </w:t>
      </w:r>
      <w:proofErr w:type="spellStart"/>
      <w:r w:rsidRPr="00AA401D">
        <w:t>Гиперстеническое</w:t>
      </w:r>
      <w:proofErr w:type="spellEnd"/>
      <w:r w:rsidRPr="00AA401D">
        <w:t xml:space="preserve"> телосложение. Кожные покровы и видимые слизистые обы</w:t>
      </w:r>
      <w:r>
        <w:t>чной окраски. Периферических отеков нет. В ле</w:t>
      </w:r>
      <w:r w:rsidRPr="00AA401D">
        <w:t>гких дыхание везикулярное, проводится во все отделы, хрипов нет</w:t>
      </w:r>
      <w:r>
        <w:t xml:space="preserve">. </w:t>
      </w:r>
      <w:proofErr w:type="spellStart"/>
      <w:r>
        <w:t>Перкуторно</w:t>
      </w:r>
      <w:proofErr w:type="spellEnd"/>
      <w:r>
        <w:t xml:space="preserve"> над поверхностью легких ясный ле</w:t>
      </w:r>
      <w:r w:rsidRPr="00AA401D">
        <w:t>гочный звук. ЧДД – 17 в мин. Аускультативно: на верхушке сердца ослабление I тона, над аортой - акцент II тона. Тоны сердца приглушены, ритмичные. АД – 170/100 мм рт.ст. ЧСС – 88 уд/мин. Живот мягкий, при пальпации безболезненный во всех отделах. Печень не увеличена. Симптом поколачивания по поясничной области</w:t>
      </w:r>
      <w:r w:rsidRPr="00AA401D">
        <w:rPr>
          <w:spacing w:val="-33"/>
        </w:rPr>
        <w:t xml:space="preserve"> </w:t>
      </w:r>
      <w:r w:rsidRPr="00AA401D">
        <w:t>отрицательный.</w:t>
      </w:r>
    </w:p>
    <w:p w14:paraId="0973AB1C" w14:textId="77777777" w:rsidR="00B90AD0" w:rsidRPr="00AA401D" w:rsidRDefault="00B90AD0" w:rsidP="00B90AD0">
      <w:pPr>
        <w:pStyle w:val="af4"/>
        <w:spacing w:after="0"/>
        <w:contextualSpacing/>
        <w:jc w:val="both"/>
      </w:pPr>
      <w:r w:rsidRPr="00AA401D">
        <w:t>Физиологические отправления в</w:t>
      </w:r>
      <w:r w:rsidRPr="00AA401D">
        <w:rPr>
          <w:spacing w:val="-12"/>
        </w:rPr>
        <w:t xml:space="preserve"> </w:t>
      </w:r>
      <w:r w:rsidRPr="00AA401D">
        <w:t>норме.</w:t>
      </w:r>
    </w:p>
    <w:p w14:paraId="357806D2" w14:textId="77777777" w:rsidR="00B90AD0" w:rsidRPr="00AA401D" w:rsidRDefault="00B90AD0" w:rsidP="00B90AD0">
      <w:pPr>
        <w:pStyle w:val="af4"/>
        <w:spacing w:after="0"/>
        <w:contextualSpacing/>
        <w:jc w:val="both"/>
      </w:pPr>
      <w:r w:rsidRPr="00AA401D">
        <w:t>В анализах: общий холестерин – 5,6 ммоль/л, ТГ – 2,4 ммоль/л, ХС-ЛПВП – 0,9 ммоль/л, ХС-ЛПНП - 3,57 ммоль/л; креатинин – 89 мкмоль/л, СКФ (по формуле CKD-EPI) = 84 мл/мин.</w:t>
      </w:r>
    </w:p>
    <w:p w14:paraId="58AA823A" w14:textId="77777777" w:rsidR="00B90AD0" w:rsidRPr="00AA401D" w:rsidRDefault="00B90AD0" w:rsidP="00B90AD0">
      <w:pPr>
        <w:pStyle w:val="af4"/>
        <w:spacing w:after="0"/>
        <w:contextualSpacing/>
        <w:jc w:val="both"/>
      </w:pPr>
      <w:r w:rsidRPr="00AA401D">
        <w:t>На ЭКГ: ритм синусовый, правильный с ЧСС – 88 уд/мин. Гипертрофия миокарда левого желудочка.</w:t>
      </w:r>
    </w:p>
    <w:p w14:paraId="7E7E23FE" w14:textId="77777777" w:rsidR="00962B1B" w:rsidRPr="00962B1B" w:rsidRDefault="00962B1B" w:rsidP="00962B1B">
      <w:pPr>
        <w:pStyle w:val="1"/>
        <w:spacing w:before="0"/>
        <w:contextualSpacing/>
        <w:jc w:val="both"/>
        <w:rPr>
          <w:rFonts w:ascii="Times New Roman" w:hAnsi="Times New Roman"/>
          <w:b/>
          <w:bCs/>
          <w:sz w:val="24"/>
          <w:szCs w:val="24"/>
        </w:rPr>
      </w:pPr>
      <w:r w:rsidRPr="00962B1B">
        <w:rPr>
          <w:rFonts w:ascii="Times New Roman" w:hAnsi="Times New Roman"/>
          <w:b/>
          <w:bCs/>
          <w:sz w:val="24"/>
          <w:szCs w:val="24"/>
        </w:rPr>
        <w:t>Вопросы:</w:t>
      </w:r>
    </w:p>
    <w:p w14:paraId="4837D078" w14:textId="77777777" w:rsidR="00962B1B" w:rsidRPr="00AA401D" w:rsidRDefault="00962B1B" w:rsidP="00FF2DF3">
      <w:pPr>
        <w:pStyle w:val="a6"/>
        <w:numPr>
          <w:ilvl w:val="0"/>
          <w:numId w:val="140"/>
        </w:numPr>
        <w:tabs>
          <w:tab w:val="left" w:pos="343"/>
        </w:tabs>
        <w:autoSpaceDE/>
        <w:autoSpaceDN/>
        <w:adjustRightInd/>
        <w:ind w:firstLine="40"/>
        <w:rPr>
          <w:rFonts w:ascii="Times New Roman" w:hAnsi="Times New Roman"/>
          <w:sz w:val="24"/>
          <w:szCs w:val="24"/>
        </w:rPr>
      </w:pPr>
      <w:r w:rsidRPr="00AA401D">
        <w:rPr>
          <w:rFonts w:ascii="Times New Roman" w:hAnsi="Times New Roman"/>
          <w:sz w:val="24"/>
          <w:szCs w:val="24"/>
        </w:rPr>
        <w:t>Предположите наиболее вероятный</w:t>
      </w:r>
      <w:r w:rsidRPr="00AA401D">
        <w:rPr>
          <w:rFonts w:ascii="Times New Roman" w:hAnsi="Times New Roman"/>
          <w:spacing w:val="-10"/>
          <w:sz w:val="24"/>
          <w:szCs w:val="24"/>
        </w:rPr>
        <w:t xml:space="preserve"> </w:t>
      </w:r>
      <w:r w:rsidRPr="00AA401D">
        <w:rPr>
          <w:rFonts w:ascii="Times New Roman" w:hAnsi="Times New Roman"/>
          <w:sz w:val="24"/>
          <w:szCs w:val="24"/>
        </w:rPr>
        <w:t>диагноз.</w:t>
      </w:r>
    </w:p>
    <w:p w14:paraId="2045558D" w14:textId="77777777" w:rsidR="00962B1B" w:rsidRPr="00AA401D" w:rsidRDefault="00962B1B" w:rsidP="00FF2DF3">
      <w:pPr>
        <w:pStyle w:val="a6"/>
        <w:numPr>
          <w:ilvl w:val="0"/>
          <w:numId w:val="140"/>
        </w:numPr>
        <w:tabs>
          <w:tab w:val="left" w:pos="343"/>
        </w:tabs>
        <w:autoSpaceDE/>
        <w:autoSpaceDN/>
        <w:adjustRightInd/>
        <w:ind w:left="342"/>
        <w:rPr>
          <w:rFonts w:ascii="Times New Roman" w:hAnsi="Times New Roman"/>
          <w:sz w:val="24"/>
          <w:szCs w:val="24"/>
        </w:rPr>
      </w:pPr>
      <w:r w:rsidRPr="00AA401D">
        <w:rPr>
          <w:rFonts w:ascii="Times New Roman" w:hAnsi="Times New Roman"/>
          <w:sz w:val="24"/>
          <w:szCs w:val="24"/>
        </w:rPr>
        <w:t>Обоснуйте поставленный Вами</w:t>
      </w:r>
      <w:r w:rsidRPr="00AA401D">
        <w:rPr>
          <w:rFonts w:ascii="Times New Roman" w:hAnsi="Times New Roman"/>
          <w:spacing w:val="-11"/>
          <w:sz w:val="24"/>
          <w:szCs w:val="24"/>
        </w:rPr>
        <w:t xml:space="preserve"> </w:t>
      </w:r>
      <w:r w:rsidRPr="00AA401D">
        <w:rPr>
          <w:rFonts w:ascii="Times New Roman" w:hAnsi="Times New Roman"/>
          <w:sz w:val="24"/>
          <w:szCs w:val="24"/>
        </w:rPr>
        <w:t>диагноз.</w:t>
      </w:r>
    </w:p>
    <w:p w14:paraId="1EEFC06A" w14:textId="77777777" w:rsidR="00962B1B" w:rsidRPr="00AA401D" w:rsidRDefault="00962B1B" w:rsidP="00FF2DF3">
      <w:pPr>
        <w:pStyle w:val="a6"/>
        <w:numPr>
          <w:ilvl w:val="0"/>
          <w:numId w:val="140"/>
        </w:numPr>
        <w:tabs>
          <w:tab w:val="left" w:pos="343"/>
        </w:tabs>
        <w:autoSpaceDE/>
        <w:autoSpaceDN/>
        <w:adjustRightInd/>
        <w:ind w:left="342"/>
        <w:rPr>
          <w:rFonts w:ascii="Times New Roman" w:hAnsi="Times New Roman"/>
          <w:sz w:val="24"/>
          <w:szCs w:val="24"/>
        </w:rPr>
      </w:pPr>
      <w:r w:rsidRPr="00AA401D">
        <w:rPr>
          <w:rFonts w:ascii="Times New Roman" w:hAnsi="Times New Roman"/>
          <w:sz w:val="24"/>
          <w:szCs w:val="24"/>
        </w:rPr>
        <w:t>Составьте и обоснуйте план дополнительного обследования</w:t>
      </w:r>
      <w:r w:rsidRPr="00AA401D">
        <w:rPr>
          <w:rFonts w:ascii="Times New Roman" w:hAnsi="Times New Roman"/>
          <w:spacing w:val="-26"/>
          <w:sz w:val="24"/>
          <w:szCs w:val="24"/>
        </w:rPr>
        <w:t xml:space="preserve"> </w:t>
      </w:r>
      <w:r w:rsidRPr="00AA401D">
        <w:rPr>
          <w:rFonts w:ascii="Times New Roman" w:hAnsi="Times New Roman"/>
          <w:sz w:val="24"/>
          <w:szCs w:val="24"/>
        </w:rPr>
        <w:t>пациента.</w:t>
      </w:r>
    </w:p>
    <w:p w14:paraId="6EB57334" w14:textId="77777777" w:rsidR="00962B1B" w:rsidRPr="00AA401D" w:rsidRDefault="00962B1B" w:rsidP="00FF2DF3">
      <w:pPr>
        <w:pStyle w:val="a6"/>
        <w:numPr>
          <w:ilvl w:val="0"/>
          <w:numId w:val="140"/>
        </w:numPr>
        <w:tabs>
          <w:tab w:val="left" w:pos="343"/>
        </w:tabs>
        <w:autoSpaceDE/>
        <w:autoSpaceDN/>
        <w:adjustRightInd/>
        <w:ind w:firstLine="0"/>
        <w:rPr>
          <w:rFonts w:ascii="Times New Roman" w:hAnsi="Times New Roman"/>
          <w:sz w:val="24"/>
          <w:szCs w:val="24"/>
        </w:rPr>
      </w:pPr>
      <w:r w:rsidRPr="00AA401D">
        <w:rPr>
          <w:rFonts w:ascii="Times New Roman" w:hAnsi="Times New Roman"/>
          <w:sz w:val="24"/>
          <w:szCs w:val="24"/>
        </w:rPr>
        <w:t>Какие группы лекарственных препаратов необходимо назначить пациенту? Обоснуйте свой</w:t>
      </w:r>
      <w:r w:rsidRPr="00AA401D">
        <w:rPr>
          <w:rFonts w:ascii="Times New Roman" w:hAnsi="Times New Roman"/>
          <w:spacing w:val="-2"/>
          <w:sz w:val="24"/>
          <w:szCs w:val="24"/>
        </w:rPr>
        <w:t xml:space="preserve"> </w:t>
      </w:r>
      <w:r w:rsidRPr="00AA401D">
        <w:rPr>
          <w:rFonts w:ascii="Times New Roman" w:hAnsi="Times New Roman"/>
          <w:sz w:val="24"/>
          <w:szCs w:val="24"/>
        </w:rPr>
        <w:t>выбор.</w:t>
      </w:r>
    </w:p>
    <w:p w14:paraId="421183C8" w14:textId="77777777" w:rsidR="00962B1B" w:rsidRPr="00AA401D" w:rsidRDefault="00962B1B" w:rsidP="00FF2DF3">
      <w:pPr>
        <w:pStyle w:val="a6"/>
        <w:numPr>
          <w:ilvl w:val="0"/>
          <w:numId w:val="140"/>
        </w:numPr>
        <w:tabs>
          <w:tab w:val="left" w:pos="343"/>
        </w:tabs>
        <w:autoSpaceDE/>
        <w:autoSpaceDN/>
        <w:adjustRightInd/>
        <w:ind w:firstLine="0"/>
        <w:rPr>
          <w:rFonts w:ascii="Times New Roman" w:hAnsi="Times New Roman"/>
          <w:sz w:val="24"/>
          <w:szCs w:val="24"/>
        </w:rPr>
      </w:pPr>
      <w:r w:rsidRPr="00AA401D">
        <w:rPr>
          <w:rFonts w:ascii="Times New Roman" w:hAnsi="Times New Roman"/>
          <w:sz w:val="24"/>
          <w:szCs w:val="24"/>
        </w:rPr>
        <w:t>На стресс-ЭХО-КГ выявлено ухудшение сократимости в 4 сегментах. Ваша</w:t>
      </w:r>
      <w:r w:rsidRPr="00AA401D">
        <w:rPr>
          <w:rFonts w:ascii="Times New Roman" w:hAnsi="Times New Roman"/>
          <w:spacing w:val="-24"/>
          <w:sz w:val="24"/>
          <w:szCs w:val="24"/>
        </w:rPr>
        <w:t xml:space="preserve"> </w:t>
      </w:r>
      <w:r w:rsidRPr="00AA401D">
        <w:rPr>
          <w:rFonts w:ascii="Times New Roman" w:hAnsi="Times New Roman"/>
          <w:sz w:val="24"/>
          <w:szCs w:val="24"/>
        </w:rPr>
        <w:t>дальнейшая тактика ведения</w:t>
      </w:r>
      <w:r w:rsidRPr="00AA401D">
        <w:rPr>
          <w:rFonts w:ascii="Times New Roman" w:hAnsi="Times New Roman"/>
          <w:spacing w:val="-12"/>
          <w:sz w:val="24"/>
          <w:szCs w:val="24"/>
        </w:rPr>
        <w:t xml:space="preserve"> </w:t>
      </w:r>
      <w:r w:rsidRPr="00AA401D">
        <w:rPr>
          <w:rFonts w:ascii="Times New Roman" w:hAnsi="Times New Roman"/>
          <w:sz w:val="24"/>
          <w:szCs w:val="24"/>
        </w:rPr>
        <w:t>больного?</w:t>
      </w:r>
    </w:p>
    <w:p w14:paraId="4CADDFF4" w14:textId="77777777" w:rsidR="00B90AD0" w:rsidRPr="00A03205" w:rsidRDefault="00B90AD0" w:rsidP="00B90AD0">
      <w:pPr>
        <w:pStyle w:val="a6"/>
        <w:tabs>
          <w:tab w:val="left" w:pos="343"/>
        </w:tabs>
        <w:ind w:left="0"/>
        <w:contextualSpacing w:val="0"/>
        <w:rPr>
          <w:rFonts w:ascii="Times New Roman" w:hAnsi="Times New Roman"/>
          <w:sz w:val="24"/>
          <w:szCs w:val="24"/>
        </w:rPr>
      </w:pPr>
      <w:r>
        <w:rPr>
          <w:rFonts w:ascii="Times New Roman" w:hAnsi="Times New Roman"/>
          <w:sz w:val="24"/>
          <w:szCs w:val="24"/>
        </w:rPr>
        <w:t xml:space="preserve">                                                  </w:t>
      </w:r>
    </w:p>
    <w:p w14:paraId="45756FD7" w14:textId="77777777" w:rsidR="00B90AD0" w:rsidRPr="0024717C" w:rsidRDefault="00B90AD0" w:rsidP="00B90AD0">
      <w:pPr>
        <w:pStyle w:val="1"/>
        <w:jc w:val="center"/>
        <w:rPr>
          <w:rFonts w:ascii="Times New Roman" w:hAnsi="Times New Roman"/>
          <w:color w:val="000000" w:themeColor="text1"/>
          <w:sz w:val="24"/>
          <w:szCs w:val="24"/>
          <w:lang w:val="ru-RU"/>
        </w:rPr>
      </w:pPr>
      <w:r w:rsidRPr="0024717C">
        <w:rPr>
          <w:rFonts w:ascii="Times New Roman" w:hAnsi="Times New Roman"/>
          <w:color w:val="000000" w:themeColor="text1"/>
          <w:sz w:val="24"/>
          <w:szCs w:val="24"/>
          <w:lang w:val="ru-RU"/>
        </w:rPr>
        <w:t>Задача № 2</w:t>
      </w:r>
    </w:p>
    <w:p w14:paraId="45506552" w14:textId="77777777" w:rsidR="00B90AD0" w:rsidRPr="00A03205" w:rsidRDefault="00B90AD0" w:rsidP="00B90AD0">
      <w:pPr>
        <w:pStyle w:val="af4"/>
        <w:spacing w:after="0"/>
        <w:jc w:val="both"/>
      </w:pPr>
      <w:r w:rsidRPr="00A03205">
        <w:t>Пациент Р. 55 лет, слесарь, обратился к терапевту с жалобами на сжимающие боли за грудиной с иррадиацией в межлопаточное пространство, преимущественно</w:t>
      </w:r>
      <w:r w:rsidRPr="00A03205">
        <w:rPr>
          <w:spacing w:val="-24"/>
        </w:rPr>
        <w:t xml:space="preserve"> </w:t>
      </w:r>
      <w:r w:rsidRPr="00A03205">
        <w:t xml:space="preserve">возникающие </w:t>
      </w:r>
      <w:r>
        <w:t>при быстрой ходьбе или при подъё</w:t>
      </w:r>
      <w:r w:rsidRPr="00A03205">
        <w:t>ме по лестнице более чем на один пролет в обы</w:t>
      </w:r>
      <w:r>
        <w:t xml:space="preserve">чном темпе, </w:t>
      </w:r>
      <w:proofErr w:type="spellStart"/>
      <w:r>
        <w:t>купирующиеся</w:t>
      </w:r>
      <w:proofErr w:type="spellEnd"/>
      <w:r>
        <w:t xml:space="preserve"> приё</w:t>
      </w:r>
      <w:r w:rsidRPr="00A03205">
        <w:t>мом 1 таблетки нитроглицерина</w:t>
      </w:r>
      <w:r w:rsidRPr="00A03205">
        <w:rPr>
          <w:spacing w:val="-24"/>
        </w:rPr>
        <w:t xml:space="preserve"> </w:t>
      </w:r>
      <w:proofErr w:type="spellStart"/>
      <w:r w:rsidRPr="00A03205">
        <w:t>сублингвально</w:t>
      </w:r>
      <w:proofErr w:type="spellEnd"/>
      <w:r w:rsidRPr="00A03205">
        <w:t>.</w:t>
      </w:r>
    </w:p>
    <w:p w14:paraId="384BC8F1" w14:textId="77777777" w:rsidR="00B90AD0" w:rsidRPr="00A03205" w:rsidRDefault="00B90AD0" w:rsidP="00B90AD0">
      <w:pPr>
        <w:pStyle w:val="af4"/>
        <w:spacing w:after="0"/>
        <w:jc w:val="both"/>
      </w:pPr>
      <w:r w:rsidRPr="00A03205">
        <w:t>Из анамнеза известно, что впервые загрудинные боли возникли около двух лет назад, с</w:t>
      </w:r>
      <w:r w:rsidRPr="00A03205">
        <w:rPr>
          <w:spacing w:val="-34"/>
        </w:rPr>
        <w:t xml:space="preserve"> </w:t>
      </w:r>
      <w:r w:rsidRPr="00A03205">
        <w:t>тех пор выраженного прогрессирования заболевания не</w:t>
      </w:r>
      <w:r w:rsidRPr="00A03205">
        <w:rPr>
          <w:spacing w:val="-17"/>
        </w:rPr>
        <w:t xml:space="preserve"> </w:t>
      </w:r>
      <w:r w:rsidRPr="00A03205">
        <w:t>отмечал.</w:t>
      </w:r>
    </w:p>
    <w:p w14:paraId="4E688A56" w14:textId="77777777" w:rsidR="00B90AD0" w:rsidRPr="00A03205" w:rsidRDefault="00B90AD0" w:rsidP="00B90AD0">
      <w:pPr>
        <w:pStyle w:val="af4"/>
        <w:spacing w:after="0"/>
        <w:jc w:val="both"/>
      </w:pPr>
      <w:r w:rsidRPr="00A03205">
        <w:t>Вредные привычки: курит в течение длительного времени по 2 пачки в</w:t>
      </w:r>
      <w:r w:rsidRPr="00A03205">
        <w:rPr>
          <w:spacing w:val="-26"/>
        </w:rPr>
        <w:t xml:space="preserve"> </w:t>
      </w:r>
      <w:r w:rsidRPr="00A03205">
        <w:t>сутки; злоупотребляет</w:t>
      </w:r>
      <w:r w:rsidRPr="00A03205">
        <w:rPr>
          <w:spacing w:val="-7"/>
        </w:rPr>
        <w:t xml:space="preserve"> </w:t>
      </w:r>
      <w:r w:rsidRPr="00A03205">
        <w:t>алкоголем.</w:t>
      </w:r>
    </w:p>
    <w:p w14:paraId="1B8FD558" w14:textId="77777777" w:rsidR="00B90AD0" w:rsidRPr="00A03205" w:rsidRDefault="00B90AD0" w:rsidP="00B90AD0">
      <w:pPr>
        <w:pStyle w:val="af4"/>
        <w:spacing w:after="0"/>
        <w:jc w:val="both"/>
      </w:pPr>
      <w:r>
        <w:t xml:space="preserve">Объективно: </w:t>
      </w:r>
      <w:r w:rsidRPr="00A03205">
        <w:t>состояние относительно удовлетворительное. Температура тела 36,6°С.</w:t>
      </w:r>
      <w:r w:rsidRPr="00A03205">
        <w:rPr>
          <w:spacing w:val="-26"/>
        </w:rPr>
        <w:t xml:space="preserve"> </w:t>
      </w:r>
      <w:r w:rsidRPr="00A03205">
        <w:t>Рост</w:t>
      </w:r>
    </w:p>
    <w:p w14:paraId="77F84B1C" w14:textId="77777777" w:rsidR="00B90AD0" w:rsidRPr="00A03205" w:rsidRDefault="00B90AD0" w:rsidP="00B90AD0">
      <w:pPr>
        <w:pStyle w:val="af4"/>
        <w:spacing w:after="0"/>
        <w:jc w:val="both"/>
      </w:pPr>
      <w:r w:rsidRPr="00A03205">
        <w:t xml:space="preserve">– </w:t>
      </w:r>
      <w:smartTag w:uri="urn:schemas-microsoft-com:office:smarttags" w:element="metricconverter">
        <w:smartTagPr>
          <w:attr w:name="ProductID" w:val="162 см"/>
        </w:smartTagPr>
        <w:r w:rsidRPr="00A03205">
          <w:t>162 см</w:t>
        </w:r>
      </w:smartTag>
      <w:r w:rsidRPr="00A03205">
        <w:t xml:space="preserve">, вес – </w:t>
      </w:r>
      <w:smartTag w:uri="urn:schemas-microsoft-com:office:smarttags" w:element="metricconverter">
        <w:smartTagPr>
          <w:attr w:name="ProductID" w:val="95 кг"/>
        </w:smartTagPr>
        <w:r w:rsidRPr="00A03205">
          <w:t>95 кг</w:t>
        </w:r>
      </w:smartTag>
      <w:r w:rsidRPr="00A03205">
        <w:t xml:space="preserve">. ИМТ – 36,2 кг/м2. </w:t>
      </w:r>
      <w:proofErr w:type="spellStart"/>
      <w:r w:rsidRPr="00A03205">
        <w:t>Гиперстеническое</w:t>
      </w:r>
      <w:proofErr w:type="spellEnd"/>
      <w:r w:rsidRPr="00A03205">
        <w:t xml:space="preserve"> телосложение. Кожные покровы и видимые слизистые физиологической окраски и обычной влажности. Перифериче</w:t>
      </w:r>
      <w:r>
        <w:t>ских отеков нет. В легких дыхание же</w:t>
      </w:r>
      <w:r w:rsidRPr="00A03205">
        <w:t>сткое, проводится во все отделы,</w:t>
      </w:r>
      <w:r w:rsidRPr="00A03205">
        <w:rPr>
          <w:spacing w:val="-23"/>
        </w:rPr>
        <w:t xml:space="preserve"> </w:t>
      </w:r>
      <w:r w:rsidRPr="00A03205">
        <w:t xml:space="preserve">хрипов нет. ЧДД 18 в мин. При перкуссии определяется смещение левой границы относительной тупости сердца влево на </w:t>
      </w:r>
      <w:smartTag w:uri="urn:schemas-microsoft-com:office:smarttags" w:element="metricconverter">
        <w:smartTagPr>
          <w:attr w:name="ProductID" w:val="0,5 см"/>
        </w:smartTagPr>
        <w:r w:rsidRPr="00A03205">
          <w:t>0,5 см</w:t>
        </w:r>
      </w:smartTag>
      <w:r w:rsidRPr="00A03205">
        <w:t xml:space="preserve">. Тоны сердца приглушены, ритм правильный. АД – 130/80 мм рт.ст. ЧСС – 87 уд/мин. Живот мягкий, при пальпации безболезненный во всех отделах, увеличен в объеме за </w:t>
      </w:r>
      <w:proofErr w:type="spellStart"/>
      <w:r w:rsidRPr="00A03205">
        <w:t>счѐт</w:t>
      </w:r>
      <w:proofErr w:type="spellEnd"/>
      <w:r w:rsidRPr="00A03205">
        <w:t xml:space="preserve"> подкожно-жирового слоя. Печень не выступает из-</w:t>
      </w:r>
      <w:r>
        <w:t>под края ре</w:t>
      </w:r>
      <w:r w:rsidRPr="00A03205">
        <w:t>берной дуги. Симптом поколачивания по поясничной области</w:t>
      </w:r>
      <w:r w:rsidRPr="00A03205">
        <w:rPr>
          <w:spacing w:val="-25"/>
        </w:rPr>
        <w:t xml:space="preserve"> </w:t>
      </w:r>
      <w:r w:rsidRPr="00A03205">
        <w:t>отрицательный.</w:t>
      </w:r>
    </w:p>
    <w:p w14:paraId="0B666F94" w14:textId="77777777" w:rsidR="00B90AD0" w:rsidRPr="00A03205" w:rsidRDefault="00B90AD0" w:rsidP="00B90AD0">
      <w:pPr>
        <w:pStyle w:val="af4"/>
        <w:spacing w:after="0"/>
        <w:jc w:val="both"/>
      </w:pPr>
      <w:r w:rsidRPr="00A03205">
        <w:t>Физиологические отправления в</w:t>
      </w:r>
      <w:r w:rsidRPr="00A03205">
        <w:rPr>
          <w:spacing w:val="-15"/>
        </w:rPr>
        <w:t xml:space="preserve"> </w:t>
      </w:r>
      <w:r w:rsidRPr="00A03205">
        <w:t>норме.</w:t>
      </w:r>
    </w:p>
    <w:p w14:paraId="73D344B9" w14:textId="77777777" w:rsidR="00B90AD0" w:rsidRPr="00A03205" w:rsidRDefault="00B90AD0" w:rsidP="00B90AD0">
      <w:pPr>
        <w:pStyle w:val="af4"/>
        <w:spacing w:after="0"/>
        <w:jc w:val="both"/>
      </w:pPr>
      <w:r w:rsidRPr="00A03205">
        <w:t>В анализах: общий холестерин – 6,2 ммоль/л, ТГ – 2,5 ммоль/л, ХС-ЛПВП – 0,8 ммоль/л, ХС-ЛПНП - 4,2</w:t>
      </w:r>
      <w:r w:rsidRPr="00A03205">
        <w:rPr>
          <w:spacing w:val="-5"/>
        </w:rPr>
        <w:t xml:space="preserve"> </w:t>
      </w:r>
      <w:r w:rsidRPr="00A03205">
        <w:t>ммоль/л.</w:t>
      </w:r>
    </w:p>
    <w:p w14:paraId="0B0063BF" w14:textId="77777777" w:rsidR="00B90AD0" w:rsidRPr="00A03205" w:rsidRDefault="00B90AD0" w:rsidP="00B90AD0">
      <w:pPr>
        <w:pStyle w:val="af4"/>
        <w:spacing w:after="0"/>
        <w:jc w:val="both"/>
      </w:pPr>
      <w:r w:rsidRPr="00A03205">
        <w:t>На ЭКГ: ритм синусовый, правильный с ЧСС – 76 уд/мин. Отклонение ЭОС</w:t>
      </w:r>
      <w:r w:rsidRPr="00A03205">
        <w:rPr>
          <w:spacing w:val="-18"/>
        </w:rPr>
        <w:t xml:space="preserve"> </w:t>
      </w:r>
      <w:r w:rsidRPr="00A03205">
        <w:t>влево. Гипертрофия левого</w:t>
      </w:r>
      <w:r w:rsidRPr="00A03205">
        <w:rPr>
          <w:spacing w:val="-7"/>
        </w:rPr>
        <w:t xml:space="preserve"> </w:t>
      </w:r>
      <w:r w:rsidRPr="00A03205">
        <w:t>желудочка.</w:t>
      </w:r>
    </w:p>
    <w:p w14:paraId="0A199F58" w14:textId="77777777" w:rsidR="00962B1B" w:rsidRPr="00962B1B" w:rsidRDefault="00962B1B" w:rsidP="00962B1B">
      <w:pPr>
        <w:pStyle w:val="1"/>
        <w:spacing w:before="0"/>
        <w:jc w:val="both"/>
        <w:rPr>
          <w:rFonts w:ascii="Times New Roman" w:hAnsi="Times New Roman"/>
          <w:b/>
          <w:bCs/>
          <w:color w:val="000000" w:themeColor="text1"/>
          <w:sz w:val="24"/>
          <w:szCs w:val="24"/>
        </w:rPr>
      </w:pPr>
      <w:r w:rsidRPr="00962B1B">
        <w:rPr>
          <w:rFonts w:ascii="Times New Roman" w:hAnsi="Times New Roman"/>
          <w:b/>
          <w:bCs/>
          <w:color w:val="000000" w:themeColor="text1"/>
          <w:sz w:val="24"/>
          <w:szCs w:val="24"/>
        </w:rPr>
        <w:t>Вопросы:</w:t>
      </w:r>
    </w:p>
    <w:p w14:paraId="2AE80F01" w14:textId="77777777" w:rsidR="00962B1B" w:rsidRPr="00962B1B" w:rsidRDefault="00962B1B" w:rsidP="00962B1B">
      <w:pPr>
        <w:pStyle w:val="a6"/>
        <w:numPr>
          <w:ilvl w:val="3"/>
          <w:numId w:val="64"/>
        </w:numPr>
        <w:tabs>
          <w:tab w:val="left" w:pos="343"/>
        </w:tabs>
        <w:autoSpaceDE/>
        <w:autoSpaceDN/>
        <w:adjustRightInd/>
        <w:ind w:hanging="5574"/>
        <w:contextualSpacing w:val="0"/>
        <w:rPr>
          <w:rFonts w:ascii="Times New Roman" w:hAnsi="Times New Roman"/>
          <w:sz w:val="24"/>
          <w:szCs w:val="24"/>
          <w:lang w:val="ru-RU"/>
        </w:rPr>
      </w:pPr>
      <w:r w:rsidRPr="00A03205">
        <w:rPr>
          <w:rFonts w:ascii="Times New Roman" w:hAnsi="Times New Roman"/>
          <w:sz w:val="24"/>
          <w:szCs w:val="24"/>
        </w:rPr>
        <w:t>Предположите наиболее вероятный</w:t>
      </w:r>
      <w:r w:rsidRPr="00A03205">
        <w:rPr>
          <w:rFonts w:ascii="Times New Roman" w:hAnsi="Times New Roman"/>
          <w:spacing w:val="-10"/>
          <w:sz w:val="24"/>
          <w:szCs w:val="24"/>
        </w:rPr>
        <w:t xml:space="preserve"> </w:t>
      </w:r>
      <w:r w:rsidRPr="00A03205">
        <w:rPr>
          <w:rFonts w:ascii="Times New Roman" w:hAnsi="Times New Roman"/>
          <w:sz w:val="24"/>
          <w:szCs w:val="24"/>
        </w:rPr>
        <w:t>диагноз</w:t>
      </w:r>
    </w:p>
    <w:p w14:paraId="2F7C628C" w14:textId="77777777" w:rsidR="00962B1B" w:rsidRPr="00962B1B" w:rsidRDefault="00962B1B" w:rsidP="00962B1B">
      <w:pPr>
        <w:pStyle w:val="a6"/>
        <w:numPr>
          <w:ilvl w:val="3"/>
          <w:numId w:val="64"/>
        </w:numPr>
        <w:tabs>
          <w:tab w:val="left" w:pos="343"/>
        </w:tabs>
        <w:autoSpaceDE/>
        <w:autoSpaceDN/>
        <w:adjustRightInd/>
        <w:ind w:hanging="5574"/>
        <w:contextualSpacing w:val="0"/>
        <w:rPr>
          <w:rFonts w:ascii="Times New Roman" w:hAnsi="Times New Roman"/>
          <w:sz w:val="24"/>
          <w:szCs w:val="24"/>
          <w:lang w:val="ru-RU"/>
        </w:rPr>
      </w:pPr>
      <w:r w:rsidRPr="00962B1B">
        <w:rPr>
          <w:rFonts w:ascii="Times New Roman" w:hAnsi="Times New Roman"/>
          <w:sz w:val="24"/>
          <w:szCs w:val="24"/>
        </w:rPr>
        <w:t>Обоснуйте поставленный Вами</w:t>
      </w:r>
      <w:r w:rsidRPr="00962B1B">
        <w:rPr>
          <w:rFonts w:ascii="Times New Roman" w:hAnsi="Times New Roman"/>
          <w:spacing w:val="-11"/>
          <w:sz w:val="24"/>
          <w:szCs w:val="24"/>
        </w:rPr>
        <w:t xml:space="preserve"> </w:t>
      </w:r>
      <w:r w:rsidRPr="00962B1B">
        <w:rPr>
          <w:rFonts w:ascii="Times New Roman" w:hAnsi="Times New Roman"/>
          <w:sz w:val="24"/>
          <w:szCs w:val="24"/>
        </w:rPr>
        <w:t>диагноз</w:t>
      </w:r>
    </w:p>
    <w:p w14:paraId="0CE90A55" w14:textId="77777777" w:rsidR="00962B1B" w:rsidRPr="00962B1B" w:rsidRDefault="00962B1B" w:rsidP="00962B1B">
      <w:pPr>
        <w:pStyle w:val="a6"/>
        <w:numPr>
          <w:ilvl w:val="3"/>
          <w:numId w:val="64"/>
        </w:numPr>
        <w:tabs>
          <w:tab w:val="left" w:pos="343"/>
        </w:tabs>
        <w:autoSpaceDE/>
        <w:autoSpaceDN/>
        <w:adjustRightInd/>
        <w:ind w:hanging="5574"/>
        <w:contextualSpacing w:val="0"/>
        <w:rPr>
          <w:rFonts w:ascii="Times New Roman" w:hAnsi="Times New Roman"/>
          <w:sz w:val="24"/>
          <w:szCs w:val="24"/>
          <w:lang w:val="ru-RU"/>
        </w:rPr>
      </w:pPr>
      <w:r w:rsidRPr="00962B1B">
        <w:rPr>
          <w:rFonts w:ascii="Times New Roman" w:hAnsi="Times New Roman"/>
          <w:sz w:val="24"/>
          <w:szCs w:val="24"/>
        </w:rPr>
        <w:t>Составьте и обоснуйте план дополнительного обследования</w:t>
      </w:r>
      <w:r w:rsidRPr="00962B1B">
        <w:rPr>
          <w:rFonts w:ascii="Times New Roman" w:hAnsi="Times New Roman"/>
          <w:spacing w:val="-26"/>
          <w:sz w:val="24"/>
          <w:szCs w:val="24"/>
        </w:rPr>
        <w:t xml:space="preserve"> </w:t>
      </w:r>
      <w:r w:rsidRPr="00962B1B">
        <w:rPr>
          <w:rFonts w:ascii="Times New Roman" w:hAnsi="Times New Roman"/>
          <w:sz w:val="24"/>
          <w:szCs w:val="24"/>
        </w:rPr>
        <w:t>пациента</w:t>
      </w:r>
    </w:p>
    <w:p w14:paraId="248999D3" w14:textId="77777777" w:rsidR="00962B1B" w:rsidRPr="00962B1B" w:rsidRDefault="00962B1B" w:rsidP="00962B1B">
      <w:pPr>
        <w:pStyle w:val="a6"/>
        <w:numPr>
          <w:ilvl w:val="3"/>
          <w:numId w:val="64"/>
        </w:numPr>
        <w:tabs>
          <w:tab w:val="left" w:pos="343"/>
        </w:tabs>
        <w:autoSpaceDE/>
        <w:autoSpaceDN/>
        <w:adjustRightInd/>
        <w:ind w:hanging="5574"/>
        <w:contextualSpacing w:val="0"/>
        <w:rPr>
          <w:rFonts w:ascii="Times New Roman" w:hAnsi="Times New Roman"/>
          <w:sz w:val="24"/>
          <w:szCs w:val="24"/>
          <w:lang w:val="ru-RU"/>
        </w:rPr>
      </w:pPr>
      <w:r w:rsidRPr="00962B1B">
        <w:rPr>
          <w:rFonts w:ascii="Times New Roman" w:hAnsi="Times New Roman"/>
          <w:sz w:val="24"/>
          <w:szCs w:val="24"/>
        </w:rPr>
        <w:t>Назначьте лечение и</w:t>
      </w:r>
      <w:r w:rsidRPr="00962B1B">
        <w:rPr>
          <w:rFonts w:ascii="Times New Roman" w:hAnsi="Times New Roman"/>
          <w:spacing w:val="-16"/>
          <w:sz w:val="24"/>
          <w:szCs w:val="24"/>
        </w:rPr>
        <w:t xml:space="preserve"> </w:t>
      </w:r>
      <w:r w:rsidRPr="00962B1B">
        <w:rPr>
          <w:rFonts w:ascii="Times New Roman" w:hAnsi="Times New Roman"/>
          <w:sz w:val="24"/>
          <w:szCs w:val="24"/>
        </w:rPr>
        <w:t>обоснуйте</w:t>
      </w:r>
    </w:p>
    <w:p w14:paraId="5DA5A90B" w14:textId="77777777" w:rsidR="00962B1B" w:rsidRPr="00962B1B" w:rsidRDefault="00962B1B" w:rsidP="00962B1B">
      <w:pPr>
        <w:pStyle w:val="a6"/>
        <w:numPr>
          <w:ilvl w:val="3"/>
          <w:numId w:val="64"/>
        </w:numPr>
        <w:tabs>
          <w:tab w:val="left" w:pos="343"/>
        </w:tabs>
        <w:autoSpaceDE/>
        <w:autoSpaceDN/>
        <w:adjustRightInd/>
        <w:ind w:left="3306" w:hanging="3306"/>
        <w:contextualSpacing w:val="0"/>
        <w:rPr>
          <w:rFonts w:ascii="Times New Roman" w:hAnsi="Times New Roman"/>
          <w:sz w:val="24"/>
          <w:szCs w:val="24"/>
          <w:lang w:val="ru-RU"/>
        </w:rPr>
      </w:pPr>
      <w:r w:rsidRPr="00962B1B">
        <w:rPr>
          <w:rFonts w:ascii="Times New Roman" w:hAnsi="Times New Roman"/>
          <w:sz w:val="24"/>
          <w:szCs w:val="24"/>
        </w:rPr>
        <w:t>При проведении стресс-эхокардиографии выявлено ухудшение локальной</w:t>
      </w:r>
      <w:r w:rsidRPr="00962B1B">
        <w:rPr>
          <w:rFonts w:ascii="Times New Roman" w:hAnsi="Times New Roman"/>
          <w:spacing w:val="-22"/>
          <w:sz w:val="24"/>
          <w:szCs w:val="24"/>
        </w:rPr>
        <w:t xml:space="preserve"> </w:t>
      </w:r>
      <w:r w:rsidRPr="00962B1B">
        <w:rPr>
          <w:rFonts w:ascii="Times New Roman" w:hAnsi="Times New Roman"/>
          <w:sz w:val="24"/>
          <w:szCs w:val="24"/>
        </w:rPr>
        <w:t xml:space="preserve">сократимости </w:t>
      </w:r>
    </w:p>
    <w:p w14:paraId="1D91DAED" w14:textId="1CA76A4C" w:rsidR="00962B1B" w:rsidRPr="00962B1B" w:rsidRDefault="00962B1B" w:rsidP="00962B1B">
      <w:pPr>
        <w:pStyle w:val="a6"/>
        <w:tabs>
          <w:tab w:val="left" w:pos="343"/>
        </w:tabs>
        <w:autoSpaceDE/>
        <w:autoSpaceDN/>
        <w:adjustRightInd/>
        <w:ind w:left="3306" w:hanging="3022"/>
        <w:contextualSpacing w:val="0"/>
        <w:rPr>
          <w:rFonts w:ascii="Times New Roman" w:hAnsi="Times New Roman"/>
          <w:sz w:val="24"/>
          <w:szCs w:val="24"/>
          <w:lang w:val="ru-RU"/>
        </w:rPr>
      </w:pPr>
      <w:r w:rsidRPr="00962B1B">
        <w:rPr>
          <w:rFonts w:ascii="Times New Roman" w:hAnsi="Times New Roman"/>
          <w:sz w:val="24"/>
          <w:szCs w:val="24"/>
        </w:rPr>
        <w:lastRenderedPageBreak/>
        <w:t>миокарда в 4 сегментах. Ваша тактика</w:t>
      </w:r>
      <w:r w:rsidRPr="00962B1B">
        <w:rPr>
          <w:rFonts w:ascii="Times New Roman" w:hAnsi="Times New Roman"/>
          <w:spacing w:val="-17"/>
          <w:sz w:val="24"/>
          <w:szCs w:val="24"/>
        </w:rPr>
        <w:t xml:space="preserve"> </w:t>
      </w:r>
      <w:r w:rsidRPr="00962B1B">
        <w:rPr>
          <w:rFonts w:ascii="Times New Roman" w:hAnsi="Times New Roman"/>
          <w:sz w:val="24"/>
          <w:szCs w:val="24"/>
        </w:rPr>
        <w:t>ведения?</w:t>
      </w:r>
    </w:p>
    <w:p w14:paraId="6D11AEFE" w14:textId="77777777" w:rsidR="00B90AD0" w:rsidRPr="00A03205" w:rsidRDefault="00B90AD0" w:rsidP="00B90AD0">
      <w:pPr>
        <w:shd w:val="clear" w:color="auto" w:fill="FFFFFF"/>
        <w:jc w:val="both"/>
      </w:pPr>
    </w:p>
    <w:p w14:paraId="5A733577" w14:textId="77777777" w:rsidR="00B90AD0" w:rsidRPr="007C46CE" w:rsidRDefault="00B90AD0" w:rsidP="00B90AD0">
      <w:pPr>
        <w:shd w:val="clear" w:color="auto" w:fill="FFFFFF"/>
        <w:jc w:val="center"/>
      </w:pPr>
      <w:r>
        <w:t>Задача № 3</w:t>
      </w:r>
    </w:p>
    <w:p w14:paraId="10D7055A" w14:textId="77777777" w:rsidR="00B90AD0" w:rsidRPr="00A03205" w:rsidRDefault="00B90AD0" w:rsidP="00B90AD0">
      <w:pPr>
        <w:widowControl w:val="0"/>
        <w:jc w:val="both"/>
        <w:rPr>
          <w:lang w:eastAsia="en-US"/>
        </w:rPr>
      </w:pPr>
      <w:r w:rsidRPr="00A03205">
        <w:rPr>
          <w:lang w:eastAsia="en-US"/>
        </w:rPr>
        <w:t>Мужчина 59 лет, менеджер, обратился к участковому врачу с жалобами на давящие боли за грудиной, длительностью от 2 до 5 минут, возникающие при подъеме по лестнице на</w:t>
      </w:r>
      <w:r w:rsidRPr="00A03205">
        <w:rPr>
          <w:spacing w:val="-31"/>
          <w:lang w:eastAsia="en-US"/>
        </w:rPr>
        <w:t xml:space="preserve"> </w:t>
      </w:r>
      <w:r w:rsidRPr="00A03205">
        <w:rPr>
          <w:spacing w:val="4"/>
          <w:lang w:eastAsia="en-US"/>
        </w:rPr>
        <w:t xml:space="preserve">2- </w:t>
      </w:r>
      <w:r w:rsidRPr="00A03205">
        <w:rPr>
          <w:lang w:eastAsia="en-US"/>
        </w:rPr>
        <w:t>й, 3-й этаж. Боли периодически отдают в левую руку, купируются нитроглицерином в течение 2-3 минут. Потребность в нитроглицерине 3-4 раза в</w:t>
      </w:r>
      <w:r w:rsidRPr="00A03205">
        <w:rPr>
          <w:spacing w:val="-17"/>
          <w:lang w:eastAsia="en-US"/>
        </w:rPr>
        <w:t xml:space="preserve"> </w:t>
      </w:r>
      <w:r w:rsidRPr="00A03205">
        <w:rPr>
          <w:lang w:eastAsia="en-US"/>
        </w:rPr>
        <w:t>день.</w:t>
      </w:r>
    </w:p>
    <w:p w14:paraId="23F50F7C" w14:textId="77777777" w:rsidR="00B90AD0" w:rsidRPr="00A03205" w:rsidRDefault="00B90AD0" w:rsidP="00B90AD0">
      <w:pPr>
        <w:widowControl w:val="0"/>
        <w:jc w:val="both"/>
        <w:rPr>
          <w:lang w:eastAsia="en-US"/>
        </w:rPr>
      </w:pPr>
      <w:r w:rsidRPr="00A03205">
        <w:rPr>
          <w:lang w:eastAsia="en-US"/>
        </w:rPr>
        <w:t>Из анамнеза известно, что болен около года, за это время частота, длительность и интенсивность болей не изменилась. К врачу не обращался, нитроглицерин принимал по рекомендации знакомого. Семейный анамнез: мать умерла в 64 года, ОНМК, страдала</w:t>
      </w:r>
      <w:r w:rsidRPr="00A03205">
        <w:rPr>
          <w:spacing w:val="-26"/>
          <w:lang w:eastAsia="en-US"/>
        </w:rPr>
        <w:t xml:space="preserve"> </w:t>
      </w:r>
      <w:r w:rsidRPr="00A03205">
        <w:rPr>
          <w:lang w:eastAsia="en-US"/>
        </w:rPr>
        <w:t>АГ; отец – умер в 50 лет,</w:t>
      </w:r>
      <w:r w:rsidRPr="00A03205">
        <w:rPr>
          <w:spacing w:val="-5"/>
          <w:lang w:eastAsia="en-US"/>
        </w:rPr>
        <w:t xml:space="preserve"> </w:t>
      </w:r>
      <w:r w:rsidRPr="00A03205">
        <w:rPr>
          <w:lang w:eastAsia="en-US"/>
        </w:rPr>
        <w:t>ИМ.</w:t>
      </w:r>
    </w:p>
    <w:p w14:paraId="0B5FCDF5" w14:textId="77777777" w:rsidR="00B90AD0" w:rsidRPr="00A03205" w:rsidRDefault="00B90AD0" w:rsidP="00B90AD0">
      <w:pPr>
        <w:widowControl w:val="0"/>
        <w:jc w:val="both"/>
        <w:rPr>
          <w:lang w:eastAsia="en-US"/>
        </w:rPr>
      </w:pPr>
      <w:r w:rsidRPr="00A03205">
        <w:rPr>
          <w:lang w:eastAsia="en-US"/>
        </w:rPr>
        <w:t xml:space="preserve">При осмотре: состояние удовлетворительное. Рост </w:t>
      </w:r>
      <w:smartTag w:uri="urn:schemas-microsoft-com:office:smarttags" w:element="metricconverter">
        <w:smartTagPr>
          <w:attr w:name="ProductID" w:val="171 см"/>
        </w:smartTagPr>
        <w:r w:rsidRPr="00A03205">
          <w:rPr>
            <w:lang w:eastAsia="en-US"/>
          </w:rPr>
          <w:t>171 см</w:t>
        </w:r>
      </w:smartTag>
      <w:r w:rsidRPr="00A03205">
        <w:rPr>
          <w:lang w:eastAsia="en-US"/>
        </w:rPr>
        <w:t xml:space="preserve">, вес </w:t>
      </w:r>
      <w:smartTag w:uri="urn:schemas-microsoft-com:office:smarttags" w:element="metricconverter">
        <w:smartTagPr>
          <w:attr w:name="ProductID" w:val="89 кг"/>
        </w:smartTagPr>
        <w:r w:rsidRPr="00A03205">
          <w:rPr>
            <w:lang w:eastAsia="en-US"/>
          </w:rPr>
          <w:t>89 кг</w:t>
        </w:r>
      </w:smartTag>
      <w:r w:rsidRPr="00A03205">
        <w:rPr>
          <w:lang w:eastAsia="en-US"/>
        </w:rPr>
        <w:t>, ИМТ 30,44 кг/м</w:t>
      </w:r>
      <w:r w:rsidRPr="00277A3F">
        <w:rPr>
          <w:vertAlign w:val="superscript"/>
          <w:lang w:eastAsia="en-US"/>
        </w:rPr>
        <w:t>2</w:t>
      </w:r>
      <w:r w:rsidRPr="00A03205">
        <w:rPr>
          <w:lang w:eastAsia="en-US"/>
        </w:rPr>
        <w:t xml:space="preserve">. Окружность талии – </w:t>
      </w:r>
      <w:smartTag w:uri="urn:schemas-microsoft-com:office:smarttags" w:element="metricconverter">
        <w:smartTagPr>
          <w:attr w:name="ProductID" w:val="104 см"/>
        </w:smartTagPr>
        <w:r w:rsidRPr="00A03205">
          <w:rPr>
            <w:lang w:eastAsia="en-US"/>
          </w:rPr>
          <w:t>104 см</w:t>
        </w:r>
      </w:smartTag>
      <w:r>
        <w:rPr>
          <w:lang w:eastAsia="en-US"/>
        </w:rPr>
        <w:t>. В ле</w:t>
      </w:r>
      <w:r w:rsidRPr="00A03205">
        <w:rPr>
          <w:lang w:eastAsia="en-US"/>
        </w:rPr>
        <w:t>гких – дыхание везикулярное. ЧД = 16 в 1 минуту.</w:t>
      </w:r>
      <w:r w:rsidRPr="00A03205">
        <w:rPr>
          <w:spacing w:val="-22"/>
          <w:lang w:eastAsia="en-US"/>
        </w:rPr>
        <w:t xml:space="preserve"> </w:t>
      </w:r>
      <w:r w:rsidRPr="00A03205">
        <w:rPr>
          <w:lang w:eastAsia="en-US"/>
        </w:rPr>
        <w:t xml:space="preserve">Тоны сердца умеренно приглушены, ритмичные, акцент </w:t>
      </w:r>
      <w:r w:rsidRPr="00A03205">
        <w:rPr>
          <w:lang w:val="en-US" w:eastAsia="en-US"/>
        </w:rPr>
        <w:t>II</w:t>
      </w:r>
      <w:r w:rsidRPr="00A03205">
        <w:rPr>
          <w:lang w:eastAsia="en-US"/>
        </w:rPr>
        <w:t xml:space="preserve"> тона над проекцией</w:t>
      </w:r>
      <w:r w:rsidRPr="00A03205">
        <w:rPr>
          <w:spacing w:val="-29"/>
          <w:lang w:eastAsia="en-US"/>
        </w:rPr>
        <w:t xml:space="preserve"> </w:t>
      </w:r>
      <w:r w:rsidRPr="00A03205">
        <w:rPr>
          <w:lang w:eastAsia="en-US"/>
        </w:rPr>
        <w:t>аорты,</w:t>
      </w:r>
    </w:p>
    <w:p w14:paraId="756CF589" w14:textId="77777777" w:rsidR="00B90AD0" w:rsidRPr="00A03205" w:rsidRDefault="00B90AD0" w:rsidP="00B90AD0">
      <w:pPr>
        <w:widowControl w:val="0"/>
        <w:spacing w:before="46"/>
        <w:jc w:val="both"/>
        <w:rPr>
          <w:lang w:eastAsia="en-US"/>
        </w:rPr>
      </w:pPr>
      <w:r w:rsidRPr="00A03205">
        <w:rPr>
          <w:lang w:eastAsia="en-US"/>
        </w:rPr>
        <w:t xml:space="preserve">систолический </w:t>
      </w:r>
      <w:r w:rsidRPr="00A03205">
        <w:rPr>
          <w:spacing w:val="-2"/>
          <w:lang w:eastAsia="en-US"/>
        </w:rPr>
        <w:t xml:space="preserve">шум </w:t>
      </w:r>
      <w:r w:rsidRPr="00A03205">
        <w:rPr>
          <w:lang w:eastAsia="en-US"/>
        </w:rPr>
        <w:t>на аорте. ЧСС – 86 уд. в 1 минуту. АД – 130/85 мм рт. ст. Живот при пальпации мягкий, безболезненный. Почки не пальпируются, симптом поколачивания отрицательный</w:t>
      </w:r>
      <w:r>
        <w:rPr>
          <w:lang w:eastAsia="en-US"/>
        </w:rPr>
        <w:t xml:space="preserve"> с обеих сторон. Печень и селезе</w:t>
      </w:r>
      <w:r w:rsidRPr="00A03205">
        <w:rPr>
          <w:lang w:eastAsia="en-US"/>
        </w:rPr>
        <w:t>нка не</w:t>
      </w:r>
      <w:r w:rsidRPr="00A03205">
        <w:rPr>
          <w:spacing w:val="-22"/>
          <w:lang w:eastAsia="en-US"/>
        </w:rPr>
        <w:t xml:space="preserve"> </w:t>
      </w:r>
      <w:r w:rsidRPr="00A03205">
        <w:rPr>
          <w:lang w:eastAsia="en-US"/>
        </w:rPr>
        <w:t>увеличены.</w:t>
      </w:r>
    </w:p>
    <w:p w14:paraId="7014782F" w14:textId="77777777" w:rsidR="00B90AD0" w:rsidRPr="00A03205" w:rsidRDefault="00B90AD0" w:rsidP="00B90AD0">
      <w:pPr>
        <w:widowControl w:val="0"/>
        <w:jc w:val="both"/>
        <w:rPr>
          <w:lang w:eastAsia="en-US"/>
        </w:rPr>
      </w:pPr>
      <w:r w:rsidRPr="00A03205">
        <w:rPr>
          <w:lang w:eastAsia="en-US"/>
        </w:rPr>
        <w:t xml:space="preserve">В анализах: глюкоза натощак – 4,6 ммоль/л, креатинин – 66 мкмоль/л, общий холестерин – 6,6 ммоль/л, ТГ – 1,4 ммоль/л, ХС-ЛПВП – 1,0 ммоль/л, ХС-ЛПНП – 4,2 ммоль/л, АСТ 28 </w:t>
      </w:r>
      <w:proofErr w:type="spellStart"/>
      <w:r w:rsidRPr="00A03205">
        <w:rPr>
          <w:lang w:eastAsia="en-US"/>
        </w:rPr>
        <w:t>ед</w:t>
      </w:r>
      <w:proofErr w:type="spellEnd"/>
      <w:r w:rsidRPr="00A03205">
        <w:rPr>
          <w:lang w:eastAsia="en-US"/>
        </w:rPr>
        <w:t>/л, АЛТ 34</w:t>
      </w:r>
      <w:r w:rsidRPr="00A03205">
        <w:rPr>
          <w:spacing w:val="-3"/>
          <w:lang w:eastAsia="en-US"/>
        </w:rPr>
        <w:t xml:space="preserve"> </w:t>
      </w:r>
      <w:proofErr w:type="spellStart"/>
      <w:r w:rsidRPr="00A03205">
        <w:rPr>
          <w:lang w:eastAsia="en-US"/>
        </w:rPr>
        <w:t>ед</w:t>
      </w:r>
      <w:proofErr w:type="spellEnd"/>
      <w:r w:rsidRPr="00A03205">
        <w:rPr>
          <w:lang w:eastAsia="en-US"/>
        </w:rPr>
        <w:t>/л.;</w:t>
      </w:r>
    </w:p>
    <w:p w14:paraId="5C53A72C" w14:textId="77777777" w:rsidR="00B90AD0" w:rsidRPr="00A03205" w:rsidRDefault="00B90AD0" w:rsidP="00B90AD0">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57EAF988" w14:textId="77777777" w:rsidR="00D76E48" w:rsidRPr="00D76E48" w:rsidRDefault="00B90AD0" w:rsidP="00D76E48">
      <w:pPr>
        <w:pStyle w:val="a6"/>
        <w:numPr>
          <w:ilvl w:val="3"/>
          <w:numId w:val="63"/>
        </w:numPr>
        <w:tabs>
          <w:tab w:val="left" w:pos="343"/>
        </w:tabs>
        <w:spacing w:line="274" w:lineRule="exact"/>
        <w:ind w:left="284" w:hanging="284"/>
        <w:rPr>
          <w:rFonts w:ascii="Times New Roman" w:hAnsi="Times New Roman"/>
          <w:sz w:val="24"/>
          <w:szCs w:val="24"/>
          <w:lang w:val="en-US" w:eastAsia="en-US"/>
        </w:rPr>
      </w:pPr>
      <w:proofErr w:type="spellStart"/>
      <w:r w:rsidRPr="00D76E48">
        <w:rPr>
          <w:rFonts w:ascii="Times New Roman" w:eastAsia="Calibri" w:hAnsi="Times New Roman"/>
          <w:sz w:val="24"/>
          <w:szCs w:val="24"/>
          <w:lang w:val="en-US" w:eastAsia="en-US"/>
        </w:rPr>
        <w:t>Предположите</w:t>
      </w:r>
      <w:proofErr w:type="spellEnd"/>
      <w:r w:rsidRPr="00D76E48">
        <w:rPr>
          <w:rFonts w:ascii="Times New Roman" w:eastAsia="Calibri" w:hAnsi="Times New Roman"/>
          <w:sz w:val="24"/>
          <w:szCs w:val="24"/>
          <w:lang w:val="en-US" w:eastAsia="en-US"/>
        </w:rPr>
        <w:t xml:space="preserve"> </w:t>
      </w:r>
      <w:proofErr w:type="spellStart"/>
      <w:r w:rsidRPr="00D76E48">
        <w:rPr>
          <w:rFonts w:ascii="Times New Roman" w:eastAsia="Calibri" w:hAnsi="Times New Roman"/>
          <w:sz w:val="24"/>
          <w:szCs w:val="24"/>
          <w:lang w:val="en-US" w:eastAsia="en-US"/>
        </w:rPr>
        <w:t>наиболее</w:t>
      </w:r>
      <w:proofErr w:type="spellEnd"/>
      <w:r w:rsidRPr="00D76E48">
        <w:rPr>
          <w:rFonts w:ascii="Times New Roman" w:eastAsia="Calibri" w:hAnsi="Times New Roman"/>
          <w:sz w:val="24"/>
          <w:szCs w:val="24"/>
          <w:lang w:val="en-US" w:eastAsia="en-US"/>
        </w:rPr>
        <w:t xml:space="preserve"> </w:t>
      </w:r>
      <w:proofErr w:type="spellStart"/>
      <w:r w:rsidRPr="00D76E48">
        <w:rPr>
          <w:rFonts w:ascii="Times New Roman" w:eastAsia="Calibri" w:hAnsi="Times New Roman"/>
          <w:sz w:val="24"/>
          <w:szCs w:val="24"/>
          <w:lang w:val="en-US" w:eastAsia="en-US"/>
        </w:rPr>
        <w:t>вероятный</w:t>
      </w:r>
      <w:proofErr w:type="spellEnd"/>
      <w:r w:rsidRPr="00D76E48">
        <w:rPr>
          <w:rFonts w:ascii="Times New Roman" w:eastAsia="Calibri" w:hAnsi="Times New Roman"/>
          <w:spacing w:val="-9"/>
          <w:sz w:val="24"/>
          <w:szCs w:val="24"/>
          <w:lang w:val="en-US" w:eastAsia="en-US"/>
        </w:rPr>
        <w:t xml:space="preserve"> </w:t>
      </w:r>
      <w:proofErr w:type="spellStart"/>
      <w:r w:rsidRPr="00D76E48">
        <w:rPr>
          <w:rFonts w:ascii="Times New Roman" w:eastAsia="Calibri" w:hAnsi="Times New Roman"/>
          <w:sz w:val="24"/>
          <w:szCs w:val="24"/>
          <w:lang w:val="en-US" w:eastAsia="en-US"/>
        </w:rPr>
        <w:t>диагноз</w:t>
      </w:r>
      <w:proofErr w:type="spellEnd"/>
      <w:r w:rsidRPr="00D76E48">
        <w:rPr>
          <w:rFonts w:ascii="Times New Roman" w:eastAsia="Calibri" w:hAnsi="Times New Roman"/>
          <w:sz w:val="24"/>
          <w:szCs w:val="24"/>
          <w:lang w:val="en-US" w:eastAsia="en-US"/>
        </w:rPr>
        <w:t>.</w:t>
      </w:r>
    </w:p>
    <w:p w14:paraId="7DA53F3F" w14:textId="77777777" w:rsidR="00D76E48" w:rsidRPr="00D76E48" w:rsidRDefault="00B90AD0" w:rsidP="00D76E48">
      <w:pPr>
        <w:pStyle w:val="a6"/>
        <w:numPr>
          <w:ilvl w:val="3"/>
          <w:numId w:val="63"/>
        </w:numPr>
        <w:tabs>
          <w:tab w:val="left" w:pos="343"/>
        </w:tabs>
        <w:spacing w:line="274" w:lineRule="exact"/>
        <w:ind w:left="284" w:hanging="284"/>
        <w:rPr>
          <w:rFonts w:ascii="Times New Roman" w:hAnsi="Times New Roman"/>
          <w:sz w:val="24"/>
          <w:szCs w:val="24"/>
          <w:lang w:val="ru-RU" w:eastAsia="en-US"/>
        </w:rPr>
      </w:pPr>
      <w:r w:rsidRPr="00D76E48">
        <w:rPr>
          <w:rFonts w:ascii="Times New Roman" w:eastAsia="Calibri" w:hAnsi="Times New Roman"/>
          <w:sz w:val="24"/>
          <w:szCs w:val="24"/>
          <w:lang w:val="ru-RU" w:eastAsia="en-US"/>
        </w:rPr>
        <w:t>Обоснуйте поставленный Вами</w:t>
      </w:r>
      <w:r w:rsidRPr="00D76E48">
        <w:rPr>
          <w:rFonts w:ascii="Times New Roman" w:eastAsia="Calibri" w:hAnsi="Times New Roman"/>
          <w:spacing w:val="-11"/>
          <w:sz w:val="24"/>
          <w:szCs w:val="24"/>
          <w:lang w:val="ru-RU" w:eastAsia="en-US"/>
        </w:rPr>
        <w:t xml:space="preserve"> </w:t>
      </w:r>
      <w:r w:rsidRPr="00D76E48">
        <w:rPr>
          <w:rFonts w:ascii="Times New Roman" w:eastAsia="Calibri" w:hAnsi="Times New Roman"/>
          <w:sz w:val="24"/>
          <w:szCs w:val="24"/>
          <w:lang w:val="ru-RU" w:eastAsia="en-US"/>
        </w:rPr>
        <w:t>диагноз</w:t>
      </w:r>
      <w:r w:rsidR="00D76E48" w:rsidRPr="00D76E48">
        <w:rPr>
          <w:rFonts w:ascii="Times New Roman" w:eastAsia="Calibri" w:hAnsi="Times New Roman"/>
          <w:sz w:val="24"/>
          <w:szCs w:val="24"/>
          <w:lang w:val="ru-RU" w:eastAsia="en-US"/>
        </w:rPr>
        <w:t>.</w:t>
      </w:r>
    </w:p>
    <w:p w14:paraId="21FF4678" w14:textId="77777777" w:rsidR="00D76E48" w:rsidRPr="00D76E48" w:rsidRDefault="00B90AD0" w:rsidP="00D76E48">
      <w:pPr>
        <w:pStyle w:val="a6"/>
        <w:numPr>
          <w:ilvl w:val="3"/>
          <w:numId w:val="63"/>
        </w:numPr>
        <w:tabs>
          <w:tab w:val="left" w:pos="343"/>
        </w:tabs>
        <w:spacing w:line="274" w:lineRule="exact"/>
        <w:ind w:left="284" w:hanging="284"/>
        <w:rPr>
          <w:rFonts w:ascii="Times New Roman" w:hAnsi="Times New Roman"/>
          <w:sz w:val="24"/>
          <w:szCs w:val="24"/>
          <w:lang w:val="ru-RU" w:eastAsia="en-US"/>
        </w:rPr>
      </w:pPr>
      <w:r w:rsidRPr="00D76E48">
        <w:rPr>
          <w:rFonts w:ascii="Times New Roman" w:eastAsia="Calibri" w:hAnsi="Times New Roman"/>
          <w:sz w:val="24"/>
          <w:szCs w:val="24"/>
          <w:lang w:eastAsia="en-US"/>
        </w:rPr>
        <w:t>Составьте и обоснуйте план дополнительного обследования</w:t>
      </w:r>
      <w:r w:rsidRPr="00D76E48">
        <w:rPr>
          <w:rFonts w:ascii="Times New Roman" w:eastAsia="Calibri" w:hAnsi="Times New Roman"/>
          <w:spacing w:val="-26"/>
          <w:sz w:val="24"/>
          <w:szCs w:val="24"/>
          <w:lang w:eastAsia="en-US"/>
        </w:rPr>
        <w:t xml:space="preserve"> </w:t>
      </w:r>
      <w:r w:rsidRPr="00D76E48">
        <w:rPr>
          <w:rFonts w:ascii="Times New Roman" w:eastAsia="Calibri" w:hAnsi="Times New Roman"/>
          <w:sz w:val="24"/>
          <w:szCs w:val="24"/>
          <w:lang w:eastAsia="en-US"/>
        </w:rPr>
        <w:t>пациента.</w:t>
      </w:r>
    </w:p>
    <w:p w14:paraId="16F1246A" w14:textId="77777777" w:rsidR="00D76E48" w:rsidRPr="00D76E48" w:rsidRDefault="00B90AD0" w:rsidP="00D76E48">
      <w:pPr>
        <w:pStyle w:val="a6"/>
        <w:numPr>
          <w:ilvl w:val="3"/>
          <w:numId w:val="63"/>
        </w:numPr>
        <w:tabs>
          <w:tab w:val="left" w:pos="343"/>
        </w:tabs>
        <w:spacing w:line="274" w:lineRule="exact"/>
        <w:ind w:left="284" w:hanging="284"/>
        <w:rPr>
          <w:rFonts w:ascii="Times New Roman" w:hAnsi="Times New Roman"/>
          <w:sz w:val="24"/>
          <w:szCs w:val="24"/>
          <w:lang w:val="ru-RU" w:eastAsia="en-US"/>
        </w:rPr>
      </w:pPr>
      <w:r w:rsidRPr="00D76E48">
        <w:rPr>
          <w:rFonts w:ascii="Times New Roman" w:eastAsia="Calibri" w:hAnsi="Times New Roman"/>
          <w:sz w:val="24"/>
          <w:szCs w:val="24"/>
          <w:lang w:eastAsia="en-US"/>
        </w:rPr>
        <w:t>Препараты каких групп антиангинальных лекарственных средств Вы бы</w:t>
      </w:r>
      <w:r w:rsidRPr="00D76E48">
        <w:rPr>
          <w:rFonts w:ascii="Times New Roman" w:eastAsia="Calibri" w:hAnsi="Times New Roman"/>
          <w:spacing w:val="-27"/>
          <w:sz w:val="24"/>
          <w:szCs w:val="24"/>
          <w:lang w:eastAsia="en-US"/>
        </w:rPr>
        <w:t xml:space="preserve"> </w:t>
      </w:r>
      <w:r w:rsidRPr="00D76E48">
        <w:rPr>
          <w:rFonts w:ascii="Times New Roman" w:eastAsia="Calibri" w:hAnsi="Times New Roman"/>
          <w:sz w:val="24"/>
          <w:szCs w:val="24"/>
          <w:lang w:eastAsia="en-US"/>
        </w:rPr>
        <w:t xml:space="preserve">рекомендовали пациенту в составе комбинированной терапии? </w:t>
      </w:r>
      <w:r w:rsidRPr="00D76E48">
        <w:rPr>
          <w:rFonts w:ascii="Times New Roman" w:eastAsia="Calibri" w:hAnsi="Times New Roman"/>
          <w:sz w:val="24"/>
          <w:szCs w:val="24"/>
          <w:lang w:val="ru-RU" w:eastAsia="en-US"/>
        </w:rPr>
        <w:t>Обоснуйте свой</w:t>
      </w:r>
      <w:r w:rsidRPr="00D76E48">
        <w:rPr>
          <w:rFonts w:ascii="Times New Roman" w:eastAsia="Calibri" w:hAnsi="Times New Roman"/>
          <w:spacing w:val="-24"/>
          <w:sz w:val="24"/>
          <w:szCs w:val="24"/>
          <w:lang w:val="ru-RU" w:eastAsia="en-US"/>
        </w:rPr>
        <w:t xml:space="preserve"> </w:t>
      </w:r>
      <w:r w:rsidRPr="00D76E48">
        <w:rPr>
          <w:rFonts w:ascii="Times New Roman" w:eastAsia="Calibri" w:hAnsi="Times New Roman"/>
          <w:sz w:val="24"/>
          <w:szCs w:val="24"/>
          <w:lang w:val="ru-RU" w:eastAsia="en-US"/>
        </w:rPr>
        <w:t>выбор.</w:t>
      </w:r>
    </w:p>
    <w:p w14:paraId="5527F51E" w14:textId="16CECF3D" w:rsidR="00B90AD0" w:rsidRPr="00D76E48" w:rsidRDefault="00B90AD0" w:rsidP="00D76E48">
      <w:pPr>
        <w:pStyle w:val="a6"/>
        <w:numPr>
          <w:ilvl w:val="3"/>
          <w:numId w:val="63"/>
        </w:numPr>
        <w:tabs>
          <w:tab w:val="left" w:pos="343"/>
        </w:tabs>
        <w:spacing w:line="274" w:lineRule="exact"/>
        <w:ind w:left="284" w:hanging="284"/>
        <w:rPr>
          <w:rFonts w:ascii="Times New Roman" w:hAnsi="Times New Roman"/>
          <w:sz w:val="24"/>
          <w:szCs w:val="24"/>
          <w:lang w:val="ru-RU" w:eastAsia="en-US"/>
        </w:rPr>
      </w:pPr>
      <w:r w:rsidRPr="00D76E48">
        <w:rPr>
          <w:rFonts w:ascii="Times New Roman" w:hAnsi="Times New Roman"/>
          <w:sz w:val="24"/>
          <w:szCs w:val="24"/>
          <w:lang w:eastAsia="en-US"/>
        </w:rPr>
        <w:t xml:space="preserve">Через 3 месяца регулярной антиангинальной терапии (препарата из группы лекарственных средств, выбранной в прошлом вопросе) + </w:t>
      </w:r>
      <w:proofErr w:type="spellStart"/>
      <w:r w:rsidRPr="00D76E48">
        <w:rPr>
          <w:rFonts w:ascii="Times New Roman" w:hAnsi="Times New Roman"/>
          <w:sz w:val="24"/>
          <w:szCs w:val="24"/>
          <w:lang w:eastAsia="en-US"/>
        </w:rPr>
        <w:t>розувастатин</w:t>
      </w:r>
      <w:proofErr w:type="spellEnd"/>
      <w:r w:rsidRPr="00D76E48">
        <w:rPr>
          <w:rFonts w:ascii="Times New Roman" w:hAnsi="Times New Roman"/>
          <w:sz w:val="24"/>
          <w:szCs w:val="24"/>
          <w:lang w:eastAsia="en-US"/>
        </w:rPr>
        <w:t xml:space="preserve"> 20 мг/сутки + ацетилсалициловая кислота 100 мг/сутки + соблюдение диеты – приступы стенокардии стали более редкими, потребность в короткодействующих нитратах 1-2 раза в день, АД колеблется в пределах 125-130/75-</w:t>
      </w:r>
      <w:smartTag w:uri="urn:schemas-microsoft-com:office:smarttags" w:element="metricconverter">
        <w:smartTagPr>
          <w:attr w:name="ProductID" w:val="80 мм"/>
        </w:smartTagPr>
        <w:r w:rsidRPr="00D76E48">
          <w:rPr>
            <w:rFonts w:ascii="Times New Roman" w:hAnsi="Times New Roman"/>
            <w:sz w:val="24"/>
            <w:szCs w:val="24"/>
            <w:lang w:eastAsia="en-US"/>
          </w:rPr>
          <w:t>80 мм</w:t>
        </w:r>
      </w:smartTag>
      <w:r w:rsidRPr="00D76E48">
        <w:rPr>
          <w:rFonts w:ascii="Times New Roman" w:hAnsi="Times New Roman"/>
          <w:sz w:val="24"/>
          <w:szCs w:val="24"/>
          <w:lang w:eastAsia="en-US"/>
        </w:rPr>
        <w:t xml:space="preserve"> рт.ст., ЧСС в покое около 70-74 ударов в минуту, вес </w:t>
      </w:r>
      <w:smartTag w:uri="urn:schemas-microsoft-com:office:smarttags" w:element="metricconverter">
        <w:smartTagPr>
          <w:attr w:name="ProductID" w:val="87 кг"/>
        </w:smartTagPr>
        <w:r w:rsidRPr="00D76E48">
          <w:rPr>
            <w:rFonts w:ascii="Times New Roman" w:hAnsi="Times New Roman"/>
            <w:sz w:val="24"/>
            <w:szCs w:val="24"/>
            <w:lang w:eastAsia="en-US"/>
          </w:rPr>
          <w:t>87 кг</w:t>
        </w:r>
      </w:smartTag>
      <w:r w:rsidRPr="00D76E48">
        <w:rPr>
          <w:rFonts w:ascii="Times New Roman" w:hAnsi="Times New Roman"/>
          <w:sz w:val="24"/>
          <w:szCs w:val="24"/>
          <w:lang w:eastAsia="en-US"/>
        </w:rPr>
        <w:t xml:space="preserve">, общий холестерин – 4,3 ммоль/л, ТГ – 1,0 ммоль/л, ХС-ЛПВП – 1,2 ммоль/л, ХС-ЛПНП – 2,1 ммоль/л, АСТ 51ед/л, АЛТ 41ед/л. Какова Ваша дальнейшая лечебная тактика? </w:t>
      </w:r>
      <w:r w:rsidRPr="00D76E48">
        <w:rPr>
          <w:rFonts w:ascii="Times New Roman" w:hAnsi="Times New Roman"/>
          <w:sz w:val="24"/>
          <w:szCs w:val="24"/>
          <w:lang w:val="ru-RU" w:eastAsia="en-US"/>
        </w:rPr>
        <w:t>Обоснуйте Ваш</w:t>
      </w:r>
      <w:r w:rsidRPr="00D76E48">
        <w:rPr>
          <w:rFonts w:ascii="Times New Roman" w:hAnsi="Times New Roman"/>
          <w:spacing w:val="-12"/>
          <w:sz w:val="24"/>
          <w:szCs w:val="24"/>
          <w:lang w:val="ru-RU" w:eastAsia="en-US"/>
        </w:rPr>
        <w:t xml:space="preserve"> </w:t>
      </w:r>
      <w:r w:rsidRPr="00D76E48">
        <w:rPr>
          <w:rFonts w:ascii="Times New Roman" w:hAnsi="Times New Roman"/>
          <w:sz w:val="24"/>
          <w:szCs w:val="24"/>
          <w:lang w:val="ru-RU" w:eastAsia="en-US"/>
        </w:rPr>
        <w:t>выбор.</w:t>
      </w:r>
    </w:p>
    <w:p w14:paraId="78F35B88" w14:textId="77777777" w:rsidR="00B90AD0" w:rsidRPr="00A03205" w:rsidRDefault="00B90AD0" w:rsidP="00B90AD0">
      <w:pPr>
        <w:widowControl w:val="0"/>
        <w:tabs>
          <w:tab w:val="left" w:pos="343"/>
        </w:tabs>
        <w:spacing w:before="139"/>
        <w:jc w:val="both"/>
        <w:rPr>
          <w:lang w:eastAsia="en-US"/>
        </w:rPr>
      </w:pPr>
      <w:r>
        <w:rPr>
          <w:b/>
          <w:bCs/>
          <w:lang w:eastAsia="en-US"/>
        </w:rPr>
        <w:t xml:space="preserve">                                 </w:t>
      </w:r>
    </w:p>
    <w:p w14:paraId="2B0B763B" w14:textId="77777777" w:rsidR="00B90AD0" w:rsidRPr="00A03205" w:rsidRDefault="00B90AD0" w:rsidP="00B90AD0">
      <w:pPr>
        <w:widowControl w:val="0"/>
        <w:spacing w:before="5"/>
        <w:jc w:val="center"/>
        <w:rPr>
          <w:lang w:eastAsia="en-US"/>
        </w:rPr>
      </w:pPr>
      <w:r>
        <w:rPr>
          <w:lang w:eastAsia="en-US"/>
        </w:rPr>
        <w:t>Задача № 4</w:t>
      </w:r>
    </w:p>
    <w:p w14:paraId="71C378CB" w14:textId="77777777" w:rsidR="00B90AD0" w:rsidRPr="00A03205" w:rsidRDefault="00B90AD0" w:rsidP="00B90AD0">
      <w:pPr>
        <w:widowControl w:val="0"/>
        <w:jc w:val="both"/>
        <w:rPr>
          <w:lang w:eastAsia="en-US"/>
        </w:rPr>
      </w:pPr>
      <w:r w:rsidRPr="00A03205">
        <w:rPr>
          <w:lang w:eastAsia="en-US"/>
        </w:rPr>
        <w:t xml:space="preserve">Больной 47 лет поступил </w:t>
      </w:r>
      <w:r>
        <w:rPr>
          <w:lang w:eastAsia="en-US"/>
        </w:rPr>
        <w:t>в стационар с амбулаторного прие</w:t>
      </w:r>
      <w:r w:rsidRPr="00A03205">
        <w:rPr>
          <w:lang w:eastAsia="en-US"/>
        </w:rPr>
        <w:t xml:space="preserve">ма в поликлинике, куда обратился с жалобами на сжимающие боли за грудиной, возникающие при ходьбе в среднем темпе через </w:t>
      </w:r>
      <w:smartTag w:uri="urn:schemas-microsoft-com:office:smarttags" w:element="metricconverter">
        <w:smartTagPr>
          <w:attr w:name="ProductID" w:val="500 м"/>
        </w:smartTagPr>
        <w:r w:rsidRPr="00A03205">
          <w:rPr>
            <w:lang w:eastAsia="en-US"/>
          </w:rPr>
          <w:t>500 м</w:t>
        </w:r>
      </w:smartTag>
      <w:r>
        <w:rPr>
          <w:lang w:eastAsia="en-US"/>
        </w:rPr>
        <w:t xml:space="preserve"> или при подъе</w:t>
      </w:r>
      <w:r w:rsidRPr="00A03205">
        <w:rPr>
          <w:lang w:eastAsia="en-US"/>
        </w:rPr>
        <w:t>ме по лестнице на 3 этаж, проходящие через 1-2 мин покоя. Впервые боли за грудиной появились 2 года назад, но больной их появление</w:t>
      </w:r>
      <w:r w:rsidRPr="00A03205">
        <w:rPr>
          <w:spacing w:val="-24"/>
          <w:lang w:eastAsia="en-US"/>
        </w:rPr>
        <w:t xml:space="preserve"> </w:t>
      </w:r>
      <w:r w:rsidRPr="00A03205">
        <w:rPr>
          <w:lang w:eastAsia="en-US"/>
        </w:rPr>
        <w:t>не связывал с заболеванием сердца, к врачам не обращался. Настоящее ухудшение наступило в течение недели, когда приступы загрудинных болей участились, стали возникать при меньших нагрузках – при спокойной ходьбе через 50-</w:t>
      </w:r>
      <w:smartTag w:uri="urn:schemas-microsoft-com:office:smarttags" w:element="metricconverter">
        <w:smartTagPr>
          <w:attr w:name="ProductID" w:val="100 м"/>
        </w:smartTagPr>
        <w:r w:rsidRPr="00A03205">
          <w:rPr>
            <w:lang w:eastAsia="en-US"/>
          </w:rPr>
          <w:t>100 м</w:t>
        </w:r>
      </w:smartTag>
      <w:r w:rsidRPr="00A03205">
        <w:rPr>
          <w:lang w:eastAsia="en-US"/>
        </w:rPr>
        <w:t>, появились приступы сжимающих болей в покое. Из анамнеза известно, что больной страдает артериальной гипертензией с максимальными цифрами АД – 170/100 мм рт. ст. Курит до 1 пачки сигарет в день в течение 20 лет. Мать и отец больного страдают артериальной гипертензией, имеются случаи внезапной смерти среди</w:t>
      </w:r>
      <w:r w:rsidRPr="00A03205">
        <w:rPr>
          <w:spacing w:val="-27"/>
          <w:lang w:eastAsia="en-US"/>
        </w:rPr>
        <w:t xml:space="preserve"> </w:t>
      </w:r>
      <w:r w:rsidRPr="00A03205">
        <w:rPr>
          <w:lang w:eastAsia="en-US"/>
        </w:rPr>
        <w:t>родственников.</w:t>
      </w:r>
    </w:p>
    <w:p w14:paraId="72FDE8E6" w14:textId="77777777" w:rsidR="00B90AD0" w:rsidRPr="00A03205" w:rsidRDefault="00B90AD0" w:rsidP="00B90AD0">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1EAA87DB" w14:textId="77777777" w:rsidR="00D76E48" w:rsidRPr="00D76E48" w:rsidRDefault="00B90AD0" w:rsidP="00D76E48">
      <w:pPr>
        <w:pStyle w:val="a6"/>
        <w:numPr>
          <w:ilvl w:val="3"/>
          <w:numId w:val="62"/>
        </w:numPr>
        <w:tabs>
          <w:tab w:val="left" w:pos="343"/>
        </w:tabs>
        <w:spacing w:line="274" w:lineRule="exact"/>
        <w:ind w:hanging="5574"/>
        <w:rPr>
          <w:rFonts w:ascii="Times New Roman" w:hAnsi="Times New Roman"/>
          <w:color w:val="000000" w:themeColor="text1"/>
          <w:sz w:val="24"/>
          <w:szCs w:val="24"/>
          <w:lang w:eastAsia="en-US"/>
        </w:rPr>
      </w:pPr>
      <w:r w:rsidRPr="00D76E48">
        <w:rPr>
          <w:rFonts w:ascii="Times New Roman" w:eastAsia="Calibri" w:hAnsi="Times New Roman"/>
          <w:color w:val="000000" w:themeColor="text1"/>
          <w:sz w:val="24"/>
          <w:szCs w:val="24"/>
          <w:lang w:eastAsia="en-US"/>
        </w:rPr>
        <w:t>Какой наиболее вероятный диагноз у данного</w:t>
      </w:r>
      <w:r w:rsidRPr="00D76E48">
        <w:rPr>
          <w:rFonts w:ascii="Times New Roman" w:eastAsia="Calibri" w:hAnsi="Times New Roman"/>
          <w:color w:val="000000" w:themeColor="text1"/>
          <w:spacing w:val="-17"/>
          <w:sz w:val="24"/>
          <w:szCs w:val="24"/>
          <w:lang w:eastAsia="en-US"/>
        </w:rPr>
        <w:t xml:space="preserve"> </w:t>
      </w:r>
      <w:r w:rsidRPr="00D76E48">
        <w:rPr>
          <w:rFonts w:ascii="Times New Roman" w:eastAsia="Calibri" w:hAnsi="Times New Roman"/>
          <w:color w:val="000000" w:themeColor="text1"/>
          <w:sz w:val="24"/>
          <w:szCs w:val="24"/>
          <w:lang w:eastAsia="en-US"/>
        </w:rPr>
        <w:t>больного?</w:t>
      </w:r>
    </w:p>
    <w:p w14:paraId="571CC6FD" w14:textId="77777777" w:rsidR="00D76E48" w:rsidRPr="00D76E48" w:rsidRDefault="00B90AD0" w:rsidP="00D76E48">
      <w:pPr>
        <w:pStyle w:val="a6"/>
        <w:numPr>
          <w:ilvl w:val="3"/>
          <w:numId w:val="62"/>
        </w:numPr>
        <w:tabs>
          <w:tab w:val="left" w:pos="343"/>
        </w:tabs>
        <w:spacing w:line="274" w:lineRule="exact"/>
        <w:ind w:hanging="5574"/>
        <w:rPr>
          <w:rFonts w:ascii="Times New Roman" w:hAnsi="Times New Roman"/>
          <w:color w:val="000000" w:themeColor="text1"/>
          <w:sz w:val="24"/>
          <w:szCs w:val="24"/>
          <w:lang w:eastAsia="en-US"/>
        </w:rPr>
      </w:pPr>
      <w:proofErr w:type="spellStart"/>
      <w:r w:rsidRPr="00D76E48">
        <w:rPr>
          <w:rFonts w:ascii="Times New Roman" w:eastAsia="Calibri" w:hAnsi="Times New Roman"/>
          <w:color w:val="000000" w:themeColor="text1"/>
          <w:sz w:val="24"/>
          <w:szCs w:val="24"/>
          <w:lang w:val="en-US" w:eastAsia="en-US"/>
        </w:rPr>
        <w:t>Обоснуйте</w:t>
      </w:r>
      <w:proofErr w:type="spellEnd"/>
      <w:r w:rsidRPr="00D76E48">
        <w:rPr>
          <w:rFonts w:ascii="Times New Roman" w:eastAsia="Calibri" w:hAnsi="Times New Roman"/>
          <w:color w:val="000000" w:themeColor="text1"/>
          <w:sz w:val="24"/>
          <w:szCs w:val="24"/>
          <w:lang w:val="en-US" w:eastAsia="en-US"/>
        </w:rPr>
        <w:t xml:space="preserve"> </w:t>
      </w:r>
      <w:proofErr w:type="spellStart"/>
      <w:r w:rsidRPr="00D76E48">
        <w:rPr>
          <w:rFonts w:ascii="Times New Roman" w:eastAsia="Calibri" w:hAnsi="Times New Roman"/>
          <w:color w:val="000000" w:themeColor="text1"/>
          <w:sz w:val="24"/>
          <w:szCs w:val="24"/>
          <w:lang w:val="en-US" w:eastAsia="en-US"/>
        </w:rPr>
        <w:t>поставленный</w:t>
      </w:r>
      <w:proofErr w:type="spellEnd"/>
      <w:r w:rsidRPr="00D76E48">
        <w:rPr>
          <w:rFonts w:ascii="Times New Roman" w:eastAsia="Calibri" w:hAnsi="Times New Roman"/>
          <w:color w:val="000000" w:themeColor="text1"/>
          <w:sz w:val="24"/>
          <w:szCs w:val="24"/>
          <w:lang w:val="en-US" w:eastAsia="en-US"/>
        </w:rPr>
        <w:t xml:space="preserve"> </w:t>
      </w:r>
      <w:proofErr w:type="spellStart"/>
      <w:r w:rsidRPr="00D76E48">
        <w:rPr>
          <w:rFonts w:ascii="Times New Roman" w:eastAsia="Calibri" w:hAnsi="Times New Roman"/>
          <w:color w:val="000000" w:themeColor="text1"/>
          <w:sz w:val="24"/>
          <w:szCs w:val="24"/>
          <w:lang w:val="en-US" w:eastAsia="en-US"/>
        </w:rPr>
        <w:t>Вами</w:t>
      </w:r>
      <w:proofErr w:type="spellEnd"/>
      <w:r w:rsidRPr="00D76E48">
        <w:rPr>
          <w:rFonts w:ascii="Times New Roman" w:eastAsia="Calibri" w:hAnsi="Times New Roman"/>
          <w:color w:val="000000" w:themeColor="text1"/>
          <w:spacing w:val="-11"/>
          <w:sz w:val="24"/>
          <w:szCs w:val="24"/>
          <w:lang w:val="en-US" w:eastAsia="en-US"/>
        </w:rPr>
        <w:t xml:space="preserve"> </w:t>
      </w:r>
      <w:proofErr w:type="spellStart"/>
      <w:r w:rsidRPr="00D76E48">
        <w:rPr>
          <w:rFonts w:ascii="Times New Roman" w:eastAsia="Calibri" w:hAnsi="Times New Roman"/>
          <w:color w:val="000000" w:themeColor="text1"/>
          <w:sz w:val="24"/>
          <w:szCs w:val="24"/>
          <w:lang w:val="en-US" w:eastAsia="en-US"/>
        </w:rPr>
        <w:t>диагноз</w:t>
      </w:r>
      <w:proofErr w:type="spellEnd"/>
      <w:r w:rsidRPr="00D76E48">
        <w:rPr>
          <w:rFonts w:ascii="Times New Roman" w:eastAsia="Calibri" w:hAnsi="Times New Roman"/>
          <w:color w:val="000000" w:themeColor="text1"/>
          <w:sz w:val="24"/>
          <w:szCs w:val="24"/>
          <w:lang w:val="en-US" w:eastAsia="en-US"/>
        </w:rPr>
        <w:t>.</w:t>
      </w:r>
    </w:p>
    <w:p w14:paraId="79C02C01" w14:textId="77777777" w:rsidR="00D76E48" w:rsidRPr="00D76E48" w:rsidRDefault="00B90AD0" w:rsidP="00D76E48">
      <w:pPr>
        <w:pStyle w:val="a6"/>
        <w:numPr>
          <w:ilvl w:val="3"/>
          <w:numId w:val="62"/>
        </w:numPr>
        <w:tabs>
          <w:tab w:val="left" w:pos="343"/>
        </w:tabs>
        <w:spacing w:line="274" w:lineRule="exact"/>
        <w:ind w:hanging="5574"/>
        <w:rPr>
          <w:rFonts w:ascii="Times New Roman" w:hAnsi="Times New Roman"/>
          <w:color w:val="000000" w:themeColor="text1"/>
          <w:sz w:val="24"/>
          <w:szCs w:val="24"/>
          <w:lang w:eastAsia="en-US"/>
        </w:rPr>
      </w:pPr>
      <w:r w:rsidRPr="00D76E48">
        <w:rPr>
          <w:rFonts w:ascii="Times New Roman" w:eastAsia="Calibri" w:hAnsi="Times New Roman"/>
          <w:color w:val="000000" w:themeColor="text1"/>
          <w:sz w:val="24"/>
          <w:szCs w:val="24"/>
          <w:lang w:eastAsia="en-US"/>
        </w:rPr>
        <w:t>Составьте план дополнительного обследования</w:t>
      </w:r>
      <w:r w:rsidRPr="00D76E48">
        <w:rPr>
          <w:rFonts w:ascii="Times New Roman" w:eastAsia="Calibri" w:hAnsi="Times New Roman"/>
          <w:color w:val="000000" w:themeColor="text1"/>
          <w:spacing w:val="-15"/>
          <w:sz w:val="24"/>
          <w:szCs w:val="24"/>
          <w:lang w:eastAsia="en-US"/>
        </w:rPr>
        <w:t xml:space="preserve"> </w:t>
      </w:r>
      <w:r w:rsidRPr="00D76E48">
        <w:rPr>
          <w:rFonts w:ascii="Times New Roman" w:eastAsia="Calibri" w:hAnsi="Times New Roman"/>
          <w:color w:val="000000" w:themeColor="text1"/>
          <w:sz w:val="24"/>
          <w:szCs w:val="24"/>
          <w:lang w:eastAsia="en-US"/>
        </w:rPr>
        <w:t>пациента.</w:t>
      </w:r>
    </w:p>
    <w:p w14:paraId="088452F7" w14:textId="77777777" w:rsidR="00D76E48" w:rsidRPr="00D76E48" w:rsidRDefault="00B90AD0" w:rsidP="00D76E48">
      <w:pPr>
        <w:pStyle w:val="a6"/>
        <w:numPr>
          <w:ilvl w:val="3"/>
          <w:numId w:val="62"/>
        </w:numPr>
        <w:tabs>
          <w:tab w:val="left" w:pos="343"/>
        </w:tabs>
        <w:spacing w:line="274" w:lineRule="exact"/>
        <w:ind w:hanging="5574"/>
        <w:rPr>
          <w:rFonts w:ascii="Times New Roman" w:hAnsi="Times New Roman"/>
          <w:color w:val="000000" w:themeColor="text1"/>
          <w:sz w:val="24"/>
          <w:szCs w:val="24"/>
          <w:lang w:eastAsia="en-US"/>
        </w:rPr>
      </w:pPr>
      <w:r w:rsidRPr="00D76E48">
        <w:rPr>
          <w:rFonts w:ascii="Times New Roman" w:eastAsia="Calibri" w:hAnsi="Times New Roman"/>
          <w:color w:val="000000" w:themeColor="text1"/>
          <w:sz w:val="24"/>
          <w:szCs w:val="24"/>
          <w:lang w:eastAsia="en-US"/>
        </w:rPr>
        <w:t>Какова Ваша дальнейшая лечебная</w:t>
      </w:r>
      <w:r w:rsidRPr="00D76E48">
        <w:rPr>
          <w:rFonts w:ascii="Times New Roman" w:eastAsia="Calibri" w:hAnsi="Times New Roman"/>
          <w:color w:val="000000" w:themeColor="text1"/>
          <w:spacing w:val="-11"/>
          <w:sz w:val="24"/>
          <w:szCs w:val="24"/>
          <w:lang w:eastAsia="en-US"/>
        </w:rPr>
        <w:t xml:space="preserve"> </w:t>
      </w:r>
      <w:r w:rsidRPr="00D76E48">
        <w:rPr>
          <w:rFonts w:ascii="Times New Roman" w:eastAsia="Calibri" w:hAnsi="Times New Roman"/>
          <w:color w:val="000000" w:themeColor="text1"/>
          <w:sz w:val="24"/>
          <w:szCs w:val="24"/>
          <w:lang w:eastAsia="en-US"/>
        </w:rPr>
        <w:t>тактика?</w:t>
      </w:r>
    </w:p>
    <w:p w14:paraId="37EFB6B0" w14:textId="4E78B9FF" w:rsidR="00B90AD0" w:rsidRPr="00D76E48" w:rsidRDefault="00B90AD0" w:rsidP="00D76E48">
      <w:pPr>
        <w:pStyle w:val="a6"/>
        <w:numPr>
          <w:ilvl w:val="3"/>
          <w:numId w:val="62"/>
        </w:numPr>
        <w:tabs>
          <w:tab w:val="left" w:pos="343"/>
        </w:tabs>
        <w:spacing w:line="274" w:lineRule="exact"/>
        <w:ind w:hanging="5574"/>
        <w:rPr>
          <w:lang w:eastAsia="en-US"/>
        </w:rPr>
      </w:pPr>
      <w:r w:rsidRPr="00D76E48">
        <w:rPr>
          <w:rFonts w:ascii="Times New Roman" w:eastAsia="Calibri" w:hAnsi="Times New Roman"/>
          <w:color w:val="000000" w:themeColor="text1"/>
          <w:sz w:val="24"/>
          <w:szCs w:val="24"/>
          <w:lang w:eastAsia="en-US"/>
        </w:rPr>
        <w:t>Есть ли в данном случае показания к хирургическому лечению?</w:t>
      </w:r>
      <w:r w:rsidRPr="00D76E48">
        <w:rPr>
          <w:rFonts w:ascii="Times New Roman" w:eastAsia="Calibri" w:hAnsi="Times New Roman"/>
          <w:color w:val="000000" w:themeColor="text1"/>
          <w:spacing w:val="-30"/>
          <w:sz w:val="24"/>
          <w:szCs w:val="24"/>
          <w:lang w:eastAsia="en-US"/>
        </w:rPr>
        <w:t xml:space="preserve"> </w:t>
      </w:r>
      <w:r w:rsidRPr="00D76E48">
        <w:rPr>
          <w:rFonts w:ascii="Times New Roman" w:eastAsia="Calibri" w:hAnsi="Times New Roman"/>
          <w:color w:val="000000" w:themeColor="text1"/>
          <w:sz w:val="24"/>
          <w:szCs w:val="24"/>
          <w:lang w:val="ru-RU" w:eastAsia="en-US"/>
        </w:rPr>
        <w:t>Обоснуйте</w:t>
      </w:r>
      <w:r w:rsidRPr="00D76E48">
        <w:rPr>
          <w:rFonts w:eastAsia="Calibri"/>
          <w:lang w:val="ru-RU" w:eastAsia="en-US"/>
        </w:rPr>
        <w:t>.</w:t>
      </w:r>
    </w:p>
    <w:p w14:paraId="02404067" w14:textId="77777777" w:rsidR="00B90AD0" w:rsidRPr="00D76E48" w:rsidRDefault="00B90AD0" w:rsidP="00B90AD0">
      <w:pPr>
        <w:widowControl w:val="0"/>
        <w:spacing w:before="5"/>
        <w:jc w:val="both"/>
        <w:rPr>
          <w:lang w:eastAsia="en-US"/>
        </w:rPr>
      </w:pPr>
    </w:p>
    <w:p w14:paraId="75F36750" w14:textId="77777777" w:rsidR="00B90AD0" w:rsidRPr="004A00F9" w:rsidRDefault="00B90AD0" w:rsidP="00B90AD0">
      <w:pPr>
        <w:widowControl w:val="0"/>
        <w:tabs>
          <w:tab w:val="left" w:pos="343"/>
        </w:tabs>
        <w:spacing w:before="144"/>
        <w:jc w:val="both"/>
        <w:rPr>
          <w:lang w:eastAsia="en-US"/>
        </w:rPr>
      </w:pPr>
      <w:r>
        <w:rPr>
          <w:lang w:eastAsia="en-US"/>
        </w:rPr>
        <w:t xml:space="preserve">                                 </w:t>
      </w:r>
    </w:p>
    <w:p w14:paraId="15CF553D" w14:textId="77777777" w:rsidR="00B90AD0" w:rsidRPr="00A03205" w:rsidRDefault="00B90AD0" w:rsidP="00B90AD0">
      <w:pPr>
        <w:shd w:val="clear" w:color="auto" w:fill="FFFFFF"/>
        <w:jc w:val="center"/>
      </w:pPr>
      <w:r>
        <w:t>Задача № 5</w:t>
      </w:r>
    </w:p>
    <w:p w14:paraId="4E05C23A" w14:textId="77777777" w:rsidR="00B90AD0" w:rsidRPr="00A03205" w:rsidRDefault="00B90AD0" w:rsidP="00B90AD0">
      <w:pPr>
        <w:widowControl w:val="0"/>
        <w:jc w:val="both"/>
        <w:rPr>
          <w:lang w:eastAsia="en-US"/>
        </w:rPr>
      </w:pPr>
      <w:r w:rsidRPr="00A03205">
        <w:rPr>
          <w:lang w:eastAsia="en-US"/>
        </w:rPr>
        <w:t xml:space="preserve">Больной К. 48 лет, экономист. Обратился к врачу-терапевту участковому с жалобами на сжимающие боли за грудиной и в области сердца, </w:t>
      </w:r>
      <w:proofErr w:type="spellStart"/>
      <w:r w:rsidRPr="00A03205">
        <w:rPr>
          <w:lang w:eastAsia="en-US"/>
        </w:rPr>
        <w:t>иррадиирующие</w:t>
      </w:r>
      <w:proofErr w:type="spellEnd"/>
      <w:r w:rsidRPr="00A03205">
        <w:rPr>
          <w:lang w:eastAsia="en-US"/>
        </w:rPr>
        <w:t xml:space="preserve"> в левое плечо, возникающие при ходьбе через </w:t>
      </w:r>
      <w:smartTag w:uri="urn:schemas-microsoft-com:office:smarttags" w:element="metricconverter">
        <w:smartTagPr>
          <w:attr w:name="ProductID" w:val="100 метров"/>
        </w:smartTagPr>
        <w:r w:rsidRPr="00A03205">
          <w:rPr>
            <w:lang w:eastAsia="en-US"/>
          </w:rPr>
          <w:lastRenderedPageBreak/>
          <w:t>100 метров</w:t>
        </w:r>
      </w:smartTag>
      <w:r w:rsidRPr="00A03205">
        <w:rPr>
          <w:lang w:eastAsia="en-US"/>
        </w:rPr>
        <w:t>, и</w:t>
      </w:r>
      <w:r>
        <w:rPr>
          <w:lang w:eastAsia="en-US"/>
        </w:rPr>
        <w:t xml:space="preserve">ногда в покое, </w:t>
      </w:r>
      <w:proofErr w:type="spellStart"/>
      <w:r>
        <w:rPr>
          <w:lang w:eastAsia="en-US"/>
        </w:rPr>
        <w:t>купирующиеся</w:t>
      </w:r>
      <w:proofErr w:type="spellEnd"/>
      <w:r>
        <w:rPr>
          <w:lang w:eastAsia="en-US"/>
        </w:rPr>
        <w:t xml:space="preserve"> прие</w:t>
      </w:r>
      <w:r w:rsidRPr="00A03205">
        <w:rPr>
          <w:lang w:eastAsia="en-US"/>
        </w:rPr>
        <w:t>мом 1-2 таблетками нитроглицерина через 2-3 минуты, одышку, сердцебиение при</w:t>
      </w:r>
      <w:r w:rsidRPr="00A03205">
        <w:rPr>
          <w:spacing w:val="-28"/>
          <w:lang w:eastAsia="en-US"/>
        </w:rPr>
        <w:t xml:space="preserve"> </w:t>
      </w:r>
      <w:r w:rsidRPr="00A03205">
        <w:rPr>
          <w:lang w:eastAsia="en-US"/>
        </w:rPr>
        <w:t xml:space="preserve">незначительной физической нагрузке. Боли в сердце впервые появились около 5 лет назад. Принимает Нитроглицерин для купирования болей, </w:t>
      </w:r>
      <w:proofErr w:type="spellStart"/>
      <w:r w:rsidRPr="00A03205">
        <w:rPr>
          <w:lang w:eastAsia="en-US"/>
        </w:rPr>
        <w:t>Кардикет</w:t>
      </w:r>
      <w:proofErr w:type="spellEnd"/>
      <w:r w:rsidRPr="00A03205">
        <w:rPr>
          <w:lang w:eastAsia="en-US"/>
        </w:rPr>
        <w:t xml:space="preserve"> 20 мг 2 раза в день – для профилактики болей в сердце, Аспирин 100 мг на ночь. Принимал статины около двух лет, последние два года не принимает. За последние полгода снизилась переносимость физической нагрузки. Больной курит около 20 лет, по 1 пачке в день. Наследственность: отец </w:t>
      </w:r>
      <w:r w:rsidRPr="00A03205">
        <w:rPr>
          <w:spacing w:val="-3"/>
          <w:lang w:eastAsia="en-US"/>
        </w:rPr>
        <w:t xml:space="preserve">умер </w:t>
      </w:r>
      <w:r w:rsidRPr="00A03205">
        <w:rPr>
          <w:lang w:eastAsia="en-US"/>
        </w:rPr>
        <w:t>в возрасте 62 лет от инфаркта</w:t>
      </w:r>
      <w:r w:rsidRPr="00A03205">
        <w:rPr>
          <w:spacing w:val="-8"/>
          <w:lang w:eastAsia="en-US"/>
        </w:rPr>
        <w:t xml:space="preserve"> </w:t>
      </w:r>
      <w:r w:rsidRPr="00A03205">
        <w:rPr>
          <w:lang w:eastAsia="en-US"/>
        </w:rPr>
        <w:t>миокарда.</w:t>
      </w:r>
    </w:p>
    <w:p w14:paraId="4DF90655" w14:textId="77777777" w:rsidR="00B90AD0" w:rsidRPr="00A03205" w:rsidRDefault="00B90AD0" w:rsidP="00B90AD0">
      <w:pPr>
        <w:widowControl w:val="0"/>
        <w:jc w:val="both"/>
        <w:rPr>
          <w:lang w:eastAsia="en-US"/>
        </w:rPr>
      </w:pPr>
      <w:r w:rsidRPr="00A03205">
        <w:rPr>
          <w:lang w:eastAsia="en-US"/>
        </w:rPr>
        <w:t xml:space="preserve">Общее состояние удовлетворительное. </w:t>
      </w:r>
      <w:proofErr w:type="spellStart"/>
      <w:r w:rsidRPr="00A03205">
        <w:rPr>
          <w:lang w:eastAsia="en-US"/>
        </w:rPr>
        <w:t>Нормостенической</w:t>
      </w:r>
      <w:proofErr w:type="spellEnd"/>
      <w:r w:rsidRPr="00A03205">
        <w:rPr>
          <w:lang w:eastAsia="en-US"/>
        </w:rPr>
        <w:t xml:space="preserve"> конституции.</w:t>
      </w:r>
      <w:r w:rsidRPr="00A03205">
        <w:rPr>
          <w:spacing w:val="-28"/>
          <w:lang w:eastAsia="en-US"/>
        </w:rPr>
        <w:t xml:space="preserve"> </w:t>
      </w:r>
      <w:r>
        <w:rPr>
          <w:lang w:eastAsia="en-US"/>
        </w:rPr>
        <w:t>Периферических отеков нет. ЧДД - 18 в минуту, в ле</w:t>
      </w:r>
      <w:r w:rsidRPr="00A03205">
        <w:rPr>
          <w:lang w:eastAsia="en-US"/>
        </w:rPr>
        <w:t xml:space="preserve">гких дыхание везикулярное, хрипов нет. Границы сердца при перкуссии: правая - правый край грудины </w:t>
      </w:r>
      <w:r w:rsidRPr="00A03205">
        <w:rPr>
          <w:lang w:val="en-US" w:eastAsia="en-US"/>
        </w:rPr>
        <w:t>IV</w:t>
      </w:r>
      <w:r w:rsidRPr="00A03205">
        <w:rPr>
          <w:lang w:eastAsia="en-US"/>
        </w:rPr>
        <w:t xml:space="preserve"> межреберье, верхняя – </w:t>
      </w:r>
      <w:r w:rsidRPr="00A03205">
        <w:rPr>
          <w:lang w:val="en-US" w:eastAsia="en-US"/>
        </w:rPr>
        <w:t>III</w:t>
      </w:r>
      <w:r w:rsidRPr="00A03205">
        <w:rPr>
          <w:lang w:eastAsia="en-US"/>
        </w:rPr>
        <w:t xml:space="preserve"> межреберье, левая – на </w:t>
      </w:r>
      <w:smartTag w:uri="urn:schemas-microsoft-com:office:smarttags" w:element="metricconverter">
        <w:smartTagPr>
          <w:attr w:name="ProductID" w:val="1,0 см"/>
        </w:smartTagPr>
        <w:r w:rsidRPr="00A03205">
          <w:rPr>
            <w:lang w:eastAsia="en-US"/>
          </w:rPr>
          <w:t>1,0 см</w:t>
        </w:r>
      </w:smartTag>
      <w:r w:rsidRPr="00A03205">
        <w:rPr>
          <w:lang w:eastAsia="en-US"/>
        </w:rPr>
        <w:t xml:space="preserve"> </w:t>
      </w:r>
      <w:proofErr w:type="spellStart"/>
      <w:r w:rsidRPr="00A03205">
        <w:rPr>
          <w:lang w:eastAsia="en-US"/>
        </w:rPr>
        <w:t>кнутри</w:t>
      </w:r>
      <w:proofErr w:type="spellEnd"/>
      <w:r w:rsidRPr="00A03205">
        <w:rPr>
          <w:lang w:eastAsia="en-US"/>
        </w:rPr>
        <w:t xml:space="preserve"> от левой среднеключичной линии </w:t>
      </w:r>
      <w:r w:rsidRPr="00A03205">
        <w:rPr>
          <w:lang w:val="en-US" w:eastAsia="en-US"/>
        </w:rPr>
        <w:t>V</w:t>
      </w:r>
      <w:r w:rsidRPr="00A03205">
        <w:rPr>
          <w:spacing w:val="-28"/>
          <w:lang w:eastAsia="en-US"/>
        </w:rPr>
        <w:t xml:space="preserve"> </w:t>
      </w:r>
      <w:r w:rsidRPr="00A03205">
        <w:rPr>
          <w:lang w:eastAsia="en-US"/>
        </w:rPr>
        <w:t>межреберье.</w:t>
      </w:r>
    </w:p>
    <w:p w14:paraId="6574CDDB" w14:textId="77777777" w:rsidR="00B90AD0" w:rsidRPr="00A03205" w:rsidRDefault="00B90AD0" w:rsidP="00B90AD0">
      <w:pPr>
        <w:widowControl w:val="0"/>
        <w:jc w:val="both"/>
        <w:rPr>
          <w:lang w:eastAsia="en-US"/>
        </w:rPr>
      </w:pPr>
      <w:r w:rsidRPr="00A03205">
        <w:rPr>
          <w:lang w:eastAsia="en-US"/>
        </w:rPr>
        <w:t xml:space="preserve">Тоны сердца приглушены, ритм правильный, акцент </w:t>
      </w:r>
      <w:r w:rsidRPr="00A03205">
        <w:rPr>
          <w:lang w:val="en-US" w:eastAsia="en-US"/>
        </w:rPr>
        <w:t>II</w:t>
      </w:r>
      <w:r w:rsidRPr="00A03205">
        <w:rPr>
          <w:lang w:eastAsia="en-US"/>
        </w:rPr>
        <w:t xml:space="preserve"> тона над аортой. ЧСС – 82 удара в мин. АД - 1</w:t>
      </w:r>
      <w:r>
        <w:rPr>
          <w:lang w:eastAsia="en-US"/>
        </w:rPr>
        <w:t>35/80 мм рт. ст. Печень и селезе</w:t>
      </w:r>
      <w:r w:rsidRPr="00A03205">
        <w:rPr>
          <w:lang w:eastAsia="en-US"/>
        </w:rPr>
        <w:t>нка не пальпируются. Симптом</w:t>
      </w:r>
      <w:r w:rsidRPr="00A03205">
        <w:rPr>
          <w:spacing w:val="-27"/>
          <w:lang w:eastAsia="en-US"/>
        </w:rPr>
        <w:t xml:space="preserve"> </w:t>
      </w:r>
      <w:r w:rsidRPr="00A03205">
        <w:rPr>
          <w:lang w:eastAsia="en-US"/>
        </w:rPr>
        <w:t>поколачивания по поясничной области</w:t>
      </w:r>
      <w:r w:rsidRPr="00A03205">
        <w:rPr>
          <w:spacing w:val="-13"/>
          <w:lang w:eastAsia="en-US"/>
        </w:rPr>
        <w:t xml:space="preserve"> </w:t>
      </w:r>
      <w:r w:rsidRPr="00A03205">
        <w:rPr>
          <w:lang w:eastAsia="en-US"/>
        </w:rPr>
        <w:t>отрицательный.</w:t>
      </w:r>
    </w:p>
    <w:p w14:paraId="4D0A48BD" w14:textId="77777777" w:rsidR="00B90AD0" w:rsidRPr="00A03205" w:rsidRDefault="00B90AD0" w:rsidP="00B90AD0">
      <w:pPr>
        <w:widowControl w:val="0"/>
        <w:jc w:val="both"/>
        <w:rPr>
          <w:lang w:eastAsia="en-US"/>
        </w:rPr>
      </w:pPr>
      <w:r w:rsidRPr="00A03205">
        <w:rPr>
          <w:lang w:eastAsia="en-US"/>
        </w:rPr>
        <w:t>Липиды крови: общий холестерин - 6,8 ммоль/л; триглицериды – 1,7 ммоль/л; холестерин липопротеинов высокой плотности – 0,9 ммоль</w:t>
      </w:r>
      <w:r w:rsidRPr="00A03205">
        <w:rPr>
          <w:spacing w:val="-14"/>
          <w:lang w:eastAsia="en-US"/>
        </w:rPr>
        <w:t xml:space="preserve"> </w:t>
      </w:r>
      <w:r w:rsidRPr="00A03205">
        <w:rPr>
          <w:lang w:eastAsia="en-US"/>
        </w:rPr>
        <w:t>/л.</w:t>
      </w:r>
    </w:p>
    <w:p w14:paraId="1E955001" w14:textId="77777777" w:rsidR="00B90AD0" w:rsidRPr="00A03205" w:rsidRDefault="00B90AD0" w:rsidP="00962B1B">
      <w:pPr>
        <w:widowControl w:val="0"/>
        <w:jc w:val="both"/>
        <w:rPr>
          <w:lang w:eastAsia="en-US"/>
        </w:rPr>
      </w:pPr>
      <w:r w:rsidRPr="00A03205">
        <w:rPr>
          <w:lang w:eastAsia="en-US"/>
        </w:rPr>
        <w:t>ЭКГ в покое: ритм - синусовый, ЧСС – 80 ударов в минуту. ЭОС не отклонена.</w:t>
      </w:r>
      <w:r w:rsidRPr="00A03205">
        <w:rPr>
          <w:spacing w:val="-19"/>
          <w:lang w:eastAsia="en-US"/>
        </w:rPr>
        <w:t xml:space="preserve"> </w:t>
      </w:r>
      <w:r w:rsidRPr="00A03205">
        <w:rPr>
          <w:lang w:eastAsia="en-US"/>
        </w:rPr>
        <w:t>Единичная желудочковая</w:t>
      </w:r>
      <w:r w:rsidRPr="00A03205">
        <w:rPr>
          <w:spacing w:val="-8"/>
          <w:lang w:eastAsia="en-US"/>
        </w:rPr>
        <w:t xml:space="preserve"> </w:t>
      </w:r>
      <w:r w:rsidRPr="00A03205">
        <w:rPr>
          <w:lang w:eastAsia="en-US"/>
        </w:rPr>
        <w:t>экстрасистола.</w:t>
      </w:r>
    </w:p>
    <w:p w14:paraId="612B0BEE" w14:textId="77777777" w:rsidR="00B90AD0" w:rsidRPr="00A03205" w:rsidRDefault="00B90AD0" w:rsidP="00B90AD0">
      <w:pPr>
        <w:widowControl w:val="0"/>
        <w:jc w:val="both"/>
        <w:rPr>
          <w:lang w:eastAsia="en-US"/>
        </w:rPr>
      </w:pPr>
      <w:r w:rsidRPr="00A03205">
        <w:rPr>
          <w:lang w:eastAsia="en-US"/>
        </w:rPr>
        <w:t xml:space="preserve">Эхо-КГ: уплотнение стенок аорты. Толщина задней стенки левого желудочка (ТЗСЛЖ) – </w:t>
      </w:r>
      <w:smartTag w:uri="urn:schemas-microsoft-com:office:smarttags" w:element="metricconverter">
        <w:smartTagPr>
          <w:attr w:name="ProductID" w:val="1,0 см"/>
        </w:smartTagPr>
        <w:r w:rsidRPr="00A03205">
          <w:rPr>
            <w:lang w:eastAsia="en-US"/>
          </w:rPr>
          <w:t>1,0 см</w:t>
        </w:r>
      </w:smartTag>
      <w:r w:rsidRPr="00A03205">
        <w:rPr>
          <w:lang w:eastAsia="en-US"/>
        </w:rPr>
        <w:t xml:space="preserve">; толщина межжелудочковой перегородки (ТМЖП) - </w:t>
      </w:r>
      <w:smartTag w:uri="urn:schemas-microsoft-com:office:smarttags" w:element="metricconverter">
        <w:smartTagPr>
          <w:attr w:name="ProductID" w:val="1,0 см"/>
        </w:smartTagPr>
        <w:r w:rsidRPr="00A03205">
          <w:rPr>
            <w:lang w:eastAsia="en-US"/>
          </w:rPr>
          <w:t>1,0 см</w:t>
        </w:r>
      </w:smartTag>
      <w:r w:rsidRPr="00A03205">
        <w:rPr>
          <w:lang w:eastAsia="en-US"/>
        </w:rPr>
        <w:t>. Камеры сердца не расширены. Фракция выброса левого желудочка (ФВ) - 57%. Нарушения локальной и глобальной сократимости левого желудочка не</w:t>
      </w:r>
      <w:r w:rsidRPr="00A03205">
        <w:rPr>
          <w:spacing w:val="-11"/>
          <w:lang w:eastAsia="en-US"/>
        </w:rPr>
        <w:t xml:space="preserve"> </w:t>
      </w:r>
      <w:r w:rsidRPr="00A03205">
        <w:rPr>
          <w:lang w:eastAsia="en-US"/>
        </w:rPr>
        <w:t>выявлено.</w:t>
      </w:r>
    </w:p>
    <w:p w14:paraId="4B7593EF" w14:textId="77777777" w:rsidR="00B90AD0" w:rsidRPr="00A03205" w:rsidRDefault="00B90AD0" w:rsidP="00B90AD0">
      <w:pPr>
        <w:widowControl w:val="0"/>
        <w:jc w:val="both"/>
        <w:rPr>
          <w:lang w:eastAsia="en-US"/>
        </w:rPr>
      </w:pPr>
      <w:r w:rsidRPr="00A03205">
        <w:rPr>
          <w:lang w:eastAsia="en-US"/>
        </w:rPr>
        <w:t xml:space="preserve">ВЭМ-проба: при выполнении первой ступени нагрузки появилась сжимающая боль за грудиной, сопровождающаяся появлением депрессии сегмента </w:t>
      </w:r>
      <w:r w:rsidRPr="00A03205">
        <w:rPr>
          <w:lang w:val="en-US" w:eastAsia="en-US"/>
        </w:rPr>
        <w:t>ST</w:t>
      </w:r>
      <w:r w:rsidRPr="00A03205">
        <w:rPr>
          <w:lang w:eastAsia="en-US"/>
        </w:rPr>
        <w:t xml:space="preserve"> до </w:t>
      </w:r>
      <w:smartTag w:uri="urn:schemas-microsoft-com:office:smarttags" w:element="metricconverter">
        <w:smartTagPr>
          <w:attr w:name="ProductID" w:val="3 мм"/>
        </w:smartTagPr>
        <w:r w:rsidRPr="00A03205">
          <w:rPr>
            <w:lang w:eastAsia="en-US"/>
          </w:rPr>
          <w:t>3 мм</w:t>
        </w:r>
      </w:smartTag>
      <w:r w:rsidRPr="00A03205">
        <w:rPr>
          <w:lang w:eastAsia="en-US"/>
        </w:rPr>
        <w:t xml:space="preserve"> в </w:t>
      </w:r>
      <w:r w:rsidRPr="00A03205">
        <w:rPr>
          <w:lang w:val="en-US" w:eastAsia="en-US"/>
        </w:rPr>
        <w:t>I</w:t>
      </w:r>
      <w:r w:rsidRPr="00A03205">
        <w:rPr>
          <w:lang w:eastAsia="en-US"/>
        </w:rPr>
        <w:t xml:space="preserve">, </w:t>
      </w:r>
      <w:r w:rsidRPr="00A03205">
        <w:rPr>
          <w:lang w:val="en-US" w:eastAsia="en-US"/>
        </w:rPr>
        <w:t>II</w:t>
      </w:r>
      <w:r w:rsidRPr="00A03205">
        <w:rPr>
          <w:lang w:eastAsia="en-US"/>
        </w:rPr>
        <w:t xml:space="preserve">, </w:t>
      </w:r>
      <w:r w:rsidRPr="00A03205">
        <w:rPr>
          <w:lang w:val="en-US" w:eastAsia="en-US"/>
        </w:rPr>
        <w:t>V</w:t>
      </w:r>
      <w:r w:rsidRPr="00A03205">
        <w:rPr>
          <w:lang w:eastAsia="en-US"/>
        </w:rPr>
        <w:t>2-</w:t>
      </w:r>
      <w:r w:rsidRPr="00A03205">
        <w:rPr>
          <w:lang w:val="en-US" w:eastAsia="en-US"/>
        </w:rPr>
        <w:t>V</w:t>
      </w:r>
      <w:r w:rsidRPr="00A03205">
        <w:rPr>
          <w:lang w:eastAsia="en-US"/>
        </w:rPr>
        <w:t>6, исчезнувших в восстановительном</w:t>
      </w:r>
      <w:r w:rsidRPr="00A03205">
        <w:rPr>
          <w:spacing w:val="-15"/>
          <w:lang w:eastAsia="en-US"/>
        </w:rPr>
        <w:t xml:space="preserve"> </w:t>
      </w:r>
      <w:r w:rsidRPr="00A03205">
        <w:rPr>
          <w:lang w:eastAsia="en-US"/>
        </w:rPr>
        <w:t>периоде.</w:t>
      </w:r>
    </w:p>
    <w:p w14:paraId="78B915EE" w14:textId="77777777" w:rsidR="00B90AD0" w:rsidRPr="00A03205" w:rsidRDefault="00B90AD0" w:rsidP="00B90AD0">
      <w:pPr>
        <w:widowControl w:val="0"/>
        <w:spacing w:before="46"/>
        <w:jc w:val="both"/>
        <w:rPr>
          <w:lang w:eastAsia="en-US"/>
        </w:rPr>
      </w:pPr>
      <w:proofErr w:type="spellStart"/>
      <w:r w:rsidRPr="00A03205">
        <w:rPr>
          <w:lang w:eastAsia="en-US"/>
        </w:rPr>
        <w:t>Коронароангиография</w:t>
      </w:r>
      <w:proofErr w:type="spellEnd"/>
      <w:r w:rsidRPr="00A03205">
        <w:rPr>
          <w:lang w:eastAsia="en-US"/>
        </w:rPr>
        <w:t>: стеноз в/3 левой коронарной артерии - 80%, с/3 огибающей артерии -</w:t>
      </w:r>
      <w:r w:rsidRPr="00A03205">
        <w:rPr>
          <w:spacing w:val="-1"/>
          <w:lang w:eastAsia="en-US"/>
        </w:rPr>
        <w:t xml:space="preserve"> </w:t>
      </w:r>
      <w:r w:rsidRPr="00A03205">
        <w:rPr>
          <w:lang w:eastAsia="en-US"/>
        </w:rPr>
        <w:t>80%.</w:t>
      </w:r>
    </w:p>
    <w:p w14:paraId="6F8B510E" w14:textId="77777777" w:rsidR="00B90AD0" w:rsidRPr="00D76E48" w:rsidRDefault="00B90AD0" w:rsidP="00B90AD0">
      <w:pPr>
        <w:widowControl w:val="0"/>
        <w:spacing w:before="5" w:line="274" w:lineRule="exact"/>
        <w:jc w:val="both"/>
        <w:outlineLvl w:val="0"/>
        <w:rPr>
          <w:color w:val="000000" w:themeColor="text1"/>
          <w:lang w:val="en-US" w:eastAsia="en-US"/>
        </w:rPr>
      </w:pPr>
      <w:proofErr w:type="spellStart"/>
      <w:r w:rsidRPr="00A03205">
        <w:rPr>
          <w:b/>
          <w:bCs/>
          <w:lang w:val="en-US" w:eastAsia="en-US"/>
        </w:rPr>
        <w:t>Вопросы</w:t>
      </w:r>
      <w:proofErr w:type="spellEnd"/>
      <w:r w:rsidRPr="00A03205">
        <w:rPr>
          <w:b/>
          <w:bCs/>
          <w:lang w:val="en-US" w:eastAsia="en-US"/>
        </w:rPr>
        <w:t>:</w:t>
      </w:r>
    </w:p>
    <w:p w14:paraId="09380A4C" w14:textId="77777777" w:rsidR="00D76E48" w:rsidRPr="00D76E48" w:rsidRDefault="00B90AD0" w:rsidP="00D76E48">
      <w:pPr>
        <w:pStyle w:val="a6"/>
        <w:numPr>
          <w:ilvl w:val="6"/>
          <w:numId w:val="64"/>
        </w:numPr>
        <w:tabs>
          <w:tab w:val="left" w:pos="343"/>
        </w:tabs>
        <w:spacing w:line="274" w:lineRule="exact"/>
        <w:ind w:hanging="7734"/>
        <w:rPr>
          <w:rFonts w:ascii="Times New Roman" w:hAnsi="Times New Roman"/>
          <w:color w:val="000000" w:themeColor="text1"/>
          <w:sz w:val="24"/>
          <w:szCs w:val="24"/>
          <w:lang w:val="en-US" w:eastAsia="en-US"/>
        </w:rPr>
      </w:pPr>
      <w:proofErr w:type="spellStart"/>
      <w:r w:rsidRPr="00D76E48">
        <w:rPr>
          <w:rFonts w:ascii="Times New Roman" w:eastAsia="Calibri" w:hAnsi="Times New Roman"/>
          <w:color w:val="000000" w:themeColor="text1"/>
          <w:sz w:val="24"/>
          <w:szCs w:val="24"/>
          <w:lang w:val="en-US" w:eastAsia="en-US"/>
        </w:rPr>
        <w:t>Сформулируйте</w:t>
      </w:r>
      <w:proofErr w:type="spellEnd"/>
      <w:r w:rsidRPr="00D76E48">
        <w:rPr>
          <w:rFonts w:ascii="Times New Roman" w:eastAsia="Calibri" w:hAnsi="Times New Roman"/>
          <w:color w:val="000000" w:themeColor="text1"/>
          <w:sz w:val="24"/>
          <w:szCs w:val="24"/>
          <w:lang w:val="en-US" w:eastAsia="en-US"/>
        </w:rPr>
        <w:t xml:space="preserve"> </w:t>
      </w:r>
      <w:proofErr w:type="spellStart"/>
      <w:r w:rsidRPr="00D76E48">
        <w:rPr>
          <w:rFonts w:ascii="Times New Roman" w:eastAsia="Calibri" w:hAnsi="Times New Roman"/>
          <w:color w:val="000000" w:themeColor="text1"/>
          <w:sz w:val="24"/>
          <w:szCs w:val="24"/>
          <w:lang w:val="en-US" w:eastAsia="en-US"/>
        </w:rPr>
        <w:t>клинический</w:t>
      </w:r>
      <w:proofErr w:type="spellEnd"/>
      <w:r w:rsidRPr="00D76E48">
        <w:rPr>
          <w:rFonts w:ascii="Times New Roman" w:eastAsia="Calibri" w:hAnsi="Times New Roman"/>
          <w:color w:val="000000" w:themeColor="text1"/>
          <w:spacing w:val="-15"/>
          <w:sz w:val="24"/>
          <w:szCs w:val="24"/>
          <w:lang w:val="en-US" w:eastAsia="en-US"/>
        </w:rPr>
        <w:t xml:space="preserve"> </w:t>
      </w:r>
      <w:proofErr w:type="spellStart"/>
      <w:r w:rsidRPr="00D76E48">
        <w:rPr>
          <w:rFonts w:ascii="Times New Roman" w:eastAsia="Calibri" w:hAnsi="Times New Roman"/>
          <w:color w:val="000000" w:themeColor="text1"/>
          <w:sz w:val="24"/>
          <w:szCs w:val="24"/>
          <w:lang w:val="en-US" w:eastAsia="en-US"/>
        </w:rPr>
        <w:t>диагноз</w:t>
      </w:r>
      <w:proofErr w:type="spellEnd"/>
    </w:p>
    <w:p w14:paraId="3522B106" w14:textId="77777777" w:rsidR="00D76E48" w:rsidRPr="00D76E48" w:rsidRDefault="00B90AD0" w:rsidP="00D76E48">
      <w:pPr>
        <w:pStyle w:val="a6"/>
        <w:numPr>
          <w:ilvl w:val="6"/>
          <w:numId w:val="64"/>
        </w:numPr>
        <w:tabs>
          <w:tab w:val="left" w:pos="343"/>
        </w:tabs>
        <w:spacing w:line="274" w:lineRule="exact"/>
        <w:ind w:hanging="7734"/>
        <w:rPr>
          <w:rFonts w:ascii="Times New Roman" w:hAnsi="Times New Roman"/>
          <w:color w:val="000000" w:themeColor="text1"/>
          <w:sz w:val="24"/>
          <w:szCs w:val="24"/>
          <w:lang w:val="en-US" w:eastAsia="en-US"/>
        </w:rPr>
      </w:pPr>
      <w:r w:rsidRPr="00D76E48">
        <w:rPr>
          <w:rFonts w:ascii="Times New Roman" w:eastAsia="Calibri" w:hAnsi="Times New Roman"/>
          <w:color w:val="000000" w:themeColor="text1"/>
          <w:sz w:val="24"/>
          <w:szCs w:val="24"/>
          <w:lang w:eastAsia="en-US"/>
        </w:rPr>
        <w:t>Проведите обоснование клинического</w:t>
      </w:r>
      <w:r w:rsidRPr="00D76E48">
        <w:rPr>
          <w:rFonts w:ascii="Times New Roman" w:eastAsia="Calibri" w:hAnsi="Times New Roman"/>
          <w:color w:val="000000" w:themeColor="text1"/>
          <w:spacing w:val="-13"/>
          <w:sz w:val="24"/>
          <w:szCs w:val="24"/>
          <w:lang w:eastAsia="en-US"/>
        </w:rPr>
        <w:t xml:space="preserve"> </w:t>
      </w:r>
      <w:r w:rsidRPr="00D76E48">
        <w:rPr>
          <w:rFonts w:ascii="Times New Roman" w:eastAsia="Calibri" w:hAnsi="Times New Roman"/>
          <w:color w:val="000000" w:themeColor="text1"/>
          <w:sz w:val="24"/>
          <w:szCs w:val="24"/>
          <w:lang w:eastAsia="en-US"/>
        </w:rPr>
        <w:t>диагноза</w:t>
      </w:r>
    </w:p>
    <w:p w14:paraId="4E30142D" w14:textId="77777777" w:rsidR="00D76E48" w:rsidRPr="00D76E48" w:rsidRDefault="00B90AD0" w:rsidP="00D76E48">
      <w:pPr>
        <w:pStyle w:val="a6"/>
        <w:numPr>
          <w:ilvl w:val="6"/>
          <w:numId w:val="64"/>
        </w:numPr>
        <w:tabs>
          <w:tab w:val="left" w:pos="343"/>
        </w:tabs>
        <w:spacing w:line="274" w:lineRule="exact"/>
        <w:ind w:hanging="7734"/>
        <w:rPr>
          <w:rFonts w:ascii="Times New Roman" w:hAnsi="Times New Roman"/>
          <w:sz w:val="24"/>
          <w:szCs w:val="24"/>
          <w:lang w:val="ru-RU" w:eastAsia="en-US"/>
        </w:rPr>
      </w:pPr>
      <w:r w:rsidRPr="00D76E48">
        <w:rPr>
          <w:rFonts w:ascii="Times New Roman" w:eastAsia="Calibri" w:hAnsi="Times New Roman"/>
          <w:color w:val="000000" w:themeColor="text1"/>
          <w:sz w:val="24"/>
          <w:szCs w:val="24"/>
          <w:lang w:eastAsia="en-US"/>
        </w:rPr>
        <w:t>Назовите основные факторы риска</w:t>
      </w:r>
      <w:r w:rsidRPr="00D76E48">
        <w:rPr>
          <w:rFonts w:ascii="Times New Roman" w:eastAsia="Calibri" w:hAnsi="Times New Roman"/>
          <w:color w:val="000000" w:themeColor="text1"/>
          <w:spacing w:val="-11"/>
          <w:sz w:val="24"/>
          <w:szCs w:val="24"/>
          <w:lang w:eastAsia="en-US"/>
        </w:rPr>
        <w:t xml:space="preserve"> </w:t>
      </w:r>
      <w:r w:rsidRPr="00D76E48">
        <w:rPr>
          <w:rFonts w:ascii="Times New Roman" w:eastAsia="Calibri" w:hAnsi="Times New Roman"/>
          <w:sz w:val="24"/>
          <w:szCs w:val="24"/>
          <w:lang w:eastAsia="en-US"/>
        </w:rPr>
        <w:t>атеросклероза.</w:t>
      </w:r>
    </w:p>
    <w:p w14:paraId="4CCBDE45" w14:textId="77777777" w:rsidR="00D76E48" w:rsidRPr="00D76E48" w:rsidRDefault="00B90AD0" w:rsidP="00D76E48">
      <w:pPr>
        <w:pStyle w:val="a6"/>
        <w:numPr>
          <w:ilvl w:val="6"/>
          <w:numId w:val="64"/>
        </w:numPr>
        <w:tabs>
          <w:tab w:val="left" w:pos="343"/>
        </w:tabs>
        <w:spacing w:line="274" w:lineRule="exact"/>
        <w:ind w:hanging="7734"/>
        <w:rPr>
          <w:rFonts w:ascii="Times New Roman" w:hAnsi="Times New Roman"/>
          <w:sz w:val="24"/>
          <w:szCs w:val="24"/>
          <w:lang w:val="ru-RU" w:eastAsia="en-US"/>
        </w:rPr>
      </w:pPr>
      <w:r w:rsidRPr="00D76E48">
        <w:rPr>
          <w:rFonts w:ascii="Times New Roman" w:eastAsia="Calibri" w:hAnsi="Times New Roman"/>
          <w:sz w:val="24"/>
          <w:szCs w:val="24"/>
          <w:lang w:eastAsia="en-US"/>
        </w:rPr>
        <w:t>Назначьте немедикаментозное и медикаментозное</w:t>
      </w:r>
      <w:r w:rsidRPr="00D76E48">
        <w:rPr>
          <w:rFonts w:ascii="Times New Roman" w:eastAsia="Calibri" w:hAnsi="Times New Roman"/>
          <w:spacing w:val="-18"/>
          <w:sz w:val="24"/>
          <w:szCs w:val="24"/>
          <w:lang w:eastAsia="en-US"/>
        </w:rPr>
        <w:t xml:space="preserve"> </w:t>
      </w:r>
      <w:r w:rsidRPr="00D76E48">
        <w:rPr>
          <w:rFonts w:ascii="Times New Roman" w:eastAsia="Calibri" w:hAnsi="Times New Roman"/>
          <w:sz w:val="24"/>
          <w:szCs w:val="24"/>
          <w:lang w:eastAsia="en-US"/>
        </w:rPr>
        <w:t>лечение</w:t>
      </w:r>
    </w:p>
    <w:p w14:paraId="6B1DD238" w14:textId="68457CA6" w:rsidR="00B90AD0" w:rsidRPr="00D76E48" w:rsidRDefault="00B90AD0" w:rsidP="00D76E48">
      <w:pPr>
        <w:pStyle w:val="a6"/>
        <w:numPr>
          <w:ilvl w:val="6"/>
          <w:numId w:val="64"/>
        </w:numPr>
        <w:tabs>
          <w:tab w:val="left" w:pos="343"/>
        </w:tabs>
        <w:spacing w:line="274" w:lineRule="exact"/>
        <w:ind w:hanging="7734"/>
        <w:rPr>
          <w:rFonts w:ascii="Times New Roman" w:hAnsi="Times New Roman"/>
          <w:sz w:val="24"/>
          <w:szCs w:val="24"/>
          <w:lang w:val="ru-RU" w:eastAsia="en-US"/>
        </w:rPr>
      </w:pPr>
      <w:r w:rsidRPr="00D76E48">
        <w:rPr>
          <w:rFonts w:ascii="Times New Roman" w:eastAsia="Calibri" w:hAnsi="Times New Roman"/>
          <w:sz w:val="24"/>
          <w:szCs w:val="24"/>
          <w:lang w:eastAsia="en-US"/>
        </w:rPr>
        <w:t>Есть ли показания к хирургическому лечению в данном</w:t>
      </w:r>
      <w:r w:rsidRPr="00D76E48">
        <w:rPr>
          <w:rFonts w:ascii="Times New Roman" w:eastAsia="Calibri" w:hAnsi="Times New Roman"/>
          <w:spacing w:val="-29"/>
          <w:sz w:val="24"/>
          <w:szCs w:val="24"/>
          <w:lang w:eastAsia="en-US"/>
        </w:rPr>
        <w:t xml:space="preserve"> </w:t>
      </w:r>
      <w:r w:rsidRPr="00D76E48">
        <w:rPr>
          <w:rFonts w:ascii="Times New Roman" w:eastAsia="Calibri" w:hAnsi="Times New Roman"/>
          <w:sz w:val="24"/>
          <w:szCs w:val="24"/>
          <w:lang w:eastAsia="en-US"/>
        </w:rPr>
        <w:t>случае?</w:t>
      </w:r>
    </w:p>
    <w:p w14:paraId="7216B13E" w14:textId="77777777" w:rsidR="00B90AD0" w:rsidRPr="00A03205" w:rsidRDefault="00B90AD0" w:rsidP="00B90AD0">
      <w:pPr>
        <w:widowControl w:val="0"/>
        <w:spacing w:before="5"/>
        <w:jc w:val="both"/>
        <w:rPr>
          <w:lang w:eastAsia="en-US"/>
        </w:rPr>
      </w:pPr>
    </w:p>
    <w:p w14:paraId="6B9A7DF3" w14:textId="77777777" w:rsidR="00B90AD0" w:rsidRPr="00A03205" w:rsidRDefault="00B90AD0" w:rsidP="00B90AD0">
      <w:pPr>
        <w:widowControl w:val="0"/>
        <w:tabs>
          <w:tab w:val="left" w:pos="343"/>
        </w:tabs>
        <w:spacing w:before="144"/>
        <w:ind w:left="-138"/>
        <w:jc w:val="both"/>
        <w:rPr>
          <w:lang w:eastAsia="en-US"/>
        </w:rPr>
      </w:pPr>
      <w:r>
        <w:rPr>
          <w:lang w:eastAsia="en-US"/>
        </w:rPr>
        <w:t xml:space="preserve">                                                    </w:t>
      </w:r>
    </w:p>
    <w:p w14:paraId="20DEB8CF" w14:textId="77777777" w:rsidR="00B90AD0" w:rsidRPr="00A03205" w:rsidRDefault="00B90AD0" w:rsidP="00B90AD0">
      <w:pPr>
        <w:widowControl w:val="0"/>
        <w:spacing w:before="5"/>
        <w:jc w:val="center"/>
        <w:rPr>
          <w:lang w:eastAsia="en-US"/>
        </w:rPr>
      </w:pPr>
      <w:r>
        <w:rPr>
          <w:lang w:eastAsia="en-US"/>
        </w:rPr>
        <w:t>Задача № 6</w:t>
      </w:r>
    </w:p>
    <w:p w14:paraId="1B649579" w14:textId="77777777" w:rsidR="00B90AD0" w:rsidRPr="00A03205" w:rsidRDefault="00B90AD0" w:rsidP="00B90AD0">
      <w:pPr>
        <w:widowControl w:val="0"/>
        <w:jc w:val="both"/>
        <w:rPr>
          <w:lang w:eastAsia="en-US"/>
        </w:rPr>
      </w:pPr>
      <w:r w:rsidRPr="00A03205">
        <w:rPr>
          <w:lang w:eastAsia="en-US"/>
        </w:rPr>
        <w:t xml:space="preserve">Мужчина 55 лет обратился к врачу-терапевту участковому с жалобами на боли сжимающего характера за грудиной, возникающие при ходьбе на расстояние </w:t>
      </w:r>
      <w:smartTag w:uri="urn:schemas-microsoft-com:office:smarttags" w:element="metricconverter">
        <w:smartTagPr>
          <w:attr w:name="ProductID" w:val="200 метров"/>
        </w:smartTagPr>
        <w:r w:rsidRPr="00A03205">
          <w:rPr>
            <w:lang w:eastAsia="en-US"/>
          </w:rPr>
          <w:t>200</w:t>
        </w:r>
        <w:r w:rsidRPr="00A03205">
          <w:rPr>
            <w:spacing w:val="-22"/>
            <w:lang w:eastAsia="en-US"/>
          </w:rPr>
          <w:t xml:space="preserve"> </w:t>
        </w:r>
        <w:r w:rsidRPr="00A03205">
          <w:rPr>
            <w:lang w:eastAsia="en-US"/>
          </w:rPr>
          <w:t>метров</w:t>
        </w:r>
      </w:smartTag>
      <w:r>
        <w:rPr>
          <w:lang w:eastAsia="en-US"/>
        </w:rPr>
        <w:t xml:space="preserve"> или при подъеме на один проле</w:t>
      </w:r>
      <w:r w:rsidRPr="00A03205">
        <w:rPr>
          <w:lang w:eastAsia="en-US"/>
        </w:rPr>
        <w:t xml:space="preserve">т лестницы, </w:t>
      </w:r>
      <w:proofErr w:type="spellStart"/>
      <w:r w:rsidRPr="00A03205">
        <w:rPr>
          <w:lang w:eastAsia="en-US"/>
        </w:rPr>
        <w:t>иррадиирующие</w:t>
      </w:r>
      <w:proofErr w:type="spellEnd"/>
      <w:r w:rsidRPr="00A03205">
        <w:rPr>
          <w:lang w:eastAsia="en-US"/>
        </w:rPr>
        <w:t xml:space="preserve"> в левое плечо, проходящие через 3-5 минут после остановки. Нитроглицерином не пользовался. Беспокоит также одышка при обычной физической нагрузке, утомляемость, которая появилась несколько недель</w:t>
      </w:r>
      <w:r w:rsidRPr="00A03205">
        <w:rPr>
          <w:spacing w:val="-4"/>
          <w:lang w:eastAsia="en-US"/>
        </w:rPr>
        <w:t xml:space="preserve"> </w:t>
      </w:r>
      <w:r w:rsidRPr="00A03205">
        <w:rPr>
          <w:lang w:eastAsia="en-US"/>
        </w:rPr>
        <w:t>назад.</w:t>
      </w:r>
    </w:p>
    <w:p w14:paraId="7CC7063D" w14:textId="77777777" w:rsidR="00B90AD0" w:rsidRPr="00A03205" w:rsidRDefault="00B90AD0" w:rsidP="00B90AD0">
      <w:pPr>
        <w:widowControl w:val="0"/>
        <w:jc w:val="both"/>
        <w:rPr>
          <w:lang w:eastAsia="en-US"/>
        </w:rPr>
      </w:pPr>
      <w:r w:rsidRPr="00A03205">
        <w:rPr>
          <w:lang w:eastAsia="en-US"/>
        </w:rPr>
        <w:t>Из анамнеза известно, что аналогичные боли бесп</w:t>
      </w:r>
      <w:r>
        <w:rPr>
          <w:lang w:eastAsia="en-US"/>
        </w:rPr>
        <w:t xml:space="preserve">окоят в течение полутора лет. В </w:t>
      </w:r>
      <w:r w:rsidRPr="00A03205">
        <w:rPr>
          <w:lang w:eastAsia="en-US"/>
        </w:rPr>
        <w:t xml:space="preserve">начале они возникали на большую, чем сейчас нагрузку, но последние несколько месяцев носят описанный выше характер. Больной получает Бисопролол 5 мг в сутки и </w:t>
      </w:r>
      <w:proofErr w:type="spellStart"/>
      <w:r w:rsidRPr="00A03205">
        <w:rPr>
          <w:lang w:eastAsia="en-US"/>
        </w:rPr>
        <w:t>Кардикет</w:t>
      </w:r>
      <w:proofErr w:type="spellEnd"/>
      <w:r w:rsidRPr="00A03205">
        <w:rPr>
          <w:lang w:eastAsia="en-US"/>
        </w:rPr>
        <w:t xml:space="preserve"> 40 мг 2 раза в сутки. На этом фоне приступы сохраняются. Курил в течение 20 лет по ½ пачки в день. Бросил курить 5 лет назад. Семейный анамнез: отец внезапно умер в возрасте 59</w:t>
      </w:r>
      <w:r w:rsidRPr="00A03205">
        <w:rPr>
          <w:spacing w:val="-31"/>
          <w:lang w:eastAsia="en-US"/>
        </w:rPr>
        <w:t xml:space="preserve"> </w:t>
      </w:r>
      <w:r w:rsidRPr="00A03205">
        <w:rPr>
          <w:lang w:eastAsia="en-US"/>
        </w:rPr>
        <w:t xml:space="preserve">лет. При осмотре: состояние удовлетворительное. ИМТ – 24 кг/м2. Окружность талии – </w:t>
      </w:r>
      <w:smartTag w:uri="urn:schemas-microsoft-com:office:smarttags" w:element="metricconverter">
        <w:smartTagPr>
          <w:attr w:name="ProductID" w:val="96 см"/>
        </w:smartTagPr>
        <w:r w:rsidRPr="00A03205">
          <w:rPr>
            <w:lang w:eastAsia="en-US"/>
          </w:rPr>
          <w:t>96 см</w:t>
        </w:r>
      </w:smartTag>
      <w:r w:rsidRPr="00A03205">
        <w:rPr>
          <w:lang w:eastAsia="en-US"/>
        </w:rPr>
        <w:t xml:space="preserve">. Кожные покровы чистые, обычной окраски. В </w:t>
      </w:r>
      <w:proofErr w:type="spellStart"/>
      <w:r w:rsidRPr="00A03205">
        <w:rPr>
          <w:lang w:eastAsia="en-US"/>
        </w:rPr>
        <w:t>лѐгких</w:t>
      </w:r>
      <w:proofErr w:type="spellEnd"/>
      <w:r w:rsidRPr="00A03205">
        <w:rPr>
          <w:lang w:eastAsia="en-US"/>
        </w:rPr>
        <w:t xml:space="preserve"> дыхание везикулярное, хрипов нет. Тоны сердца приглушены, ритмичные. ЧСС – 70 ударов в минуту, АД – 130/85 мм рт. ст. Живот мягкий, при пальпации безболезненный во всех отделах. Печень и </w:t>
      </w:r>
      <w:proofErr w:type="spellStart"/>
      <w:r w:rsidRPr="00A03205">
        <w:rPr>
          <w:lang w:eastAsia="en-US"/>
        </w:rPr>
        <w:t>селезѐнка</w:t>
      </w:r>
      <w:proofErr w:type="spellEnd"/>
      <w:r w:rsidRPr="00A03205">
        <w:rPr>
          <w:lang w:eastAsia="en-US"/>
        </w:rPr>
        <w:t xml:space="preserve"> не увеличены. Периферических отеков нет. Дизурии нет. Симптом поколачивания по поясничной области</w:t>
      </w:r>
      <w:r w:rsidRPr="00A03205">
        <w:rPr>
          <w:spacing w:val="-15"/>
          <w:lang w:eastAsia="en-US"/>
        </w:rPr>
        <w:t xml:space="preserve"> </w:t>
      </w:r>
      <w:r w:rsidRPr="00A03205">
        <w:rPr>
          <w:lang w:eastAsia="en-US"/>
        </w:rPr>
        <w:t>отрицательный.</w:t>
      </w:r>
    </w:p>
    <w:p w14:paraId="7A4756B4" w14:textId="77777777" w:rsidR="00B90AD0" w:rsidRDefault="00B90AD0" w:rsidP="00B90AD0">
      <w:pPr>
        <w:widowControl w:val="0"/>
        <w:spacing w:before="46"/>
        <w:jc w:val="both"/>
        <w:rPr>
          <w:lang w:eastAsia="en-US"/>
        </w:rPr>
      </w:pPr>
      <w:r w:rsidRPr="00A03205">
        <w:rPr>
          <w:lang w:eastAsia="en-US"/>
        </w:rPr>
        <w:t xml:space="preserve">В анализах: общий холестерин – 6,5 ммоль/л, ХС-ЛПНП – 3,5 ммоль/л, ТГ – 2,7 ммоль/л, глюкоза натощак – 5,1 ммоль/л, креатинин – 96 мкмоль/л, СКФ (по формуле </w:t>
      </w:r>
      <w:r w:rsidRPr="00A03205">
        <w:rPr>
          <w:lang w:val="en-US" w:eastAsia="en-US"/>
        </w:rPr>
        <w:t>CKD</w:t>
      </w:r>
      <w:r w:rsidRPr="00A03205">
        <w:rPr>
          <w:lang w:eastAsia="en-US"/>
        </w:rPr>
        <w:t>-</w:t>
      </w:r>
      <w:r w:rsidRPr="00A03205">
        <w:rPr>
          <w:lang w:val="en-US" w:eastAsia="en-US"/>
        </w:rPr>
        <w:t>EPI</w:t>
      </w:r>
      <w:r w:rsidRPr="00A03205">
        <w:rPr>
          <w:lang w:eastAsia="en-US"/>
        </w:rPr>
        <w:t xml:space="preserve">) – 86,6 мл/мин. На ЭКГ: ритм синусовый, ЧСС – 82 удара в минуту, нормальное положение ЭОС, соотношение зубцов </w:t>
      </w:r>
      <w:r w:rsidRPr="00A03205">
        <w:rPr>
          <w:lang w:val="en-US" w:eastAsia="en-US"/>
        </w:rPr>
        <w:t>R</w:t>
      </w:r>
      <w:r w:rsidRPr="00A03205">
        <w:rPr>
          <w:lang w:eastAsia="en-US"/>
        </w:rPr>
        <w:t xml:space="preserve"> и </w:t>
      </w:r>
      <w:r w:rsidRPr="00A03205">
        <w:rPr>
          <w:lang w:val="en-US" w:eastAsia="en-US"/>
        </w:rPr>
        <w:t>S</w:t>
      </w:r>
      <w:r w:rsidRPr="00A03205">
        <w:rPr>
          <w:lang w:eastAsia="en-US"/>
        </w:rPr>
        <w:t xml:space="preserve"> в грудных отведениях не нарушено. Выполнена ВЭМ – проба прекращена на нагрузке 75 Вт из-за появления дискомфорта в грудной клетке и депрессии </w:t>
      </w:r>
      <w:r w:rsidRPr="00A03205">
        <w:rPr>
          <w:lang w:val="en-US" w:eastAsia="en-US"/>
        </w:rPr>
        <w:t>ST</w:t>
      </w:r>
      <w:r w:rsidRPr="00A03205">
        <w:rPr>
          <w:lang w:eastAsia="en-US"/>
        </w:rPr>
        <w:t xml:space="preserve"> на </w:t>
      </w:r>
      <w:smartTag w:uri="urn:schemas-microsoft-com:office:smarttags" w:element="metricconverter">
        <w:smartTagPr>
          <w:attr w:name="ProductID" w:val="2 мм"/>
        </w:smartTagPr>
        <w:r w:rsidRPr="00A03205">
          <w:rPr>
            <w:lang w:eastAsia="en-US"/>
          </w:rPr>
          <w:t>2 мм</w:t>
        </w:r>
      </w:smartTag>
      <w:r w:rsidRPr="00A03205">
        <w:rPr>
          <w:lang w:eastAsia="en-US"/>
        </w:rPr>
        <w:t xml:space="preserve"> в отведениях </w:t>
      </w:r>
      <w:r w:rsidRPr="00A03205">
        <w:rPr>
          <w:lang w:val="en-US" w:eastAsia="en-US"/>
        </w:rPr>
        <w:t>V</w:t>
      </w:r>
      <w:r w:rsidRPr="00A03205">
        <w:rPr>
          <w:lang w:eastAsia="en-US"/>
        </w:rPr>
        <w:t xml:space="preserve">4, </w:t>
      </w:r>
      <w:r w:rsidRPr="00A03205">
        <w:rPr>
          <w:lang w:val="en-US" w:eastAsia="en-US"/>
        </w:rPr>
        <w:t>V</w:t>
      </w:r>
      <w:r w:rsidRPr="00A03205">
        <w:rPr>
          <w:lang w:eastAsia="en-US"/>
        </w:rPr>
        <w:t xml:space="preserve">5, </w:t>
      </w:r>
      <w:r w:rsidRPr="00A03205">
        <w:rPr>
          <w:lang w:val="en-US" w:eastAsia="en-US"/>
        </w:rPr>
        <w:t>V</w:t>
      </w:r>
      <w:r w:rsidRPr="00A03205">
        <w:rPr>
          <w:lang w:eastAsia="en-US"/>
        </w:rPr>
        <w:t xml:space="preserve">6. </w:t>
      </w:r>
      <w:r w:rsidRPr="00D76E48">
        <w:rPr>
          <w:lang w:eastAsia="en-US"/>
        </w:rPr>
        <w:t xml:space="preserve">«Двойное произведение» составило 195. </w:t>
      </w:r>
    </w:p>
    <w:p w14:paraId="1DD64409" w14:textId="77777777" w:rsidR="00B90AD0" w:rsidRPr="00D76E48" w:rsidRDefault="00B90AD0" w:rsidP="00B90AD0">
      <w:pPr>
        <w:widowControl w:val="0"/>
        <w:spacing w:before="46"/>
        <w:jc w:val="both"/>
        <w:rPr>
          <w:lang w:eastAsia="en-US"/>
        </w:rPr>
      </w:pPr>
      <w:r w:rsidRPr="00D76E48">
        <w:rPr>
          <w:b/>
          <w:bCs/>
          <w:lang w:eastAsia="en-US"/>
        </w:rPr>
        <w:lastRenderedPageBreak/>
        <w:t>Вопросы:</w:t>
      </w:r>
    </w:p>
    <w:p w14:paraId="0C328FCA" w14:textId="77777777" w:rsidR="00D76E48" w:rsidRPr="00D76E48" w:rsidRDefault="00D76E48" w:rsidP="00D76E48">
      <w:pPr>
        <w:widowControl w:val="0"/>
        <w:tabs>
          <w:tab w:val="left" w:pos="343"/>
        </w:tabs>
        <w:spacing w:line="271" w:lineRule="exact"/>
        <w:jc w:val="both"/>
        <w:rPr>
          <w:lang w:eastAsia="en-US"/>
        </w:rPr>
      </w:pPr>
      <w:r>
        <w:rPr>
          <w:rFonts w:eastAsia="Calibri"/>
          <w:lang w:eastAsia="en-US"/>
        </w:rPr>
        <w:t xml:space="preserve">1. </w:t>
      </w:r>
      <w:r w:rsidR="00B90AD0" w:rsidRPr="00D76E48">
        <w:rPr>
          <w:rFonts w:eastAsia="Calibri"/>
          <w:lang w:eastAsia="en-US"/>
        </w:rPr>
        <w:t>Предположите наиболее вероятный</w:t>
      </w:r>
      <w:r w:rsidR="00B90AD0" w:rsidRPr="00D76E48">
        <w:rPr>
          <w:rFonts w:eastAsia="Calibri"/>
          <w:spacing w:val="-10"/>
          <w:lang w:eastAsia="en-US"/>
        </w:rPr>
        <w:t xml:space="preserve"> </w:t>
      </w:r>
      <w:r w:rsidR="00B90AD0" w:rsidRPr="00D76E48">
        <w:rPr>
          <w:rFonts w:eastAsia="Calibri"/>
          <w:lang w:eastAsia="en-US"/>
        </w:rPr>
        <w:t>диагноз.</w:t>
      </w:r>
    </w:p>
    <w:p w14:paraId="5DD24D19" w14:textId="77777777" w:rsidR="00D76E48" w:rsidRDefault="00D76E48" w:rsidP="00D76E48">
      <w:pPr>
        <w:widowControl w:val="0"/>
        <w:tabs>
          <w:tab w:val="left" w:pos="343"/>
        </w:tabs>
        <w:spacing w:line="271" w:lineRule="exact"/>
        <w:jc w:val="both"/>
        <w:rPr>
          <w:rFonts w:eastAsia="Calibri"/>
          <w:lang w:eastAsia="en-US"/>
        </w:rPr>
      </w:pPr>
      <w:r>
        <w:rPr>
          <w:lang w:eastAsia="en-US"/>
        </w:rPr>
        <w:t xml:space="preserve">2. </w:t>
      </w:r>
      <w:r w:rsidR="00B90AD0" w:rsidRPr="00D76E48">
        <w:rPr>
          <w:rFonts w:eastAsia="Calibri"/>
          <w:lang w:eastAsia="en-US"/>
        </w:rPr>
        <w:t>Обоснуйте поставленный Вами</w:t>
      </w:r>
      <w:r w:rsidR="00B90AD0" w:rsidRPr="00D76E48">
        <w:rPr>
          <w:rFonts w:eastAsia="Calibri"/>
          <w:spacing w:val="-11"/>
          <w:lang w:eastAsia="en-US"/>
        </w:rPr>
        <w:t xml:space="preserve"> </w:t>
      </w:r>
      <w:r w:rsidR="00B90AD0" w:rsidRPr="00D76E48">
        <w:rPr>
          <w:rFonts w:eastAsia="Calibri"/>
          <w:lang w:eastAsia="en-US"/>
        </w:rPr>
        <w:t>диагноз</w:t>
      </w:r>
      <w:r>
        <w:rPr>
          <w:rFonts w:eastAsia="Calibri"/>
          <w:lang w:eastAsia="en-US"/>
        </w:rPr>
        <w:t>.</w:t>
      </w:r>
    </w:p>
    <w:p w14:paraId="4004AE93" w14:textId="77777777" w:rsidR="00D76E48" w:rsidRDefault="00D76E48" w:rsidP="00D76E48">
      <w:pPr>
        <w:widowControl w:val="0"/>
        <w:tabs>
          <w:tab w:val="left" w:pos="343"/>
        </w:tabs>
        <w:spacing w:line="271" w:lineRule="exact"/>
        <w:jc w:val="both"/>
        <w:rPr>
          <w:rFonts w:eastAsia="Calibri"/>
          <w:lang w:eastAsia="en-US"/>
        </w:rPr>
      </w:pPr>
      <w:r>
        <w:rPr>
          <w:rFonts w:eastAsia="Calibri"/>
          <w:lang w:eastAsia="en-US"/>
        </w:rPr>
        <w:t xml:space="preserve">3. </w:t>
      </w:r>
      <w:r w:rsidR="00B90AD0" w:rsidRPr="00A03205">
        <w:rPr>
          <w:rFonts w:eastAsia="Calibri"/>
          <w:lang w:eastAsia="en-US"/>
        </w:rPr>
        <w:t>Составьте и обоснуйте план дополнительного обследования</w:t>
      </w:r>
      <w:r w:rsidR="00B90AD0" w:rsidRPr="00A03205">
        <w:rPr>
          <w:rFonts w:eastAsia="Calibri"/>
          <w:spacing w:val="-26"/>
          <w:lang w:eastAsia="en-US"/>
        </w:rPr>
        <w:t xml:space="preserve"> </w:t>
      </w:r>
      <w:r w:rsidR="00B90AD0" w:rsidRPr="00A03205">
        <w:rPr>
          <w:rFonts w:eastAsia="Calibri"/>
          <w:lang w:eastAsia="en-US"/>
        </w:rPr>
        <w:t>пациента</w:t>
      </w:r>
      <w:r>
        <w:rPr>
          <w:rFonts w:eastAsia="Calibri"/>
          <w:lang w:eastAsia="en-US"/>
        </w:rPr>
        <w:t>.</w:t>
      </w:r>
    </w:p>
    <w:p w14:paraId="7A2EF9F1" w14:textId="77777777" w:rsidR="00D76E48" w:rsidRDefault="00D76E48" w:rsidP="00D76E48">
      <w:pPr>
        <w:widowControl w:val="0"/>
        <w:tabs>
          <w:tab w:val="left" w:pos="343"/>
        </w:tabs>
        <w:spacing w:line="271" w:lineRule="exact"/>
        <w:jc w:val="both"/>
        <w:rPr>
          <w:rFonts w:eastAsia="Calibri"/>
          <w:lang w:eastAsia="en-US"/>
        </w:rPr>
      </w:pPr>
      <w:r>
        <w:rPr>
          <w:rFonts w:eastAsia="Calibri"/>
          <w:lang w:eastAsia="en-US"/>
        </w:rPr>
        <w:t xml:space="preserve">4. </w:t>
      </w:r>
      <w:r w:rsidR="00B90AD0" w:rsidRPr="00A03205">
        <w:rPr>
          <w:rFonts w:eastAsia="Calibri"/>
          <w:lang w:eastAsia="en-US"/>
        </w:rPr>
        <w:t xml:space="preserve">Больному проведена ЭХО-кардиография. Фракция выброса составила 40%. </w:t>
      </w:r>
      <w:r w:rsidR="00B90AD0" w:rsidRPr="00D76E48">
        <w:rPr>
          <w:rFonts w:eastAsia="Calibri"/>
          <w:lang w:eastAsia="en-US"/>
        </w:rPr>
        <w:t>Какие лечебные мероприятия необходимо назначить пациенту? Обоснуйте свой</w:t>
      </w:r>
      <w:r w:rsidR="00B90AD0" w:rsidRPr="00D76E48">
        <w:rPr>
          <w:rFonts w:eastAsia="Calibri"/>
          <w:spacing w:val="-30"/>
          <w:lang w:eastAsia="en-US"/>
        </w:rPr>
        <w:t xml:space="preserve"> </w:t>
      </w:r>
      <w:r w:rsidR="00B90AD0" w:rsidRPr="00D76E48">
        <w:rPr>
          <w:rFonts w:eastAsia="Calibri"/>
          <w:lang w:eastAsia="en-US"/>
        </w:rPr>
        <w:t>выбор.</w:t>
      </w:r>
    </w:p>
    <w:p w14:paraId="27C14690" w14:textId="3CB8076B" w:rsidR="00B90AD0" w:rsidRPr="00D76E48" w:rsidRDefault="00D76E48" w:rsidP="00D76E48">
      <w:pPr>
        <w:widowControl w:val="0"/>
        <w:tabs>
          <w:tab w:val="left" w:pos="343"/>
        </w:tabs>
        <w:spacing w:line="271" w:lineRule="exact"/>
        <w:jc w:val="both"/>
        <w:rPr>
          <w:rFonts w:eastAsia="Calibri"/>
          <w:lang w:eastAsia="en-US"/>
        </w:rPr>
      </w:pPr>
      <w:r>
        <w:rPr>
          <w:rFonts w:eastAsia="Calibri"/>
          <w:lang w:eastAsia="en-US"/>
        </w:rPr>
        <w:t xml:space="preserve">5. </w:t>
      </w:r>
      <w:r w:rsidR="00B90AD0" w:rsidRPr="00A03205">
        <w:rPr>
          <w:rFonts w:eastAsia="Calibri"/>
          <w:lang w:eastAsia="en-US"/>
        </w:rPr>
        <w:t xml:space="preserve">Проведена коронарография. Обнаружен стеноз ствола левой коронарной артерии 70%. </w:t>
      </w:r>
      <w:r w:rsidR="00B90AD0" w:rsidRPr="00474B30">
        <w:rPr>
          <w:rFonts w:eastAsia="Calibri"/>
          <w:lang w:eastAsia="en-US"/>
        </w:rPr>
        <w:t>Какова тактика дальнейшего ведения пациента? Обоснуйте Ваш</w:t>
      </w:r>
      <w:r w:rsidR="00B90AD0" w:rsidRPr="00474B30">
        <w:rPr>
          <w:rFonts w:eastAsia="Calibri"/>
          <w:spacing w:val="-26"/>
          <w:lang w:eastAsia="en-US"/>
        </w:rPr>
        <w:t xml:space="preserve"> </w:t>
      </w:r>
      <w:r w:rsidR="00B90AD0" w:rsidRPr="00474B30">
        <w:rPr>
          <w:rFonts w:eastAsia="Calibri"/>
          <w:lang w:eastAsia="en-US"/>
        </w:rPr>
        <w:t>выбор.</w:t>
      </w:r>
    </w:p>
    <w:p w14:paraId="3CBCD2B6" w14:textId="77777777" w:rsidR="00B90AD0" w:rsidRDefault="00B90AD0" w:rsidP="00B90AD0">
      <w:pPr>
        <w:widowControl w:val="0"/>
        <w:tabs>
          <w:tab w:val="left" w:pos="343"/>
        </w:tabs>
        <w:jc w:val="both"/>
        <w:rPr>
          <w:rFonts w:eastAsia="Calibri"/>
          <w:lang w:eastAsia="en-US"/>
        </w:rPr>
      </w:pPr>
    </w:p>
    <w:p w14:paraId="32EC6623" w14:textId="77777777" w:rsidR="00B90AD0" w:rsidRPr="00474B30" w:rsidRDefault="00B90AD0" w:rsidP="00B90AD0">
      <w:pPr>
        <w:widowControl w:val="0"/>
        <w:tabs>
          <w:tab w:val="left" w:pos="343"/>
        </w:tabs>
        <w:jc w:val="both"/>
        <w:rPr>
          <w:lang w:eastAsia="en-US"/>
        </w:rPr>
      </w:pPr>
    </w:p>
    <w:p w14:paraId="32171446" w14:textId="77777777" w:rsidR="00B90AD0" w:rsidRPr="00474B30" w:rsidRDefault="00B90AD0" w:rsidP="00B90AD0">
      <w:pPr>
        <w:widowControl w:val="0"/>
        <w:tabs>
          <w:tab w:val="left" w:pos="343"/>
        </w:tabs>
        <w:jc w:val="both"/>
        <w:rPr>
          <w:lang w:eastAsia="en-US"/>
        </w:rPr>
      </w:pPr>
      <w:r>
        <w:rPr>
          <w:lang w:eastAsia="en-US"/>
        </w:rPr>
        <w:t xml:space="preserve">                       </w:t>
      </w:r>
    </w:p>
    <w:p w14:paraId="3A7186D0" w14:textId="77777777" w:rsidR="00B90AD0" w:rsidRPr="00590B8E" w:rsidRDefault="00B90AD0" w:rsidP="00B90AD0">
      <w:pPr>
        <w:widowControl w:val="0"/>
        <w:tabs>
          <w:tab w:val="left" w:pos="343"/>
        </w:tabs>
        <w:jc w:val="center"/>
        <w:rPr>
          <w:lang w:eastAsia="en-US"/>
        </w:rPr>
      </w:pPr>
      <w:r>
        <w:rPr>
          <w:lang w:eastAsia="en-US"/>
        </w:rPr>
        <w:t>Задача №7</w:t>
      </w:r>
    </w:p>
    <w:p w14:paraId="304DBB0C" w14:textId="77777777" w:rsidR="00B90AD0" w:rsidRPr="00A03205" w:rsidRDefault="00B90AD0" w:rsidP="00B90AD0">
      <w:pPr>
        <w:widowControl w:val="0"/>
        <w:spacing w:before="1" w:line="276" w:lineRule="exact"/>
        <w:jc w:val="both"/>
        <w:rPr>
          <w:lang w:val="en-US" w:eastAsia="en-US"/>
        </w:rPr>
      </w:pPr>
      <w:r w:rsidRPr="00A03205">
        <w:rPr>
          <w:lang w:eastAsia="en-US"/>
        </w:rPr>
        <w:t xml:space="preserve">Больная 50 лет обратилась в поликлинику. Из анамнеза: в последний год отмечает по ночам боли в области верхней трети грудины, которые продолжаются около 15 минут, проходят самостоятельно или после приема Нитроглицерина. </w:t>
      </w:r>
      <w:r w:rsidRPr="00A03205">
        <w:rPr>
          <w:lang w:val="en-US" w:eastAsia="en-US"/>
        </w:rPr>
        <w:t xml:space="preserve">АД - 120/80 </w:t>
      </w:r>
      <w:proofErr w:type="spellStart"/>
      <w:r w:rsidRPr="00A03205">
        <w:rPr>
          <w:lang w:val="en-US" w:eastAsia="en-US"/>
        </w:rPr>
        <w:t>мм</w:t>
      </w:r>
      <w:proofErr w:type="spellEnd"/>
      <w:r w:rsidRPr="00A03205">
        <w:rPr>
          <w:lang w:val="en-US" w:eastAsia="en-US"/>
        </w:rPr>
        <w:t xml:space="preserve"> </w:t>
      </w:r>
      <w:proofErr w:type="spellStart"/>
      <w:r w:rsidRPr="00A03205">
        <w:rPr>
          <w:lang w:val="en-US" w:eastAsia="en-US"/>
        </w:rPr>
        <w:t>рт</w:t>
      </w:r>
      <w:proofErr w:type="spellEnd"/>
      <w:r w:rsidRPr="00A03205">
        <w:rPr>
          <w:lang w:val="en-US" w:eastAsia="en-US"/>
        </w:rPr>
        <w:t xml:space="preserve">. </w:t>
      </w:r>
      <w:proofErr w:type="spellStart"/>
      <w:r w:rsidRPr="00A03205">
        <w:rPr>
          <w:lang w:val="en-US" w:eastAsia="en-US"/>
        </w:rPr>
        <w:t>ст</w:t>
      </w:r>
      <w:proofErr w:type="spellEnd"/>
      <w:r w:rsidRPr="00A03205">
        <w:rPr>
          <w:lang w:val="en-US" w:eastAsia="en-US"/>
        </w:rPr>
        <w:t>.,</w:t>
      </w:r>
      <w:r w:rsidRPr="00A03205">
        <w:rPr>
          <w:spacing w:val="-17"/>
          <w:lang w:val="en-US" w:eastAsia="en-US"/>
        </w:rPr>
        <w:t xml:space="preserve"> </w:t>
      </w:r>
      <w:proofErr w:type="spellStart"/>
      <w:r w:rsidRPr="00A03205">
        <w:rPr>
          <w:lang w:val="en-US" w:eastAsia="en-US"/>
        </w:rPr>
        <w:t>пульс</w:t>
      </w:r>
      <w:proofErr w:type="spellEnd"/>
    </w:p>
    <w:p w14:paraId="310D7AE6" w14:textId="77777777" w:rsidR="00B90AD0" w:rsidRPr="00EF72F4" w:rsidRDefault="00B90AD0" w:rsidP="00B90AD0">
      <w:pPr>
        <w:widowControl w:val="0"/>
        <w:numPr>
          <w:ilvl w:val="0"/>
          <w:numId w:val="131"/>
        </w:numPr>
        <w:tabs>
          <w:tab w:val="left" w:pos="242"/>
        </w:tabs>
        <w:spacing w:line="273" w:lineRule="exact"/>
        <w:ind w:left="0" w:firstLine="0"/>
        <w:jc w:val="both"/>
        <w:rPr>
          <w:lang w:val="en-US" w:eastAsia="en-US"/>
        </w:rPr>
      </w:pPr>
      <w:r w:rsidRPr="00A03205">
        <w:rPr>
          <w:rFonts w:eastAsia="Calibri"/>
          <w:lang w:eastAsia="en-US"/>
        </w:rPr>
        <w:t xml:space="preserve">62 удара в минуту. ЭКГ в покое без патологических изменений. </w:t>
      </w:r>
      <w:r w:rsidRPr="00EF72F4">
        <w:rPr>
          <w:rFonts w:eastAsia="Calibri"/>
          <w:lang w:eastAsia="en-US"/>
        </w:rPr>
        <w:t>Проба с</w:t>
      </w:r>
      <w:r w:rsidRPr="00EF72F4">
        <w:rPr>
          <w:rFonts w:eastAsia="Calibri"/>
          <w:spacing w:val="-28"/>
          <w:lang w:eastAsia="en-US"/>
        </w:rPr>
        <w:t xml:space="preserve"> </w:t>
      </w:r>
      <w:r w:rsidRPr="00EF72F4">
        <w:rPr>
          <w:rFonts w:eastAsia="Calibri"/>
          <w:lang w:eastAsia="en-US"/>
        </w:rPr>
        <w:t>физической</w:t>
      </w:r>
      <w:r>
        <w:rPr>
          <w:lang w:eastAsia="en-US"/>
        </w:rPr>
        <w:t xml:space="preserve"> </w:t>
      </w:r>
      <w:r w:rsidRPr="00A03205">
        <w:rPr>
          <w:lang w:eastAsia="en-US"/>
        </w:rPr>
        <w:t>нагрузкой отрицательная при высокой толерантности к нагрузке. Во время приступа болей на ЭКГ, снятой врачом скорой пом</w:t>
      </w:r>
      <w:r>
        <w:rPr>
          <w:lang w:eastAsia="en-US"/>
        </w:rPr>
        <w:t>ощи, были зарегистрированы подъе</w:t>
      </w:r>
      <w:r w:rsidRPr="00A03205">
        <w:rPr>
          <w:lang w:eastAsia="en-US"/>
        </w:rPr>
        <w:t xml:space="preserve">м сегмента </w:t>
      </w:r>
      <w:r w:rsidRPr="00A03205">
        <w:rPr>
          <w:lang w:val="en-US" w:eastAsia="en-US"/>
        </w:rPr>
        <w:t>ST</w:t>
      </w:r>
      <w:r w:rsidRPr="00A03205">
        <w:rPr>
          <w:lang w:eastAsia="en-US"/>
        </w:rPr>
        <w:t xml:space="preserve"> в отведениях </w:t>
      </w:r>
      <w:r w:rsidRPr="00A03205">
        <w:rPr>
          <w:spacing w:val="-3"/>
          <w:lang w:val="en-US" w:eastAsia="en-US"/>
        </w:rPr>
        <w:t>II</w:t>
      </w:r>
      <w:r w:rsidRPr="00A03205">
        <w:rPr>
          <w:spacing w:val="-3"/>
          <w:lang w:eastAsia="en-US"/>
        </w:rPr>
        <w:t xml:space="preserve">, </w:t>
      </w:r>
      <w:r w:rsidRPr="00A03205">
        <w:rPr>
          <w:lang w:val="en-US" w:eastAsia="en-US"/>
        </w:rPr>
        <w:t>III</w:t>
      </w:r>
      <w:r w:rsidRPr="00A03205">
        <w:rPr>
          <w:lang w:eastAsia="en-US"/>
        </w:rPr>
        <w:t xml:space="preserve"> и </w:t>
      </w:r>
      <w:r w:rsidRPr="00A03205">
        <w:rPr>
          <w:lang w:val="en-US" w:eastAsia="en-US"/>
        </w:rPr>
        <w:t>AVF</w:t>
      </w:r>
      <w:r w:rsidRPr="00A03205">
        <w:rPr>
          <w:lang w:eastAsia="en-US"/>
        </w:rPr>
        <w:t xml:space="preserve"> с </w:t>
      </w:r>
      <w:proofErr w:type="spellStart"/>
      <w:r w:rsidRPr="00A03205">
        <w:rPr>
          <w:lang w:eastAsia="en-US"/>
        </w:rPr>
        <w:t>дискордантным</w:t>
      </w:r>
      <w:proofErr w:type="spellEnd"/>
      <w:r w:rsidRPr="00A03205">
        <w:rPr>
          <w:lang w:eastAsia="en-US"/>
        </w:rPr>
        <w:t xml:space="preserve"> снижением этого сегмента в отведениях </w:t>
      </w:r>
      <w:r w:rsidRPr="00A03205">
        <w:rPr>
          <w:lang w:val="en-US" w:eastAsia="en-US"/>
        </w:rPr>
        <w:t>V</w:t>
      </w:r>
      <w:r w:rsidRPr="00A03205">
        <w:rPr>
          <w:lang w:eastAsia="en-US"/>
        </w:rPr>
        <w:t xml:space="preserve">1 и </w:t>
      </w:r>
      <w:r w:rsidRPr="00A03205">
        <w:rPr>
          <w:lang w:val="en-US" w:eastAsia="en-US"/>
        </w:rPr>
        <w:t>V</w:t>
      </w:r>
      <w:r w:rsidRPr="00A03205">
        <w:rPr>
          <w:lang w:eastAsia="en-US"/>
        </w:rPr>
        <w:t xml:space="preserve">2 и атриовентрикулярная блокада </w:t>
      </w:r>
      <w:r w:rsidRPr="00A03205">
        <w:rPr>
          <w:lang w:val="en-US" w:eastAsia="en-US"/>
        </w:rPr>
        <w:t>II</w:t>
      </w:r>
      <w:r w:rsidRPr="00A03205">
        <w:rPr>
          <w:lang w:eastAsia="en-US"/>
        </w:rPr>
        <w:t xml:space="preserve"> степени. Из анамнеза известно, что в течение 10 лет у больной отмечается повышение артериального давления до 170/100 мм рт. ст.</w:t>
      </w:r>
      <w:r w:rsidRPr="00A03205">
        <w:rPr>
          <w:spacing w:val="-21"/>
          <w:lang w:eastAsia="en-US"/>
        </w:rPr>
        <w:t xml:space="preserve"> </w:t>
      </w:r>
      <w:r w:rsidRPr="00A03205">
        <w:rPr>
          <w:lang w:eastAsia="en-US"/>
        </w:rPr>
        <w:t>при оптимальном АД для больной 130/80 мм рт. ст. Отец умер внезапно в возрасте 57 лет, мать страдает артериальной гипертензией и ИБС. Больная курит до 20 сигарет в день в течение 25</w:t>
      </w:r>
      <w:r w:rsidRPr="00A03205">
        <w:rPr>
          <w:spacing w:val="-5"/>
          <w:lang w:eastAsia="en-US"/>
        </w:rPr>
        <w:t xml:space="preserve"> </w:t>
      </w:r>
      <w:r w:rsidRPr="00A03205">
        <w:rPr>
          <w:lang w:eastAsia="en-US"/>
        </w:rPr>
        <w:t>лет.</w:t>
      </w:r>
    </w:p>
    <w:p w14:paraId="6D30A497" w14:textId="77777777" w:rsidR="00B90AD0" w:rsidRPr="00A03205" w:rsidRDefault="00B90AD0" w:rsidP="00B90AD0">
      <w:pPr>
        <w:widowControl w:val="0"/>
        <w:spacing w:before="5" w:line="274" w:lineRule="exact"/>
        <w:jc w:val="both"/>
        <w:outlineLvl w:val="0"/>
        <w:rPr>
          <w:lang w:eastAsia="en-US"/>
        </w:rPr>
      </w:pPr>
      <w:r w:rsidRPr="00A03205">
        <w:rPr>
          <w:b/>
          <w:bCs/>
          <w:lang w:eastAsia="en-US"/>
        </w:rPr>
        <w:t>Вопросы:</w:t>
      </w:r>
    </w:p>
    <w:p w14:paraId="1DC2C8BC" w14:textId="77777777" w:rsidR="00D76E48" w:rsidRDefault="00D76E48" w:rsidP="00D76E48">
      <w:pPr>
        <w:widowControl w:val="0"/>
        <w:tabs>
          <w:tab w:val="left" w:pos="343"/>
        </w:tabs>
        <w:spacing w:line="274" w:lineRule="exact"/>
        <w:jc w:val="both"/>
        <w:rPr>
          <w:lang w:eastAsia="en-US"/>
        </w:rPr>
      </w:pPr>
      <w:r>
        <w:rPr>
          <w:rFonts w:eastAsia="Calibri"/>
          <w:lang w:eastAsia="en-US"/>
        </w:rPr>
        <w:t xml:space="preserve">1. </w:t>
      </w:r>
      <w:r w:rsidR="00B90AD0" w:rsidRPr="00A03205">
        <w:rPr>
          <w:rFonts w:eastAsia="Calibri"/>
          <w:lang w:eastAsia="en-US"/>
        </w:rPr>
        <w:t>Какой наиболее вероятный диагноз у данного</w:t>
      </w:r>
      <w:r w:rsidR="00B90AD0" w:rsidRPr="00A03205">
        <w:rPr>
          <w:rFonts w:eastAsia="Calibri"/>
          <w:spacing w:val="-17"/>
          <w:lang w:eastAsia="en-US"/>
        </w:rPr>
        <w:t xml:space="preserve"> </w:t>
      </w:r>
      <w:r w:rsidR="00B90AD0" w:rsidRPr="00A03205">
        <w:rPr>
          <w:rFonts w:eastAsia="Calibri"/>
          <w:lang w:eastAsia="en-US"/>
        </w:rPr>
        <w:t>больного?</w:t>
      </w:r>
    </w:p>
    <w:p w14:paraId="28DA7DD9" w14:textId="77777777" w:rsidR="00D76E48" w:rsidRDefault="00D76E48" w:rsidP="00D76E48">
      <w:pPr>
        <w:widowControl w:val="0"/>
        <w:tabs>
          <w:tab w:val="left" w:pos="343"/>
        </w:tabs>
        <w:spacing w:line="274" w:lineRule="exact"/>
        <w:jc w:val="both"/>
        <w:rPr>
          <w:lang w:eastAsia="en-US"/>
        </w:rPr>
      </w:pPr>
      <w:r>
        <w:rPr>
          <w:lang w:eastAsia="en-US"/>
        </w:rPr>
        <w:t xml:space="preserve">2. </w:t>
      </w:r>
      <w:r w:rsidR="00B90AD0" w:rsidRPr="00D76E48">
        <w:rPr>
          <w:rFonts w:eastAsia="Calibri"/>
          <w:lang w:eastAsia="en-US"/>
        </w:rPr>
        <w:t>Обоснуйте поставленный Вами</w:t>
      </w:r>
      <w:r w:rsidR="00B90AD0" w:rsidRPr="00D76E48">
        <w:rPr>
          <w:rFonts w:eastAsia="Calibri"/>
          <w:spacing w:val="-10"/>
          <w:lang w:eastAsia="en-US"/>
        </w:rPr>
        <w:t xml:space="preserve"> </w:t>
      </w:r>
      <w:r w:rsidR="00B90AD0" w:rsidRPr="00D76E48">
        <w:rPr>
          <w:rFonts w:eastAsia="Calibri"/>
          <w:lang w:eastAsia="en-US"/>
        </w:rPr>
        <w:t>диагноз.</w:t>
      </w:r>
    </w:p>
    <w:p w14:paraId="73A96B85" w14:textId="77777777" w:rsidR="00D76E48" w:rsidRDefault="00D76E48" w:rsidP="00D76E48">
      <w:pPr>
        <w:widowControl w:val="0"/>
        <w:tabs>
          <w:tab w:val="left" w:pos="343"/>
        </w:tabs>
        <w:spacing w:line="274" w:lineRule="exact"/>
        <w:jc w:val="both"/>
        <w:rPr>
          <w:lang w:eastAsia="en-US"/>
        </w:rPr>
      </w:pPr>
      <w:r>
        <w:rPr>
          <w:lang w:eastAsia="en-US"/>
        </w:rPr>
        <w:t xml:space="preserve">3. </w:t>
      </w:r>
      <w:r w:rsidR="00B90AD0" w:rsidRPr="00A03205">
        <w:rPr>
          <w:rFonts w:eastAsia="Calibri"/>
          <w:lang w:eastAsia="en-US"/>
        </w:rPr>
        <w:t>Составьте план дополнительного обследования</w:t>
      </w:r>
      <w:r w:rsidR="00B90AD0" w:rsidRPr="00A03205">
        <w:rPr>
          <w:rFonts w:eastAsia="Calibri"/>
          <w:spacing w:val="-18"/>
          <w:lang w:eastAsia="en-US"/>
        </w:rPr>
        <w:t xml:space="preserve"> </w:t>
      </w:r>
      <w:r w:rsidR="00B90AD0" w:rsidRPr="00A03205">
        <w:rPr>
          <w:rFonts w:eastAsia="Calibri"/>
          <w:lang w:eastAsia="en-US"/>
        </w:rPr>
        <w:t>пациента.</w:t>
      </w:r>
    </w:p>
    <w:p w14:paraId="2AA63454" w14:textId="77777777" w:rsidR="00D76E48" w:rsidRDefault="00D76E48" w:rsidP="00D76E48">
      <w:pPr>
        <w:widowControl w:val="0"/>
        <w:tabs>
          <w:tab w:val="left" w:pos="343"/>
        </w:tabs>
        <w:spacing w:line="274" w:lineRule="exact"/>
        <w:jc w:val="both"/>
        <w:rPr>
          <w:lang w:eastAsia="en-US"/>
        </w:rPr>
      </w:pPr>
      <w:r>
        <w:rPr>
          <w:lang w:eastAsia="en-US"/>
        </w:rPr>
        <w:t xml:space="preserve">4. </w:t>
      </w:r>
      <w:r w:rsidR="00B90AD0" w:rsidRPr="00A03205">
        <w:rPr>
          <w:rFonts w:eastAsia="Calibri"/>
          <w:lang w:eastAsia="en-US"/>
        </w:rPr>
        <w:t>Какова Ваша дальнейшая лечебная</w:t>
      </w:r>
      <w:r w:rsidR="00B90AD0" w:rsidRPr="00A03205">
        <w:rPr>
          <w:rFonts w:eastAsia="Calibri"/>
          <w:spacing w:val="-11"/>
          <w:lang w:eastAsia="en-US"/>
        </w:rPr>
        <w:t xml:space="preserve"> </w:t>
      </w:r>
      <w:r w:rsidR="00B90AD0" w:rsidRPr="00A03205">
        <w:rPr>
          <w:rFonts w:eastAsia="Calibri"/>
          <w:lang w:eastAsia="en-US"/>
        </w:rPr>
        <w:t>тактика?</w:t>
      </w:r>
    </w:p>
    <w:p w14:paraId="5A4A9E4E" w14:textId="081A87B1" w:rsidR="00B90AD0" w:rsidRPr="0081495E" w:rsidRDefault="00D76E48" w:rsidP="00D76E48">
      <w:pPr>
        <w:widowControl w:val="0"/>
        <w:tabs>
          <w:tab w:val="left" w:pos="343"/>
        </w:tabs>
        <w:spacing w:line="274" w:lineRule="exact"/>
        <w:jc w:val="both"/>
        <w:rPr>
          <w:lang w:eastAsia="en-US"/>
        </w:rPr>
      </w:pPr>
      <w:r>
        <w:rPr>
          <w:lang w:eastAsia="en-US"/>
        </w:rPr>
        <w:t xml:space="preserve">5. </w:t>
      </w:r>
      <w:r w:rsidR="00B90AD0">
        <w:rPr>
          <w:rFonts w:eastAsia="Calibri"/>
          <w:lang w:eastAsia="en-US"/>
        </w:rPr>
        <w:t xml:space="preserve">С </w:t>
      </w:r>
      <w:r w:rsidR="00B90AD0" w:rsidRPr="00A03205">
        <w:rPr>
          <w:rFonts w:eastAsia="Calibri"/>
          <w:lang w:eastAsia="en-US"/>
        </w:rPr>
        <w:t>какими заболеваниями проводится дифференциальный</w:t>
      </w:r>
      <w:r w:rsidR="00B90AD0" w:rsidRPr="00A03205">
        <w:rPr>
          <w:rFonts w:eastAsia="Calibri"/>
          <w:spacing w:val="-27"/>
          <w:lang w:eastAsia="en-US"/>
        </w:rPr>
        <w:t xml:space="preserve"> </w:t>
      </w:r>
      <w:r w:rsidR="00B90AD0" w:rsidRPr="00A03205">
        <w:rPr>
          <w:rFonts w:eastAsia="Calibri"/>
          <w:lang w:eastAsia="en-US"/>
        </w:rPr>
        <w:t>диагноз?</w:t>
      </w:r>
    </w:p>
    <w:p w14:paraId="072F3AFE" w14:textId="39F6E662" w:rsidR="0081495E" w:rsidRDefault="0081495E" w:rsidP="0081495E">
      <w:pPr>
        <w:widowControl w:val="0"/>
        <w:tabs>
          <w:tab w:val="left" w:pos="343"/>
        </w:tabs>
        <w:spacing w:before="2"/>
        <w:jc w:val="both"/>
        <w:rPr>
          <w:rFonts w:eastAsia="Calibri"/>
          <w:lang w:eastAsia="en-US"/>
        </w:rPr>
      </w:pPr>
    </w:p>
    <w:p w14:paraId="4FF11BB6" w14:textId="6FC0F459" w:rsidR="0081495E" w:rsidRDefault="0081495E" w:rsidP="0081495E">
      <w:pPr>
        <w:widowControl w:val="0"/>
        <w:tabs>
          <w:tab w:val="left" w:pos="343"/>
        </w:tabs>
        <w:spacing w:before="2"/>
        <w:jc w:val="both"/>
        <w:rPr>
          <w:rFonts w:eastAsia="Calibri"/>
          <w:lang w:eastAsia="en-US"/>
        </w:rPr>
      </w:pPr>
    </w:p>
    <w:p w14:paraId="586AF55D" w14:textId="1A53D484" w:rsidR="0081495E" w:rsidRDefault="0081495E" w:rsidP="0081495E">
      <w:pPr>
        <w:widowControl w:val="0"/>
        <w:tabs>
          <w:tab w:val="left" w:pos="343"/>
        </w:tabs>
        <w:spacing w:before="2"/>
        <w:jc w:val="both"/>
        <w:rPr>
          <w:rFonts w:eastAsia="Calibri"/>
          <w:lang w:eastAsia="en-US"/>
        </w:rPr>
      </w:pPr>
    </w:p>
    <w:p w14:paraId="1D0C9CBA" w14:textId="77777777" w:rsidR="0081495E" w:rsidRPr="00A03205" w:rsidRDefault="0081495E" w:rsidP="0081495E">
      <w:pPr>
        <w:widowControl w:val="0"/>
        <w:tabs>
          <w:tab w:val="left" w:pos="343"/>
        </w:tabs>
        <w:spacing w:before="2"/>
        <w:jc w:val="both"/>
        <w:rPr>
          <w:lang w:eastAsia="en-US"/>
        </w:rPr>
      </w:pPr>
    </w:p>
    <w:p w14:paraId="08AA9F98" w14:textId="77777777" w:rsidR="00835992" w:rsidRDefault="00B90AD0" w:rsidP="0081495E">
      <w:pPr>
        <w:ind w:firstLine="709"/>
        <w:jc w:val="both"/>
        <w:rPr>
          <w:lang w:eastAsia="en-US"/>
        </w:rPr>
      </w:pPr>
      <w:r>
        <w:rPr>
          <w:lang w:eastAsia="en-US"/>
        </w:rPr>
        <w:t xml:space="preserve">                                             </w:t>
      </w:r>
    </w:p>
    <w:p w14:paraId="07E55E12" w14:textId="608C0B42" w:rsidR="0081495E" w:rsidRPr="00A2586E" w:rsidRDefault="0081495E" w:rsidP="0081495E">
      <w:pPr>
        <w:ind w:firstLine="709"/>
        <w:jc w:val="both"/>
        <w:rPr>
          <w:color w:val="000000"/>
          <w:sz w:val="28"/>
          <w:szCs w:val="28"/>
        </w:rPr>
      </w:pPr>
      <w:r w:rsidRPr="00321A77">
        <w:rPr>
          <w:b/>
          <w:color w:val="000000"/>
          <w:sz w:val="28"/>
          <w:szCs w:val="28"/>
        </w:rPr>
        <w:t xml:space="preserve">Тема </w:t>
      </w:r>
      <w:r>
        <w:rPr>
          <w:b/>
          <w:color w:val="000000"/>
          <w:sz w:val="28"/>
          <w:szCs w:val="28"/>
        </w:rPr>
        <w:t>1</w:t>
      </w:r>
      <w:r w:rsidR="00835992">
        <w:rPr>
          <w:b/>
          <w:color w:val="000000"/>
          <w:sz w:val="28"/>
          <w:szCs w:val="28"/>
        </w:rPr>
        <w:t>3</w:t>
      </w:r>
      <w:r w:rsidRPr="00321A77">
        <w:rPr>
          <w:b/>
          <w:color w:val="000000"/>
          <w:sz w:val="28"/>
          <w:szCs w:val="28"/>
        </w:rPr>
        <w:t>.</w:t>
      </w:r>
      <w:r w:rsidRPr="00A2586E">
        <w:rPr>
          <w:color w:val="000000"/>
          <w:sz w:val="28"/>
          <w:szCs w:val="28"/>
        </w:rPr>
        <w:t xml:space="preserve"> </w:t>
      </w:r>
      <w:r w:rsidR="00553E44" w:rsidRPr="00553E44">
        <w:rPr>
          <w:b/>
          <w:sz w:val="28"/>
          <w:szCs w:val="28"/>
        </w:rPr>
        <w:t>Хроническая сердечная недостаточность. Поликлиническая тактика ведения больных.</w:t>
      </w:r>
    </w:p>
    <w:p w14:paraId="05568B7F" w14:textId="77777777" w:rsidR="0081495E" w:rsidRPr="00E836D2" w:rsidRDefault="0081495E" w:rsidP="0081495E">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4322807" w14:textId="77777777" w:rsidR="0081495E" w:rsidRPr="00665D4E" w:rsidRDefault="0081495E" w:rsidP="0081495E">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73368AC7" w14:textId="77777777" w:rsidR="0081495E" w:rsidRDefault="0081495E" w:rsidP="0081495E">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0E76E643" w14:textId="77777777" w:rsidR="0081495E" w:rsidRPr="001E788C" w:rsidRDefault="0081495E" w:rsidP="0081495E">
      <w:pPr>
        <w:ind w:firstLine="709"/>
        <w:jc w:val="both"/>
        <w:rPr>
          <w:i/>
          <w:color w:val="000000"/>
          <w:sz w:val="28"/>
          <w:szCs w:val="28"/>
        </w:rPr>
      </w:pPr>
      <w:r w:rsidRPr="001E788C">
        <w:rPr>
          <w:i/>
          <w:color w:val="000000"/>
          <w:sz w:val="28"/>
          <w:szCs w:val="28"/>
        </w:rPr>
        <w:t>Типовые тестовые задания</w:t>
      </w:r>
    </w:p>
    <w:p w14:paraId="026C5676" w14:textId="77777777" w:rsidR="0081495E" w:rsidRDefault="0081495E" w:rsidP="0081495E">
      <w:pPr>
        <w:ind w:firstLine="709"/>
        <w:jc w:val="both"/>
      </w:pPr>
      <w:r>
        <w:t>Выбрать один правильный ответ.</w:t>
      </w:r>
    </w:p>
    <w:p w14:paraId="113D903D" w14:textId="77777777" w:rsidR="0081495E" w:rsidRPr="004E0A36" w:rsidRDefault="0081495E" w:rsidP="0081495E">
      <w:pPr>
        <w:jc w:val="both"/>
      </w:pPr>
    </w:p>
    <w:p w14:paraId="3CCF8126" w14:textId="77777777" w:rsidR="00BC2C90" w:rsidRDefault="00BC2C90" w:rsidP="00BC2C90">
      <w:r>
        <w:t xml:space="preserve">1. </w:t>
      </w:r>
      <w:r w:rsidRPr="000E73B9">
        <w:rPr>
          <w:caps/>
        </w:rPr>
        <w:t xml:space="preserve">Для диагностики функционального класса хронической сердечной недостаточности наиболее простым и информативным методом является: </w:t>
      </w:r>
    </w:p>
    <w:p w14:paraId="7F9A656B" w14:textId="77777777" w:rsidR="00BC2C90" w:rsidRDefault="00BC2C90" w:rsidP="00BC2C90">
      <w:r>
        <w:t xml:space="preserve">А)Взвешивание </w:t>
      </w:r>
    </w:p>
    <w:p w14:paraId="6131B92C" w14:textId="77777777" w:rsidR="00BC2C90" w:rsidRDefault="00BC2C90" w:rsidP="00BC2C90">
      <w:r>
        <w:t xml:space="preserve">Б)Эхо-КГ </w:t>
      </w:r>
    </w:p>
    <w:p w14:paraId="4B99BE33" w14:textId="77777777" w:rsidR="00BC2C90" w:rsidRDefault="00BC2C90" w:rsidP="00BC2C90">
      <w:r>
        <w:t xml:space="preserve">В)Велоэргометрия </w:t>
      </w:r>
    </w:p>
    <w:p w14:paraId="642295F9" w14:textId="77777777" w:rsidR="00BC2C90" w:rsidRDefault="00BC2C90" w:rsidP="00BC2C90">
      <w:r>
        <w:t>Г)Дистанция 6-минутной ходьбы</w:t>
      </w:r>
    </w:p>
    <w:p w14:paraId="1DE05D6E" w14:textId="77777777" w:rsidR="00BC2C90" w:rsidRDefault="00BC2C90" w:rsidP="00BC2C90"/>
    <w:p w14:paraId="436D14FC" w14:textId="77777777" w:rsidR="00BC2C90" w:rsidRPr="000E73B9" w:rsidRDefault="00BC2C90" w:rsidP="00BC2C90">
      <w:pPr>
        <w:rPr>
          <w:caps/>
        </w:rPr>
      </w:pPr>
      <w:r w:rsidRPr="000E73B9">
        <w:rPr>
          <w:caps/>
        </w:rPr>
        <w:t xml:space="preserve">2. Побочный эффект терапии статинами: </w:t>
      </w:r>
    </w:p>
    <w:p w14:paraId="4ACAE116" w14:textId="77777777" w:rsidR="00BC2C90" w:rsidRDefault="00BC2C90" w:rsidP="00BC2C90">
      <w:r>
        <w:t xml:space="preserve">А)Дисфункция щитовидной железы </w:t>
      </w:r>
    </w:p>
    <w:p w14:paraId="6429E527" w14:textId="77777777" w:rsidR="00BC2C90" w:rsidRDefault="00BC2C90" w:rsidP="00BC2C90">
      <w:r>
        <w:t xml:space="preserve">Б)Головные боли </w:t>
      </w:r>
    </w:p>
    <w:p w14:paraId="3648F30B" w14:textId="77777777" w:rsidR="00BC2C90" w:rsidRDefault="00BC2C90" w:rsidP="00BC2C90">
      <w:r>
        <w:t xml:space="preserve">В)Миопатии </w:t>
      </w:r>
    </w:p>
    <w:p w14:paraId="27A0B9B9" w14:textId="77777777" w:rsidR="00BC2C90" w:rsidRDefault="00BC2C90" w:rsidP="00BC2C90">
      <w:r>
        <w:t>Г)Импотенция</w:t>
      </w:r>
    </w:p>
    <w:p w14:paraId="5C01C80B" w14:textId="77777777" w:rsidR="00BC2C90" w:rsidRDefault="00BC2C90" w:rsidP="00BC2C90"/>
    <w:p w14:paraId="4B644608" w14:textId="77777777" w:rsidR="00BC2C90" w:rsidRPr="008C1D14" w:rsidRDefault="00BC2C90" w:rsidP="00BC2C90">
      <w:pPr>
        <w:rPr>
          <w:caps/>
        </w:rPr>
      </w:pPr>
      <w:r>
        <w:lastRenderedPageBreak/>
        <w:t xml:space="preserve">3. </w:t>
      </w:r>
      <w:r w:rsidRPr="008C1D14">
        <w:rPr>
          <w:caps/>
        </w:rPr>
        <w:t xml:space="preserve">Дайте экспертное заключение о трудоспособности пациента с выраженными нарушениями функций сердечно-сосудистой системы и ограничением жизнедеятельности II-III степени </w:t>
      </w:r>
    </w:p>
    <w:p w14:paraId="60DF7A4B" w14:textId="77777777" w:rsidR="00BC2C90" w:rsidRDefault="00BC2C90" w:rsidP="00BC2C90">
      <w:r>
        <w:t xml:space="preserve">А)Трудоустроить через ВК </w:t>
      </w:r>
    </w:p>
    <w:p w14:paraId="786383D5" w14:textId="77777777" w:rsidR="00BC2C90" w:rsidRDefault="00BC2C90" w:rsidP="00BC2C90">
      <w:r>
        <w:t xml:space="preserve">Б)Признать инвалидом 1-й группы </w:t>
      </w:r>
    </w:p>
    <w:p w14:paraId="1CC5747F" w14:textId="77777777" w:rsidR="00BC2C90" w:rsidRDefault="00BC2C90" w:rsidP="00BC2C90">
      <w:r>
        <w:t xml:space="preserve">В)Признать инвалидом 2-й группы </w:t>
      </w:r>
    </w:p>
    <w:p w14:paraId="5E12F830" w14:textId="77777777" w:rsidR="00BC2C90" w:rsidRDefault="00BC2C90" w:rsidP="00BC2C90">
      <w:r>
        <w:t>Г)Признать трудоспособным</w:t>
      </w:r>
    </w:p>
    <w:p w14:paraId="18C8314A" w14:textId="77777777" w:rsidR="00BC2C90" w:rsidRDefault="00BC2C90" w:rsidP="00BC2C90"/>
    <w:p w14:paraId="5317B448" w14:textId="77777777" w:rsidR="00BC2C90" w:rsidRPr="008C1D14" w:rsidRDefault="00BC2C90" w:rsidP="00BC2C90">
      <w:pPr>
        <w:rPr>
          <w:caps/>
        </w:rPr>
      </w:pPr>
      <w:r>
        <w:t xml:space="preserve">4. </w:t>
      </w:r>
      <w:r w:rsidRPr="008C1D14">
        <w:rPr>
          <w:caps/>
        </w:rPr>
        <w:t xml:space="preserve">К какой из перечисленных категорий следует отнести пациента, который во время теста 6-минутной ходьбы проходит расстояние, равное 350 м </w:t>
      </w:r>
    </w:p>
    <w:p w14:paraId="4F6C042C" w14:textId="77777777" w:rsidR="00BC2C90" w:rsidRDefault="00BC2C90" w:rsidP="00BC2C90">
      <w:r>
        <w:t xml:space="preserve">А)I функциональный класс NYHA </w:t>
      </w:r>
    </w:p>
    <w:p w14:paraId="7DE8F9E7" w14:textId="77777777" w:rsidR="00BC2C90" w:rsidRDefault="00BC2C90" w:rsidP="00BC2C90">
      <w:r>
        <w:t>Б) II функциональный класс NYHA</w:t>
      </w:r>
    </w:p>
    <w:p w14:paraId="6DC7FEAA" w14:textId="77777777" w:rsidR="00BC2C90" w:rsidRDefault="00BC2C90" w:rsidP="00BC2C90">
      <w:r>
        <w:t>В)III функциональный класс NYHA</w:t>
      </w:r>
    </w:p>
    <w:p w14:paraId="2C81A164" w14:textId="77777777" w:rsidR="00BC2C90" w:rsidRDefault="00BC2C90" w:rsidP="00BC2C90">
      <w:r>
        <w:t>Г)IV функциональный класс NYHA</w:t>
      </w:r>
    </w:p>
    <w:p w14:paraId="041946E2" w14:textId="77777777" w:rsidR="00BC2C90" w:rsidRDefault="00BC2C90" w:rsidP="00BC2C90"/>
    <w:p w14:paraId="58C0FF80" w14:textId="77777777" w:rsidR="00BC2C90" w:rsidRPr="008C1D14" w:rsidRDefault="00BC2C90" w:rsidP="00BC2C90">
      <w:pPr>
        <w:rPr>
          <w:caps/>
        </w:rPr>
      </w:pPr>
      <w:r>
        <w:t xml:space="preserve">5. </w:t>
      </w:r>
      <w:r w:rsidRPr="008C1D14">
        <w:rPr>
          <w:caps/>
        </w:rPr>
        <w:t xml:space="preserve">Бессрочно 1 группа инвалидности устанавливается у больного </w:t>
      </w:r>
    </w:p>
    <w:p w14:paraId="7F16C290" w14:textId="77777777" w:rsidR="00BC2C90" w:rsidRPr="008C1D14" w:rsidRDefault="00BC2C90" w:rsidP="00BC2C90">
      <w:pPr>
        <w:rPr>
          <w:caps/>
        </w:rPr>
      </w:pPr>
      <w:r>
        <w:rPr>
          <w:caps/>
        </w:rPr>
        <w:t>А)</w:t>
      </w:r>
      <w:r w:rsidRPr="008C1D14">
        <w:rPr>
          <w:caps/>
        </w:rPr>
        <w:t xml:space="preserve">с ХСН с </w:t>
      </w:r>
      <w:r w:rsidRPr="00AD62F9">
        <w:t>отеком легких</w:t>
      </w:r>
      <w:r w:rsidRPr="008C1D14">
        <w:rPr>
          <w:caps/>
        </w:rPr>
        <w:t xml:space="preserve"> </w:t>
      </w:r>
    </w:p>
    <w:p w14:paraId="27331230" w14:textId="77777777" w:rsidR="00BC2C90" w:rsidRDefault="00BC2C90" w:rsidP="00BC2C90">
      <w:r>
        <w:t xml:space="preserve">Б)ХСН ФК IV, нуждающегося в постоянном уходе </w:t>
      </w:r>
    </w:p>
    <w:p w14:paraId="6D4D8949" w14:textId="77777777" w:rsidR="00BC2C90" w:rsidRDefault="00BC2C90" w:rsidP="00BC2C90">
      <w:r>
        <w:t xml:space="preserve">В)ХСН ФК IV, не нуждающегося в постоянном уходе </w:t>
      </w:r>
    </w:p>
    <w:p w14:paraId="5298AB28" w14:textId="77777777" w:rsidR="00BC2C90" w:rsidRDefault="00BC2C90" w:rsidP="00BC2C90">
      <w:r>
        <w:t>Г)ХСН ФК I и II</w:t>
      </w:r>
    </w:p>
    <w:p w14:paraId="45EAFE43" w14:textId="77777777" w:rsidR="00BC2C90" w:rsidRDefault="00BC2C90" w:rsidP="00BC2C90"/>
    <w:p w14:paraId="63293D49" w14:textId="77777777" w:rsidR="00BC2C90" w:rsidRPr="008C1D14" w:rsidRDefault="00BC2C90" w:rsidP="00BC2C90">
      <w:pPr>
        <w:rPr>
          <w:caps/>
        </w:rPr>
      </w:pPr>
      <w:r>
        <w:t xml:space="preserve">6. </w:t>
      </w:r>
      <w:r w:rsidRPr="008C1D14">
        <w:rPr>
          <w:caps/>
        </w:rPr>
        <w:t xml:space="preserve">Санаторно-курортное лечение при ХСН возможно при </w:t>
      </w:r>
    </w:p>
    <w:p w14:paraId="4020F768" w14:textId="77777777" w:rsidR="00BC2C90" w:rsidRPr="008C1D14" w:rsidRDefault="00BC2C90" w:rsidP="00BC2C90">
      <w:pPr>
        <w:rPr>
          <w:caps/>
        </w:rPr>
      </w:pPr>
      <w:r>
        <w:rPr>
          <w:caps/>
        </w:rPr>
        <w:t>А)</w:t>
      </w:r>
      <w:r w:rsidRPr="008C1D14">
        <w:rPr>
          <w:caps/>
        </w:rPr>
        <w:t xml:space="preserve">ХСН ФК IV </w:t>
      </w:r>
    </w:p>
    <w:p w14:paraId="4BC01B1C" w14:textId="77777777" w:rsidR="00BC2C90" w:rsidRDefault="00BC2C90" w:rsidP="00BC2C90">
      <w:r>
        <w:t xml:space="preserve">Б)Отеке легких </w:t>
      </w:r>
    </w:p>
    <w:p w14:paraId="23DCE235" w14:textId="77777777" w:rsidR="00BC2C90" w:rsidRDefault="00BC2C90" w:rsidP="00BC2C90">
      <w:r>
        <w:t xml:space="preserve">В)ХСН ФК I и II </w:t>
      </w:r>
    </w:p>
    <w:p w14:paraId="6BDEC758" w14:textId="77777777" w:rsidR="00BC2C90" w:rsidRDefault="00BC2C90" w:rsidP="00BC2C90">
      <w:r>
        <w:t>Г)Наличии отеков</w:t>
      </w:r>
    </w:p>
    <w:p w14:paraId="5C926EBB" w14:textId="77777777" w:rsidR="00BC2C90" w:rsidRDefault="00BC2C90" w:rsidP="00BC2C90"/>
    <w:p w14:paraId="78AEEE32" w14:textId="77777777" w:rsidR="00BC2C90" w:rsidRPr="008C1D14" w:rsidRDefault="00BC2C90" w:rsidP="00BC2C90">
      <w:pPr>
        <w:rPr>
          <w:caps/>
        </w:rPr>
      </w:pPr>
      <w:r>
        <w:t xml:space="preserve">7. </w:t>
      </w:r>
      <w:r w:rsidRPr="008C1D14">
        <w:rPr>
          <w:caps/>
        </w:rPr>
        <w:t xml:space="preserve">Абсолютным противопоказанием к назначению ингибиторов АПФ является </w:t>
      </w:r>
    </w:p>
    <w:p w14:paraId="69F4F470" w14:textId="77777777" w:rsidR="00BC2C90" w:rsidRDefault="00BC2C90" w:rsidP="00BC2C90">
      <w:r>
        <w:rPr>
          <w:caps/>
        </w:rPr>
        <w:t>А)</w:t>
      </w:r>
      <w:r w:rsidRPr="008C1D14">
        <w:rPr>
          <w:caps/>
        </w:rPr>
        <w:t xml:space="preserve">ГКМП </w:t>
      </w:r>
      <w:r w:rsidRPr="00AD62F9">
        <w:t>с обструкцией выносящего тракта</w:t>
      </w:r>
      <w:r w:rsidRPr="008C1D14">
        <w:rPr>
          <w:caps/>
        </w:rPr>
        <w:t xml:space="preserve"> ЛЖ</w:t>
      </w:r>
      <w:r>
        <w:t xml:space="preserve"> </w:t>
      </w:r>
    </w:p>
    <w:p w14:paraId="75526BB0" w14:textId="77777777" w:rsidR="00BC2C90" w:rsidRDefault="00BC2C90" w:rsidP="00BC2C90">
      <w:r>
        <w:t xml:space="preserve">Б)Аортальный стеноз </w:t>
      </w:r>
    </w:p>
    <w:p w14:paraId="75FA3A91" w14:textId="77777777" w:rsidR="00BC2C90" w:rsidRDefault="00BC2C90" w:rsidP="00BC2C90">
      <w:r>
        <w:t>В)</w:t>
      </w:r>
      <w:proofErr w:type="spellStart"/>
      <w:r>
        <w:t>Констриктивный</w:t>
      </w:r>
      <w:proofErr w:type="spellEnd"/>
      <w:r>
        <w:t xml:space="preserve"> перикардит </w:t>
      </w:r>
    </w:p>
    <w:p w14:paraId="1BA5C1CB" w14:textId="77777777" w:rsidR="00BC2C90" w:rsidRDefault="00BC2C90" w:rsidP="00BC2C90">
      <w:r>
        <w:t xml:space="preserve">Г)Двусторонний стеноз почечных артерий </w:t>
      </w:r>
    </w:p>
    <w:p w14:paraId="410838A0" w14:textId="77777777" w:rsidR="00BC2C90" w:rsidRDefault="00BC2C90" w:rsidP="00BC2C90"/>
    <w:p w14:paraId="73712E95" w14:textId="77777777" w:rsidR="00BC2C90" w:rsidRPr="008C1D14" w:rsidRDefault="00BC2C90" w:rsidP="00BC2C90">
      <w:pPr>
        <w:rPr>
          <w:caps/>
        </w:rPr>
      </w:pPr>
      <w:r>
        <w:t xml:space="preserve">8. </w:t>
      </w:r>
      <w:r w:rsidRPr="008C1D14">
        <w:rPr>
          <w:caps/>
        </w:rPr>
        <w:t xml:space="preserve">Применение бета-адреноблокаторов противопоказано при </w:t>
      </w:r>
    </w:p>
    <w:p w14:paraId="58150FE0" w14:textId="77777777" w:rsidR="00BC2C90" w:rsidRDefault="00BC2C90" w:rsidP="00BC2C90">
      <w:r>
        <w:rPr>
          <w:caps/>
        </w:rPr>
        <w:t>А)</w:t>
      </w:r>
      <w:r w:rsidRPr="00AD62F9">
        <w:t>Гипертрофической кардиомиопатии с обструкцией выносящего тракта</w:t>
      </w:r>
      <w:r w:rsidRPr="008C1D14">
        <w:rPr>
          <w:caps/>
        </w:rPr>
        <w:t xml:space="preserve"> ЛЖ</w:t>
      </w:r>
      <w:r>
        <w:t xml:space="preserve"> </w:t>
      </w:r>
    </w:p>
    <w:p w14:paraId="3B0EE70E" w14:textId="77777777" w:rsidR="00BC2C90" w:rsidRDefault="00BC2C90" w:rsidP="00BC2C90">
      <w:r>
        <w:t>Б)</w:t>
      </w:r>
      <w:proofErr w:type="spellStart"/>
      <w:r>
        <w:t>Дилатационной</w:t>
      </w:r>
      <w:proofErr w:type="spellEnd"/>
      <w:r>
        <w:t xml:space="preserve"> кардиомиопатии </w:t>
      </w:r>
    </w:p>
    <w:p w14:paraId="45C2E664" w14:textId="77777777" w:rsidR="00BC2C90" w:rsidRDefault="00BC2C90" w:rsidP="00BC2C90">
      <w:r>
        <w:t>В)</w:t>
      </w:r>
      <w:proofErr w:type="spellStart"/>
      <w:r>
        <w:t>Стенозирующем</w:t>
      </w:r>
      <w:proofErr w:type="spellEnd"/>
      <w:r>
        <w:t xml:space="preserve"> атеросклерозе периферических артерий </w:t>
      </w:r>
    </w:p>
    <w:p w14:paraId="610D7027" w14:textId="77777777" w:rsidR="00BC2C90" w:rsidRDefault="00BC2C90" w:rsidP="00BC2C90">
      <w:r>
        <w:t>Г)Стенозе аортального клапана</w:t>
      </w:r>
    </w:p>
    <w:p w14:paraId="5B948299" w14:textId="77777777" w:rsidR="00BC2C90" w:rsidRDefault="00BC2C90" w:rsidP="00BC2C90"/>
    <w:p w14:paraId="6B632024" w14:textId="77777777" w:rsidR="00BC2C90" w:rsidRPr="008C1D14" w:rsidRDefault="00BC2C90" w:rsidP="00BC2C90">
      <w:pPr>
        <w:rPr>
          <w:caps/>
        </w:rPr>
      </w:pPr>
      <w:r>
        <w:t xml:space="preserve">9. </w:t>
      </w:r>
      <w:r w:rsidRPr="008C1D14">
        <w:rPr>
          <w:caps/>
        </w:rPr>
        <w:t>Патогномоничным эхокардиографическим критерием систолической дисфункции левого желудочка является</w:t>
      </w:r>
    </w:p>
    <w:p w14:paraId="54D4E8E2" w14:textId="77777777" w:rsidR="00BC2C90" w:rsidRDefault="00BC2C90" w:rsidP="00BC2C90">
      <w:r>
        <w:t xml:space="preserve"> А)Снижение фракции выброса левого желудочка </w:t>
      </w:r>
    </w:p>
    <w:p w14:paraId="06F6FDD9" w14:textId="77777777" w:rsidR="00BC2C90" w:rsidRDefault="00BC2C90" w:rsidP="00BC2C90">
      <w:r>
        <w:t xml:space="preserve">Б)Умеренно выраженная гипертрофия левого желудочка </w:t>
      </w:r>
    </w:p>
    <w:p w14:paraId="4C7515D8" w14:textId="77777777" w:rsidR="00BC2C90" w:rsidRDefault="00BC2C90" w:rsidP="00BC2C90">
      <w:r>
        <w:t xml:space="preserve">В)Аномальный ток крови из левого желудочка в левое предсердие </w:t>
      </w:r>
    </w:p>
    <w:p w14:paraId="42D3D928" w14:textId="77777777" w:rsidR="00BC2C90" w:rsidRDefault="00BC2C90" w:rsidP="00BC2C90">
      <w:r>
        <w:t xml:space="preserve">Г)Увеличение </w:t>
      </w:r>
      <w:proofErr w:type="spellStart"/>
      <w:r>
        <w:t>передне</w:t>
      </w:r>
      <w:proofErr w:type="spellEnd"/>
      <w:r>
        <w:t>-заднего размера левого предсердия</w:t>
      </w:r>
    </w:p>
    <w:p w14:paraId="543EBDA1" w14:textId="77777777" w:rsidR="00BC2C90" w:rsidRDefault="00BC2C90" w:rsidP="00BC2C90"/>
    <w:p w14:paraId="05FDAB20" w14:textId="77777777" w:rsidR="00BC2C90" w:rsidRPr="008C1D14" w:rsidRDefault="00BC2C90" w:rsidP="00BC2C90">
      <w:pPr>
        <w:rPr>
          <w:caps/>
        </w:rPr>
      </w:pPr>
      <w:r>
        <w:t xml:space="preserve">10. </w:t>
      </w:r>
      <w:r w:rsidRPr="008C1D14">
        <w:rPr>
          <w:caps/>
        </w:rPr>
        <w:t xml:space="preserve">Абсолютным противопоказанием для назначения тиазидных диуретиков больным является </w:t>
      </w:r>
    </w:p>
    <w:p w14:paraId="6F9A91BC" w14:textId="77777777" w:rsidR="00BC2C90" w:rsidRDefault="00BC2C90" w:rsidP="00BC2C90">
      <w:r>
        <w:t xml:space="preserve">А)Подагра </w:t>
      </w:r>
    </w:p>
    <w:p w14:paraId="17D5D275" w14:textId="77777777" w:rsidR="00BC2C90" w:rsidRDefault="00BC2C90" w:rsidP="00BC2C90">
      <w:r>
        <w:t xml:space="preserve">Б)Фибрилляция предсердий </w:t>
      </w:r>
    </w:p>
    <w:p w14:paraId="00F7A168" w14:textId="77777777" w:rsidR="00BC2C90" w:rsidRDefault="00BC2C90" w:rsidP="00BC2C90">
      <w:r>
        <w:t xml:space="preserve">В)Атриовентрикулярная блокада </w:t>
      </w:r>
    </w:p>
    <w:p w14:paraId="36F7D086" w14:textId="77777777" w:rsidR="00BC2C90" w:rsidRDefault="00BC2C90" w:rsidP="00BC2C90">
      <w:r>
        <w:t>Г)Хроническая сердечная недостаточность</w:t>
      </w:r>
    </w:p>
    <w:p w14:paraId="5C0771EE" w14:textId="77777777" w:rsidR="00BC2C90" w:rsidRDefault="00BC2C90" w:rsidP="00BC2C90"/>
    <w:p w14:paraId="24AAA72E" w14:textId="77777777" w:rsidR="00BC2C90" w:rsidRDefault="00BC2C90" w:rsidP="00BC2C90"/>
    <w:p w14:paraId="41DC62E2" w14:textId="77777777" w:rsidR="00BC2C90" w:rsidRDefault="00BC2C90" w:rsidP="00BC2C90">
      <w:r>
        <w:lastRenderedPageBreak/>
        <w:t xml:space="preserve">11. У ЖЕНЩИНЫ 50 ЛЕТ, СТРАДАЮЩЕЙ АРТЕРИАЛЬНОЙ ГИПЕРТЕНЗИЕЙ с ХСН, В ТЕЧЕНИЕ 3 МЕСЯЦЕВ ПОЯВИЛИСЬ ПЕРШЕНИЕ В ГОРЛЕ И СУХОЙ КАШЕЛЬ, НЕ ПОДДАЮЩИЕСЯ ТЕРАПИИ ОТХАРКИВАЮЩИМИ ПРЕПАРАТАМИ И АНТИБИОТИКАМИ, (НЕ КУРИТ, АЛЛЕРГОЛОГИЧЕСКИЙ АНАМНЕЗ НЕ ОТЯГОЩЕН, НА РЕНТГЕНОГРАММЕ ОРГАНОВ ГРУДНОЙ КЛЕТКИ ИЗМЕНЕНИЙ НЕ ВЫЯВЛЕНО). НАИБОЛЕЕ ВЕРОЯТНОЙ ПРИЧИНОЙ КАШЛЯ ЯВЛЯЕТСЯ ПРИЕМ </w:t>
      </w:r>
    </w:p>
    <w:p w14:paraId="3ECA4368" w14:textId="77777777" w:rsidR="00BC2C90" w:rsidRDefault="00BC2C90" w:rsidP="00BC2C90">
      <w:r>
        <w:t>А) блокаторов ангиотензиновых рецепторов</w:t>
      </w:r>
    </w:p>
    <w:p w14:paraId="7088B54F" w14:textId="77777777" w:rsidR="00BC2C90" w:rsidRDefault="00BC2C90" w:rsidP="00BC2C90">
      <w:r>
        <w:t xml:space="preserve">Б) ингибиторов АПФ </w:t>
      </w:r>
    </w:p>
    <w:p w14:paraId="47A0914F" w14:textId="77777777" w:rsidR="00BC2C90" w:rsidRDefault="00BC2C90" w:rsidP="00BC2C90">
      <w:r>
        <w:t xml:space="preserve">В) диуретиков </w:t>
      </w:r>
    </w:p>
    <w:p w14:paraId="75F3560B" w14:textId="77777777" w:rsidR="00BC2C90" w:rsidRDefault="00BC2C90" w:rsidP="00BC2C90">
      <w:r>
        <w:t>Г) блокаторов кальциевых каналов</w:t>
      </w:r>
    </w:p>
    <w:p w14:paraId="1338D5BE" w14:textId="77777777" w:rsidR="00BC2C90" w:rsidRDefault="00BC2C90" w:rsidP="00BC2C90"/>
    <w:p w14:paraId="066C8350" w14:textId="77777777" w:rsidR="00BC2C90" w:rsidRDefault="00BC2C90" w:rsidP="00BC2C90">
      <w:r>
        <w:t xml:space="preserve">12. К РЕКОМЕНДАЦИЯМ ПО ДИЕТЕ БОЛЬНЫХ С ХРОНИЧЕСКОЙ СЕРДЕЧНОЙ НЕДОСТАТОЧНОСТЬЮ ОТНОСЯТ </w:t>
      </w:r>
    </w:p>
    <w:p w14:paraId="0BF64AC3" w14:textId="77777777" w:rsidR="00BC2C90" w:rsidRDefault="00BC2C90" w:rsidP="00BC2C90">
      <w:r>
        <w:t xml:space="preserve">А) ограничение потребления жидкости </w:t>
      </w:r>
    </w:p>
    <w:p w14:paraId="029EE53F" w14:textId="77777777" w:rsidR="00BC2C90" w:rsidRDefault="00BC2C90" w:rsidP="00BC2C90">
      <w:r>
        <w:t xml:space="preserve">Б) ограничение потребления сахара </w:t>
      </w:r>
    </w:p>
    <w:p w14:paraId="24CD6387" w14:textId="77777777" w:rsidR="00BC2C90" w:rsidRDefault="00BC2C90" w:rsidP="00BC2C90">
      <w:r>
        <w:t xml:space="preserve">В) ограничение потребления белков </w:t>
      </w:r>
    </w:p>
    <w:p w14:paraId="766FEA04" w14:textId="77777777" w:rsidR="00BC2C90" w:rsidRDefault="00BC2C90" w:rsidP="00BC2C90">
      <w:r>
        <w:t>Г) увеличение в рационе поваренной соли</w:t>
      </w:r>
    </w:p>
    <w:p w14:paraId="3E71803B" w14:textId="77777777" w:rsidR="00BC2C90" w:rsidRDefault="00BC2C90" w:rsidP="00BC2C90"/>
    <w:p w14:paraId="23513D1D" w14:textId="77777777" w:rsidR="00BC2C90" w:rsidRDefault="00BC2C90" w:rsidP="00BC2C90">
      <w:r>
        <w:t xml:space="preserve">13. К НАИБОЛЕЕ ХАРАКТЕРНЫМ ЖАЛОБАМ ПАЦИЕНТОВ С ХРОНИЧЕСКОЙ СЕРДЕЧНОЙ НЕДОСТАТОЧНОСТЬЮ ОТНОСЯТ </w:t>
      </w:r>
    </w:p>
    <w:p w14:paraId="7EA247AA" w14:textId="77777777" w:rsidR="00BC2C90" w:rsidRDefault="00BC2C90" w:rsidP="00BC2C90">
      <w:r>
        <w:t>А) головную боль</w:t>
      </w:r>
    </w:p>
    <w:p w14:paraId="32A44590" w14:textId="77777777" w:rsidR="00BC2C90" w:rsidRDefault="00BC2C90" w:rsidP="00BC2C90">
      <w:r>
        <w:t>Б) одышку</w:t>
      </w:r>
    </w:p>
    <w:p w14:paraId="630D6214" w14:textId="77777777" w:rsidR="00BC2C90" w:rsidRDefault="00BC2C90" w:rsidP="00BC2C90">
      <w:r>
        <w:t xml:space="preserve">В) боли в суставах </w:t>
      </w:r>
    </w:p>
    <w:p w14:paraId="13787F05" w14:textId="77777777" w:rsidR="00BC2C90" w:rsidRDefault="00BC2C90" w:rsidP="00BC2C90">
      <w:r>
        <w:t>Г) ноющие боли в области сердца</w:t>
      </w:r>
    </w:p>
    <w:p w14:paraId="10ADAFEC" w14:textId="77777777" w:rsidR="00BC2C90" w:rsidRDefault="00BC2C90" w:rsidP="00BC2C90"/>
    <w:p w14:paraId="7242A0B0" w14:textId="77777777" w:rsidR="00BC2C90" w:rsidRDefault="00BC2C90" w:rsidP="00BC2C90">
      <w:r>
        <w:t xml:space="preserve">14. ПАЦИЕНТУ С ХРОНИЧЕСКОЙ СЕРДЕЧНОЙ НЕДОСТАТОЧНОСТЬЮ И ФИБРИЛЛЯЦИЕЙ ПРЕДСЕРДИЙ ОБЯЗАТЕЛЬНО НАЗНАЧАЮТ </w:t>
      </w:r>
    </w:p>
    <w:p w14:paraId="011B635F" w14:textId="77777777" w:rsidR="00BC2C90" w:rsidRDefault="00BC2C90" w:rsidP="00BC2C90">
      <w:r>
        <w:t>А) Ацетилсалициловую кислоту</w:t>
      </w:r>
    </w:p>
    <w:p w14:paraId="12BFE87D" w14:textId="77777777" w:rsidR="00BC2C90" w:rsidRDefault="00BC2C90" w:rsidP="00BC2C90">
      <w:r>
        <w:t>Б) антикоагулянты</w:t>
      </w:r>
    </w:p>
    <w:p w14:paraId="6746C6FF" w14:textId="77777777" w:rsidR="00BC2C90" w:rsidRDefault="00BC2C90" w:rsidP="00BC2C90">
      <w:r>
        <w:t xml:space="preserve">В) </w:t>
      </w:r>
      <w:proofErr w:type="spellStart"/>
      <w:r>
        <w:t>Клопидогрел</w:t>
      </w:r>
      <w:proofErr w:type="spellEnd"/>
      <w:r>
        <w:t xml:space="preserve"> </w:t>
      </w:r>
    </w:p>
    <w:p w14:paraId="214D03D6" w14:textId="77777777" w:rsidR="00BC2C90" w:rsidRDefault="00BC2C90" w:rsidP="00BC2C90">
      <w:r>
        <w:t xml:space="preserve">Г) </w:t>
      </w:r>
      <w:proofErr w:type="spellStart"/>
      <w:r>
        <w:t>Тикагрелор</w:t>
      </w:r>
      <w:proofErr w:type="spellEnd"/>
    </w:p>
    <w:p w14:paraId="2298E6C9" w14:textId="77777777" w:rsidR="00BC2C90" w:rsidRDefault="00BC2C90" w:rsidP="00BC2C90"/>
    <w:p w14:paraId="5EDA6FC7" w14:textId="77777777" w:rsidR="00BC2C90" w:rsidRDefault="00BC2C90" w:rsidP="00BC2C90">
      <w:r>
        <w:t xml:space="preserve">15. ЛЕЧЕНИЕ СЕРДЕЧНОЙ НЕДОСТАТОЧНОСТИ ПРИ ДИЛАТАЦИОННОЙ КАРДИОМИОПАТИИ ВКЛЮЧАЕТ НАЗНАЧЕНИЕ </w:t>
      </w:r>
    </w:p>
    <w:p w14:paraId="7CFF1F6C" w14:textId="77777777" w:rsidR="00BC2C90" w:rsidRDefault="00BC2C90" w:rsidP="00BC2C90">
      <w:r>
        <w:t xml:space="preserve">А) ингибиторов </w:t>
      </w:r>
      <w:proofErr w:type="spellStart"/>
      <w:r>
        <w:t>фосфодиэстеразы</w:t>
      </w:r>
      <w:proofErr w:type="spellEnd"/>
    </w:p>
    <w:p w14:paraId="62657548" w14:textId="77777777" w:rsidR="00BC2C90" w:rsidRDefault="00BC2C90" w:rsidP="00BC2C90">
      <w:r>
        <w:t>Б) антагонистов кальция (</w:t>
      </w:r>
      <w:proofErr w:type="spellStart"/>
      <w:r>
        <w:t>фенилалкиламинов</w:t>
      </w:r>
      <w:proofErr w:type="spellEnd"/>
      <w:r>
        <w:t xml:space="preserve">) </w:t>
      </w:r>
    </w:p>
    <w:p w14:paraId="69513F85" w14:textId="77777777" w:rsidR="00BC2C90" w:rsidRDefault="00BC2C90" w:rsidP="00BC2C90">
      <w:r>
        <w:t xml:space="preserve">В) ингибиторов </w:t>
      </w:r>
      <w:proofErr w:type="spellStart"/>
      <w:r>
        <w:t>ангиотензинпревращающего</w:t>
      </w:r>
      <w:proofErr w:type="spellEnd"/>
      <w:r>
        <w:t xml:space="preserve"> фермента</w:t>
      </w:r>
    </w:p>
    <w:p w14:paraId="6CFEAE86" w14:textId="77777777" w:rsidR="00BC2C90" w:rsidRDefault="00BC2C90" w:rsidP="00BC2C90">
      <w:r>
        <w:t>Г) ингибиторов карбоангидразы</w:t>
      </w:r>
    </w:p>
    <w:p w14:paraId="017A4963" w14:textId="77777777" w:rsidR="00BC2C90" w:rsidRDefault="00BC2C90" w:rsidP="00BC2C90"/>
    <w:p w14:paraId="4B5E146F" w14:textId="77777777" w:rsidR="00BC2C90" w:rsidRDefault="00BC2C90" w:rsidP="00BC2C90">
      <w:r>
        <w:t xml:space="preserve">16. НАИБОЛЕЕ ПРОСТЫМ КЛИНИЧЕСКИМ ПОКАЗАТЕЛЕМ ЭФФЕКТИВНОСТИ ДИУРЕТИЧЕСКОЙ ТЕРАПИИ У БОЛЬНЫХ С ХРОНИЧЕСКОЙ СЕРДЕЧНОЙ НЕДОСТАТОЧНОСТЬЮ ЯВЛЯЕТСЯ </w:t>
      </w:r>
    </w:p>
    <w:p w14:paraId="7342CC60" w14:textId="77777777" w:rsidR="00BC2C90" w:rsidRDefault="00BC2C90" w:rsidP="00BC2C90">
      <w:r>
        <w:t xml:space="preserve">А) снижение массы тела </w:t>
      </w:r>
    </w:p>
    <w:p w14:paraId="64A77350" w14:textId="77777777" w:rsidR="00BC2C90" w:rsidRDefault="00BC2C90" w:rsidP="00BC2C90">
      <w:r>
        <w:t xml:space="preserve">Б) снижение конечного диастолического давления в правом желудочке </w:t>
      </w:r>
    </w:p>
    <w:p w14:paraId="06FFA865" w14:textId="77777777" w:rsidR="00BC2C90" w:rsidRDefault="00BC2C90" w:rsidP="00BC2C90">
      <w:r>
        <w:t xml:space="preserve">В) снижение частоты сердечных сокращений </w:t>
      </w:r>
    </w:p>
    <w:p w14:paraId="18EBE67D" w14:textId="77777777" w:rsidR="00BC2C90" w:rsidRDefault="00BC2C90" w:rsidP="00BC2C90">
      <w:r>
        <w:t>Г) уменьшение размеров печени</w:t>
      </w:r>
    </w:p>
    <w:p w14:paraId="2CF5FAF0" w14:textId="77777777" w:rsidR="00BC2C90" w:rsidRDefault="00BC2C90" w:rsidP="00BC2C90">
      <w:r>
        <w:t xml:space="preserve">17. ВЕРОЯТНОСТЬ ТОКСИЧЕСКОГО ДЕЙСТВИЯ СЕРДЕЧНЫХ ГЛИКОЗИДОВ УВЕЛИЧИВАЕТСЯ ПРИ </w:t>
      </w:r>
    </w:p>
    <w:p w14:paraId="73A8A57F" w14:textId="77777777" w:rsidR="00BC2C90" w:rsidRDefault="00BC2C90" w:rsidP="00BC2C90">
      <w:r>
        <w:t>А) гипонатриемии</w:t>
      </w:r>
    </w:p>
    <w:p w14:paraId="27E1F0F3" w14:textId="77777777" w:rsidR="00BC2C90" w:rsidRDefault="00BC2C90" w:rsidP="00BC2C90">
      <w:r>
        <w:t xml:space="preserve">Б) </w:t>
      </w:r>
      <w:proofErr w:type="spellStart"/>
      <w:r>
        <w:t>гипокалиемии</w:t>
      </w:r>
      <w:proofErr w:type="spellEnd"/>
    </w:p>
    <w:p w14:paraId="21E55ED7" w14:textId="77777777" w:rsidR="00BC2C90" w:rsidRDefault="00BC2C90" w:rsidP="00BC2C90">
      <w:r>
        <w:t xml:space="preserve">В) </w:t>
      </w:r>
      <w:proofErr w:type="spellStart"/>
      <w:r>
        <w:t>гипокальциемии</w:t>
      </w:r>
      <w:proofErr w:type="spellEnd"/>
      <w:r>
        <w:t xml:space="preserve"> </w:t>
      </w:r>
    </w:p>
    <w:p w14:paraId="7774194C" w14:textId="77777777" w:rsidR="00BC2C90" w:rsidRDefault="00BC2C90" w:rsidP="00BC2C90">
      <w:r>
        <w:t xml:space="preserve">Г) </w:t>
      </w:r>
      <w:proofErr w:type="spellStart"/>
      <w:r>
        <w:t>гипермагниемии</w:t>
      </w:r>
      <w:proofErr w:type="spellEnd"/>
    </w:p>
    <w:p w14:paraId="3BFB657B" w14:textId="77777777" w:rsidR="00BC2C90" w:rsidRDefault="00BC2C90" w:rsidP="00BC2C90"/>
    <w:p w14:paraId="3670F6AD" w14:textId="77777777" w:rsidR="00BC2C90" w:rsidRDefault="00BC2C90" w:rsidP="00BC2C90">
      <w:r>
        <w:t xml:space="preserve">18. АСЦИТ РАЗВИВАЕТСЯ ПОСЛЕ ПОЯВЛЕНИЯ ПЕРИФЕРИЧЕСКИХ ОТЕКОВ ПРИ </w:t>
      </w:r>
    </w:p>
    <w:p w14:paraId="26B42045" w14:textId="77777777" w:rsidR="00BC2C90" w:rsidRDefault="00BC2C90" w:rsidP="00BC2C90">
      <w:r>
        <w:t>А) туберкулезе брюшины</w:t>
      </w:r>
    </w:p>
    <w:p w14:paraId="6746AD3D" w14:textId="77777777" w:rsidR="00BC2C90" w:rsidRDefault="00BC2C90" w:rsidP="00BC2C90">
      <w:r>
        <w:t xml:space="preserve">Б) циррозе печени </w:t>
      </w:r>
    </w:p>
    <w:p w14:paraId="1D70E384" w14:textId="77777777" w:rsidR="00BC2C90" w:rsidRDefault="00BC2C90" w:rsidP="00BC2C90">
      <w:r>
        <w:lastRenderedPageBreak/>
        <w:t>В) прогрессировании сердечной недостаточности</w:t>
      </w:r>
    </w:p>
    <w:p w14:paraId="0ED4F714" w14:textId="77777777" w:rsidR="00BC2C90" w:rsidRDefault="00BC2C90" w:rsidP="00BC2C90">
      <w:r>
        <w:t xml:space="preserve">Г) </w:t>
      </w:r>
      <w:proofErr w:type="spellStart"/>
      <w:r>
        <w:t>канцероматозе</w:t>
      </w:r>
      <w:proofErr w:type="spellEnd"/>
      <w:r>
        <w:t xml:space="preserve"> брюшины</w:t>
      </w:r>
    </w:p>
    <w:p w14:paraId="1B176F9E" w14:textId="77777777" w:rsidR="00BC2C90" w:rsidRDefault="00BC2C90" w:rsidP="00BC2C90"/>
    <w:p w14:paraId="6D21C076" w14:textId="77777777" w:rsidR="00BC2C90" w:rsidRDefault="00BC2C90" w:rsidP="00BC2C90"/>
    <w:p w14:paraId="42E15452" w14:textId="77777777" w:rsidR="00BC2C90" w:rsidRDefault="00BC2C90" w:rsidP="00BC2C90">
      <w:r>
        <w:t xml:space="preserve">19. ОБЫЧНАЯ ФИЗИЧЕСКАЯ АКТИВНОСТЬ НЕ ВЫЗЫВАЕТ УСТАЛОСТИ, СЕРДЦЕБИЕНИЯ И ОДЫШКИ У БОЛЬНЫХ С ______ ФУНКЦИОНАЛЬНЫМ КЛАССОМ ХРОНИЧЕСКОЙ СЕРДЕЧНОЙ НЕДОСТАТОЧНОСТИ </w:t>
      </w:r>
    </w:p>
    <w:p w14:paraId="596CA587" w14:textId="77777777" w:rsidR="00BC2C90" w:rsidRDefault="00BC2C90" w:rsidP="00BC2C90">
      <w:r>
        <w:t xml:space="preserve">А) I </w:t>
      </w:r>
    </w:p>
    <w:p w14:paraId="381720C8" w14:textId="77777777" w:rsidR="00BC2C90" w:rsidRDefault="00BC2C90" w:rsidP="00BC2C90">
      <w:r>
        <w:t xml:space="preserve">Б) II </w:t>
      </w:r>
    </w:p>
    <w:p w14:paraId="6A517258" w14:textId="77777777" w:rsidR="00BC2C90" w:rsidRDefault="00BC2C90" w:rsidP="00BC2C90">
      <w:r>
        <w:t xml:space="preserve">В) III </w:t>
      </w:r>
    </w:p>
    <w:p w14:paraId="519C8411" w14:textId="77777777" w:rsidR="00BC2C90" w:rsidRDefault="00BC2C90" w:rsidP="00BC2C90">
      <w:r>
        <w:t xml:space="preserve">Г) IV </w:t>
      </w:r>
    </w:p>
    <w:p w14:paraId="7C8361CE" w14:textId="77777777" w:rsidR="00BC2C90" w:rsidRDefault="00BC2C90" w:rsidP="00BC2C90"/>
    <w:p w14:paraId="574C0FAD" w14:textId="77777777" w:rsidR="00BC2C90" w:rsidRDefault="00BC2C90" w:rsidP="00BC2C90">
      <w:r>
        <w:t xml:space="preserve">20. СИМПТОМЫ СЕРДЕЧНОЙ НЕДОСТАТОЧНОСТИ ОТМЕЧАЮТСЯ В ПОКОЕ И РЕЗКО ВОЗРАСТАЮТ ПРИ МИНИМАЛЬНОЙ ФИЗИЧЕСКОЙ АКТИВНОСТИ У БОЛЬНЫХ С ______________ ФУНКЦИОНАЛЬНЫМ КЛАССОМ ХРОНИЧЕСКОЙ СЕРДЕЧНОЙ НЕДОСТАТОЧНОСТИ </w:t>
      </w:r>
    </w:p>
    <w:p w14:paraId="1C0232CC" w14:textId="77777777" w:rsidR="00BC2C90" w:rsidRDefault="00BC2C90" w:rsidP="00BC2C90">
      <w:r>
        <w:t>А) II</w:t>
      </w:r>
    </w:p>
    <w:p w14:paraId="1B637283" w14:textId="77777777" w:rsidR="00BC2C90" w:rsidRDefault="00BC2C90" w:rsidP="00BC2C90">
      <w:r>
        <w:t xml:space="preserve">Б) I </w:t>
      </w:r>
    </w:p>
    <w:p w14:paraId="512CBA1F" w14:textId="77777777" w:rsidR="00BC2C90" w:rsidRDefault="00BC2C90" w:rsidP="00BC2C90">
      <w:r>
        <w:t>В) IV</w:t>
      </w:r>
    </w:p>
    <w:p w14:paraId="3BED0962" w14:textId="77777777" w:rsidR="00BC2C90" w:rsidRDefault="00BC2C90" w:rsidP="00BC2C90">
      <w:r>
        <w:t>Г) III</w:t>
      </w:r>
    </w:p>
    <w:p w14:paraId="0F8DD171" w14:textId="6FE22CF1" w:rsidR="00BC2C90" w:rsidRDefault="00BC2C90" w:rsidP="00BC2C90"/>
    <w:p w14:paraId="69DC1B69" w14:textId="77777777" w:rsidR="004908EA" w:rsidRPr="00E836D2" w:rsidRDefault="004908EA" w:rsidP="004908EA">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C148A60" w14:textId="77777777" w:rsidR="004908EA" w:rsidRDefault="004908EA" w:rsidP="004908EA">
      <w:pPr>
        <w:ind w:firstLine="709"/>
        <w:jc w:val="both"/>
        <w:rPr>
          <w:i/>
          <w:color w:val="000000"/>
          <w:sz w:val="28"/>
          <w:szCs w:val="28"/>
        </w:rPr>
      </w:pPr>
      <w:r>
        <w:rPr>
          <w:i/>
          <w:color w:val="000000"/>
          <w:sz w:val="28"/>
          <w:szCs w:val="28"/>
        </w:rPr>
        <w:t>Устный опрос.</w:t>
      </w:r>
    </w:p>
    <w:p w14:paraId="7B0D48AF" w14:textId="77777777" w:rsidR="004908EA" w:rsidRDefault="004908EA" w:rsidP="004908EA">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47AA4A2D" w14:textId="77777777" w:rsidR="004908EA" w:rsidRPr="001C36ED" w:rsidRDefault="004908EA" w:rsidP="004908EA">
      <w:pPr>
        <w:ind w:firstLine="709"/>
        <w:jc w:val="both"/>
        <w:rPr>
          <w:i/>
          <w:color w:val="000000"/>
          <w:sz w:val="28"/>
          <w:szCs w:val="28"/>
        </w:rPr>
      </w:pPr>
      <w:r w:rsidRPr="003621C8">
        <w:rPr>
          <w:i/>
          <w:color w:val="000000"/>
          <w:sz w:val="28"/>
          <w:szCs w:val="28"/>
        </w:rPr>
        <w:t>Вопросы для устного опроса:</w:t>
      </w:r>
    </w:p>
    <w:p w14:paraId="016DE5E9"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Определение ХСН.</w:t>
      </w:r>
    </w:p>
    <w:p w14:paraId="7019D290"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Этиология ХСН.</w:t>
      </w:r>
    </w:p>
    <w:p w14:paraId="29AFE3FD"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pacing w:val="-5"/>
          <w:sz w:val="24"/>
          <w:szCs w:val="24"/>
        </w:rPr>
        <w:t xml:space="preserve">Классификация </w:t>
      </w:r>
    </w:p>
    <w:p w14:paraId="5BCA21B9"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 xml:space="preserve"> </w:t>
      </w:r>
      <w:r w:rsidRPr="005572B0">
        <w:rPr>
          <w:rFonts w:ascii="Times New Roman" w:hAnsi="Times New Roman"/>
          <w:spacing w:val="-5"/>
          <w:sz w:val="24"/>
          <w:szCs w:val="24"/>
        </w:rPr>
        <w:t xml:space="preserve">Диагностика </w:t>
      </w:r>
      <w:r w:rsidRPr="005572B0">
        <w:rPr>
          <w:rFonts w:ascii="Times New Roman" w:hAnsi="Times New Roman"/>
          <w:spacing w:val="-3"/>
          <w:sz w:val="24"/>
          <w:szCs w:val="24"/>
        </w:rPr>
        <w:t>ХСН</w:t>
      </w:r>
    </w:p>
    <w:p w14:paraId="747C949D"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pacing w:val="-5"/>
          <w:w w:val="95"/>
          <w:sz w:val="24"/>
          <w:szCs w:val="24"/>
        </w:rPr>
        <w:t xml:space="preserve">Профилактика. </w:t>
      </w:r>
    </w:p>
    <w:p w14:paraId="6A5E4624"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 xml:space="preserve">Диспансерное наблюдение больных ХСН </w:t>
      </w:r>
    </w:p>
    <w:p w14:paraId="3DB5BDB4"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 xml:space="preserve">Алгоритм диспансерного наблюдения больных ХСН </w:t>
      </w:r>
      <w:r w:rsidRPr="005572B0">
        <w:rPr>
          <w:rFonts w:ascii="Times New Roman" w:hAnsi="Times New Roman"/>
          <w:spacing w:val="-3"/>
          <w:w w:val="95"/>
          <w:sz w:val="24"/>
          <w:szCs w:val="24"/>
        </w:rPr>
        <w:t xml:space="preserve"> </w:t>
      </w:r>
      <w:r w:rsidRPr="005572B0">
        <w:rPr>
          <w:rFonts w:ascii="Times New Roman" w:hAnsi="Times New Roman"/>
          <w:spacing w:val="-4"/>
          <w:w w:val="95"/>
          <w:sz w:val="24"/>
          <w:szCs w:val="24"/>
        </w:rPr>
        <w:t>I-IIА ст. и IIБ-</w:t>
      </w:r>
      <w:proofErr w:type="spellStart"/>
      <w:r w:rsidRPr="005572B0">
        <w:rPr>
          <w:rFonts w:ascii="Times New Roman" w:hAnsi="Times New Roman"/>
          <w:spacing w:val="-4"/>
          <w:w w:val="95"/>
          <w:sz w:val="24"/>
          <w:szCs w:val="24"/>
        </w:rPr>
        <w:t>IIIст</w:t>
      </w:r>
      <w:proofErr w:type="spellEnd"/>
      <w:r w:rsidRPr="005572B0">
        <w:rPr>
          <w:rFonts w:ascii="Times New Roman" w:hAnsi="Times New Roman"/>
          <w:spacing w:val="-4"/>
          <w:w w:val="95"/>
          <w:sz w:val="24"/>
          <w:szCs w:val="24"/>
        </w:rPr>
        <w:t xml:space="preserve">., стабильного </w:t>
      </w:r>
      <w:r w:rsidRPr="005572B0">
        <w:rPr>
          <w:rFonts w:ascii="Times New Roman" w:hAnsi="Times New Roman"/>
          <w:spacing w:val="-5"/>
          <w:sz w:val="24"/>
          <w:szCs w:val="24"/>
        </w:rPr>
        <w:t>течения</w:t>
      </w:r>
    </w:p>
    <w:p w14:paraId="003B6814"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Задачи лечения ХСН</w:t>
      </w:r>
    </w:p>
    <w:p w14:paraId="021477E6"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pacing w:val="-3"/>
          <w:sz w:val="24"/>
          <w:szCs w:val="24"/>
        </w:rPr>
        <w:t>Лечение</w:t>
      </w:r>
      <w:r w:rsidRPr="005572B0">
        <w:rPr>
          <w:rFonts w:ascii="Times New Roman" w:hAnsi="Times New Roman"/>
          <w:spacing w:val="-3"/>
          <w:sz w:val="24"/>
          <w:szCs w:val="24"/>
        </w:rPr>
        <w:tab/>
      </w:r>
      <w:r w:rsidRPr="005572B0">
        <w:rPr>
          <w:rFonts w:ascii="Times New Roman" w:hAnsi="Times New Roman"/>
          <w:spacing w:val="-3"/>
          <w:w w:val="95"/>
          <w:sz w:val="24"/>
          <w:szCs w:val="24"/>
        </w:rPr>
        <w:t>ХСН</w:t>
      </w:r>
      <w:r w:rsidRPr="005572B0">
        <w:rPr>
          <w:rFonts w:ascii="Times New Roman" w:hAnsi="Times New Roman"/>
          <w:spacing w:val="-3"/>
          <w:w w:val="95"/>
          <w:sz w:val="24"/>
          <w:szCs w:val="24"/>
        </w:rPr>
        <w:tab/>
      </w:r>
      <w:r w:rsidRPr="005572B0">
        <w:rPr>
          <w:rFonts w:ascii="Times New Roman" w:hAnsi="Times New Roman"/>
          <w:spacing w:val="-3"/>
          <w:w w:val="95"/>
          <w:sz w:val="24"/>
          <w:szCs w:val="24"/>
        </w:rPr>
        <w:tab/>
      </w:r>
      <w:r w:rsidRPr="005572B0">
        <w:rPr>
          <w:rFonts w:ascii="Times New Roman" w:hAnsi="Times New Roman"/>
          <w:sz w:val="24"/>
          <w:szCs w:val="24"/>
        </w:rPr>
        <w:t>в</w:t>
      </w:r>
      <w:r w:rsidRPr="005572B0">
        <w:rPr>
          <w:rFonts w:ascii="Times New Roman" w:hAnsi="Times New Roman"/>
          <w:sz w:val="24"/>
          <w:szCs w:val="24"/>
        </w:rPr>
        <w:tab/>
      </w:r>
      <w:r w:rsidRPr="005572B0">
        <w:rPr>
          <w:rFonts w:ascii="Times New Roman" w:hAnsi="Times New Roman"/>
          <w:spacing w:val="-3"/>
          <w:w w:val="90"/>
          <w:sz w:val="24"/>
          <w:szCs w:val="24"/>
        </w:rPr>
        <w:t xml:space="preserve">условиях  </w:t>
      </w:r>
      <w:r w:rsidRPr="005572B0">
        <w:rPr>
          <w:rFonts w:ascii="Times New Roman" w:hAnsi="Times New Roman"/>
          <w:spacing w:val="-4"/>
          <w:w w:val="95"/>
          <w:sz w:val="24"/>
          <w:szCs w:val="24"/>
        </w:rPr>
        <w:t>диспансерного</w:t>
      </w:r>
      <w:r w:rsidRPr="005572B0">
        <w:rPr>
          <w:rFonts w:ascii="Times New Roman" w:hAnsi="Times New Roman"/>
          <w:spacing w:val="-4"/>
          <w:w w:val="95"/>
          <w:sz w:val="24"/>
          <w:szCs w:val="24"/>
        </w:rPr>
        <w:tab/>
      </w:r>
      <w:r w:rsidRPr="005572B0">
        <w:rPr>
          <w:rFonts w:ascii="Times New Roman" w:hAnsi="Times New Roman"/>
          <w:spacing w:val="-3"/>
          <w:w w:val="90"/>
          <w:sz w:val="24"/>
          <w:szCs w:val="24"/>
        </w:rPr>
        <w:t xml:space="preserve">наблюдения </w:t>
      </w:r>
      <w:r w:rsidRPr="005572B0">
        <w:rPr>
          <w:rFonts w:ascii="Times New Roman" w:hAnsi="Times New Roman"/>
          <w:spacing w:val="-4"/>
          <w:sz w:val="24"/>
          <w:szCs w:val="24"/>
        </w:rPr>
        <w:t>(медикаментозное, немедикаментозное).</w:t>
      </w:r>
    </w:p>
    <w:p w14:paraId="6648619C" w14:textId="77777777" w:rsidR="00872AA0" w:rsidRPr="005572B0" w:rsidRDefault="00872AA0" w:rsidP="00FF2DF3">
      <w:pPr>
        <w:pStyle w:val="a6"/>
        <w:widowControl/>
        <w:numPr>
          <w:ilvl w:val="0"/>
          <w:numId w:val="141"/>
        </w:numPr>
        <w:autoSpaceDE/>
        <w:autoSpaceDN/>
        <w:adjustRightInd/>
        <w:jc w:val="left"/>
        <w:rPr>
          <w:rFonts w:ascii="Times New Roman" w:hAnsi="Times New Roman"/>
          <w:sz w:val="24"/>
          <w:szCs w:val="24"/>
        </w:rPr>
      </w:pPr>
      <w:r w:rsidRPr="005572B0">
        <w:rPr>
          <w:rFonts w:ascii="Times New Roman" w:hAnsi="Times New Roman"/>
          <w:sz w:val="24"/>
          <w:szCs w:val="24"/>
        </w:rPr>
        <w:t xml:space="preserve">Практические аспекты применения </w:t>
      </w:r>
      <w:proofErr w:type="spellStart"/>
      <w:r w:rsidRPr="005572B0">
        <w:rPr>
          <w:rFonts w:ascii="Times New Roman" w:hAnsi="Times New Roman"/>
          <w:sz w:val="24"/>
          <w:szCs w:val="24"/>
        </w:rPr>
        <w:t>иАПФ</w:t>
      </w:r>
      <w:proofErr w:type="spellEnd"/>
      <w:r w:rsidRPr="005572B0">
        <w:rPr>
          <w:rFonts w:ascii="Times New Roman" w:hAnsi="Times New Roman"/>
          <w:sz w:val="24"/>
          <w:szCs w:val="24"/>
        </w:rPr>
        <w:t xml:space="preserve"> у пациентов ХСН</w:t>
      </w:r>
    </w:p>
    <w:p w14:paraId="01D58896" w14:textId="77777777" w:rsidR="00872AA0" w:rsidRPr="005572B0" w:rsidRDefault="00872AA0" w:rsidP="00FF2DF3">
      <w:pPr>
        <w:pStyle w:val="a6"/>
        <w:widowControl/>
        <w:numPr>
          <w:ilvl w:val="0"/>
          <w:numId w:val="141"/>
        </w:numPr>
        <w:autoSpaceDE/>
        <w:autoSpaceDN/>
        <w:adjustRightInd/>
        <w:jc w:val="left"/>
        <w:rPr>
          <w:rFonts w:ascii="Times New Roman" w:hAnsi="Times New Roman"/>
          <w:sz w:val="24"/>
          <w:szCs w:val="24"/>
        </w:rPr>
      </w:pPr>
      <w:r w:rsidRPr="005572B0">
        <w:rPr>
          <w:rFonts w:ascii="Times New Roman" w:hAnsi="Times New Roman"/>
          <w:sz w:val="24"/>
          <w:szCs w:val="24"/>
        </w:rPr>
        <w:t>Практические аспекты применения Бета-адреноблокаторов</w:t>
      </w:r>
    </w:p>
    <w:p w14:paraId="77E59DC2"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Диуретическая терапия</w:t>
      </w:r>
    </w:p>
    <w:p w14:paraId="0172804E" w14:textId="27AFA199" w:rsidR="00872AA0" w:rsidRPr="009A6CF5"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pacing w:val="-5"/>
          <w:sz w:val="24"/>
          <w:szCs w:val="24"/>
        </w:rPr>
        <w:t>Реабилитационные мероприятия.</w:t>
      </w:r>
    </w:p>
    <w:p w14:paraId="17D74326" w14:textId="2810D4D8" w:rsidR="009A6CF5" w:rsidRPr="009A6CF5" w:rsidRDefault="009A6CF5" w:rsidP="00FF2DF3">
      <w:pPr>
        <w:pStyle w:val="a6"/>
        <w:widowControl/>
        <w:numPr>
          <w:ilvl w:val="0"/>
          <w:numId w:val="141"/>
        </w:numPr>
        <w:autoSpaceDE/>
        <w:autoSpaceDN/>
        <w:adjustRightInd/>
        <w:rPr>
          <w:rFonts w:ascii="Times New Roman" w:hAnsi="Times New Roman"/>
          <w:sz w:val="24"/>
          <w:szCs w:val="24"/>
        </w:rPr>
      </w:pPr>
      <w:r>
        <w:rPr>
          <w:rFonts w:ascii="Times New Roman" w:hAnsi="Times New Roman"/>
          <w:spacing w:val="-5"/>
          <w:sz w:val="24"/>
          <w:szCs w:val="24"/>
          <w:lang w:val="ru-RU"/>
        </w:rPr>
        <w:t>Показания для госпитализации.</w:t>
      </w:r>
    </w:p>
    <w:p w14:paraId="20B0D6B4" w14:textId="04915C14"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pacing w:val="-5"/>
          <w:sz w:val="24"/>
          <w:szCs w:val="24"/>
        </w:rPr>
        <w:t>Рациональное</w:t>
      </w:r>
      <w:r w:rsidR="009A6CF5">
        <w:rPr>
          <w:rFonts w:ascii="Times New Roman" w:hAnsi="Times New Roman"/>
          <w:spacing w:val="-5"/>
          <w:sz w:val="24"/>
          <w:szCs w:val="24"/>
          <w:lang w:val="ru-RU"/>
        </w:rPr>
        <w:t xml:space="preserve"> трудоустройство. Показания к установлению группы инвалидности.</w:t>
      </w:r>
      <w:r w:rsidRPr="005572B0">
        <w:rPr>
          <w:rFonts w:ascii="Times New Roman" w:hAnsi="Times New Roman"/>
          <w:spacing w:val="-5"/>
          <w:sz w:val="24"/>
          <w:szCs w:val="24"/>
        </w:rPr>
        <w:t xml:space="preserve"> </w:t>
      </w:r>
    </w:p>
    <w:p w14:paraId="3B296ADE"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Прогноз</w:t>
      </w:r>
    </w:p>
    <w:p w14:paraId="52E3024D" w14:textId="77777777" w:rsidR="004908EA" w:rsidRDefault="004908EA" w:rsidP="00BC2C90"/>
    <w:p w14:paraId="06A0B90E" w14:textId="77777777" w:rsidR="001C36ED" w:rsidRPr="003E56EF" w:rsidRDefault="001C36ED" w:rsidP="001C36ED">
      <w:pPr>
        <w:pStyle w:val="a6"/>
        <w:shd w:val="clear" w:color="auto" w:fill="FFFFFF"/>
        <w:tabs>
          <w:tab w:val="left" w:pos="426"/>
        </w:tabs>
        <w:ind w:left="0"/>
        <w:rPr>
          <w:rFonts w:ascii="Times New Roman" w:hAnsi="Times New Roman"/>
          <w:b/>
          <w:color w:val="000000"/>
          <w:sz w:val="24"/>
          <w:szCs w:val="24"/>
          <w:lang w:val="ru-RU"/>
        </w:rPr>
      </w:pPr>
    </w:p>
    <w:p w14:paraId="53A92A8C" w14:textId="77777777" w:rsidR="00434A7B" w:rsidRPr="00E836D2" w:rsidRDefault="00434A7B" w:rsidP="00434A7B">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BD22C94" w14:textId="77777777" w:rsidR="00434A7B" w:rsidRDefault="00434A7B" w:rsidP="00434A7B">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6904FCEF" w14:textId="77777777" w:rsidR="00434A7B" w:rsidRDefault="00434A7B" w:rsidP="00434A7B">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7F684E7D" w14:textId="5F98004D" w:rsidR="00434A7B" w:rsidRDefault="00434A7B" w:rsidP="00434A7B">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1DC7E00B" w14:textId="77777777" w:rsidR="008E0B83" w:rsidRPr="00DF1F35" w:rsidRDefault="008E0B83" w:rsidP="008E0B83">
      <w:pPr>
        <w:ind w:left="-360" w:firstLine="360"/>
        <w:jc w:val="center"/>
      </w:pPr>
      <w:r w:rsidRPr="00DF1F35">
        <w:t>Задача № 1</w:t>
      </w:r>
    </w:p>
    <w:p w14:paraId="17EABECB" w14:textId="77777777" w:rsidR="008E0B83" w:rsidRDefault="008E0B83" w:rsidP="008E0B83"/>
    <w:p w14:paraId="23A63F73" w14:textId="77777777" w:rsidR="008E0B83" w:rsidRDefault="008E0B83" w:rsidP="008E0B83">
      <w:pPr>
        <w:jc w:val="both"/>
      </w:pPr>
      <w:r>
        <w:t xml:space="preserve">Мужчина 56 лет, пенсионер, обратился на </w:t>
      </w:r>
      <w:proofErr w:type="spellStart"/>
      <w:r>
        <w:t>приѐм</w:t>
      </w:r>
      <w:proofErr w:type="spellEnd"/>
      <w:r>
        <w:t xml:space="preserve"> к участковому терапевту с жалобами на незначительную одышку при обычной физической нагрузке, общую слабость, быструю утомляемость, отеки в области стоп. Из анамнеза известно, что 5 лет назад перенес трансмуральный инфаркт миокарда по задней стенке левого желудочка. Регулярно принимает бисопролол 5 мг в сутки, периндоприл 10 мг в сутки, </w:t>
      </w:r>
      <w:proofErr w:type="spellStart"/>
      <w:r>
        <w:t>розувастатин</w:t>
      </w:r>
      <w:proofErr w:type="spellEnd"/>
      <w:r>
        <w:t xml:space="preserve"> 20 мг в сутки. Нитроглицерином не пользуется. В </w:t>
      </w:r>
      <w:r>
        <w:lastRenderedPageBreak/>
        <w:t xml:space="preserve">течение последнего года стал отмечать усиление одышки, появление </w:t>
      </w:r>
      <w:proofErr w:type="spellStart"/>
      <w:r>
        <w:t>отѐков</w:t>
      </w:r>
      <w:proofErr w:type="spellEnd"/>
      <w:r>
        <w:t xml:space="preserve"> в области стоп к вечеру. Объективно: состояние относительно удовлетворительное. Рост 180 см, вес 71 кг, ИМТ 21,9 кг/м2. Кожные покровы умеренной влажности. Пастозность нижних конечностей до нижней трети голени. В лёгких дыхание везикулярное, хрипов нет. ЧД – 20 в 1 мин. Тоны сердца приглушены, ритм правильный, систолический шум на верхушке. ЧСС – 62 в мин. АД – 132/80 мм рт.ст. Живот мягкий, безболезненный. Печень выступает на 2 см ниже края </w:t>
      </w:r>
      <w:proofErr w:type="spellStart"/>
      <w:r>
        <w:t>рѐберной</w:t>
      </w:r>
      <w:proofErr w:type="spellEnd"/>
      <w:r>
        <w:t xml:space="preserve"> дуги, плотно-эластичной консистенции, поверхность гладкая, край закруглен, безболезненна при пальпации. Селезёнка не увеличена. Поколачивание по поясничной области безболезненно. В анализах: ОАК, ОАМ в пределах нормы; БАК: глюкоза натощак – 4,9 ммоль/л, креатинин – 82 мкмоль/л, СКФ (по формуле CKD-EPI) – 92 мл/мин, общий холестерин – 4,5 ммоль/л, ТГ – 1,2 ммоль/л, ХС-ЛПВП – 1,0 ммоль/л, ХС-ЛПНП – 2,3 ммоль/л, АСТ 20 </w:t>
      </w:r>
      <w:proofErr w:type="spellStart"/>
      <w:r>
        <w:t>ед</w:t>
      </w:r>
      <w:proofErr w:type="spellEnd"/>
      <w:r>
        <w:t xml:space="preserve">/л, АЛТ 22 </w:t>
      </w:r>
      <w:proofErr w:type="spellStart"/>
      <w:r>
        <w:t>ед</w:t>
      </w:r>
      <w:proofErr w:type="spellEnd"/>
      <w:r>
        <w:t xml:space="preserve">/л, калий – 4,1 ммоль/л.; ЭКГ: ритм синусовый 65 в мин., патологический зубец Q и отрицательный зубец T в III, </w:t>
      </w:r>
      <w:proofErr w:type="spellStart"/>
      <w:r>
        <w:t>aVF</w:t>
      </w:r>
      <w:proofErr w:type="spellEnd"/>
      <w:r>
        <w:t xml:space="preserve"> отведениях. </w:t>
      </w:r>
    </w:p>
    <w:p w14:paraId="3BDCE01E" w14:textId="77777777" w:rsidR="008E0B83" w:rsidRDefault="008E0B83" w:rsidP="008E0B83">
      <w:pPr>
        <w:jc w:val="both"/>
      </w:pPr>
      <w:r>
        <w:t xml:space="preserve">Вопросы: 1. Предположите наиболее вероятный диагноз. </w:t>
      </w:r>
    </w:p>
    <w:p w14:paraId="238EA15D" w14:textId="77777777" w:rsidR="008E0B83" w:rsidRDefault="008E0B83" w:rsidP="008E0B83">
      <w:pPr>
        <w:jc w:val="both"/>
      </w:pPr>
      <w:r>
        <w:t xml:space="preserve">2. Обоснуйте поставленный Вами диагноз. </w:t>
      </w:r>
    </w:p>
    <w:p w14:paraId="31D124AF" w14:textId="77777777" w:rsidR="008E0B83" w:rsidRDefault="008E0B83" w:rsidP="008E0B83">
      <w:pPr>
        <w:jc w:val="both"/>
      </w:pPr>
      <w:r>
        <w:t xml:space="preserve">3. Составьте и обоснуйте план дополнительного обследования пациента. </w:t>
      </w:r>
    </w:p>
    <w:p w14:paraId="3F791462" w14:textId="77777777" w:rsidR="008E0B83" w:rsidRDefault="008E0B83" w:rsidP="008E0B83">
      <w:pPr>
        <w:jc w:val="both"/>
      </w:pPr>
      <w:r>
        <w:t xml:space="preserve">4. Нуждается ли пациент в диуретической терапии? Если да, то диуретики каких групп Вы бы рекомендовали пациенту в составе комбинированной терапии? Обоснуйте свой выбор. 5. Какие дополнительные рекомендации, касающиеся немедикаментозные методы лечения и реабилитации необходимо дать пациенту? </w:t>
      </w:r>
    </w:p>
    <w:p w14:paraId="230FC008" w14:textId="77777777" w:rsidR="008E0B83" w:rsidRDefault="008E0B83" w:rsidP="008E0B83">
      <w:pPr>
        <w:jc w:val="both"/>
      </w:pPr>
    </w:p>
    <w:p w14:paraId="2E46B0E0" w14:textId="77777777" w:rsidR="008E0B83" w:rsidRPr="00DF1F35" w:rsidRDefault="008E0B83" w:rsidP="00476D3A">
      <w:pPr>
        <w:ind w:left="-360" w:firstLine="360"/>
        <w:jc w:val="center"/>
      </w:pPr>
      <w:r>
        <w:t>Задача № 2</w:t>
      </w:r>
    </w:p>
    <w:p w14:paraId="68FC3D2A" w14:textId="77777777" w:rsidR="008E0B83" w:rsidRDefault="008E0B83" w:rsidP="008E0B83">
      <w:pPr>
        <w:jc w:val="both"/>
      </w:pPr>
    </w:p>
    <w:p w14:paraId="2FC37283" w14:textId="77777777" w:rsidR="008E0B83" w:rsidRDefault="008E0B83" w:rsidP="008E0B83">
      <w:pPr>
        <w:jc w:val="both"/>
      </w:pPr>
      <w:r w:rsidRPr="00A70CAF">
        <w:t>Больная Б. 38 лет предъявляет жалобы на одышку при незначительной физической нагрузке, быструю утомляемость, слабость, эпизоды удушья, возникающие в горизонтальном положении, от</w:t>
      </w:r>
      <w:r>
        <w:t>ё</w:t>
      </w:r>
      <w:r w:rsidRPr="00A70CAF">
        <w:t xml:space="preserve">ки голеней и стоп. В возрасте 17 лет был выявлен ревматический порок сердца - недостаточность митрального клапана. При осмотре: состояние тяжелое. </w:t>
      </w:r>
      <w:proofErr w:type="spellStart"/>
      <w:r w:rsidRPr="00A70CAF">
        <w:t>Акроцианоз</w:t>
      </w:r>
      <w:proofErr w:type="spellEnd"/>
      <w:r w:rsidRPr="00A70CAF">
        <w:t xml:space="preserve">. </w:t>
      </w:r>
      <w:proofErr w:type="spellStart"/>
      <w:r w:rsidRPr="00A70CAF">
        <w:t>Отѐки</w:t>
      </w:r>
      <w:proofErr w:type="spellEnd"/>
      <w:r w:rsidRPr="00A70CAF">
        <w:t xml:space="preserve"> голеней и стоп. ЧДД - 24 в минуту. При сравнительной перкуссии </w:t>
      </w:r>
      <w:proofErr w:type="spellStart"/>
      <w:r w:rsidRPr="00A70CAF">
        <w:t>лѐгких</w:t>
      </w:r>
      <w:proofErr w:type="spellEnd"/>
      <w:r w:rsidRPr="00A70CAF">
        <w:t xml:space="preserve"> справа ниже угла лопатки отмечается притупление перкуторного звука. При аускультации ослабленное везикулярное дыхание, в нижних отделах - небольшое количество влажных мелкопузырчатых хрипов. Левая граница сердца - на 3 см кнаружи от среднеключичной линии в </w:t>
      </w:r>
      <w:r>
        <w:t>VI</w:t>
      </w:r>
      <w:r w:rsidRPr="00A70CAF">
        <w:t xml:space="preserve"> межреберье. Аускультативная картина соответствует имеющемуся пороку. Ритм сердечных сокращений неправильный, ЧСС - 103 удара в минуту. АД - 110/65 мм рт. ст. Живот увеличен в объ</w:t>
      </w:r>
      <w:r>
        <w:t>ё</w:t>
      </w:r>
      <w:r w:rsidRPr="00A70CAF">
        <w:t>ме за сч</w:t>
      </w:r>
      <w:r>
        <w:t>ё</w:t>
      </w:r>
      <w:r w:rsidRPr="00A70CAF">
        <w:t>т ненапряж</w:t>
      </w:r>
      <w:r>
        <w:t>ё</w:t>
      </w:r>
      <w:r w:rsidRPr="00A70CAF">
        <w:t xml:space="preserve">нного асцита, мягкий, безболезненный. Размеры печени по Курлову - 13×12×10 см. Печень выступает из-под края </w:t>
      </w:r>
      <w:proofErr w:type="spellStart"/>
      <w:r w:rsidRPr="00A70CAF">
        <w:t>рѐберной</w:t>
      </w:r>
      <w:proofErr w:type="spellEnd"/>
      <w:r w:rsidRPr="00A70CAF">
        <w:t xml:space="preserve"> дуги на 3 см, край е</w:t>
      </w:r>
      <w:r>
        <w:t>ё</w:t>
      </w:r>
      <w:r w:rsidRPr="00A70CAF">
        <w:t xml:space="preserve"> закругл</w:t>
      </w:r>
      <w:r>
        <w:t>ё</w:t>
      </w:r>
      <w:r w:rsidRPr="00A70CAF">
        <w:t xml:space="preserve">н, слегка болезненный. На ЭКГ ритм неправильный, зубцы </w:t>
      </w:r>
      <w:r>
        <w:t>P</w:t>
      </w:r>
      <w:r w:rsidRPr="00A70CAF">
        <w:t xml:space="preserve"> отсутствуют. </w:t>
      </w:r>
    </w:p>
    <w:p w14:paraId="780CE7E6" w14:textId="77777777" w:rsidR="008E0B83" w:rsidRDefault="008E0B83" w:rsidP="008E0B83">
      <w:pPr>
        <w:jc w:val="both"/>
      </w:pPr>
      <w:r w:rsidRPr="00A70CAF">
        <w:t xml:space="preserve">Вопросы: 1. Выделите ведущий синдром. </w:t>
      </w:r>
    </w:p>
    <w:p w14:paraId="22295A5E" w14:textId="77777777" w:rsidR="008E0B83" w:rsidRDefault="008E0B83" w:rsidP="008E0B83">
      <w:pPr>
        <w:jc w:val="both"/>
      </w:pPr>
      <w:r w:rsidRPr="00A70CAF">
        <w:t xml:space="preserve">2. Установите предварительный диагноз. </w:t>
      </w:r>
    </w:p>
    <w:p w14:paraId="277C8CB6" w14:textId="77777777" w:rsidR="008E0B83" w:rsidRDefault="008E0B83" w:rsidP="008E0B83">
      <w:pPr>
        <w:jc w:val="both"/>
      </w:pPr>
      <w:r w:rsidRPr="00A70CAF">
        <w:t xml:space="preserve">3. Наметьте план обследования пациента на первом этапе. </w:t>
      </w:r>
    </w:p>
    <w:p w14:paraId="702EDD4F" w14:textId="77777777" w:rsidR="008E0B83" w:rsidRDefault="008E0B83" w:rsidP="008E0B83">
      <w:pPr>
        <w:jc w:val="both"/>
      </w:pPr>
      <w:r w:rsidRPr="00A70CAF">
        <w:t xml:space="preserve">4. Определите тактику лечения. </w:t>
      </w:r>
    </w:p>
    <w:p w14:paraId="50ED0C92" w14:textId="164FFEB2" w:rsidR="008E0B83" w:rsidRDefault="008E0B83" w:rsidP="008E0B83">
      <w:pPr>
        <w:jc w:val="both"/>
      </w:pPr>
      <w:r w:rsidRPr="00A70CAF">
        <w:t>5. К какому специалисту необходимо направить пациентку и с какой целью?</w:t>
      </w:r>
    </w:p>
    <w:p w14:paraId="15EAA7F1" w14:textId="77777777" w:rsidR="00476D3A" w:rsidRDefault="00476D3A" w:rsidP="008E0B83">
      <w:pPr>
        <w:jc w:val="both"/>
      </w:pPr>
    </w:p>
    <w:p w14:paraId="31081408" w14:textId="77777777" w:rsidR="008E0B83" w:rsidRDefault="008E0B83" w:rsidP="00476D3A">
      <w:pPr>
        <w:ind w:left="-360" w:firstLine="360"/>
        <w:jc w:val="center"/>
      </w:pPr>
      <w:r>
        <w:t>Задача № 3</w:t>
      </w:r>
    </w:p>
    <w:p w14:paraId="1DF54C54" w14:textId="77777777" w:rsidR="008E0B83" w:rsidRDefault="008E0B83" w:rsidP="008E0B83">
      <w:pPr>
        <w:ind w:left="-360" w:firstLine="360"/>
        <w:jc w:val="both"/>
      </w:pPr>
      <w:r>
        <w:t xml:space="preserve">Пациент 69 лет направлен врачом-терапевтом участковым в клинику с жалобами на выраженную одышку при незначительной физической нагрузке, приступы удушья по ночам. Ухудшение состояния наблюдается около недели до госпитализации. Из анамнеза: 6 лет назад диагностирована </w:t>
      </w:r>
      <w:proofErr w:type="spellStart"/>
      <w:r>
        <w:t>дилатационная</w:t>
      </w:r>
      <w:proofErr w:type="spellEnd"/>
      <w:r>
        <w:t xml:space="preserve"> кардиомиопатия. Больной постоянно получал подобранное лечение: Гипотиазид - 12,5 мг в сутки, Фозиноприл - 20 мг ежедневно, </w:t>
      </w:r>
      <w:proofErr w:type="spellStart"/>
      <w:r>
        <w:t>Карведилол</w:t>
      </w:r>
      <w:proofErr w:type="spellEnd"/>
      <w:r>
        <w:t xml:space="preserve"> - 12,5 мг 2 раза в день. Наблюдалась слабость при физической нагрузке. Пациент сообщил, что несколько дней назад после переохлаждения появился кашель, повышалась температура тела до 37.4°С. Вследствие нарастания слабости, прекратил приём </w:t>
      </w:r>
      <w:proofErr w:type="spellStart"/>
      <w:r>
        <w:t>Карведилола</w:t>
      </w:r>
      <w:proofErr w:type="spellEnd"/>
      <w:r>
        <w:t xml:space="preserve">, использовал обильное питьё, витамины. Состояние ухудшилось. Объективно: вес - 76 кг, рост - 168 см. Цианоз. При аускультации: застойные хрипы в легких с двух сторон; тоны сердца глухие, ритмичные, протодиастолический ритм галопа. ЧСС - 105 ударов в минуту. АД - 105/70 мм рт. ст. Симметричные отёки нижних конечностей. В анализах крови: натрий - 138 ммоль/л, калий – 3,9 ммоль/л. ЭКГ: синусовый ритм, блокада левой ножки пучка Гиса, желудочковые экстрасистолы. QRS 0,13 сек. </w:t>
      </w:r>
      <w:proofErr w:type="spellStart"/>
      <w:r>
        <w:t>ЭхоКГ</w:t>
      </w:r>
      <w:proofErr w:type="spellEnd"/>
      <w:r>
        <w:t>: диффузная гипокинезия стенок левого желудочка, фракция выброса - 36%, конечный диастолический размер левого желудочка - 69 мм. Вопросы: 1. Предположите наиболее вероятный диагноз.</w:t>
      </w:r>
    </w:p>
    <w:p w14:paraId="667DE8B0" w14:textId="77777777" w:rsidR="008E0B83" w:rsidRDefault="008E0B83" w:rsidP="008E0B83">
      <w:pPr>
        <w:ind w:left="-360" w:firstLine="360"/>
        <w:jc w:val="both"/>
      </w:pPr>
      <w:r>
        <w:lastRenderedPageBreak/>
        <w:t xml:space="preserve"> 2. Чем обусловлена тяжесть состояния пациента? Что способствовало развитию декомпенсации сердечной недостаточности? Обоснуйте поставленный Вами диагноз. </w:t>
      </w:r>
    </w:p>
    <w:p w14:paraId="07548E4B" w14:textId="77777777" w:rsidR="008E0B83" w:rsidRDefault="008E0B83" w:rsidP="008E0B83">
      <w:pPr>
        <w:ind w:left="-360" w:firstLine="360"/>
        <w:jc w:val="both"/>
      </w:pPr>
      <w:r>
        <w:t xml:space="preserve">3. Составьте и обоснуйте план дополнительного обследования пациента. </w:t>
      </w:r>
    </w:p>
    <w:p w14:paraId="51E38B5E" w14:textId="77777777" w:rsidR="008E0B83" w:rsidRDefault="008E0B83" w:rsidP="008E0B83">
      <w:pPr>
        <w:ind w:left="-360" w:firstLine="360"/>
        <w:jc w:val="both"/>
      </w:pPr>
      <w:r>
        <w:t xml:space="preserve">4. Какие группы препаратов следует назначить больному? Как быть с назначенным ингибитором АПФ фозиноприлом в связи с АД 105/70 мм рт. ст. - отменить, уменьшить или увеличить дозу? Как быть с </w:t>
      </w:r>
      <w:proofErr w:type="spellStart"/>
      <w:r>
        <w:t>Карведилолом</w:t>
      </w:r>
      <w:proofErr w:type="spellEnd"/>
      <w:r>
        <w:t xml:space="preserve">? </w:t>
      </w:r>
    </w:p>
    <w:p w14:paraId="216670DD" w14:textId="77777777" w:rsidR="008E0B83" w:rsidRDefault="008E0B83" w:rsidP="008E0B83">
      <w:pPr>
        <w:ind w:left="-360" w:firstLine="360"/>
        <w:jc w:val="both"/>
      </w:pPr>
      <w:r>
        <w:t xml:space="preserve">5. Если, несмотря на проведение адекватной терапии, не удастся добиться стойкой компенсации сердечной недостаточности, имеются ли резервы в лечении? </w:t>
      </w:r>
    </w:p>
    <w:p w14:paraId="72048E59" w14:textId="77777777" w:rsidR="008E0B83" w:rsidRDefault="008E0B83" w:rsidP="008E0B83">
      <w:pPr>
        <w:ind w:left="-360" w:firstLine="360"/>
        <w:jc w:val="both"/>
      </w:pPr>
    </w:p>
    <w:p w14:paraId="33D5D1C9" w14:textId="77777777" w:rsidR="008E0B83" w:rsidRPr="00DF1F35" w:rsidRDefault="008E0B83" w:rsidP="00476D3A">
      <w:pPr>
        <w:ind w:left="-360" w:firstLine="360"/>
        <w:jc w:val="center"/>
      </w:pPr>
      <w:r>
        <w:t>Задача № 4</w:t>
      </w:r>
    </w:p>
    <w:p w14:paraId="2CDDE3C3" w14:textId="77777777" w:rsidR="008E0B83" w:rsidRDefault="008E0B83" w:rsidP="008E0B83">
      <w:pPr>
        <w:jc w:val="both"/>
      </w:pPr>
    </w:p>
    <w:p w14:paraId="57777E37" w14:textId="77777777" w:rsidR="008E0B83" w:rsidRDefault="008E0B83" w:rsidP="008E0B83">
      <w:pPr>
        <w:jc w:val="both"/>
      </w:pPr>
      <w:r w:rsidRPr="008E33E1">
        <w:t xml:space="preserve">Больной Н. 37 лет, тракторист, обратился с жалобами на перебои в работе сердца, одышку смешанного характера при обыденной физической нагрузке, приступы удушья в ночное время, общую слабость. Ранее чувствовал себя вполне удовлетворительно, активно занимался спортом (лыжи, туризм). Болен в течение 6 месяцев, когда появились чувство нехватки воздуха при </w:t>
      </w:r>
      <w:proofErr w:type="spellStart"/>
      <w:r w:rsidRPr="008E33E1">
        <w:t>подъѐме</w:t>
      </w:r>
      <w:proofErr w:type="spellEnd"/>
      <w:r w:rsidRPr="008E33E1">
        <w:t xml:space="preserve"> на 2-3-й этаж и при быстрой ходьбе, перебои в сердце и сердцебиение. Объективно: состояние средней степени тяжести, положение в постели вынужденное с приподнятым головным концом. Кожные покровы бледные, </w:t>
      </w:r>
      <w:proofErr w:type="spellStart"/>
      <w:r w:rsidRPr="008E33E1">
        <w:t>акроцианоз</w:t>
      </w:r>
      <w:proofErr w:type="spellEnd"/>
      <w:r w:rsidRPr="008E33E1">
        <w:t xml:space="preserve">, цианоз губ. </w:t>
      </w:r>
      <w:proofErr w:type="spellStart"/>
      <w:r w:rsidRPr="008E33E1">
        <w:t>Отѐки</w:t>
      </w:r>
      <w:proofErr w:type="spellEnd"/>
      <w:r w:rsidRPr="008E33E1">
        <w:t xml:space="preserve"> до средней трети голеней. Одышка в покое (ЧД - 24 в минуту). Дыхание везикулярное, мелкопузырчатые влажные хрипы в нижних отделах л</w:t>
      </w:r>
      <w:r>
        <w:t>ё</w:t>
      </w:r>
      <w:r w:rsidRPr="008E33E1">
        <w:t xml:space="preserve">гких. Отмечается пульсация и набухание шейных вен. АД - 100/70 мм рт. ст. Левая граница относительной сердечной тупости смещена до передней подмышечной линии. Тоны сердца глухие, 105 в минуту, ритм неправильный, акцент </w:t>
      </w:r>
      <w:r>
        <w:t>II</w:t>
      </w:r>
      <w:r w:rsidRPr="008E33E1">
        <w:t xml:space="preserve"> тона на л</w:t>
      </w:r>
      <w:r>
        <w:t>ё</w:t>
      </w:r>
      <w:r w:rsidRPr="008E33E1">
        <w:t>гочной артерии; выслушивается систолический шум на верхушке без проведения, над мечевидным отростком. Печень на 3 см ниже края р</w:t>
      </w:r>
      <w:r>
        <w:t>ё</w:t>
      </w:r>
      <w:r w:rsidRPr="008E33E1">
        <w:t xml:space="preserve">берной дуги, поверхность </w:t>
      </w:r>
      <w:proofErr w:type="spellStart"/>
      <w:r w:rsidRPr="008E33E1">
        <w:t>еѐ</w:t>
      </w:r>
      <w:proofErr w:type="spellEnd"/>
      <w:r w:rsidRPr="008E33E1">
        <w:t xml:space="preserve"> ровная, плотная, слегка болезненная при пальпации, край закругл</w:t>
      </w:r>
      <w:r>
        <w:t>ё</w:t>
      </w:r>
      <w:r w:rsidRPr="008E33E1">
        <w:t xml:space="preserve">н. При лабораторных и инструментальных исследованиях выявлены следующие данные. Общий анализ крови: гемоглобин - 108 г/л, эритроциты – 3,04×1012/л, лейкоциты - 4,6×109 /л, эозинофилы - 2%, </w:t>
      </w:r>
      <w:proofErr w:type="spellStart"/>
      <w:r w:rsidRPr="008E33E1">
        <w:t>палочкоядерные</w:t>
      </w:r>
      <w:proofErr w:type="spellEnd"/>
      <w:r w:rsidRPr="008E33E1">
        <w:t xml:space="preserve"> нейтрофилы – 10%, сегментоядерные нейтрофилы – 55%, лимфоциты – 32%, моноциты – 1%; СОЭ – 19 мм/ч. Общий анализ мочи: ж</w:t>
      </w:r>
      <w:r>
        <w:t>ё</w:t>
      </w:r>
      <w:r w:rsidRPr="008E33E1">
        <w:t xml:space="preserve">лтая, прозрачная, рН щелочная, удельный вес - 1012, белок - – 0,033 г/л, сахар – нет, лейкоциты – 0-1 в поле зрения, эпителий, эритроциты, цилиндры, соли - нет. Биохимический анализ крови: глюкоза крови - 5,6 ммоль/л (норма - 3,5-6,1), калий – 4,8 ммоль/л (норма - 3,4-5,3), общий билирубин – 23,0 (8,0-15,0) мкмоль/л (норма - 8,5- 20,5), креатинин – 0,13 ммоль/л (норма - 0,014-0,44). </w:t>
      </w:r>
      <w:proofErr w:type="spellStart"/>
      <w:r w:rsidRPr="008E33E1">
        <w:t>Протромбиновый</w:t>
      </w:r>
      <w:proofErr w:type="spellEnd"/>
      <w:r w:rsidRPr="008E33E1">
        <w:t xml:space="preserve"> индекс – 106%, фибриноген – 4,0 г/л (2-4). </w:t>
      </w:r>
      <w:proofErr w:type="spellStart"/>
      <w:r w:rsidRPr="008E33E1">
        <w:t>ЭхоКГ</w:t>
      </w:r>
      <w:proofErr w:type="spellEnd"/>
      <w:r w:rsidRPr="008E33E1">
        <w:t xml:space="preserve">: МЖП – 10 мм (норма - до 11 мм), ЗСЛЖ – 10 мм (норма - до 11 мм), КДР ЛЖ – 69 мм (норма - до 55 мм), КСР ЛЖ – 55 мм (норма - до 35 мм), ФВ 35% (норма - 60- 70%). ПЖ - 33 мм (норма - до 23 мм), ЛП – 50 мм (норма - до 40 мм). Гипокинезия задней стенки ЛЖ и межжелудочковой перегородки. Аорта - 36 мм. МК: створки не изменены, </w:t>
      </w:r>
      <w:proofErr w:type="spellStart"/>
      <w:r w:rsidRPr="008E33E1">
        <w:t>регургитация</w:t>
      </w:r>
      <w:proofErr w:type="spellEnd"/>
      <w:r w:rsidRPr="008E33E1">
        <w:t xml:space="preserve"> </w:t>
      </w:r>
      <w:r>
        <w:t>III</w:t>
      </w:r>
      <w:r w:rsidRPr="008E33E1">
        <w:t xml:space="preserve"> степени. ТК: створки не изменены, </w:t>
      </w:r>
      <w:proofErr w:type="spellStart"/>
      <w:r w:rsidRPr="008E33E1">
        <w:t>регургитация</w:t>
      </w:r>
      <w:proofErr w:type="spellEnd"/>
      <w:r w:rsidRPr="008E33E1">
        <w:t xml:space="preserve"> </w:t>
      </w:r>
      <w:r>
        <w:t>III</w:t>
      </w:r>
      <w:r w:rsidRPr="008E33E1">
        <w:t xml:space="preserve"> степени. ЭКГ </w:t>
      </w:r>
      <w:r>
        <w:t>R</w:t>
      </w:r>
      <w:r w:rsidRPr="008E33E1">
        <w:t xml:space="preserve">-графия ОГК </w:t>
      </w:r>
    </w:p>
    <w:p w14:paraId="1E31DDAC" w14:textId="77777777" w:rsidR="008E0B83" w:rsidRDefault="008E0B83" w:rsidP="008E0B83">
      <w:pPr>
        <w:jc w:val="both"/>
      </w:pPr>
      <w:r>
        <w:rPr>
          <w:noProof/>
        </w:rPr>
        <w:lastRenderedPageBreak/>
        <w:drawing>
          <wp:inline distT="0" distB="0" distL="0" distR="0" wp14:anchorId="34F2577A" wp14:editId="5012BFDB">
            <wp:extent cx="5264727" cy="5523089"/>
            <wp:effectExtent l="19050" t="0" r="0" b="0"/>
            <wp:docPr id="14" name="Рисунок 1" descr="D:\ХСН\20210108_16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СН\20210108_163845.jpg"/>
                    <pic:cNvPicPr>
                      <a:picLocks noChangeAspect="1" noChangeArrowheads="1"/>
                    </pic:cNvPicPr>
                  </pic:nvPicPr>
                  <pic:blipFill>
                    <a:blip r:embed="rId10" cstate="print"/>
                    <a:srcRect/>
                    <a:stretch>
                      <a:fillRect/>
                    </a:stretch>
                  </pic:blipFill>
                  <pic:spPr bwMode="auto">
                    <a:xfrm>
                      <a:off x="0" y="0"/>
                      <a:ext cx="5263193" cy="5521480"/>
                    </a:xfrm>
                    <a:prstGeom prst="rect">
                      <a:avLst/>
                    </a:prstGeom>
                    <a:noFill/>
                    <a:ln w="9525">
                      <a:noFill/>
                      <a:miter lim="800000"/>
                      <a:headEnd/>
                      <a:tailEnd/>
                    </a:ln>
                  </pic:spPr>
                </pic:pic>
              </a:graphicData>
            </a:graphic>
          </wp:inline>
        </w:drawing>
      </w:r>
    </w:p>
    <w:p w14:paraId="7A11D337" w14:textId="77777777" w:rsidR="008E0B83" w:rsidRDefault="008E0B83" w:rsidP="008E0B83">
      <w:pPr>
        <w:jc w:val="both"/>
      </w:pPr>
      <w:r w:rsidRPr="008E33E1">
        <w:t xml:space="preserve">Вопросы: 1. Перечислите синдромы, составляющие клиническую картину. Выделите ведущие синдромы (объясните патофизиологические механизмы их возникновения). </w:t>
      </w:r>
    </w:p>
    <w:p w14:paraId="18E0ECFA" w14:textId="77777777" w:rsidR="008E0B83" w:rsidRDefault="008E0B83" w:rsidP="008E0B83">
      <w:pPr>
        <w:jc w:val="both"/>
      </w:pPr>
      <w:r w:rsidRPr="008E33E1">
        <w:t>2. Проведите дифференциальную диагностику.</w:t>
      </w:r>
    </w:p>
    <w:p w14:paraId="07F00060" w14:textId="77777777" w:rsidR="008E0B83" w:rsidRDefault="008E0B83" w:rsidP="008E0B83">
      <w:pPr>
        <w:jc w:val="both"/>
      </w:pPr>
      <w:r w:rsidRPr="008E33E1">
        <w:t xml:space="preserve"> 3. Обоснуйте и сформулируйте диагноз. </w:t>
      </w:r>
    </w:p>
    <w:p w14:paraId="1D4B1647" w14:textId="77777777" w:rsidR="008E0B83" w:rsidRDefault="008E0B83" w:rsidP="008E0B83">
      <w:pPr>
        <w:jc w:val="both"/>
      </w:pPr>
      <w:r w:rsidRPr="008E33E1">
        <w:t xml:space="preserve">4. Составьте план обследования для уточнения диагноза. </w:t>
      </w:r>
    </w:p>
    <w:p w14:paraId="64A26C7F" w14:textId="77777777" w:rsidR="008E0B83" w:rsidRDefault="008E0B83" w:rsidP="008E0B83">
      <w:pPr>
        <w:jc w:val="both"/>
      </w:pPr>
      <w:r>
        <w:t>5. Составьте план лечения.</w:t>
      </w:r>
    </w:p>
    <w:p w14:paraId="462921A6" w14:textId="77777777" w:rsidR="008E0B83" w:rsidRDefault="008E0B83" w:rsidP="008E0B83">
      <w:pPr>
        <w:ind w:left="-360" w:firstLine="360"/>
        <w:jc w:val="both"/>
      </w:pPr>
    </w:p>
    <w:p w14:paraId="32FCAB28" w14:textId="77777777" w:rsidR="008E0B83" w:rsidRDefault="008E0B83" w:rsidP="00476D3A">
      <w:pPr>
        <w:ind w:left="-360" w:firstLine="360"/>
        <w:jc w:val="center"/>
      </w:pPr>
      <w:r>
        <w:t>Задача № 5</w:t>
      </w:r>
    </w:p>
    <w:p w14:paraId="223EECCF" w14:textId="77777777" w:rsidR="008E0B83" w:rsidRDefault="008E0B83" w:rsidP="008E0B83">
      <w:pPr>
        <w:ind w:left="-360" w:firstLine="360"/>
        <w:jc w:val="both"/>
      </w:pPr>
      <w:r w:rsidRPr="009F6CD9">
        <w:t xml:space="preserve">Больной В. 35 лет, инженер, жалуется на </w:t>
      </w:r>
      <w:proofErr w:type="spellStart"/>
      <w:r w:rsidRPr="009F6CD9">
        <w:t>отѐки</w:t>
      </w:r>
      <w:proofErr w:type="spellEnd"/>
      <w:r w:rsidRPr="009F6CD9">
        <w:t xml:space="preserve"> на ногах, тяжесть в правом подреберье, увеличение живота. В анамнезе употребление наркотиков. Два года назад стали беспокоить перебои в работе сердца, неоднократно лечился в стационаре. Год назад появилась тяжесть в правом подреберье, эпизодически появлялись отеки на ногах, 3 месяца назад стал увеличиваться живот. Объективно: диффузный цианоз с желтушным оттенком, </w:t>
      </w:r>
      <w:proofErr w:type="spellStart"/>
      <w:r w:rsidRPr="009F6CD9">
        <w:t>иктеричность</w:t>
      </w:r>
      <w:proofErr w:type="spellEnd"/>
      <w:r w:rsidRPr="009F6CD9">
        <w:t xml:space="preserve"> склер. В течение года субфебрилитет. Температура – 36,9°С. Пастозность голеней. Периферические лимфоузлы не увеличены. Дыхание везикулярное, хрипов нет, ЧД - 20 в минуту. Пульсация и набухание шейных вен. Пульс на лучевых артериях одинаков с обеих сторон, ритм неправильный, удовлетворительного наполнения, напряжения, средней величины. ЧСС - 72 в минуту. АД - 110/70 мм рт. ст. Тоны сердца неритмичные, громкие. У основания мечевидного отростка </w:t>
      </w:r>
      <w:r>
        <w:t>I</w:t>
      </w:r>
      <w:r w:rsidRPr="009F6CD9">
        <w:t xml:space="preserve"> тон ослаблен, выслушивается систолический шум, усиливающийся на вдохе. Живот «лягушачий». Симптом флюктуации положительный. Симптомов раздражения брюшины нет. Печень выступает из-под края р</w:t>
      </w:r>
      <w:r>
        <w:t>ё</w:t>
      </w:r>
      <w:r w:rsidRPr="009F6CD9">
        <w:t>берной дуги на 4 см, край е</w:t>
      </w:r>
      <w:r>
        <w:t>ё</w:t>
      </w:r>
      <w:r w:rsidRPr="009F6CD9">
        <w:t xml:space="preserve"> ровный, закругл</w:t>
      </w:r>
      <w:r>
        <w:t>ё</w:t>
      </w:r>
      <w:r w:rsidRPr="009F6CD9">
        <w:t>нный, поверхность гладкая, пальпация умеренно болезненна. Селез</w:t>
      </w:r>
      <w:r>
        <w:t>ё</w:t>
      </w:r>
      <w:r w:rsidRPr="009F6CD9">
        <w:t xml:space="preserve">нка пальпируется. Симптом поколачивания отрицательный с обеих сторон. При лабораторных и инструментальных исследованиях выявлены следующие данные. Общий анализ крови: гемоглобин – 102 г/л, лейкоциты – 12×109/л, </w:t>
      </w:r>
      <w:proofErr w:type="spellStart"/>
      <w:r w:rsidRPr="009F6CD9">
        <w:t>палочкоядерные</w:t>
      </w:r>
      <w:proofErr w:type="spellEnd"/>
      <w:r w:rsidRPr="009F6CD9">
        <w:t xml:space="preserve"> нейтрофилы – 7%, сегментоядерные нейтрофилы – 68%, лимфоциты – 23%, моноциты </w:t>
      </w:r>
      <w:r w:rsidRPr="009F6CD9">
        <w:lastRenderedPageBreak/>
        <w:t xml:space="preserve">– 2%. СОЭ – 26 мм/час. Биохимический анализ крови: сахар – 4,5 ммоль/л, ПТИ – 80%, АСТ – 65 Ед/л, АЛТ – 89 Ед/л, билирубин общий – 32,24 мкмоль/л (прямой – 16,12, непрямой – 12,12). ЭКГ </w:t>
      </w:r>
    </w:p>
    <w:p w14:paraId="630F7B6B" w14:textId="77777777" w:rsidR="008E0B83" w:rsidRPr="00DF1F35" w:rsidRDefault="008E0B83" w:rsidP="008E0B83">
      <w:pPr>
        <w:ind w:left="-360" w:firstLine="360"/>
        <w:jc w:val="both"/>
      </w:pPr>
      <w:r>
        <w:rPr>
          <w:noProof/>
        </w:rPr>
        <w:drawing>
          <wp:inline distT="0" distB="0" distL="0" distR="0" wp14:anchorId="7A571AE8" wp14:editId="7AB03B20">
            <wp:extent cx="5217968" cy="6051718"/>
            <wp:effectExtent l="19050" t="0" r="1732" b="0"/>
            <wp:docPr id="15" name="Рисунок 2" descr="D:\ХСН\20210108_16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СН\20210108_165653.jpg"/>
                    <pic:cNvPicPr>
                      <a:picLocks noChangeAspect="1" noChangeArrowheads="1"/>
                    </pic:cNvPicPr>
                  </pic:nvPicPr>
                  <pic:blipFill>
                    <a:blip r:embed="rId11" cstate="print"/>
                    <a:srcRect/>
                    <a:stretch>
                      <a:fillRect/>
                    </a:stretch>
                  </pic:blipFill>
                  <pic:spPr bwMode="auto">
                    <a:xfrm>
                      <a:off x="0" y="0"/>
                      <a:ext cx="5216447" cy="6049954"/>
                    </a:xfrm>
                    <a:prstGeom prst="rect">
                      <a:avLst/>
                    </a:prstGeom>
                    <a:noFill/>
                    <a:ln w="9525">
                      <a:noFill/>
                      <a:miter lim="800000"/>
                      <a:headEnd/>
                      <a:tailEnd/>
                    </a:ln>
                  </pic:spPr>
                </pic:pic>
              </a:graphicData>
            </a:graphic>
          </wp:inline>
        </w:drawing>
      </w:r>
    </w:p>
    <w:p w14:paraId="63FE96E1" w14:textId="77777777" w:rsidR="008E0B83" w:rsidRDefault="008E0B83" w:rsidP="008E0B83">
      <w:pPr>
        <w:ind w:left="-360" w:firstLine="360"/>
        <w:jc w:val="both"/>
      </w:pPr>
      <w:r w:rsidRPr="009F6CD9">
        <w:t xml:space="preserve">Вопросы: 1. Сформулируйте синдромы и определите ведущий (ведущие). </w:t>
      </w:r>
    </w:p>
    <w:p w14:paraId="38EF1BDE" w14:textId="77777777" w:rsidR="008E0B83" w:rsidRDefault="008E0B83" w:rsidP="008E0B83">
      <w:pPr>
        <w:ind w:left="-360" w:firstLine="360"/>
        <w:jc w:val="both"/>
      </w:pPr>
      <w:r w:rsidRPr="009F6CD9">
        <w:t xml:space="preserve">2. Составьте дифференциально-диагностический ряд. </w:t>
      </w:r>
    </w:p>
    <w:p w14:paraId="480CDD3A" w14:textId="77777777" w:rsidR="008E0B83" w:rsidRDefault="008E0B83" w:rsidP="008E0B83">
      <w:pPr>
        <w:ind w:left="-360" w:firstLine="360"/>
        <w:jc w:val="both"/>
      </w:pPr>
      <w:r w:rsidRPr="009F6CD9">
        <w:t>3. Сформулируйте предварительный диагноз.</w:t>
      </w:r>
    </w:p>
    <w:p w14:paraId="308FE226" w14:textId="77777777" w:rsidR="008E0B83" w:rsidRDefault="008E0B83" w:rsidP="008E0B83">
      <w:pPr>
        <w:ind w:left="-360" w:firstLine="360"/>
        <w:jc w:val="both"/>
      </w:pPr>
      <w:r w:rsidRPr="009F6CD9">
        <w:t xml:space="preserve">4. Сформулируйте план дополнительного обследования. </w:t>
      </w:r>
    </w:p>
    <w:p w14:paraId="1AE38ABF" w14:textId="77777777" w:rsidR="008E0B83" w:rsidRDefault="008E0B83" w:rsidP="008E0B83">
      <w:pPr>
        <w:ind w:left="-360" w:firstLine="360"/>
        <w:jc w:val="both"/>
      </w:pPr>
      <w:r w:rsidRPr="009F6CD9">
        <w:t>5. Сформулируйте основные принципы лечения.</w:t>
      </w:r>
    </w:p>
    <w:p w14:paraId="264E8B0B" w14:textId="77777777" w:rsidR="008E0B83" w:rsidRDefault="008E0B83" w:rsidP="008E0B83">
      <w:pPr>
        <w:ind w:left="-360" w:firstLine="360"/>
        <w:jc w:val="both"/>
      </w:pPr>
    </w:p>
    <w:p w14:paraId="2E38EDAE" w14:textId="77777777" w:rsidR="008E0B83" w:rsidRDefault="008E0B83" w:rsidP="00476D3A">
      <w:pPr>
        <w:ind w:left="-360" w:firstLine="360"/>
        <w:jc w:val="center"/>
      </w:pPr>
      <w:r>
        <w:t>Задача № 6</w:t>
      </w:r>
    </w:p>
    <w:p w14:paraId="5902E707" w14:textId="77777777" w:rsidR="008E0B83" w:rsidRDefault="008E0B83" w:rsidP="008E0B83">
      <w:pPr>
        <w:ind w:left="-360" w:firstLine="360"/>
        <w:jc w:val="both"/>
      </w:pPr>
      <w:r>
        <w:t xml:space="preserve">Женщина 25 лет, учитель, предъявляет жалобы на затруднение вдоха при ходьбе, подъеме на 2-й этаж, сухой кашель, повышение температуры до 38,6°С, сердцебиение, слабость. Два года назад, после ангины, возникли колющие боли в области верхушки сердца без связи с физической нагрузкой, различной длительности и интенсивности; появились летучие боли в коленных и плечевых суставах. За медицинской помощью не обращалась. Ухудшение 3 недели, лечилась амбулаторно по поводу ОРВИ (принимала Парацетамол). Несмотря на проводимое лечение, сохранялись слабость, кашель, колебания температуры в течение суток. При осмотре: кожа и видимые слизистые бледные, чистые, цианоз губ, кончика носа, </w:t>
      </w:r>
      <w:proofErr w:type="spellStart"/>
      <w:r>
        <w:t>цианотический</w:t>
      </w:r>
      <w:proofErr w:type="spellEnd"/>
      <w:r>
        <w:t xml:space="preserve"> румянец. Отёков нет. Периферические лимфоузлы не увеличены. Дыхание везикулярное, влажные незвучные мелкопузырчатые хрипы в нижних отделах. Пульс малый, ослаблен на левой лучевой артерии, 90 ударов в минуту. АД - 110/70 мм рт. ст. Границы относительной сердечной тупости: правая - 2 см вправо от правого края грудины, верхняя – нижний край II ребра, левая – на 0,5 см </w:t>
      </w:r>
      <w:proofErr w:type="spellStart"/>
      <w:r>
        <w:t>кнутри</w:t>
      </w:r>
      <w:proofErr w:type="spellEnd"/>
      <w:r>
        <w:t xml:space="preserve"> от левой среднеключичной линии. Тоны сердца ритмичные, трёхчленный ритм, на верхушке сердца – хлопающий I тон, диастолический шум, во втором межреберье слева от грудины </w:t>
      </w:r>
      <w:r>
        <w:lastRenderedPageBreak/>
        <w:t>– акцент II тона, над мечевидным отростком – ослабление I тона. Живот симметричный, мягкий, безболезненный во всех отделах. Печень не увеличена. Симптом поколачивания отрицательный с обеих сторон. Лабораторно. Общий анализ крови: гемоглобин - 130 г/л, эритроциты - 4,2×10</w:t>
      </w:r>
      <w:r w:rsidRPr="009F71B1">
        <w:rPr>
          <w:vertAlign w:val="superscript"/>
        </w:rPr>
        <w:t>12</w:t>
      </w:r>
      <w:r>
        <w:t>/л, лейкоциты – 12,1×10</w:t>
      </w:r>
      <w:r w:rsidRPr="009F71B1">
        <w:rPr>
          <w:vertAlign w:val="superscript"/>
        </w:rPr>
        <w:t>9</w:t>
      </w:r>
      <w:r>
        <w:t xml:space="preserve">/л, эозинофилы - 3%, </w:t>
      </w:r>
      <w:proofErr w:type="spellStart"/>
      <w:r>
        <w:t>палочкоядерные</w:t>
      </w:r>
      <w:proofErr w:type="spellEnd"/>
      <w:r>
        <w:t xml:space="preserve"> нейтрофилы - 8%, сегментоядерные нейтрофилы - 53%, лимфоциты - 30%, моноциты - 6%, СОЭ - 37 мм/час. Общий анализ мочи: относительная плотность - 1019, белок – нет, лейкоциты – 3-4, эпителий - 1-2 в поле зрения. Биохимический анализ крови: фибриноген - 6,2 г/л, общий белок – 57 г/л, альбумины – 34%, глобулины: α1 – 6%, α2 – 14%, β – 18%, γ – 28%, СРБ – 7,5 мг/л (N - 1-6 мг/л). </w:t>
      </w:r>
    </w:p>
    <w:p w14:paraId="5F65E7EF" w14:textId="77777777" w:rsidR="008E0B83" w:rsidRDefault="008E0B83" w:rsidP="008E0B83">
      <w:pPr>
        <w:ind w:left="-360" w:firstLine="360"/>
        <w:jc w:val="both"/>
      </w:pPr>
      <w:r>
        <w:t xml:space="preserve">Вопросы: 1. Предположите наиболее вероятный диагноз. </w:t>
      </w:r>
    </w:p>
    <w:p w14:paraId="637FA758" w14:textId="77777777" w:rsidR="008E0B83" w:rsidRDefault="008E0B83" w:rsidP="008E0B83">
      <w:pPr>
        <w:ind w:left="-360" w:firstLine="360"/>
        <w:jc w:val="both"/>
      </w:pPr>
      <w:r>
        <w:t xml:space="preserve">2. Обоснуйте поставленный Вами диагноз. </w:t>
      </w:r>
    </w:p>
    <w:p w14:paraId="3343CDE9" w14:textId="77777777" w:rsidR="008E0B83" w:rsidRDefault="008E0B83" w:rsidP="008E0B83">
      <w:pPr>
        <w:ind w:left="-360" w:firstLine="360"/>
        <w:jc w:val="both"/>
      </w:pPr>
      <w:r>
        <w:t xml:space="preserve">3. Составьте и обоснуйте план дополнительного обследования пациента. </w:t>
      </w:r>
    </w:p>
    <w:p w14:paraId="4B3F2F8C" w14:textId="77777777" w:rsidR="008E0B83" w:rsidRDefault="008E0B83" w:rsidP="008E0B83">
      <w:pPr>
        <w:ind w:left="-360" w:firstLine="360"/>
        <w:jc w:val="both"/>
      </w:pPr>
      <w:r>
        <w:t xml:space="preserve">4. Составьте план лечения данного пациента. Обоснуйте свой выбор. </w:t>
      </w:r>
    </w:p>
    <w:p w14:paraId="520FE7C6" w14:textId="77777777" w:rsidR="008E0B83" w:rsidRDefault="008E0B83" w:rsidP="008E0B83">
      <w:pPr>
        <w:ind w:left="-360" w:firstLine="360"/>
        <w:jc w:val="both"/>
      </w:pPr>
      <w:r>
        <w:t xml:space="preserve">5. Определите прогноз и трудоспособность пациента. </w:t>
      </w:r>
    </w:p>
    <w:p w14:paraId="473B6F92" w14:textId="77777777" w:rsidR="008E0B83" w:rsidRDefault="008E0B83" w:rsidP="008E0B83">
      <w:pPr>
        <w:ind w:left="-360" w:firstLine="360"/>
        <w:jc w:val="center"/>
      </w:pPr>
    </w:p>
    <w:p w14:paraId="4E34094F" w14:textId="77777777" w:rsidR="008E0B83" w:rsidRDefault="008E0B83" w:rsidP="008E0B83">
      <w:pPr>
        <w:ind w:left="-360" w:firstLine="360"/>
        <w:jc w:val="center"/>
      </w:pPr>
      <w:r>
        <w:t>Задача № 7</w:t>
      </w:r>
    </w:p>
    <w:p w14:paraId="3D55EA4D" w14:textId="77777777" w:rsidR="008E0B83" w:rsidRDefault="008E0B83" w:rsidP="008E0B83">
      <w:pPr>
        <w:ind w:left="-360" w:firstLine="360"/>
      </w:pPr>
      <w:r>
        <w:t xml:space="preserve">Больному 52 лет поставлен диагноз «ишемическая болезнь сердца (ИБС), стенокардия напряжения стабильная, ФК II». С 30 лет страдает атопической бронхиальной астмой средней тяжести. В качестве базисной терапии получает </w:t>
      </w:r>
      <w:proofErr w:type="spellStart"/>
      <w:r>
        <w:t>Серетид</w:t>
      </w:r>
      <w:proofErr w:type="spellEnd"/>
      <w:r>
        <w:t xml:space="preserve"> </w:t>
      </w:r>
      <w:proofErr w:type="spellStart"/>
      <w:r>
        <w:t>ингаляционно</w:t>
      </w:r>
      <w:proofErr w:type="spellEnd"/>
      <w:r>
        <w:t xml:space="preserve">. Приступы астмы купируются </w:t>
      </w:r>
      <w:proofErr w:type="spellStart"/>
      <w:r>
        <w:t>Сальбутамолом</w:t>
      </w:r>
      <w:proofErr w:type="spellEnd"/>
      <w:r>
        <w:t xml:space="preserve">. По поводу ИБС начал получать Метопролол по 25 мг 2 раза в день. На второй день начала приёма Метопролола у больного участились приступы астмы, наблюдается снижение пиковой объёмной скорости выдоха. </w:t>
      </w:r>
    </w:p>
    <w:p w14:paraId="240A5435" w14:textId="77777777" w:rsidR="008E0B83" w:rsidRDefault="008E0B83" w:rsidP="008E0B83">
      <w:pPr>
        <w:ind w:left="-360" w:firstLine="360"/>
      </w:pPr>
      <w:r>
        <w:t xml:space="preserve">Вопросы: </w:t>
      </w:r>
    </w:p>
    <w:p w14:paraId="3B4D2CA0" w14:textId="77777777" w:rsidR="008E0B83" w:rsidRDefault="008E0B83" w:rsidP="008E0B83">
      <w:pPr>
        <w:ind w:left="-360" w:firstLine="76"/>
      </w:pPr>
      <w:r>
        <w:t xml:space="preserve">1. Предположите причину учащения приступов астмы и снижения пиковой скорости выдоха. </w:t>
      </w:r>
    </w:p>
    <w:p w14:paraId="1AB5D8E2" w14:textId="77777777" w:rsidR="008E0B83" w:rsidRDefault="008E0B83" w:rsidP="008E0B83">
      <w:pPr>
        <w:ind w:left="-360" w:firstLine="76"/>
      </w:pPr>
      <w:r>
        <w:t>2. Предположите альтернативные антиангинальные препараты в данной ситуации.</w:t>
      </w:r>
    </w:p>
    <w:p w14:paraId="4D4E1903" w14:textId="77777777" w:rsidR="008E0B83" w:rsidRDefault="008E0B83" w:rsidP="008E0B83">
      <w:pPr>
        <w:ind w:left="-360" w:firstLine="76"/>
      </w:pPr>
      <w:r>
        <w:t xml:space="preserve">3. Какие нежелательные эффекты может вызвать Верапамил? </w:t>
      </w:r>
    </w:p>
    <w:p w14:paraId="482269CC" w14:textId="77777777" w:rsidR="008E0B83" w:rsidRDefault="008E0B83" w:rsidP="008E0B83">
      <w:pPr>
        <w:ind w:left="-360" w:firstLine="76"/>
      </w:pPr>
      <w:r>
        <w:t xml:space="preserve">4. При ЭХО-кардиографии у больного обнаружена фракция выброса 35%. Верапамил </w:t>
      </w:r>
      <w:proofErr w:type="spellStart"/>
      <w:r>
        <w:t>отменѐн</w:t>
      </w:r>
      <w:proofErr w:type="spellEnd"/>
      <w:r>
        <w:t xml:space="preserve">. Предложите антиангинальную терапию. </w:t>
      </w:r>
    </w:p>
    <w:p w14:paraId="6B418B8D" w14:textId="77777777" w:rsidR="008E0B83" w:rsidRDefault="008E0B83" w:rsidP="008E0B83">
      <w:pPr>
        <w:ind w:left="-360" w:firstLine="76"/>
      </w:pPr>
      <w:r>
        <w:t xml:space="preserve">5. Бисопролол также обладает отрицательным инотропным действием, будет ли латентная сердечная недостаточность противопоказанием к применению </w:t>
      </w:r>
      <w:proofErr w:type="spellStart"/>
      <w:r>
        <w:t>Бисопролола</w:t>
      </w:r>
      <w:proofErr w:type="spellEnd"/>
      <w:r>
        <w:t xml:space="preserve">? </w:t>
      </w:r>
    </w:p>
    <w:p w14:paraId="4C939543" w14:textId="77777777" w:rsidR="008E0B83" w:rsidRDefault="008E0B83" w:rsidP="008E0B83">
      <w:pPr>
        <w:ind w:left="-360" w:firstLine="360"/>
        <w:jc w:val="center"/>
      </w:pPr>
    </w:p>
    <w:p w14:paraId="54D1FAB0" w14:textId="77777777" w:rsidR="008E0B83" w:rsidRPr="00DF1F35" w:rsidRDefault="008E0B83" w:rsidP="008E0B83">
      <w:pPr>
        <w:ind w:left="-360" w:firstLine="360"/>
        <w:jc w:val="center"/>
      </w:pPr>
      <w:r>
        <w:t>Задача № 8</w:t>
      </w:r>
    </w:p>
    <w:p w14:paraId="168B197E" w14:textId="77777777" w:rsidR="008E0B83" w:rsidRDefault="008E0B83" w:rsidP="008E0B83">
      <w:r w:rsidRPr="00A70CAF">
        <w:t xml:space="preserve">Больной 65 лет с диагнозом «гипертоническая болезнь </w:t>
      </w:r>
      <w:r>
        <w:t>II</w:t>
      </w:r>
      <w:r w:rsidRPr="00A70CAF">
        <w:t xml:space="preserve"> степени, ИБС, стенокардия напряжения стабильная, ФК </w:t>
      </w:r>
      <w:r>
        <w:t>II</w:t>
      </w:r>
      <w:r w:rsidRPr="00A70CAF">
        <w:t xml:space="preserve">, гиперлипидемия (ОХС – 6 ммоль/л, ЛПНП – 4 ммоль/л, ЛПВП – 1,0 ммоль/л), хроническая сердечная недостаточность (ХСН) </w:t>
      </w:r>
      <w:r>
        <w:t>II</w:t>
      </w:r>
      <w:r w:rsidRPr="00A70CAF">
        <w:t xml:space="preserve"> стадия, ФК </w:t>
      </w:r>
      <w:r>
        <w:t>II</w:t>
      </w:r>
      <w:r w:rsidRPr="00A70CAF">
        <w:t xml:space="preserve">». АД – 135/95 мм рт. ст., имеется фибрилляция предсердий, постоянная форма, ЧСЖ – 85 уд/мин. Больной получает лечение: Эналаприл по 5 мг 2 раза, Нифедипин по 10 мг 2 раза, </w:t>
      </w:r>
      <w:proofErr w:type="spellStart"/>
      <w:r w:rsidRPr="00A70CAF">
        <w:t>Изосорбитадинитрат</w:t>
      </w:r>
      <w:proofErr w:type="spellEnd"/>
      <w:r w:rsidRPr="00A70CAF">
        <w:t xml:space="preserve"> пролонгированный 40 мг 2 раза, Гипотиазид 25 мг 1 раз утром, Дигоксин 0,25 мг 1 раз в сутки, Верапамил по 120 мг 3 раза. Состояние больного не улучшается. </w:t>
      </w:r>
    </w:p>
    <w:p w14:paraId="715DAB4C" w14:textId="77777777" w:rsidR="008E0B83" w:rsidRDefault="008E0B83" w:rsidP="008E0B83">
      <w:r w:rsidRPr="00A70CAF">
        <w:t xml:space="preserve">Вопросы: 1. Оцените обоснованность получаемых препаратов. </w:t>
      </w:r>
    </w:p>
    <w:p w14:paraId="3181691D" w14:textId="77777777" w:rsidR="008E0B83" w:rsidRDefault="008E0B83" w:rsidP="008E0B83">
      <w:r w:rsidRPr="00A70CAF">
        <w:t xml:space="preserve">2. Какая группа препаратов является важнейшей при ИБС, ХСН и фибрилляции предсердий? </w:t>
      </w:r>
    </w:p>
    <w:p w14:paraId="4CAA4398" w14:textId="77777777" w:rsidR="008E0B83" w:rsidRDefault="008E0B83" w:rsidP="008E0B83">
      <w:r w:rsidRPr="00A70CAF">
        <w:t xml:space="preserve">3. Какие осложнения возможны при постоянной форме фибрилляции предсердий, и какие меры профилактики должны быть предприняты? </w:t>
      </w:r>
    </w:p>
    <w:p w14:paraId="3AEFF1B1" w14:textId="77777777" w:rsidR="008E0B83" w:rsidRDefault="008E0B83" w:rsidP="008E0B83">
      <w:r w:rsidRPr="00A70CAF">
        <w:t xml:space="preserve">4. Какой антикоагулянт необходим и каковы меры контроля эффективности и безопасности? </w:t>
      </w:r>
    </w:p>
    <w:p w14:paraId="2217D41E" w14:textId="77777777" w:rsidR="008E0B83" w:rsidRDefault="008E0B83" w:rsidP="008E0B83">
      <w:r w:rsidRPr="00253363">
        <w:t>5. Каковы меры по борьбе с гиперлипидемией у больного?</w:t>
      </w:r>
    </w:p>
    <w:p w14:paraId="07313AF3" w14:textId="77777777" w:rsidR="008E0B83" w:rsidRDefault="008E0B83" w:rsidP="008E0B83">
      <w:pPr>
        <w:ind w:left="-360" w:firstLine="360"/>
        <w:jc w:val="center"/>
      </w:pPr>
    </w:p>
    <w:p w14:paraId="06AF2AA9" w14:textId="77777777" w:rsidR="008E0B83" w:rsidRDefault="008E0B83" w:rsidP="008E0B83">
      <w:pPr>
        <w:ind w:left="-360" w:firstLine="360"/>
        <w:jc w:val="center"/>
      </w:pPr>
      <w:r>
        <w:t>Задача № 9</w:t>
      </w:r>
    </w:p>
    <w:p w14:paraId="09045995" w14:textId="77777777" w:rsidR="008E0B83" w:rsidRDefault="008E0B83" w:rsidP="008E0B83">
      <w:r w:rsidRPr="00B74ABC">
        <w:t xml:space="preserve">Вызов врача-терапевта участкового на дом. Больной М 66 лет. Диагноз «ИБС, стенокардия напряжения ФК </w:t>
      </w:r>
      <w:r>
        <w:t>III</w:t>
      </w:r>
      <w:r w:rsidRPr="00B74ABC">
        <w:t xml:space="preserve">. Постинфарктный кардиосклероз (инфаркт миокарда в 2013 году), </w:t>
      </w:r>
      <w:proofErr w:type="spellStart"/>
      <w:r w:rsidRPr="00B74ABC">
        <w:t>коронаросклероз</w:t>
      </w:r>
      <w:proofErr w:type="spellEnd"/>
      <w:r w:rsidRPr="00B74ABC">
        <w:t xml:space="preserve"> (коронарография в 2013 г., 2014 г.). Постоянная форма фибрилляции предсердий. Гипертоническая болезнь </w:t>
      </w:r>
      <w:r>
        <w:t>III</w:t>
      </w:r>
      <w:r w:rsidRPr="00B74ABC">
        <w:t xml:space="preserve"> ст. Риск ССО4. ХСН </w:t>
      </w:r>
      <w:r>
        <w:t>II</w:t>
      </w:r>
      <w:r w:rsidRPr="00B74ABC">
        <w:t xml:space="preserve"> Б, ФК </w:t>
      </w:r>
      <w:r>
        <w:t>III</w:t>
      </w:r>
      <w:r w:rsidRPr="00B74ABC">
        <w:t>». Жалобы на одышку при обычной физической нагрузке и в покое, кашель, преимущественно в горизонтальном положении и ночью, от</w:t>
      </w:r>
      <w:r>
        <w:t>ё</w:t>
      </w:r>
      <w:r w:rsidRPr="00B74ABC">
        <w:t xml:space="preserve">ки нижних конечностей. При осмотре АД 120/70 мм рт.ст., </w:t>
      </w:r>
      <w:r>
        <w:t>PS</w:t>
      </w:r>
      <w:r w:rsidRPr="00B74ABC">
        <w:t xml:space="preserve"> – 60 уд/мин, при аускультации </w:t>
      </w:r>
      <w:proofErr w:type="spellStart"/>
      <w:r w:rsidRPr="00B74ABC">
        <w:t>лѐгких</w:t>
      </w:r>
      <w:proofErr w:type="spellEnd"/>
      <w:r w:rsidRPr="00B74ABC">
        <w:t xml:space="preserve"> отмечаются влажные хрипы с обеих сторон, от</w:t>
      </w:r>
      <w:r>
        <w:t>ё</w:t>
      </w:r>
      <w:r w:rsidRPr="00B74ABC">
        <w:t xml:space="preserve">ки стоп и голеней. ЭКГ: фибрилляция предсердий, ЧСС – 65 уд/мин, отклонение ЭОС влево, признаки рубцовых изменений левого желудочка (инфаркт миокарда в анамнезе). ЭХО-КГ: Общая сократимость миокарда левого желудочка снижена (ФВ=30%). Биохимия крови: АСАТ – 45 </w:t>
      </w:r>
      <w:proofErr w:type="spellStart"/>
      <w:r w:rsidRPr="00B74ABC">
        <w:t>ед</w:t>
      </w:r>
      <w:proofErr w:type="spellEnd"/>
      <w:r w:rsidRPr="00B74ABC">
        <w:t xml:space="preserve">/л, АЛАТ – 39 </w:t>
      </w:r>
      <w:proofErr w:type="spellStart"/>
      <w:r w:rsidRPr="00B74ABC">
        <w:t>ед</w:t>
      </w:r>
      <w:proofErr w:type="spellEnd"/>
      <w:r w:rsidRPr="00B74ABC">
        <w:t xml:space="preserve">/л, креатинин – 98 </w:t>
      </w:r>
      <w:r w:rsidRPr="00B74ABC">
        <w:lastRenderedPageBreak/>
        <w:t xml:space="preserve">мкмоль/л, ОХС – 4,5 ммоль/л, ТГ – 1,4 ммоль/л, ЛВП – 1,0 ммоль/л, глюкоза – 4,5 ммоль/л, К+ – 4,0 ммоль/л. На момент осмотра пациент получает: - Верошпирон 25 мг 1 раз в день; - Бисопролол 5 мг 1 раз в сутки; - </w:t>
      </w:r>
      <w:proofErr w:type="spellStart"/>
      <w:r w:rsidRPr="00B74ABC">
        <w:t>Аторвастатин</w:t>
      </w:r>
      <w:proofErr w:type="spellEnd"/>
      <w:r w:rsidRPr="00B74ABC">
        <w:t xml:space="preserve"> 40 мг вечером; - Дигоксин 0,125 мг 1 раз в день; - Варфарин 5 мг 1 раза в день. Больной госпитализирован. </w:t>
      </w:r>
    </w:p>
    <w:p w14:paraId="06ED67D9" w14:textId="77777777" w:rsidR="008E0B83" w:rsidRDefault="008E0B83" w:rsidP="008E0B83">
      <w:r w:rsidRPr="00B74ABC">
        <w:t xml:space="preserve">Вопросы: </w:t>
      </w:r>
    </w:p>
    <w:p w14:paraId="5CB5A495" w14:textId="77777777" w:rsidR="008E0B83" w:rsidRDefault="008E0B83" w:rsidP="008E0B83">
      <w:r w:rsidRPr="00B74ABC">
        <w:t xml:space="preserve">1. Оцените адекватность выбранной диуретической терапии тяжести состояния пациента. 2. Назовите критерии эффективности диуретической терапии для данного пациента. </w:t>
      </w:r>
    </w:p>
    <w:p w14:paraId="3F77BD2C" w14:textId="77777777" w:rsidR="008E0B83" w:rsidRDefault="008E0B83" w:rsidP="008E0B83">
      <w:r w:rsidRPr="00B74ABC">
        <w:t xml:space="preserve">3. Укажите комбинацию лекарственных препаратов, сочетание которых усиливает риск брадикардии и АВ-блокады. Перечислите методы контроля безопасности фармакотерапии. </w:t>
      </w:r>
    </w:p>
    <w:p w14:paraId="6FA1210A" w14:textId="77777777" w:rsidR="008E0B83" w:rsidRDefault="008E0B83" w:rsidP="008E0B83">
      <w:r w:rsidRPr="00B74ABC">
        <w:t xml:space="preserve">4. Укажите лабораторный показатель и его целевое значение для оценки эффективности и безопасности назначения Варфарина. </w:t>
      </w:r>
    </w:p>
    <w:p w14:paraId="137D7798" w14:textId="77777777" w:rsidR="008E0B83" w:rsidRPr="00B74ABC" w:rsidRDefault="008E0B83" w:rsidP="008E0B83">
      <w:r w:rsidRPr="00B74ABC">
        <w:t>5. Изменение каких лабораторных показателей и во сколько раз может свидетельствовать о развитии побочных эффектов на фоне при</w:t>
      </w:r>
      <w:r>
        <w:t>ё</w:t>
      </w:r>
      <w:r w:rsidRPr="00B74ABC">
        <w:t>ма статинов?</w:t>
      </w:r>
    </w:p>
    <w:p w14:paraId="4F61B88B" w14:textId="77777777" w:rsidR="008E0B83" w:rsidRDefault="008E0B83" w:rsidP="008E0B83"/>
    <w:p w14:paraId="72F17A6B" w14:textId="77777777" w:rsidR="008E0B83" w:rsidRDefault="008E0B83" w:rsidP="008E0B83"/>
    <w:p w14:paraId="31132E27" w14:textId="71C73D4C" w:rsidR="00276A22" w:rsidRPr="00A2586E" w:rsidRDefault="00276A22" w:rsidP="00276A22">
      <w:pPr>
        <w:ind w:firstLine="709"/>
        <w:jc w:val="both"/>
        <w:rPr>
          <w:color w:val="000000"/>
          <w:sz w:val="28"/>
          <w:szCs w:val="28"/>
        </w:rPr>
      </w:pPr>
      <w:r w:rsidRPr="00321A77">
        <w:rPr>
          <w:b/>
          <w:color w:val="000000"/>
          <w:sz w:val="28"/>
          <w:szCs w:val="28"/>
        </w:rPr>
        <w:t xml:space="preserve">Тема </w:t>
      </w:r>
      <w:r>
        <w:rPr>
          <w:b/>
          <w:color w:val="000000"/>
          <w:sz w:val="28"/>
          <w:szCs w:val="28"/>
        </w:rPr>
        <w:t>14</w:t>
      </w:r>
      <w:r w:rsidRPr="00321A77">
        <w:rPr>
          <w:b/>
          <w:color w:val="000000"/>
          <w:sz w:val="28"/>
          <w:szCs w:val="28"/>
        </w:rPr>
        <w:t>.</w:t>
      </w:r>
      <w:r w:rsidRPr="00A2586E">
        <w:rPr>
          <w:color w:val="000000"/>
          <w:sz w:val="28"/>
          <w:szCs w:val="28"/>
        </w:rPr>
        <w:t xml:space="preserve"> </w:t>
      </w:r>
      <w:r w:rsidR="007356C9" w:rsidRPr="007356C9">
        <w:rPr>
          <w:b/>
          <w:sz w:val="28"/>
          <w:szCs w:val="28"/>
        </w:rPr>
        <w:t>Поликлиническая тактика ведения больных сахарным диабетом 1 и 2 типа»</w:t>
      </w:r>
      <w:r w:rsidRPr="007356C9">
        <w:rPr>
          <w:b/>
          <w:sz w:val="28"/>
          <w:szCs w:val="28"/>
        </w:rPr>
        <w:t>.</w:t>
      </w:r>
    </w:p>
    <w:p w14:paraId="47DE6D1A" w14:textId="77777777" w:rsidR="00276A22" w:rsidRPr="00E836D2" w:rsidRDefault="00276A22" w:rsidP="00276A22">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B0C5D9B" w14:textId="77777777" w:rsidR="00276A22" w:rsidRPr="00665D4E" w:rsidRDefault="00276A22" w:rsidP="00276A22">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646FD102" w14:textId="77777777" w:rsidR="00276A22" w:rsidRDefault="00276A22" w:rsidP="00276A22">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0B2216E" w14:textId="77777777" w:rsidR="00276A22" w:rsidRPr="001E788C" w:rsidRDefault="00276A22" w:rsidP="00276A22">
      <w:pPr>
        <w:ind w:firstLine="709"/>
        <w:jc w:val="both"/>
        <w:rPr>
          <w:i/>
          <w:color w:val="000000"/>
          <w:sz w:val="28"/>
          <w:szCs w:val="28"/>
        </w:rPr>
      </w:pPr>
      <w:r w:rsidRPr="001E788C">
        <w:rPr>
          <w:i/>
          <w:color w:val="000000"/>
          <w:sz w:val="28"/>
          <w:szCs w:val="28"/>
        </w:rPr>
        <w:t>Типовые тестовые задания</w:t>
      </w:r>
    </w:p>
    <w:p w14:paraId="3CB93B6C" w14:textId="77777777" w:rsidR="00276A22" w:rsidRDefault="00276A22" w:rsidP="00276A22">
      <w:pPr>
        <w:ind w:firstLine="709"/>
        <w:jc w:val="both"/>
      </w:pPr>
      <w:r>
        <w:t>Выбрать один правильный ответ.</w:t>
      </w:r>
    </w:p>
    <w:p w14:paraId="03E30C3B" w14:textId="77777777" w:rsidR="00AB5E48" w:rsidRPr="00D079F6" w:rsidRDefault="00AB5E48" w:rsidP="00AB5E48">
      <w:r w:rsidRPr="00D079F6">
        <w:t>1. Минимальное значение уровня глюкозы венозной плазмы в любое время суток, свидетельствующее в пользу диагноза «сахарный диабет», составляет (ммоль/л):</w:t>
      </w:r>
    </w:p>
    <w:p w14:paraId="3858ED34" w14:textId="77777777" w:rsidR="00AB5E48" w:rsidRPr="00476D3A" w:rsidRDefault="00AB5E48" w:rsidP="00FF2DF3">
      <w:pPr>
        <w:pStyle w:val="a6"/>
        <w:widowControl/>
        <w:numPr>
          <w:ilvl w:val="0"/>
          <w:numId w:val="142"/>
        </w:numPr>
        <w:tabs>
          <w:tab w:val="left" w:pos="993"/>
        </w:tabs>
        <w:autoSpaceDE/>
        <w:autoSpaceDN/>
        <w:adjustRightInd/>
        <w:ind w:left="284" w:hanging="284"/>
        <w:jc w:val="left"/>
        <w:rPr>
          <w:rFonts w:ascii="Times New Roman" w:hAnsi="Times New Roman"/>
          <w:sz w:val="24"/>
          <w:szCs w:val="24"/>
        </w:rPr>
      </w:pPr>
      <w:r w:rsidRPr="00476D3A">
        <w:rPr>
          <w:rFonts w:ascii="Times New Roman" w:hAnsi="Times New Roman"/>
          <w:sz w:val="24"/>
          <w:szCs w:val="24"/>
        </w:rPr>
        <w:t>6,1</w:t>
      </w:r>
    </w:p>
    <w:p w14:paraId="4690BF74" w14:textId="77777777" w:rsidR="00AB5E48" w:rsidRPr="00476D3A" w:rsidRDefault="00AB5E48" w:rsidP="00FF2DF3">
      <w:pPr>
        <w:pStyle w:val="a6"/>
        <w:widowControl/>
        <w:numPr>
          <w:ilvl w:val="0"/>
          <w:numId w:val="142"/>
        </w:numPr>
        <w:tabs>
          <w:tab w:val="left" w:pos="993"/>
        </w:tabs>
        <w:autoSpaceDE/>
        <w:autoSpaceDN/>
        <w:adjustRightInd/>
        <w:ind w:left="284" w:hanging="284"/>
        <w:jc w:val="left"/>
        <w:rPr>
          <w:rFonts w:ascii="Times New Roman" w:hAnsi="Times New Roman"/>
          <w:sz w:val="24"/>
          <w:szCs w:val="24"/>
        </w:rPr>
      </w:pPr>
      <w:r w:rsidRPr="00476D3A">
        <w:rPr>
          <w:rFonts w:ascii="Times New Roman" w:hAnsi="Times New Roman"/>
          <w:sz w:val="24"/>
          <w:szCs w:val="24"/>
        </w:rPr>
        <w:t>11,1</w:t>
      </w:r>
    </w:p>
    <w:p w14:paraId="3A0D9DA2" w14:textId="77777777" w:rsidR="00AB5E48" w:rsidRPr="00476D3A" w:rsidRDefault="00AB5E48" w:rsidP="00FF2DF3">
      <w:pPr>
        <w:pStyle w:val="a6"/>
        <w:widowControl/>
        <w:numPr>
          <w:ilvl w:val="0"/>
          <w:numId w:val="142"/>
        </w:numPr>
        <w:tabs>
          <w:tab w:val="left" w:pos="993"/>
        </w:tabs>
        <w:autoSpaceDE/>
        <w:autoSpaceDN/>
        <w:adjustRightInd/>
        <w:ind w:left="284" w:hanging="284"/>
        <w:jc w:val="left"/>
        <w:rPr>
          <w:rFonts w:ascii="Times New Roman" w:hAnsi="Times New Roman"/>
          <w:sz w:val="24"/>
          <w:szCs w:val="24"/>
        </w:rPr>
      </w:pPr>
      <w:r w:rsidRPr="00476D3A">
        <w:rPr>
          <w:rFonts w:ascii="Times New Roman" w:hAnsi="Times New Roman"/>
          <w:sz w:val="24"/>
          <w:szCs w:val="24"/>
        </w:rPr>
        <w:t>9,7</w:t>
      </w:r>
    </w:p>
    <w:p w14:paraId="3765172F" w14:textId="77777777" w:rsidR="00AB5E48" w:rsidRPr="00476D3A" w:rsidRDefault="00AB5E48" w:rsidP="00FF2DF3">
      <w:pPr>
        <w:pStyle w:val="a6"/>
        <w:widowControl/>
        <w:numPr>
          <w:ilvl w:val="0"/>
          <w:numId w:val="142"/>
        </w:numPr>
        <w:tabs>
          <w:tab w:val="left" w:pos="993"/>
        </w:tabs>
        <w:autoSpaceDE/>
        <w:autoSpaceDN/>
        <w:adjustRightInd/>
        <w:ind w:left="284" w:hanging="284"/>
        <w:jc w:val="left"/>
        <w:rPr>
          <w:rFonts w:ascii="Times New Roman" w:hAnsi="Times New Roman"/>
          <w:sz w:val="24"/>
          <w:szCs w:val="24"/>
        </w:rPr>
      </w:pPr>
      <w:r w:rsidRPr="00476D3A">
        <w:rPr>
          <w:rFonts w:ascii="Times New Roman" w:hAnsi="Times New Roman"/>
          <w:sz w:val="24"/>
          <w:szCs w:val="24"/>
        </w:rPr>
        <w:t>15</w:t>
      </w:r>
    </w:p>
    <w:p w14:paraId="3C373CEB" w14:textId="77777777" w:rsidR="00AB5E48" w:rsidRPr="00D079F6" w:rsidRDefault="00AB5E48" w:rsidP="00AB5E48"/>
    <w:p w14:paraId="2E28CADB" w14:textId="77777777" w:rsidR="00AB5E48" w:rsidRPr="00D079F6" w:rsidRDefault="00AB5E48" w:rsidP="00AB5E48">
      <w:r w:rsidRPr="00D079F6">
        <w:t>2. Препаратом выбора для лечения сахарного диабета 1 типа является:</w:t>
      </w:r>
    </w:p>
    <w:p w14:paraId="6DFAF1F9" w14:textId="77777777" w:rsidR="00AB5E48" w:rsidRPr="00D079F6" w:rsidRDefault="00AB5E48" w:rsidP="00AB5E48">
      <w:r w:rsidRPr="00D079F6">
        <w:t xml:space="preserve">1. </w:t>
      </w:r>
      <w:proofErr w:type="spellStart"/>
      <w:r w:rsidRPr="00D079F6">
        <w:t>Глипизид</w:t>
      </w:r>
      <w:proofErr w:type="spellEnd"/>
    </w:p>
    <w:p w14:paraId="4F21C30F" w14:textId="77777777" w:rsidR="00AB5E48" w:rsidRPr="00D079F6" w:rsidRDefault="00AB5E48" w:rsidP="00AB5E48">
      <w:r w:rsidRPr="00D079F6">
        <w:t xml:space="preserve">2. </w:t>
      </w:r>
      <w:proofErr w:type="spellStart"/>
      <w:r w:rsidRPr="00D079F6">
        <w:t>Метформин</w:t>
      </w:r>
      <w:proofErr w:type="spellEnd"/>
    </w:p>
    <w:p w14:paraId="5D44FBFA" w14:textId="77777777" w:rsidR="00AB5E48" w:rsidRPr="00D079F6" w:rsidRDefault="00AB5E48" w:rsidP="00AB5E48">
      <w:r w:rsidRPr="00D079F6">
        <w:t xml:space="preserve">3. </w:t>
      </w:r>
      <w:proofErr w:type="spellStart"/>
      <w:r w:rsidRPr="00D079F6">
        <w:t>Глибенкламид</w:t>
      </w:r>
      <w:proofErr w:type="spellEnd"/>
    </w:p>
    <w:p w14:paraId="3A838461" w14:textId="77777777" w:rsidR="00AB5E48" w:rsidRPr="00D079F6" w:rsidRDefault="00AB5E48" w:rsidP="00AB5E48">
      <w:r w:rsidRPr="00D079F6">
        <w:t>4. Инсулин</w:t>
      </w:r>
    </w:p>
    <w:p w14:paraId="627A5FEB" w14:textId="77777777" w:rsidR="00AB5E48" w:rsidRPr="00D079F6" w:rsidRDefault="00AB5E48" w:rsidP="00AB5E48"/>
    <w:p w14:paraId="0BBE9CAE" w14:textId="77777777" w:rsidR="00AB5E48" w:rsidRPr="00D079F6" w:rsidRDefault="00AB5E48" w:rsidP="00AB5E48">
      <w:r w:rsidRPr="00D079F6">
        <w:t xml:space="preserve">3. Феноменом «утренней зари» считают: </w:t>
      </w:r>
    </w:p>
    <w:p w14:paraId="2A8D7EAD" w14:textId="77777777" w:rsidR="00AB5E48" w:rsidRPr="00D079F6" w:rsidRDefault="00AB5E48" w:rsidP="00AB5E48">
      <w:r w:rsidRPr="00D079F6">
        <w:t xml:space="preserve">1. Утреннюю гипергликемию, обусловленную повышением секреции </w:t>
      </w:r>
      <w:proofErr w:type="spellStart"/>
      <w:r w:rsidRPr="00D079F6">
        <w:t>контринсулярных</w:t>
      </w:r>
      <w:proofErr w:type="spellEnd"/>
      <w:r w:rsidRPr="00D079F6">
        <w:t xml:space="preserve"> гормонов </w:t>
      </w:r>
    </w:p>
    <w:p w14:paraId="114186EC" w14:textId="77777777" w:rsidR="00AB5E48" w:rsidRPr="00D079F6" w:rsidRDefault="00AB5E48" w:rsidP="00AB5E48">
      <w:r w:rsidRPr="00D079F6">
        <w:t xml:space="preserve">2. Снижение уровня глюкозы крови в ответ на введение инсулина </w:t>
      </w:r>
    </w:p>
    <w:p w14:paraId="19E1B792" w14:textId="77777777" w:rsidR="00AB5E48" w:rsidRPr="00D079F6" w:rsidRDefault="00AB5E48" w:rsidP="00AB5E48">
      <w:r w:rsidRPr="00D079F6">
        <w:t xml:space="preserve">3. Исчезновение симптомов вторичного сахарного диабета при болезни Кушинга после двусторонней адреналэктомии </w:t>
      </w:r>
    </w:p>
    <w:p w14:paraId="034C197C" w14:textId="77777777" w:rsidR="00AB5E48" w:rsidRPr="00D079F6" w:rsidRDefault="00AB5E48" w:rsidP="00AB5E48">
      <w:r w:rsidRPr="00D079F6">
        <w:t>4. Утреннюю гипергликемию после ночной гипогликемии</w:t>
      </w:r>
    </w:p>
    <w:p w14:paraId="197A5B6D" w14:textId="77777777" w:rsidR="00AB5E48" w:rsidRPr="00D079F6" w:rsidRDefault="00AB5E48" w:rsidP="00AB5E48"/>
    <w:p w14:paraId="061232FB" w14:textId="77777777" w:rsidR="00AB5E48" w:rsidRPr="00D079F6" w:rsidRDefault="00AB5E48" w:rsidP="00AB5E48">
      <w:r w:rsidRPr="00D079F6">
        <w:t xml:space="preserve">4. </w:t>
      </w:r>
      <w:proofErr w:type="spellStart"/>
      <w:r w:rsidRPr="00D079F6">
        <w:t>Гестационным</w:t>
      </w:r>
      <w:proofErr w:type="spellEnd"/>
      <w:r w:rsidRPr="00D079F6">
        <w:t xml:space="preserve"> сахарным диабетом считают: </w:t>
      </w:r>
    </w:p>
    <w:p w14:paraId="033A6B27" w14:textId="77777777" w:rsidR="00AB5E48" w:rsidRPr="00D079F6" w:rsidRDefault="00AB5E48" w:rsidP="00AB5E48">
      <w:r w:rsidRPr="00D079F6">
        <w:t xml:space="preserve">1. Любое значение гликемии, превышающее нормальный уровень глюкозы во время беременности </w:t>
      </w:r>
    </w:p>
    <w:p w14:paraId="732D71D6" w14:textId="77777777" w:rsidR="00AB5E48" w:rsidRPr="00D079F6" w:rsidRDefault="00AB5E48" w:rsidP="00AB5E48">
      <w:r w:rsidRPr="00D079F6">
        <w:t xml:space="preserve">2. Гипергликемию, впервые выявленную во время беременности или в течение года после родов </w:t>
      </w:r>
    </w:p>
    <w:p w14:paraId="31750134" w14:textId="77777777" w:rsidR="00AB5E48" w:rsidRPr="00D079F6" w:rsidRDefault="00AB5E48" w:rsidP="00AB5E48">
      <w:r w:rsidRPr="00D079F6">
        <w:t>3. Гипергликемию, впервые выявленную во время беременности, но не соответствующую критериям «</w:t>
      </w:r>
      <w:proofErr w:type="spellStart"/>
      <w:r w:rsidRPr="00D079F6">
        <w:t>манифестного</w:t>
      </w:r>
      <w:proofErr w:type="spellEnd"/>
      <w:r w:rsidRPr="00D079F6">
        <w:t xml:space="preserve">» сахарного диабета </w:t>
      </w:r>
    </w:p>
    <w:p w14:paraId="70BBE601" w14:textId="77777777" w:rsidR="00AB5E48" w:rsidRPr="00D079F6" w:rsidRDefault="00AB5E48" w:rsidP="00AB5E48">
      <w:r w:rsidRPr="00D079F6">
        <w:t>4. Гипергликемию, обусловленную сниженной продукцией кортизола у беременной женщины</w:t>
      </w:r>
    </w:p>
    <w:p w14:paraId="7373A474" w14:textId="77777777" w:rsidR="00AB5E48" w:rsidRPr="00D079F6" w:rsidRDefault="00AB5E48" w:rsidP="00AB5E48"/>
    <w:p w14:paraId="3678EC27" w14:textId="77777777" w:rsidR="00AB5E48" w:rsidRPr="00D079F6" w:rsidRDefault="00AB5E48" w:rsidP="00AB5E48">
      <w:r w:rsidRPr="00D079F6">
        <w:t>5. Диагноз «синдром диабетической стопы» ставят при обнаружении у пациента с сахарным диабетом:</w:t>
      </w:r>
    </w:p>
    <w:p w14:paraId="5808714D" w14:textId="77777777" w:rsidR="00AB5E48" w:rsidRPr="00D079F6" w:rsidRDefault="00AB5E48" w:rsidP="00AB5E48">
      <w:r w:rsidRPr="00D079F6">
        <w:t xml:space="preserve">1. Язвенного дефекта подошвы стопы и сенсорно-моторной нейропатии </w:t>
      </w:r>
    </w:p>
    <w:p w14:paraId="56EF8EB5" w14:textId="77777777" w:rsidR="00AB5E48" w:rsidRPr="00D079F6" w:rsidRDefault="00AB5E48" w:rsidP="00AB5E48">
      <w:r w:rsidRPr="00D079F6">
        <w:t xml:space="preserve">2. Сухости кожных покровов стоп </w:t>
      </w:r>
    </w:p>
    <w:p w14:paraId="3F4299A2" w14:textId="77777777" w:rsidR="00AB5E48" w:rsidRPr="00D079F6" w:rsidRDefault="00AB5E48" w:rsidP="00AB5E48">
      <w:r w:rsidRPr="00D079F6">
        <w:t xml:space="preserve">3. Выраженной деформации пальцев </w:t>
      </w:r>
    </w:p>
    <w:p w14:paraId="790CBA8F" w14:textId="77777777" w:rsidR="00AB5E48" w:rsidRPr="00D079F6" w:rsidRDefault="00AB5E48" w:rsidP="00AB5E48">
      <w:r w:rsidRPr="00D079F6">
        <w:t>4. Снижения чувствительности в области стоп</w:t>
      </w:r>
    </w:p>
    <w:p w14:paraId="785DF090" w14:textId="77777777" w:rsidR="00AB5E48" w:rsidRDefault="00AB5E48" w:rsidP="00AB5E48">
      <w:pPr>
        <w:pStyle w:val="TableParagraph"/>
        <w:tabs>
          <w:tab w:val="left" w:pos="1907"/>
        </w:tabs>
        <w:spacing w:before="82" w:line="254" w:lineRule="auto"/>
        <w:ind w:left="0" w:right="93" w:firstLine="709"/>
        <w:contextualSpacing/>
        <w:rPr>
          <w:rFonts w:ascii="Times New Roman" w:hAnsi="Times New Roman" w:cs="Times New Roman"/>
          <w:color w:val="000000"/>
          <w:sz w:val="24"/>
          <w:szCs w:val="24"/>
        </w:rPr>
      </w:pPr>
    </w:p>
    <w:p w14:paraId="46E2C4D0"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6. Для коррекции инсулинорезистентности и снижения продукции глюкозы печенью у пациентов с сахарным диабетом 2 типа целесообразно использовать: </w:t>
      </w:r>
    </w:p>
    <w:p w14:paraId="04A54D30"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w:t>
      </w:r>
      <w:proofErr w:type="spellStart"/>
      <w:r w:rsidRPr="00D079F6">
        <w:rPr>
          <w:rFonts w:ascii="Times New Roman" w:hAnsi="Times New Roman" w:cs="Times New Roman"/>
          <w:color w:val="000000"/>
          <w:sz w:val="24"/>
          <w:szCs w:val="24"/>
        </w:rPr>
        <w:t>Натеглинид</w:t>
      </w:r>
      <w:proofErr w:type="spellEnd"/>
      <w:r w:rsidRPr="00D079F6">
        <w:rPr>
          <w:rFonts w:ascii="Times New Roman" w:hAnsi="Times New Roman" w:cs="Times New Roman"/>
          <w:color w:val="000000"/>
          <w:sz w:val="24"/>
          <w:szCs w:val="24"/>
        </w:rPr>
        <w:t xml:space="preserve"> </w:t>
      </w:r>
    </w:p>
    <w:p w14:paraId="548ED3F2"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w:t>
      </w:r>
      <w:proofErr w:type="spellStart"/>
      <w:r w:rsidRPr="00D079F6">
        <w:rPr>
          <w:rFonts w:ascii="Times New Roman" w:hAnsi="Times New Roman" w:cs="Times New Roman"/>
          <w:color w:val="000000"/>
          <w:sz w:val="24"/>
          <w:szCs w:val="24"/>
        </w:rPr>
        <w:t>Глибенкламид</w:t>
      </w:r>
      <w:proofErr w:type="spellEnd"/>
      <w:r w:rsidRPr="00D079F6">
        <w:rPr>
          <w:rFonts w:ascii="Times New Roman" w:hAnsi="Times New Roman" w:cs="Times New Roman"/>
          <w:color w:val="000000"/>
          <w:sz w:val="24"/>
          <w:szCs w:val="24"/>
        </w:rPr>
        <w:t xml:space="preserve"> </w:t>
      </w:r>
    </w:p>
    <w:p w14:paraId="0665DCE2"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 Акарбоз</w:t>
      </w:r>
    </w:p>
    <w:p w14:paraId="0CD78825"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4. </w:t>
      </w:r>
      <w:proofErr w:type="spellStart"/>
      <w:r w:rsidRPr="00D079F6">
        <w:rPr>
          <w:rFonts w:ascii="Times New Roman" w:hAnsi="Times New Roman" w:cs="Times New Roman"/>
          <w:color w:val="000000"/>
          <w:sz w:val="24"/>
          <w:szCs w:val="24"/>
        </w:rPr>
        <w:t>Метформин</w:t>
      </w:r>
      <w:proofErr w:type="spellEnd"/>
      <w:r w:rsidRPr="00D079F6">
        <w:rPr>
          <w:rFonts w:ascii="Times New Roman" w:hAnsi="Times New Roman" w:cs="Times New Roman"/>
          <w:color w:val="000000"/>
          <w:sz w:val="24"/>
          <w:szCs w:val="24"/>
        </w:rPr>
        <w:t xml:space="preserve"> </w:t>
      </w:r>
    </w:p>
    <w:p w14:paraId="438EB63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54F0BCA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7. Сахарный диабет, протекающий с абсолютной инсулиновой недостаточностью, относится к:</w:t>
      </w:r>
    </w:p>
    <w:p w14:paraId="32827C15"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 2 типу</w:t>
      </w:r>
    </w:p>
    <w:p w14:paraId="52DEFF8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 1 типу</w:t>
      </w:r>
    </w:p>
    <w:p w14:paraId="4FFEC0D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w:t>
      </w:r>
      <w:proofErr w:type="spellStart"/>
      <w:r w:rsidRPr="00D079F6">
        <w:rPr>
          <w:rFonts w:ascii="Times New Roman" w:hAnsi="Times New Roman" w:cs="Times New Roman"/>
          <w:color w:val="000000"/>
          <w:sz w:val="24"/>
          <w:szCs w:val="24"/>
        </w:rPr>
        <w:t>Гестационному</w:t>
      </w:r>
      <w:proofErr w:type="spellEnd"/>
    </w:p>
    <w:p w14:paraId="7B38617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Стероидному</w:t>
      </w:r>
    </w:p>
    <w:p w14:paraId="3D0064B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8. Основным механизмом сахароснижающего действия препаратов </w:t>
      </w:r>
      <w:proofErr w:type="spellStart"/>
      <w:r w:rsidRPr="00D079F6">
        <w:rPr>
          <w:rFonts w:ascii="Times New Roman" w:hAnsi="Times New Roman" w:cs="Times New Roman"/>
          <w:color w:val="000000"/>
          <w:sz w:val="24"/>
          <w:szCs w:val="24"/>
        </w:rPr>
        <w:t>сульфонилмочевины</w:t>
      </w:r>
      <w:proofErr w:type="spellEnd"/>
      <w:r w:rsidRPr="00D079F6">
        <w:rPr>
          <w:rFonts w:ascii="Times New Roman" w:hAnsi="Times New Roman" w:cs="Times New Roman"/>
          <w:color w:val="000000"/>
          <w:sz w:val="24"/>
          <w:szCs w:val="24"/>
        </w:rPr>
        <w:t xml:space="preserve"> является:</w:t>
      </w:r>
    </w:p>
    <w:p w14:paraId="53243012"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 Подавление продукции глюкозы печенью</w:t>
      </w:r>
    </w:p>
    <w:p w14:paraId="2E5504D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 Снижение инсулинорезистентности</w:t>
      </w:r>
    </w:p>
    <w:p w14:paraId="0EA7B84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 Стимуляция секреции инсулина</w:t>
      </w:r>
    </w:p>
    <w:p w14:paraId="53560FA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Торможение всасывания глюкозы в кишечнике</w:t>
      </w:r>
    </w:p>
    <w:p w14:paraId="27A4586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66E07195"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9. Сахарный диабет 1 типа следует лечить:</w:t>
      </w:r>
    </w:p>
    <w:p w14:paraId="4B725F3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Инсулином </w:t>
      </w:r>
    </w:p>
    <w:p w14:paraId="7DBC4F2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Препаратами </w:t>
      </w:r>
      <w:proofErr w:type="spellStart"/>
      <w:r w:rsidRPr="00D079F6">
        <w:rPr>
          <w:rFonts w:ascii="Times New Roman" w:hAnsi="Times New Roman" w:cs="Times New Roman"/>
          <w:color w:val="000000"/>
          <w:sz w:val="24"/>
          <w:szCs w:val="24"/>
        </w:rPr>
        <w:t>сульфонилмочевины</w:t>
      </w:r>
      <w:proofErr w:type="spellEnd"/>
      <w:r w:rsidRPr="00D079F6">
        <w:rPr>
          <w:rFonts w:ascii="Times New Roman" w:hAnsi="Times New Roman" w:cs="Times New Roman"/>
          <w:color w:val="000000"/>
          <w:sz w:val="24"/>
          <w:szCs w:val="24"/>
        </w:rPr>
        <w:t xml:space="preserve"> </w:t>
      </w:r>
    </w:p>
    <w:p w14:paraId="3C3624A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Агонистами </w:t>
      </w:r>
      <w:proofErr w:type="spellStart"/>
      <w:r w:rsidRPr="00D079F6">
        <w:rPr>
          <w:rFonts w:ascii="Times New Roman" w:hAnsi="Times New Roman" w:cs="Times New Roman"/>
          <w:color w:val="000000"/>
          <w:sz w:val="24"/>
          <w:szCs w:val="24"/>
        </w:rPr>
        <w:t>глюкагоноподобного</w:t>
      </w:r>
      <w:proofErr w:type="spellEnd"/>
      <w:r w:rsidRPr="00D079F6">
        <w:rPr>
          <w:rFonts w:ascii="Times New Roman" w:hAnsi="Times New Roman" w:cs="Times New Roman"/>
          <w:color w:val="000000"/>
          <w:sz w:val="24"/>
          <w:szCs w:val="24"/>
        </w:rPr>
        <w:t xml:space="preserve"> пептида 1 </w:t>
      </w:r>
    </w:p>
    <w:p w14:paraId="0429C4A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4. Бигуанидами </w:t>
      </w:r>
    </w:p>
    <w:p w14:paraId="516A49A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7597953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10. Диабетическая </w:t>
      </w:r>
      <w:proofErr w:type="spellStart"/>
      <w:r w:rsidRPr="00D079F6">
        <w:rPr>
          <w:rFonts w:ascii="Times New Roman" w:hAnsi="Times New Roman" w:cs="Times New Roman"/>
          <w:color w:val="000000"/>
          <w:sz w:val="24"/>
          <w:szCs w:val="24"/>
        </w:rPr>
        <w:t>кетоацидотическая</w:t>
      </w:r>
      <w:proofErr w:type="spellEnd"/>
      <w:r w:rsidRPr="00D079F6">
        <w:rPr>
          <w:rFonts w:ascii="Times New Roman" w:hAnsi="Times New Roman" w:cs="Times New Roman"/>
          <w:color w:val="000000"/>
          <w:sz w:val="24"/>
          <w:szCs w:val="24"/>
        </w:rPr>
        <w:t xml:space="preserve"> кома характеризуется дыханием:  </w:t>
      </w:r>
    </w:p>
    <w:p w14:paraId="5343E56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Чейн – Стокса </w:t>
      </w:r>
    </w:p>
    <w:p w14:paraId="6EC5520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Биота </w:t>
      </w:r>
    </w:p>
    <w:p w14:paraId="22E9933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w:t>
      </w:r>
      <w:proofErr w:type="spellStart"/>
      <w:r w:rsidRPr="00D079F6">
        <w:rPr>
          <w:rFonts w:ascii="Times New Roman" w:hAnsi="Times New Roman" w:cs="Times New Roman"/>
          <w:color w:val="000000"/>
          <w:sz w:val="24"/>
          <w:szCs w:val="24"/>
        </w:rPr>
        <w:t>Грокка</w:t>
      </w:r>
      <w:proofErr w:type="spellEnd"/>
    </w:p>
    <w:p w14:paraId="75C089F3"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4. </w:t>
      </w:r>
      <w:proofErr w:type="spellStart"/>
      <w:r w:rsidRPr="00D079F6">
        <w:rPr>
          <w:rFonts w:ascii="Times New Roman" w:hAnsi="Times New Roman" w:cs="Times New Roman"/>
          <w:color w:val="000000"/>
          <w:sz w:val="24"/>
          <w:szCs w:val="24"/>
        </w:rPr>
        <w:t>Куссмауля</w:t>
      </w:r>
      <w:proofErr w:type="spellEnd"/>
    </w:p>
    <w:p w14:paraId="76793698"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2330673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11. Уровни гликемии за последние три месяца характеризуют: </w:t>
      </w:r>
    </w:p>
    <w:p w14:paraId="12F4AEE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Оральный тест </w:t>
      </w:r>
      <w:proofErr w:type="spellStart"/>
      <w:r w:rsidRPr="00D079F6">
        <w:rPr>
          <w:rFonts w:ascii="Times New Roman" w:hAnsi="Times New Roman" w:cs="Times New Roman"/>
          <w:color w:val="000000"/>
          <w:sz w:val="24"/>
          <w:szCs w:val="24"/>
        </w:rPr>
        <w:t>глюкозотолерантности</w:t>
      </w:r>
      <w:proofErr w:type="spellEnd"/>
      <w:r w:rsidRPr="00D079F6">
        <w:rPr>
          <w:rFonts w:ascii="Times New Roman" w:hAnsi="Times New Roman" w:cs="Times New Roman"/>
          <w:color w:val="000000"/>
          <w:sz w:val="24"/>
          <w:szCs w:val="24"/>
        </w:rPr>
        <w:t xml:space="preserve"> </w:t>
      </w:r>
    </w:p>
    <w:p w14:paraId="4FE5B7E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w:t>
      </w:r>
      <w:proofErr w:type="spellStart"/>
      <w:r w:rsidRPr="00D079F6">
        <w:rPr>
          <w:rFonts w:ascii="Times New Roman" w:hAnsi="Times New Roman" w:cs="Times New Roman"/>
          <w:color w:val="000000"/>
          <w:sz w:val="24"/>
          <w:szCs w:val="24"/>
        </w:rPr>
        <w:t>Гликированный</w:t>
      </w:r>
      <w:proofErr w:type="spellEnd"/>
      <w:r w:rsidRPr="00D079F6">
        <w:rPr>
          <w:rFonts w:ascii="Times New Roman" w:hAnsi="Times New Roman" w:cs="Times New Roman"/>
          <w:color w:val="000000"/>
          <w:sz w:val="24"/>
          <w:szCs w:val="24"/>
        </w:rPr>
        <w:t xml:space="preserve"> гемоглобин </w:t>
      </w:r>
    </w:p>
    <w:p w14:paraId="3ACD8578"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Гликемию натощак </w:t>
      </w:r>
    </w:p>
    <w:p w14:paraId="798610E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4. </w:t>
      </w:r>
      <w:proofErr w:type="spellStart"/>
      <w:r w:rsidRPr="00D079F6">
        <w:rPr>
          <w:rFonts w:ascii="Times New Roman" w:hAnsi="Times New Roman" w:cs="Times New Roman"/>
          <w:color w:val="000000"/>
          <w:sz w:val="24"/>
          <w:szCs w:val="24"/>
        </w:rPr>
        <w:t>Постпрандиальную</w:t>
      </w:r>
      <w:proofErr w:type="spellEnd"/>
      <w:r w:rsidRPr="00D079F6">
        <w:rPr>
          <w:rFonts w:ascii="Times New Roman" w:hAnsi="Times New Roman" w:cs="Times New Roman"/>
          <w:color w:val="000000"/>
          <w:sz w:val="24"/>
          <w:szCs w:val="24"/>
        </w:rPr>
        <w:t xml:space="preserve"> гликемию</w:t>
      </w:r>
    </w:p>
    <w:p w14:paraId="2744471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0168F67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12. Основным диагностическим критерием сахарного диабета является уровень:</w:t>
      </w:r>
    </w:p>
    <w:p w14:paraId="32C4A972"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Глюкозы мочи </w:t>
      </w:r>
    </w:p>
    <w:p w14:paraId="3DA54F4F"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Инсулина крови </w:t>
      </w:r>
    </w:p>
    <w:p w14:paraId="09E06753"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Глюкозы крови </w:t>
      </w:r>
    </w:p>
    <w:p w14:paraId="00E8A03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Кетоновых тел крови</w:t>
      </w:r>
    </w:p>
    <w:p w14:paraId="775809C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077B9A98"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13. Уровень </w:t>
      </w:r>
      <w:proofErr w:type="spellStart"/>
      <w:r w:rsidRPr="00D079F6">
        <w:rPr>
          <w:rFonts w:ascii="Times New Roman" w:hAnsi="Times New Roman" w:cs="Times New Roman"/>
          <w:color w:val="000000"/>
          <w:sz w:val="24"/>
          <w:szCs w:val="24"/>
        </w:rPr>
        <w:t>гликозилированного</w:t>
      </w:r>
      <w:proofErr w:type="spellEnd"/>
      <w:r w:rsidRPr="00D079F6">
        <w:rPr>
          <w:rFonts w:ascii="Times New Roman" w:hAnsi="Times New Roman" w:cs="Times New Roman"/>
          <w:color w:val="000000"/>
          <w:sz w:val="24"/>
          <w:szCs w:val="24"/>
        </w:rPr>
        <w:t xml:space="preserve"> гемоглобина, позволяющий диагностировать сахарный диабет, составляет (%):</w:t>
      </w:r>
    </w:p>
    <w:p w14:paraId="2BE677EF"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1. 5,0</w:t>
      </w:r>
    </w:p>
    <w:p w14:paraId="4393E6F0"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2. 6,0</w:t>
      </w:r>
    </w:p>
    <w:p w14:paraId="1C0F5A3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3. 5,5</w:t>
      </w:r>
    </w:p>
    <w:p w14:paraId="1405697F"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4. 6,5</w:t>
      </w:r>
    </w:p>
    <w:p w14:paraId="2EACDB5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386881C3"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14. Пациенту 50 лет с ожирением и впервые выявленным уровнем глюкозы плазмы натощак </w:t>
      </w:r>
      <w:r w:rsidRPr="00D079F6">
        <w:rPr>
          <w:rFonts w:ascii="Times New Roman" w:hAnsi="Times New Roman" w:cs="Times New Roman"/>
          <w:color w:val="000000"/>
          <w:sz w:val="24"/>
          <w:szCs w:val="24"/>
        </w:rPr>
        <w:lastRenderedPageBreak/>
        <w:t>8,0 ммоль/л необходимо в ближайшие дни провести:</w:t>
      </w:r>
    </w:p>
    <w:p w14:paraId="1C46DCC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w:t>
      </w:r>
      <w:proofErr w:type="spellStart"/>
      <w:r w:rsidRPr="00D079F6">
        <w:rPr>
          <w:rFonts w:ascii="Times New Roman" w:hAnsi="Times New Roman" w:cs="Times New Roman"/>
          <w:color w:val="000000"/>
          <w:sz w:val="24"/>
          <w:szCs w:val="24"/>
        </w:rPr>
        <w:t>Глюкозо</w:t>
      </w:r>
      <w:proofErr w:type="spellEnd"/>
      <w:r w:rsidRPr="00D079F6">
        <w:rPr>
          <w:rFonts w:ascii="Times New Roman" w:hAnsi="Times New Roman" w:cs="Times New Roman"/>
          <w:color w:val="000000"/>
          <w:sz w:val="24"/>
          <w:szCs w:val="24"/>
        </w:rPr>
        <w:t xml:space="preserve">-толерантный тест </w:t>
      </w:r>
    </w:p>
    <w:p w14:paraId="6591587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 Повторное определение глюкозы плазмы натощак</w:t>
      </w:r>
    </w:p>
    <w:p w14:paraId="13FBF60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Определение глюкозы в моче </w:t>
      </w:r>
    </w:p>
    <w:p w14:paraId="441AE6E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Определение инсулина в крови</w:t>
      </w:r>
    </w:p>
    <w:p w14:paraId="5718FCC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74A5C4AA"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15. Появление у юноши 18 лет после перенесенной вирусной инфекции жажды, полиурии, общей слабости, повышения уровня глюкозы крови до 16 ммоль/л, наличия ацетона в моче свидетельствует о: </w:t>
      </w:r>
    </w:p>
    <w:p w14:paraId="1676A95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Сахарном диабете 1 типа </w:t>
      </w:r>
    </w:p>
    <w:p w14:paraId="614A502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Сахарном диабете 2 типа </w:t>
      </w:r>
    </w:p>
    <w:p w14:paraId="7AF0FBA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w:t>
      </w:r>
      <w:proofErr w:type="spellStart"/>
      <w:r w:rsidRPr="00D079F6">
        <w:rPr>
          <w:rFonts w:ascii="Times New Roman" w:hAnsi="Times New Roman" w:cs="Times New Roman"/>
          <w:color w:val="000000"/>
          <w:sz w:val="24"/>
          <w:szCs w:val="24"/>
        </w:rPr>
        <w:t>Ссахарном</w:t>
      </w:r>
      <w:proofErr w:type="spellEnd"/>
      <w:r w:rsidRPr="00D079F6">
        <w:rPr>
          <w:rFonts w:ascii="Times New Roman" w:hAnsi="Times New Roman" w:cs="Times New Roman"/>
          <w:color w:val="000000"/>
          <w:sz w:val="24"/>
          <w:szCs w:val="24"/>
        </w:rPr>
        <w:t xml:space="preserve"> диабете вследствие болезни экзокринной части поджелудочной железы </w:t>
      </w:r>
    </w:p>
    <w:p w14:paraId="09F3CEBA"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MODY-диабете</w:t>
      </w:r>
    </w:p>
    <w:p w14:paraId="694E75E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020F2CC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16. Уровень глюкозы плазмы крови натощак, позволяющий диагностировать сахарный диабет, составляет (ммоль/л):</w:t>
      </w:r>
    </w:p>
    <w:p w14:paraId="1B36087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1. 7,0 </w:t>
      </w:r>
    </w:p>
    <w:p w14:paraId="02F08BB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2. 6,0 </w:t>
      </w:r>
    </w:p>
    <w:p w14:paraId="612CAFF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3. 6,5 </w:t>
      </w:r>
    </w:p>
    <w:p w14:paraId="0A677153"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4. 6,1</w:t>
      </w:r>
    </w:p>
    <w:p w14:paraId="3D73386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084854B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17. Пациенту с сахарным диабетом 2 типа при отсутствии белка в общем анализе мочи определение </w:t>
      </w:r>
      <w:proofErr w:type="spellStart"/>
      <w:r w:rsidRPr="00D079F6">
        <w:rPr>
          <w:rFonts w:ascii="Times New Roman" w:hAnsi="Times New Roman" w:cs="Times New Roman"/>
          <w:color w:val="000000"/>
          <w:sz w:val="24"/>
          <w:szCs w:val="24"/>
        </w:rPr>
        <w:t>микроальбуминурии</w:t>
      </w:r>
      <w:proofErr w:type="spellEnd"/>
      <w:r w:rsidRPr="00D079F6">
        <w:rPr>
          <w:rFonts w:ascii="Times New Roman" w:hAnsi="Times New Roman" w:cs="Times New Roman"/>
          <w:color w:val="000000"/>
          <w:sz w:val="24"/>
          <w:szCs w:val="24"/>
        </w:rPr>
        <w:t xml:space="preserve"> показано:</w:t>
      </w:r>
    </w:p>
    <w:p w14:paraId="59E69CE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Через 1 год от момента постановки диагноза </w:t>
      </w:r>
    </w:p>
    <w:p w14:paraId="7F1E8BD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Через 3 года от момента постановки диагноза </w:t>
      </w:r>
    </w:p>
    <w:p w14:paraId="51E7478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 Через 5 лет от момента постановки диагноза</w:t>
      </w:r>
    </w:p>
    <w:p w14:paraId="30AF646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Сразу при постановке диагноза</w:t>
      </w:r>
    </w:p>
    <w:p w14:paraId="53AB87E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7689838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18. Уровнем глюкозы плазмы крови при проведении перорального </w:t>
      </w:r>
      <w:proofErr w:type="spellStart"/>
      <w:r w:rsidRPr="00D079F6">
        <w:rPr>
          <w:rFonts w:ascii="Times New Roman" w:hAnsi="Times New Roman" w:cs="Times New Roman"/>
          <w:color w:val="000000"/>
          <w:sz w:val="24"/>
          <w:szCs w:val="24"/>
        </w:rPr>
        <w:t>глюкозотолерантного</w:t>
      </w:r>
      <w:proofErr w:type="spellEnd"/>
      <w:r w:rsidRPr="00D079F6">
        <w:rPr>
          <w:rFonts w:ascii="Times New Roman" w:hAnsi="Times New Roman" w:cs="Times New Roman"/>
          <w:color w:val="000000"/>
          <w:sz w:val="24"/>
          <w:szCs w:val="24"/>
        </w:rPr>
        <w:t xml:space="preserve"> теста, позволяющим диагностировать сахарный диабет, является (ммоль/л):</w:t>
      </w:r>
    </w:p>
    <w:p w14:paraId="1486DCD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1. 11,0 </w:t>
      </w:r>
    </w:p>
    <w:p w14:paraId="14D3941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2. 11,1 </w:t>
      </w:r>
    </w:p>
    <w:p w14:paraId="13E57B6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3. 10,0 </w:t>
      </w:r>
    </w:p>
    <w:p w14:paraId="65BC86C5"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4.  9,0</w:t>
      </w:r>
    </w:p>
    <w:p w14:paraId="0C8B17A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4F17EEB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19. Лечение </w:t>
      </w:r>
      <w:proofErr w:type="spellStart"/>
      <w:r w:rsidRPr="00D079F6">
        <w:rPr>
          <w:rFonts w:ascii="Times New Roman" w:hAnsi="Times New Roman" w:cs="Times New Roman"/>
          <w:color w:val="000000"/>
          <w:sz w:val="24"/>
          <w:szCs w:val="24"/>
        </w:rPr>
        <w:t>кетоацидотической</w:t>
      </w:r>
      <w:proofErr w:type="spellEnd"/>
      <w:r w:rsidRPr="00D079F6">
        <w:rPr>
          <w:rFonts w:ascii="Times New Roman" w:hAnsi="Times New Roman" w:cs="Times New Roman"/>
          <w:color w:val="000000"/>
          <w:sz w:val="24"/>
          <w:szCs w:val="24"/>
        </w:rPr>
        <w:t xml:space="preserve"> комы начинают с введения: </w:t>
      </w:r>
    </w:p>
    <w:p w14:paraId="642E868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Больших доз бикарбоната натрия </w:t>
      </w:r>
    </w:p>
    <w:p w14:paraId="67ECAA6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Преднизолона </w:t>
      </w:r>
    </w:p>
    <w:p w14:paraId="7D525A2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 Норадреналина</w:t>
      </w:r>
    </w:p>
    <w:p w14:paraId="5B598C78"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Изотонического раствора хлорида натрия и инсулина</w:t>
      </w:r>
    </w:p>
    <w:p w14:paraId="156EACA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51E1C946"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20. При гипогликемической коме терапию начинают с внутривенного введения </w:t>
      </w:r>
    </w:p>
    <w:p w14:paraId="5DF35706"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5% раствора глюкозы </w:t>
      </w:r>
    </w:p>
    <w:p w14:paraId="5B5E5DCA"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0,9% раствора натрия хлорида </w:t>
      </w:r>
    </w:p>
    <w:p w14:paraId="4E40FBB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 40% раствора глюкозы</w:t>
      </w:r>
    </w:p>
    <w:p w14:paraId="2E0502C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Препаратов калия</w:t>
      </w:r>
    </w:p>
    <w:p w14:paraId="29297C7F" w14:textId="77777777" w:rsidR="00276A22" w:rsidRPr="004E0A36" w:rsidRDefault="00276A22" w:rsidP="00276A22">
      <w:pPr>
        <w:jc w:val="both"/>
      </w:pPr>
    </w:p>
    <w:p w14:paraId="52716D69" w14:textId="77777777" w:rsidR="00E364AB" w:rsidRPr="00E836D2" w:rsidRDefault="00E364AB" w:rsidP="00E364AB">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47F36D9" w14:textId="77777777" w:rsidR="00E364AB" w:rsidRDefault="00E364AB" w:rsidP="00E364AB">
      <w:pPr>
        <w:ind w:firstLine="709"/>
        <w:jc w:val="both"/>
        <w:rPr>
          <w:i/>
          <w:color w:val="000000"/>
          <w:sz w:val="28"/>
          <w:szCs w:val="28"/>
        </w:rPr>
      </w:pPr>
      <w:r>
        <w:rPr>
          <w:i/>
          <w:color w:val="000000"/>
          <w:sz w:val="28"/>
          <w:szCs w:val="28"/>
        </w:rPr>
        <w:t>Устный опрос.</w:t>
      </w:r>
    </w:p>
    <w:p w14:paraId="7F681DA3" w14:textId="77777777" w:rsidR="00E364AB" w:rsidRDefault="00E364AB" w:rsidP="00E364AB">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5845EB40" w14:textId="77777777" w:rsidR="00E364AB" w:rsidRPr="001C36ED" w:rsidRDefault="00E364AB" w:rsidP="00E364AB">
      <w:pPr>
        <w:ind w:firstLine="709"/>
        <w:jc w:val="both"/>
        <w:rPr>
          <w:i/>
          <w:color w:val="000000"/>
          <w:sz w:val="28"/>
          <w:szCs w:val="28"/>
        </w:rPr>
      </w:pPr>
      <w:r w:rsidRPr="003621C8">
        <w:rPr>
          <w:i/>
          <w:color w:val="000000"/>
          <w:sz w:val="28"/>
          <w:szCs w:val="28"/>
        </w:rPr>
        <w:t>Вопросы для устного опроса:</w:t>
      </w:r>
    </w:p>
    <w:p w14:paraId="224796DE" w14:textId="4F982ED9" w:rsidR="00610D72" w:rsidRPr="00610D72" w:rsidRDefault="00610D72" w:rsidP="00FF2DF3">
      <w:pPr>
        <w:pStyle w:val="a6"/>
        <w:widowControl/>
        <w:numPr>
          <w:ilvl w:val="0"/>
          <w:numId w:val="143"/>
        </w:numPr>
        <w:autoSpaceDE/>
        <w:autoSpaceDN/>
        <w:adjustRightInd/>
        <w:ind w:left="851" w:hanging="284"/>
        <w:rPr>
          <w:rFonts w:ascii="Times New Roman" w:hAnsi="Times New Roman"/>
          <w:sz w:val="24"/>
          <w:szCs w:val="24"/>
        </w:rPr>
      </w:pPr>
      <w:r w:rsidRPr="00610D72">
        <w:rPr>
          <w:rFonts w:ascii="Times New Roman" w:hAnsi="Times New Roman"/>
          <w:sz w:val="24"/>
          <w:szCs w:val="24"/>
        </w:rPr>
        <w:t>Основные этиологические факторы развития сахарного диабета</w:t>
      </w:r>
      <w:r>
        <w:rPr>
          <w:rFonts w:ascii="Times New Roman" w:hAnsi="Times New Roman"/>
          <w:sz w:val="24"/>
          <w:szCs w:val="24"/>
          <w:lang w:val="ru-RU"/>
        </w:rPr>
        <w:t>.</w:t>
      </w:r>
    </w:p>
    <w:p w14:paraId="2F73900D" w14:textId="4D80F235" w:rsidR="00610D72" w:rsidRPr="00610D72" w:rsidRDefault="00610D72" w:rsidP="00FF2DF3">
      <w:pPr>
        <w:pStyle w:val="a6"/>
        <w:widowControl/>
        <w:numPr>
          <w:ilvl w:val="0"/>
          <w:numId w:val="143"/>
        </w:numPr>
        <w:autoSpaceDE/>
        <w:autoSpaceDN/>
        <w:adjustRightInd/>
        <w:ind w:left="851" w:hanging="284"/>
        <w:rPr>
          <w:rFonts w:ascii="Times New Roman" w:hAnsi="Times New Roman"/>
          <w:sz w:val="24"/>
          <w:szCs w:val="24"/>
        </w:rPr>
      </w:pPr>
      <w:r>
        <w:rPr>
          <w:rFonts w:ascii="Times New Roman" w:hAnsi="Times New Roman"/>
          <w:sz w:val="24"/>
          <w:szCs w:val="24"/>
          <w:lang w:val="ru-RU"/>
        </w:rPr>
        <w:t>П</w:t>
      </w:r>
      <w:proofErr w:type="spellStart"/>
      <w:r w:rsidRPr="00610D72">
        <w:rPr>
          <w:rFonts w:ascii="Times New Roman" w:hAnsi="Times New Roman"/>
          <w:sz w:val="24"/>
          <w:szCs w:val="24"/>
        </w:rPr>
        <w:t>атогенетические</w:t>
      </w:r>
      <w:proofErr w:type="spellEnd"/>
      <w:r w:rsidRPr="00610D72">
        <w:rPr>
          <w:rFonts w:ascii="Times New Roman" w:hAnsi="Times New Roman"/>
          <w:sz w:val="24"/>
          <w:szCs w:val="24"/>
        </w:rPr>
        <w:t xml:space="preserve"> механизмы развития заболевания</w:t>
      </w:r>
      <w:r>
        <w:rPr>
          <w:rFonts w:ascii="Times New Roman" w:hAnsi="Times New Roman"/>
          <w:sz w:val="24"/>
          <w:szCs w:val="24"/>
          <w:lang w:val="ru-RU"/>
        </w:rPr>
        <w:t>.</w:t>
      </w:r>
    </w:p>
    <w:p w14:paraId="7F6A0E8C" w14:textId="70F2CC52" w:rsidR="00610D72" w:rsidRPr="00610D72" w:rsidRDefault="00610D72" w:rsidP="00610D72">
      <w:pPr>
        <w:ind w:left="1134" w:hanging="567"/>
      </w:pPr>
      <w:r w:rsidRPr="00610D72">
        <w:lastRenderedPageBreak/>
        <w:t xml:space="preserve">3. </w:t>
      </w:r>
      <w:r>
        <w:t>К</w:t>
      </w:r>
      <w:r w:rsidRPr="00610D72">
        <w:t>лассификация сахарного диабета</w:t>
      </w:r>
      <w:r>
        <w:t>.</w:t>
      </w:r>
    </w:p>
    <w:p w14:paraId="22BD0A2C" w14:textId="78CE550E" w:rsidR="00610D72" w:rsidRPr="00610D72" w:rsidRDefault="00610D72" w:rsidP="00610D72">
      <w:pPr>
        <w:ind w:left="1134" w:hanging="567"/>
      </w:pPr>
      <w:r w:rsidRPr="00610D72">
        <w:t xml:space="preserve">4. </w:t>
      </w:r>
      <w:r>
        <w:t>К</w:t>
      </w:r>
      <w:r w:rsidRPr="00610D72">
        <w:t>ритерии диагностики сахарного диабета</w:t>
      </w:r>
      <w:r>
        <w:t>.</w:t>
      </w:r>
    </w:p>
    <w:p w14:paraId="493BF075" w14:textId="5461DFC5" w:rsidR="00610D72" w:rsidRPr="00610D72" w:rsidRDefault="00610D72" w:rsidP="00610D72">
      <w:pPr>
        <w:ind w:left="1134" w:hanging="567"/>
      </w:pPr>
      <w:r w:rsidRPr="00610D72">
        <w:t xml:space="preserve">5. </w:t>
      </w:r>
      <w:proofErr w:type="spellStart"/>
      <w:r>
        <w:t>О</w:t>
      </w:r>
      <w:r w:rsidRPr="00610D72">
        <w:t>особенности</w:t>
      </w:r>
      <w:proofErr w:type="spellEnd"/>
      <w:r w:rsidRPr="00610D72">
        <w:t xml:space="preserve"> клинического течения у пожилых</w:t>
      </w:r>
      <w:r>
        <w:t>.</w:t>
      </w:r>
      <w:r w:rsidRPr="00610D72">
        <w:t xml:space="preserve"> </w:t>
      </w:r>
    </w:p>
    <w:p w14:paraId="1B84945E" w14:textId="5D6AD6CD" w:rsidR="00610D72" w:rsidRPr="00610D72" w:rsidRDefault="00610D72" w:rsidP="00610D72">
      <w:pPr>
        <w:ind w:left="1134" w:hanging="567"/>
      </w:pPr>
      <w:r w:rsidRPr="00610D72">
        <w:t xml:space="preserve">6. </w:t>
      </w:r>
      <w:r>
        <w:t>П</w:t>
      </w:r>
      <w:r w:rsidRPr="00610D72">
        <w:t xml:space="preserve">ричины развития ком; </w:t>
      </w:r>
      <w:proofErr w:type="spellStart"/>
      <w:r w:rsidRPr="00610D72">
        <w:t>пaтогенез</w:t>
      </w:r>
      <w:proofErr w:type="spellEnd"/>
      <w:r w:rsidRPr="00610D72">
        <w:t xml:space="preserve"> и клинику </w:t>
      </w:r>
      <w:proofErr w:type="spellStart"/>
      <w:r w:rsidRPr="00610D72">
        <w:t>кетоацидотической</w:t>
      </w:r>
      <w:proofErr w:type="spellEnd"/>
      <w:r w:rsidRPr="00610D72">
        <w:t xml:space="preserve"> и гипогликемической ком</w:t>
      </w:r>
      <w:r>
        <w:t>.</w:t>
      </w:r>
    </w:p>
    <w:p w14:paraId="483CA826" w14:textId="3E8A7307" w:rsidR="00610D72" w:rsidRPr="00610D72" w:rsidRDefault="00610D72" w:rsidP="00610D72">
      <w:pPr>
        <w:ind w:left="1134" w:hanging="567"/>
      </w:pPr>
      <w:r w:rsidRPr="00610D72">
        <w:t xml:space="preserve">7. </w:t>
      </w:r>
      <w:r>
        <w:t>Т</w:t>
      </w:r>
      <w:r w:rsidRPr="00610D72">
        <w:t>ехник</w:t>
      </w:r>
      <w:r>
        <w:t>а</w:t>
      </w:r>
      <w:r w:rsidRPr="00610D72">
        <w:t xml:space="preserve"> введения инсулина и принципы самоконтроля</w:t>
      </w:r>
      <w:r>
        <w:t>.</w:t>
      </w:r>
      <w:r w:rsidRPr="00610D72">
        <w:rPr>
          <w:b/>
          <w:i/>
        </w:rPr>
        <w:t xml:space="preserve"> </w:t>
      </w:r>
    </w:p>
    <w:p w14:paraId="5A0B9704" w14:textId="2EFF0C4F" w:rsidR="00610D72" w:rsidRPr="00610D72" w:rsidRDefault="00610D72" w:rsidP="00610D72">
      <w:pPr>
        <w:ind w:left="1134" w:hanging="567"/>
      </w:pPr>
      <w:r w:rsidRPr="00610D72">
        <w:t xml:space="preserve">8. </w:t>
      </w:r>
      <w:r>
        <w:t>О</w:t>
      </w:r>
      <w:r w:rsidRPr="00610D72">
        <w:t xml:space="preserve">пределение: хлебная единица, коэффициент чувствительности, </w:t>
      </w:r>
      <w:proofErr w:type="spellStart"/>
      <w:r w:rsidRPr="00610D72">
        <w:t>гликированный</w:t>
      </w:r>
      <w:proofErr w:type="spellEnd"/>
      <w:r w:rsidRPr="00610D72">
        <w:t xml:space="preserve"> гемоглобин</w:t>
      </w:r>
      <w:r>
        <w:t>.</w:t>
      </w:r>
    </w:p>
    <w:p w14:paraId="09AD4CCC" w14:textId="772D8182" w:rsidR="00610D72" w:rsidRPr="00610D72" w:rsidRDefault="00610D72" w:rsidP="00610D72">
      <w:pPr>
        <w:ind w:left="1134" w:hanging="567"/>
      </w:pPr>
      <w:r w:rsidRPr="00610D72">
        <w:t xml:space="preserve">9. </w:t>
      </w:r>
      <w:r>
        <w:t>О</w:t>
      </w:r>
      <w:r w:rsidRPr="00610D72">
        <w:t>пределение объёма необходимых исследований при сахарном диабете</w:t>
      </w:r>
      <w:r>
        <w:t>.</w:t>
      </w:r>
    </w:p>
    <w:p w14:paraId="5867E781" w14:textId="62F7DC6D" w:rsidR="00610D72" w:rsidRPr="00610D72" w:rsidRDefault="00610D72" w:rsidP="00610D72">
      <w:pPr>
        <w:ind w:left="1134" w:hanging="567"/>
      </w:pPr>
      <w:r w:rsidRPr="00610D72">
        <w:t xml:space="preserve">10. </w:t>
      </w:r>
      <w:r>
        <w:t>Т</w:t>
      </w:r>
      <w:r w:rsidRPr="00610D72">
        <w:t xml:space="preserve">актика </w:t>
      </w:r>
      <w:r w:rsidRPr="00610D72">
        <w:tab/>
        <w:t xml:space="preserve">лечения </w:t>
      </w:r>
      <w:r w:rsidRPr="00610D72">
        <w:tab/>
        <w:t xml:space="preserve">сахарного </w:t>
      </w:r>
      <w:r w:rsidRPr="00610D72">
        <w:tab/>
        <w:t xml:space="preserve">диабета, </w:t>
      </w:r>
      <w:r w:rsidRPr="00610D72">
        <w:tab/>
        <w:t xml:space="preserve">острых </w:t>
      </w:r>
      <w:r w:rsidRPr="00610D72">
        <w:tab/>
        <w:t xml:space="preserve">и </w:t>
      </w:r>
      <w:r w:rsidRPr="00610D72">
        <w:tab/>
        <w:t>хронических осложнений</w:t>
      </w:r>
      <w:r>
        <w:t>.</w:t>
      </w:r>
    </w:p>
    <w:p w14:paraId="25291EF3" w14:textId="2442B51D" w:rsidR="00610D72" w:rsidRPr="00610D72" w:rsidRDefault="00610D72" w:rsidP="00610D72">
      <w:pPr>
        <w:ind w:left="1134" w:hanging="567"/>
      </w:pPr>
      <w:r w:rsidRPr="00610D72">
        <w:t xml:space="preserve">11. </w:t>
      </w:r>
      <w:r>
        <w:t>Ф</w:t>
      </w:r>
      <w:r w:rsidRPr="00610D72">
        <w:t>ормулировка развернутого клинического диагноза</w:t>
      </w:r>
      <w:r>
        <w:t>.</w:t>
      </w:r>
    </w:p>
    <w:p w14:paraId="33A0938D" w14:textId="3E6BD6B5" w:rsidR="00610D72" w:rsidRPr="00610D72" w:rsidRDefault="00610D72" w:rsidP="00610D72">
      <w:pPr>
        <w:ind w:left="851" w:hanging="284"/>
      </w:pPr>
      <w:r w:rsidRPr="00610D72">
        <w:t xml:space="preserve">12.  </w:t>
      </w:r>
      <w:r>
        <w:t>Д</w:t>
      </w:r>
      <w:r w:rsidRPr="00610D72">
        <w:t xml:space="preserve">ифференциальная диагностика диабетической </w:t>
      </w:r>
      <w:proofErr w:type="spellStart"/>
      <w:r w:rsidRPr="00610D72">
        <w:t>кетоацидотической</w:t>
      </w:r>
      <w:proofErr w:type="spellEnd"/>
      <w:r w:rsidRPr="00610D72">
        <w:t xml:space="preserve"> комы и </w:t>
      </w:r>
      <w:proofErr w:type="spellStart"/>
      <w:r w:rsidRPr="00610D72">
        <w:t>кетоацидоза</w:t>
      </w:r>
      <w:proofErr w:type="spellEnd"/>
      <w:r w:rsidRPr="00610D72">
        <w:t xml:space="preserve"> при </w:t>
      </w:r>
      <w:proofErr w:type="spellStart"/>
      <w:r w:rsidRPr="00610D72">
        <w:t>ацетонемической</w:t>
      </w:r>
      <w:proofErr w:type="spellEnd"/>
      <w:r w:rsidRPr="00610D72">
        <w:t xml:space="preserve"> рвоте, гипогликемической диабетической комы и гипогликемии недиабетического генеза</w:t>
      </w:r>
      <w:r>
        <w:t>.</w:t>
      </w:r>
    </w:p>
    <w:p w14:paraId="32494A50" w14:textId="2EAD31E5" w:rsidR="00610D72" w:rsidRPr="00610D72" w:rsidRDefault="00610D72" w:rsidP="00610D72">
      <w:pPr>
        <w:ind w:left="851" w:hanging="284"/>
      </w:pPr>
      <w:r w:rsidRPr="00610D72">
        <w:rPr>
          <w:bCs/>
        </w:rPr>
        <w:t xml:space="preserve">13. </w:t>
      </w:r>
      <w:r>
        <w:rPr>
          <w:bCs/>
        </w:rPr>
        <w:t>Л</w:t>
      </w:r>
      <w:r w:rsidRPr="00610D72">
        <w:rPr>
          <w:bCs/>
        </w:rPr>
        <w:t>ечение</w:t>
      </w:r>
      <w:r w:rsidRPr="00610D72">
        <w:rPr>
          <w:b/>
        </w:rPr>
        <w:t xml:space="preserve"> </w:t>
      </w:r>
      <w:r w:rsidRPr="00610D72">
        <w:t xml:space="preserve">при диабетической </w:t>
      </w:r>
      <w:proofErr w:type="spellStart"/>
      <w:r w:rsidRPr="00610D72">
        <w:t>кетоацидотической</w:t>
      </w:r>
      <w:proofErr w:type="spellEnd"/>
      <w:r w:rsidRPr="00610D72">
        <w:t xml:space="preserve"> коме с гипергликемией, гипогликемией, </w:t>
      </w:r>
      <w:proofErr w:type="spellStart"/>
      <w:r w:rsidRPr="00610D72">
        <w:t>нормогликемией</w:t>
      </w:r>
      <w:proofErr w:type="spellEnd"/>
      <w:r w:rsidRPr="00610D72">
        <w:t>; при гипогликемической коме</w:t>
      </w:r>
      <w:r>
        <w:t>.</w:t>
      </w:r>
    </w:p>
    <w:p w14:paraId="40B49A7B" w14:textId="1B7DC9D9" w:rsidR="00610D72" w:rsidRPr="00610D72" w:rsidRDefault="00610D72" w:rsidP="00610D72">
      <w:pPr>
        <w:ind w:left="851" w:hanging="284"/>
      </w:pPr>
      <w:r w:rsidRPr="00610D72">
        <w:t xml:space="preserve">14. Выявление хронических осложнений сахарного диабета (ретинопатия,                    нефропатия, </w:t>
      </w:r>
      <w:proofErr w:type="spellStart"/>
      <w:r w:rsidRPr="00610D72">
        <w:t>кардиопатия</w:t>
      </w:r>
      <w:proofErr w:type="spellEnd"/>
      <w:r w:rsidRPr="00610D72">
        <w:t xml:space="preserve">, ангиопатия, нейропатия). </w:t>
      </w:r>
    </w:p>
    <w:p w14:paraId="6B973C18" w14:textId="0A4811CF" w:rsidR="00610D72" w:rsidRPr="00610D72" w:rsidRDefault="00610D72" w:rsidP="00610D72">
      <w:pPr>
        <w:ind w:left="851" w:hanging="284"/>
      </w:pPr>
      <w:r w:rsidRPr="00610D72">
        <w:t xml:space="preserve">15. </w:t>
      </w:r>
      <w:r>
        <w:t>Д</w:t>
      </w:r>
      <w:r w:rsidRPr="00610D72">
        <w:t>испансеризация больных сахарным диабетом</w:t>
      </w:r>
      <w:r w:rsidRPr="00610D72">
        <w:rPr>
          <w:bCs/>
          <w:iCs/>
        </w:rPr>
        <w:t>.</w:t>
      </w:r>
    </w:p>
    <w:p w14:paraId="65508394" w14:textId="62C81041" w:rsidR="00434A7B" w:rsidRDefault="00434A7B" w:rsidP="00434A7B">
      <w:pPr>
        <w:ind w:firstLine="709"/>
        <w:rPr>
          <w:i/>
          <w:sz w:val="28"/>
          <w:szCs w:val="28"/>
        </w:rPr>
      </w:pPr>
    </w:p>
    <w:p w14:paraId="21FBC5FC" w14:textId="77777777" w:rsidR="00A44313" w:rsidRPr="00E836D2" w:rsidRDefault="00A44313" w:rsidP="00A4431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2E723D2" w14:textId="77777777" w:rsidR="00A44313" w:rsidRDefault="00A44313" w:rsidP="00A4431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08560FE0" w14:textId="77777777" w:rsidR="00A44313" w:rsidRDefault="00A44313" w:rsidP="00A4431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68ABBD05" w14:textId="016A215F" w:rsidR="00A44313" w:rsidRDefault="00A44313" w:rsidP="00A44313">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5F8EF168" w14:textId="77777777" w:rsidR="00694D17" w:rsidRDefault="00694D17" w:rsidP="00A44313">
      <w:pPr>
        <w:ind w:firstLine="709"/>
        <w:rPr>
          <w:i/>
          <w:sz w:val="28"/>
          <w:szCs w:val="28"/>
        </w:rPr>
      </w:pPr>
    </w:p>
    <w:p w14:paraId="5BF05D65" w14:textId="77777777" w:rsidR="00694D17" w:rsidRDefault="00694D17" w:rsidP="00C225A6">
      <w:pPr>
        <w:jc w:val="center"/>
      </w:pPr>
      <w:r>
        <w:t>Задача №1</w:t>
      </w:r>
    </w:p>
    <w:p w14:paraId="2F3BE261" w14:textId="77777777" w:rsidR="00694D17" w:rsidRPr="00694D17" w:rsidRDefault="00694D17" w:rsidP="00C225A6">
      <w:r w:rsidRPr="00694D17">
        <w:t>Больной 31 год жалуется на сухость во рту сильную жажду (пьет около 5 литров в день) слабость.  Начало заболевания связывает с перенесенной вирусной инфекцией. При обследовании сахар крови 15 ммоль\л, глюкозурия.</w:t>
      </w:r>
    </w:p>
    <w:p w14:paraId="2768724A" w14:textId="77777777" w:rsidR="00694D17" w:rsidRPr="00694D17" w:rsidRDefault="00694D17" w:rsidP="00FF2DF3">
      <w:pPr>
        <w:pStyle w:val="a6"/>
        <w:widowControl/>
        <w:numPr>
          <w:ilvl w:val="0"/>
          <w:numId w:val="144"/>
        </w:numPr>
        <w:autoSpaceDE/>
        <w:autoSpaceDN/>
        <w:adjustRightInd/>
        <w:jc w:val="left"/>
        <w:rPr>
          <w:rFonts w:ascii="Times New Roman" w:hAnsi="Times New Roman"/>
          <w:sz w:val="24"/>
          <w:szCs w:val="24"/>
        </w:rPr>
      </w:pPr>
      <w:r w:rsidRPr="00694D17">
        <w:rPr>
          <w:rFonts w:ascii="Times New Roman" w:hAnsi="Times New Roman"/>
          <w:sz w:val="24"/>
          <w:szCs w:val="24"/>
        </w:rPr>
        <w:t>Ваш клинический диагноз?</w:t>
      </w:r>
    </w:p>
    <w:p w14:paraId="6CF54C8F" w14:textId="77777777" w:rsidR="00694D17" w:rsidRPr="00694D17" w:rsidRDefault="00694D17" w:rsidP="00FF2DF3">
      <w:pPr>
        <w:pStyle w:val="a6"/>
        <w:widowControl/>
        <w:numPr>
          <w:ilvl w:val="0"/>
          <w:numId w:val="144"/>
        </w:numPr>
        <w:autoSpaceDE/>
        <w:autoSpaceDN/>
        <w:adjustRightInd/>
        <w:jc w:val="left"/>
        <w:rPr>
          <w:rFonts w:ascii="Times New Roman" w:hAnsi="Times New Roman"/>
          <w:sz w:val="24"/>
          <w:szCs w:val="24"/>
        </w:rPr>
      </w:pPr>
      <w:r w:rsidRPr="00694D17">
        <w:rPr>
          <w:rFonts w:ascii="Times New Roman" w:hAnsi="Times New Roman"/>
          <w:sz w:val="24"/>
          <w:szCs w:val="24"/>
        </w:rPr>
        <w:t>Можно ли указать степень тяжести заболевания</w:t>
      </w:r>
    </w:p>
    <w:p w14:paraId="1986F553" w14:textId="77777777" w:rsidR="00694D17" w:rsidRPr="00694D17" w:rsidRDefault="00694D17" w:rsidP="00FF2DF3">
      <w:pPr>
        <w:pStyle w:val="a6"/>
        <w:widowControl/>
        <w:numPr>
          <w:ilvl w:val="0"/>
          <w:numId w:val="144"/>
        </w:numPr>
        <w:autoSpaceDE/>
        <w:autoSpaceDN/>
        <w:adjustRightInd/>
        <w:jc w:val="left"/>
        <w:rPr>
          <w:rFonts w:ascii="Times New Roman" w:hAnsi="Times New Roman"/>
          <w:sz w:val="24"/>
          <w:szCs w:val="24"/>
        </w:rPr>
      </w:pPr>
      <w:r w:rsidRPr="00694D17">
        <w:rPr>
          <w:rFonts w:ascii="Times New Roman" w:hAnsi="Times New Roman"/>
          <w:sz w:val="24"/>
          <w:szCs w:val="24"/>
        </w:rPr>
        <w:t>Чем обусловлена глюкозурия</w:t>
      </w:r>
    </w:p>
    <w:p w14:paraId="697E2FDD" w14:textId="77777777" w:rsidR="00694D17" w:rsidRPr="00694D17" w:rsidRDefault="00694D17" w:rsidP="00FF2DF3">
      <w:pPr>
        <w:pStyle w:val="a6"/>
        <w:widowControl/>
        <w:numPr>
          <w:ilvl w:val="0"/>
          <w:numId w:val="144"/>
        </w:numPr>
        <w:autoSpaceDE/>
        <w:autoSpaceDN/>
        <w:adjustRightInd/>
        <w:jc w:val="left"/>
        <w:rPr>
          <w:rFonts w:ascii="Times New Roman" w:hAnsi="Times New Roman"/>
          <w:sz w:val="24"/>
          <w:szCs w:val="24"/>
        </w:rPr>
      </w:pPr>
      <w:r w:rsidRPr="00694D17">
        <w:rPr>
          <w:rFonts w:ascii="Times New Roman" w:hAnsi="Times New Roman"/>
          <w:sz w:val="24"/>
          <w:szCs w:val="24"/>
        </w:rPr>
        <w:t>Назовите факторы риска данного заболевания</w:t>
      </w:r>
    </w:p>
    <w:p w14:paraId="28FF32C3" w14:textId="77777777" w:rsidR="00694D17" w:rsidRPr="00694D17" w:rsidRDefault="00694D17" w:rsidP="00FF2DF3">
      <w:pPr>
        <w:pStyle w:val="a6"/>
        <w:widowControl/>
        <w:numPr>
          <w:ilvl w:val="0"/>
          <w:numId w:val="144"/>
        </w:numPr>
        <w:autoSpaceDE/>
        <w:autoSpaceDN/>
        <w:adjustRightInd/>
        <w:jc w:val="left"/>
        <w:rPr>
          <w:rFonts w:ascii="Times New Roman" w:hAnsi="Times New Roman"/>
          <w:sz w:val="24"/>
          <w:szCs w:val="24"/>
        </w:rPr>
      </w:pPr>
      <w:r w:rsidRPr="00694D17">
        <w:rPr>
          <w:rFonts w:ascii="Times New Roman" w:hAnsi="Times New Roman"/>
          <w:sz w:val="24"/>
          <w:szCs w:val="24"/>
        </w:rPr>
        <w:t>Какие поздние осложнения возможны при данном заболевании</w:t>
      </w:r>
    </w:p>
    <w:p w14:paraId="614B37E2" w14:textId="77777777" w:rsidR="00694D17" w:rsidRPr="00694D17" w:rsidRDefault="00694D17" w:rsidP="00C225A6"/>
    <w:p w14:paraId="1DABB929" w14:textId="77777777" w:rsidR="00694D17" w:rsidRPr="00694D17" w:rsidRDefault="00694D17" w:rsidP="00C225A6">
      <w:pPr>
        <w:jc w:val="center"/>
      </w:pPr>
      <w:r w:rsidRPr="00694D17">
        <w:t>Задача№2</w:t>
      </w:r>
    </w:p>
    <w:p w14:paraId="5FEB2E7D" w14:textId="77777777" w:rsidR="00694D17" w:rsidRPr="00694D17" w:rsidRDefault="00694D17" w:rsidP="00C225A6">
      <w:r w:rsidRPr="00694D17">
        <w:t>Больная д., 18 лет, страдает сахарным диабетом около 4 лет. Начало заболевания связывает с психической травмой. Получает 36 ед. инсулина. В связи с улучшением доза инсулина была самостоятельно уменьшена до 20 ед. на фоне чего состояние ухудшилось, усилилась жажда, исчез аппетит, появились боли в животе, тошнота, рвота.  При Осмотре: запах ацетона в выдыхаемом воздухе, язык сухой, красный. Живот мягкий, болезненный в эпигастральной области.</w:t>
      </w:r>
    </w:p>
    <w:p w14:paraId="5C634E05" w14:textId="77777777" w:rsidR="00694D17" w:rsidRPr="00694D17" w:rsidRDefault="00694D17" w:rsidP="00FF2DF3">
      <w:pPr>
        <w:pStyle w:val="a6"/>
        <w:widowControl/>
        <w:numPr>
          <w:ilvl w:val="0"/>
          <w:numId w:val="145"/>
        </w:numPr>
        <w:autoSpaceDE/>
        <w:autoSpaceDN/>
        <w:adjustRightInd/>
        <w:jc w:val="left"/>
        <w:rPr>
          <w:rFonts w:ascii="Times New Roman" w:hAnsi="Times New Roman"/>
          <w:sz w:val="24"/>
          <w:szCs w:val="24"/>
        </w:rPr>
      </w:pPr>
      <w:r w:rsidRPr="00694D17">
        <w:rPr>
          <w:rFonts w:ascii="Times New Roman" w:hAnsi="Times New Roman"/>
          <w:sz w:val="24"/>
          <w:szCs w:val="24"/>
        </w:rPr>
        <w:t>Ваш диагноз</w:t>
      </w:r>
    </w:p>
    <w:p w14:paraId="68B50322" w14:textId="77777777" w:rsidR="00694D17" w:rsidRPr="00694D17" w:rsidRDefault="00694D17" w:rsidP="00FF2DF3">
      <w:pPr>
        <w:pStyle w:val="a6"/>
        <w:widowControl/>
        <w:numPr>
          <w:ilvl w:val="0"/>
          <w:numId w:val="145"/>
        </w:numPr>
        <w:autoSpaceDE/>
        <w:autoSpaceDN/>
        <w:adjustRightInd/>
        <w:jc w:val="left"/>
        <w:rPr>
          <w:rFonts w:ascii="Times New Roman" w:hAnsi="Times New Roman"/>
          <w:sz w:val="24"/>
          <w:szCs w:val="24"/>
        </w:rPr>
      </w:pPr>
      <w:r w:rsidRPr="00694D17">
        <w:rPr>
          <w:rFonts w:ascii="Times New Roman" w:hAnsi="Times New Roman"/>
          <w:sz w:val="24"/>
          <w:szCs w:val="24"/>
        </w:rPr>
        <w:t>Какие дополнительные методы исследования необходимо провести?</w:t>
      </w:r>
    </w:p>
    <w:p w14:paraId="03463015" w14:textId="77777777" w:rsidR="00694D17" w:rsidRPr="00694D17" w:rsidRDefault="00694D17" w:rsidP="00FF2DF3">
      <w:pPr>
        <w:pStyle w:val="a6"/>
        <w:widowControl/>
        <w:numPr>
          <w:ilvl w:val="0"/>
          <w:numId w:val="145"/>
        </w:numPr>
        <w:autoSpaceDE/>
        <w:autoSpaceDN/>
        <w:adjustRightInd/>
        <w:jc w:val="left"/>
        <w:rPr>
          <w:rFonts w:ascii="Times New Roman" w:hAnsi="Times New Roman"/>
          <w:sz w:val="24"/>
          <w:szCs w:val="24"/>
        </w:rPr>
      </w:pPr>
      <w:r w:rsidRPr="00694D17">
        <w:rPr>
          <w:rFonts w:ascii="Times New Roman" w:hAnsi="Times New Roman"/>
          <w:sz w:val="24"/>
          <w:szCs w:val="24"/>
        </w:rPr>
        <w:t>Нужно ли в данной проводить тест толерантности глюкозе,</w:t>
      </w:r>
    </w:p>
    <w:p w14:paraId="36AF4B5A" w14:textId="77777777" w:rsidR="00694D17" w:rsidRPr="00694D17" w:rsidRDefault="00694D17" w:rsidP="00FF2DF3">
      <w:pPr>
        <w:pStyle w:val="a6"/>
        <w:widowControl/>
        <w:numPr>
          <w:ilvl w:val="0"/>
          <w:numId w:val="145"/>
        </w:numPr>
        <w:autoSpaceDE/>
        <w:autoSpaceDN/>
        <w:adjustRightInd/>
        <w:jc w:val="left"/>
        <w:rPr>
          <w:rFonts w:ascii="Times New Roman" w:hAnsi="Times New Roman"/>
          <w:sz w:val="24"/>
          <w:szCs w:val="24"/>
        </w:rPr>
      </w:pPr>
      <w:r w:rsidRPr="00694D17">
        <w:rPr>
          <w:rFonts w:ascii="Times New Roman" w:hAnsi="Times New Roman"/>
          <w:sz w:val="24"/>
          <w:szCs w:val="24"/>
        </w:rPr>
        <w:t xml:space="preserve">Какая тактика лечения, </w:t>
      </w:r>
    </w:p>
    <w:p w14:paraId="7DEA9E99" w14:textId="77777777" w:rsidR="00694D17" w:rsidRPr="00694D17" w:rsidRDefault="00694D17" w:rsidP="00FF2DF3">
      <w:pPr>
        <w:pStyle w:val="a6"/>
        <w:widowControl/>
        <w:numPr>
          <w:ilvl w:val="0"/>
          <w:numId w:val="145"/>
        </w:numPr>
        <w:autoSpaceDE/>
        <w:autoSpaceDN/>
        <w:adjustRightInd/>
        <w:jc w:val="left"/>
        <w:rPr>
          <w:rFonts w:ascii="Times New Roman" w:hAnsi="Times New Roman"/>
          <w:sz w:val="24"/>
          <w:szCs w:val="24"/>
        </w:rPr>
      </w:pPr>
      <w:r w:rsidRPr="00694D17">
        <w:rPr>
          <w:rFonts w:ascii="Times New Roman" w:hAnsi="Times New Roman"/>
          <w:sz w:val="24"/>
          <w:szCs w:val="24"/>
        </w:rPr>
        <w:t>Какие причины могут приводить к данному неотложному состоянию,</w:t>
      </w:r>
    </w:p>
    <w:p w14:paraId="2CD361CC" w14:textId="77777777" w:rsidR="00694D17" w:rsidRPr="00694D17" w:rsidRDefault="00694D17" w:rsidP="00C225A6"/>
    <w:p w14:paraId="445B9FA8" w14:textId="77777777" w:rsidR="00694D17" w:rsidRPr="00694D17" w:rsidRDefault="00694D17" w:rsidP="00C225A6"/>
    <w:p w14:paraId="0A08D3FD" w14:textId="77777777" w:rsidR="00694D17" w:rsidRPr="00694D17" w:rsidRDefault="00694D17" w:rsidP="00C225A6">
      <w:pPr>
        <w:jc w:val="center"/>
      </w:pPr>
      <w:r w:rsidRPr="00694D17">
        <w:t>Задача №3</w:t>
      </w:r>
    </w:p>
    <w:p w14:paraId="0FB9503A" w14:textId="77777777" w:rsidR="00694D17" w:rsidRPr="00694D17" w:rsidRDefault="00694D17" w:rsidP="00C225A6">
      <w:r w:rsidRPr="00694D17">
        <w:t>Больная Л, 54 лет обратилась к дерматологу с жалобами на гнойничковое поражение кожи. Периодически беспокоит сухость во рту.  Больная повышенного питания. Язык сухой. Кожные покровы со следами расчесов, множественные гнойничковые высыпания на коже живота, бедер</w:t>
      </w:r>
    </w:p>
    <w:p w14:paraId="53478734" w14:textId="77777777" w:rsidR="00694D17" w:rsidRPr="00694D17" w:rsidRDefault="00694D17" w:rsidP="00FF2DF3">
      <w:pPr>
        <w:pStyle w:val="a6"/>
        <w:widowControl/>
        <w:numPr>
          <w:ilvl w:val="0"/>
          <w:numId w:val="146"/>
        </w:numPr>
        <w:autoSpaceDE/>
        <w:autoSpaceDN/>
        <w:adjustRightInd/>
        <w:jc w:val="left"/>
        <w:rPr>
          <w:rFonts w:ascii="Times New Roman" w:hAnsi="Times New Roman"/>
          <w:sz w:val="24"/>
          <w:szCs w:val="24"/>
        </w:rPr>
      </w:pPr>
      <w:r w:rsidRPr="00694D17">
        <w:rPr>
          <w:rFonts w:ascii="Times New Roman" w:hAnsi="Times New Roman"/>
          <w:sz w:val="24"/>
          <w:szCs w:val="24"/>
        </w:rPr>
        <w:t>О каком заболевании можно думать</w:t>
      </w:r>
    </w:p>
    <w:p w14:paraId="7A1AB053" w14:textId="77777777" w:rsidR="00694D17" w:rsidRPr="00694D17" w:rsidRDefault="00694D17" w:rsidP="00FF2DF3">
      <w:pPr>
        <w:pStyle w:val="a6"/>
        <w:widowControl/>
        <w:numPr>
          <w:ilvl w:val="0"/>
          <w:numId w:val="146"/>
        </w:numPr>
        <w:autoSpaceDE/>
        <w:autoSpaceDN/>
        <w:adjustRightInd/>
        <w:jc w:val="left"/>
        <w:rPr>
          <w:rFonts w:ascii="Times New Roman" w:hAnsi="Times New Roman"/>
          <w:sz w:val="24"/>
          <w:szCs w:val="24"/>
        </w:rPr>
      </w:pPr>
      <w:r w:rsidRPr="00694D17">
        <w:rPr>
          <w:rFonts w:ascii="Times New Roman" w:hAnsi="Times New Roman"/>
          <w:sz w:val="24"/>
          <w:szCs w:val="24"/>
        </w:rPr>
        <w:t>Какие дополнительные методы обследования необходимо провести</w:t>
      </w:r>
    </w:p>
    <w:p w14:paraId="6CEB6992" w14:textId="77777777" w:rsidR="00694D17" w:rsidRPr="00694D17" w:rsidRDefault="00694D17" w:rsidP="00FF2DF3">
      <w:pPr>
        <w:pStyle w:val="a6"/>
        <w:widowControl/>
        <w:numPr>
          <w:ilvl w:val="0"/>
          <w:numId w:val="146"/>
        </w:numPr>
        <w:autoSpaceDE/>
        <w:autoSpaceDN/>
        <w:adjustRightInd/>
        <w:jc w:val="left"/>
        <w:rPr>
          <w:rFonts w:ascii="Times New Roman" w:hAnsi="Times New Roman"/>
          <w:sz w:val="24"/>
          <w:szCs w:val="24"/>
        </w:rPr>
      </w:pPr>
      <w:r w:rsidRPr="00694D17">
        <w:rPr>
          <w:rFonts w:ascii="Times New Roman" w:hAnsi="Times New Roman"/>
          <w:sz w:val="24"/>
          <w:szCs w:val="24"/>
        </w:rPr>
        <w:lastRenderedPageBreak/>
        <w:t>Какие поздние осложнения возможны при данном заболевании</w:t>
      </w:r>
    </w:p>
    <w:p w14:paraId="1E3DE4FA" w14:textId="77777777" w:rsidR="00694D17" w:rsidRPr="00694D17" w:rsidRDefault="00694D17" w:rsidP="00FF2DF3">
      <w:pPr>
        <w:pStyle w:val="a6"/>
        <w:widowControl/>
        <w:numPr>
          <w:ilvl w:val="0"/>
          <w:numId w:val="146"/>
        </w:numPr>
        <w:autoSpaceDE/>
        <w:autoSpaceDN/>
        <w:adjustRightInd/>
        <w:jc w:val="left"/>
        <w:rPr>
          <w:rFonts w:ascii="Times New Roman" w:hAnsi="Times New Roman"/>
          <w:sz w:val="24"/>
          <w:szCs w:val="24"/>
        </w:rPr>
      </w:pPr>
      <w:r w:rsidRPr="00694D17">
        <w:rPr>
          <w:rFonts w:ascii="Times New Roman" w:hAnsi="Times New Roman"/>
          <w:sz w:val="24"/>
          <w:szCs w:val="24"/>
        </w:rPr>
        <w:t>Какие рекомендации по питанию необходимо дать данной пациентке</w:t>
      </w:r>
    </w:p>
    <w:p w14:paraId="478603B1" w14:textId="77777777" w:rsidR="00694D17" w:rsidRPr="00694D17" w:rsidRDefault="00694D17" w:rsidP="00C225A6"/>
    <w:p w14:paraId="7B4871F7" w14:textId="77777777" w:rsidR="00694D17" w:rsidRPr="00694D17" w:rsidRDefault="00694D17" w:rsidP="00C225A6"/>
    <w:p w14:paraId="25491AAD" w14:textId="77777777" w:rsidR="00694D17" w:rsidRPr="00694D17" w:rsidRDefault="00694D17" w:rsidP="00C225A6">
      <w:pPr>
        <w:jc w:val="center"/>
      </w:pPr>
      <w:r w:rsidRPr="00694D17">
        <w:t>Задача №4</w:t>
      </w:r>
    </w:p>
    <w:p w14:paraId="009121C3" w14:textId="77777777" w:rsidR="00694D17" w:rsidRPr="00694D17" w:rsidRDefault="00694D17" w:rsidP="00C225A6">
      <w:r w:rsidRPr="00694D17">
        <w:t xml:space="preserve">Больной Д, 62 лет жалуется на сухость во рту, периодическую жажду. Болен сахарным диабетом 2 типа в течение 5 лет. Диету не соблюдает, </w:t>
      </w:r>
      <w:proofErr w:type="spellStart"/>
      <w:r w:rsidRPr="00694D17">
        <w:t>сахаропонижающие</w:t>
      </w:r>
      <w:proofErr w:type="spellEnd"/>
      <w:r w:rsidRPr="00694D17">
        <w:t xml:space="preserve"> препараты принимает не регулярно.  Последние полгода беспокоят боли в ногах, преимущественно в ночное время, чувство жжения, онемения, ползанья мурашек.  Страдает ишемической болезнью сердца</w:t>
      </w:r>
    </w:p>
    <w:p w14:paraId="5AC8F12F" w14:textId="77777777" w:rsidR="00694D17" w:rsidRPr="00694D17" w:rsidRDefault="00694D17" w:rsidP="00C225A6">
      <w:r w:rsidRPr="00694D17">
        <w:t xml:space="preserve">Объективно: повышенного питания, с преимущественным </w:t>
      </w:r>
      <w:proofErr w:type="spellStart"/>
      <w:r w:rsidRPr="00694D17">
        <w:t>о.тложением</w:t>
      </w:r>
      <w:proofErr w:type="spellEnd"/>
      <w:r w:rsidRPr="00694D17">
        <w:t xml:space="preserve"> жира в области живота, гипотрофия мышц голеней. Язык сухой.</w:t>
      </w:r>
    </w:p>
    <w:p w14:paraId="69D96C84" w14:textId="77777777" w:rsidR="00694D17" w:rsidRPr="00694D17" w:rsidRDefault="00694D17" w:rsidP="00FF2DF3">
      <w:pPr>
        <w:pStyle w:val="a6"/>
        <w:widowControl/>
        <w:numPr>
          <w:ilvl w:val="0"/>
          <w:numId w:val="147"/>
        </w:numPr>
        <w:autoSpaceDE/>
        <w:autoSpaceDN/>
        <w:adjustRightInd/>
        <w:jc w:val="left"/>
        <w:rPr>
          <w:rFonts w:ascii="Times New Roman" w:hAnsi="Times New Roman"/>
          <w:sz w:val="24"/>
          <w:szCs w:val="24"/>
        </w:rPr>
      </w:pPr>
      <w:r w:rsidRPr="00694D17">
        <w:rPr>
          <w:rFonts w:ascii="Times New Roman" w:hAnsi="Times New Roman"/>
          <w:sz w:val="24"/>
          <w:szCs w:val="24"/>
        </w:rPr>
        <w:t>Сформулируйте диагноз.</w:t>
      </w:r>
    </w:p>
    <w:p w14:paraId="55250474" w14:textId="77777777" w:rsidR="00694D17" w:rsidRPr="00694D17" w:rsidRDefault="00694D17" w:rsidP="00FF2DF3">
      <w:pPr>
        <w:pStyle w:val="a6"/>
        <w:widowControl/>
        <w:numPr>
          <w:ilvl w:val="0"/>
          <w:numId w:val="147"/>
        </w:numPr>
        <w:autoSpaceDE/>
        <w:autoSpaceDN/>
        <w:adjustRightInd/>
        <w:jc w:val="left"/>
        <w:rPr>
          <w:rFonts w:ascii="Times New Roman" w:hAnsi="Times New Roman"/>
          <w:sz w:val="24"/>
          <w:szCs w:val="24"/>
        </w:rPr>
      </w:pPr>
      <w:r w:rsidRPr="00694D17">
        <w:rPr>
          <w:rFonts w:ascii="Times New Roman" w:hAnsi="Times New Roman"/>
          <w:sz w:val="24"/>
          <w:szCs w:val="24"/>
        </w:rPr>
        <w:t>Какое осложнение имеет место у данного пациента</w:t>
      </w:r>
    </w:p>
    <w:p w14:paraId="0828C3B1" w14:textId="77777777" w:rsidR="00694D17" w:rsidRPr="00694D17" w:rsidRDefault="00694D17" w:rsidP="00FF2DF3">
      <w:pPr>
        <w:pStyle w:val="a6"/>
        <w:widowControl/>
        <w:numPr>
          <w:ilvl w:val="0"/>
          <w:numId w:val="147"/>
        </w:numPr>
        <w:autoSpaceDE/>
        <w:autoSpaceDN/>
        <w:adjustRightInd/>
        <w:jc w:val="left"/>
        <w:rPr>
          <w:rFonts w:ascii="Times New Roman" w:hAnsi="Times New Roman"/>
          <w:sz w:val="24"/>
          <w:szCs w:val="24"/>
        </w:rPr>
      </w:pPr>
      <w:r w:rsidRPr="00694D17">
        <w:rPr>
          <w:rFonts w:ascii="Times New Roman" w:hAnsi="Times New Roman"/>
          <w:sz w:val="24"/>
          <w:szCs w:val="24"/>
        </w:rPr>
        <w:t>Назовите причину развития данного осложнения</w:t>
      </w:r>
    </w:p>
    <w:p w14:paraId="1EE7FFD8" w14:textId="77777777" w:rsidR="00694D17" w:rsidRPr="00694D17" w:rsidRDefault="00694D17" w:rsidP="00FF2DF3">
      <w:pPr>
        <w:pStyle w:val="a6"/>
        <w:widowControl/>
        <w:numPr>
          <w:ilvl w:val="0"/>
          <w:numId w:val="147"/>
        </w:numPr>
        <w:autoSpaceDE/>
        <w:autoSpaceDN/>
        <w:adjustRightInd/>
        <w:jc w:val="left"/>
        <w:rPr>
          <w:rFonts w:ascii="Times New Roman" w:hAnsi="Times New Roman"/>
          <w:sz w:val="24"/>
          <w:szCs w:val="24"/>
        </w:rPr>
      </w:pPr>
      <w:r w:rsidRPr="00694D17">
        <w:rPr>
          <w:rFonts w:ascii="Times New Roman" w:hAnsi="Times New Roman"/>
          <w:sz w:val="24"/>
          <w:szCs w:val="24"/>
        </w:rPr>
        <w:t>Назовите патогенетические механизмы развития данного заболевания</w:t>
      </w:r>
    </w:p>
    <w:p w14:paraId="454ED131" w14:textId="77777777" w:rsidR="00694D17" w:rsidRPr="00694D17" w:rsidRDefault="00694D17" w:rsidP="00FF2DF3">
      <w:pPr>
        <w:pStyle w:val="a6"/>
        <w:widowControl/>
        <w:numPr>
          <w:ilvl w:val="0"/>
          <w:numId w:val="147"/>
        </w:numPr>
        <w:autoSpaceDE/>
        <w:autoSpaceDN/>
        <w:adjustRightInd/>
        <w:jc w:val="left"/>
        <w:rPr>
          <w:rFonts w:ascii="Times New Roman" w:hAnsi="Times New Roman"/>
          <w:sz w:val="24"/>
          <w:szCs w:val="24"/>
        </w:rPr>
      </w:pPr>
      <w:r w:rsidRPr="00694D17">
        <w:rPr>
          <w:rFonts w:ascii="Times New Roman" w:hAnsi="Times New Roman"/>
          <w:sz w:val="24"/>
          <w:szCs w:val="24"/>
        </w:rPr>
        <w:t xml:space="preserve">Какие поздние осложнения сахарного диабета вы знаете </w:t>
      </w:r>
    </w:p>
    <w:p w14:paraId="7BBC28D4" w14:textId="77777777" w:rsidR="00694D17" w:rsidRPr="00694D17" w:rsidRDefault="00694D17" w:rsidP="00C225A6"/>
    <w:p w14:paraId="7C7739A9" w14:textId="77777777" w:rsidR="00694D17" w:rsidRPr="00694D17" w:rsidRDefault="00694D17" w:rsidP="00C225A6">
      <w:pPr>
        <w:jc w:val="center"/>
      </w:pPr>
    </w:p>
    <w:p w14:paraId="04EBF0EC" w14:textId="77777777" w:rsidR="00694D17" w:rsidRPr="00694D17" w:rsidRDefault="00694D17" w:rsidP="00C225A6">
      <w:pPr>
        <w:jc w:val="center"/>
      </w:pPr>
      <w:r w:rsidRPr="00694D17">
        <w:t>Задача №5</w:t>
      </w:r>
    </w:p>
    <w:p w14:paraId="6A865032" w14:textId="77777777" w:rsidR="00694D17" w:rsidRPr="00694D17" w:rsidRDefault="00694D17" w:rsidP="00C225A6">
      <w:r w:rsidRPr="00694D17">
        <w:t xml:space="preserve">Больной К, 47 лет, болен сахарным диабетом 1 типа с 17летнего возраста. Получает инсулин. 15 лет в моче появилась стойкая протеинурия. последний месяц отмечает кожный зуд, боли в верхней части живота, тошноту, рвоту, жидкий, резкое уменьшение выделяемой мочи. </w:t>
      </w:r>
    </w:p>
    <w:p w14:paraId="3DBF6C6D" w14:textId="77777777" w:rsidR="00694D17" w:rsidRPr="00694D17" w:rsidRDefault="00694D17" w:rsidP="00C225A6">
      <w:r w:rsidRPr="00694D17">
        <w:t>Объективно кожа сухая, запах аммиака в выдыхаемом воздухе. Живот болезненный при пальпации в эпигастральной области. По ходу кишечника.</w:t>
      </w:r>
    </w:p>
    <w:p w14:paraId="73AF5867" w14:textId="77777777" w:rsidR="00694D17" w:rsidRPr="00694D17" w:rsidRDefault="00694D17" w:rsidP="00FF2DF3">
      <w:pPr>
        <w:pStyle w:val="a6"/>
        <w:widowControl/>
        <w:numPr>
          <w:ilvl w:val="0"/>
          <w:numId w:val="148"/>
        </w:numPr>
        <w:autoSpaceDE/>
        <w:autoSpaceDN/>
        <w:adjustRightInd/>
        <w:jc w:val="left"/>
        <w:rPr>
          <w:rFonts w:ascii="Times New Roman" w:hAnsi="Times New Roman"/>
          <w:sz w:val="24"/>
          <w:szCs w:val="24"/>
        </w:rPr>
      </w:pPr>
      <w:r w:rsidRPr="00694D17">
        <w:rPr>
          <w:rFonts w:ascii="Times New Roman" w:hAnsi="Times New Roman"/>
          <w:sz w:val="24"/>
          <w:szCs w:val="24"/>
        </w:rPr>
        <w:t>Поставьте предварительный диагноз</w:t>
      </w:r>
    </w:p>
    <w:p w14:paraId="28DF5A36" w14:textId="77777777" w:rsidR="00694D17" w:rsidRPr="00694D17" w:rsidRDefault="00694D17" w:rsidP="00FF2DF3">
      <w:pPr>
        <w:pStyle w:val="a6"/>
        <w:widowControl/>
        <w:numPr>
          <w:ilvl w:val="0"/>
          <w:numId w:val="148"/>
        </w:numPr>
        <w:autoSpaceDE/>
        <w:autoSpaceDN/>
        <w:adjustRightInd/>
        <w:jc w:val="left"/>
        <w:rPr>
          <w:rFonts w:ascii="Times New Roman" w:hAnsi="Times New Roman"/>
          <w:sz w:val="24"/>
          <w:szCs w:val="24"/>
        </w:rPr>
      </w:pPr>
      <w:r w:rsidRPr="00694D17">
        <w:rPr>
          <w:rFonts w:ascii="Times New Roman" w:hAnsi="Times New Roman"/>
          <w:sz w:val="24"/>
          <w:szCs w:val="24"/>
        </w:rPr>
        <w:t>Назначьте, необходимые для постановки диагноза лабораторные обследования.</w:t>
      </w:r>
    </w:p>
    <w:p w14:paraId="1B948796" w14:textId="77777777" w:rsidR="00694D17" w:rsidRPr="00694D17" w:rsidRDefault="00694D17" w:rsidP="00FF2DF3">
      <w:pPr>
        <w:pStyle w:val="a6"/>
        <w:widowControl/>
        <w:numPr>
          <w:ilvl w:val="0"/>
          <w:numId w:val="148"/>
        </w:numPr>
        <w:autoSpaceDE/>
        <w:autoSpaceDN/>
        <w:adjustRightInd/>
        <w:jc w:val="left"/>
        <w:rPr>
          <w:rFonts w:ascii="Times New Roman" w:hAnsi="Times New Roman"/>
          <w:sz w:val="24"/>
          <w:szCs w:val="24"/>
        </w:rPr>
      </w:pPr>
      <w:r w:rsidRPr="00694D17">
        <w:rPr>
          <w:rFonts w:ascii="Times New Roman" w:hAnsi="Times New Roman"/>
          <w:sz w:val="24"/>
          <w:szCs w:val="24"/>
        </w:rPr>
        <w:t>Назовите причину развития данного заболевания</w:t>
      </w:r>
    </w:p>
    <w:p w14:paraId="2C224149" w14:textId="77777777" w:rsidR="00694D17" w:rsidRPr="00694D17" w:rsidRDefault="00694D17" w:rsidP="00FF2DF3">
      <w:pPr>
        <w:pStyle w:val="a6"/>
        <w:widowControl/>
        <w:numPr>
          <w:ilvl w:val="0"/>
          <w:numId w:val="148"/>
        </w:numPr>
        <w:autoSpaceDE/>
        <w:autoSpaceDN/>
        <w:adjustRightInd/>
        <w:jc w:val="left"/>
        <w:rPr>
          <w:rFonts w:ascii="Times New Roman" w:hAnsi="Times New Roman"/>
          <w:sz w:val="24"/>
          <w:szCs w:val="24"/>
        </w:rPr>
      </w:pPr>
      <w:r w:rsidRPr="00694D17">
        <w:rPr>
          <w:rFonts w:ascii="Times New Roman" w:hAnsi="Times New Roman"/>
          <w:sz w:val="24"/>
          <w:szCs w:val="24"/>
        </w:rPr>
        <w:t>Назовите патогенетические механизмы развития данного заболевания</w:t>
      </w:r>
    </w:p>
    <w:p w14:paraId="392F6569" w14:textId="77777777" w:rsidR="00694D17" w:rsidRPr="00694D17" w:rsidRDefault="00694D17" w:rsidP="00FF2DF3">
      <w:pPr>
        <w:pStyle w:val="a6"/>
        <w:widowControl/>
        <w:numPr>
          <w:ilvl w:val="0"/>
          <w:numId w:val="148"/>
        </w:numPr>
        <w:autoSpaceDE/>
        <w:autoSpaceDN/>
        <w:adjustRightInd/>
        <w:jc w:val="left"/>
        <w:rPr>
          <w:rFonts w:ascii="Times New Roman" w:hAnsi="Times New Roman"/>
          <w:sz w:val="24"/>
          <w:szCs w:val="24"/>
        </w:rPr>
      </w:pPr>
      <w:r w:rsidRPr="00694D17">
        <w:rPr>
          <w:rFonts w:ascii="Times New Roman" w:hAnsi="Times New Roman"/>
          <w:sz w:val="24"/>
          <w:szCs w:val="24"/>
        </w:rPr>
        <w:t>Рекомендации по гликемическому контролю</w:t>
      </w:r>
    </w:p>
    <w:p w14:paraId="3024858A" w14:textId="77777777" w:rsidR="00476D3A" w:rsidRPr="00694D17" w:rsidRDefault="00476D3A" w:rsidP="00434A7B">
      <w:pPr>
        <w:ind w:firstLine="709"/>
        <w:rPr>
          <w:i/>
        </w:rPr>
      </w:pPr>
    </w:p>
    <w:p w14:paraId="49C02063" w14:textId="09D2FAF3" w:rsidR="00CC61C6" w:rsidRDefault="00CC61C6" w:rsidP="00CC61C6">
      <w:pPr>
        <w:ind w:firstLine="709"/>
        <w:jc w:val="both"/>
        <w:rPr>
          <w:b/>
          <w:color w:val="000000"/>
          <w:sz w:val="28"/>
          <w:szCs w:val="28"/>
        </w:rPr>
      </w:pPr>
      <w:r w:rsidRPr="00321A77">
        <w:rPr>
          <w:b/>
          <w:color w:val="000000"/>
          <w:sz w:val="28"/>
          <w:szCs w:val="28"/>
        </w:rPr>
        <w:t xml:space="preserve">Тема </w:t>
      </w:r>
      <w:r>
        <w:rPr>
          <w:b/>
          <w:color w:val="000000"/>
          <w:sz w:val="28"/>
          <w:szCs w:val="28"/>
        </w:rPr>
        <w:t>15</w:t>
      </w:r>
      <w:r w:rsidRPr="00321A77">
        <w:rPr>
          <w:b/>
          <w:color w:val="000000"/>
          <w:sz w:val="28"/>
          <w:szCs w:val="28"/>
        </w:rPr>
        <w:t>.</w:t>
      </w:r>
      <w:r w:rsidRPr="00A2586E">
        <w:rPr>
          <w:color w:val="000000"/>
          <w:sz w:val="28"/>
          <w:szCs w:val="28"/>
        </w:rPr>
        <w:t xml:space="preserve"> </w:t>
      </w:r>
      <w:r w:rsidRPr="00CC61C6">
        <w:rPr>
          <w:b/>
          <w:color w:val="000000"/>
          <w:sz w:val="28"/>
          <w:szCs w:val="28"/>
        </w:rPr>
        <w:t>Анемический синдром в практике врача поликлиники. Профессиональные заболевания кроветворной системы.</w:t>
      </w:r>
    </w:p>
    <w:p w14:paraId="7DF20494" w14:textId="77777777" w:rsidR="00A1749A" w:rsidRPr="00A2586E" w:rsidRDefault="00A1749A" w:rsidP="00CC61C6">
      <w:pPr>
        <w:ind w:firstLine="709"/>
        <w:jc w:val="both"/>
        <w:rPr>
          <w:color w:val="000000"/>
          <w:sz w:val="28"/>
          <w:szCs w:val="28"/>
        </w:rPr>
      </w:pPr>
    </w:p>
    <w:p w14:paraId="6AA74B4E" w14:textId="77777777" w:rsidR="00CC61C6" w:rsidRPr="00E836D2" w:rsidRDefault="00CC61C6" w:rsidP="00CC61C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F00EB45" w14:textId="77777777" w:rsidR="00CC61C6" w:rsidRPr="00665D4E" w:rsidRDefault="00CC61C6" w:rsidP="00CC61C6">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514E7A2D" w14:textId="77777777" w:rsidR="00CC61C6" w:rsidRDefault="00CC61C6" w:rsidP="00CC61C6">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AB1EE75" w14:textId="77777777" w:rsidR="00CC61C6" w:rsidRPr="001E788C" w:rsidRDefault="00CC61C6" w:rsidP="00CC61C6">
      <w:pPr>
        <w:ind w:firstLine="709"/>
        <w:jc w:val="both"/>
        <w:rPr>
          <w:i/>
          <w:color w:val="000000"/>
          <w:sz w:val="28"/>
          <w:szCs w:val="28"/>
        </w:rPr>
      </w:pPr>
      <w:r w:rsidRPr="001E788C">
        <w:rPr>
          <w:i/>
          <w:color w:val="000000"/>
          <w:sz w:val="28"/>
          <w:szCs w:val="28"/>
        </w:rPr>
        <w:t>Типовые тестовые задания</w:t>
      </w:r>
    </w:p>
    <w:p w14:paraId="2715DDBD" w14:textId="2C9891F2" w:rsidR="00CC61C6" w:rsidRDefault="00CC61C6" w:rsidP="00CC61C6">
      <w:pPr>
        <w:ind w:firstLine="709"/>
        <w:jc w:val="both"/>
      </w:pPr>
      <w:r>
        <w:t xml:space="preserve">Выбрать один </w:t>
      </w:r>
      <w:r w:rsidR="00EC137D">
        <w:t xml:space="preserve">или несколько правильных ответов. </w:t>
      </w:r>
    </w:p>
    <w:p w14:paraId="7423B946"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1</w:t>
      </w:r>
      <w:r w:rsidRPr="004114A3">
        <w:rPr>
          <w:rFonts w:ascii="Times New Roman" w:hAnsi="Times New Roman"/>
          <w:caps/>
        </w:rPr>
        <w:t xml:space="preserve">. Из каких продуктов легче усваивается железо?                                                                          </w:t>
      </w:r>
    </w:p>
    <w:p w14:paraId="1987A5F9"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1) яблоки                                                              </w:t>
      </w:r>
    </w:p>
    <w:p w14:paraId="03F6F889"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2) гречневая крупа                                                     </w:t>
      </w:r>
    </w:p>
    <w:p w14:paraId="34A9404A"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3) сырая печень                                                        </w:t>
      </w:r>
    </w:p>
    <w:p w14:paraId="5C142A47"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4) мясо                                                               </w:t>
      </w:r>
    </w:p>
    <w:p w14:paraId="0CA6C601"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5) гранаты                                                           </w:t>
      </w:r>
    </w:p>
    <w:p w14:paraId="7506D087" w14:textId="77777777" w:rsidR="00EC137D" w:rsidRPr="004114A3" w:rsidRDefault="00EC137D" w:rsidP="00EC137D">
      <w:pPr>
        <w:pStyle w:val="af0"/>
        <w:ind w:firstLine="540"/>
        <w:jc w:val="both"/>
        <w:rPr>
          <w:rFonts w:ascii="Times New Roman" w:hAnsi="Times New Roman"/>
        </w:rPr>
      </w:pPr>
    </w:p>
    <w:p w14:paraId="217AC5C7"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2. В каких из пищевых продуктов железо содержится в виде гема?                                                               </w:t>
      </w:r>
    </w:p>
    <w:p w14:paraId="7E022B25" w14:textId="77777777" w:rsidR="00EC137D" w:rsidRPr="004114A3" w:rsidRDefault="00EC137D" w:rsidP="00EC137D">
      <w:pPr>
        <w:pStyle w:val="af0"/>
        <w:ind w:firstLine="3420"/>
        <w:jc w:val="both"/>
        <w:rPr>
          <w:rFonts w:ascii="Times New Roman" w:hAnsi="Times New Roman"/>
        </w:rPr>
      </w:pPr>
      <w:r w:rsidRPr="004114A3">
        <w:rPr>
          <w:rFonts w:ascii="Times New Roman" w:hAnsi="Times New Roman"/>
        </w:rPr>
        <w:t xml:space="preserve">1) мясо                                                                </w:t>
      </w:r>
    </w:p>
    <w:p w14:paraId="343E3210" w14:textId="77777777" w:rsidR="00EC137D" w:rsidRPr="004114A3" w:rsidRDefault="00EC137D" w:rsidP="00EC137D">
      <w:pPr>
        <w:pStyle w:val="af0"/>
        <w:ind w:firstLine="3420"/>
        <w:jc w:val="both"/>
        <w:rPr>
          <w:rFonts w:ascii="Times New Roman" w:hAnsi="Times New Roman"/>
        </w:rPr>
      </w:pPr>
      <w:r w:rsidRPr="004114A3">
        <w:rPr>
          <w:rFonts w:ascii="Times New Roman" w:hAnsi="Times New Roman"/>
        </w:rPr>
        <w:t xml:space="preserve">2) печень                                                              </w:t>
      </w:r>
    </w:p>
    <w:p w14:paraId="511360F6" w14:textId="77777777" w:rsidR="00EC137D" w:rsidRPr="004114A3" w:rsidRDefault="00EC137D" w:rsidP="00EC137D">
      <w:pPr>
        <w:pStyle w:val="af0"/>
        <w:ind w:firstLine="3420"/>
        <w:jc w:val="both"/>
        <w:rPr>
          <w:rFonts w:ascii="Times New Roman" w:hAnsi="Times New Roman"/>
        </w:rPr>
      </w:pPr>
      <w:r w:rsidRPr="004114A3">
        <w:rPr>
          <w:rFonts w:ascii="Times New Roman" w:hAnsi="Times New Roman"/>
        </w:rPr>
        <w:t xml:space="preserve">3) яблоки                                                              </w:t>
      </w:r>
    </w:p>
    <w:p w14:paraId="6F7B8C57" w14:textId="77777777" w:rsidR="00EC137D" w:rsidRPr="004114A3" w:rsidRDefault="00EC137D" w:rsidP="00EC137D">
      <w:pPr>
        <w:pStyle w:val="af0"/>
        <w:ind w:firstLine="3420"/>
        <w:jc w:val="both"/>
        <w:rPr>
          <w:rFonts w:ascii="Times New Roman" w:hAnsi="Times New Roman"/>
        </w:rPr>
      </w:pPr>
      <w:r w:rsidRPr="004114A3">
        <w:rPr>
          <w:rFonts w:ascii="Times New Roman" w:hAnsi="Times New Roman"/>
        </w:rPr>
        <w:t xml:space="preserve">4) хлеб                                                                </w:t>
      </w:r>
    </w:p>
    <w:p w14:paraId="71C3D0AD" w14:textId="77777777" w:rsidR="00EC137D" w:rsidRPr="004114A3" w:rsidRDefault="00EC137D" w:rsidP="00EC137D">
      <w:pPr>
        <w:pStyle w:val="af0"/>
        <w:ind w:firstLine="3420"/>
        <w:jc w:val="both"/>
        <w:rPr>
          <w:rFonts w:ascii="Times New Roman" w:hAnsi="Times New Roman"/>
        </w:rPr>
      </w:pPr>
      <w:r w:rsidRPr="004114A3">
        <w:rPr>
          <w:rFonts w:ascii="Times New Roman" w:hAnsi="Times New Roman"/>
        </w:rPr>
        <w:t xml:space="preserve">5) гранаты                                                           </w:t>
      </w:r>
    </w:p>
    <w:p w14:paraId="00296C6C" w14:textId="77777777" w:rsidR="00EC137D" w:rsidRPr="004114A3" w:rsidRDefault="00EC137D" w:rsidP="00EC137D">
      <w:pPr>
        <w:pStyle w:val="af0"/>
        <w:ind w:firstLine="540"/>
        <w:jc w:val="both"/>
        <w:rPr>
          <w:rFonts w:ascii="Times New Roman" w:hAnsi="Times New Roman"/>
        </w:rPr>
      </w:pPr>
    </w:p>
    <w:p w14:paraId="50310A2E"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3. В каких отделах ЖКТ в основном всасывается железо?                                                                        </w:t>
      </w:r>
    </w:p>
    <w:p w14:paraId="0460613B"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 1) желудок                                                             </w:t>
      </w:r>
    </w:p>
    <w:p w14:paraId="007EC01F"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 2) 12 перстная кишка                                                   </w:t>
      </w:r>
    </w:p>
    <w:p w14:paraId="199D14C5"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lastRenderedPageBreak/>
        <w:t xml:space="preserve"> 3) начальные отделы тощей кишки                                        </w:t>
      </w:r>
    </w:p>
    <w:p w14:paraId="3A328330"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 4) толстый кишечник                                                   </w:t>
      </w:r>
    </w:p>
    <w:p w14:paraId="3EDFA191" w14:textId="77777777" w:rsidR="00EC137D" w:rsidRPr="004114A3" w:rsidRDefault="00EC137D" w:rsidP="00EC137D">
      <w:pPr>
        <w:pStyle w:val="af0"/>
        <w:ind w:firstLine="540"/>
        <w:jc w:val="both"/>
        <w:rPr>
          <w:rFonts w:ascii="Times New Roman" w:hAnsi="Times New Roman"/>
        </w:rPr>
      </w:pPr>
    </w:p>
    <w:p w14:paraId="244600A8"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4. В составе каких структур железо содержится в организме?                                                                   </w:t>
      </w:r>
    </w:p>
    <w:p w14:paraId="2C9403BA"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w:t>
      </w:r>
      <w:proofErr w:type="spellStart"/>
      <w:r w:rsidRPr="004114A3">
        <w:rPr>
          <w:rFonts w:ascii="Times New Roman" w:hAnsi="Times New Roman"/>
        </w:rPr>
        <w:t>гем</w:t>
      </w:r>
      <w:proofErr w:type="spellEnd"/>
      <w:r w:rsidRPr="004114A3">
        <w:rPr>
          <w:rFonts w:ascii="Times New Roman" w:hAnsi="Times New Roman"/>
        </w:rPr>
        <w:t xml:space="preserve"> (гемоглобин, миоглобин)                                         </w:t>
      </w:r>
    </w:p>
    <w:p w14:paraId="455FB01E"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белки ферритин, гемосидерин                                          </w:t>
      </w:r>
    </w:p>
    <w:p w14:paraId="02F4358F"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3) ферменты, участвующие в энергетическом обмене (цитохромы, каталаза)</w:t>
      </w:r>
    </w:p>
    <w:p w14:paraId="6DB76D70"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липазы панкреатического сока                                        </w:t>
      </w:r>
    </w:p>
    <w:p w14:paraId="30EE4E43" w14:textId="77777777" w:rsidR="00EC137D" w:rsidRPr="004114A3" w:rsidRDefault="00EC137D" w:rsidP="00EC137D">
      <w:pPr>
        <w:pStyle w:val="af0"/>
        <w:ind w:firstLine="540"/>
        <w:jc w:val="both"/>
        <w:rPr>
          <w:rFonts w:ascii="Times New Roman" w:hAnsi="Times New Roman"/>
        </w:rPr>
      </w:pPr>
    </w:p>
    <w:p w14:paraId="413D3263" w14:textId="77777777" w:rsidR="00EC137D" w:rsidRDefault="00EC137D" w:rsidP="00EC137D">
      <w:pPr>
        <w:pStyle w:val="af0"/>
        <w:ind w:firstLine="540"/>
        <w:jc w:val="both"/>
        <w:rPr>
          <w:rFonts w:ascii="Times New Roman" w:hAnsi="Times New Roman"/>
          <w:caps/>
        </w:rPr>
      </w:pPr>
      <w:r w:rsidRPr="004114A3">
        <w:rPr>
          <w:rFonts w:ascii="Times New Roman" w:hAnsi="Times New Roman"/>
          <w:caps/>
        </w:rPr>
        <w:t xml:space="preserve">5. Какие из перечисленных заболеваний могут быть причиной </w:t>
      </w:r>
    </w:p>
    <w:p w14:paraId="63C2D5D5" w14:textId="77777777" w:rsidR="00EC137D" w:rsidRPr="004114A3" w:rsidRDefault="00EC137D" w:rsidP="00EC137D">
      <w:pPr>
        <w:pStyle w:val="af0"/>
        <w:tabs>
          <w:tab w:val="left" w:pos="720"/>
        </w:tabs>
        <w:ind w:firstLine="540"/>
        <w:jc w:val="both"/>
        <w:rPr>
          <w:rFonts w:ascii="Times New Roman" w:hAnsi="Times New Roman"/>
          <w:caps/>
        </w:rPr>
      </w:pPr>
      <w:r>
        <w:rPr>
          <w:rFonts w:ascii="Times New Roman" w:hAnsi="Times New Roman"/>
          <w:caps/>
        </w:rPr>
        <w:t xml:space="preserve">   </w:t>
      </w:r>
      <w:r w:rsidRPr="004114A3">
        <w:rPr>
          <w:rFonts w:ascii="Times New Roman" w:hAnsi="Times New Roman"/>
          <w:caps/>
        </w:rPr>
        <w:t xml:space="preserve">дефицита железа?                                                                                                          </w:t>
      </w:r>
    </w:p>
    <w:p w14:paraId="44922C5D" w14:textId="77777777" w:rsidR="00EC137D" w:rsidRPr="004114A3" w:rsidRDefault="00EC137D" w:rsidP="00EC137D">
      <w:pPr>
        <w:pStyle w:val="af0"/>
        <w:ind w:firstLine="3240"/>
        <w:jc w:val="both"/>
        <w:rPr>
          <w:rFonts w:ascii="Times New Roman" w:hAnsi="Times New Roman"/>
        </w:rPr>
      </w:pPr>
      <w:r w:rsidRPr="004114A3">
        <w:rPr>
          <w:rFonts w:ascii="Times New Roman" w:hAnsi="Times New Roman"/>
        </w:rPr>
        <w:t xml:space="preserve">1) рак матки                                                           </w:t>
      </w:r>
    </w:p>
    <w:p w14:paraId="36BCB969" w14:textId="77777777" w:rsidR="00EC137D" w:rsidRPr="004114A3" w:rsidRDefault="00EC137D" w:rsidP="00EC137D">
      <w:pPr>
        <w:pStyle w:val="af0"/>
        <w:ind w:firstLine="3240"/>
        <w:jc w:val="both"/>
        <w:rPr>
          <w:rFonts w:ascii="Times New Roman" w:hAnsi="Times New Roman"/>
        </w:rPr>
      </w:pPr>
      <w:r w:rsidRPr="004114A3">
        <w:rPr>
          <w:rFonts w:ascii="Times New Roman" w:hAnsi="Times New Roman"/>
        </w:rPr>
        <w:t xml:space="preserve">2) эндометриоз                                                         </w:t>
      </w:r>
    </w:p>
    <w:p w14:paraId="0121D1E2" w14:textId="77777777" w:rsidR="00EC137D" w:rsidRPr="004114A3" w:rsidRDefault="00EC137D" w:rsidP="00EC137D">
      <w:pPr>
        <w:pStyle w:val="af0"/>
        <w:ind w:firstLine="3240"/>
        <w:jc w:val="both"/>
        <w:rPr>
          <w:rFonts w:ascii="Times New Roman" w:hAnsi="Times New Roman"/>
        </w:rPr>
      </w:pPr>
      <w:r w:rsidRPr="004114A3">
        <w:rPr>
          <w:rFonts w:ascii="Times New Roman" w:hAnsi="Times New Roman"/>
        </w:rPr>
        <w:t xml:space="preserve">3) язвенная болезнь                                                   </w:t>
      </w:r>
    </w:p>
    <w:p w14:paraId="097D6B53" w14:textId="77777777" w:rsidR="00EC137D" w:rsidRPr="004114A3" w:rsidRDefault="00EC137D" w:rsidP="00EC137D">
      <w:pPr>
        <w:pStyle w:val="af0"/>
        <w:ind w:firstLine="3240"/>
        <w:jc w:val="both"/>
        <w:rPr>
          <w:rFonts w:ascii="Times New Roman" w:hAnsi="Times New Roman"/>
        </w:rPr>
      </w:pPr>
      <w:r w:rsidRPr="004114A3">
        <w:rPr>
          <w:rFonts w:ascii="Times New Roman" w:hAnsi="Times New Roman"/>
        </w:rPr>
        <w:t xml:space="preserve">4) остеоартроз </w:t>
      </w:r>
    </w:p>
    <w:p w14:paraId="2B8B06AD" w14:textId="77777777" w:rsidR="00EC137D" w:rsidRPr="004114A3" w:rsidRDefault="00EC137D" w:rsidP="00EC137D">
      <w:pPr>
        <w:pStyle w:val="af0"/>
        <w:ind w:firstLine="3240"/>
        <w:jc w:val="both"/>
        <w:rPr>
          <w:rFonts w:ascii="Times New Roman" w:hAnsi="Times New Roman"/>
        </w:rPr>
      </w:pPr>
      <w:r w:rsidRPr="004114A3">
        <w:rPr>
          <w:rFonts w:ascii="Times New Roman" w:hAnsi="Times New Roman"/>
        </w:rPr>
        <w:t xml:space="preserve">5) хронический бронхит                                                </w:t>
      </w:r>
    </w:p>
    <w:p w14:paraId="0F8BF0AE" w14:textId="77777777" w:rsidR="00EC137D" w:rsidRPr="004114A3" w:rsidRDefault="00EC137D" w:rsidP="00EC137D">
      <w:pPr>
        <w:pStyle w:val="af0"/>
        <w:ind w:firstLine="540"/>
        <w:jc w:val="both"/>
        <w:rPr>
          <w:rFonts w:ascii="Times New Roman" w:hAnsi="Times New Roman"/>
        </w:rPr>
      </w:pPr>
    </w:p>
    <w:p w14:paraId="069D0C88"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6. Какие из перечисленных глистных инвазий могут быть причиной  дефицита железа?                                                                                                     </w:t>
      </w:r>
    </w:p>
    <w:p w14:paraId="51F679E9"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анкилостомидоз                                                      </w:t>
      </w:r>
    </w:p>
    <w:p w14:paraId="77AFC030"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w:t>
      </w:r>
      <w:proofErr w:type="spellStart"/>
      <w:r w:rsidRPr="004114A3">
        <w:rPr>
          <w:rFonts w:ascii="Times New Roman" w:hAnsi="Times New Roman"/>
        </w:rPr>
        <w:t>трихинелез</w:t>
      </w:r>
      <w:proofErr w:type="spellEnd"/>
      <w:r w:rsidRPr="004114A3">
        <w:rPr>
          <w:rFonts w:ascii="Times New Roman" w:hAnsi="Times New Roman"/>
        </w:rPr>
        <w:t xml:space="preserve">                                                          </w:t>
      </w:r>
    </w:p>
    <w:p w14:paraId="2C6CE02F"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аскаридоз                                                          </w:t>
      </w:r>
    </w:p>
    <w:p w14:paraId="67E13088" w14:textId="77777777" w:rsidR="00EC137D" w:rsidRPr="004114A3" w:rsidRDefault="00EC137D" w:rsidP="00EC137D">
      <w:pPr>
        <w:pStyle w:val="af0"/>
        <w:ind w:firstLine="540"/>
        <w:jc w:val="both"/>
        <w:rPr>
          <w:rFonts w:ascii="Times New Roman" w:hAnsi="Times New Roman"/>
        </w:rPr>
      </w:pPr>
    </w:p>
    <w:p w14:paraId="450FB9DB"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7</w:t>
      </w:r>
      <w:r w:rsidRPr="004114A3">
        <w:rPr>
          <w:rFonts w:ascii="Times New Roman" w:hAnsi="Times New Roman"/>
          <w:caps/>
        </w:rPr>
        <w:t xml:space="preserve">. Какие из перечисленных факторов могут стать причиной недостаточного поступления в организм железа?                                                                                 </w:t>
      </w:r>
    </w:p>
    <w:p w14:paraId="0759E858"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недостаток мясных продуктов в рационе                                </w:t>
      </w:r>
    </w:p>
    <w:p w14:paraId="1F332D0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тяжелые энтериты, резекция части тонкого кишечника                    </w:t>
      </w:r>
    </w:p>
    <w:p w14:paraId="0952E360"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3) резекция желудка по Бильрот-1</w:t>
      </w:r>
    </w:p>
    <w:p w14:paraId="12074F85" w14:textId="42020AAB" w:rsidR="00EC137D" w:rsidRPr="004114A3" w:rsidRDefault="00EC137D" w:rsidP="00EC137D">
      <w:pPr>
        <w:pStyle w:val="af0"/>
        <w:jc w:val="both"/>
        <w:rPr>
          <w:rFonts w:ascii="Times New Roman" w:hAnsi="Times New Roman"/>
        </w:rPr>
      </w:pPr>
      <w:r w:rsidRPr="004114A3">
        <w:rPr>
          <w:rFonts w:ascii="Times New Roman" w:hAnsi="Times New Roman"/>
        </w:rPr>
        <w:t xml:space="preserve">              </w:t>
      </w:r>
    </w:p>
    <w:p w14:paraId="3D826294"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8. При какой кратности сдачи крови у доноров-мужчин возможен дефицит железа в организме?                                                                                             </w:t>
      </w:r>
    </w:p>
    <w:p w14:paraId="4E0CA99F" w14:textId="77777777" w:rsidR="00EC137D" w:rsidRPr="004114A3" w:rsidRDefault="00EC137D" w:rsidP="00EC137D">
      <w:pPr>
        <w:pStyle w:val="af0"/>
        <w:tabs>
          <w:tab w:val="left" w:pos="360"/>
        </w:tabs>
        <w:ind w:firstLine="540"/>
        <w:jc w:val="both"/>
        <w:rPr>
          <w:rFonts w:ascii="Times New Roman" w:hAnsi="Times New Roman"/>
          <w:caps/>
        </w:rPr>
      </w:pPr>
      <w:r w:rsidRPr="004114A3">
        <w:rPr>
          <w:rFonts w:ascii="Times New Roman" w:hAnsi="Times New Roman"/>
        </w:rPr>
        <w:t xml:space="preserve">1) 1 раз в год                                                          </w:t>
      </w:r>
    </w:p>
    <w:p w14:paraId="56D41B24"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rPr>
        <w:t xml:space="preserve">2) 3 раза в год                                                        </w:t>
      </w:r>
    </w:p>
    <w:p w14:paraId="12540154" w14:textId="24801FBF" w:rsidR="00EC137D" w:rsidRPr="00EC137D" w:rsidRDefault="00EC137D" w:rsidP="00EC137D">
      <w:pPr>
        <w:pStyle w:val="af0"/>
        <w:tabs>
          <w:tab w:val="left" w:pos="360"/>
        </w:tabs>
        <w:ind w:firstLine="540"/>
        <w:jc w:val="both"/>
        <w:rPr>
          <w:rFonts w:ascii="Times New Roman" w:hAnsi="Times New Roman"/>
          <w:caps/>
        </w:rPr>
      </w:pPr>
      <w:r w:rsidRPr="004114A3">
        <w:rPr>
          <w:rFonts w:ascii="Times New Roman" w:hAnsi="Times New Roman"/>
        </w:rPr>
        <w:t xml:space="preserve">3) 4-5 раз в год </w:t>
      </w:r>
    </w:p>
    <w:p w14:paraId="3BC39FB9" w14:textId="77777777" w:rsidR="00EC137D" w:rsidRPr="004114A3" w:rsidRDefault="00EC137D" w:rsidP="00EC137D">
      <w:pPr>
        <w:pStyle w:val="af0"/>
        <w:ind w:firstLine="540"/>
        <w:jc w:val="both"/>
        <w:rPr>
          <w:rFonts w:ascii="Times New Roman" w:hAnsi="Times New Roman"/>
        </w:rPr>
      </w:pPr>
    </w:p>
    <w:p w14:paraId="5AD35C7D"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10. Какие из симптомов характерны для сидеропенического синдрома?                                                             </w:t>
      </w:r>
    </w:p>
    <w:p w14:paraId="799010E8"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выпадение волос                                               </w:t>
      </w:r>
    </w:p>
    <w:p w14:paraId="26E58AE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глоссит                                                             </w:t>
      </w:r>
    </w:p>
    <w:p w14:paraId="4F0E3B59"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снижение кислотности желудочного сока                               </w:t>
      </w:r>
    </w:p>
    <w:p w14:paraId="70079C19"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экстрасистолия                                                      </w:t>
      </w:r>
    </w:p>
    <w:p w14:paraId="6EFC51F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5) рвота                                                        </w:t>
      </w:r>
    </w:p>
    <w:p w14:paraId="60E10CFA" w14:textId="77777777" w:rsidR="00EC137D" w:rsidRPr="004114A3" w:rsidRDefault="00EC137D" w:rsidP="00EC137D">
      <w:pPr>
        <w:pStyle w:val="af0"/>
        <w:ind w:firstLine="540"/>
        <w:jc w:val="both"/>
        <w:rPr>
          <w:rFonts w:ascii="Times New Roman" w:hAnsi="Times New Roman"/>
        </w:rPr>
      </w:pPr>
    </w:p>
    <w:p w14:paraId="34BBBF18"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11.Какие из перечисленных симптомов могут быть обусловлены анемией?                                                                                                                      </w:t>
      </w:r>
    </w:p>
    <w:p w14:paraId="219EC14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слабость                                                            </w:t>
      </w:r>
    </w:p>
    <w:p w14:paraId="6268A3AB"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одышка                                                              </w:t>
      </w:r>
    </w:p>
    <w:p w14:paraId="635BB4C8"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сердцебиение                                                        </w:t>
      </w:r>
    </w:p>
    <w:p w14:paraId="5033387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частый жидкий стул                                                  </w:t>
      </w:r>
    </w:p>
    <w:p w14:paraId="58093472"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5) рвота                                                            </w:t>
      </w:r>
    </w:p>
    <w:p w14:paraId="742DDABE" w14:textId="77777777" w:rsidR="00EC137D" w:rsidRPr="004114A3" w:rsidRDefault="00EC137D" w:rsidP="00EC137D">
      <w:pPr>
        <w:pStyle w:val="af0"/>
        <w:ind w:firstLine="540"/>
        <w:jc w:val="both"/>
        <w:rPr>
          <w:rFonts w:ascii="Times New Roman" w:hAnsi="Times New Roman"/>
        </w:rPr>
      </w:pPr>
    </w:p>
    <w:p w14:paraId="1E2DA95B"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12.</w:t>
      </w:r>
      <w:r w:rsidRPr="004114A3">
        <w:rPr>
          <w:rFonts w:ascii="Times New Roman" w:hAnsi="Times New Roman"/>
          <w:caps/>
        </w:rPr>
        <w:t xml:space="preserve">Какие из лабораторных показателей необходимы для подтверждения диагноза железодефицитной анемии?                                                                                   </w:t>
      </w:r>
    </w:p>
    <w:p w14:paraId="58C6C520"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концентрация гемоглобина                                            </w:t>
      </w:r>
    </w:p>
    <w:p w14:paraId="5C8537E3"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концентрация билирубина в крови                                            </w:t>
      </w:r>
    </w:p>
    <w:p w14:paraId="7DBDE27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содержание холестерина в крови                                      </w:t>
      </w:r>
    </w:p>
    <w:p w14:paraId="78A5073A"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содержание железа в сыворотке крови                                 </w:t>
      </w:r>
    </w:p>
    <w:p w14:paraId="6E1337C6" w14:textId="77777777" w:rsidR="00EC137D" w:rsidRPr="004114A3" w:rsidRDefault="00EC137D" w:rsidP="00EC137D">
      <w:pPr>
        <w:pStyle w:val="af0"/>
        <w:ind w:firstLine="540"/>
        <w:jc w:val="both"/>
        <w:rPr>
          <w:rFonts w:ascii="Times New Roman" w:hAnsi="Times New Roman"/>
        </w:rPr>
      </w:pPr>
    </w:p>
    <w:p w14:paraId="724FA2EF"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13. Какие значения цветового показателя характерны для железодефицитной анемии?                                                                </w:t>
      </w:r>
    </w:p>
    <w:p w14:paraId="742A9C56"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0,5 - 0,85                                                             </w:t>
      </w:r>
    </w:p>
    <w:p w14:paraId="21BC96A4"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0,86 - 1,0                                                             </w:t>
      </w:r>
    </w:p>
    <w:p w14:paraId="5AEBCDBF"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1,1 - 1,5                                                              </w:t>
      </w:r>
    </w:p>
    <w:p w14:paraId="2340ECC2" w14:textId="77777777" w:rsidR="00EC137D" w:rsidRPr="004114A3" w:rsidRDefault="00EC137D" w:rsidP="00EC137D">
      <w:pPr>
        <w:pStyle w:val="af0"/>
        <w:ind w:firstLine="540"/>
        <w:jc w:val="both"/>
        <w:rPr>
          <w:rFonts w:ascii="Times New Roman" w:hAnsi="Times New Roman"/>
        </w:rPr>
      </w:pPr>
    </w:p>
    <w:p w14:paraId="0CC79630"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14. Какие из препаратов железа вводятся парентерально?                                                                        </w:t>
      </w:r>
    </w:p>
    <w:p w14:paraId="5FD95C6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w:t>
      </w:r>
      <w:proofErr w:type="spellStart"/>
      <w:r w:rsidRPr="004114A3">
        <w:rPr>
          <w:rFonts w:ascii="Times New Roman" w:hAnsi="Times New Roman"/>
        </w:rPr>
        <w:t>феррум</w:t>
      </w:r>
      <w:proofErr w:type="spellEnd"/>
      <w:r w:rsidRPr="004114A3">
        <w:rPr>
          <w:rFonts w:ascii="Times New Roman" w:hAnsi="Times New Roman"/>
        </w:rPr>
        <w:t xml:space="preserve">-лек                                                          </w:t>
      </w:r>
    </w:p>
    <w:p w14:paraId="30BA67EF"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w:t>
      </w:r>
      <w:proofErr w:type="spellStart"/>
      <w:r w:rsidRPr="004114A3">
        <w:rPr>
          <w:rFonts w:ascii="Times New Roman" w:hAnsi="Times New Roman"/>
        </w:rPr>
        <w:t>феррокаль</w:t>
      </w:r>
      <w:proofErr w:type="spellEnd"/>
      <w:r w:rsidRPr="004114A3">
        <w:rPr>
          <w:rFonts w:ascii="Times New Roman" w:hAnsi="Times New Roman"/>
        </w:rPr>
        <w:t xml:space="preserve">                                                           </w:t>
      </w:r>
    </w:p>
    <w:p w14:paraId="7A31FC1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w:t>
      </w:r>
      <w:proofErr w:type="spellStart"/>
      <w:r w:rsidRPr="004114A3">
        <w:rPr>
          <w:rFonts w:ascii="Times New Roman" w:hAnsi="Times New Roman"/>
        </w:rPr>
        <w:t>венофер</w:t>
      </w:r>
      <w:proofErr w:type="spellEnd"/>
      <w:r w:rsidRPr="004114A3">
        <w:rPr>
          <w:rFonts w:ascii="Times New Roman" w:hAnsi="Times New Roman"/>
        </w:rPr>
        <w:t xml:space="preserve">                                                         </w:t>
      </w:r>
    </w:p>
    <w:p w14:paraId="6AA1B887"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w:t>
      </w:r>
      <w:proofErr w:type="spellStart"/>
      <w:r w:rsidRPr="004114A3">
        <w:rPr>
          <w:rFonts w:ascii="Times New Roman" w:hAnsi="Times New Roman"/>
        </w:rPr>
        <w:t>эктофер</w:t>
      </w:r>
      <w:proofErr w:type="spellEnd"/>
      <w:r w:rsidRPr="004114A3">
        <w:rPr>
          <w:rFonts w:ascii="Times New Roman" w:hAnsi="Times New Roman"/>
        </w:rPr>
        <w:t xml:space="preserve">                                                            </w:t>
      </w:r>
    </w:p>
    <w:p w14:paraId="593104B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5) </w:t>
      </w:r>
      <w:proofErr w:type="spellStart"/>
      <w:r w:rsidRPr="004114A3">
        <w:rPr>
          <w:rFonts w:ascii="Times New Roman" w:hAnsi="Times New Roman"/>
        </w:rPr>
        <w:t>ферроградумент</w:t>
      </w:r>
      <w:proofErr w:type="spellEnd"/>
      <w:r w:rsidRPr="004114A3">
        <w:rPr>
          <w:rFonts w:ascii="Times New Roman" w:hAnsi="Times New Roman"/>
        </w:rPr>
        <w:t xml:space="preserve">                                                     </w:t>
      </w:r>
    </w:p>
    <w:p w14:paraId="1E36ED8D" w14:textId="77777777" w:rsidR="00EC137D" w:rsidRDefault="00EC137D" w:rsidP="00EC137D">
      <w:pPr>
        <w:pStyle w:val="af0"/>
        <w:jc w:val="both"/>
        <w:rPr>
          <w:rFonts w:ascii="Times New Roman" w:hAnsi="Times New Roman"/>
        </w:rPr>
      </w:pPr>
    </w:p>
    <w:p w14:paraId="3C440C7F" w14:textId="77777777" w:rsidR="00EC137D" w:rsidRPr="004114A3" w:rsidRDefault="00EC137D" w:rsidP="00EC137D">
      <w:pPr>
        <w:pStyle w:val="af0"/>
        <w:ind w:firstLine="540"/>
        <w:jc w:val="both"/>
        <w:rPr>
          <w:rFonts w:ascii="Times New Roman" w:hAnsi="Times New Roman"/>
        </w:rPr>
      </w:pPr>
    </w:p>
    <w:p w14:paraId="19A0288D"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15. В каких случаях из перечисленных показано парентеральное введение препаратов железа?                                                                                               </w:t>
      </w:r>
    </w:p>
    <w:p w14:paraId="3040567B"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w:t>
      </w:r>
      <w:proofErr w:type="spellStart"/>
      <w:r w:rsidRPr="004114A3">
        <w:rPr>
          <w:rFonts w:ascii="Times New Roman" w:hAnsi="Times New Roman"/>
        </w:rPr>
        <w:t>остояние</w:t>
      </w:r>
      <w:proofErr w:type="spellEnd"/>
      <w:r w:rsidRPr="004114A3">
        <w:rPr>
          <w:rFonts w:ascii="Times New Roman" w:hAnsi="Times New Roman"/>
        </w:rPr>
        <w:t xml:space="preserve"> после резекции отдела тонкой кишки                        </w:t>
      </w:r>
    </w:p>
    <w:p w14:paraId="2F427B6F"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резекция желудка по Бильрот-2                                       </w:t>
      </w:r>
    </w:p>
    <w:p w14:paraId="2486277E"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ЖДА на фоне </w:t>
      </w:r>
      <w:proofErr w:type="spellStart"/>
      <w:r w:rsidRPr="004114A3">
        <w:rPr>
          <w:rFonts w:ascii="Times New Roman" w:hAnsi="Times New Roman"/>
        </w:rPr>
        <w:t>меноррагий</w:t>
      </w:r>
      <w:proofErr w:type="spellEnd"/>
      <w:r w:rsidRPr="004114A3">
        <w:rPr>
          <w:rFonts w:ascii="Times New Roman" w:hAnsi="Times New Roman"/>
        </w:rPr>
        <w:t xml:space="preserve">                                          </w:t>
      </w:r>
    </w:p>
    <w:p w14:paraId="49A5E244" w14:textId="77777777" w:rsidR="00EC137D" w:rsidRPr="004114A3" w:rsidRDefault="00EC137D" w:rsidP="00EC137D">
      <w:pPr>
        <w:pStyle w:val="af0"/>
        <w:ind w:firstLine="540"/>
        <w:jc w:val="both"/>
        <w:rPr>
          <w:rFonts w:ascii="Times New Roman" w:hAnsi="Times New Roman"/>
        </w:rPr>
      </w:pPr>
    </w:p>
    <w:p w14:paraId="7BE62E34"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16. Какие из перечисленных препаратов железа содержат в своем составе аскорбиновую кислоту?                                                                                            </w:t>
      </w:r>
    </w:p>
    <w:p w14:paraId="4887897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1) </w:t>
      </w:r>
      <w:proofErr w:type="spellStart"/>
      <w:r w:rsidRPr="004114A3">
        <w:rPr>
          <w:rFonts w:ascii="Times New Roman" w:hAnsi="Times New Roman"/>
        </w:rPr>
        <w:t>феррум</w:t>
      </w:r>
      <w:proofErr w:type="spellEnd"/>
      <w:r w:rsidRPr="004114A3">
        <w:rPr>
          <w:rFonts w:ascii="Times New Roman" w:hAnsi="Times New Roman"/>
        </w:rPr>
        <w:t xml:space="preserve">-лек                                                          </w:t>
      </w:r>
    </w:p>
    <w:p w14:paraId="12B238F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2) </w:t>
      </w:r>
      <w:proofErr w:type="spellStart"/>
      <w:r w:rsidRPr="004114A3">
        <w:rPr>
          <w:rFonts w:ascii="Times New Roman" w:hAnsi="Times New Roman"/>
        </w:rPr>
        <w:t>гемостимулин</w:t>
      </w:r>
      <w:proofErr w:type="spellEnd"/>
      <w:r w:rsidRPr="004114A3">
        <w:rPr>
          <w:rFonts w:ascii="Times New Roman" w:hAnsi="Times New Roman"/>
        </w:rPr>
        <w:t xml:space="preserve">                                                        </w:t>
      </w:r>
    </w:p>
    <w:p w14:paraId="5A40D457"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3) </w:t>
      </w:r>
      <w:proofErr w:type="spellStart"/>
      <w:r w:rsidRPr="004114A3">
        <w:rPr>
          <w:rFonts w:ascii="Times New Roman" w:hAnsi="Times New Roman"/>
        </w:rPr>
        <w:t>сорбифер-дурулес</w:t>
      </w:r>
      <w:proofErr w:type="spellEnd"/>
      <w:r w:rsidRPr="004114A3">
        <w:rPr>
          <w:rFonts w:ascii="Times New Roman" w:hAnsi="Times New Roman"/>
        </w:rPr>
        <w:t xml:space="preserve">                                                         </w:t>
      </w:r>
    </w:p>
    <w:p w14:paraId="041F01A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4) </w:t>
      </w:r>
      <w:proofErr w:type="spellStart"/>
      <w:r w:rsidRPr="004114A3">
        <w:rPr>
          <w:rFonts w:ascii="Times New Roman" w:hAnsi="Times New Roman"/>
        </w:rPr>
        <w:t>иравит</w:t>
      </w:r>
      <w:proofErr w:type="spellEnd"/>
      <w:r w:rsidRPr="004114A3">
        <w:rPr>
          <w:rFonts w:ascii="Times New Roman" w:hAnsi="Times New Roman"/>
        </w:rPr>
        <w:t xml:space="preserve">                                             </w:t>
      </w:r>
    </w:p>
    <w:p w14:paraId="348FE4D3" w14:textId="77777777" w:rsidR="00EC137D" w:rsidRPr="004114A3" w:rsidRDefault="00EC137D" w:rsidP="00EC137D">
      <w:pPr>
        <w:pStyle w:val="af0"/>
        <w:ind w:firstLine="540"/>
        <w:jc w:val="both"/>
        <w:rPr>
          <w:rFonts w:ascii="Times New Roman" w:hAnsi="Times New Roman"/>
        </w:rPr>
      </w:pPr>
    </w:p>
    <w:p w14:paraId="0F4A351E"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17. Какие из препаратов железа являются пролонгированными формами?                                                            </w:t>
      </w:r>
    </w:p>
    <w:p w14:paraId="2CE477C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w:t>
      </w:r>
      <w:proofErr w:type="spellStart"/>
      <w:r w:rsidRPr="004114A3">
        <w:rPr>
          <w:rFonts w:ascii="Times New Roman" w:hAnsi="Times New Roman"/>
        </w:rPr>
        <w:t>ферроградумент</w:t>
      </w:r>
      <w:proofErr w:type="spellEnd"/>
      <w:r w:rsidRPr="004114A3">
        <w:rPr>
          <w:rFonts w:ascii="Times New Roman" w:hAnsi="Times New Roman"/>
        </w:rPr>
        <w:t xml:space="preserve">                                                      </w:t>
      </w:r>
    </w:p>
    <w:p w14:paraId="53D493EA"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w:t>
      </w:r>
      <w:proofErr w:type="spellStart"/>
      <w:r w:rsidRPr="004114A3">
        <w:rPr>
          <w:rFonts w:ascii="Times New Roman" w:hAnsi="Times New Roman"/>
        </w:rPr>
        <w:t>тардиферон</w:t>
      </w:r>
      <w:proofErr w:type="spellEnd"/>
      <w:r w:rsidRPr="004114A3">
        <w:rPr>
          <w:rFonts w:ascii="Times New Roman" w:hAnsi="Times New Roman"/>
        </w:rPr>
        <w:t xml:space="preserve">                                                          </w:t>
      </w:r>
    </w:p>
    <w:p w14:paraId="1D3B6ACD"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w:t>
      </w:r>
      <w:proofErr w:type="spellStart"/>
      <w:r w:rsidRPr="004114A3">
        <w:rPr>
          <w:rFonts w:ascii="Times New Roman" w:hAnsi="Times New Roman"/>
        </w:rPr>
        <w:t>феррокаль</w:t>
      </w:r>
      <w:proofErr w:type="spellEnd"/>
      <w:r w:rsidRPr="004114A3">
        <w:rPr>
          <w:rFonts w:ascii="Times New Roman" w:hAnsi="Times New Roman"/>
        </w:rPr>
        <w:t xml:space="preserve">                                                           </w:t>
      </w:r>
    </w:p>
    <w:p w14:paraId="0B7CF87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w:t>
      </w:r>
      <w:proofErr w:type="spellStart"/>
      <w:r w:rsidRPr="004114A3">
        <w:rPr>
          <w:rFonts w:ascii="Times New Roman" w:hAnsi="Times New Roman"/>
        </w:rPr>
        <w:t>гемостимулин</w:t>
      </w:r>
      <w:proofErr w:type="spellEnd"/>
      <w:r w:rsidRPr="004114A3">
        <w:rPr>
          <w:rFonts w:ascii="Times New Roman" w:hAnsi="Times New Roman"/>
        </w:rPr>
        <w:t xml:space="preserve">                                                      </w:t>
      </w:r>
    </w:p>
    <w:p w14:paraId="5453C2D8" w14:textId="77777777" w:rsidR="00EC137D" w:rsidRPr="004114A3" w:rsidRDefault="00EC137D" w:rsidP="00EC137D">
      <w:pPr>
        <w:pStyle w:val="af0"/>
        <w:ind w:firstLine="540"/>
        <w:jc w:val="both"/>
        <w:rPr>
          <w:rFonts w:ascii="Times New Roman" w:hAnsi="Times New Roman"/>
        </w:rPr>
      </w:pPr>
    </w:p>
    <w:p w14:paraId="2C66B05C"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18. Какие осложнения могут возникнуть при парентеральном введении препаратов железа?                                                                                                  </w:t>
      </w:r>
    </w:p>
    <w:p w14:paraId="7A8895BB"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инфильтрат в месте введения                                         </w:t>
      </w:r>
    </w:p>
    <w:p w14:paraId="64E51EBE"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гемосидероз                                                        </w:t>
      </w:r>
    </w:p>
    <w:p w14:paraId="44D949F2"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острая почечная недостаточность                                    </w:t>
      </w:r>
    </w:p>
    <w:p w14:paraId="5EF6AA78" w14:textId="77777777" w:rsidR="00EC137D" w:rsidRPr="004114A3" w:rsidRDefault="00EC137D" w:rsidP="00EC137D">
      <w:pPr>
        <w:pStyle w:val="af0"/>
        <w:ind w:firstLine="540"/>
        <w:jc w:val="both"/>
        <w:rPr>
          <w:rFonts w:ascii="Times New Roman" w:hAnsi="Times New Roman"/>
        </w:rPr>
      </w:pPr>
    </w:p>
    <w:p w14:paraId="37F6AA77"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19. В каких случаях при железодефицитной анемии показано переливание крови?                                                                    </w:t>
      </w:r>
    </w:p>
    <w:p w14:paraId="0CF66E27"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беременность                                                        </w:t>
      </w:r>
    </w:p>
    <w:p w14:paraId="64EC764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предстоящее кесарево сечение                                        </w:t>
      </w:r>
    </w:p>
    <w:p w14:paraId="5E817C4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срочная </w:t>
      </w:r>
      <w:proofErr w:type="spellStart"/>
      <w:r w:rsidRPr="004114A3">
        <w:rPr>
          <w:rFonts w:ascii="Times New Roman" w:hAnsi="Times New Roman"/>
        </w:rPr>
        <w:t>гастрэктоми</w:t>
      </w:r>
      <w:proofErr w:type="spellEnd"/>
    </w:p>
    <w:p w14:paraId="2889490C" w14:textId="77777777" w:rsidR="00EC137D" w:rsidRPr="004114A3" w:rsidRDefault="00EC137D" w:rsidP="00EC137D">
      <w:pPr>
        <w:pStyle w:val="af0"/>
        <w:ind w:firstLine="540"/>
        <w:jc w:val="both"/>
        <w:rPr>
          <w:rFonts w:ascii="Times New Roman" w:hAnsi="Times New Roman"/>
        </w:rPr>
      </w:pPr>
    </w:p>
    <w:p w14:paraId="35C40D01"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20. В каких случаях умеренно выраженная  железодефицитная анемия может явиться причиной нетрудоспособности?                                                                                                          </w:t>
      </w:r>
    </w:p>
    <w:p w14:paraId="3D33A95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1) грузчик                                                             </w:t>
      </w:r>
    </w:p>
    <w:p w14:paraId="01F36CF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2) бухгалтер                                                           </w:t>
      </w:r>
    </w:p>
    <w:p w14:paraId="72A8A9E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3) вахтер                                                              </w:t>
      </w:r>
    </w:p>
    <w:p w14:paraId="4B8A0EA2"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4) диспетчер аэропорта </w:t>
      </w:r>
    </w:p>
    <w:p w14:paraId="6A626A40" w14:textId="72D8EABC" w:rsidR="000703C3" w:rsidRDefault="000703C3" w:rsidP="00427E1D">
      <w:pPr>
        <w:rPr>
          <w:color w:val="000000"/>
          <w:sz w:val="28"/>
          <w:szCs w:val="28"/>
        </w:rPr>
      </w:pPr>
    </w:p>
    <w:p w14:paraId="348A004A" w14:textId="77777777" w:rsidR="00427E1D" w:rsidRPr="00E836D2" w:rsidRDefault="00427E1D" w:rsidP="00427E1D">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D39D6F3" w14:textId="77777777" w:rsidR="00427E1D" w:rsidRDefault="00427E1D" w:rsidP="00427E1D">
      <w:pPr>
        <w:ind w:firstLine="709"/>
        <w:jc w:val="both"/>
        <w:rPr>
          <w:i/>
          <w:color w:val="000000"/>
          <w:sz w:val="28"/>
          <w:szCs w:val="28"/>
        </w:rPr>
      </w:pPr>
      <w:r>
        <w:rPr>
          <w:i/>
          <w:color w:val="000000"/>
          <w:sz w:val="28"/>
          <w:szCs w:val="28"/>
        </w:rPr>
        <w:t>Устный опрос.</w:t>
      </w:r>
    </w:p>
    <w:p w14:paraId="1EF7E75F" w14:textId="77777777" w:rsidR="00427E1D" w:rsidRDefault="00427E1D" w:rsidP="00427E1D">
      <w:pPr>
        <w:ind w:left="567" w:firstLine="142"/>
        <w:jc w:val="both"/>
        <w:rPr>
          <w:b/>
          <w:color w:val="000000"/>
          <w:sz w:val="28"/>
          <w:szCs w:val="28"/>
        </w:rPr>
      </w:pPr>
      <w:r w:rsidRPr="00E836D2">
        <w:rPr>
          <w:b/>
          <w:color w:val="000000"/>
          <w:sz w:val="28"/>
          <w:szCs w:val="28"/>
        </w:rPr>
        <w:lastRenderedPageBreak/>
        <w:t>Оценочные материалы текущего контроля успеваемости</w:t>
      </w:r>
    </w:p>
    <w:p w14:paraId="7B220817" w14:textId="1EA612B7" w:rsidR="00427E1D" w:rsidRPr="00DD6CED" w:rsidRDefault="00427E1D" w:rsidP="00DD6CED">
      <w:pPr>
        <w:ind w:firstLine="709"/>
        <w:jc w:val="both"/>
        <w:rPr>
          <w:i/>
          <w:color w:val="000000"/>
          <w:sz w:val="28"/>
          <w:szCs w:val="28"/>
        </w:rPr>
      </w:pPr>
      <w:r w:rsidRPr="003621C8">
        <w:rPr>
          <w:i/>
          <w:color w:val="000000"/>
          <w:sz w:val="28"/>
          <w:szCs w:val="28"/>
        </w:rPr>
        <w:t>Вопросы для устного опроса:</w:t>
      </w:r>
    </w:p>
    <w:p w14:paraId="639D5A55" w14:textId="77777777" w:rsidR="00427E1D" w:rsidRPr="00F24154" w:rsidRDefault="00427E1D" w:rsidP="00427E1D">
      <w:pPr>
        <w:ind w:left="851" w:hanging="284"/>
        <w:jc w:val="both"/>
      </w:pPr>
      <w:r w:rsidRPr="00F24154">
        <w:t>1.Дайте определение понятия анемического синдрома. Расскажите классификацию анемий.</w:t>
      </w:r>
    </w:p>
    <w:p w14:paraId="269F5203" w14:textId="77777777" w:rsidR="00427E1D" w:rsidRPr="003C3C33" w:rsidRDefault="00427E1D" w:rsidP="00427E1D">
      <w:pPr>
        <w:ind w:left="851" w:hanging="284"/>
        <w:jc w:val="both"/>
      </w:pPr>
      <w:r>
        <w:t>2.</w:t>
      </w:r>
      <w:r w:rsidRPr="003C3C33">
        <w:t>Укажите современные принципы оценки общеклинического анализа крови (ОАК).</w:t>
      </w:r>
    </w:p>
    <w:p w14:paraId="4919FC7B" w14:textId="77777777" w:rsidR="00427E1D" w:rsidRPr="00F24154" w:rsidRDefault="00427E1D" w:rsidP="00427E1D">
      <w:pPr>
        <w:ind w:left="851" w:hanging="284"/>
        <w:jc w:val="both"/>
      </w:pPr>
      <w:r w:rsidRPr="00F24154">
        <w:t xml:space="preserve">3.Назовите критерии диагностики и тактику ведения больных с </w:t>
      </w:r>
      <w:proofErr w:type="spellStart"/>
      <w:r w:rsidRPr="00F24154">
        <w:t>гиперхромными</w:t>
      </w:r>
      <w:proofErr w:type="spellEnd"/>
      <w:r w:rsidRPr="00F24154">
        <w:t xml:space="preserve"> анемиями (В12-дефицитной и фолиево</w:t>
      </w:r>
      <w:r>
        <w:t>-</w:t>
      </w:r>
      <w:r w:rsidRPr="00F24154">
        <w:t>дефицитной анемиями.).</w:t>
      </w:r>
    </w:p>
    <w:p w14:paraId="04F7C7CA" w14:textId="77777777" w:rsidR="00427E1D" w:rsidRPr="00F24154" w:rsidRDefault="00427E1D" w:rsidP="00427E1D">
      <w:pPr>
        <w:ind w:left="851" w:hanging="284"/>
        <w:jc w:val="both"/>
      </w:pPr>
      <w:r w:rsidRPr="00F24154">
        <w:t xml:space="preserve">4.Назовите критерии диагностики гемолитических и </w:t>
      </w:r>
      <w:proofErr w:type="spellStart"/>
      <w:r w:rsidRPr="00F24154">
        <w:t>гипо-апл</w:t>
      </w:r>
      <w:r>
        <w:t>а</w:t>
      </w:r>
      <w:r w:rsidRPr="00F24154">
        <w:t>стических</w:t>
      </w:r>
      <w:proofErr w:type="spellEnd"/>
      <w:r w:rsidRPr="00F24154">
        <w:t xml:space="preserve"> анемий.</w:t>
      </w:r>
    </w:p>
    <w:p w14:paraId="30B84057" w14:textId="77777777" w:rsidR="00427E1D" w:rsidRPr="00F24154" w:rsidRDefault="00427E1D" w:rsidP="00427E1D">
      <w:pPr>
        <w:ind w:left="851" w:hanging="284"/>
        <w:jc w:val="both"/>
      </w:pPr>
      <w:r w:rsidRPr="00F24154">
        <w:t>5.Назовите основные гипохромные анемии, дайте их характеристику (железо</w:t>
      </w:r>
      <w:r>
        <w:t>-</w:t>
      </w:r>
      <w:r w:rsidRPr="00F24154">
        <w:t xml:space="preserve">перераспределительные, </w:t>
      </w:r>
      <w:proofErr w:type="spellStart"/>
      <w:r w:rsidRPr="00F24154">
        <w:t>сидероахрестические</w:t>
      </w:r>
      <w:proofErr w:type="spellEnd"/>
      <w:r w:rsidRPr="00F24154">
        <w:t>, железодефицитная анемии).</w:t>
      </w:r>
    </w:p>
    <w:p w14:paraId="278906AD" w14:textId="77777777" w:rsidR="00427E1D" w:rsidRPr="00F24154" w:rsidRDefault="00427E1D" w:rsidP="00427E1D">
      <w:pPr>
        <w:ind w:left="851" w:hanging="284"/>
        <w:jc w:val="both"/>
      </w:pPr>
      <w:r w:rsidRPr="00F24154">
        <w:t>6.Дайте определение железодефицитной анемии (ЖДА). Расскажите об обмене железа в организме человека.</w:t>
      </w:r>
    </w:p>
    <w:p w14:paraId="4ED1CFBF" w14:textId="77777777" w:rsidR="00427E1D" w:rsidRPr="00F24154" w:rsidRDefault="00427E1D" w:rsidP="00427E1D">
      <w:pPr>
        <w:ind w:left="851" w:hanging="284"/>
        <w:jc w:val="both"/>
      </w:pPr>
      <w:r w:rsidRPr="00F24154">
        <w:t>7.Расскажите клинику ЖДА.</w:t>
      </w:r>
    </w:p>
    <w:p w14:paraId="621BB55E" w14:textId="77777777" w:rsidR="00427E1D" w:rsidRPr="00F24154" w:rsidRDefault="00427E1D" w:rsidP="00427E1D">
      <w:pPr>
        <w:ind w:left="851" w:hanging="284"/>
        <w:jc w:val="both"/>
      </w:pPr>
      <w:r w:rsidRPr="00F24154">
        <w:t>8.Диагностика железодефицитной анемии и причин ЖДА.</w:t>
      </w:r>
    </w:p>
    <w:p w14:paraId="5C09AEF7" w14:textId="77777777" w:rsidR="00427E1D" w:rsidRPr="00F24154" w:rsidRDefault="00427E1D" w:rsidP="00427E1D">
      <w:pPr>
        <w:ind w:left="851" w:hanging="284"/>
        <w:jc w:val="both"/>
      </w:pPr>
      <w:r w:rsidRPr="00F24154">
        <w:t>9.Лечение ЖДА. Диета. Принципы назначения препаратов железа.</w:t>
      </w:r>
    </w:p>
    <w:p w14:paraId="7A8A0F12" w14:textId="77777777" w:rsidR="00427E1D" w:rsidRPr="00F24154" w:rsidRDefault="00427E1D" w:rsidP="00427E1D">
      <w:pPr>
        <w:ind w:left="851" w:hanging="284"/>
        <w:jc w:val="both"/>
      </w:pPr>
      <w:r w:rsidRPr="00F24154">
        <w:t>10.Лечение препаратами железа для парентерального введения. Показания для их применения.</w:t>
      </w:r>
      <w:r w:rsidRPr="007410F7">
        <w:t xml:space="preserve"> </w:t>
      </w:r>
      <w:r>
        <w:t>П</w:t>
      </w:r>
      <w:r w:rsidRPr="00F24154">
        <w:t>обочные эффекты препаратов железа.</w:t>
      </w:r>
    </w:p>
    <w:p w14:paraId="1D712179" w14:textId="77777777" w:rsidR="00427E1D" w:rsidRPr="00F24154" w:rsidRDefault="00427E1D" w:rsidP="00427E1D">
      <w:pPr>
        <w:ind w:left="851" w:hanging="284"/>
        <w:jc w:val="both"/>
      </w:pPr>
      <w:r>
        <w:t xml:space="preserve">11. </w:t>
      </w:r>
      <w:r w:rsidRPr="00F24154">
        <w:t>Назовите показания к госпитализации при ЖДА.</w:t>
      </w:r>
    </w:p>
    <w:p w14:paraId="181DE338" w14:textId="77777777" w:rsidR="00427E1D" w:rsidRDefault="00427E1D" w:rsidP="00427E1D">
      <w:pPr>
        <w:ind w:left="851" w:hanging="284"/>
        <w:jc w:val="both"/>
      </w:pPr>
      <w:r w:rsidRPr="00F24154">
        <w:t>1</w:t>
      </w:r>
      <w:r>
        <w:t>2</w:t>
      </w:r>
      <w:r w:rsidRPr="00F24154">
        <w:t>.Экспертиза трудоспособности у больных ЖДА.</w:t>
      </w:r>
    </w:p>
    <w:p w14:paraId="4DA2A107" w14:textId="77777777" w:rsidR="00427E1D" w:rsidRDefault="00427E1D" w:rsidP="00427E1D">
      <w:pPr>
        <w:ind w:left="851" w:hanging="284"/>
        <w:jc w:val="both"/>
      </w:pPr>
      <w:r>
        <w:t>13. Назовите основные профессиональные заболевания крови.</w:t>
      </w:r>
    </w:p>
    <w:p w14:paraId="73086088" w14:textId="6360185D" w:rsidR="00427E1D" w:rsidRDefault="00427E1D" w:rsidP="00427E1D">
      <w:pPr>
        <w:ind w:left="851" w:hanging="284"/>
        <w:jc w:val="both"/>
      </w:pPr>
      <w:r>
        <w:t>14. Проведите дифференциальную диагностику профессиональных заболеваний крови, принципы диагностики и лечения, врачебно-трудовой экспертизы.</w:t>
      </w:r>
    </w:p>
    <w:p w14:paraId="7893843E" w14:textId="4E454445" w:rsidR="00EC137D" w:rsidRDefault="00EC137D" w:rsidP="00427E1D">
      <w:pPr>
        <w:ind w:left="851" w:hanging="284"/>
        <w:jc w:val="both"/>
      </w:pPr>
    </w:p>
    <w:p w14:paraId="68A541A0" w14:textId="77777777" w:rsidR="00237E22" w:rsidRPr="00E836D2" w:rsidRDefault="00237E22" w:rsidP="00237E22">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6D386FF" w14:textId="77777777" w:rsidR="00237E22" w:rsidRDefault="00237E22" w:rsidP="00237E22">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1BEE9F62" w14:textId="77777777" w:rsidR="00237E22" w:rsidRDefault="00237E22" w:rsidP="00237E22">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C6535AA" w14:textId="77777777" w:rsidR="00237E22" w:rsidRDefault="00237E22" w:rsidP="00237E22">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12777DEF" w14:textId="77777777" w:rsidR="00237E22" w:rsidRPr="008C7F38" w:rsidRDefault="00237E22" w:rsidP="00237E22">
      <w:pPr>
        <w:jc w:val="center"/>
      </w:pPr>
      <w:r w:rsidRPr="008C7F38">
        <w:t>Задача № 1</w:t>
      </w:r>
    </w:p>
    <w:p w14:paraId="0D26F88B" w14:textId="77777777" w:rsidR="00237E22" w:rsidRDefault="00237E22" w:rsidP="00237E22">
      <w:pPr>
        <w:pStyle w:val="a6"/>
        <w:ind w:left="-360"/>
        <w:rPr>
          <w:rFonts w:ascii="Times New Roman" w:hAnsi="Times New Roman"/>
          <w:sz w:val="24"/>
          <w:szCs w:val="24"/>
        </w:rPr>
      </w:pPr>
      <w:r w:rsidRPr="004114A3">
        <w:rPr>
          <w:rFonts w:ascii="Times New Roman" w:hAnsi="Times New Roman"/>
          <w:sz w:val="24"/>
          <w:szCs w:val="24"/>
        </w:rPr>
        <w:t xml:space="preserve">Больной  К. 16 лет, обратился с жалобами на общую слабость, недомогание, головокружение, периодически гемоглобин снижается до 50-60 г/л, с низким цветовым показателем, </w:t>
      </w:r>
      <w:r w:rsidRPr="004114A3">
        <w:rPr>
          <w:rFonts w:ascii="Times New Roman" w:hAnsi="Times New Roman"/>
          <w:sz w:val="24"/>
          <w:szCs w:val="24"/>
          <w:lang w:val="en-US"/>
        </w:rPr>
        <w:t>MCV</w:t>
      </w:r>
      <w:r w:rsidRPr="004114A3">
        <w:rPr>
          <w:rFonts w:ascii="Times New Roman" w:hAnsi="Times New Roman"/>
          <w:sz w:val="24"/>
          <w:szCs w:val="24"/>
        </w:rPr>
        <w:t xml:space="preserve"> 70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23 пг, </w:t>
      </w:r>
      <w:r w:rsidRPr="004114A3">
        <w:rPr>
          <w:rFonts w:ascii="Times New Roman" w:hAnsi="Times New Roman"/>
          <w:sz w:val="24"/>
          <w:szCs w:val="24"/>
          <w:lang w:val="en-US"/>
        </w:rPr>
        <w:t>MCHC</w:t>
      </w:r>
      <w:r w:rsidRPr="004114A3">
        <w:rPr>
          <w:rFonts w:ascii="Times New Roman" w:hAnsi="Times New Roman"/>
          <w:sz w:val="24"/>
          <w:szCs w:val="24"/>
        </w:rPr>
        <w:t xml:space="preserve">  менее 31 г/дл. Реакция кала на скрытую кровь была неоднократно положительной, однако тщательное рентгенологическое исследование желудка и кишечника источника кровотечения не выявило. На правом предплечье обнаружены две большие ангиомы. </w:t>
      </w:r>
    </w:p>
    <w:p w14:paraId="2B19A13F" w14:textId="77777777" w:rsidR="00237E22" w:rsidRDefault="00237E22" w:rsidP="00237E22">
      <w:pPr>
        <w:pStyle w:val="a6"/>
        <w:ind w:left="-360"/>
        <w:rPr>
          <w:rFonts w:ascii="Times New Roman" w:hAnsi="Times New Roman"/>
          <w:sz w:val="24"/>
          <w:szCs w:val="24"/>
        </w:rPr>
      </w:pPr>
      <w:r w:rsidRPr="009C53E9">
        <w:rPr>
          <w:rFonts w:ascii="Times New Roman" w:hAnsi="Times New Roman"/>
          <w:caps/>
          <w:sz w:val="24"/>
          <w:szCs w:val="24"/>
        </w:rPr>
        <w:t>Предположи</w:t>
      </w:r>
      <w:r>
        <w:rPr>
          <w:rFonts w:ascii="Times New Roman" w:hAnsi="Times New Roman"/>
          <w:caps/>
          <w:sz w:val="24"/>
          <w:szCs w:val="24"/>
        </w:rPr>
        <w:t>тельный диагноз</w:t>
      </w:r>
      <w:r w:rsidRPr="008C7F38">
        <w:rPr>
          <w:rFonts w:ascii="Times New Roman" w:hAnsi="Times New Roman"/>
          <w:caps/>
          <w:sz w:val="24"/>
          <w:szCs w:val="24"/>
        </w:rPr>
        <w:t>. Тактика ведения пациента</w:t>
      </w:r>
      <w:r>
        <w:rPr>
          <w:rFonts w:ascii="Times New Roman" w:hAnsi="Times New Roman"/>
          <w:sz w:val="24"/>
          <w:szCs w:val="24"/>
        </w:rPr>
        <w:t>.</w:t>
      </w:r>
    </w:p>
    <w:p w14:paraId="114BC2EF" w14:textId="77777777" w:rsidR="00237E22" w:rsidRPr="004114A3" w:rsidRDefault="00237E22" w:rsidP="00237E22">
      <w:pPr>
        <w:pStyle w:val="a6"/>
        <w:ind w:left="-360"/>
        <w:rPr>
          <w:rFonts w:ascii="Times New Roman" w:hAnsi="Times New Roman"/>
          <w:sz w:val="24"/>
          <w:szCs w:val="24"/>
        </w:rPr>
      </w:pPr>
    </w:p>
    <w:p w14:paraId="22820485" w14:textId="77777777" w:rsidR="00237E22" w:rsidRPr="008C7F38" w:rsidRDefault="00237E22" w:rsidP="00237E22">
      <w:pPr>
        <w:jc w:val="center"/>
        <w:rPr>
          <w:sz w:val="28"/>
          <w:szCs w:val="28"/>
        </w:rPr>
      </w:pPr>
      <w:r>
        <w:t>Задача № 2</w:t>
      </w:r>
    </w:p>
    <w:p w14:paraId="70F436E8" w14:textId="41E26150" w:rsidR="00237E22" w:rsidRDefault="00237E22" w:rsidP="00237E22">
      <w:pPr>
        <w:pStyle w:val="a6"/>
        <w:ind w:left="-360"/>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У больной в общем анализе крови выявлено: гемоглобин 50 г/л, эритроциты 1,5×10</w:t>
      </w:r>
      <w:r w:rsidRPr="004114A3">
        <w:rPr>
          <w:rFonts w:ascii="Times New Roman" w:hAnsi="Times New Roman"/>
          <w:sz w:val="24"/>
          <w:szCs w:val="24"/>
          <w:vertAlign w:val="superscript"/>
        </w:rPr>
        <w:t>12</w:t>
      </w:r>
      <w:r w:rsidRPr="004114A3">
        <w:rPr>
          <w:rFonts w:ascii="Times New Roman" w:hAnsi="Times New Roman"/>
          <w:sz w:val="24"/>
          <w:szCs w:val="24"/>
        </w:rPr>
        <w:t xml:space="preserve">/л, цветовой показатель 1,0, </w:t>
      </w:r>
      <w:r w:rsidRPr="004114A3">
        <w:rPr>
          <w:rFonts w:ascii="Times New Roman" w:hAnsi="Times New Roman"/>
          <w:sz w:val="24"/>
          <w:szCs w:val="24"/>
          <w:lang w:val="en-US"/>
        </w:rPr>
        <w:t>MCV</w:t>
      </w:r>
      <w:r w:rsidRPr="004114A3">
        <w:rPr>
          <w:rFonts w:ascii="Times New Roman" w:hAnsi="Times New Roman"/>
          <w:sz w:val="24"/>
          <w:szCs w:val="24"/>
        </w:rPr>
        <w:t xml:space="preserve"> 81</w:t>
      </w:r>
      <w:r w:rsidRPr="004114A3">
        <w:rPr>
          <w:rFonts w:ascii="Times New Roman" w:hAnsi="Times New Roman"/>
          <w:sz w:val="24"/>
          <w:szCs w:val="24"/>
          <w:lang w:val="en-US"/>
        </w:rPr>
        <w:t>fl</w:t>
      </w:r>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32 пг, </w:t>
      </w:r>
      <w:r w:rsidRPr="004114A3">
        <w:rPr>
          <w:rFonts w:ascii="Times New Roman" w:hAnsi="Times New Roman"/>
          <w:sz w:val="24"/>
          <w:szCs w:val="24"/>
          <w:lang w:val="en-US"/>
        </w:rPr>
        <w:t>MCHC</w:t>
      </w:r>
      <w:r w:rsidRPr="004114A3">
        <w:rPr>
          <w:rFonts w:ascii="Times New Roman" w:hAnsi="Times New Roman"/>
          <w:sz w:val="24"/>
          <w:szCs w:val="24"/>
        </w:rPr>
        <w:t xml:space="preserve"> 32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ретикулоц</w:t>
      </w:r>
      <w:r>
        <w:rPr>
          <w:rFonts w:ascii="Times New Roman" w:hAnsi="Times New Roman"/>
          <w:sz w:val="24"/>
          <w:szCs w:val="24"/>
        </w:rPr>
        <w:t>иты 1,0% (0,1‰</w:t>
      </w:r>
      <w:r w:rsidRPr="004114A3">
        <w:rPr>
          <w:rFonts w:ascii="Times New Roman" w:hAnsi="Times New Roman"/>
          <w:sz w:val="24"/>
          <w:szCs w:val="24"/>
        </w:rPr>
        <w:t>), тромбоциты 1,2×10</w:t>
      </w:r>
      <w:r w:rsidRPr="004114A3">
        <w:rPr>
          <w:rFonts w:ascii="Times New Roman" w:hAnsi="Times New Roman"/>
          <w:sz w:val="24"/>
          <w:szCs w:val="24"/>
          <w:vertAlign w:val="superscript"/>
        </w:rPr>
        <w:t>9</w:t>
      </w:r>
      <w:r w:rsidRPr="004114A3">
        <w:rPr>
          <w:rFonts w:ascii="Times New Roman" w:hAnsi="Times New Roman"/>
          <w:sz w:val="24"/>
          <w:szCs w:val="24"/>
        </w:rPr>
        <w:t>/л, лейкоциты  2,0 ×10</w:t>
      </w:r>
      <w:r w:rsidRPr="004114A3">
        <w:rPr>
          <w:rFonts w:ascii="Times New Roman" w:hAnsi="Times New Roman"/>
          <w:sz w:val="24"/>
          <w:szCs w:val="24"/>
          <w:vertAlign w:val="superscript"/>
        </w:rPr>
        <w:t>9</w:t>
      </w:r>
      <w:r w:rsidRPr="004114A3">
        <w:rPr>
          <w:rFonts w:ascii="Times New Roman" w:hAnsi="Times New Roman"/>
          <w:sz w:val="24"/>
          <w:szCs w:val="24"/>
        </w:rPr>
        <w:t>/л, СОЭ 55 мм/ч. Формула крови: эозинофилы – 0%, П/Я – 5%, С/Я – 35%, Л – 52%, М</w:t>
      </w:r>
      <w:r w:rsidRPr="00055831">
        <w:rPr>
          <w:rFonts w:ascii="Times New Roman" w:hAnsi="Times New Roman"/>
          <w:sz w:val="24"/>
          <w:szCs w:val="24"/>
        </w:rPr>
        <w:t xml:space="preserve"> </w:t>
      </w:r>
      <w:r w:rsidRPr="004114A3">
        <w:rPr>
          <w:rFonts w:ascii="Times New Roman" w:hAnsi="Times New Roman"/>
          <w:sz w:val="24"/>
          <w:szCs w:val="24"/>
        </w:rPr>
        <w:t>-</w:t>
      </w:r>
      <w:r w:rsidRPr="00055831">
        <w:rPr>
          <w:rFonts w:ascii="Times New Roman" w:hAnsi="Times New Roman"/>
          <w:sz w:val="24"/>
          <w:szCs w:val="24"/>
        </w:rPr>
        <w:t xml:space="preserve"> </w:t>
      </w:r>
      <w:r w:rsidRPr="004114A3">
        <w:rPr>
          <w:rFonts w:ascii="Times New Roman" w:hAnsi="Times New Roman"/>
          <w:sz w:val="24"/>
          <w:szCs w:val="24"/>
        </w:rPr>
        <w:t xml:space="preserve">8%. </w:t>
      </w:r>
    </w:p>
    <w:p w14:paraId="63EB6541" w14:textId="77777777" w:rsidR="00237E22" w:rsidRPr="008C7F38" w:rsidRDefault="00237E22" w:rsidP="00237E22">
      <w:pPr>
        <w:pStyle w:val="a6"/>
        <w:ind w:left="-360"/>
        <w:rPr>
          <w:rFonts w:ascii="Times New Roman" w:hAnsi="Times New Roman"/>
          <w:caps/>
          <w:sz w:val="24"/>
          <w:szCs w:val="24"/>
        </w:rPr>
      </w:pPr>
      <w:r w:rsidRPr="009C53E9">
        <w:rPr>
          <w:rFonts w:ascii="Times New Roman" w:hAnsi="Times New Roman"/>
          <w:caps/>
          <w:sz w:val="24"/>
          <w:szCs w:val="24"/>
        </w:rPr>
        <w:t>Предположительный диагноз.</w:t>
      </w:r>
      <w:r>
        <w:rPr>
          <w:rFonts w:ascii="Times New Roman" w:hAnsi="Times New Roman"/>
          <w:caps/>
          <w:sz w:val="24"/>
          <w:szCs w:val="24"/>
        </w:rPr>
        <w:t xml:space="preserve"> </w:t>
      </w:r>
      <w:r w:rsidRPr="008C7F38">
        <w:rPr>
          <w:rFonts w:ascii="Times New Roman" w:hAnsi="Times New Roman"/>
          <w:caps/>
          <w:sz w:val="24"/>
          <w:szCs w:val="24"/>
        </w:rPr>
        <w:t>Тактика ведения пациента.</w:t>
      </w:r>
    </w:p>
    <w:p w14:paraId="58985BEF" w14:textId="77777777" w:rsidR="00237E22" w:rsidRDefault="00237E22" w:rsidP="00237E22">
      <w:pPr>
        <w:pStyle w:val="a6"/>
        <w:ind w:left="0"/>
        <w:rPr>
          <w:rFonts w:ascii="Times New Roman" w:hAnsi="Times New Roman"/>
          <w:sz w:val="24"/>
          <w:szCs w:val="24"/>
        </w:rPr>
      </w:pPr>
    </w:p>
    <w:p w14:paraId="680BBA30" w14:textId="77777777" w:rsidR="00237E22" w:rsidRPr="008C7F38" w:rsidRDefault="00237E22" w:rsidP="00237E22">
      <w:pPr>
        <w:jc w:val="center"/>
        <w:rPr>
          <w:sz w:val="28"/>
          <w:szCs w:val="28"/>
        </w:rPr>
      </w:pPr>
      <w:r>
        <w:t>Задача № 3</w:t>
      </w:r>
    </w:p>
    <w:p w14:paraId="24F29F87" w14:textId="77777777" w:rsidR="00237E22" w:rsidRDefault="00237E22" w:rsidP="00237E22">
      <w:pPr>
        <w:pStyle w:val="a6"/>
        <w:ind w:left="-360"/>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Общий анализ крови: гемоглобин 58 г/л, эритроциты 2,3×10</w:t>
      </w:r>
      <w:r w:rsidRPr="004114A3">
        <w:rPr>
          <w:rFonts w:ascii="Times New Roman" w:hAnsi="Times New Roman"/>
          <w:sz w:val="24"/>
          <w:szCs w:val="24"/>
          <w:vertAlign w:val="superscript"/>
        </w:rPr>
        <w:t>12</w:t>
      </w:r>
      <w:r w:rsidRPr="004114A3">
        <w:rPr>
          <w:rFonts w:ascii="Times New Roman" w:hAnsi="Times New Roman"/>
          <w:sz w:val="24"/>
          <w:szCs w:val="24"/>
        </w:rPr>
        <w:t>/л, лейкоциты 2,8 ×10</w:t>
      </w:r>
      <w:r w:rsidRPr="004114A3">
        <w:rPr>
          <w:rFonts w:ascii="Times New Roman" w:hAnsi="Times New Roman"/>
          <w:sz w:val="24"/>
          <w:szCs w:val="24"/>
          <w:vertAlign w:val="superscript"/>
        </w:rPr>
        <w:t>9</w:t>
      </w:r>
      <w:r w:rsidRPr="004114A3">
        <w:rPr>
          <w:rFonts w:ascii="Times New Roman" w:hAnsi="Times New Roman"/>
          <w:sz w:val="24"/>
          <w:szCs w:val="24"/>
        </w:rPr>
        <w:t>/л, эозинофилы – 1%, Ю – 1%, П/Я – 8%, С/Я – 45%, Л – 40%, М-5%., тромбоциты 1,2×10</w:t>
      </w:r>
      <w:r w:rsidRPr="004114A3">
        <w:rPr>
          <w:rFonts w:ascii="Times New Roman" w:hAnsi="Times New Roman"/>
          <w:sz w:val="24"/>
          <w:szCs w:val="24"/>
          <w:vertAlign w:val="superscript"/>
        </w:rPr>
        <w:t>9</w:t>
      </w:r>
      <w:r w:rsidRPr="004114A3">
        <w:rPr>
          <w:rFonts w:ascii="Times New Roman" w:hAnsi="Times New Roman"/>
          <w:sz w:val="24"/>
          <w:szCs w:val="24"/>
        </w:rPr>
        <w:t xml:space="preserve">/л, цветовой показатель 1,3, </w:t>
      </w:r>
      <w:r w:rsidRPr="004114A3">
        <w:rPr>
          <w:rFonts w:ascii="Times New Roman" w:hAnsi="Times New Roman"/>
          <w:sz w:val="24"/>
          <w:szCs w:val="24"/>
          <w:lang w:val="en-US"/>
        </w:rPr>
        <w:t>MCV</w:t>
      </w:r>
      <w:r w:rsidRPr="004114A3">
        <w:rPr>
          <w:rFonts w:ascii="Times New Roman" w:hAnsi="Times New Roman"/>
          <w:sz w:val="24"/>
          <w:szCs w:val="24"/>
        </w:rPr>
        <w:t xml:space="preserve"> 120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39пг, </w:t>
      </w:r>
      <w:r w:rsidRPr="004114A3">
        <w:rPr>
          <w:rFonts w:ascii="Times New Roman" w:hAnsi="Times New Roman"/>
          <w:sz w:val="24"/>
          <w:szCs w:val="24"/>
          <w:lang w:val="en-US"/>
        </w:rPr>
        <w:t>MCHC</w:t>
      </w:r>
      <w:r w:rsidRPr="004114A3">
        <w:rPr>
          <w:rFonts w:ascii="Times New Roman" w:hAnsi="Times New Roman"/>
          <w:sz w:val="24"/>
          <w:szCs w:val="24"/>
        </w:rPr>
        <w:t xml:space="preserve"> 36 г/дл. Ретикулоциты 0,2% . СОЭ 30 мм/ч. В мазках крови обнаружены </w:t>
      </w:r>
      <w:proofErr w:type="spellStart"/>
      <w:r w:rsidRPr="004114A3">
        <w:rPr>
          <w:rFonts w:ascii="Times New Roman" w:hAnsi="Times New Roman"/>
          <w:sz w:val="24"/>
          <w:szCs w:val="24"/>
        </w:rPr>
        <w:t>мегалобласты</w:t>
      </w:r>
      <w:proofErr w:type="spellEnd"/>
      <w:r w:rsidRPr="004114A3">
        <w:rPr>
          <w:rFonts w:ascii="Times New Roman" w:hAnsi="Times New Roman"/>
          <w:sz w:val="24"/>
          <w:szCs w:val="24"/>
        </w:rPr>
        <w:t xml:space="preserve"> 2:100, </w:t>
      </w:r>
      <w:proofErr w:type="spellStart"/>
      <w:r w:rsidRPr="004114A3">
        <w:rPr>
          <w:rFonts w:ascii="Times New Roman" w:hAnsi="Times New Roman"/>
          <w:sz w:val="24"/>
          <w:szCs w:val="24"/>
        </w:rPr>
        <w:t>анизоцитоз</w:t>
      </w:r>
      <w:proofErr w:type="spellEnd"/>
      <w:r w:rsidRPr="004114A3">
        <w:rPr>
          <w:rFonts w:ascii="Times New Roman" w:hAnsi="Times New Roman"/>
          <w:sz w:val="24"/>
          <w:szCs w:val="24"/>
        </w:rPr>
        <w:t xml:space="preserve">, </w:t>
      </w:r>
      <w:proofErr w:type="spellStart"/>
      <w:r w:rsidRPr="004114A3">
        <w:rPr>
          <w:rFonts w:ascii="Times New Roman" w:hAnsi="Times New Roman"/>
          <w:sz w:val="24"/>
          <w:szCs w:val="24"/>
        </w:rPr>
        <w:t>пойкилоцитоз</w:t>
      </w:r>
      <w:proofErr w:type="spellEnd"/>
      <w:r w:rsidRPr="004114A3">
        <w:rPr>
          <w:rFonts w:ascii="Times New Roman" w:hAnsi="Times New Roman"/>
          <w:sz w:val="24"/>
          <w:szCs w:val="24"/>
        </w:rPr>
        <w:t xml:space="preserve">, тельца </w:t>
      </w:r>
      <w:proofErr w:type="spellStart"/>
      <w:r w:rsidRPr="004114A3">
        <w:rPr>
          <w:rFonts w:ascii="Times New Roman" w:hAnsi="Times New Roman"/>
          <w:sz w:val="24"/>
          <w:szCs w:val="24"/>
        </w:rPr>
        <w:t>Жолли</w:t>
      </w:r>
      <w:proofErr w:type="spellEnd"/>
      <w:r w:rsidRPr="004114A3">
        <w:rPr>
          <w:rFonts w:ascii="Times New Roman" w:hAnsi="Times New Roman"/>
          <w:sz w:val="24"/>
          <w:szCs w:val="24"/>
        </w:rPr>
        <w:t>.</w:t>
      </w:r>
    </w:p>
    <w:p w14:paraId="0ADEBA97" w14:textId="77777777" w:rsidR="00237E22" w:rsidRPr="008C7F38" w:rsidRDefault="00237E22" w:rsidP="00237E22">
      <w:pPr>
        <w:pStyle w:val="a6"/>
        <w:ind w:left="-360"/>
        <w:rPr>
          <w:rFonts w:ascii="Times New Roman" w:hAnsi="Times New Roman"/>
          <w:caps/>
          <w:sz w:val="24"/>
          <w:szCs w:val="24"/>
        </w:rPr>
      </w:pPr>
      <w:r w:rsidRPr="009C53E9">
        <w:rPr>
          <w:rFonts w:ascii="Times New Roman" w:hAnsi="Times New Roman"/>
          <w:caps/>
          <w:sz w:val="24"/>
          <w:szCs w:val="24"/>
        </w:rPr>
        <w:t>Предположительный диагноз.</w:t>
      </w:r>
      <w:r>
        <w:rPr>
          <w:rFonts w:ascii="Times New Roman" w:hAnsi="Times New Roman"/>
          <w:caps/>
          <w:sz w:val="24"/>
          <w:szCs w:val="24"/>
        </w:rPr>
        <w:t xml:space="preserve"> </w:t>
      </w:r>
      <w:r w:rsidRPr="008C7F38">
        <w:rPr>
          <w:rFonts w:ascii="Times New Roman" w:hAnsi="Times New Roman"/>
          <w:caps/>
          <w:sz w:val="24"/>
          <w:szCs w:val="24"/>
        </w:rPr>
        <w:t>Тактика ведения пациента.</w:t>
      </w:r>
    </w:p>
    <w:p w14:paraId="1DA8DD58" w14:textId="77777777" w:rsidR="00237E22" w:rsidRDefault="00237E22" w:rsidP="00237E22">
      <w:pPr>
        <w:jc w:val="center"/>
      </w:pPr>
      <w:r>
        <w:t>Задача № 4</w:t>
      </w:r>
    </w:p>
    <w:p w14:paraId="72402C11" w14:textId="77777777" w:rsidR="00237E22" w:rsidRPr="008C7F38" w:rsidRDefault="00237E22" w:rsidP="00237E22">
      <w:pPr>
        <w:jc w:val="both"/>
        <w:rPr>
          <w:sz w:val="28"/>
          <w:szCs w:val="28"/>
        </w:rPr>
      </w:pPr>
      <w:r w:rsidRPr="004114A3">
        <w:t>Общий анализ крови: гемоглобин 80 г/л, эритроциты 2,8×10</w:t>
      </w:r>
      <w:r w:rsidRPr="004114A3">
        <w:rPr>
          <w:vertAlign w:val="superscript"/>
        </w:rPr>
        <w:t>12</w:t>
      </w:r>
      <w:r w:rsidRPr="004114A3">
        <w:t>/л, лейкоциты 7,5 ×10</w:t>
      </w:r>
      <w:r w:rsidRPr="004114A3">
        <w:rPr>
          <w:vertAlign w:val="superscript"/>
        </w:rPr>
        <w:t>9</w:t>
      </w:r>
      <w:r w:rsidRPr="004114A3">
        <w:t>/л, тромбоциты 2,3×10</w:t>
      </w:r>
      <w:r w:rsidRPr="004114A3">
        <w:rPr>
          <w:vertAlign w:val="superscript"/>
        </w:rPr>
        <w:t>9</w:t>
      </w:r>
      <w:r w:rsidRPr="004114A3">
        <w:t xml:space="preserve">/л, цветовой показатель 0,8, </w:t>
      </w:r>
      <w:r w:rsidRPr="004114A3">
        <w:rPr>
          <w:lang w:val="en-US"/>
        </w:rPr>
        <w:t>MCV</w:t>
      </w:r>
      <w:r w:rsidRPr="004114A3">
        <w:t xml:space="preserve"> 110 </w:t>
      </w:r>
      <w:proofErr w:type="spellStart"/>
      <w:r w:rsidRPr="004114A3">
        <w:rPr>
          <w:lang w:val="en-US"/>
        </w:rPr>
        <w:t>fl</w:t>
      </w:r>
      <w:proofErr w:type="spellEnd"/>
      <w:r w:rsidRPr="004114A3">
        <w:t xml:space="preserve">, </w:t>
      </w:r>
      <w:r w:rsidRPr="004114A3">
        <w:rPr>
          <w:lang w:val="en-US"/>
        </w:rPr>
        <w:t>MCH</w:t>
      </w:r>
      <w:r w:rsidRPr="004114A3">
        <w:t xml:space="preserve"> 37 пг, </w:t>
      </w:r>
      <w:r w:rsidRPr="004114A3">
        <w:rPr>
          <w:lang w:val="en-US"/>
        </w:rPr>
        <w:t>MCHC</w:t>
      </w:r>
      <w:r w:rsidRPr="004114A3">
        <w:t xml:space="preserve"> 32г/</w:t>
      </w:r>
      <w:proofErr w:type="spellStart"/>
      <w:r w:rsidRPr="004114A3">
        <w:t>дл</w:t>
      </w:r>
      <w:proofErr w:type="spellEnd"/>
      <w:r w:rsidRPr="004114A3">
        <w:t xml:space="preserve">, ретикулоциты 40%, СОЭ 15 мм/ч. Определяется </w:t>
      </w:r>
      <w:proofErr w:type="spellStart"/>
      <w:r w:rsidRPr="004114A3">
        <w:t>микросфероцитоз</w:t>
      </w:r>
      <w:proofErr w:type="spellEnd"/>
      <w:r w:rsidRPr="004114A3">
        <w:t xml:space="preserve"> эритроцитов, снижена осмотическая резистентность эритроцитов (ОСЭ).</w:t>
      </w:r>
    </w:p>
    <w:p w14:paraId="22E783BC" w14:textId="77777777" w:rsidR="00237E22" w:rsidRPr="000312F7" w:rsidRDefault="00237E22" w:rsidP="00237E22">
      <w:pPr>
        <w:pStyle w:val="a6"/>
        <w:ind w:left="0"/>
        <w:rPr>
          <w:rFonts w:ascii="Times New Roman" w:hAnsi="Times New Roman"/>
          <w:caps/>
          <w:sz w:val="24"/>
          <w:szCs w:val="24"/>
        </w:rPr>
      </w:pPr>
      <w:r w:rsidRPr="009C53E9">
        <w:rPr>
          <w:rFonts w:ascii="Times New Roman" w:hAnsi="Times New Roman"/>
          <w:caps/>
          <w:sz w:val="24"/>
          <w:szCs w:val="24"/>
        </w:rPr>
        <w:t>Предположительный диагноз.</w:t>
      </w:r>
      <w:r>
        <w:rPr>
          <w:rFonts w:ascii="Times New Roman" w:hAnsi="Times New Roman"/>
          <w:caps/>
          <w:sz w:val="24"/>
          <w:szCs w:val="24"/>
        </w:rPr>
        <w:t xml:space="preserve"> </w:t>
      </w:r>
      <w:r w:rsidRPr="008C7F38">
        <w:rPr>
          <w:rFonts w:ascii="Times New Roman" w:hAnsi="Times New Roman"/>
          <w:caps/>
          <w:sz w:val="24"/>
          <w:szCs w:val="24"/>
        </w:rPr>
        <w:t>Тактика ведения пациента.</w:t>
      </w:r>
    </w:p>
    <w:p w14:paraId="26B58B01" w14:textId="77777777" w:rsidR="00237E22" w:rsidRPr="00B14C99" w:rsidRDefault="00237E22" w:rsidP="00237E22">
      <w:pPr>
        <w:jc w:val="center"/>
      </w:pPr>
      <w:r>
        <w:t>Задача № 5</w:t>
      </w:r>
    </w:p>
    <w:p w14:paraId="1DA278B0" w14:textId="77777777" w:rsidR="00237E22" w:rsidRDefault="00237E22" w:rsidP="00237E22">
      <w:pPr>
        <w:jc w:val="both"/>
        <w:rPr>
          <w:color w:val="000000"/>
          <w:shd w:val="clear" w:color="auto" w:fill="FFFFFF"/>
        </w:rPr>
      </w:pPr>
      <w:r w:rsidRPr="00B14C99">
        <w:rPr>
          <w:color w:val="000000"/>
          <w:shd w:val="clear" w:color="auto" w:fill="FFFFFF"/>
        </w:rPr>
        <w:lastRenderedPageBreak/>
        <w:t>Пациент</w:t>
      </w:r>
      <w:r>
        <w:rPr>
          <w:color w:val="000000"/>
          <w:shd w:val="clear" w:color="auto" w:fill="FFFFFF"/>
        </w:rPr>
        <w:t>ка 38</w:t>
      </w:r>
      <w:r w:rsidRPr="00B14C99">
        <w:rPr>
          <w:color w:val="000000"/>
          <w:shd w:val="clear" w:color="auto" w:fill="FFFFFF"/>
        </w:rPr>
        <w:t xml:space="preserve"> лет</w:t>
      </w:r>
      <w:r>
        <w:rPr>
          <w:color w:val="000000"/>
          <w:shd w:val="clear" w:color="auto" w:fill="FFFFFF"/>
        </w:rPr>
        <w:t>,</w:t>
      </w:r>
      <w:r w:rsidRPr="00B14C99">
        <w:rPr>
          <w:color w:val="000000"/>
          <w:shd w:val="clear" w:color="auto" w:fill="FFFFFF"/>
        </w:rPr>
        <w:t xml:space="preserve"> жалуется на ноющие боли в подложечной и околопупочной области без определенной периодичности, вздутие живота, тошноту, иногда рвоту, чередование поносов и запоров. Больна в течение 10 лет, но к врачам никогда не обращалась. Объективно: состояние удовлетворительное. Рост 165 см, масса тела 66 кг. Язык со сглаженными сосочками, имеется </w:t>
      </w:r>
      <w:proofErr w:type="spellStart"/>
      <w:r w:rsidRPr="00B14C99">
        <w:rPr>
          <w:color w:val="000000"/>
          <w:shd w:val="clear" w:color="auto" w:fill="FFFFFF"/>
        </w:rPr>
        <w:t>ангулярный</w:t>
      </w:r>
      <w:proofErr w:type="spellEnd"/>
      <w:r w:rsidRPr="00B14C99">
        <w:rPr>
          <w:color w:val="000000"/>
          <w:shd w:val="clear" w:color="auto" w:fill="FFFFFF"/>
        </w:rPr>
        <w:t xml:space="preserve"> стоматит, утолщение и слоистость ногтей. Бледность кожи и слизистых. Живот несколько вздут, разлитая нерезкая болезненность в подложечной области. В ОАК - </w:t>
      </w:r>
      <w:proofErr w:type="spellStart"/>
      <w:r w:rsidRPr="00B14C99">
        <w:rPr>
          <w:color w:val="000000"/>
          <w:shd w:val="clear" w:color="auto" w:fill="FFFFFF"/>
        </w:rPr>
        <w:t>Нв</w:t>
      </w:r>
      <w:proofErr w:type="spellEnd"/>
      <w:r w:rsidRPr="00B14C99">
        <w:rPr>
          <w:color w:val="000000"/>
          <w:shd w:val="clear" w:color="auto" w:fill="FFFFFF"/>
        </w:rPr>
        <w:t xml:space="preserve"> </w:t>
      </w:r>
      <w:r>
        <w:rPr>
          <w:color w:val="000000"/>
          <w:shd w:val="clear" w:color="auto" w:fill="FFFFFF"/>
        </w:rPr>
        <w:t>6</w:t>
      </w:r>
      <w:r w:rsidRPr="00B14C99">
        <w:rPr>
          <w:color w:val="000000"/>
          <w:shd w:val="clear" w:color="auto" w:fill="FFFFFF"/>
        </w:rPr>
        <w:t>5 г/л, эр. – 3,1</w:t>
      </w:r>
      <w:r>
        <w:rPr>
          <w:color w:val="000000"/>
          <w:shd w:val="clear" w:color="auto" w:fill="FFFFFF"/>
        </w:rPr>
        <w:t xml:space="preserve"> </w:t>
      </w:r>
      <w:r>
        <w:rPr>
          <w:color w:val="000000"/>
          <w:shd w:val="clear" w:color="auto" w:fill="FFFFFF"/>
          <w:lang w:val="en-US"/>
        </w:rPr>
        <w:t>x</w:t>
      </w:r>
      <w:r w:rsidRPr="004E2304">
        <w:rPr>
          <w:color w:val="000000"/>
          <w:shd w:val="clear" w:color="auto" w:fill="FFFFFF"/>
        </w:rPr>
        <w:t xml:space="preserve"> 10</w:t>
      </w:r>
      <w:r w:rsidRPr="004E2304">
        <w:rPr>
          <w:color w:val="000000"/>
          <w:shd w:val="clear" w:color="auto" w:fill="FFFFFF"/>
          <w:vertAlign w:val="superscript"/>
        </w:rPr>
        <w:t>12</w:t>
      </w:r>
      <w:r w:rsidRPr="004E2304">
        <w:rPr>
          <w:color w:val="000000"/>
          <w:shd w:val="clear" w:color="auto" w:fill="FFFFFF"/>
        </w:rPr>
        <w:t>/</w:t>
      </w:r>
      <w:r>
        <w:rPr>
          <w:color w:val="000000"/>
          <w:shd w:val="clear" w:color="auto" w:fill="FFFFFF"/>
        </w:rPr>
        <w:t>л</w:t>
      </w:r>
      <w:r w:rsidRPr="00B14C99">
        <w:rPr>
          <w:color w:val="000000"/>
          <w:shd w:val="clear" w:color="auto" w:fill="FFFFFF"/>
        </w:rPr>
        <w:t xml:space="preserve">, ЦП 0,75. При исследовании желудочного сока выявлена </w:t>
      </w:r>
      <w:proofErr w:type="spellStart"/>
      <w:r w:rsidRPr="00B14C99">
        <w:rPr>
          <w:color w:val="000000"/>
          <w:shd w:val="clear" w:color="auto" w:fill="FFFFFF"/>
        </w:rPr>
        <w:t>ахлоргидрия</w:t>
      </w:r>
      <w:proofErr w:type="spellEnd"/>
      <w:r w:rsidRPr="00B14C99">
        <w:rPr>
          <w:color w:val="000000"/>
          <w:shd w:val="clear" w:color="auto" w:fill="FFFFFF"/>
        </w:rPr>
        <w:t xml:space="preserve">. </w:t>
      </w:r>
    </w:p>
    <w:p w14:paraId="7CFCAACF" w14:textId="77777777" w:rsidR="00237E22" w:rsidRPr="004E2304" w:rsidRDefault="00237E22" w:rsidP="00237E22">
      <w:pPr>
        <w:jc w:val="both"/>
        <w:rPr>
          <w:caps/>
        </w:rPr>
      </w:pPr>
      <w:r>
        <w:rPr>
          <w:caps/>
          <w:color w:val="000000"/>
          <w:shd w:val="clear" w:color="auto" w:fill="FFFFFF"/>
        </w:rPr>
        <w:t xml:space="preserve">ПРЕДПОЛОЖИТЕЛЬНЫЙ СИНДРОМ и ДИАГНОЗ. </w:t>
      </w:r>
      <w:r w:rsidRPr="004E2304">
        <w:rPr>
          <w:caps/>
          <w:color w:val="000000"/>
          <w:shd w:val="clear" w:color="auto" w:fill="FFFFFF"/>
        </w:rPr>
        <w:t>Тактика ведения</w:t>
      </w:r>
      <w:r>
        <w:rPr>
          <w:caps/>
          <w:color w:val="000000"/>
          <w:shd w:val="clear" w:color="auto" w:fill="FFFFFF"/>
        </w:rPr>
        <w:t>.</w:t>
      </w:r>
      <w:r w:rsidRPr="004E2304">
        <w:rPr>
          <w:caps/>
          <w:color w:val="000000"/>
          <w:shd w:val="clear" w:color="auto" w:fill="FFFFFF"/>
        </w:rPr>
        <w:t xml:space="preserve"> </w:t>
      </w:r>
    </w:p>
    <w:p w14:paraId="0431D438" w14:textId="77777777" w:rsidR="00237E22" w:rsidRPr="008C7F38" w:rsidRDefault="00237E22" w:rsidP="00237E22">
      <w:pPr>
        <w:pStyle w:val="a6"/>
        <w:ind w:left="0"/>
        <w:rPr>
          <w:rFonts w:ascii="Times New Roman" w:hAnsi="Times New Roman"/>
          <w:sz w:val="24"/>
          <w:szCs w:val="24"/>
        </w:rPr>
      </w:pPr>
    </w:p>
    <w:p w14:paraId="06A71621" w14:textId="77777777" w:rsidR="00237E22" w:rsidRPr="008C7F38" w:rsidRDefault="00237E22" w:rsidP="00237E22">
      <w:pPr>
        <w:pStyle w:val="a6"/>
        <w:ind w:left="0"/>
        <w:jc w:val="center"/>
        <w:rPr>
          <w:rFonts w:ascii="Times New Roman" w:hAnsi="Times New Roman"/>
          <w:sz w:val="24"/>
          <w:szCs w:val="24"/>
        </w:rPr>
      </w:pPr>
      <w:r w:rsidRPr="008C7F38">
        <w:rPr>
          <w:rFonts w:ascii="Times New Roman" w:hAnsi="Times New Roman"/>
          <w:sz w:val="24"/>
          <w:szCs w:val="24"/>
        </w:rPr>
        <w:t xml:space="preserve">Задача № </w:t>
      </w:r>
      <w:r>
        <w:rPr>
          <w:rFonts w:ascii="Times New Roman" w:hAnsi="Times New Roman"/>
          <w:sz w:val="24"/>
          <w:szCs w:val="24"/>
        </w:rPr>
        <w:t>6</w:t>
      </w:r>
    </w:p>
    <w:p w14:paraId="5308A2CA" w14:textId="77777777" w:rsidR="00237E22" w:rsidRDefault="00237E22" w:rsidP="00237E22">
      <w:pPr>
        <w:pStyle w:val="a6"/>
        <w:ind w:left="-360"/>
        <w:rPr>
          <w:rFonts w:ascii="Times New Roman" w:hAnsi="Times New Roman"/>
          <w:sz w:val="24"/>
          <w:szCs w:val="24"/>
        </w:rPr>
      </w:pPr>
      <w:r w:rsidRPr="004114A3">
        <w:rPr>
          <w:rFonts w:ascii="Times New Roman" w:hAnsi="Times New Roman"/>
          <w:sz w:val="24"/>
          <w:szCs w:val="24"/>
        </w:rPr>
        <w:t>Общий анализ крови: гемоглобин 65 г/л, эритроциты 3,2×10</w:t>
      </w:r>
      <w:r w:rsidRPr="004114A3">
        <w:rPr>
          <w:rFonts w:ascii="Times New Roman" w:hAnsi="Times New Roman"/>
          <w:sz w:val="24"/>
          <w:szCs w:val="24"/>
          <w:vertAlign w:val="superscript"/>
        </w:rPr>
        <w:t>12</w:t>
      </w:r>
      <w:r w:rsidRPr="004114A3">
        <w:rPr>
          <w:rFonts w:ascii="Times New Roman" w:hAnsi="Times New Roman"/>
          <w:sz w:val="24"/>
          <w:szCs w:val="24"/>
        </w:rPr>
        <w:t>/л, лейкоциты 5,8 ×10</w:t>
      </w:r>
      <w:r w:rsidRPr="004114A3">
        <w:rPr>
          <w:rFonts w:ascii="Times New Roman" w:hAnsi="Times New Roman"/>
          <w:sz w:val="24"/>
          <w:szCs w:val="24"/>
          <w:vertAlign w:val="superscript"/>
        </w:rPr>
        <w:t>9</w:t>
      </w:r>
      <w:r w:rsidRPr="004114A3">
        <w:rPr>
          <w:rFonts w:ascii="Times New Roman" w:hAnsi="Times New Roman"/>
          <w:sz w:val="24"/>
          <w:szCs w:val="24"/>
        </w:rPr>
        <w:t xml:space="preserve">/л, цветовой показатель 0,64, </w:t>
      </w:r>
      <w:r w:rsidRPr="004114A3">
        <w:rPr>
          <w:rFonts w:ascii="Times New Roman" w:hAnsi="Times New Roman"/>
          <w:sz w:val="24"/>
          <w:szCs w:val="24"/>
          <w:lang w:val="en-US"/>
        </w:rPr>
        <w:t>MCV</w:t>
      </w:r>
      <w:r w:rsidRPr="004114A3">
        <w:rPr>
          <w:rFonts w:ascii="Times New Roman" w:hAnsi="Times New Roman"/>
          <w:sz w:val="24"/>
          <w:szCs w:val="24"/>
        </w:rPr>
        <w:t xml:space="preserve"> 80</w:t>
      </w:r>
      <w:r w:rsidRPr="004114A3">
        <w:rPr>
          <w:rFonts w:ascii="Times New Roman" w:hAnsi="Times New Roman"/>
          <w:sz w:val="24"/>
          <w:szCs w:val="24"/>
          <w:lang w:val="en-US"/>
        </w:rPr>
        <w:t>fl</w:t>
      </w:r>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25 пг, </w:t>
      </w:r>
      <w:r w:rsidRPr="004114A3">
        <w:rPr>
          <w:rFonts w:ascii="Times New Roman" w:hAnsi="Times New Roman"/>
          <w:sz w:val="24"/>
          <w:szCs w:val="24"/>
          <w:lang w:val="en-US"/>
        </w:rPr>
        <w:t>MCHC</w:t>
      </w:r>
      <w:r w:rsidRPr="004114A3">
        <w:rPr>
          <w:rFonts w:ascii="Times New Roman" w:hAnsi="Times New Roman"/>
          <w:sz w:val="24"/>
          <w:szCs w:val="24"/>
        </w:rPr>
        <w:t xml:space="preserve"> 28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ретикулоциты 2%, СОЭ 10 мм/ч. эозинофилы – 0, П/Я – 3%, С/Я – 62%, Л – 30%, М-5%. Сывороточное железо значительно увеличено.</w:t>
      </w:r>
    </w:p>
    <w:p w14:paraId="0D59FF12" w14:textId="77777777" w:rsidR="00237E22" w:rsidRPr="008C7F38" w:rsidRDefault="00237E22" w:rsidP="00237E22">
      <w:pPr>
        <w:pStyle w:val="a6"/>
        <w:ind w:left="-360"/>
        <w:rPr>
          <w:rFonts w:ascii="Times New Roman" w:hAnsi="Times New Roman"/>
          <w:sz w:val="24"/>
          <w:szCs w:val="24"/>
        </w:rPr>
      </w:pPr>
      <w:r w:rsidRPr="009C53E9">
        <w:rPr>
          <w:rFonts w:ascii="Times New Roman" w:hAnsi="Times New Roman"/>
          <w:caps/>
          <w:sz w:val="24"/>
          <w:szCs w:val="24"/>
        </w:rPr>
        <w:t>Предположительный диагноз.</w:t>
      </w:r>
    </w:p>
    <w:p w14:paraId="509B074A" w14:textId="77777777" w:rsidR="00237E22" w:rsidRDefault="00237E22" w:rsidP="00237E22">
      <w:pPr>
        <w:pStyle w:val="a6"/>
        <w:ind w:left="-360"/>
        <w:rPr>
          <w:rFonts w:ascii="Times New Roman" w:hAnsi="Times New Roman"/>
          <w:sz w:val="24"/>
          <w:szCs w:val="24"/>
        </w:rPr>
      </w:pPr>
    </w:p>
    <w:p w14:paraId="66739319" w14:textId="77777777" w:rsidR="00237E22" w:rsidRDefault="00237E22" w:rsidP="00237E22">
      <w:pPr>
        <w:pStyle w:val="a6"/>
        <w:ind w:left="0"/>
        <w:jc w:val="center"/>
        <w:rPr>
          <w:rFonts w:ascii="Times New Roman" w:hAnsi="Times New Roman"/>
          <w:sz w:val="24"/>
          <w:szCs w:val="24"/>
        </w:rPr>
      </w:pPr>
      <w:r w:rsidRPr="008C7F38">
        <w:rPr>
          <w:rFonts w:ascii="Times New Roman" w:hAnsi="Times New Roman"/>
          <w:sz w:val="24"/>
          <w:szCs w:val="24"/>
        </w:rPr>
        <w:t xml:space="preserve">Задача № </w:t>
      </w:r>
      <w:r>
        <w:rPr>
          <w:rFonts w:ascii="Times New Roman" w:hAnsi="Times New Roman"/>
          <w:sz w:val="24"/>
          <w:szCs w:val="24"/>
        </w:rPr>
        <w:t>7</w:t>
      </w:r>
    </w:p>
    <w:p w14:paraId="7ADF1187" w14:textId="77777777" w:rsidR="00237E22" w:rsidRPr="009C53E9" w:rsidRDefault="00237E22" w:rsidP="00237E22">
      <w:pPr>
        <w:pStyle w:val="a6"/>
        <w:ind w:left="0"/>
        <w:rPr>
          <w:rFonts w:ascii="Times New Roman" w:hAnsi="Times New Roman"/>
          <w:sz w:val="24"/>
          <w:szCs w:val="24"/>
        </w:rPr>
      </w:pPr>
      <w:r w:rsidRPr="009C53E9">
        <w:rPr>
          <w:rFonts w:ascii="Times New Roman" w:hAnsi="Times New Roman"/>
          <w:sz w:val="24"/>
          <w:szCs w:val="24"/>
        </w:rPr>
        <w:t>Клинический анализ крови: гемоглобин-120 г/л,  эритроциты – 2,6 х 10</w:t>
      </w:r>
      <w:r w:rsidRPr="009C53E9">
        <w:rPr>
          <w:rFonts w:ascii="Times New Roman" w:hAnsi="Times New Roman"/>
          <w:sz w:val="24"/>
          <w:szCs w:val="24"/>
          <w:vertAlign w:val="superscript"/>
        </w:rPr>
        <w:t>12</w:t>
      </w:r>
      <w:r w:rsidRPr="009C53E9">
        <w:rPr>
          <w:rFonts w:ascii="Times New Roman" w:hAnsi="Times New Roman"/>
          <w:sz w:val="24"/>
          <w:szCs w:val="24"/>
        </w:rPr>
        <w:t xml:space="preserve">/л, </w:t>
      </w:r>
      <w:r w:rsidRPr="009C53E9">
        <w:rPr>
          <w:rFonts w:ascii="Times New Roman" w:hAnsi="Times New Roman"/>
          <w:sz w:val="24"/>
          <w:szCs w:val="24"/>
          <w:lang w:val="en-US"/>
        </w:rPr>
        <w:t>MCV</w:t>
      </w:r>
      <w:r w:rsidRPr="009C53E9">
        <w:rPr>
          <w:rFonts w:ascii="Times New Roman" w:hAnsi="Times New Roman"/>
          <w:sz w:val="24"/>
          <w:szCs w:val="24"/>
        </w:rPr>
        <w:t xml:space="preserve"> 80</w:t>
      </w:r>
      <w:r w:rsidRPr="009C53E9">
        <w:rPr>
          <w:rFonts w:ascii="Times New Roman" w:hAnsi="Times New Roman"/>
          <w:sz w:val="24"/>
          <w:szCs w:val="24"/>
          <w:lang w:val="en-US"/>
        </w:rPr>
        <w:t>fl</w:t>
      </w:r>
      <w:r w:rsidRPr="009C53E9">
        <w:rPr>
          <w:rFonts w:ascii="Times New Roman" w:hAnsi="Times New Roman"/>
          <w:sz w:val="24"/>
          <w:szCs w:val="24"/>
        </w:rPr>
        <w:t xml:space="preserve">, </w:t>
      </w:r>
      <w:r w:rsidRPr="009C53E9">
        <w:rPr>
          <w:rFonts w:ascii="Times New Roman" w:hAnsi="Times New Roman"/>
          <w:sz w:val="24"/>
          <w:szCs w:val="24"/>
          <w:lang w:val="en-US"/>
        </w:rPr>
        <w:t>MCH</w:t>
      </w:r>
      <w:r w:rsidRPr="009C53E9">
        <w:rPr>
          <w:rFonts w:ascii="Times New Roman" w:hAnsi="Times New Roman"/>
          <w:sz w:val="24"/>
          <w:szCs w:val="24"/>
        </w:rPr>
        <w:t xml:space="preserve"> 28 пг, </w:t>
      </w:r>
      <w:r w:rsidRPr="009C53E9">
        <w:rPr>
          <w:rFonts w:ascii="Times New Roman" w:hAnsi="Times New Roman"/>
          <w:sz w:val="24"/>
          <w:szCs w:val="24"/>
          <w:lang w:val="en-US"/>
        </w:rPr>
        <w:t>MCHC</w:t>
      </w:r>
      <w:r w:rsidRPr="009C53E9">
        <w:rPr>
          <w:rFonts w:ascii="Times New Roman" w:hAnsi="Times New Roman"/>
          <w:sz w:val="24"/>
          <w:szCs w:val="24"/>
        </w:rPr>
        <w:t xml:space="preserve"> более 31 г/</w:t>
      </w:r>
      <w:proofErr w:type="spellStart"/>
      <w:r w:rsidRPr="009C53E9">
        <w:rPr>
          <w:rFonts w:ascii="Times New Roman" w:hAnsi="Times New Roman"/>
          <w:sz w:val="24"/>
          <w:szCs w:val="24"/>
        </w:rPr>
        <w:t>дл</w:t>
      </w:r>
      <w:proofErr w:type="spellEnd"/>
      <w:r w:rsidRPr="009C53E9">
        <w:rPr>
          <w:rFonts w:ascii="Times New Roman" w:hAnsi="Times New Roman"/>
          <w:sz w:val="24"/>
          <w:szCs w:val="24"/>
        </w:rPr>
        <w:t>, лейкоциты – 4,3х10</w:t>
      </w:r>
      <w:r w:rsidRPr="009C53E9">
        <w:rPr>
          <w:rFonts w:ascii="Times New Roman" w:hAnsi="Times New Roman"/>
          <w:sz w:val="24"/>
          <w:szCs w:val="24"/>
          <w:vertAlign w:val="superscript"/>
        </w:rPr>
        <w:t>9/</w:t>
      </w:r>
      <w:r w:rsidRPr="009C53E9">
        <w:rPr>
          <w:rFonts w:ascii="Times New Roman" w:hAnsi="Times New Roman"/>
          <w:sz w:val="24"/>
          <w:szCs w:val="24"/>
        </w:rPr>
        <w:t>л, тромбоциты - 2,80х10</w:t>
      </w:r>
      <w:r w:rsidRPr="009C53E9">
        <w:rPr>
          <w:rFonts w:ascii="Times New Roman" w:hAnsi="Times New Roman"/>
          <w:sz w:val="24"/>
          <w:szCs w:val="24"/>
          <w:vertAlign w:val="superscript"/>
        </w:rPr>
        <w:t>9/</w:t>
      </w:r>
      <w:r w:rsidRPr="009C53E9">
        <w:rPr>
          <w:rFonts w:ascii="Times New Roman" w:hAnsi="Times New Roman"/>
          <w:sz w:val="24"/>
          <w:szCs w:val="24"/>
        </w:rPr>
        <w:t>л, ретикулоциты -0,2%, цветовой показатель-0,85. СОЭ-15 мм/ч. Э-2%, п/я-3%, с/я-56%, л-30%,м-8%.</w:t>
      </w:r>
    </w:p>
    <w:p w14:paraId="5AB05403" w14:textId="77777777" w:rsidR="00237E22" w:rsidRDefault="00237E22" w:rsidP="00237E22">
      <w:pPr>
        <w:pStyle w:val="a6"/>
        <w:ind w:left="0"/>
        <w:rPr>
          <w:rFonts w:ascii="Times New Roman" w:hAnsi="Times New Roman"/>
          <w:sz w:val="24"/>
          <w:szCs w:val="24"/>
        </w:rPr>
      </w:pPr>
    </w:p>
    <w:p w14:paraId="3993ED8D" w14:textId="77777777" w:rsidR="00237E22" w:rsidRDefault="00237E22" w:rsidP="00237E22">
      <w:pPr>
        <w:pStyle w:val="a6"/>
        <w:ind w:left="0"/>
        <w:jc w:val="center"/>
        <w:rPr>
          <w:rFonts w:ascii="Times New Roman" w:hAnsi="Times New Roman"/>
          <w:sz w:val="24"/>
          <w:szCs w:val="24"/>
        </w:rPr>
      </w:pPr>
      <w:r>
        <w:rPr>
          <w:rFonts w:ascii="Times New Roman" w:hAnsi="Times New Roman"/>
          <w:sz w:val="24"/>
          <w:szCs w:val="24"/>
        </w:rPr>
        <w:t>Задача №8</w:t>
      </w:r>
    </w:p>
    <w:p w14:paraId="7B0D1ABA" w14:textId="77777777" w:rsidR="00237E22" w:rsidRPr="004114A3" w:rsidRDefault="00237E22" w:rsidP="00237E22">
      <w:pPr>
        <w:pStyle w:val="a6"/>
        <w:ind w:left="0"/>
        <w:rPr>
          <w:rFonts w:ascii="Times New Roman" w:hAnsi="Times New Roman"/>
          <w:sz w:val="24"/>
          <w:szCs w:val="24"/>
        </w:rPr>
      </w:pPr>
      <w:r w:rsidRPr="004114A3">
        <w:rPr>
          <w:rFonts w:ascii="Times New Roman" w:hAnsi="Times New Roman"/>
          <w:sz w:val="24"/>
          <w:szCs w:val="24"/>
        </w:rPr>
        <w:t>Больной 26 лет после перенесенного ОРЗ отметил потемнение мочи, небольшую желтушность кожи. При пальпации обнаружена увеличенная печень, несколько увеличена селезенка. Анализ крови: гемоглобин – 100 г/л, эритроциты 3,0×10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110</w:t>
      </w:r>
      <w:r w:rsidRPr="004114A3">
        <w:rPr>
          <w:rFonts w:ascii="Times New Roman" w:hAnsi="Times New Roman"/>
          <w:sz w:val="24"/>
          <w:szCs w:val="24"/>
          <w:lang w:val="en-US"/>
        </w:rPr>
        <w:t>fl</w:t>
      </w:r>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39 пг, </w:t>
      </w:r>
      <w:r w:rsidRPr="004114A3">
        <w:rPr>
          <w:rFonts w:ascii="Times New Roman" w:hAnsi="Times New Roman"/>
          <w:sz w:val="24"/>
          <w:szCs w:val="24"/>
          <w:lang w:val="en-US"/>
        </w:rPr>
        <w:t>MCHC</w:t>
      </w:r>
      <w:r w:rsidRPr="004114A3">
        <w:rPr>
          <w:rFonts w:ascii="Times New Roman" w:hAnsi="Times New Roman"/>
          <w:sz w:val="24"/>
          <w:szCs w:val="24"/>
        </w:rPr>
        <w:t xml:space="preserve"> 32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тромбоциты 115×10</w:t>
      </w:r>
      <w:r w:rsidRPr="004114A3">
        <w:rPr>
          <w:rFonts w:ascii="Times New Roman" w:hAnsi="Times New Roman"/>
          <w:sz w:val="24"/>
          <w:szCs w:val="24"/>
          <w:vertAlign w:val="superscript"/>
        </w:rPr>
        <w:t>9</w:t>
      </w:r>
      <w:r w:rsidRPr="004114A3">
        <w:rPr>
          <w:rFonts w:ascii="Times New Roman" w:hAnsi="Times New Roman"/>
          <w:sz w:val="24"/>
          <w:szCs w:val="24"/>
        </w:rPr>
        <w:t>/л, лейкоциты 7,0 ×10</w:t>
      </w:r>
      <w:r w:rsidRPr="004114A3">
        <w:rPr>
          <w:rFonts w:ascii="Times New Roman" w:hAnsi="Times New Roman"/>
          <w:sz w:val="24"/>
          <w:szCs w:val="24"/>
          <w:vertAlign w:val="superscript"/>
        </w:rPr>
        <w:t>9</w:t>
      </w:r>
      <w:r w:rsidRPr="004114A3">
        <w:rPr>
          <w:rFonts w:ascii="Times New Roman" w:hAnsi="Times New Roman"/>
          <w:sz w:val="24"/>
          <w:szCs w:val="24"/>
        </w:rPr>
        <w:t xml:space="preserve">/л, Цветовой показатель 1,0. Ретикулоциты 2,5%. СОЭ 30 мм/ч. Железо сыворотки – 18 мкмоль/л. Проба Хема отрицательная, Проба </w:t>
      </w:r>
      <w:proofErr w:type="spellStart"/>
      <w:r w:rsidRPr="004114A3">
        <w:rPr>
          <w:rFonts w:ascii="Times New Roman" w:hAnsi="Times New Roman"/>
          <w:sz w:val="24"/>
          <w:szCs w:val="24"/>
        </w:rPr>
        <w:t>Кумбса</w:t>
      </w:r>
      <w:proofErr w:type="spellEnd"/>
      <w:r w:rsidRPr="004114A3">
        <w:rPr>
          <w:rFonts w:ascii="Times New Roman" w:hAnsi="Times New Roman"/>
          <w:sz w:val="24"/>
          <w:szCs w:val="24"/>
        </w:rPr>
        <w:t xml:space="preserve"> ++++. Общий анализ мочи: эритроциты единичные. </w:t>
      </w:r>
      <w:r w:rsidRPr="009C53E9">
        <w:rPr>
          <w:rFonts w:ascii="Times New Roman" w:hAnsi="Times New Roman"/>
          <w:caps/>
          <w:sz w:val="24"/>
          <w:szCs w:val="24"/>
        </w:rPr>
        <w:t>Предположительный диагноз.</w:t>
      </w:r>
    </w:p>
    <w:p w14:paraId="40C74FFA" w14:textId="77777777" w:rsidR="00237E22" w:rsidRDefault="00237E22" w:rsidP="00237E22">
      <w:pPr>
        <w:pStyle w:val="a6"/>
        <w:ind w:left="0"/>
        <w:rPr>
          <w:rFonts w:ascii="Times New Roman" w:hAnsi="Times New Roman"/>
          <w:b/>
          <w:sz w:val="24"/>
          <w:szCs w:val="24"/>
        </w:rPr>
      </w:pPr>
    </w:p>
    <w:p w14:paraId="3953EDC8" w14:textId="77777777" w:rsidR="00237E22" w:rsidRDefault="00237E22" w:rsidP="00237E22">
      <w:pPr>
        <w:pStyle w:val="a6"/>
        <w:ind w:left="0"/>
        <w:jc w:val="center"/>
        <w:rPr>
          <w:sz w:val="24"/>
          <w:szCs w:val="24"/>
        </w:rPr>
      </w:pPr>
      <w:r w:rsidRPr="009C53E9">
        <w:rPr>
          <w:rFonts w:ascii="Times New Roman" w:hAnsi="Times New Roman"/>
          <w:sz w:val="24"/>
          <w:szCs w:val="24"/>
        </w:rPr>
        <w:t xml:space="preserve">Задача </w:t>
      </w:r>
      <w:r>
        <w:rPr>
          <w:rFonts w:ascii="Times New Roman" w:hAnsi="Times New Roman"/>
          <w:sz w:val="24"/>
          <w:szCs w:val="24"/>
        </w:rPr>
        <w:t xml:space="preserve"> №9</w:t>
      </w:r>
    </w:p>
    <w:p w14:paraId="63D5E1D4" w14:textId="77777777" w:rsidR="00237E22" w:rsidRPr="009C53E9" w:rsidRDefault="00237E22" w:rsidP="00237E22">
      <w:pPr>
        <w:pStyle w:val="a6"/>
        <w:ind w:left="0"/>
        <w:rPr>
          <w:sz w:val="24"/>
          <w:szCs w:val="24"/>
        </w:rPr>
      </w:pPr>
      <w:r w:rsidRPr="004114A3">
        <w:rPr>
          <w:rFonts w:ascii="Times New Roman" w:hAnsi="Times New Roman"/>
          <w:sz w:val="24"/>
          <w:szCs w:val="24"/>
        </w:rPr>
        <w:t>Анализ крови:  гемоглобин – 60 г/л, эритроциты 3,0×10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72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24пг, </w:t>
      </w:r>
      <w:r w:rsidRPr="004114A3">
        <w:rPr>
          <w:rFonts w:ascii="Times New Roman" w:hAnsi="Times New Roman"/>
          <w:sz w:val="24"/>
          <w:szCs w:val="24"/>
          <w:lang w:val="en-US"/>
        </w:rPr>
        <w:t>MCHC</w:t>
      </w:r>
      <w:r w:rsidRPr="004114A3">
        <w:rPr>
          <w:rFonts w:ascii="Times New Roman" w:hAnsi="Times New Roman"/>
          <w:sz w:val="24"/>
          <w:szCs w:val="24"/>
        </w:rPr>
        <w:t xml:space="preserve"> 27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тромбоциты 210 ×10</w:t>
      </w:r>
      <w:r w:rsidRPr="004114A3">
        <w:rPr>
          <w:rFonts w:ascii="Times New Roman" w:hAnsi="Times New Roman"/>
          <w:sz w:val="24"/>
          <w:szCs w:val="24"/>
          <w:vertAlign w:val="superscript"/>
        </w:rPr>
        <w:t>6</w:t>
      </w:r>
      <w:r w:rsidRPr="004114A3">
        <w:rPr>
          <w:rFonts w:ascii="Times New Roman" w:hAnsi="Times New Roman"/>
          <w:sz w:val="24"/>
          <w:szCs w:val="24"/>
        </w:rPr>
        <w:t>/л, лейкоциты 5,3×10</w:t>
      </w:r>
      <w:r w:rsidRPr="004114A3">
        <w:rPr>
          <w:rFonts w:ascii="Times New Roman" w:hAnsi="Times New Roman"/>
          <w:sz w:val="24"/>
          <w:szCs w:val="24"/>
          <w:vertAlign w:val="superscript"/>
        </w:rPr>
        <w:t>9</w:t>
      </w:r>
      <w:r w:rsidRPr="004114A3">
        <w:rPr>
          <w:rFonts w:ascii="Times New Roman" w:hAnsi="Times New Roman"/>
          <w:sz w:val="24"/>
          <w:szCs w:val="24"/>
        </w:rPr>
        <w:t>/л, цветовой показатель 0,6, ретикулоциты  3% , СОЭ 18 мм/ч. Э-0%, П-5%, С-52%, Л-28%, М-5%.</w:t>
      </w:r>
    </w:p>
    <w:p w14:paraId="1F45697E" w14:textId="77777777" w:rsidR="00237E22" w:rsidRDefault="00237E22" w:rsidP="00237E22">
      <w:pPr>
        <w:pStyle w:val="a6"/>
        <w:ind w:left="0"/>
        <w:rPr>
          <w:rFonts w:ascii="Times New Roman" w:hAnsi="Times New Roman"/>
          <w:sz w:val="24"/>
          <w:szCs w:val="24"/>
        </w:rPr>
      </w:pPr>
      <w:r w:rsidRPr="004114A3">
        <w:rPr>
          <w:rFonts w:ascii="Times New Roman" w:hAnsi="Times New Roman"/>
          <w:sz w:val="24"/>
          <w:szCs w:val="24"/>
        </w:rPr>
        <w:t xml:space="preserve">Определяются </w:t>
      </w:r>
      <w:proofErr w:type="spellStart"/>
      <w:r w:rsidRPr="004114A3">
        <w:rPr>
          <w:rFonts w:ascii="Times New Roman" w:hAnsi="Times New Roman"/>
          <w:sz w:val="24"/>
          <w:szCs w:val="24"/>
        </w:rPr>
        <w:t>анизоцитоз</w:t>
      </w:r>
      <w:proofErr w:type="spellEnd"/>
      <w:r w:rsidRPr="004114A3">
        <w:rPr>
          <w:rFonts w:ascii="Times New Roman" w:hAnsi="Times New Roman"/>
          <w:sz w:val="24"/>
          <w:szCs w:val="24"/>
        </w:rPr>
        <w:t xml:space="preserve">, </w:t>
      </w:r>
      <w:proofErr w:type="spellStart"/>
      <w:r w:rsidRPr="004114A3">
        <w:rPr>
          <w:rFonts w:ascii="Times New Roman" w:hAnsi="Times New Roman"/>
          <w:sz w:val="24"/>
          <w:szCs w:val="24"/>
        </w:rPr>
        <w:t>пойкилоцитоз</w:t>
      </w:r>
      <w:proofErr w:type="spellEnd"/>
      <w:r w:rsidRPr="004114A3">
        <w:rPr>
          <w:rFonts w:ascii="Times New Roman" w:hAnsi="Times New Roman"/>
          <w:sz w:val="24"/>
          <w:szCs w:val="24"/>
        </w:rPr>
        <w:t xml:space="preserve">, </w:t>
      </w:r>
      <w:proofErr w:type="spellStart"/>
      <w:r w:rsidRPr="004114A3">
        <w:rPr>
          <w:rFonts w:ascii="Times New Roman" w:hAnsi="Times New Roman"/>
          <w:sz w:val="24"/>
          <w:szCs w:val="24"/>
        </w:rPr>
        <w:t>гипохромия</w:t>
      </w:r>
      <w:proofErr w:type="spellEnd"/>
      <w:r w:rsidRPr="004114A3">
        <w:rPr>
          <w:rFonts w:ascii="Times New Roman" w:hAnsi="Times New Roman"/>
          <w:sz w:val="24"/>
          <w:szCs w:val="24"/>
        </w:rPr>
        <w:t xml:space="preserve"> эритроцитов.</w:t>
      </w:r>
    </w:p>
    <w:p w14:paraId="44ECDAB1" w14:textId="77777777" w:rsidR="00237E22" w:rsidRPr="004114A3" w:rsidRDefault="00237E22" w:rsidP="00237E22">
      <w:pPr>
        <w:pStyle w:val="a6"/>
        <w:ind w:left="0"/>
        <w:rPr>
          <w:rFonts w:ascii="Times New Roman" w:hAnsi="Times New Roman"/>
          <w:sz w:val="24"/>
          <w:szCs w:val="24"/>
        </w:rPr>
      </w:pPr>
      <w:r w:rsidRPr="009C53E9">
        <w:rPr>
          <w:rFonts w:ascii="Times New Roman" w:hAnsi="Times New Roman"/>
          <w:caps/>
          <w:sz w:val="24"/>
          <w:szCs w:val="24"/>
        </w:rPr>
        <w:t>Предположительный диагноз.</w:t>
      </w:r>
    </w:p>
    <w:p w14:paraId="4D8EA2EC" w14:textId="77777777" w:rsidR="00237E22" w:rsidRDefault="00237E22" w:rsidP="00237E22">
      <w:pPr>
        <w:pStyle w:val="a6"/>
        <w:ind w:left="0"/>
        <w:rPr>
          <w:rFonts w:ascii="Times New Roman" w:hAnsi="Times New Roman"/>
          <w:sz w:val="24"/>
          <w:szCs w:val="24"/>
        </w:rPr>
      </w:pPr>
    </w:p>
    <w:p w14:paraId="740D23C7" w14:textId="77777777" w:rsidR="00237E22" w:rsidRPr="009C53E9" w:rsidRDefault="00237E22" w:rsidP="00237E22">
      <w:pPr>
        <w:pStyle w:val="a6"/>
        <w:ind w:left="0"/>
        <w:jc w:val="center"/>
        <w:rPr>
          <w:sz w:val="24"/>
          <w:szCs w:val="24"/>
        </w:rPr>
      </w:pPr>
      <w:r w:rsidRPr="009C53E9">
        <w:rPr>
          <w:rFonts w:ascii="Times New Roman" w:hAnsi="Times New Roman"/>
          <w:sz w:val="24"/>
          <w:szCs w:val="24"/>
        </w:rPr>
        <w:t xml:space="preserve">Задача </w:t>
      </w:r>
      <w:r>
        <w:rPr>
          <w:rFonts w:ascii="Times New Roman" w:hAnsi="Times New Roman"/>
          <w:sz w:val="24"/>
          <w:szCs w:val="24"/>
        </w:rPr>
        <w:t xml:space="preserve"> №10</w:t>
      </w:r>
    </w:p>
    <w:p w14:paraId="372286A6" w14:textId="77777777" w:rsidR="00237E22" w:rsidRDefault="00237E22" w:rsidP="00237E22">
      <w:pPr>
        <w:pStyle w:val="a6"/>
        <w:ind w:left="0"/>
        <w:rPr>
          <w:caps/>
          <w:sz w:val="24"/>
          <w:szCs w:val="24"/>
        </w:rPr>
      </w:pPr>
      <w:r w:rsidRPr="004114A3">
        <w:rPr>
          <w:rFonts w:ascii="Times New Roman" w:hAnsi="Times New Roman"/>
          <w:sz w:val="24"/>
          <w:szCs w:val="24"/>
        </w:rPr>
        <w:t>Больной 44 года, в течение месяца беспокоит слабость, температура до 37,8°С. Лечился антибиотиками без эффекта. При исследовании бледность кожных покровов. В остальном без особенностей. Анализ крови: гемоглобин – 90 г/л, эритроциты 2,8×10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90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32 пг, </w:t>
      </w:r>
      <w:r w:rsidRPr="004114A3">
        <w:rPr>
          <w:rFonts w:ascii="Times New Roman" w:hAnsi="Times New Roman"/>
          <w:sz w:val="24"/>
          <w:szCs w:val="24"/>
          <w:lang w:val="en-US"/>
        </w:rPr>
        <w:t>MCHC</w:t>
      </w:r>
      <w:r w:rsidRPr="004114A3">
        <w:rPr>
          <w:rFonts w:ascii="Times New Roman" w:hAnsi="Times New Roman"/>
          <w:sz w:val="24"/>
          <w:szCs w:val="24"/>
        </w:rPr>
        <w:t xml:space="preserve"> 34г/</w:t>
      </w:r>
      <w:proofErr w:type="spellStart"/>
      <w:r w:rsidRPr="004114A3">
        <w:rPr>
          <w:rFonts w:ascii="Times New Roman" w:hAnsi="Times New Roman"/>
          <w:sz w:val="24"/>
          <w:szCs w:val="24"/>
        </w:rPr>
        <w:t>длб</w:t>
      </w:r>
      <w:proofErr w:type="spellEnd"/>
      <w:r w:rsidRPr="004114A3">
        <w:rPr>
          <w:rFonts w:ascii="Times New Roman" w:hAnsi="Times New Roman"/>
          <w:sz w:val="24"/>
          <w:szCs w:val="24"/>
        </w:rPr>
        <w:t>, лейкоциты 3,3×10</w:t>
      </w:r>
      <w:r w:rsidRPr="004114A3">
        <w:rPr>
          <w:rFonts w:ascii="Times New Roman" w:hAnsi="Times New Roman"/>
          <w:sz w:val="24"/>
          <w:szCs w:val="24"/>
          <w:vertAlign w:val="superscript"/>
        </w:rPr>
        <w:t>9</w:t>
      </w:r>
      <w:r w:rsidRPr="004114A3">
        <w:rPr>
          <w:rFonts w:ascii="Times New Roman" w:hAnsi="Times New Roman"/>
          <w:sz w:val="24"/>
          <w:szCs w:val="24"/>
        </w:rPr>
        <w:t>/л, СОЭ 40 мм/ч, тромбоциты 100×10</w:t>
      </w:r>
      <w:r w:rsidRPr="004114A3">
        <w:rPr>
          <w:rFonts w:ascii="Times New Roman" w:hAnsi="Times New Roman"/>
          <w:sz w:val="24"/>
          <w:szCs w:val="24"/>
          <w:vertAlign w:val="superscript"/>
        </w:rPr>
        <w:t>6</w:t>
      </w:r>
      <w:r w:rsidRPr="004114A3">
        <w:rPr>
          <w:rFonts w:ascii="Times New Roman" w:hAnsi="Times New Roman"/>
          <w:sz w:val="24"/>
          <w:szCs w:val="24"/>
        </w:rPr>
        <w:t xml:space="preserve">/л. </w:t>
      </w:r>
      <w:r w:rsidRPr="009C53E9">
        <w:rPr>
          <w:rFonts w:ascii="Times New Roman" w:hAnsi="Times New Roman"/>
          <w:caps/>
          <w:sz w:val="24"/>
          <w:szCs w:val="24"/>
        </w:rPr>
        <w:t>Наметить исследования наиболее важно провести для уточнения диагноза.</w:t>
      </w:r>
    </w:p>
    <w:p w14:paraId="429463CC" w14:textId="77777777" w:rsidR="00237E22" w:rsidRDefault="00237E22" w:rsidP="00237E22">
      <w:pPr>
        <w:pStyle w:val="a6"/>
        <w:ind w:left="0"/>
        <w:rPr>
          <w:caps/>
          <w:sz w:val="24"/>
          <w:szCs w:val="24"/>
        </w:rPr>
      </w:pPr>
    </w:p>
    <w:p w14:paraId="51C56C9D" w14:textId="77777777" w:rsidR="00237E22" w:rsidRPr="009C53E9" w:rsidRDefault="00237E22" w:rsidP="00237E22">
      <w:pPr>
        <w:pStyle w:val="a6"/>
        <w:ind w:left="0"/>
        <w:jc w:val="center"/>
        <w:rPr>
          <w:sz w:val="24"/>
          <w:szCs w:val="24"/>
        </w:rPr>
      </w:pPr>
      <w:r w:rsidRPr="009C53E9">
        <w:rPr>
          <w:rFonts w:ascii="Times New Roman" w:hAnsi="Times New Roman"/>
          <w:sz w:val="24"/>
          <w:szCs w:val="24"/>
        </w:rPr>
        <w:t xml:space="preserve">Задача </w:t>
      </w:r>
      <w:r>
        <w:rPr>
          <w:rFonts w:ascii="Times New Roman" w:hAnsi="Times New Roman"/>
          <w:sz w:val="24"/>
          <w:szCs w:val="24"/>
        </w:rPr>
        <w:t xml:space="preserve"> №11</w:t>
      </w:r>
    </w:p>
    <w:p w14:paraId="1DE4A545" w14:textId="206E9559" w:rsidR="00237E22" w:rsidRPr="004114A3" w:rsidRDefault="00237E22" w:rsidP="00237E22">
      <w:pPr>
        <w:pStyle w:val="a6"/>
        <w:tabs>
          <w:tab w:val="left" w:pos="1276"/>
        </w:tabs>
        <w:ind w:left="0"/>
        <w:rPr>
          <w:rFonts w:ascii="Times New Roman" w:hAnsi="Times New Roman"/>
          <w:sz w:val="24"/>
          <w:szCs w:val="24"/>
        </w:rPr>
      </w:pPr>
      <w:r w:rsidRPr="004114A3">
        <w:rPr>
          <w:rFonts w:ascii="Times New Roman" w:hAnsi="Times New Roman"/>
          <w:sz w:val="24"/>
          <w:szCs w:val="24"/>
        </w:rPr>
        <w:t>Больная 45 лет. Жалуется на слабость, умеренную одышку при подъеме на 2-3 этаж, обильные и длительные менструации (8 дней).</w:t>
      </w:r>
    </w:p>
    <w:p w14:paraId="67A5008F" w14:textId="0331D3DC" w:rsidR="00237E22" w:rsidRPr="004114A3" w:rsidRDefault="00237E22" w:rsidP="00237E22">
      <w:pPr>
        <w:pStyle w:val="a6"/>
        <w:tabs>
          <w:tab w:val="left" w:pos="1276"/>
        </w:tabs>
        <w:ind w:left="0"/>
        <w:rPr>
          <w:rFonts w:ascii="Times New Roman" w:hAnsi="Times New Roman"/>
          <w:sz w:val="24"/>
          <w:szCs w:val="24"/>
        </w:rPr>
      </w:pPr>
      <w:r w:rsidRPr="004114A3">
        <w:rPr>
          <w:rFonts w:ascii="Times New Roman" w:hAnsi="Times New Roman"/>
          <w:sz w:val="24"/>
          <w:szCs w:val="24"/>
        </w:rPr>
        <w:t xml:space="preserve">Объективно: кожа бледная, в легких дыхание везикулярное, хрипов нет. Границы относительной и абсолютной сердечной тупости в пределах нормы. Сердечные тоны ясные, ритмичные, систолический шум на верхушке сердца. </w:t>
      </w:r>
      <w:r>
        <w:rPr>
          <w:rFonts w:ascii="Times New Roman" w:hAnsi="Times New Roman"/>
          <w:sz w:val="24"/>
          <w:szCs w:val="24"/>
        </w:rPr>
        <w:t xml:space="preserve"> ЧСС 68 уд. в мин. АД 110/70 мм </w:t>
      </w:r>
      <w:r w:rsidRPr="004114A3">
        <w:rPr>
          <w:rFonts w:ascii="Times New Roman" w:hAnsi="Times New Roman"/>
          <w:sz w:val="24"/>
          <w:szCs w:val="24"/>
        </w:rPr>
        <w:t>рт.ст. Язык чистый, влажный.</w:t>
      </w:r>
      <w:r>
        <w:rPr>
          <w:rFonts w:ascii="Times New Roman" w:hAnsi="Times New Roman"/>
          <w:sz w:val="24"/>
          <w:szCs w:val="24"/>
        </w:rPr>
        <w:t xml:space="preserve"> Живот мягкий, безболезненный. </w:t>
      </w:r>
      <w:r w:rsidRPr="004114A3">
        <w:rPr>
          <w:rFonts w:ascii="Times New Roman" w:hAnsi="Times New Roman"/>
          <w:sz w:val="24"/>
          <w:szCs w:val="24"/>
        </w:rPr>
        <w:t>Симптом Пастернацкого отрицательный с обеих сторон. Дизурии, отеков нет. Стул 1 раз в 2 дня, оформленный, без слизи и крови.</w:t>
      </w:r>
    </w:p>
    <w:p w14:paraId="40136C81" w14:textId="009E515A" w:rsidR="00237E22" w:rsidRPr="004114A3" w:rsidRDefault="00237E22" w:rsidP="00237E22">
      <w:pPr>
        <w:pStyle w:val="a6"/>
        <w:tabs>
          <w:tab w:val="left" w:pos="1276"/>
        </w:tabs>
        <w:ind w:left="0" w:firstLine="567"/>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Общий анал</w:t>
      </w:r>
      <w:r>
        <w:rPr>
          <w:rFonts w:ascii="Times New Roman" w:hAnsi="Times New Roman"/>
          <w:sz w:val="24"/>
          <w:szCs w:val="24"/>
        </w:rPr>
        <w:t>из крови: Нв-90 г/л, эритроциты</w:t>
      </w:r>
      <w:r w:rsidRPr="004114A3">
        <w:rPr>
          <w:rFonts w:ascii="Times New Roman" w:hAnsi="Times New Roman"/>
          <w:sz w:val="24"/>
          <w:szCs w:val="24"/>
        </w:rPr>
        <w:t>-2,8х10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80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27 пг, </w:t>
      </w:r>
      <w:r w:rsidRPr="004114A3">
        <w:rPr>
          <w:rFonts w:ascii="Times New Roman" w:hAnsi="Times New Roman"/>
          <w:sz w:val="24"/>
          <w:szCs w:val="24"/>
          <w:lang w:val="en-US"/>
        </w:rPr>
        <w:t>MCHC</w:t>
      </w:r>
      <w:r w:rsidRPr="004114A3">
        <w:rPr>
          <w:rFonts w:ascii="Times New Roman" w:hAnsi="Times New Roman"/>
          <w:sz w:val="24"/>
          <w:szCs w:val="24"/>
        </w:rPr>
        <w:t xml:space="preserve"> 31</w:t>
      </w:r>
      <w:r>
        <w:rPr>
          <w:rFonts w:ascii="Times New Roman" w:hAnsi="Times New Roman"/>
          <w:sz w:val="24"/>
          <w:szCs w:val="24"/>
        </w:rPr>
        <w:t xml:space="preserve"> </w:t>
      </w:r>
      <w:r w:rsidRPr="004114A3">
        <w:rPr>
          <w:rFonts w:ascii="Times New Roman" w:hAnsi="Times New Roman"/>
          <w:sz w:val="24"/>
          <w:szCs w:val="24"/>
        </w:rPr>
        <w:t>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лейкоциты-4,6х10</w:t>
      </w:r>
      <w:r w:rsidRPr="004114A3">
        <w:rPr>
          <w:rFonts w:ascii="Times New Roman" w:hAnsi="Times New Roman"/>
          <w:sz w:val="24"/>
          <w:szCs w:val="24"/>
          <w:vertAlign w:val="superscript"/>
        </w:rPr>
        <w:t>9</w:t>
      </w:r>
      <w:r>
        <w:rPr>
          <w:rFonts w:ascii="Times New Roman" w:hAnsi="Times New Roman"/>
          <w:sz w:val="24"/>
          <w:szCs w:val="24"/>
        </w:rPr>
        <w:t xml:space="preserve"> /л, э-2%, п/я–</w:t>
      </w:r>
      <w:r w:rsidRPr="004114A3">
        <w:rPr>
          <w:rFonts w:ascii="Times New Roman" w:hAnsi="Times New Roman"/>
          <w:sz w:val="24"/>
          <w:szCs w:val="24"/>
        </w:rPr>
        <w:t xml:space="preserve">1%, </w:t>
      </w:r>
      <w:r>
        <w:rPr>
          <w:rFonts w:ascii="Times New Roman" w:hAnsi="Times New Roman"/>
          <w:sz w:val="24"/>
          <w:szCs w:val="24"/>
        </w:rPr>
        <w:t>с/я-68%, л-22%, м-7 %. СОЭ - 1</w:t>
      </w:r>
      <w:r w:rsidRPr="004114A3">
        <w:rPr>
          <w:rFonts w:ascii="Times New Roman" w:hAnsi="Times New Roman"/>
          <w:sz w:val="24"/>
          <w:szCs w:val="24"/>
        </w:rPr>
        <w:t>2 мм/ч.</w:t>
      </w:r>
    </w:p>
    <w:p w14:paraId="443662AF" w14:textId="77777777" w:rsidR="00237E22" w:rsidRPr="009C53E9" w:rsidRDefault="00237E22" w:rsidP="00237E22">
      <w:pPr>
        <w:pStyle w:val="a6"/>
        <w:tabs>
          <w:tab w:val="left" w:pos="1276"/>
        </w:tabs>
        <w:ind w:left="0"/>
        <w:rPr>
          <w:rFonts w:ascii="Times New Roman" w:hAnsi="Times New Roman"/>
          <w:caps/>
          <w:sz w:val="24"/>
          <w:szCs w:val="24"/>
        </w:rPr>
      </w:pPr>
      <w:r w:rsidRPr="009C53E9">
        <w:rPr>
          <w:rFonts w:ascii="Times New Roman" w:hAnsi="Times New Roman"/>
          <w:caps/>
          <w:sz w:val="24"/>
          <w:szCs w:val="24"/>
        </w:rPr>
        <w:t>Предположительный диагноз. СХЕМА дальнейшего обследования.</w:t>
      </w:r>
    </w:p>
    <w:p w14:paraId="7574BAE6" w14:textId="77777777" w:rsidR="00237E22" w:rsidRDefault="00237E22" w:rsidP="00237E22">
      <w:pPr>
        <w:pStyle w:val="a6"/>
        <w:tabs>
          <w:tab w:val="left" w:pos="1276"/>
        </w:tabs>
        <w:ind w:left="0"/>
        <w:rPr>
          <w:rFonts w:ascii="Times New Roman" w:hAnsi="Times New Roman"/>
          <w:sz w:val="24"/>
          <w:szCs w:val="24"/>
        </w:rPr>
      </w:pPr>
    </w:p>
    <w:p w14:paraId="1A32F5E7" w14:textId="77777777" w:rsidR="00237E22" w:rsidRPr="009C53E9" w:rsidRDefault="00237E22" w:rsidP="00237E22">
      <w:pPr>
        <w:pStyle w:val="a6"/>
        <w:tabs>
          <w:tab w:val="left" w:pos="1276"/>
        </w:tabs>
        <w:ind w:left="0"/>
        <w:jc w:val="center"/>
        <w:rPr>
          <w:sz w:val="24"/>
          <w:szCs w:val="24"/>
        </w:rPr>
      </w:pPr>
      <w:r w:rsidRPr="009C53E9">
        <w:rPr>
          <w:rFonts w:ascii="Times New Roman" w:hAnsi="Times New Roman"/>
          <w:sz w:val="24"/>
          <w:szCs w:val="24"/>
        </w:rPr>
        <w:t xml:space="preserve">Задача </w:t>
      </w:r>
      <w:r>
        <w:rPr>
          <w:rFonts w:ascii="Times New Roman" w:hAnsi="Times New Roman"/>
          <w:sz w:val="24"/>
          <w:szCs w:val="24"/>
        </w:rPr>
        <w:t xml:space="preserve"> №12</w:t>
      </w:r>
    </w:p>
    <w:p w14:paraId="30106B92" w14:textId="77777777" w:rsidR="00237E22" w:rsidRPr="004114A3" w:rsidRDefault="00237E22" w:rsidP="00237E22">
      <w:pPr>
        <w:pStyle w:val="a6"/>
        <w:tabs>
          <w:tab w:val="left" w:pos="709"/>
        </w:tabs>
        <w:ind w:left="0" w:firstLine="142"/>
        <w:rPr>
          <w:rFonts w:ascii="Times New Roman" w:hAnsi="Times New Roman"/>
          <w:sz w:val="24"/>
          <w:szCs w:val="24"/>
        </w:rPr>
      </w:pPr>
      <w:r>
        <w:rPr>
          <w:rFonts w:ascii="Times New Roman" w:hAnsi="Times New Roman"/>
          <w:sz w:val="24"/>
          <w:szCs w:val="24"/>
        </w:rPr>
        <w:lastRenderedPageBreak/>
        <w:t xml:space="preserve">        </w:t>
      </w:r>
      <w:r w:rsidRPr="004114A3">
        <w:rPr>
          <w:rFonts w:ascii="Times New Roman" w:hAnsi="Times New Roman"/>
          <w:sz w:val="24"/>
          <w:szCs w:val="24"/>
        </w:rPr>
        <w:t xml:space="preserve">Больной К., 48 лет. Жалуется на боли в </w:t>
      </w:r>
      <w:proofErr w:type="spellStart"/>
      <w:r w:rsidRPr="004114A3">
        <w:rPr>
          <w:rFonts w:ascii="Times New Roman" w:hAnsi="Times New Roman"/>
          <w:sz w:val="24"/>
          <w:szCs w:val="24"/>
        </w:rPr>
        <w:t>эпигастрии</w:t>
      </w:r>
      <w:proofErr w:type="spellEnd"/>
      <w:r w:rsidRPr="004114A3">
        <w:rPr>
          <w:rFonts w:ascii="Times New Roman" w:hAnsi="Times New Roman"/>
          <w:sz w:val="24"/>
          <w:szCs w:val="24"/>
        </w:rPr>
        <w:t xml:space="preserve"> с иррадиацией в правое подреберье, отрыжку воздухом, ощущение вздутия и урчание в животе. Анамнез заболевания: страдает хроническим холециститом, колитом в течении 9 месяцев (лечение без особого эффекта, боли в животе нарастали и распространились на весь живот, усилилась слабость).</w:t>
      </w:r>
    </w:p>
    <w:p w14:paraId="00FB92EA" w14:textId="77777777" w:rsidR="00237E22" w:rsidRPr="004114A3" w:rsidRDefault="00237E22" w:rsidP="00237E22">
      <w:pPr>
        <w:pStyle w:val="a6"/>
        <w:tabs>
          <w:tab w:val="left" w:pos="709"/>
        </w:tabs>
        <w:ind w:left="0" w:firstLine="142"/>
        <w:rPr>
          <w:rFonts w:ascii="Times New Roman" w:hAnsi="Times New Roman"/>
          <w:sz w:val="24"/>
          <w:szCs w:val="24"/>
        </w:rPr>
      </w:pPr>
      <w:r>
        <w:rPr>
          <w:rFonts w:ascii="Times New Roman" w:hAnsi="Times New Roman"/>
          <w:sz w:val="24"/>
          <w:szCs w:val="24"/>
        </w:rPr>
        <w:t xml:space="preserve">         О</w:t>
      </w:r>
      <w:r w:rsidRPr="004114A3">
        <w:rPr>
          <w:rFonts w:ascii="Times New Roman" w:hAnsi="Times New Roman"/>
          <w:sz w:val="24"/>
          <w:szCs w:val="24"/>
        </w:rPr>
        <w:t>бъективно: кожа чистая, бледная. Температура тела 36,6 °С. В</w:t>
      </w:r>
      <w:r>
        <w:rPr>
          <w:rFonts w:ascii="Times New Roman" w:hAnsi="Times New Roman"/>
          <w:sz w:val="24"/>
          <w:szCs w:val="24"/>
        </w:rPr>
        <w:t xml:space="preserve"> </w:t>
      </w:r>
      <w:r w:rsidRPr="004114A3">
        <w:rPr>
          <w:rFonts w:ascii="Times New Roman" w:hAnsi="Times New Roman"/>
          <w:sz w:val="24"/>
          <w:szCs w:val="24"/>
        </w:rPr>
        <w:t>легких дыхание везикулярное, хрипов нет. ЧДД-18 в мин. Сердечные тоны приглушены, ритмичные. ЧСС-80 уд. в мин. П</w:t>
      </w:r>
      <w:r>
        <w:rPr>
          <w:rFonts w:ascii="Times New Roman" w:hAnsi="Times New Roman"/>
          <w:sz w:val="24"/>
          <w:szCs w:val="24"/>
        </w:rPr>
        <w:t xml:space="preserve">ульс-80 уд. в мин. АД-120/70 мм </w:t>
      </w:r>
      <w:r w:rsidRPr="004114A3">
        <w:rPr>
          <w:rFonts w:ascii="Times New Roman" w:hAnsi="Times New Roman"/>
          <w:sz w:val="24"/>
          <w:szCs w:val="24"/>
        </w:rPr>
        <w:t>рт.ст. Язык чистый, влажный. Живот мягкий, болезненный над пупком. Печень и селезенка не увеличены. Симптом Пастернацкого отрицательный с обеих сторон. Дизурии, отеков нет.</w:t>
      </w:r>
    </w:p>
    <w:p w14:paraId="4E3FCA70" w14:textId="77777777" w:rsidR="00237E22" w:rsidRPr="004114A3" w:rsidRDefault="00237E22" w:rsidP="00237E22">
      <w:pPr>
        <w:pStyle w:val="a6"/>
        <w:tabs>
          <w:tab w:val="left" w:pos="709"/>
        </w:tabs>
        <w:ind w:left="0" w:firstLine="142"/>
        <w:rPr>
          <w:rFonts w:ascii="Times New Roman" w:hAnsi="Times New Roman"/>
          <w:sz w:val="24"/>
          <w:szCs w:val="24"/>
        </w:rPr>
      </w:pPr>
      <w:r w:rsidRPr="004114A3">
        <w:rPr>
          <w:rFonts w:ascii="Times New Roman" w:hAnsi="Times New Roman"/>
          <w:sz w:val="24"/>
          <w:szCs w:val="24"/>
        </w:rPr>
        <w:t>Общий анализ крови: гемоглобин -110 г/л, эритроциты-2,63х10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80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28 пг, </w:t>
      </w:r>
      <w:r w:rsidRPr="004114A3">
        <w:rPr>
          <w:rFonts w:ascii="Times New Roman" w:hAnsi="Times New Roman"/>
          <w:sz w:val="24"/>
          <w:szCs w:val="24"/>
          <w:lang w:val="en-US"/>
        </w:rPr>
        <w:t>MCHC</w:t>
      </w:r>
      <w:r w:rsidRPr="004114A3">
        <w:rPr>
          <w:rFonts w:ascii="Times New Roman" w:hAnsi="Times New Roman"/>
          <w:sz w:val="24"/>
          <w:szCs w:val="24"/>
        </w:rPr>
        <w:t xml:space="preserve"> 28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лейкоциты-5,8х10</w:t>
      </w:r>
      <w:r w:rsidRPr="004114A3">
        <w:rPr>
          <w:rFonts w:ascii="Times New Roman" w:hAnsi="Times New Roman"/>
          <w:sz w:val="24"/>
          <w:szCs w:val="24"/>
          <w:vertAlign w:val="superscript"/>
        </w:rPr>
        <w:t>9</w:t>
      </w:r>
      <w:r w:rsidRPr="004114A3">
        <w:rPr>
          <w:rFonts w:ascii="Times New Roman" w:hAnsi="Times New Roman"/>
          <w:sz w:val="24"/>
          <w:szCs w:val="24"/>
        </w:rPr>
        <w:t xml:space="preserve">/л, цветовой показатель-0,8. СОЭ-12 мм/ч. В кале яйца гельминтов не обнаружены. Реакция </w:t>
      </w:r>
      <w:proofErr w:type="spellStart"/>
      <w:r w:rsidRPr="004114A3">
        <w:rPr>
          <w:rFonts w:ascii="Times New Roman" w:hAnsi="Times New Roman"/>
          <w:sz w:val="24"/>
          <w:szCs w:val="24"/>
        </w:rPr>
        <w:t>Грегерсена</w:t>
      </w:r>
      <w:proofErr w:type="spellEnd"/>
      <w:r w:rsidRPr="004114A3">
        <w:rPr>
          <w:rFonts w:ascii="Times New Roman" w:hAnsi="Times New Roman"/>
          <w:sz w:val="24"/>
          <w:szCs w:val="24"/>
        </w:rPr>
        <w:t xml:space="preserve"> положительная. ФГДС - поверхностный гастрит, </w:t>
      </w:r>
      <w:proofErr w:type="spellStart"/>
      <w:r w:rsidRPr="004114A3">
        <w:rPr>
          <w:rFonts w:ascii="Times New Roman" w:hAnsi="Times New Roman"/>
          <w:sz w:val="24"/>
          <w:szCs w:val="24"/>
        </w:rPr>
        <w:t>дуоденогастральный</w:t>
      </w:r>
      <w:proofErr w:type="spellEnd"/>
      <w:r w:rsidRPr="004114A3">
        <w:rPr>
          <w:rFonts w:ascii="Times New Roman" w:hAnsi="Times New Roman"/>
          <w:sz w:val="24"/>
          <w:szCs w:val="24"/>
        </w:rPr>
        <w:t xml:space="preserve"> рефлюкс.  Ректороманоскопия - без патологии.</w:t>
      </w:r>
    </w:p>
    <w:p w14:paraId="004603B5" w14:textId="77777777" w:rsidR="00237E22" w:rsidRPr="008C7F38" w:rsidRDefault="00237E22" w:rsidP="00237E22">
      <w:pPr>
        <w:pStyle w:val="a6"/>
        <w:tabs>
          <w:tab w:val="left" w:pos="709"/>
        </w:tabs>
        <w:ind w:left="-360" w:firstLine="142"/>
        <w:rPr>
          <w:rFonts w:ascii="Times New Roman" w:hAnsi="Times New Roman"/>
          <w:caps/>
          <w:sz w:val="24"/>
          <w:szCs w:val="24"/>
        </w:rPr>
      </w:pPr>
      <w:r>
        <w:rPr>
          <w:rFonts w:ascii="Times New Roman" w:hAnsi="Times New Roman"/>
          <w:caps/>
          <w:sz w:val="24"/>
          <w:szCs w:val="24"/>
        </w:rPr>
        <w:t xml:space="preserve">              </w:t>
      </w:r>
      <w:r w:rsidRPr="009C53E9">
        <w:rPr>
          <w:rFonts w:ascii="Times New Roman" w:hAnsi="Times New Roman"/>
          <w:caps/>
          <w:sz w:val="24"/>
          <w:szCs w:val="24"/>
        </w:rPr>
        <w:t>Предположительный диагноз.</w:t>
      </w:r>
      <w:r>
        <w:rPr>
          <w:rFonts w:ascii="Times New Roman" w:hAnsi="Times New Roman"/>
          <w:caps/>
          <w:sz w:val="24"/>
          <w:szCs w:val="24"/>
        </w:rPr>
        <w:t xml:space="preserve"> </w:t>
      </w:r>
      <w:r w:rsidRPr="008C7F38">
        <w:rPr>
          <w:rFonts w:ascii="Times New Roman" w:hAnsi="Times New Roman"/>
          <w:caps/>
          <w:sz w:val="24"/>
          <w:szCs w:val="24"/>
        </w:rPr>
        <w:t>Тактика ведения пациента.</w:t>
      </w:r>
    </w:p>
    <w:p w14:paraId="1908ED9B" w14:textId="77777777" w:rsidR="00237E22" w:rsidRDefault="00237E22" w:rsidP="00237E22">
      <w:pPr>
        <w:pStyle w:val="a6"/>
        <w:tabs>
          <w:tab w:val="left" w:pos="709"/>
        </w:tabs>
        <w:ind w:left="0" w:firstLine="142"/>
        <w:rPr>
          <w:rFonts w:ascii="Times New Roman" w:hAnsi="Times New Roman"/>
          <w:sz w:val="24"/>
          <w:szCs w:val="24"/>
        </w:rPr>
      </w:pPr>
    </w:p>
    <w:p w14:paraId="0690054B" w14:textId="77777777" w:rsidR="00237E22" w:rsidRPr="004114A3" w:rsidRDefault="00237E22" w:rsidP="00237E22">
      <w:pPr>
        <w:pStyle w:val="a6"/>
        <w:tabs>
          <w:tab w:val="left" w:pos="709"/>
        </w:tabs>
        <w:ind w:left="0" w:firstLine="142"/>
        <w:jc w:val="center"/>
        <w:rPr>
          <w:rFonts w:ascii="Times New Roman" w:hAnsi="Times New Roman"/>
          <w:sz w:val="24"/>
          <w:szCs w:val="24"/>
        </w:rPr>
      </w:pPr>
      <w:r>
        <w:rPr>
          <w:rFonts w:ascii="Times New Roman" w:hAnsi="Times New Roman"/>
          <w:sz w:val="24"/>
          <w:szCs w:val="24"/>
        </w:rPr>
        <w:t>Задача №13</w:t>
      </w:r>
    </w:p>
    <w:p w14:paraId="5E27AFA5" w14:textId="77777777" w:rsidR="00237E22" w:rsidRPr="004114A3" w:rsidRDefault="00237E22" w:rsidP="00237E22">
      <w:pPr>
        <w:pStyle w:val="a6"/>
        <w:tabs>
          <w:tab w:val="left" w:pos="709"/>
        </w:tabs>
        <w:ind w:left="0" w:firstLine="142"/>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 xml:space="preserve">Больная Н, 45 лет. Жалуется на боли в животе, тошноту, метеоризм, поносы, чередующиеся с запорами, похудание, слабость. Подобные явления беспокоят 5 лет. </w:t>
      </w:r>
    </w:p>
    <w:p w14:paraId="338A2F14" w14:textId="77777777" w:rsidR="00237E22" w:rsidRPr="004114A3" w:rsidRDefault="00237E22" w:rsidP="00237E22">
      <w:pPr>
        <w:pStyle w:val="a6"/>
        <w:tabs>
          <w:tab w:val="left" w:pos="709"/>
        </w:tabs>
        <w:ind w:left="0" w:firstLine="142"/>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Объективно: Кожа бледная, сухая. В легких дыхание везикулярное, хрипов нет. ЧДД-18 в мин. Границы относительной и абсолютной сердечной тупости в пределах нормы</w:t>
      </w:r>
      <w:r>
        <w:rPr>
          <w:rFonts w:ascii="Times New Roman" w:hAnsi="Times New Roman"/>
          <w:sz w:val="24"/>
          <w:szCs w:val="24"/>
        </w:rPr>
        <w:t xml:space="preserve">. </w:t>
      </w:r>
      <w:r w:rsidRPr="004114A3">
        <w:rPr>
          <w:rFonts w:ascii="Times New Roman" w:hAnsi="Times New Roman"/>
          <w:sz w:val="24"/>
          <w:szCs w:val="24"/>
        </w:rPr>
        <w:t>Сердечные тоны приглушены, ритмичные, систолический шум на верхушке. ЧСС-82 уд в мин. Пульс</w:t>
      </w:r>
      <w:r>
        <w:rPr>
          <w:rFonts w:ascii="Times New Roman" w:hAnsi="Times New Roman"/>
          <w:sz w:val="24"/>
          <w:szCs w:val="24"/>
        </w:rPr>
        <w:t xml:space="preserve">-82 уд. в мин. АД-110/70 </w:t>
      </w:r>
      <w:proofErr w:type="spellStart"/>
      <w:r>
        <w:rPr>
          <w:rFonts w:ascii="Times New Roman" w:hAnsi="Times New Roman"/>
          <w:sz w:val="24"/>
          <w:szCs w:val="24"/>
        </w:rPr>
        <w:t>мм.рт</w:t>
      </w:r>
      <w:proofErr w:type="spellEnd"/>
      <w:r w:rsidRPr="0014066C">
        <w:rPr>
          <w:rFonts w:ascii="Times New Roman" w:hAnsi="Times New Roman"/>
          <w:sz w:val="24"/>
          <w:szCs w:val="24"/>
        </w:rPr>
        <w:t xml:space="preserve"> </w:t>
      </w:r>
      <w:r w:rsidRPr="004114A3">
        <w:rPr>
          <w:rFonts w:ascii="Times New Roman" w:hAnsi="Times New Roman"/>
          <w:sz w:val="24"/>
          <w:szCs w:val="24"/>
        </w:rPr>
        <w:t>ст. Язык обложен белым налетом на корне, влажный. Живот умеренно вздутый, болезненный в эпигастральной области, в области пупка и по ходу толстой кишки. Пе</w:t>
      </w:r>
      <w:r>
        <w:rPr>
          <w:rFonts w:ascii="Times New Roman" w:hAnsi="Times New Roman"/>
          <w:sz w:val="24"/>
          <w:szCs w:val="24"/>
        </w:rPr>
        <w:t xml:space="preserve">чень и селезенка не увеличены. </w:t>
      </w:r>
      <w:r w:rsidRPr="004114A3">
        <w:rPr>
          <w:rFonts w:ascii="Times New Roman" w:hAnsi="Times New Roman"/>
          <w:sz w:val="24"/>
          <w:szCs w:val="24"/>
        </w:rPr>
        <w:t>Симптом Пастернацкого отрицательный с обеи</w:t>
      </w:r>
      <w:r>
        <w:rPr>
          <w:rFonts w:ascii="Times New Roman" w:hAnsi="Times New Roman"/>
          <w:sz w:val="24"/>
          <w:szCs w:val="24"/>
        </w:rPr>
        <w:t xml:space="preserve">х сторон. Дизурии, отеков нет. </w:t>
      </w:r>
      <w:r w:rsidRPr="004114A3">
        <w:rPr>
          <w:rFonts w:ascii="Times New Roman" w:hAnsi="Times New Roman"/>
          <w:sz w:val="24"/>
          <w:szCs w:val="24"/>
        </w:rPr>
        <w:t>Стул нерегулярный, чередование поносов и запоров. Примесь слизи в кале.</w:t>
      </w:r>
    </w:p>
    <w:p w14:paraId="573CF206" w14:textId="77777777" w:rsidR="00237E22" w:rsidRPr="004114A3" w:rsidRDefault="00237E22" w:rsidP="00237E22">
      <w:pPr>
        <w:pStyle w:val="a6"/>
        <w:tabs>
          <w:tab w:val="left" w:pos="709"/>
        </w:tabs>
        <w:ind w:left="0" w:firstLine="142"/>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Общий анализ крови</w:t>
      </w:r>
      <w:r>
        <w:rPr>
          <w:rFonts w:ascii="Times New Roman" w:hAnsi="Times New Roman"/>
          <w:sz w:val="24"/>
          <w:szCs w:val="24"/>
        </w:rPr>
        <w:t xml:space="preserve">: гемоглобин-85 г/л, эритроциты </w:t>
      </w:r>
      <w:r w:rsidRPr="004114A3">
        <w:rPr>
          <w:rFonts w:ascii="Times New Roman" w:hAnsi="Times New Roman"/>
          <w:sz w:val="24"/>
          <w:szCs w:val="24"/>
        </w:rPr>
        <w:t>-4х10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76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25 пг, </w:t>
      </w:r>
      <w:r w:rsidRPr="004114A3">
        <w:rPr>
          <w:rFonts w:ascii="Times New Roman" w:hAnsi="Times New Roman"/>
          <w:sz w:val="24"/>
          <w:szCs w:val="24"/>
          <w:lang w:val="en-US"/>
        </w:rPr>
        <w:t>MCHC</w:t>
      </w:r>
      <w:r w:rsidRPr="004114A3">
        <w:rPr>
          <w:rFonts w:ascii="Times New Roman" w:hAnsi="Times New Roman"/>
          <w:sz w:val="24"/>
          <w:szCs w:val="24"/>
        </w:rPr>
        <w:t xml:space="preserve"> 27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лейкоциты-4,2х10</w:t>
      </w:r>
      <w:r w:rsidRPr="004114A3">
        <w:rPr>
          <w:rFonts w:ascii="Times New Roman" w:hAnsi="Times New Roman"/>
          <w:sz w:val="24"/>
          <w:szCs w:val="24"/>
          <w:vertAlign w:val="superscript"/>
        </w:rPr>
        <w:t>9</w:t>
      </w:r>
      <w:r w:rsidRPr="004114A3">
        <w:rPr>
          <w:rFonts w:ascii="Times New Roman" w:hAnsi="Times New Roman"/>
          <w:sz w:val="24"/>
          <w:szCs w:val="24"/>
        </w:rPr>
        <w:t xml:space="preserve">/л, э-2%, п/я-7%, с/я-52%, л-30%, м-8%, цветовой показатель-0,63. СОЭ-20 мм/ч. Сывороточное железо - 9 мкмоль/л. Общий анализ мочи в норме. В кале я/глист не обнаружены. Реакция </w:t>
      </w:r>
      <w:proofErr w:type="spellStart"/>
      <w:r w:rsidRPr="004114A3">
        <w:rPr>
          <w:rFonts w:ascii="Times New Roman" w:hAnsi="Times New Roman"/>
          <w:sz w:val="24"/>
          <w:szCs w:val="24"/>
        </w:rPr>
        <w:t>Грегерсена</w:t>
      </w:r>
      <w:proofErr w:type="spellEnd"/>
      <w:r w:rsidRPr="004114A3">
        <w:rPr>
          <w:rFonts w:ascii="Times New Roman" w:hAnsi="Times New Roman"/>
          <w:sz w:val="24"/>
          <w:szCs w:val="24"/>
        </w:rPr>
        <w:t xml:space="preserve"> отрицательная. </w:t>
      </w:r>
      <w:proofErr w:type="spellStart"/>
      <w:r w:rsidRPr="004114A3">
        <w:rPr>
          <w:rFonts w:ascii="Times New Roman" w:hAnsi="Times New Roman"/>
          <w:sz w:val="24"/>
          <w:szCs w:val="24"/>
        </w:rPr>
        <w:t>Копрограмма</w:t>
      </w:r>
      <w:proofErr w:type="spellEnd"/>
      <w:r w:rsidRPr="004114A3">
        <w:rPr>
          <w:rFonts w:ascii="Times New Roman" w:hAnsi="Times New Roman"/>
          <w:sz w:val="24"/>
          <w:szCs w:val="24"/>
        </w:rPr>
        <w:t xml:space="preserve"> - неоформленные, непереваренные мышечные волокна, жир, слизь. ФГДС - картина гастродуоденита, небольшая грыжа пищеводного отверстия диафрагмы. Рентгеноскопия желудка с досмотром кишечника - картина хронического энтерита.</w:t>
      </w:r>
    </w:p>
    <w:p w14:paraId="581DAF43" w14:textId="77777777" w:rsidR="00237E22" w:rsidRPr="009C53E9" w:rsidRDefault="00237E22" w:rsidP="00237E22">
      <w:pPr>
        <w:pStyle w:val="a6"/>
        <w:tabs>
          <w:tab w:val="left" w:pos="1276"/>
        </w:tabs>
        <w:ind w:left="0"/>
        <w:rPr>
          <w:rFonts w:ascii="Times New Roman" w:hAnsi="Times New Roman"/>
          <w:caps/>
          <w:sz w:val="24"/>
          <w:szCs w:val="24"/>
        </w:rPr>
      </w:pPr>
      <w:r w:rsidRPr="009C53E9">
        <w:rPr>
          <w:rFonts w:ascii="Times New Roman" w:hAnsi="Times New Roman"/>
          <w:caps/>
          <w:sz w:val="24"/>
          <w:szCs w:val="24"/>
        </w:rPr>
        <w:t>Предположительный диагноз. Лечение.</w:t>
      </w:r>
    </w:p>
    <w:p w14:paraId="05D98A70" w14:textId="77777777" w:rsidR="00237E22" w:rsidRDefault="00237E22" w:rsidP="00237E22">
      <w:pPr>
        <w:pStyle w:val="a6"/>
        <w:tabs>
          <w:tab w:val="left" w:pos="1276"/>
        </w:tabs>
        <w:ind w:left="0"/>
        <w:rPr>
          <w:rFonts w:ascii="Times New Roman" w:hAnsi="Times New Roman"/>
          <w:sz w:val="24"/>
          <w:szCs w:val="24"/>
        </w:rPr>
      </w:pPr>
    </w:p>
    <w:p w14:paraId="05A0B026" w14:textId="77777777" w:rsidR="00237E22" w:rsidRPr="004114A3" w:rsidRDefault="00237E22" w:rsidP="00237E22">
      <w:pPr>
        <w:pStyle w:val="a6"/>
        <w:tabs>
          <w:tab w:val="left" w:pos="1276"/>
        </w:tabs>
        <w:ind w:left="0"/>
        <w:jc w:val="center"/>
        <w:rPr>
          <w:rFonts w:ascii="Times New Roman" w:hAnsi="Times New Roman"/>
          <w:sz w:val="24"/>
          <w:szCs w:val="24"/>
        </w:rPr>
      </w:pPr>
      <w:r>
        <w:rPr>
          <w:rFonts w:ascii="Times New Roman" w:hAnsi="Times New Roman"/>
          <w:sz w:val="24"/>
          <w:szCs w:val="24"/>
        </w:rPr>
        <w:t>Задача №14</w:t>
      </w:r>
    </w:p>
    <w:p w14:paraId="40BE1497" w14:textId="77777777" w:rsidR="00237E22" w:rsidRDefault="00237E22" w:rsidP="00237E22">
      <w:pPr>
        <w:pStyle w:val="a6"/>
        <w:tabs>
          <w:tab w:val="left" w:pos="1276"/>
          <w:tab w:val="left" w:pos="1418"/>
        </w:tabs>
        <w:ind w:left="0"/>
        <w:rPr>
          <w:rFonts w:ascii="Times New Roman" w:hAnsi="Times New Roman"/>
          <w:sz w:val="24"/>
          <w:szCs w:val="24"/>
          <w:lang w:val="ru-RU"/>
        </w:rPr>
      </w:pPr>
      <w:r w:rsidRPr="004114A3">
        <w:rPr>
          <w:rFonts w:ascii="Times New Roman" w:hAnsi="Times New Roman"/>
          <w:sz w:val="24"/>
          <w:szCs w:val="24"/>
        </w:rPr>
        <w:t xml:space="preserve">Больная 57 лет. Жалобы на слабость, головную боль, чувство покалывания и онемения в пальцах рук и стопах, жжение языка, повышение температуры тела до 37,3°С. Объективно: кожа бледная с желтушным оттенком, </w:t>
      </w:r>
      <w:proofErr w:type="spellStart"/>
      <w:r w:rsidRPr="004114A3">
        <w:rPr>
          <w:rFonts w:ascii="Times New Roman" w:hAnsi="Times New Roman"/>
          <w:sz w:val="24"/>
          <w:szCs w:val="24"/>
        </w:rPr>
        <w:t>субиктеричность</w:t>
      </w:r>
      <w:proofErr w:type="spellEnd"/>
      <w:r w:rsidRPr="004114A3">
        <w:rPr>
          <w:rFonts w:ascii="Times New Roman" w:hAnsi="Times New Roman"/>
          <w:sz w:val="24"/>
          <w:szCs w:val="24"/>
        </w:rPr>
        <w:t xml:space="preserve"> склер. Лимфатические узлы не увеличены, безболезненные. В легких дыхание везикулярное, хрипов нет. ЧДД-16 в мин. Границы относительной и абсолютной сердечной тупости смещены влево. Сердечные тоны приглушены, ритмичные. ЧСС-68 уд в мин. Пульс - 63 уд. в мин. АД-130/80 </w:t>
      </w:r>
      <w:proofErr w:type="spellStart"/>
      <w:r w:rsidRPr="004114A3">
        <w:rPr>
          <w:rFonts w:ascii="Times New Roman" w:hAnsi="Times New Roman"/>
          <w:sz w:val="24"/>
          <w:szCs w:val="24"/>
        </w:rPr>
        <w:t>мм.рт.ст</w:t>
      </w:r>
      <w:proofErr w:type="spellEnd"/>
      <w:r w:rsidRPr="004114A3">
        <w:rPr>
          <w:rFonts w:ascii="Times New Roman" w:hAnsi="Times New Roman"/>
          <w:sz w:val="24"/>
          <w:szCs w:val="24"/>
        </w:rPr>
        <w:t xml:space="preserve">. Язык красный, гладкий, влажный, блестящий. Живот мягкий, умеренно болезненный в эпигастральной области, не вздут. </w:t>
      </w:r>
      <w:r>
        <w:rPr>
          <w:rFonts w:ascii="Times New Roman" w:hAnsi="Times New Roman"/>
          <w:sz w:val="24"/>
          <w:szCs w:val="24"/>
        </w:rPr>
        <w:t xml:space="preserve">Печень 10х8х7 см (по Курлову). Селезенка 6х4 см. </w:t>
      </w:r>
      <w:r w:rsidRPr="004114A3">
        <w:rPr>
          <w:rFonts w:ascii="Times New Roman" w:hAnsi="Times New Roman"/>
          <w:sz w:val="24"/>
          <w:szCs w:val="24"/>
        </w:rPr>
        <w:t>Симптом Пастернацкого отрицательный с обеи</w:t>
      </w:r>
      <w:r>
        <w:rPr>
          <w:rFonts w:ascii="Times New Roman" w:hAnsi="Times New Roman"/>
          <w:sz w:val="24"/>
          <w:szCs w:val="24"/>
        </w:rPr>
        <w:t xml:space="preserve">х сторон. Дизурии, отеков нет. </w:t>
      </w:r>
      <w:r w:rsidRPr="004114A3">
        <w:rPr>
          <w:rFonts w:ascii="Times New Roman" w:hAnsi="Times New Roman"/>
          <w:sz w:val="24"/>
          <w:szCs w:val="24"/>
        </w:rPr>
        <w:t>Стул нерегулярный, склонность к запорам</w:t>
      </w:r>
      <w:r>
        <w:rPr>
          <w:rFonts w:ascii="Times New Roman" w:hAnsi="Times New Roman"/>
          <w:sz w:val="24"/>
          <w:szCs w:val="24"/>
          <w:lang w:val="ru-RU"/>
        </w:rPr>
        <w:t>.</w:t>
      </w:r>
    </w:p>
    <w:p w14:paraId="57B93415" w14:textId="77777777" w:rsidR="00237E22" w:rsidRDefault="00237E22" w:rsidP="00237E22">
      <w:pPr>
        <w:pStyle w:val="a6"/>
        <w:tabs>
          <w:tab w:val="left" w:pos="1276"/>
          <w:tab w:val="left" w:pos="1418"/>
        </w:tabs>
        <w:ind w:left="0"/>
        <w:rPr>
          <w:rFonts w:ascii="Times New Roman" w:hAnsi="Times New Roman"/>
          <w:sz w:val="24"/>
          <w:szCs w:val="24"/>
        </w:rPr>
      </w:pPr>
      <w:r w:rsidRPr="004114A3">
        <w:rPr>
          <w:rFonts w:ascii="Times New Roman" w:hAnsi="Times New Roman"/>
          <w:sz w:val="24"/>
          <w:szCs w:val="24"/>
        </w:rPr>
        <w:t>Общий анализ крови: гемоглобин- 85 г/л, эритроциты-1,5х10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120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42 пг, </w:t>
      </w:r>
      <w:r w:rsidRPr="004114A3">
        <w:rPr>
          <w:rFonts w:ascii="Times New Roman" w:hAnsi="Times New Roman"/>
          <w:sz w:val="24"/>
          <w:szCs w:val="24"/>
          <w:lang w:val="en-US"/>
        </w:rPr>
        <w:t>MCHC</w:t>
      </w:r>
      <w:r w:rsidRPr="004114A3">
        <w:rPr>
          <w:rFonts w:ascii="Times New Roman" w:hAnsi="Times New Roman"/>
          <w:sz w:val="24"/>
          <w:szCs w:val="24"/>
        </w:rPr>
        <w:t xml:space="preserve"> 35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лейкоциты- 2,9х10</w:t>
      </w:r>
      <w:r w:rsidRPr="004114A3">
        <w:rPr>
          <w:rFonts w:ascii="Times New Roman" w:hAnsi="Times New Roman"/>
          <w:sz w:val="24"/>
          <w:szCs w:val="24"/>
          <w:vertAlign w:val="superscript"/>
        </w:rPr>
        <w:t>9</w:t>
      </w:r>
      <w:r w:rsidRPr="004114A3">
        <w:rPr>
          <w:rFonts w:ascii="Times New Roman" w:hAnsi="Times New Roman"/>
          <w:sz w:val="24"/>
          <w:szCs w:val="24"/>
        </w:rPr>
        <w:t>/л, тромбоциты-90х10</w:t>
      </w:r>
      <w:r w:rsidRPr="004114A3">
        <w:rPr>
          <w:rFonts w:ascii="Times New Roman" w:hAnsi="Times New Roman"/>
          <w:sz w:val="24"/>
          <w:szCs w:val="24"/>
          <w:vertAlign w:val="superscript"/>
        </w:rPr>
        <w:t>6/</w:t>
      </w:r>
      <w:r w:rsidRPr="004114A3">
        <w:rPr>
          <w:rFonts w:ascii="Times New Roman" w:hAnsi="Times New Roman"/>
          <w:sz w:val="24"/>
          <w:szCs w:val="24"/>
        </w:rPr>
        <w:t xml:space="preserve">л, ретикулоциты-0,2%, цветовой показатель-1,2. СОЭ-30 мм/ч. В мазках крови обнаружены </w:t>
      </w:r>
      <w:proofErr w:type="spellStart"/>
      <w:r w:rsidRPr="004114A3">
        <w:rPr>
          <w:rFonts w:ascii="Times New Roman" w:hAnsi="Times New Roman"/>
          <w:sz w:val="24"/>
          <w:szCs w:val="24"/>
        </w:rPr>
        <w:t>мегалоциты</w:t>
      </w:r>
      <w:proofErr w:type="spellEnd"/>
      <w:r w:rsidRPr="004114A3">
        <w:rPr>
          <w:rFonts w:ascii="Times New Roman" w:hAnsi="Times New Roman"/>
          <w:sz w:val="24"/>
          <w:szCs w:val="24"/>
        </w:rPr>
        <w:t xml:space="preserve">, </w:t>
      </w:r>
      <w:proofErr w:type="spellStart"/>
      <w:r w:rsidRPr="004114A3">
        <w:rPr>
          <w:rFonts w:ascii="Times New Roman" w:hAnsi="Times New Roman"/>
          <w:sz w:val="24"/>
          <w:szCs w:val="24"/>
        </w:rPr>
        <w:t>полисегментарные</w:t>
      </w:r>
      <w:proofErr w:type="spellEnd"/>
      <w:r w:rsidRPr="004114A3">
        <w:rPr>
          <w:rFonts w:ascii="Times New Roman" w:hAnsi="Times New Roman"/>
          <w:sz w:val="24"/>
          <w:szCs w:val="24"/>
        </w:rPr>
        <w:t xml:space="preserve"> нейтрофилы. Общий анализ мочи в норме.</w:t>
      </w:r>
    </w:p>
    <w:p w14:paraId="5A0A5316" w14:textId="24BC0D4F" w:rsidR="00237E22" w:rsidRDefault="00237E22" w:rsidP="00237E22">
      <w:pPr>
        <w:pStyle w:val="a6"/>
        <w:tabs>
          <w:tab w:val="left" w:pos="1276"/>
          <w:tab w:val="left" w:pos="1418"/>
        </w:tabs>
        <w:ind w:left="0"/>
        <w:rPr>
          <w:rFonts w:ascii="Times New Roman" w:hAnsi="Times New Roman"/>
          <w:caps/>
          <w:sz w:val="24"/>
          <w:szCs w:val="24"/>
        </w:rPr>
      </w:pPr>
      <w:r w:rsidRPr="009C53E9">
        <w:rPr>
          <w:rFonts w:ascii="Times New Roman" w:hAnsi="Times New Roman"/>
          <w:caps/>
          <w:sz w:val="24"/>
          <w:szCs w:val="24"/>
        </w:rPr>
        <w:t>Предположительный диагноз. Дополнительные методы обследования.</w:t>
      </w:r>
    </w:p>
    <w:p w14:paraId="5D5761F8" w14:textId="7C5651DD" w:rsidR="00237E22" w:rsidRDefault="00237E22" w:rsidP="00237E22">
      <w:pPr>
        <w:pStyle w:val="a6"/>
        <w:tabs>
          <w:tab w:val="left" w:pos="1276"/>
          <w:tab w:val="left" w:pos="1418"/>
        </w:tabs>
        <w:ind w:left="0"/>
        <w:rPr>
          <w:rFonts w:ascii="Times New Roman" w:hAnsi="Times New Roman"/>
          <w:caps/>
          <w:sz w:val="24"/>
          <w:szCs w:val="24"/>
        </w:rPr>
      </w:pPr>
    </w:p>
    <w:p w14:paraId="168F8545" w14:textId="77777777" w:rsidR="00237E22" w:rsidRPr="004114A3" w:rsidRDefault="00237E22" w:rsidP="00237E22">
      <w:pPr>
        <w:pStyle w:val="a6"/>
        <w:tabs>
          <w:tab w:val="left" w:pos="1276"/>
          <w:tab w:val="left" w:pos="1418"/>
        </w:tabs>
        <w:ind w:left="0"/>
        <w:rPr>
          <w:rFonts w:ascii="Times New Roman" w:hAnsi="Times New Roman"/>
          <w:sz w:val="24"/>
          <w:szCs w:val="24"/>
        </w:rPr>
      </w:pPr>
    </w:p>
    <w:p w14:paraId="5922490C" w14:textId="77777777" w:rsidR="00237E22" w:rsidRPr="004114A3" w:rsidRDefault="00237E22" w:rsidP="00237E22">
      <w:pPr>
        <w:pStyle w:val="a6"/>
        <w:tabs>
          <w:tab w:val="left" w:pos="1276"/>
        </w:tabs>
        <w:ind w:left="0" w:firstLine="696"/>
        <w:jc w:val="center"/>
        <w:rPr>
          <w:rFonts w:ascii="Times New Roman" w:hAnsi="Times New Roman"/>
          <w:sz w:val="24"/>
          <w:szCs w:val="24"/>
        </w:rPr>
      </w:pPr>
      <w:r>
        <w:rPr>
          <w:rFonts w:ascii="Times New Roman" w:hAnsi="Times New Roman"/>
          <w:sz w:val="24"/>
          <w:szCs w:val="24"/>
        </w:rPr>
        <w:t>Задача №15</w:t>
      </w:r>
    </w:p>
    <w:p w14:paraId="13592F9F" w14:textId="77777777" w:rsidR="00237E22" w:rsidRPr="004114A3" w:rsidRDefault="00237E22" w:rsidP="00237E22">
      <w:pPr>
        <w:pStyle w:val="a6"/>
        <w:tabs>
          <w:tab w:val="left" w:pos="1276"/>
        </w:tabs>
        <w:ind w:left="0" w:firstLine="697"/>
        <w:rPr>
          <w:rFonts w:ascii="Times New Roman" w:hAnsi="Times New Roman"/>
          <w:sz w:val="24"/>
          <w:szCs w:val="24"/>
        </w:rPr>
      </w:pPr>
      <w:r w:rsidRPr="004114A3">
        <w:rPr>
          <w:rFonts w:ascii="Times New Roman" w:hAnsi="Times New Roman"/>
          <w:sz w:val="24"/>
          <w:szCs w:val="24"/>
        </w:rPr>
        <w:t>Общий анализ крови: гемоглобин – 65 г/л, эритроциты – 2,6 х 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 130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39 пг, </w:t>
      </w:r>
      <w:r w:rsidRPr="004114A3">
        <w:rPr>
          <w:rFonts w:ascii="Times New Roman" w:hAnsi="Times New Roman"/>
          <w:sz w:val="24"/>
          <w:szCs w:val="24"/>
          <w:lang w:val="en-US"/>
        </w:rPr>
        <w:t>MCHC</w:t>
      </w:r>
      <w:r w:rsidRPr="004114A3">
        <w:rPr>
          <w:rFonts w:ascii="Times New Roman" w:hAnsi="Times New Roman"/>
          <w:sz w:val="24"/>
          <w:szCs w:val="24"/>
        </w:rPr>
        <w:t xml:space="preserve"> 38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лейкоциты – 2,3х10</w:t>
      </w:r>
      <w:r w:rsidRPr="004114A3">
        <w:rPr>
          <w:rFonts w:ascii="Times New Roman" w:hAnsi="Times New Roman"/>
          <w:sz w:val="24"/>
          <w:szCs w:val="24"/>
          <w:vertAlign w:val="superscript"/>
        </w:rPr>
        <w:t>9/</w:t>
      </w:r>
      <w:r w:rsidRPr="004114A3">
        <w:rPr>
          <w:rFonts w:ascii="Times New Roman" w:hAnsi="Times New Roman"/>
          <w:sz w:val="24"/>
          <w:szCs w:val="24"/>
        </w:rPr>
        <w:t>л, э-1%, ю-1%, п/я-8%, с/я-45%, л-40%, м-5%, тромбоциты -1,0х10</w:t>
      </w:r>
      <w:r w:rsidRPr="004114A3">
        <w:rPr>
          <w:rFonts w:ascii="Times New Roman" w:hAnsi="Times New Roman"/>
          <w:sz w:val="24"/>
          <w:szCs w:val="24"/>
          <w:vertAlign w:val="superscript"/>
        </w:rPr>
        <w:t>9/</w:t>
      </w:r>
      <w:r w:rsidRPr="004114A3">
        <w:rPr>
          <w:rFonts w:ascii="Times New Roman" w:hAnsi="Times New Roman"/>
          <w:sz w:val="24"/>
          <w:szCs w:val="24"/>
        </w:rPr>
        <w:t xml:space="preserve">л, ретикулоциты -0,2%, цветовой показатель-1,3. СОЭ-30 мм/ч. В мазках крови обнаружены </w:t>
      </w:r>
      <w:proofErr w:type="spellStart"/>
      <w:r w:rsidRPr="004114A3">
        <w:rPr>
          <w:rFonts w:ascii="Times New Roman" w:hAnsi="Times New Roman"/>
          <w:sz w:val="24"/>
          <w:szCs w:val="24"/>
        </w:rPr>
        <w:lastRenderedPageBreak/>
        <w:t>мегалобласты</w:t>
      </w:r>
      <w:proofErr w:type="spellEnd"/>
      <w:r w:rsidRPr="004114A3">
        <w:rPr>
          <w:rFonts w:ascii="Times New Roman" w:hAnsi="Times New Roman"/>
          <w:sz w:val="24"/>
          <w:szCs w:val="24"/>
        </w:rPr>
        <w:t xml:space="preserve">, тельца </w:t>
      </w:r>
      <w:proofErr w:type="spellStart"/>
      <w:r w:rsidRPr="004114A3">
        <w:rPr>
          <w:rFonts w:ascii="Times New Roman" w:hAnsi="Times New Roman"/>
          <w:sz w:val="24"/>
          <w:szCs w:val="24"/>
        </w:rPr>
        <w:t>Жолли</w:t>
      </w:r>
      <w:proofErr w:type="spellEnd"/>
      <w:r w:rsidRPr="004114A3">
        <w:rPr>
          <w:rFonts w:ascii="Times New Roman" w:hAnsi="Times New Roman"/>
          <w:sz w:val="24"/>
          <w:szCs w:val="24"/>
        </w:rPr>
        <w:t xml:space="preserve">, кольца </w:t>
      </w:r>
      <w:proofErr w:type="spellStart"/>
      <w:r w:rsidRPr="004114A3">
        <w:rPr>
          <w:rFonts w:ascii="Times New Roman" w:hAnsi="Times New Roman"/>
          <w:sz w:val="24"/>
          <w:szCs w:val="24"/>
        </w:rPr>
        <w:t>Кебота</w:t>
      </w:r>
      <w:proofErr w:type="spellEnd"/>
      <w:r w:rsidRPr="004114A3">
        <w:rPr>
          <w:rFonts w:ascii="Times New Roman" w:hAnsi="Times New Roman"/>
          <w:sz w:val="24"/>
          <w:szCs w:val="24"/>
        </w:rPr>
        <w:t>.</w:t>
      </w:r>
    </w:p>
    <w:p w14:paraId="5F84AD91" w14:textId="205B4B44" w:rsidR="00237E22" w:rsidRPr="0061024B" w:rsidRDefault="00237E22" w:rsidP="00237E22">
      <w:pPr>
        <w:pStyle w:val="a6"/>
        <w:tabs>
          <w:tab w:val="left" w:pos="1276"/>
        </w:tabs>
        <w:ind w:left="-360"/>
        <w:rPr>
          <w:rFonts w:ascii="Times New Roman" w:hAnsi="Times New Roman"/>
          <w:caps/>
          <w:sz w:val="24"/>
          <w:szCs w:val="24"/>
        </w:rPr>
      </w:pPr>
      <w:r>
        <w:rPr>
          <w:rFonts w:ascii="Times New Roman" w:hAnsi="Times New Roman"/>
          <w:caps/>
          <w:sz w:val="24"/>
          <w:szCs w:val="24"/>
        </w:rPr>
        <w:t xml:space="preserve">      </w:t>
      </w:r>
      <w:r w:rsidRPr="009C53E9">
        <w:rPr>
          <w:rFonts w:ascii="Times New Roman" w:hAnsi="Times New Roman"/>
          <w:caps/>
          <w:sz w:val="24"/>
          <w:szCs w:val="24"/>
        </w:rPr>
        <w:t>Предположительный диагноз.</w:t>
      </w:r>
      <w:r>
        <w:rPr>
          <w:rFonts w:ascii="Times New Roman" w:hAnsi="Times New Roman"/>
          <w:caps/>
          <w:sz w:val="24"/>
          <w:szCs w:val="24"/>
        </w:rPr>
        <w:t xml:space="preserve"> </w:t>
      </w:r>
      <w:r w:rsidRPr="008C7F38">
        <w:rPr>
          <w:rFonts w:ascii="Times New Roman" w:hAnsi="Times New Roman"/>
          <w:caps/>
          <w:sz w:val="24"/>
          <w:szCs w:val="24"/>
        </w:rPr>
        <w:t>Тактика ведения пациента.</w:t>
      </w:r>
    </w:p>
    <w:p w14:paraId="5258EDBF" w14:textId="77777777" w:rsidR="00EC137D" w:rsidRPr="00237E22" w:rsidRDefault="00EC137D" w:rsidP="00427E1D">
      <w:pPr>
        <w:ind w:left="851" w:hanging="284"/>
        <w:jc w:val="both"/>
        <w:rPr>
          <w:lang w:val="x-none"/>
        </w:rPr>
      </w:pPr>
    </w:p>
    <w:p w14:paraId="06B2242A" w14:textId="4BB12DCE" w:rsidR="00427E1D" w:rsidRDefault="003D0C9E" w:rsidP="003D0C9E">
      <w:pPr>
        <w:ind w:firstLine="709"/>
        <w:jc w:val="both"/>
        <w:rPr>
          <w:b/>
          <w:sz w:val="28"/>
          <w:szCs w:val="28"/>
        </w:rPr>
      </w:pPr>
      <w:r w:rsidRPr="003D0C9E">
        <w:rPr>
          <w:b/>
          <w:bCs/>
          <w:sz w:val="28"/>
          <w:szCs w:val="28"/>
        </w:rPr>
        <w:t>Тема 16. Поликлиническая тактика ведения больных с з</w:t>
      </w:r>
      <w:r w:rsidRPr="003D0C9E">
        <w:rPr>
          <w:b/>
          <w:sz w:val="28"/>
          <w:szCs w:val="28"/>
        </w:rPr>
        <w:t>аболеваниями гепатоцеллюлярного тракта.</w:t>
      </w:r>
    </w:p>
    <w:p w14:paraId="4471E541" w14:textId="77777777" w:rsidR="003D0C9E" w:rsidRPr="00E836D2" w:rsidRDefault="003D0C9E" w:rsidP="003D0C9E">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074D676" w14:textId="77777777" w:rsidR="003D0C9E" w:rsidRPr="00665D4E" w:rsidRDefault="003D0C9E" w:rsidP="003D0C9E">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7D5463A0" w14:textId="77777777" w:rsidR="003D0C9E" w:rsidRDefault="003D0C9E" w:rsidP="003D0C9E">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97EED82" w14:textId="77777777" w:rsidR="003D0C9E" w:rsidRPr="001E788C" w:rsidRDefault="003D0C9E" w:rsidP="003D0C9E">
      <w:pPr>
        <w:ind w:firstLine="709"/>
        <w:jc w:val="both"/>
        <w:rPr>
          <w:i/>
          <w:color w:val="000000"/>
          <w:sz w:val="28"/>
          <w:szCs w:val="28"/>
        </w:rPr>
      </w:pPr>
      <w:r w:rsidRPr="001E788C">
        <w:rPr>
          <w:i/>
          <w:color w:val="000000"/>
          <w:sz w:val="28"/>
          <w:szCs w:val="28"/>
        </w:rPr>
        <w:t>Типовые тестовые задания</w:t>
      </w:r>
    </w:p>
    <w:p w14:paraId="056A5BC9" w14:textId="77777777" w:rsidR="003D0C9E" w:rsidRDefault="003D0C9E" w:rsidP="003D0C9E">
      <w:pPr>
        <w:ind w:firstLine="709"/>
        <w:jc w:val="both"/>
      </w:pPr>
      <w:r>
        <w:t>Выбрать один правильный ответ.</w:t>
      </w:r>
    </w:p>
    <w:p w14:paraId="4E44608D" w14:textId="77777777" w:rsidR="00846FD2" w:rsidRPr="00846FD2" w:rsidRDefault="00846FD2" w:rsidP="00846FD2">
      <w:pPr>
        <w:jc w:val="both"/>
      </w:pPr>
    </w:p>
    <w:p w14:paraId="3038DE82" w14:textId="77777777" w:rsidR="00846FD2" w:rsidRPr="00846FD2" w:rsidRDefault="00846FD2" w:rsidP="00846FD2">
      <w:pPr>
        <w:pStyle w:val="Default"/>
        <w:ind w:left="360" w:hanging="360"/>
        <w:jc w:val="both"/>
        <w:rPr>
          <w:bCs/>
          <w:caps/>
          <w:color w:val="auto"/>
        </w:rPr>
      </w:pPr>
      <w:r w:rsidRPr="00846FD2">
        <w:rPr>
          <w:color w:val="auto"/>
        </w:rPr>
        <w:t xml:space="preserve">1. </w:t>
      </w:r>
      <w:r w:rsidRPr="00846FD2">
        <w:rPr>
          <w:bCs/>
          <w:caps/>
          <w:color w:val="auto"/>
        </w:rPr>
        <w:t>ДИАГНОЗ «ХРОНИЧЕСКИЙ ГЕПАТИТ» СТАВИТСЯ ПРИ КЛИНИКО-ЛАБОРАТОРНЫХ ПРОЯВЛЕНИЯХ ЗАБОЛЕВАНИЯ В ТЕЧЕНИЕ БОЛЕЕ (МЕС.)</w:t>
      </w:r>
    </w:p>
    <w:p w14:paraId="10BD008A" w14:textId="77777777" w:rsidR="00846FD2" w:rsidRPr="00846FD2" w:rsidRDefault="00846FD2" w:rsidP="00846FD2">
      <w:pPr>
        <w:pStyle w:val="Default"/>
        <w:ind w:firstLine="1701"/>
        <w:rPr>
          <w:color w:val="auto"/>
        </w:rPr>
      </w:pPr>
      <w:r w:rsidRPr="00846FD2">
        <w:rPr>
          <w:color w:val="auto"/>
        </w:rPr>
        <w:t xml:space="preserve">1) 1 </w:t>
      </w:r>
    </w:p>
    <w:p w14:paraId="3DCA6368" w14:textId="77777777" w:rsidR="00846FD2" w:rsidRPr="00846FD2" w:rsidRDefault="00846FD2" w:rsidP="00846FD2">
      <w:pPr>
        <w:pStyle w:val="Default"/>
        <w:ind w:firstLine="1701"/>
        <w:rPr>
          <w:color w:val="auto"/>
        </w:rPr>
      </w:pPr>
      <w:r w:rsidRPr="00846FD2">
        <w:rPr>
          <w:color w:val="auto"/>
        </w:rPr>
        <w:t xml:space="preserve">2) 3 </w:t>
      </w:r>
    </w:p>
    <w:p w14:paraId="18546C3E" w14:textId="77777777" w:rsidR="00846FD2" w:rsidRPr="00846FD2" w:rsidRDefault="00846FD2" w:rsidP="00846FD2">
      <w:pPr>
        <w:pStyle w:val="a6"/>
        <w:ind w:left="0" w:firstLine="1701"/>
        <w:rPr>
          <w:rFonts w:ascii="Times New Roman" w:hAnsi="Times New Roman"/>
          <w:sz w:val="24"/>
          <w:szCs w:val="24"/>
        </w:rPr>
      </w:pPr>
      <w:r w:rsidRPr="00846FD2">
        <w:rPr>
          <w:rFonts w:ascii="Times New Roman" w:hAnsi="Times New Roman"/>
          <w:sz w:val="24"/>
          <w:szCs w:val="24"/>
        </w:rPr>
        <w:t>3) 6</w:t>
      </w:r>
    </w:p>
    <w:p w14:paraId="79C949BB" w14:textId="77777777" w:rsidR="00846FD2" w:rsidRPr="00846FD2" w:rsidRDefault="00846FD2" w:rsidP="00846FD2">
      <w:pPr>
        <w:pStyle w:val="a6"/>
        <w:ind w:left="0" w:firstLine="1701"/>
        <w:rPr>
          <w:rFonts w:ascii="Times New Roman" w:hAnsi="Times New Roman"/>
          <w:sz w:val="24"/>
          <w:szCs w:val="24"/>
        </w:rPr>
      </w:pPr>
      <w:r w:rsidRPr="00846FD2">
        <w:rPr>
          <w:rFonts w:ascii="Times New Roman" w:hAnsi="Times New Roman"/>
          <w:sz w:val="24"/>
          <w:szCs w:val="24"/>
        </w:rPr>
        <w:t>4) 9</w:t>
      </w:r>
    </w:p>
    <w:p w14:paraId="3A1E8884" w14:textId="77777777" w:rsidR="00846FD2" w:rsidRPr="00846FD2" w:rsidRDefault="00846FD2" w:rsidP="00846FD2">
      <w:pPr>
        <w:ind w:firstLine="1701"/>
        <w:rPr>
          <w:caps/>
        </w:rPr>
      </w:pPr>
    </w:p>
    <w:p w14:paraId="4067F3EA" w14:textId="77777777" w:rsidR="00846FD2" w:rsidRPr="00846FD2" w:rsidRDefault="00846FD2" w:rsidP="00846FD2">
      <w:pPr>
        <w:pStyle w:val="Default"/>
        <w:ind w:left="360" w:hanging="360"/>
        <w:jc w:val="both"/>
        <w:rPr>
          <w:bCs/>
          <w:caps/>
          <w:color w:val="auto"/>
        </w:rPr>
      </w:pPr>
      <w:r w:rsidRPr="00846FD2">
        <w:rPr>
          <w:caps/>
          <w:color w:val="auto"/>
        </w:rPr>
        <w:t xml:space="preserve">2.  </w:t>
      </w:r>
      <w:r w:rsidRPr="00846FD2">
        <w:rPr>
          <w:bCs/>
          <w:caps/>
          <w:color w:val="auto"/>
        </w:rPr>
        <w:t>ПО КЛАССИФИКАЦИИ ХРОНИЧЕСКИЕ ГЕПАТИТЫ БЫВАЮТ</w:t>
      </w:r>
    </w:p>
    <w:p w14:paraId="6F05282E" w14:textId="77777777" w:rsidR="00846FD2" w:rsidRPr="00846FD2" w:rsidRDefault="00846FD2" w:rsidP="00846FD2">
      <w:pPr>
        <w:pStyle w:val="Default"/>
        <w:ind w:firstLine="1701"/>
        <w:rPr>
          <w:color w:val="auto"/>
        </w:rPr>
      </w:pPr>
      <w:r w:rsidRPr="00846FD2">
        <w:rPr>
          <w:color w:val="auto"/>
        </w:rPr>
        <w:t xml:space="preserve">1) травматические </w:t>
      </w:r>
    </w:p>
    <w:p w14:paraId="33E35430" w14:textId="77777777" w:rsidR="00846FD2" w:rsidRPr="00846FD2" w:rsidRDefault="00846FD2" w:rsidP="00846FD2">
      <w:pPr>
        <w:pStyle w:val="Default"/>
        <w:ind w:firstLine="1701"/>
        <w:rPr>
          <w:color w:val="auto"/>
        </w:rPr>
      </w:pPr>
      <w:r w:rsidRPr="00846FD2">
        <w:rPr>
          <w:color w:val="auto"/>
        </w:rPr>
        <w:t xml:space="preserve">2) инфекционные </w:t>
      </w:r>
    </w:p>
    <w:p w14:paraId="3321896F" w14:textId="77777777" w:rsidR="00846FD2" w:rsidRPr="00846FD2" w:rsidRDefault="00846FD2" w:rsidP="00846FD2">
      <w:pPr>
        <w:ind w:firstLine="1701"/>
        <w:rPr>
          <w:caps/>
        </w:rPr>
      </w:pPr>
      <w:r w:rsidRPr="00846FD2">
        <w:t>3) алиментарные</w:t>
      </w:r>
    </w:p>
    <w:p w14:paraId="28A2328E" w14:textId="77777777" w:rsidR="00846FD2" w:rsidRPr="00846FD2" w:rsidRDefault="00846FD2" w:rsidP="00846FD2">
      <w:pPr>
        <w:pStyle w:val="a6"/>
        <w:ind w:left="0" w:firstLine="1701"/>
        <w:rPr>
          <w:rFonts w:ascii="Times New Roman" w:hAnsi="Times New Roman"/>
          <w:sz w:val="24"/>
          <w:szCs w:val="24"/>
        </w:rPr>
      </w:pPr>
      <w:r w:rsidRPr="00846FD2">
        <w:rPr>
          <w:rFonts w:ascii="Times New Roman" w:hAnsi="Times New Roman"/>
          <w:sz w:val="24"/>
          <w:szCs w:val="24"/>
        </w:rPr>
        <w:t>4) системные</w:t>
      </w:r>
    </w:p>
    <w:p w14:paraId="717A3325" w14:textId="77777777" w:rsidR="00846FD2" w:rsidRPr="00846FD2" w:rsidRDefault="00846FD2" w:rsidP="00846FD2">
      <w:pPr>
        <w:pStyle w:val="a6"/>
        <w:ind w:left="0" w:firstLine="3782"/>
        <w:rPr>
          <w:rFonts w:ascii="Times New Roman" w:hAnsi="Times New Roman"/>
          <w:sz w:val="24"/>
          <w:szCs w:val="24"/>
        </w:rPr>
      </w:pPr>
    </w:p>
    <w:p w14:paraId="7809102B" w14:textId="77777777" w:rsidR="00846FD2" w:rsidRPr="00846FD2" w:rsidRDefault="00846FD2" w:rsidP="00846FD2">
      <w:pPr>
        <w:pStyle w:val="a6"/>
        <w:ind w:left="0" w:firstLine="3782"/>
        <w:rPr>
          <w:rFonts w:ascii="Times New Roman" w:hAnsi="Times New Roman"/>
          <w:sz w:val="24"/>
          <w:szCs w:val="24"/>
        </w:rPr>
      </w:pPr>
    </w:p>
    <w:p w14:paraId="0EBE3A09" w14:textId="77777777" w:rsidR="00846FD2" w:rsidRPr="00846FD2" w:rsidRDefault="00846FD2" w:rsidP="00846FD2">
      <w:pPr>
        <w:autoSpaceDE w:val="0"/>
        <w:autoSpaceDN w:val="0"/>
        <w:adjustRightInd w:val="0"/>
        <w:ind w:left="284" w:hanging="284"/>
        <w:jc w:val="both"/>
        <w:rPr>
          <w:caps/>
        </w:rPr>
      </w:pPr>
      <w:r w:rsidRPr="00846FD2">
        <w:t xml:space="preserve">3. </w:t>
      </w:r>
      <w:r w:rsidRPr="00846FD2">
        <w:rPr>
          <w:bCs/>
          <w:caps/>
        </w:rPr>
        <w:t>К ПРОЯВЛЕНИЯМ ИММУНОВОСПАЛИТЕЛЬНОГО СИНДРОМА ПРИ ХРОНИЧЕСКИХ ГЕПАТИТАХ ОТНОСЯТ</w:t>
      </w:r>
    </w:p>
    <w:p w14:paraId="32C51ADA" w14:textId="77777777" w:rsidR="00846FD2" w:rsidRPr="00846FD2" w:rsidRDefault="00846FD2" w:rsidP="00846FD2">
      <w:pPr>
        <w:autoSpaceDE w:val="0"/>
        <w:autoSpaceDN w:val="0"/>
        <w:adjustRightInd w:val="0"/>
        <w:ind w:firstLine="1701"/>
      </w:pPr>
      <w:r w:rsidRPr="00846FD2">
        <w:t>1) артралгию</w:t>
      </w:r>
    </w:p>
    <w:p w14:paraId="4EA3DDC8" w14:textId="77777777" w:rsidR="00846FD2" w:rsidRPr="00846FD2" w:rsidRDefault="00846FD2" w:rsidP="00846FD2">
      <w:pPr>
        <w:autoSpaceDE w:val="0"/>
        <w:autoSpaceDN w:val="0"/>
        <w:adjustRightInd w:val="0"/>
        <w:ind w:firstLine="1701"/>
      </w:pPr>
      <w:r w:rsidRPr="00846FD2">
        <w:t>2) кольцевидную эритему</w:t>
      </w:r>
    </w:p>
    <w:p w14:paraId="7F803185" w14:textId="77777777" w:rsidR="00846FD2" w:rsidRPr="00846FD2" w:rsidRDefault="00846FD2" w:rsidP="00846FD2">
      <w:pPr>
        <w:autoSpaceDE w:val="0"/>
        <w:autoSpaceDN w:val="0"/>
        <w:adjustRightInd w:val="0"/>
        <w:ind w:firstLine="1701"/>
      </w:pPr>
      <w:r w:rsidRPr="00846FD2">
        <w:t>3) реактивный гастрит</w:t>
      </w:r>
    </w:p>
    <w:p w14:paraId="73F8C2C9" w14:textId="77777777" w:rsidR="00846FD2" w:rsidRPr="00846FD2" w:rsidRDefault="00846FD2" w:rsidP="00846FD2">
      <w:pPr>
        <w:autoSpaceDE w:val="0"/>
        <w:autoSpaceDN w:val="0"/>
        <w:adjustRightInd w:val="0"/>
        <w:jc w:val="both"/>
      </w:pPr>
      <w:r w:rsidRPr="00846FD2">
        <w:t xml:space="preserve">                            4) асцит</w:t>
      </w:r>
    </w:p>
    <w:p w14:paraId="29558272" w14:textId="77777777" w:rsidR="00846FD2" w:rsidRPr="00846FD2" w:rsidRDefault="00846FD2" w:rsidP="00846FD2">
      <w:pPr>
        <w:pStyle w:val="a6"/>
        <w:ind w:left="0"/>
        <w:rPr>
          <w:rFonts w:ascii="Times New Roman" w:hAnsi="Times New Roman"/>
          <w:sz w:val="24"/>
          <w:szCs w:val="24"/>
        </w:rPr>
      </w:pPr>
    </w:p>
    <w:p w14:paraId="507A18C5" w14:textId="77777777" w:rsidR="00846FD2" w:rsidRPr="00846FD2" w:rsidRDefault="00846FD2" w:rsidP="00846FD2">
      <w:pPr>
        <w:pStyle w:val="a6"/>
        <w:ind w:left="0"/>
        <w:rPr>
          <w:rFonts w:ascii="Times New Roman" w:hAnsi="Times New Roman"/>
          <w:sz w:val="24"/>
          <w:szCs w:val="24"/>
        </w:rPr>
      </w:pPr>
    </w:p>
    <w:p w14:paraId="771510BC" w14:textId="77777777" w:rsidR="00846FD2" w:rsidRPr="00846FD2" w:rsidRDefault="00846FD2" w:rsidP="00846FD2">
      <w:pPr>
        <w:pStyle w:val="Default"/>
        <w:ind w:left="284" w:hanging="284"/>
        <w:jc w:val="both"/>
        <w:rPr>
          <w:caps/>
          <w:color w:val="auto"/>
        </w:rPr>
      </w:pPr>
      <w:r w:rsidRPr="00846FD2">
        <w:rPr>
          <w:color w:val="auto"/>
        </w:rPr>
        <w:t xml:space="preserve">4. </w:t>
      </w:r>
      <w:r w:rsidRPr="00846FD2">
        <w:rPr>
          <w:bCs/>
          <w:caps/>
          <w:color w:val="auto"/>
        </w:rPr>
        <w:t>ЛАБОРАТОРНЫЕ ПРОЯВЛЕНИЯ ХОЛЕСТАТИЧЕСКОГО СИНДРОМА ВКЛЮЧАЮТ ПОВЫШЕНИЕ УРОВНЯ</w:t>
      </w:r>
    </w:p>
    <w:p w14:paraId="7E2FEDF6" w14:textId="77777777" w:rsidR="00846FD2" w:rsidRPr="00846FD2" w:rsidRDefault="00846FD2" w:rsidP="00846FD2">
      <w:pPr>
        <w:pStyle w:val="Default"/>
        <w:ind w:firstLine="1701"/>
        <w:rPr>
          <w:color w:val="auto"/>
        </w:rPr>
      </w:pPr>
      <w:r w:rsidRPr="00846FD2">
        <w:rPr>
          <w:color w:val="auto"/>
        </w:rPr>
        <w:t xml:space="preserve">1) АЛТ </w:t>
      </w:r>
    </w:p>
    <w:p w14:paraId="0FC8E557" w14:textId="77777777" w:rsidR="00846FD2" w:rsidRPr="00846FD2" w:rsidRDefault="00846FD2" w:rsidP="00846FD2">
      <w:pPr>
        <w:pStyle w:val="Default"/>
        <w:ind w:firstLine="1701"/>
        <w:rPr>
          <w:color w:val="auto"/>
        </w:rPr>
      </w:pPr>
      <w:r w:rsidRPr="00846FD2">
        <w:rPr>
          <w:color w:val="auto"/>
        </w:rPr>
        <w:t xml:space="preserve">2) АСТ </w:t>
      </w:r>
    </w:p>
    <w:p w14:paraId="2912EE88" w14:textId="77777777" w:rsidR="00846FD2" w:rsidRPr="00846FD2" w:rsidRDefault="00846FD2" w:rsidP="00846FD2">
      <w:pPr>
        <w:ind w:firstLine="1701"/>
      </w:pPr>
      <w:r w:rsidRPr="00846FD2">
        <w:t>3) АЛТ и АСТ</w:t>
      </w:r>
    </w:p>
    <w:p w14:paraId="5655AC86" w14:textId="77777777" w:rsidR="00846FD2" w:rsidRPr="00846FD2" w:rsidRDefault="00846FD2" w:rsidP="00846FD2">
      <w:pPr>
        <w:pStyle w:val="Default"/>
        <w:ind w:firstLine="1701"/>
        <w:rPr>
          <w:color w:val="auto"/>
        </w:rPr>
      </w:pPr>
      <w:r w:rsidRPr="00846FD2">
        <w:rPr>
          <w:color w:val="auto"/>
        </w:rPr>
        <w:t>4) гамма-ГТ и щелочной фосфатазы</w:t>
      </w:r>
    </w:p>
    <w:p w14:paraId="2FC877B5" w14:textId="77777777" w:rsidR="00846FD2" w:rsidRPr="00846FD2" w:rsidRDefault="00846FD2" w:rsidP="00846FD2">
      <w:pPr>
        <w:autoSpaceDE w:val="0"/>
        <w:autoSpaceDN w:val="0"/>
        <w:adjustRightInd w:val="0"/>
        <w:jc w:val="both"/>
      </w:pPr>
    </w:p>
    <w:p w14:paraId="38A52B3A" w14:textId="77777777" w:rsidR="00846FD2" w:rsidRPr="00846FD2" w:rsidRDefault="00846FD2" w:rsidP="00846FD2">
      <w:pPr>
        <w:autoSpaceDE w:val="0"/>
        <w:autoSpaceDN w:val="0"/>
        <w:adjustRightInd w:val="0"/>
        <w:ind w:left="284" w:hanging="284"/>
        <w:jc w:val="both"/>
      </w:pPr>
      <w:r w:rsidRPr="00846FD2">
        <w:t xml:space="preserve">5. </w:t>
      </w:r>
      <w:r w:rsidRPr="00846FD2">
        <w:rPr>
          <w:bCs/>
          <w:caps/>
        </w:rPr>
        <w:t>К ОНКОЛОГИЧЕСКИМ ЗАБОЛЕВАНИЯМ, НАИБОЛЕЕ ЧАСТО ОСЛОЖНЯЮЩИМ ТЕЧЕНИЕ ХРОНИЧЕСКОГО ГЕПАТИТА С, ОТНОСЯТ</w:t>
      </w:r>
    </w:p>
    <w:p w14:paraId="33782D0F" w14:textId="77777777" w:rsidR="00846FD2" w:rsidRPr="00846FD2" w:rsidRDefault="00846FD2" w:rsidP="00846FD2">
      <w:pPr>
        <w:autoSpaceDE w:val="0"/>
        <w:autoSpaceDN w:val="0"/>
        <w:adjustRightInd w:val="0"/>
        <w:ind w:firstLine="1701"/>
      </w:pPr>
      <w:r w:rsidRPr="00846FD2">
        <w:t xml:space="preserve">1) рак желудка </w:t>
      </w:r>
    </w:p>
    <w:p w14:paraId="24655BE3" w14:textId="77777777" w:rsidR="00846FD2" w:rsidRPr="00846FD2" w:rsidRDefault="00846FD2" w:rsidP="00846FD2">
      <w:pPr>
        <w:autoSpaceDE w:val="0"/>
        <w:autoSpaceDN w:val="0"/>
        <w:adjustRightInd w:val="0"/>
        <w:ind w:firstLine="1701"/>
      </w:pPr>
      <w:r w:rsidRPr="00846FD2">
        <w:t xml:space="preserve">2) гепатоцеллюлярную карциному </w:t>
      </w:r>
    </w:p>
    <w:p w14:paraId="5F82D939" w14:textId="77777777" w:rsidR="00846FD2" w:rsidRPr="00846FD2" w:rsidRDefault="00846FD2" w:rsidP="00846FD2">
      <w:pPr>
        <w:autoSpaceDE w:val="0"/>
        <w:autoSpaceDN w:val="0"/>
        <w:adjustRightInd w:val="0"/>
        <w:ind w:firstLine="1701"/>
      </w:pPr>
      <w:r w:rsidRPr="00846FD2">
        <w:t xml:space="preserve">3) рак легких </w:t>
      </w:r>
    </w:p>
    <w:p w14:paraId="39D43DAB" w14:textId="77777777" w:rsidR="00846FD2" w:rsidRPr="00846FD2" w:rsidRDefault="00846FD2" w:rsidP="00846FD2">
      <w:pPr>
        <w:ind w:firstLine="1701"/>
      </w:pPr>
      <w:r w:rsidRPr="00846FD2">
        <w:t>4) лимфому</w:t>
      </w:r>
    </w:p>
    <w:p w14:paraId="1E4E9A6C" w14:textId="77777777" w:rsidR="00846FD2" w:rsidRPr="00846FD2" w:rsidRDefault="00846FD2" w:rsidP="00846FD2">
      <w:pPr>
        <w:pStyle w:val="a6"/>
        <w:ind w:left="0"/>
        <w:rPr>
          <w:rFonts w:ascii="Times New Roman" w:hAnsi="Times New Roman"/>
          <w:sz w:val="24"/>
          <w:szCs w:val="24"/>
        </w:rPr>
      </w:pPr>
    </w:p>
    <w:p w14:paraId="4886D7C8" w14:textId="77777777" w:rsidR="00846FD2" w:rsidRPr="00846FD2" w:rsidRDefault="00846FD2" w:rsidP="00846FD2">
      <w:pPr>
        <w:pStyle w:val="a6"/>
        <w:ind w:left="0"/>
        <w:rPr>
          <w:rFonts w:ascii="Times New Roman" w:hAnsi="Times New Roman"/>
          <w:sz w:val="24"/>
          <w:szCs w:val="24"/>
        </w:rPr>
      </w:pPr>
    </w:p>
    <w:p w14:paraId="7810F67C" w14:textId="77777777" w:rsidR="00846FD2" w:rsidRPr="00846FD2" w:rsidRDefault="00846FD2" w:rsidP="00846FD2">
      <w:pPr>
        <w:autoSpaceDE w:val="0"/>
        <w:autoSpaceDN w:val="0"/>
        <w:adjustRightInd w:val="0"/>
        <w:ind w:left="284" w:hanging="284"/>
        <w:jc w:val="both"/>
      </w:pPr>
      <w:r w:rsidRPr="00846FD2">
        <w:t xml:space="preserve">6. </w:t>
      </w:r>
      <w:r w:rsidRPr="00846FD2">
        <w:rPr>
          <w:bCs/>
          <w:caps/>
        </w:rPr>
        <w:t>ГИПЕРСПЛЕНИЗМОМ НАЗЫВАЮТ</w:t>
      </w:r>
    </w:p>
    <w:p w14:paraId="3DCCE34A" w14:textId="77777777" w:rsidR="00846FD2" w:rsidRPr="00846FD2" w:rsidRDefault="00846FD2" w:rsidP="00846FD2">
      <w:pPr>
        <w:autoSpaceDE w:val="0"/>
        <w:autoSpaceDN w:val="0"/>
        <w:adjustRightInd w:val="0"/>
        <w:ind w:firstLine="1701"/>
      </w:pPr>
      <w:r w:rsidRPr="00846FD2">
        <w:t xml:space="preserve">1) интенсификацию элиминации форменных элементов крови </w:t>
      </w:r>
    </w:p>
    <w:p w14:paraId="78386B9D" w14:textId="77777777" w:rsidR="00846FD2" w:rsidRPr="00846FD2" w:rsidRDefault="00846FD2" w:rsidP="00846FD2">
      <w:pPr>
        <w:autoSpaceDE w:val="0"/>
        <w:autoSpaceDN w:val="0"/>
        <w:adjustRightInd w:val="0"/>
        <w:ind w:firstLine="1701"/>
      </w:pPr>
      <w:r w:rsidRPr="00846FD2">
        <w:t>2) увеличение размеров селезенки</w:t>
      </w:r>
    </w:p>
    <w:p w14:paraId="27856F28" w14:textId="77777777" w:rsidR="00846FD2" w:rsidRPr="00846FD2" w:rsidRDefault="00846FD2" w:rsidP="00846FD2">
      <w:pPr>
        <w:autoSpaceDE w:val="0"/>
        <w:autoSpaceDN w:val="0"/>
        <w:adjustRightInd w:val="0"/>
        <w:ind w:firstLine="1701"/>
      </w:pPr>
      <w:r w:rsidRPr="00846FD2">
        <w:t xml:space="preserve">3) расширение диаметра селезеночной вены </w:t>
      </w:r>
    </w:p>
    <w:p w14:paraId="45061498" w14:textId="77777777" w:rsidR="00846FD2" w:rsidRPr="00846FD2" w:rsidRDefault="00846FD2" w:rsidP="00846FD2">
      <w:pPr>
        <w:ind w:firstLine="1701"/>
      </w:pPr>
      <w:r w:rsidRPr="00846FD2">
        <w:t>4) интенсификацию кровоснабжения селезенки</w:t>
      </w:r>
    </w:p>
    <w:p w14:paraId="1550D480" w14:textId="77777777" w:rsidR="00846FD2" w:rsidRPr="00846FD2" w:rsidRDefault="00846FD2" w:rsidP="00846FD2">
      <w:pPr>
        <w:pStyle w:val="a6"/>
        <w:ind w:left="0"/>
        <w:rPr>
          <w:rFonts w:ascii="Times New Roman" w:hAnsi="Times New Roman"/>
          <w:sz w:val="24"/>
          <w:szCs w:val="24"/>
        </w:rPr>
      </w:pPr>
    </w:p>
    <w:p w14:paraId="58F4FEB3" w14:textId="77777777" w:rsidR="00846FD2" w:rsidRPr="00846FD2" w:rsidRDefault="00846FD2" w:rsidP="00846FD2">
      <w:pPr>
        <w:autoSpaceDE w:val="0"/>
        <w:autoSpaceDN w:val="0"/>
        <w:adjustRightInd w:val="0"/>
        <w:ind w:left="426" w:hanging="426"/>
        <w:jc w:val="both"/>
      </w:pPr>
      <w:r w:rsidRPr="00846FD2">
        <w:t xml:space="preserve">7. </w:t>
      </w:r>
      <w:r w:rsidRPr="00846FD2">
        <w:rPr>
          <w:bCs/>
        </w:rPr>
        <w:t>ПРИ ПОДОЗРЕНИИ НА ЦИРРОЗ ПЕЧЕНИ ОПРЕДЕЛЯЮЩИМ ЯВЛЯЕТСЯ ВЫЯВЛЕНИЕ</w:t>
      </w:r>
    </w:p>
    <w:p w14:paraId="49DC0ED0" w14:textId="77777777" w:rsidR="00846FD2" w:rsidRPr="00846FD2" w:rsidRDefault="00846FD2" w:rsidP="00846FD2">
      <w:pPr>
        <w:autoSpaceDE w:val="0"/>
        <w:autoSpaceDN w:val="0"/>
        <w:adjustRightInd w:val="0"/>
        <w:ind w:firstLine="1701"/>
      </w:pPr>
      <w:r w:rsidRPr="00846FD2">
        <w:lastRenderedPageBreak/>
        <w:t xml:space="preserve">1) расширения подкожных вен нижних конечностей </w:t>
      </w:r>
    </w:p>
    <w:p w14:paraId="1A313016" w14:textId="77777777" w:rsidR="00846FD2" w:rsidRPr="00846FD2" w:rsidRDefault="00846FD2" w:rsidP="00846FD2">
      <w:pPr>
        <w:autoSpaceDE w:val="0"/>
        <w:autoSpaceDN w:val="0"/>
        <w:adjustRightInd w:val="0"/>
        <w:ind w:firstLine="1701"/>
      </w:pPr>
      <w:r w:rsidRPr="00846FD2">
        <w:t>2) расширения вен нижней трети пищевода</w:t>
      </w:r>
    </w:p>
    <w:p w14:paraId="6C0E6C65" w14:textId="77777777" w:rsidR="00846FD2" w:rsidRPr="00846FD2" w:rsidRDefault="00846FD2" w:rsidP="00846FD2">
      <w:pPr>
        <w:ind w:firstLine="1701"/>
      </w:pPr>
      <w:r w:rsidRPr="00846FD2">
        <w:t xml:space="preserve">3) </w:t>
      </w:r>
      <w:proofErr w:type="spellStart"/>
      <w:r w:rsidRPr="00846FD2">
        <w:t>гепатомегалии</w:t>
      </w:r>
      <w:proofErr w:type="spellEnd"/>
    </w:p>
    <w:p w14:paraId="00614592" w14:textId="77777777" w:rsidR="00846FD2" w:rsidRPr="00846FD2" w:rsidRDefault="00846FD2" w:rsidP="00846FD2">
      <w:pPr>
        <w:autoSpaceDE w:val="0"/>
        <w:autoSpaceDN w:val="0"/>
        <w:adjustRightInd w:val="0"/>
        <w:ind w:firstLine="1701"/>
      </w:pPr>
      <w:r w:rsidRPr="00846FD2">
        <w:t xml:space="preserve">4) спленомегалии </w:t>
      </w:r>
    </w:p>
    <w:p w14:paraId="2EB6B4A7" w14:textId="77777777" w:rsidR="00846FD2" w:rsidRPr="00846FD2" w:rsidRDefault="00846FD2" w:rsidP="00846FD2">
      <w:pPr>
        <w:ind w:firstLine="1701"/>
      </w:pPr>
    </w:p>
    <w:p w14:paraId="323D3081" w14:textId="77777777" w:rsidR="00846FD2" w:rsidRPr="00846FD2" w:rsidRDefault="00846FD2" w:rsidP="00846FD2"/>
    <w:p w14:paraId="707A91D0" w14:textId="77777777" w:rsidR="00846FD2" w:rsidRPr="00846FD2" w:rsidRDefault="00846FD2" w:rsidP="00846FD2">
      <w:pPr>
        <w:autoSpaceDE w:val="0"/>
        <w:autoSpaceDN w:val="0"/>
        <w:adjustRightInd w:val="0"/>
        <w:ind w:left="426" w:hanging="426"/>
      </w:pPr>
      <w:r w:rsidRPr="00846FD2">
        <w:t xml:space="preserve">8. </w:t>
      </w:r>
      <w:r w:rsidRPr="00846FD2">
        <w:rPr>
          <w:bCs/>
        </w:rPr>
        <w:t>О РАЗВИТИИ РАКА ПЕЧЕНИ НА ФОНЕ ЦИРРОЗА МОЖНО ПОДОЗРЕВАТЬ ПРИ ПОВЫШЕНИИ В КРОВИ</w:t>
      </w:r>
    </w:p>
    <w:p w14:paraId="2938C74F" w14:textId="77777777" w:rsidR="00846FD2" w:rsidRPr="00846FD2" w:rsidRDefault="00846FD2" w:rsidP="00846FD2">
      <w:pPr>
        <w:autoSpaceDE w:val="0"/>
        <w:autoSpaceDN w:val="0"/>
        <w:adjustRightInd w:val="0"/>
        <w:ind w:firstLine="1701"/>
      </w:pPr>
      <w:r w:rsidRPr="00846FD2">
        <w:t>1) АСТ</w:t>
      </w:r>
    </w:p>
    <w:p w14:paraId="0242E729" w14:textId="77777777" w:rsidR="00846FD2" w:rsidRPr="00846FD2" w:rsidRDefault="00846FD2" w:rsidP="00846FD2">
      <w:pPr>
        <w:autoSpaceDE w:val="0"/>
        <w:autoSpaceDN w:val="0"/>
        <w:adjustRightInd w:val="0"/>
        <w:ind w:firstLine="1701"/>
      </w:pPr>
      <w:r w:rsidRPr="00846FD2">
        <w:t>2) альфа-</w:t>
      </w:r>
      <w:proofErr w:type="spellStart"/>
      <w:r w:rsidRPr="00846FD2">
        <w:t>фетопротеина</w:t>
      </w:r>
      <w:proofErr w:type="spellEnd"/>
    </w:p>
    <w:p w14:paraId="5BAAD1FB" w14:textId="77777777" w:rsidR="00846FD2" w:rsidRPr="00846FD2" w:rsidRDefault="00846FD2" w:rsidP="00846FD2">
      <w:pPr>
        <w:autoSpaceDE w:val="0"/>
        <w:autoSpaceDN w:val="0"/>
        <w:adjustRightInd w:val="0"/>
        <w:ind w:firstLine="1701"/>
      </w:pPr>
      <w:r w:rsidRPr="00846FD2">
        <w:t>3) иммуноглобулина А</w:t>
      </w:r>
    </w:p>
    <w:p w14:paraId="43466BF8" w14:textId="77777777" w:rsidR="00846FD2" w:rsidRPr="00846FD2" w:rsidRDefault="00846FD2" w:rsidP="00846FD2">
      <w:pPr>
        <w:ind w:firstLine="1701"/>
      </w:pPr>
      <w:r w:rsidRPr="00846FD2">
        <w:t>4) холинэстеразы</w:t>
      </w:r>
    </w:p>
    <w:p w14:paraId="7FA8D524" w14:textId="77777777" w:rsidR="00846FD2" w:rsidRPr="00846FD2" w:rsidRDefault="00846FD2" w:rsidP="00846FD2">
      <w:pPr>
        <w:autoSpaceDE w:val="0"/>
        <w:autoSpaceDN w:val="0"/>
        <w:adjustRightInd w:val="0"/>
        <w:contextualSpacing/>
        <w:jc w:val="both"/>
        <w:rPr>
          <w:bCs/>
          <w:caps/>
        </w:rPr>
      </w:pPr>
      <w:r w:rsidRPr="00846FD2">
        <w:t xml:space="preserve">9. </w:t>
      </w:r>
      <w:r w:rsidRPr="00846FD2">
        <w:rPr>
          <w:bCs/>
          <w:caps/>
        </w:rPr>
        <w:t xml:space="preserve">ДИАГНОЗ «ЦИРРОЗ ПЕЧЕНИ» ПОДТВЕРЖДЕН ПРИ ВЫЯВЛЕНИИ В БИОПСИЙНОМ МАТЕРИАЛЕ </w:t>
      </w:r>
    </w:p>
    <w:p w14:paraId="0B05D44C" w14:textId="77777777" w:rsidR="00846FD2" w:rsidRPr="00846FD2" w:rsidRDefault="00846FD2" w:rsidP="00846FD2">
      <w:pPr>
        <w:autoSpaceDE w:val="0"/>
        <w:autoSpaceDN w:val="0"/>
        <w:adjustRightInd w:val="0"/>
        <w:ind w:firstLine="1701"/>
        <w:contextualSpacing/>
      </w:pPr>
      <w:r w:rsidRPr="00846FD2">
        <w:t>1) ступенчатых некрозов гепатоцитов</w:t>
      </w:r>
    </w:p>
    <w:p w14:paraId="79AE11CA" w14:textId="77777777" w:rsidR="00846FD2" w:rsidRPr="00846FD2" w:rsidRDefault="00846FD2" w:rsidP="00846FD2">
      <w:pPr>
        <w:autoSpaceDE w:val="0"/>
        <w:autoSpaceDN w:val="0"/>
        <w:adjustRightInd w:val="0"/>
        <w:ind w:firstLine="1701"/>
        <w:contextualSpacing/>
      </w:pPr>
      <w:r w:rsidRPr="00846FD2">
        <w:t xml:space="preserve">2) </w:t>
      </w:r>
      <w:proofErr w:type="spellStart"/>
      <w:r w:rsidRPr="00846FD2">
        <w:t>стеатоза</w:t>
      </w:r>
      <w:proofErr w:type="spellEnd"/>
      <w:r w:rsidRPr="00846FD2">
        <w:t xml:space="preserve"> гепатоцитов</w:t>
      </w:r>
    </w:p>
    <w:p w14:paraId="25ED7CB4" w14:textId="77777777" w:rsidR="00846FD2" w:rsidRPr="00846FD2" w:rsidRDefault="00846FD2" w:rsidP="00846FD2">
      <w:pPr>
        <w:autoSpaceDE w:val="0"/>
        <w:autoSpaceDN w:val="0"/>
        <w:adjustRightInd w:val="0"/>
        <w:ind w:firstLine="1701"/>
        <w:contextualSpacing/>
      </w:pPr>
      <w:r w:rsidRPr="00846FD2">
        <w:t>3) расширенных портальных трактов</w:t>
      </w:r>
    </w:p>
    <w:p w14:paraId="22D5C4DB" w14:textId="77777777" w:rsidR="00846FD2" w:rsidRPr="00846FD2" w:rsidRDefault="00846FD2" w:rsidP="00846FD2">
      <w:pPr>
        <w:ind w:firstLine="1701"/>
        <w:contextualSpacing/>
      </w:pPr>
      <w:r w:rsidRPr="00846FD2">
        <w:t>4) нарушенного долькового строения</w:t>
      </w:r>
    </w:p>
    <w:p w14:paraId="7DEDD9A0" w14:textId="77777777" w:rsidR="00846FD2" w:rsidRPr="00846FD2" w:rsidRDefault="00846FD2" w:rsidP="00846FD2">
      <w:pPr>
        <w:autoSpaceDE w:val="0"/>
        <w:autoSpaceDN w:val="0"/>
        <w:adjustRightInd w:val="0"/>
        <w:jc w:val="both"/>
      </w:pPr>
    </w:p>
    <w:p w14:paraId="28C2C7B0" w14:textId="77777777" w:rsidR="00846FD2" w:rsidRPr="00846FD2" w:rsidRDefault="00846FD2" w:rsidP="00846FD2">
      <w:pPr>
        <w:ind w:firstLine="1134"/>
      </w:pPr>
    </w:p>
    <w:p w14:paraId="53736874" w14:textId="77777777" w:rsidR="00846FD2" w:rsidRPr="00846FD2" w:rsidRDefault="00846FD2" w:rsidP="00846FD2">
      <w:pPr>
        <w:autoSpaceDE w:val="0"/>
        <w:autoSpaceDN w:val="0"/>
        <w:adjustRightInd w:val="0"/>
        <w:ind w:left="284" w:hanging="284"/>
        <w:jc w:val="both"/>
        <w:rPr>
          <w:caps/>
        </w:rPr>
      </w:pPr>
      <w:r w:rsidRPr="00846FD2">
        <w:rPr>
          <w:caps/>
        </w:rPr>
        <w:t xml:space="preserve">10. </w:t>
      </w:r>
      <w:r w:rsidRPr="00846FD2">
        <w:rPr>
          <w:bCs/>
          <w:caps/>
        </w:rPr>
        <w:t>ЗАПОДОЗРИТЬ ПЕЧЕНОЧНУЮ ЭНЦЕФАЛОПАТИЮ СЛЕДУЕТ ПРИ</w:t>
      </w:r>
    </w:p>
    <w:p w14:paraId="0D7B08DA" w14:textId="77777777" w:rsidR="00846FD2" w:rsidRPr="00846FD2" w:rsidRDefault="00846FD2" w:rsidP="00846FD2">
      <w:pPr>
        <w:autoSpaceDE w:val="0"/>
        <w:autoSpaceDN w:val="0"/>
        <w:adjustRightInd w:val="0"/>
        <w:ind w:firstLine="1701"/>
      </w:pPr>
      <w:r w:rsidRPr="00846FD2">
        <w:t>1) «печеночном» запахе</w:t>
      </w:r>
    </w:p>
    <w:p w14:paraId="440F5D73" w14:textId="77777777" w:rsidR="00846FD2" w:rsidRPr="00846FD2" w:rsidRDefault="00846FD2" w:rsidP="00846FD2">
      <w:pPr>
        <w:autoSpaceDE w:val="0"/>
        <w:autoSpaceDN w:val="0"/>
        <w:adjustRightInd w:val="0"/>
        <w:ind w:firstLine="1701"/>
      </w:pPr>
      <w:r w:rsidRPr="00846FD2">
        <w:t>2) нарастании интенсивности желтухи</w:t>
      </w:r>
    </w:p>
    <w:p w14:paraId="1C80DED8" w14:textId="77777777" w:rsidR="00846FD2" w:rsidRPr="00846FD2" w:rsidRDefault="00846FD2" w:rsidP="00846FD2">
      <w:pPr>
        <w:autoSpaceDE w:val="0"/>
        <w:autoSpaceDN w:val="0"/>
        <w:adjustRightInd w:val="0"/>
        <w:ind w:firstLine="1701"/>
      </w:pPr>
      <w:r w:rsidRPr="00846FD2">
        <w:t>3) лихорадке</w:t>
      </w:r>
    </w:p>
    <w:p w14:paraId="16F1C4AF" w14:textId="77777777" w:rsidR="00846FD2" w:rsidRPr="00846FD2" w:rsidRDefault="00846FD2" w:rsidP="00846FD2">
      <w:pPr>
        <w:ind w:firstLine="1701"/>
      </w:pPr>
      <w:r w:rsidRPr="00846FD2">
        <w:t>4) геморрагическом диатезе</w:t>
      </w:r>
    </w:p>
    <w:p w14:paraId="54133A99" w14:textId="77777777" w:rsidR="00846FD2" w:rsidRPr="00846FD2" w:rsidRDefault="00846FD2" w:rsidP="00846FD2">
      <w:pPr>
        <w:autoSpaceDE w:val="0"/>
        <w:autoSpaceDN w:val="0"/>
        <w:adjustRightInd w:val="0"/>
        <w:ind w:firstLine="709"/>
        <w:jc w:val="both"/>
      </w:pPr>
    </w:p>
    <w:p w14:paraId="00BBF54C" w14:textId="77777777" w:rsidR="00846FD2" w:rsidRPr="00846FD2" w:rsidRDefault="00846FD2" w:rsidP="00846FD2">
      <w:pPr>
        <w:pStyle w:val="Default"/>
        <w:jc w:val="both"/>
        <w:rPr>
          <w:bCs/>
          <w:caps/>
          <w:color w:val="auto"/>
        </w:rPr>
      </w:pPr>
      <w:r w:rsidRPr="00846FD2">
        <w:rPr>
          <w:color w:val="auto"/>
        </w:rPr>
        <w:t xml:space="preserve">11. </w:t>
      </w:r>
      <w:r w:rsidRPr="00846FD2">
        <w:rPr>
          <w:bCs/>
          <w:caps/>
          <w:color w:val="auto"/>
        </w:rPr>
        <w:t xml:space="preserve">САМЫМ БЫСТРЫМ ТЕМПОМ ЦИРРОЗ ПЕЧЕНИ РАЗВИВАЕТСЯ ПРИ </w:t>
      </w:r>
    </w:p>
    <w:p w14:paraId="45BE25CC" w14:textId="77777777" w:rsidR="00846FD2" w:rsidRPr="00846FD2" w:rsidRDefault="00846FD2" w:rsidP="00846FD2">
      <w:pPr>
        <w:pStyle w:val="Default"/>
        <w:jc w:val="both"/>
        <w:rPr>
          <w:color w:val="auto"/>
        </w:rPr>
      </w:pPr>
      <w:r w:rsidRPr="00846FD2">
        <w:rPr>
          <w:bCs/>
          <w:caps/>
          <w:color w:val="auto"/>
        </w:rPr>
        <w:t xml:space="preserve">                            </w:t>
      </w:r>
      <w:r w:rsidRPr="00846FD2">
        <w:rPr>
          <w:color w:val="auto"/>
        </w:rPr>
        <w:t xml:space="preserve">1) </w:t>
      </w:r>
      <w:r w:rsidRPr="00846FD2">
        <w:t>хроническом вирусном гепатите В</w:t>
      </w:r>
    </w:p>
    <w:p w14:paraId="2ABCDE00" w14:textId="77777777" w:rsidR="00846FD2" w:rsidRPr="00846FD2" w:rsidRDefault="00846FD2" w:rsidP="00846FD2">
      <w:r w:rsidRPr="00846FD2">
        <w:t xml:space="preserve">                                  2) хроническом вирусном гепатите С </w:t>
      </w:r>
    </w:p>
    <w:p w14:paraId="2A9D719B" w14:textId="77777777" w:rsidR="00846FD2" w:rsidRPr="00846FD2" w:rsidRDefault="00846FD2" w:rsidP="00846FD2">
      <w:pPr>
        <w:pStyle w:val="Default"/>
        <w:ind w:firstLine="1701"/>
        <w:rPr>
          <w:color w:val="auto"/>
        </w:rPr>
      </w:pPr>
      <w:r w:rsidRPr="00846FD2">
        <w:rPr>
          <w:color w:val="auto"/>
        </w:rPr>
        <w:t xml:space="preserve">3) </w:t>
      </w:r>
      <w:r w:rsidRPr="00846FD2">
        <w:t>аутоиммунном (</w:t>
      </w:r>
      <w:proofErr w:type="spellStart"/>
      <w:r w:rsidRPr="00846FD2">
        <w:t>люпоидном</w:t>
      </w:r>
      <w:proofErr w:type="spellEnd"/>
      <w:r w:rsidRPr="00846FD2">
        <w:t>) гепатите</w:t>
      </w:r>
    </w:p>
    <w:p w14:paraId="751C0559" w14:textId="77777777" w:rsidR="00846FD2" w:rsidRPr="00846FD2" w:rsidRDefault="00846FD2" w:rsidP="00846FD2">
      <w:pPr>
        <w:pStyle w:val="a6"/>
        <w:ind w:left="0" w:firstLine="1701"/>
        <w:rPr>
          <w:rFonts w:ascii="Times New Roman" w:hAnsi="Times New Roman"/>
          <w:sz w:val="24"/>
          <w:szCs w:val="24"/>
        </w:rPr>
      </w:pPr>
      <w:r w:rsidRPr="00846FD2">
        <w:rPr>
          <w:rFonts w:ascii="Times New Roman" w:hAnsi="Times New Roman"/>
          <w:sz w:val="24"/>
          <w:szCs w:val="24"/>
        </w:rPr>
        <w:t>4) алкогольной интоксикации</w:t>
      </w:r>
    </w:p>
    <w:p w14:paraId="4F061075" w14:textId="77777777" w:rsidR="00846FD2" w:rsidRPr="00846FD2" w:rsidRDefault="00846FD2" w:rsidP="00846FD2">
      <w:pPr>
        <w:autoSpaceDE w:val="0"/>
        <w:autoSpaceDN w:val="0"/>
        <w:adjustRightInd w:val="0"/>
        <w:ind w:left="284" w:hanging="284"/>
        <w:jc w:val="both"/>
        <w:rPr>
          <w:bCs/>
          <w:caps/>
        </w:rPr>
      </w:pPr>
    </w:p>
    <w:p w14:paraId="36B22C59" w14:textId="77777777" w:rsidR="00846FD2" w:rsidRPr="00846FD2" w:rsidRDefault="00846FD2" w:rsidP="00846FD2">
      <w:pPr>
        <w:autoSpaceDE w:val="0"/>
        <w:autoSpaceDN w:val="0"/>
        <w:adjustRightInd w:val="0"/>
        <w:ind w:left="284" w:hanging="284"/>
        <w:jc w:val="both"/>
      </w:pPr>
      <w:r w:rsidRPr="00846FD2">
        <w:rPr>
          <w:bCs/>
          <w:caps/>
        </w:rPr>
        <w:t>12. ДЛЯ ЗАРАЖЕНИЯ ВИРУСНЫМИ ГЕПАТИТАМИ В И С НАИБОЛЕЕ ЗНАЧИМЫМ СУБСТРАТОМ ЯВЛЯЕТСЯ</w:t>
      </w:r>
    </w:p>
    <w:p w14:paraId="6C5C35FC" w14:textId="77777777" w:rsidR="00846FD2" w:rsidRPr="00846FD2" w:rsidRDefault="00846FD2" w:rsidP="00846FD2">
      <w:pPr>
        <w:autoSpaceDE w:val="0"/>
        <w:autoSpaceDN w:val="0"/>
        <w:adjustRightInd w:val="0"/>
        <w:ind w:left="1701"/>
        <w:jc w:val="both"/>
      </w:pPr>
      <w:r w:rsidRPr="00846FD2">
        <w:t>1) моча</w:t>
      </w:r>
    </w:p>
    <w:p w14:paraId="288FF4B7" w14:textId="77777777" w:rsidR="00846FD2" w:rsidRPr="00846FD2" w:rsidRDefault="00846FD2" w:rsidP="00846FD2">
      <w:pPr>
        <w:autoSpaceDE w:val="0"/>
        <w:autoSpaceDN w:val="0"/>
        <w:adjustRightInd w:val="0"/>
        <w:ind w:left="1701"/>
        <w:jc w:val="both"/>
      </w:pPr>
      <w:r w:rsidRPr="00846FD2">
        <w:t>2) кровь</w:t>
      </w:r>
    </w:p>
    <w:p w14:paraId="35ABE72C" w14:textId="77777777" w:rsidR="00846FD2" w:rsidRPr="00846FD2" w:rsidRDefault="00846FD2" w:rsidP="00846FD2">
      <w:pPr>
        <w:autoSpaceDE w:val="0"/>
        <w:autoSpaceDN w:val="0"/>
        <w:adjustRightInd w:val="0"/>
        <w:ind w:left="1701"/>
        <w:jc w:val="both"/>
      </w:pPr>
      <w:r w:rsidRPr="00846FD2">
        <w:t xml:space="preserve">3) пот </w:t>
      </w:r>
    </w:p>
    <w:p w14:paraId="1ED062E5" w14:textId="77777777" w:rsidR="00846FD2" w:rsidRPr="00846FD2" w:rsidRDefault="00846FD2" w:rsidP="00846FD2">
      <w:pPr>
        <w:autoSpaceDE w:val="0"/>
        <w:autoSpaceDN w:val="0"/>
        <w:adjustRightInd w:val="0"/>
        <w:ind w:left="1701"/>
        <w:jc w:val="both"/>
      </w:pPr>
      <w:r w:rsidRPr="00846FD2">
        <w:t>4) слюна</w:t>
      </w:r>
    </w:p>
    <w:p w14:paraId="3B6EB1D9" w14:textId="77777777" w:rsidR="00846FD2" w:rsidRPr="00846FD2" w:rsidRDefault="00846FD2" w:rsidP="00846FD2">
      <w:pPr>
        <w:autoSpaceDE w:val="0"/>
        <w:autoSpaceDN w:val="0"/>
        <w:adjustRightInd w:val="0"/>
        <w:jc w:val="both"/>
      </w:pPr>
    </w:p>
    <w:p w14:paraId="20A9B6B0" w14:textId="77777777" w:rsidR="00846FD2" w:rsidRPr="00846FD2" w:rsidRDefault="00846FD2" w:rsidP="00846FD2">
      <w:pPr>
        <w:autoSpaceDE w:val="0"/>
        <w:autoSpaceDN w:val="0"/>
        <w:adjustRightInd w:val="0"/>
      </w:pPr>
      <w:r w:rsidRPr="00846FD2">
        <w:t>13.</w:t>
      </w:r>
      <w:r w:rsidRPr="00846FD2">
        <w:rPr>
          <w:bCs/>
        </w:rPr>
        <w:t xml:space="preserve"> </w:t>
      </w:r>
      <w:r w:rsidRPr="00846FD2">
        <w:rPr>
          <w:bCs/>
          <w:caps/>
        </w:rPr>
        <w:t>ПРИ ВИРУСНЫХ ГЕПАТИТАХ В ПЕРИФЕРИЧЕСКОЙ КРОВИ ВЫЯВЛЯЮТСЯ</w:t>
      </w:r>
    </w:p>
    <w:p w14:paraId="29D24426" w14:textId="77777777" w:rsidR="00846FD2" w:rsidRPr="00846FD2" w:rsidRDefault="00846FD2" w:rsidP="00846FD2">
      <w:pPr>
        <w:autoSpaceDE w:val="0"/>
        <w:autoSpaceDN w:val="0"/>
        <w:adjustRightInd w:val="0"/>
        <w:ind w:firstLine="1701"/>
      </w:pPr>
      <w:r w:rsidRPr="00846FD2">
        <w:t>1) лейкопения, лимфоцитоз, нормальная или замедленная СОЭ</w:t>
      </w:r>
    </w:p>
    <w:p w14:paraId="028D20DA" w14:textId="77777777" w:rsidR="00846FD2" w:rsidRPr="00846FD2" w:rsidRDefault="00846FD2" w:rsidP="00846FD2">
      <w:pPr>
        <w:autoSpaceDE w:val="0"/>
        <w:autoSpaceDN w:val="0"/>
        <w:adjustRightInd w:val="0"/>
        <w:ind w:firstLine="1701"/>
      </w:pPr>
      <w:r w:rsidRPr="00846FD2">
        <w:t>2) лейкопения, лимфоцитоз, увеличенная СОЭ</w:t>
      </w:r>
    </w:p>
    <w:p w14:paraId="7B3203C3" w14:textId="77777777" w:rsidR="00846FD2" w:rsidRPr="00846FD2" w:rsidRDefault="00846FD2" w:rsidP="00846FD2">
      <w:pPr>
        <w:autoSpaceDE w:val="0"/>
        <w:autoSpaceDN w:val="0"/>
        <w:adjustRightInd w:val="0"/>
        <w:ind w:firstLine="1701"/>
      </w:pPr>
      <w:r w:rsidRPr="00846FD2">
        <w:t xml:space="preserve">3) лейкоцитоз, </w:t>
      </w:r>
      <w:proofErr w:type="spellStart"/>
      <w:r w:rsidRPr="00846FD2">
        <w:t>нейтрофилез</w:t>
      </w:r>
      <w:proofErr w:type="spellEnd"/>
      <w:r w:rsidRPr="00846FD2">
        <w:t>, увеличенная СОЭ</w:t>
      </w:r>
    </w:p>
    <w:p w14:paraId="48C7555D" w14:textId="77777777" w:rsidR="00846FD2" w:rsidRPr="00846FD2" w:rsidRDefault="00846FD2" w:rsidP="00846FD2">
      <w:pPr>
        <w:ind w:firstLine="1701"/>
      </w:pPr>
      <w:r w:rsidRPr="00846FD2">
        <w:t>4) лейкоцитоз, лимфоцитоз, нормальная или замедленная СОЭ</w:t>
      </w:r>
    </w:p>
    <w:p w14:paraId="2222B591" w14:textId="77777777" w:rsidR="00846FD2" w:rsidRPr="00846FD2" w:rsidRDefault="00846FD2" w:rsidP="00846FD2">
      <w:pPr>
        <w:ind w:firstLine="2977"/>
      </w:pPr>
    </w:p>
    <w:p w14:paraId="289C3AEB" w14:textId="77777777" w:rsidR="00846FD2" w:rsidRPr="00846FD2" w:rsidRDefault="00846FD2" w:rsidP="00846FD2">
      <w:pPr>
        <w:autoSpaceDE w:val="0"/>
        <w:autoSpaceDN w:val="0"/>
        <w:adjustRightInd w:val="0"/>
        <w:ind w:left="142" w:hanging="142"/>
        <w:jc w:val="both"/>
        <w:rPr>
          <w:bCs/>
          <w:caps/>
        </w:rPr>
      </w:pPr>
      <w:r w:rsidRPr="00846FD2">
        <w:rPr>
          <w:bCs/>
          <w:caps/>
        </w:rPr>
        <w:t xml:space="preserve">14. МЕТОДОМ РАННЕЙ ДИАГНОСТИКИ ОСТРОГО ГЕПАТИТА С ЯВЛЯЕТСЯ </w:t>
      </w:r>
    </w:p>
    <w:p w14:paraId="0C8D088A" w14:textId="77777777" w:rsidR="00846FD2" w:rsidRPr="00846FD2" w:rsidRDefault="00846FD2" w:rsidP="00846FD2">
      <w:pPr>
        <w:autoSpaceDE w:val="0"/>
        <w:autoSpaceDN w:val="0"/>
        <w:adjustRightInd w:val="0"/>
        <w:ind w:left="142" w:hanging="142"/>
        <w:jc w:val="both"/>
        <w:rPr>
          <w:caps/>
        </w:rPr>
      </w:pPr>
    </w:p>
    <w:p w14:paraId="198D4E55" w14:textId="77777777" w:rsidR="00846FD2" w:rsidRPr="00846FD2" w:rsidRDefault="00846FD2" w:rsidP="00846FD2">
      <w:pPr>
        <w:autoSpaceDE w:val="0"/>
        <w:autoSpaceDN w:val="0"/>
        <w:adjustRightInd w:val="0"/>
        <w:ind w:left="1701"/>
      </w:pPr>
      <w:r w:rsidRPr="00846FD2">
        <w:t xml:space="preserve">1) иммуноферментный анализ </w:t>
      </w:r>
    </w:p>
    <w:p w14:paraId="5D02CF32" w14:textId="77777777" w:rsidR="00846FD2" w:rsidRPr="00846FD2" w:rsidRDefault="00846FD2" w:rsidP="00846FD2">
      <w:pPr>
        <w:autoSpaceDE w:val="0"/>
        <w:autoSpaceDN w:val="0"/>
        <w:adjustRightInd w:val="0"/>
        <w:ind w:left="1701"/>
      </w:pPr>
      <w:r w:rsidRPr="00846FD2">
        <w:t>2) ПЦР-диагностика</w:t>
      </w:r>
    </w:p>
    <w:p w14:paraId="4FD39378" w14:textId="77777777" w:rsidR="00846FD2" w:rsidRPr="00846FD2" w:rsidRDefault="00846FD2" w:rsidP="00846FD2">
      <w:pPr>
        <w:autoSpaceDE w:val="0"/>
        <w:autoSpaceDN w:val="0"/>
        <w:adjustRightInd w:val="0"/>
        <w:ind w:left="1701"/>
      </w:pPr>
      <w:r w:rsidRPr="00846FD2">
        <w:t>3) биохимический анализ крови</w:t>
      </w:r>
    </w:p>
    <w:p w14:paraId="02CD486D" w14:textId="77777777" w:rsidR="00846FD2" w:rsidRPr="00846FD2" w:rsidRDefault="00846FD2" w:rsidP="00846FD2">
      <w:pPr>
        <w:autoSpaceDE w:val="0"/>
        <w:autoSpaceDN w:val="0"/>
        <w:adjustRightInd w:val="0"/>
        <w:ind w:left="1701"/>
      </w:pPr>
      <w:r w:rsidRPr="00846FD2">
        <w:t>4) определение уробилина в моче</w:t>
      </w:r>
    </w:p>
    <w:p w14:paraId="18602B4F" w14:textId="77777777" w:rsidR="00846FD2" w:rsidRPr="00846FD2" w:rsidRDefault="00846FD2" w:rsidP="00846FD2">
      <w:pPr>
        <w:pStyle w:val="Default"/>
        <w:rPr>
          <w:color w:val="auto"/>
        </w:rPr>
      </w:pPr>
    </w:p>
    <w:p w14:paraId="3C6A2189" w14:textId="77777777" w:rsidR="00846FD2" w:rsidRPr="00846FD2" w:rsidRDefault="00846FD2" w:rsidP="00846FD2">
      <w:pPr>
        <w:pStyle w:val="Default"/>
        <w:rPr>
          <w:caps/>
          <w:color w:val="auto"/>
        </w:rPr>
      </w:pPr>
      <w:r w:rsidRPr="00846FD2">
        <w:rPr>
          <w:color w:val="auto"/>
        </w:rPr>
        <w:t xml:space="preserve">15. </w:t>
      </w:r>
      <w:r w:rsidRPr="00846FD2">
        <w:rPr>
          <w:bCs/>
          <w:caps/>
          <w:color w:val="auto"/>
        </w:rPr>
        <w:t>ДЛЯ ДИАГНОСТИКИ БОЛЕЗНИ ВИЛЬСОНА – КОНОВАЛОВА ПРИМЕНЯЕТСЯ ОПРЕДЕЛЕНИЕ</w:t>
      </w:r>
    </w:p>
    <w:p w14:paraId="4E955937" w14:textId="77777777" w:rsidR="00846FD2" w:rsidRPr="00846FD2" w:rsidRDefault="00846FD2" w:rsidP="00846FD2">
      <w:pPr>
        <w:pStyle w:val="Default"/>
        <w:ind w:firstLine="1701"/>
        <w:rPr>
          <w:color w:val="auto"/>
        </w:rPr>
      </w:pPr>
      <w:r w:rsidRPr="00846FD2">
        <w:rPr>
          <w:color w:val="auto"/>
        </w:rPr>
        <w:t xml:space="preserve">1) </w:t>
      </w:r>
      <w:proofErr w:type="spellStart"/>
      <w:r w:rsidRPr="00846FD2">
        <w:t>церулоплазмина</w:t>
      </w:r>
      <w:proofErr w:type="spellEnd"/>
      <w:r w:rsidRPr="00846FD2">
        <w:t xml:space="preserve"> сыворотки</w:t>
      </w:r>
    </w:p>
    <w:p w14:paraId="528C61A8" w14:textId="77777777" w:rsidR="00846FD2" w:rsidRPr="00846FD2" w:rsidRDefault="00846FD2" w:rsidP="00846FD2">
      <w:pPr>
        <w:pStyle w:val="Default"/>
        <w:ind w:firstLine="1701"/>
        <w:rPr>
          <w:color w:val="auto"/>
        </w:rPr>
      </w:pPr>
      <w:r w:rsidRPr="00846FD2">
        <w:rPr>
          <w:color w:val="auto"/>
        </w:rPr>
        <w:t xml:space="preserve">2) </w:t>
      </w:r>
      <w:proofErr w:type="spellStart"/>
      <w:r w:rsidRPr="00846FD2">
        <w:t>креатинфосфокиназы</w:t>
      </w:r>
      <w:proofErr w:type="spellEnd"/>
      <w:r w:rsidRPr="00846FD2">
        <w:t xml:space="preserve"> в крови</w:t>
      </w:r>
    </w:p>
    <w:p w14:paraId="6E8B393A" w14:textId="77777777" w:rsidR="00846FD2" w:rsidRPr="00846FD2" w:rsidRDefault="00846FD2" w:rsidP="00846FD2">
      <w:pPr>
        <w:pStyle w:val="Default"/>
        <w:ind w:firstLine="1701"/>
        <w:rPr>
          <w:color w:val="auto"/>
        </w:rPr>
      </w:pPr>
      <w:r w:rsidRPr="00846FD2">
        <w:rPr>
          <w:color w:val="auto"/>
        </w:rPr>
        <w:lastRenderedPageBreak/>
        <w:t xml:space="preserve">3) </w:t>
      </w:r>
      <w:r w:rsidRPr="00846FD2">
        <w:t xml:space="preserve">уровня белка </w:t>
      </w:r>
      <w:proofErr w:type="spellStart"/>
      <w:r w:rsidRPr="00846FD2">
        <w:t>Бенс</w:t>
      </w:r>
      <w:proofErr w:type="spellEnd"/>
      <w:r w:rsidRPr="00846FD2">
        <w:t>-Джонса в моче</w:t>
      </w:r>
    </w:p>
    <w:p w14:paraId="6E1F660C" w14:textId="77777777" w:rsidR="00846FD2" w:rsidRPr="00846FD2" w:rsidRDefault="00846FD2" w:rsidP="00846FD2">
      <w:pPr>
        <w:pStyle w:val="a6"/>
        <w:ind w:left="0" w:firstLine="1701"/>
        <w:rPr>
          <w:rFonts w:ascii="Times New Roman" w:hAnsi="Times New Roman"/>
          <w:sz w:val="24"/>
          <w:szCs w:val="24"/>
        </w:rPr>
      </w:pPr>
      <w:r w:rsidRPr="00846FD2">
        <w:rPr>
          <w:rFonts w:ascii="Times New Roman" w:hAnsi="Times New Roman"/>
          <w:sz w:val="24"/>
          <w:szCs w:val="24"/>
        </w:rPr>
        <w:t xml:space="preserve">4) уровня </w:t>
      </w:r>
      <w:proofErr w:type="spellStart"/>
      <w:r w:rsidRPr="00846FD2">
        <w:rPr>
          <w:rFonts w:ascii="Times New Roman" w:hAnsi="Times New Roman"/>
          <w:sz w:val="24"/>
          <w:szCs w:val="24"/>
        </w:rPr>
        <w:t>цианкоболамина</w:t>
      </w:r>
      <w:proofErr w:type="spellEnd"/>
      <w:r w:rsidRPr="00846FD2">
        <w:rPr>
          <w:rFonts w:ascii="Times New Roman" w:hAnsi="Times New Roman"/>
          <w:sz w:val="24"/>
          <w:szCs w:val="24"/>
        </w:rPr>
        <w:t xml:space="preserve"> в крови</w:t>
      </w:r>
    </w:p>
    <w:p w14:paraId="459ABD7D" w14:textId="77777777" w:rsidR="00846FD2" w:rsidRPr="00846FD2" w:rsidRDefault="00846FD2" w:rsidP="00846FD2">
      <w:pPr>
        <w:autoSpaceDE w:val="0"/>
        <w:autoSpaceDN w:val="0"/>
        <w:adjustRightInd w:val="0"/>
        <w:ind w:left="284" w:hanging="284"/>
        <w:jc w:val="both"/>
        <w:rPr>
          <w:bCs/>
          <w:caps/>
        </w:rPr>
      </w:pPr>
    </w:p>
    <w:p w14:paraId="5C644A3C" w14:textId="77777777" w:rsidR="00846FD2" w:rsidRPr="00846FD2" w:rsidRDefault="00846FD2" w:rsidP="00846FD2">
      <w:pPr>
        <w:autoSpaceDE w:val="0"/>
        <w:autoSpaceDN w:val="0"/>
        <w:adjustRightInd w:val="0"/>
        <w:ind w:left="284" w:hanging="284"/>
        <w:rPr>
          <w:bCs/>
          <w:caps/>
        </w:rPr>
      </w:pPr>
      <w:r w:rsidRPr="00846FD2">
        <w:rPr>
          <w:bCs/>
          <w:caps/>
        </w:rPr>
        <w:t>16. АКТИВНОЕ ОБСЛЕДОВАНИЕ РАБОТАЮЩИХ ЛИЦ ОПРЕДЕЛЕННЫХ ПРОФЕССИЙ, ПОДВЕРГАЮЩИХСЯ ВОЗДЕЙСТВИЮ ВРЕДНЫХ, НЕБЛАГОПРИЯТНЫХ УСЛОВИЙ ТРУДА, ОТНОСИТСЯ К ____________ ДИСПАНСЕРНЫМ ОСМОТРАМ</w:t>
      </w:r>
    </w:p>
    <w:p w14:paraId="0E80DA3C" w14:textId="77777777" w:rsidR="00846FD2" w:rsidRPr="00846FD2" w:rsidRDefault="00846FD2" w:rsidP="00FF2DF3">
      <w:pPr>
        <w:numPr>
          <w:ilvl w:val="0"/>
          <w:numId w:val="149"/>
        </w:numPr>
        <w:tabs>
          <w:tab w:val="left" w:pos="1701"/>
        </w:tabs>
        <w:autoSpaceDE w:val="0"/>
        <w:autoSpaceDN w:val="0"/>
        <w:adjustRightInd w:val="0"/>
      </w:pPr>
      <w:r w:rsidRPr="00846FD2">
        <w:t>предварительным</w:t>
      </w:r>
    </w:p>
    <w:p w14:paraId="0040DBA2" w14:textId="77777777" w:rsidR="00846FD2" w:rsidRPr="00846FD2" w:rsidRDefault="00846FD2" w:rsidP="00FF2DF3">
      <w:pPr>
        <w:numPr>
          <w:ilvl w:val="0"/>
          <w:numId w:val="149"/>
        </w:numPr>
        <w:tabs>
          <w:tab w:val="left" w:pos="1701"/>
        </w:tabs>
        <w:autoSpaceDE w:val="0"/>
        <w:autoSpaceDN w:val="0"/>
        <w:adjustRightInd w:val="0"/>
        <w:ind w:firstLine="981"/>
      </w:pPr>
      <w:r w:rsidRPr="00846FD2">
        <w:t>целевым</w:t>
      </w:r>
    </w:p>
    <w:p w14:paraId="5336934B" w14:textId="77777777" w:rsidR="00846FD2" w:rsidRPr="00846FD2" w:rsidRDefault="00846FD2" w:rsidP="00FF2DF3">
      <w:pPr>
        <w:numPr>
          <w:ilvl w:val="0"/>
          <w:numId w:val="149"/>
        </w:numPr>
        <w:tabs>
          <w:tab w:val="left" w:pos="1701"/>
        </w:tabs>
        <w:autoSpaceDE w:val="0"/>
        <w:autoSpaceDN w:val="0"/>
        <w:adjustRightInd w:val="0"/>
        <w:ind w:firstLine="981"/>
      </w:pPr>
      <w:r w:rsidRPr="00846FD2">
        <w:t>профилактическим</w:t>
      </w:r>
    </w:p>
    <w:p w14:paraId="6FBD7BFC" w14:textId="77777777" w:rsidR="00846FD2" w:rsidRPr="00846FD2" w:rsidRDefault="00846FD2" w:rsidP="00FF2DF3">
      <w:pPr>
        <w:numPr>
          <w:ilvl w:val="0"/>
          <w:numId w:val="149"/>
        </w:numPr>
        <w:tabs>
          <w:tab w:val="left" w:pos="1701"/>
        </w:tabs>
        <w:ind w:firstLine="981"/>
      </w:pPr>
      <w:r w:rsidRPr="00846FD2">
        <w:t>периодическим</w:t>
      </w:r>
    </w:p>
    <w:p w14:paraId="534A75AC" w14:textId="77777777" w:rsidR="00846FD2" w:rsidRPr="00846FD2" w:rsidRDefault="00846FD2" w:rsidP="00846FD2">
      <w:pPr>
        <w:tabs>
          <w:tab w:val="left" w:pos="3119"/>
          <w:tab w:val="left" w:pos="4395"/>
        </w:tabs>
        <w:ind w:left="4111"/>
      </w:pPr>
    </w:p>
    <w:p w14:paraId="6A911C87" w14:textId="77777777" w:rsidR="00846FD2" w:rsidRPr="00846FD2" w:rsidRDefault="00846FD2" w:rsidP="00846FD2">
      <w:pPr>
        <w:pStyle w:val="Default"/>
        <w:ind w:left="284" w:hanging="284"/>
        <w:jc w:val="both"/>
        <w:rPr>
          <w:caps/>
          <w:color w:val="auto"/>
        </w:rPr>
      </w:pPr>
      <w:r w:rsidRPr="00846FD2">
        <w:rPr>
          <w:color w:val="auto"/>
        </w:rPr>
        <w:t xml:space="preserve">17. </w:t>
      </w:r>
      <w:r w:rsidRPr="00846FD2">
        <w:t>ПЕРЕХОД ХРОНИЧЕСКОГО ПЕРСИСТИРУЮЩЕГО ГЕПАТИТА В ЦИРРОЗ ПЕЧЕНИ ХАРАКТЕРИЗУЕТ</w:t>
      </w:r>
    </w:p>
    <w:p w14:paraId="5C00471A" w14:textId="77777777" w:rsidR="00846FD2" w:rsidRPr="00846FD2" w:rsidRDefault="00846FD2" w:rsidP="00846FD2">
      <w:pPr>
        <w:pStyle w:val="Default"/>
        <w:ind w:firstLine="1701"/>
        <w:rPr>
          <w:color w:val="auto"/>
        </w:rPr>
      </w:pPr>
      <w:r w:rsidRPr="00846FD2">
        <w:rPr>
          <w:color w:val="auto"/>
        </w:rPr>
        <w:t xml:space="preserve">1) </w:t>
      </w:r>
      <w:r w:rsidRPr="00846FD2">
        <w:t>желтуха</w:t>
      </w:r>
    </w:p>
    <w:p w14:paraId="11B4850B" w14:textId="77777777" w:rsidR="00846FD2" w:rsidRPr="00846FD2" w:rsidRDefault="00846FD2" w:rsidP="00846FD2">
      <w:pPr>
        <w:pStyle w:val="Default"/>
        <w:ind w:firstLine="1701"/>
        <w:rPr>
          <w:color w:val="auto"/>
        </w:rPr>
      </w:pPr>
      <w:r w:rsidRPr="00846FD2">
        <w:rPr>
          <w:color w:val="auto"/>
        </w:rPr>
        <w:t xml:space="preserve">2) </w:t>
      </w:r>
      <w:r w:rsidRPr="00846FD2">
        <w:t>варикозное расширение вен пищевода</w:t>
      </w:r>
    </w:p>
    <w:p w14:paraId="5560AD3E" w14:textId="77777777" w:rsidR="00846FD2" w:rsidRPr="00846FD2" w:rsidRDefault="00846FD2" w:rsidP="00846FD2">
      <w:pPr>
        <w:pStyle w:val="Default"/>
        <w:ind w:firstLine="1701"/>
        <w:rPr>
          <w:color w:val="auto"/>
        </w:rPr>
      </w:pPr>
      <w:r w:rsidRPr="00846FD2">
        <w:rPr>
          <w:color w:val="auto"/>
        </w:rPr>
        <w:t xml:space="preserve">3) </w:t>
      </w:r>
      <w:proofErr w:type="spellStart"/>
      <w:r w:rsidRPr="00846FD2">
        <w:t>гипоальбуминемия</w:t>
      </w:r>
      <w:proofErr w:type="spellEnd"/>
    </w:p>
    <w:p w14:paraId="78E310D7" w14:textId="77777777" w:rsidR="00846FD2" w:rsidRPr="00846FD2" w:rsidRDefault="00846FD2" w:rsidP="00846FD2">
      <w:pPr>
        <w:ind w:firstLine="1701"/>
      </w:pPr>
      <w:r w:rsidRPr="00846FD2">
        <w:t>4) энцефалопатия</w:t>
      </w:r>
    </w:p>
    <w:p w14:paraId="3A0A08D5" w14:textId="77777777" w:rsidR="00846FD2" w:rsidRPr="00846FD2" w:rsidRDefault="00846FD2" w:rsidP="00846FD2">
      <w:pPr>
        <w:ind w:firstLine="1418"/>
      </w:pPr>
    </w:p>
    <w:p w14:paraId="2E01AF9E" w14:textId="77777777" w:rsidR="00846FD2" w:rsidRPr="00846FD2" w:rsidRDefault="00846FD2" w:rsidP="00846FD2">
      <w:pPr>
        <w:pStyle w:val="Default"/>
        <w:ind w:left="284" w:hanging="284"/>
        <w:jc w:val="both"/>
        <w:rPr>
          <w:caps/>
          <w:color w:val="auto"/>
        </w:rPr>
      </w:pPr>
      <w:r w:rsidRPr="00846FD2">
        <w:rPr>
          <w:bCs/>
          <w:caps/>
          <w:color w:val="auto"/>
        </w:rPr>
        <w:t xml:space="preserve">18. </w:t>
      </w:r>
      <w:r w:rsidRPr="00846FD2">
        <w:t>ОРГАНАМИ-МИШЕНЯМИ, ПРЕИМУЩЕСТВЕННО ПОРАЖАЮЩИМИСЯ ПРИ БОЛЕЗНИ ВИЛЬСОНА – КОНОВАЛОВА, ЯВЛЯЮТСЯ</w:t>
      </w:r>
    </w:p>
    <w:p w14:paraId="11BB0AE1" w14:textId="77777777" w:rsidR="00846FD2" w:rsidRPr="00846FD2" w:rsidRDefault="00846FD2" w:rsidP="00846FD2">
      <w:pPr>
        <w:pStyle w:val="Default"/>
        <w:ind w:firstLine="1701"/>
        <w:rPr>
          <w:color w:val="auto"/>
        </w:rPr>
      </w:pPr>
      <w:r w:rsidRPr="00846FD2">
        <w:rPr>
          <w:color w:val="auto"/>
        </w:rPr>
        <w:t xml:space="preserve">1) </w:t>
      </w:r>
      <w:r w:rsidRPr="00846FD2">
        <w:t>почки и лёгкие</w:t>
      </w:r>
    </w:p>
    <w:p w14:paraId="4F9D2258" w14:textId="77777777" w:rsidR="00846FD2" w:rsidRPr="00846FD2" w:rsidRDefault="00846FD2" w:rsidP="00846FD2">
      <w:pPr>
        <w:pStyle w:val="Default"/>
        <w:ind w:firstLine="1701"/>
        <w:rPr>
          <w:color w:val="auto"/>
        </w:rPr>
      </w:pPr>
      <w:r w:rsidRPr="00846FD2">
        <w:rPr>
          <w:color w:val="auto"/>
        </w:rPr>
        <w:t xml:space="preserve">2) </w:t>
      </w:r>
      <w:r w:rsidRPr="00846FD2">
        <w:t>печень и лёгкие</w:t>
      </w:r>
    </w:p>
    <w:p w14:paraId="5A3B642E" w14:textId="77777777" w:rsidR="00846FD2" w:rsidRPr="00846FD2" w:rsidRDefault="00846FD2" w:rsidP="00846FD2">
      <w:pPr>
        <w:pStyle w:val="Default"/>
        <w:ind w:firstLine="1701"/>
        <w:rPr>
          <w:color w:val="auto"/>
        </w:rPr>
      </w:pPr>
      <w:r w:rsidRPr="00846FD2">
        <w:rPr>
          <w:color w:val="auto"/>
        </w:rPr>
        <w:t xml:space="preserve">3) </w:t>
      </w:r>
      <w:r w:rsidRPr="00846FD2">
        <w:t>печень и мозг</w:t>
      </w:r>
    </w:p>
    <w:p w14:paraId="337F2D3A" w14:textId="77777777" w:rsidR="00846FD2" w:rsidRPr="00846FD2" w:rsidRDefault="00846FD2" w:rsidP="00846FD2">
      <w:pPr>
        <w:ind w:firstLine="1701"/>
      </w:pPr>
      <w:r w:rsidRPr="00846FD2">
        <w:t>4) сердце и почки</w:t>
      </w:r>
    </w:p>
    <w:p w14:paraId="30F6CEDB" w14:textId="77777777" w:rsidR="00846FD2" w:rsidRPr="00846FD2" w:rsidRDefault="00846FD2" w:rsidP="00846FD2">
      <w:pPr>
        <w:autoSpaceDE w:val="0"/>
        <w:autoSpaceDN w:val="0"/>
        <w:adjustRightInd w:val="0"/>
        <w:ind w:left="284" w:hanging="284"/>
        <w:jc w:val="both"/>
        <w:rPr>
          <w:caps/>
        </w:rPr>
      </w:pPr>
      <w:r w:rsidRPr="00846FD2">
        <w:t xml:space="preserve">19. </w:t>
      </w:r>
      <w:r w:rsidRPr="00846FD2">
        <w:rPr>
          <w:bCs/>
          <w:caps/>
        </w:rPr>
        <w:t xml:space="preserve"> </w:t>
      </w:r>
      <w:r w:rsidRPr="00846FD2">
        <w:t>НАИБОЛЕЕ ЧАСТЫМ КЛИНИЧЕСКИМ ПРОЯВЛЕНИЕМ ГЕПАТОЦЕЛЛЮЛЯРНОГО РАКА ЯВЛЯЕТСЯ</w:t>
      </w:r>
    </w:p>
    <w:p w14:paraId="076A77A9" w14:textId="77777777" w:rsidR="00846FD2" w:rsidRPr="00846FD2" w:rsidRDefault="00846FD2" w:rsidP="00846FD2">
      <w:pPr>
        <w:autoSpaceDE w:val="0"/>
        <w:autoSpaceDN w:val="0"/>
        <w:adjustRightInd w:val="0"/>
        <w:ind w:left="1701"/>
      </w:pPr>
      <w:r w:rsidRPr="00846FD2">
        <w:t xml:space="preserve">1) </w:t>
      </w:r>
      <w:proofErr w:type="spellStart"/>
      <w:r w:rsidRPr="00846FD2">
        <w:t>гепатомегалия</w:t>
      </w:r>
      <w:proofErr w:type="spellEnd"/>
    </w:p>
    <w:p w14:paraId="1A7D488B" w14:textId="77777777" w:rsidR="00846FD2" w:rsidRPr="00846FD2" w:rsidRDefault="00846FD2" w:rsidP="00846FD2">
      <w:pPr>
        <w:autoSpaceDE w:val="0"/>
        <w:autoSpaceDN w:val="0"/>
        <w:adjustRightInd w:val="0"/>
        <w:ind w:left="1701"/>
        <w:jc w:val="both"/>
      </w:pPr>
      <w:r w:rsidRPr="00846FD2">
        <w:t xml:space="preserve">2) </w:t>
      </w:r>
      <w:proofErr w:type="spellStart"/>
      <w:r w:rsidRPr="00846FD2">
        <w:t>иктеричность</w:t>
      </w:r>
      <w:proofErr w:type="spellEnd"/>
      <w:r w:rsidRPr="00846FD2">
        <w:t xml:space="preserve"> кожных покровов</w:t>
      </w:r>
    </w:p>
    <w:p w14:paraId="5354AE2C" w14:textId="77777777" w:rsidR="00846FD2" w:rsidRPr="00846FD2" w:rsidRDefault="00846FD2" w:rsidP="00846FD2">
      <w:pPr>
        <w:autoSpaceDE w:val="0"/>
        <w:autoSpaceDN w:val="0"/>
        <w:adjustRightInd w:val="0"/>
        <w:ind w:left="1701"/>
        <w:jc w:val="both"/>
      </w:pPr>
      <w:r w:rsidRPr="00846FD2">
        <w:t>3) лихорадка</w:t>
      </w:r>
    </w:p>
    <w:p w14:paraId="72AAB83B" w14:textId="77777777" w:rsidR="00846FD2" w:rsidRPr="00846FD2" w:rsidRDefault="00846FD2" w:rsidP="00846FD2">
      <w:pPr>
        <w:autoSpaceDE w:val="0"/>
        <w:autoSpaceDN w:val="0"/>
        <w:adjustRightInd w:val="0"/>
        <w:ind w:left="1701"/>
        <w:jc w:val="both"/>
      </w:pPr>
      <w:r w:rsidRPr="00846FD2">
        <w:t>4) синдром астении-кахексии</w:t>
      </w:r>
    </w:p>
    <w:p w14:paraId="1A6A9F01" w14:textId="77777777" w:rsidR="00846FD2" w:rsidRPr="00846FD2" w:rsidRDefault="00846FD2" w:rsidP="00846FD2">
      <w:pPr>
        <w:autoSpaceDE w:val="0"/>
        <w:autoSpaceDN w:val="0"/>
        <w:adjustRightInd w:val="0"/>
        <w:ind w:left="284" w:hanging="284"/>
        <w:jc w:val="both"/>
        <w:rPr>
          <w:bCs/>
          <w:caps/>
        </w:rPr>
      </w:pPr>
    </w:p>
    <w:p w14:paraId="0762AEAD" w14:textId="77777777" w:rsidR="00846FD2" w:rsidRPr="00846FD2" w:rsidRDefault="00846FD2" w:rsidP="00846FD2">
      <w:pPr>
        <w:autoSpaceDE w:val="0"/>
        <w:autoSpaceDN w:val="0"/>
        <w:adjustRightInd w:val="0"/>
        <w:ind w:left="284" w:hanging="284"/>
        <w:jc w:val="both"/>
      </w:pPr>
      <w:r w:rsidRPr="00846FD2">
        <w:rPr>
          <w:bCs/>
          <w:caps/>
        </w:rPr>
        <w:t xml:space="preserve">20. </w:t>
      </w:r>
      <w:r w:rsidRPr="00846FD2">
        <w:t>ОПОРНО-ДИАГНОСТИЧЕСКИМ МЕТОДОМ ДЛЯ ПОДТВЕРЖДЕНИЯ ДИАГНОЗА «ВИРУСНЫЙ ГЕПАТИТ» ЯВЛЯЕТСЯ</w:t>
      </w:r>
    </w:p>
    <w:p w14:paraId="6FD3D6FF" w14:textId="77777777" w:rsidR="00846FD2" w:rsidRPr="00846FD2" w:rsidRDefault="00846FD2" w:rsidP="00846FD2">
      <w:pPr>
        <w:autoSpaceDE w:val="0"/>
        <w:autoSpaceDN w:val="0"/>
        <w:adjustRightInd w:val="0"/>
        <w:ind w:firstLine="1701"/>
      </w:pPr>
      <w:r w:rsidRPr="00846FD2">
        <w:t>1) определение активности АЛТ</w:t>
      </w:r>
    </w:p>
    <w:p w14:paraId="2CEBDEA9" w14:textId="77777777" w:rsidR="00846FD2" w:rsidRPr="00846FD2" w:rsidRDefault="00846FD2" w:rsidP="00846FD2">
      <w:pPr>
        <w:autoSpaceDE w:val="0"/>
        <w:autoSpaceDN w:val="0"/>
        <w:adjustRightInd w:val="0"/>
        <w:ind w:firstLine="1701"/>
      </w:pPr>
      <w:r w:rsidRPr="00846FD2">
        <w:t>2) исследование мочи на желчные пигменты</w:t>
      </w:r>
    </w:p>
    <w:p w14:paraId="6FC9D421" w14:textId="77777777" w:rsidR="00846FD2" w:rsidRPr="00846FD2" w:rsidRDefault="00846FD2" w:rsidP="00846FD2">
      <w:pPr>
        <w:autoSpaceDE w:val="0"/>
        <w:autoSpaceDN w:val="0"/>
        <w:adjustRightInd w:val="0"/>
        <w:ind w:firstLine="1701"/>
      </w:pPr>
      <w:r w:rsidRPr="00846FD2">
        <w:t>3) определение уровня общего билирубина и его фракций</w:t>
      </w:r>
    </w:p>
    <w:p w14:paraId="2CDBF4EB" w14:textId="77777777" w:rsidR="00846FD2" w:rsidRPr="00846FD2" w:rsidRDefault="00846FD2" w:rsidP="00846FD2">
      <w:pPr>
        <w:ind w:firstLine="1701"/>
      </w:pPr>
      <w:r w:rsidRPr="00846FD2">
        <w:t>4) обнаружение маркеров вирусных гепатитов</w:t>
      </w:r>
    </w:p>
    <w:p w14:paraId="673702C3" w14:textId="31AFAE90" w:rsidR="003D0C9E" w:rsidRDefault="003D0C9E" w:rsidP="003D0C9E">
      <w:pPr>
        <w:ind w:firstLine="709"/>
        <w:jc w:val="both"/>
        <w:rPr>
          <w:color w:val="000000"/>
          <w:sz w:val="28"/>
          <w:szCs w:val="28"/>
        </w:rPr>
      </w:pPr>
    </w:p>
    <w:p w14:paraId="48A6ACD5" w14:textId="77777777" w:rsidR="00A1749A" w:rsidRPr="00E836D2" w:rsidRDefault="00A1749A" w:rsidP="00A1749A">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D414604" w14:textId="77777777" w:rsidR="00A1749A" w:rsidRDefault="00A1749A" w:rsidP="00A1749A">
      <w:pPr>
        <w:ind w:firstLine="709"/>
        <w:jc w:val="both"/>
        <w:rPr>
          <w:i/>
          <w:color w:val="000000"/>
          <w:sz w:val="28"/>
          <w:szCs w:val="28"/>
        </w:rPr>
      </w:pPr>
      <w:r>
        <w:rPr>
          <w:i/>
          <w:color w:val="000000"/>
          <w:sz w:val="28"/>
          <w:szCs w:val="28"/>
        </w:rPr>
        <w:t>Устный опрос.</w:t>
      </w:r>
    </w:p>
    <w:p w14:paraId="0C27CABE" w14:textId="77777777" w:rsidR="00A1749A" w:rsidRDefault="00A1749A" w:rsidP="00A1749A">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6D9992D8" w14:textId="77777777" w:rsidR="00A1749A" w:rsidRPr="001C36ED" w:rsidRDefault="00A1749A" w:rsidP="00A1749A">
      <w:pPr>
        <w:ind w:firstLine="709"/>
        <w:jc w:val="both"/>
        <w:rPr>
          <w:i/>
          <w:color w:val="000000"/>
          <w:sz w:val="28"/>
          <w:szCs w:val="28"/>
        </w:rPr>
      </w:pPr>
      <w:r w:rsidRPr="003621C8">
        <w:rPr>
          <w:i/>
          <w:color w:val="000000"/>
          <w:sz w:val="28"/>
          <w:szCs w:val="28"/>
        </w:rPr>
        <w:t>Вопросы для устного опроса:</w:t>
      </w:r>
    </w:p>
    <w:p w14:paraId="51028819" w14:textId="77777777" w:rsidR="004A7377" w:rsidRPr="00DF1F35" w:rsidRDefault="004A7377" w:rsidP="004A7377">
      <w:pPr>
        <w:jc w:val="both"/>
      </w:pPr>
    </w:p>
    <w:p w14:paraId="14CCB4EA" w14:textId="3F901B9F"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 xml:space="preserve">Определение </w:t>
      </w:r>
      <w:r w:rsidRPr="004A7377">
        <w:rPr>
          <w:rFonts w:ascii="Times New Roman" w:hAnsi="Times New Roman"/>
          <w:sz w:val="24"/>
          <w:szCs w:val="24"/>
          <w:lang w:val="ru-RU"/>
        </w:rPr>
        <w:t>хронического гепатита (</w:t>
      </w:r>
      <w:r w:rsidRPr="004A7377">
        <w:rPr>
          <w:rFonts w:ascii="Times New Roman" w:hAnsi="Times New Roman"/>
          <w:sz w:val="24"/>
          <w:szCs w:val="24"/>
        </w:rPr>
        <w:t>ХГ</w:t>
      </w:r>
      <w:r w:rsidRPr="004A7377">
        <w:rPr>
          <w:rFonts w:ascii="Times New Roman" w:hAnsi="Times New Roman"/>
          <w:sz w:val="24"/>
          <w:szCs w:val="24"/>
          <w:lang w:val="ru-RU"/>
        </w:rPr>
        <w:t>).</w:t>
      </w:r>
    </w:p>
    <w:p w14:paraId="6501029E"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 xml:space="preserve">Классификация ХГ. </w:t>
      </w:r>
    </w:p>
    <w:p w14:paraId="4D33292A"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Диагностика ХГ при различных заболеваниях.</w:t>
      </w:r>
    </w:p>
    <w:p w14:paraId="3FA521A2"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Клинические синдромы и симптомы при ХГ.</w:t>
      </w:r>
    </w:p>
    <w:p w14:paraId="1544D78D"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 xml:space="preserve">Принципы лечения ХГ. </w:t>
      </w:r>
    </w:p>
    <w:p w14:paraId="117FAA1C"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Профилактика ХГ.</w:t>
      </w:r>
    </w:p>
    <w:p w14:paraId="688285A2"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Определение цирроза печени (ЦП).</w:t>
      </w:r>
    </w:p>
    <w:p w14:paraId="05F5B1E7"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Классификация ЦП.</w:t>
      </w:r>
    </w:p>
    <w:p w14:paraId="43FE38F7"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Клиника, диагностика ЦП.</w:t>
      </w:r>
    </w:p>
    <w:p w14:paraId="70791831" w14:textId="77777777" w:rsidR="004A7377" w:rsidRPr="004A7377" w:rsidRDefault="004A7377" w:rsidP="004A7377">
      <w:pPr>
        <w:pStyle w:val="a6"/>
        <w:numPr>
          <w:ilvl w:val="3"/>
          <w:numId w:val="61"/>
        </w:numPr>
        <w:shd w:val="clear" w:color="auto" w:fill="FFFFFF"/>
        <w:tabs>
          <w:tab w:val="left" w:pos="1134"/>
        </w:tabs>
        <w:ind w:left="993" w:hanging="284"/>
        <w:rPr>
          <w:rFonts w:ascii="Times New Roman" w:hAnsi="Times New Roman"/>
          <w:sz w:val="24"/>
          <w:szCs w:val="24"/>
        </w:rPr>
      </w:pPr>
      <w:r w:rsidRPr="004A7377">
        <w:rPr>
          <w:rFonts w:ascii="Times New Roman" w:hAnsi="Times New Roman"/>
          <w:sz w:val="24"/>
          <w:szCs w:val="24"/>
        </w:rPr>
        <w:t>Основные направления терапии ЦП.</w:t>
      </w:r>
    </w:p>
    <w:p w14:paraId="6FF03438" w14:textId="77777777" w:rsidR="004A7377" w:rsidRPr="004A7377" w:rsidRDefault="004A7377" w:rsidP="004A7377">
      <w:pPr>
        <w:pStyle w:val="a6"/>
        <w:numPr>
          <w:ilvl w:val="3"/>
          <w:numId w:val="61"/>
        </w:numPr>
        <w:shd w:val="clear" w:color="auto" w:fill="FFFFFF"/>
        <w:tabs>
          <w:tab w:val="left" w:pos="1134"/>
        </w:tabs>
        <w:ind w:left="993" w:hanging="284"/>
        <w:rPr>
          <w:rFonts w:ascii="Times New Roman" w:hAnsi="Times New Roman"/>
          <w:sz w:val="24"/>
          <w:szCs w:val="24"/>
        </w:rPr>
      </w:pPr>
      <w:r w:rsidRPr="004A7377">
        <w:rPr>
          <w:rFonts w:ascii="Times New Roman" w:hAnsi="Times New Roman"/>
          <w:sz w:val="24"/>
          <w:szCs w:val="24"/>
        </w:rPr>
        <w:t>Диспансеризация пациентов с ЦП, профилактика осложнений.</w:t>
      </w:r>
    </w:p>
    <w:p w14:paraId="02E5B5B1" w14:textId="2C726E6B" w:rsidR="004A7377" w:rsidRPr="00F23F8D" w:rsidRDefault="004A7377" w:rsidP="004A7377">
      <w:pPr>
        <w:pStyle w:val="a6"/>
        <w:numPr>
          <w:ilvl w:val="3"/>
          <w:numId w:val="61"/>
        </w:numPr>
        <w:shd w:val="clear" w:color="auto" w:fill="FFFFFF"/>
        <w:tabs>
          <w:tab w:val="left" w:pos="1134"/>
        </w:tabs>
        <w:ind w:left="993" w:hanging="284"/>
        <w:rPr>
          <w:rFonts w:ascii="Times New Roman" w:hAnsi="Times New Roman"/>
          <w:sz w:val="24"/>
          <w:szCs w:val="24"/>
        </w:rPr>
      </w:pPr>
      <w:r w:rsidRPr="004A7377">
        <w:rPr>
          <w:rFonts w:ascii="Times New Roman" w:hAnsi="Times New Roman"/>
          <w:sz w:val="24"/>
          <w:szCs w:val="24"/>
        </w:rPr>
        <w:t>Профессиональные токсические гепатиты</w:t>
      </w:r>
      <w:r w:rsidR="00F23F8D">
        <w:rPr>
          <w:rFonts w:ascii="Times New Roman" w:hAnsi="Times New Roman"/>
          <w:sz w:val="24"/>
          <w:szCs w:val="24"/>
          <w:lang w:val="ru-RU"/>
        </w:rPr>
        <w:t>.</w:t>
      </w:r>
    </w:p>
    <w:p w14:paraId="1574A34F" w14:textId="2704E298" w:rsidR="00F23F8D" w:rsidRDefault="00F23F8D" w:rsidP="00F23F8D">
      <w:pPr>
        <w:shd w:val="clear" w:color="auto" w:fill="FFFFFF"/>
        <w:tabs>
          <w:tab w:val="left" w:pos="1134"/>
        </w:tabs>
        <w:ind w:left="709"/>
      </w:pPr>
    </w:p>
    <w:p w14:paraId="30C8E206" w14:textId="77777777" w:rsidR="00156114" w:rsidRPr="00E836D2" w:rsidRDefault="00156114" w:rsidP="00156114">
      <w:pPr>
        <w:ind w:firstLine="709"/>
        <w:jc w:val="both"/>
        <w:rPr>
          <w:i/>
          <w:color w:val="000000"/>
          <w:sz w:val="28"/>
          <w:szCs w:val="28"/>
        </w:rPr>
      </w:pPr>
      <w:r w:rsidRPr="00E836D2">
        <w:rPr>
          <w:b/>
          <w:color w:val="000000"/>
          <w:sz w:val="28"/>
          <w:szCs w:val="28"/>
        </w:rPr>
        <w:lastRenderedPageBreak/>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593C929" w14:textId="77777777" w:rsidR="00156114" w:rsidRDefault="00156114" w:rsidP="00156114">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31990096" w14:textId="77777777" w:rsidR="00156114" w:rsidRDefault="00156114" w:rsidP="00156114">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5B85A66" w14:textId="77777777" w:rsidR="00156114" w:rsidRDefault="00156114" w:rsidP="00156114">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5F6C8E32" w14:textId="77777777" w:rsidR="00DD0BC3" w:rsidRPr="00DF1F35" w:rsidRDefault="00DD0BC3" w:rsidP="00DD0BC3">
      <w:pPr>
        <w:ind w:left="-360" w:firstLine="360"/>
        <w:jc w:val="center"/>
      </w:pPr>
      <w:r w:rsidRPr="00DF1F35">
        <w:t>Задача № 1</w:t>
      </w:r>
    </w:p>
    <w:p w14:paraId="6297F69E" w14:textId="77777777" w:rsidR="00DD0BC3" w:rsidRPr="00DD0BC3" w:rsidRDefault="00DD0BC3" w:rsidP="00DD0BC3">
      <w:pPr>
        <w:autoSpaceDE w:val="0"/>
        <w:autoSpaceDN w:val="0"/>
        <w:adjustRightInd w:val="0"/>
        <w:ind w:firstLine="567"/>
        <w:jc w:val="both"/>
        <w:rPr>
          <w:rFonts w:eastAsia="Calibri"/>
        </w:rPr>
      </w:pPr>
      <w:r w:rsidRPr="00DD0BC3">
        <w:rPr>
          <w:rFonts w:eastAsia="Calibri"/>
        </w:rPr>
        <w:t xml:space="preserve">Пациент С. 48 лет обратился к врачу с жалобами на общую слабость, повышенную утомляемость, тупые ноющие боли в области правого подреберья, тошноту, отрыжку воздухом, снижение аппетита, периодически возникающий кожный зуд.  </w:t>
      </w:r>
    </w:p>
    <w:p w14:paraId="7ADCFF29" w14:textId="77777777" w:rsidR="00DD0BC3" w:rsidRPr="00DD0BC3" w:rsidRDefault="00DD0BC3" w:rsidP="00DD0BC3">
      <w:pPr>
        <w:autoSpaceDE w:val="0"/>
        <w:autoSpaceDN w:val="0"/>
        <w:adjustRightInd w:val="0"/>
        <w:ind w:firstLine="567"/>
        <w:jc w:val="both"/>
        <w:rPr>
          <w:rFonts w:eastAsia="Calibri"/>
        </w:rPr>
      </w:pPr>
      <w:r w:rsidRPr="00DD0BC3">
        <w:rPr>
          <w:rFonts w:eastAsia="Calibri"/>
        </w:rPr>
        <w:t xml:space="preserve">Из анамнеза известно, что пациент употребляет алкоголь (более 60 г этанола в сутки) в течение 13 лет. Два года назад появились боли ноющего характера в области правого подреберья, общая слабость, тошнота, периодически возникающий кожный зуд, усиливающийся в вечернее время. За медицинской помощью пациент не обращался. Периодически принимал баралгин, антигистаминные средства, ферментные препараты: </w:t>
      </w:r>
      <w:proofErr w:type="spellStart"/>
      <w:r w:rsidRPr="00DD0BC3">
        <w:rPr>
          <w:rFonts w:eastAsia="Calibri"/>
        </w:rPr>
        <w:t>креон</w:t>
      </w:r>
      <w:proofErr w:type="spellEnd"/>
      <w:r w:rsidRPr="00DD0BC3">
        <w:rPr>
          <w:rFonts w:eastAsia="Calibri"/>
        </w:rPr>
        <w:t xml:space="preserve"> по 25000 Ед. два раза в сутки; эффекта от принимаемых препаратов не отметил. Настоящее обострение в течение последних трех недель, когда после употребления алкоголя появились слабость, почти постоянные тупые боли в области правого подреберья, тошнота, отрыжка воздухом, снижение аппетита. Операций, гемотрансфузий не было.  </w:t>
      </w:r>
    </w:p>
    <w:p w14:paraId="0B35BA17" w14:textId="77777777" w:rsidR="00DD0BC3" w:rsidRPr="00DD0BC3" w:rsidRDefault="00DD0BC3" w:rsidP="00DD0BC3">
      <w:pPr>
        <w:autoSpaceDE w:val="0"/>
        <w:autoSpaceDN w:val="0"/>
        <w:adjustRightInd w:val="0"/>
        <w:ind w:firstLine="567"/>
        <w:jc w:val="both"/>
        <w:rPr>
          <w:rFonts w:eastAsia="Calibri"/>
        </w:rPr>
      </w:pPr>
      <w:r w:rsidRPr="00DD0BC3">
        <w:rPr>
          <w:rFonts w:eastAsia="Calibri"/>
        </w:rPr>
        <w:t>При осмотре: состояние удовлетворительное; рост 178 см, вес 79 кг, ИМТ 24,9кг/м</w:t>
      </w:r>
      <w:r w:rsidRPr="00DD0BC3">
        <w:rPr>
          <w:rFonts w:eastAsia="Calibri"/>
          <w:vertAlign w:val="superscript"/>
        </w:rPr>
        <w:t>2</w:t>
      </w:r>
      <w:r w:rsidRPr="00DD0BC3">
        <w:rPr>
          <w:rFonts w:eastAsia="Calibri"/>
        </w:rPr>
        <w:t xml:space="preserve">. Кожные покровы желтушной окраски, склеры </w:t>
      </w:r>
      <w:proofErr w:type="spellStart"/>
      <w:r w:rsidRPr="00DD0BC3">
        <w:rPr>
          <w:rFonts w:eastAsia="Calibri"/>
        </w:rPr>
        <w:t>иктеричны</w:t>
      </w:r>
      <w:proofErr w:type="spellEnd"/>
      <w:r w:rsidRPr="00DD0BC3">
        <w:rPr>
          <w:rFonts w:eastAsia="Calibri"/>
        </w:rPr>
        <w:t xml:space="preserve">; выявляются </w:t>
      </w:r>
      <w:proofErr w:type="spellStart"/>
      <w:r w:rsidRPr="00DD0BC3">
        <w:rPr>
          <w:rFonts w:eastAsia="Calibri"/>
        </w:rPr>
        <w:t>телеангиэктазии</w:t>
      </w:r>
      <w:proofErr w:type="spellEnd"/>
      <w:r w:rsidRPr="00DD0BC3">
        <w:rPr>
          <w:rFonts w:eastAsia="Calibri"/>
        </w:rPr>
        <w:t xml:space="preserve"> на груди, спине, плечах, «</w:t>
      </w:r>
      <w:proofErr w:type="spellStart"/>
      <w:r w:rsidRPr="00DD0BC3">
        <w:rPr>
          <w:rFonts w:eastAsia="Calibri"/>
        </w:rPr>
        <w:t>пальмарная</w:t>
      </w:r>
      <w:proofErr w:type="spellEnd"/>
      <w:r w:rsidRPr="00DD0BC3">
        <w:rPr>
          <w:rFonts w:eastAsia="Calibri"/>
        </w:rPr>
        <w:t xml:space="preserve">» эритема. В лёгких дыхание везикулярное, хрипов нет. ЧД – 16 в мин. Тоны сердца приглушены, ритм правильный. ЧСС – 70 в 1 мин; АД 130/80 мм рт.ст. Язык влажный, обложен белым налётом у корня. Живот мягкий, при поверхностной пальпации умеренно болезненный в области правого подреберья. Размеры печени по Курлову: 9 (+2) ×8×7 см; при глубокой пальпации печень плотноватой консистенции, определяется умеренная болезненность. Селезёнка не пальпируется. Дизурий нет. Симптом поколачивания по поясничной области отрицательный.  Результаты исследований: </w:t>
      </w:r>
    </w:p>
    <w:p w14:paraId="2730B0F1" w14:textId="77777777" w:rsidR="00DD0BC3" w:rsidRPr="00DD0BC3" w:rsidRDefault="00DD0BC3" w:rsidP="00DD0BC3">
      <w:pPr>
        <w:ind w:firstLine="567"/>
        <w:jc w:val="both"/>
      </w:pPr>
      <w:r w:rsidRPr="00DD0BC3">
        <w:t>Общий анализ крови: эритроциты – 4,4×10¹²/л; лейкоциты – 6,3× 10</w:t>
      </w:r>
      <w:r w:rsidRPr="00DD0BC3">
        <w:rPr>
          <w:vertAlign w:val="superscript"/>
        </w:rPr>
        <w:t>9</w:t>
      </w:r>
      <w:r w:rsidRPr="00DD0BC3">
        <w:t xml:space="preserve">/л; нейтрофилы сегментоядерные – 64%; нейтрофилы </w:t>
      </w:r>
      <w:proofErr w:type="spellStart"/>
      <w:r w:rsidRPr="00DD0BC3">
        <w:t>палочкоядерные</w:t>
      </w:r>
      <w:proofErr w:type="spellEnd"/>
      <w:r w:rsidRPr="00DD0BC3">
        <w:t xml:space="preserve"> – 1%; лимфоциты – 28%; моноциты – 4%; эозинофилы – 2%; базофилы – 1%; </w:t>
      </w:r>
      <w:proofErr w:type="spellStart"/>
      <w:r w:rsidRPr="00DD0BC3">
        <w:t>Нb</w:t>
      </w:r>
      <w:proofErr w:type="spellEnd"/>
      <w:r w:rsidRPr="00DD0BC3">
        <w:t xml:space="preserve"> – 148 г/л; тромбоциты – 217×10</w:t>
      </w:r>
      <w:r w:rsidRPr="00DD0BC3">
        <w:rPr>
          <w:vertAlign w:val="superscript"/>
        </w:rPr>
        <w:t>9</w:t>
      </w:r>
      <w:r w:rsidRPr="00DD0BC3">
        <w:t xml:space="preserve">/л; СОЭ – 18 мм/ч.  </w:t>
      </w:r>
    </w:p>
    <w:p w14:paraId="1200C3F4" w14:textId="77777777" w:rsidR="00DD0BC3" w:rsidRPr="00DD0BC3" w:rsidRDefault="00DD0BC3" w:rsidP="00DD0BC3">
      <w:pPr>
        <w:ind w:firstLine="567"/>
        <w:jc w:val="both"/>
      </w:pPr>
      <w:r w:rsidRPr="00DD0BC3">
        <w:t xml:space="preserve">Биохимия крови: общий билирубин – 25 мкмоль/л; непрямой билирубин – 22,5 мкмоль/л; прямой билирубин – 2,5 мкмоль/л; АЛТ – 203 </w:t>
      </w:r>
      <w:proofErr w:type="spellStart"/>
      <w:r w:rsidRPr="00DD0BC3">
        <w:t>ед</w:t>
      </w:r>
      <w:proofErr w:type="spellEnd"/>
      <w:r w:rsidRPr="00DD0BC3">
        <w:t xml:space="preserve">/л; АСТ – 214 </w:t>
      </w:r>
      <w:proofErr w:type="spellStart"/>
      <w:r w:rsidRPr="00DD0BC3">
        <w:t>ед</w:t>
      </w:r>
      <w:proofErr w:type="spellEnd"/>
      <w:r w:rsidRPr="00DD0BC3">
        <w:t xml:space="preserve">/л; ГГТП – 89 </w:t>
      </w:r>
      <w:proofErr w:type="spellStart"/>
      <w:r w:rsidRPr="00DD0BC3">
        <w:t>ед</w:t>
      </w:r>
      <w:proofErr w:type="spellEnd"/>
      <w:r w:rsidRPr="00DD0BC3">
        <w:t xml:space="preserve">/л; ЩФ – 298 </w:t>
      </w:r>
      <w:proofErr w:type="spellStart"/>
      <w:r w:rsidRPr="00DD0BC3">
        <w:t>ед</w:t>
      </w:r>
      <w:proofErr w:type="spellEnd"/>
      <w:r w:rsidRPr="00DD0BC3">
        <w:t xml:space="preserve">/л; ТГ – 3,9 ммоль/л; ХС-ЛПНП – 2,8 ммоль/л; ХС-ЛПВП – 1,5 ммоль/л; глюкоза – 5,0 ммоль/л; креатинин – 62 мкмоль/л; мочевина – 2,8 ммоль/л; альбумин – 43 г/л; общий белок – 71,5 г/л; альфа-1-глобулины – 3,2 г/л; альфа-2-глобулины – 5,7 г/л; </w:t>
      </w:r>
      <w:proofErr w:type="spellStart"/>
      <w:r w:rsidRPr="00DD0BC3">
        <w:t>бетаглобулины</w:t>
      </w:r>
      <w:proofErr w:type="spellEnd"/>
      <w:r w:rsidRPr="00DD0BC3">
        <w:t xml:space="preserve"> – 7,1 г/л; γ-глобулины – 12,5 г/л; альфа-</w:t>
      </w:r>
      <w:proofErr w:type="spellStart"/>
      <w:r w:rsidRPr="00DD0BC3">
        <w:t>фетопротеин</w:t>
      </w:r>
      <w:proofErr w:type="spellEnd"/>
      <w:r w:rsidRPr="00DD0BC3">
        <w:t xml:space="preserve"> – 3,1 </w:t>
      </w:r>
      <w:proofErr w:type="spellStart"/>
      <w:r w:rsidRPr="00DD0BC3">
        <w:t>ед</w:t>
      </w:r>
      <w:proofErr w:type="spellEnd"/>
      <w:r w:rsidRPr="00DD0BC3">
        <w:t xml:space="preserve">/л; ферритин – 54 мкг/л; трансферрин – 2,6 г/л; калий– 3,7ммоль/л; Na– 137,5 ммоль/л; железо – 21,5 мкмоль/л; амилаза – 44 </w:t>
      </w:r>
      <w:proofErr w:type="spellStart"/>
      <w:r w:rsidRPr="00DD0BC3">
        <w:t>ед</w:t>
      </w:r>
      <w:proofErr w:type="spellEnd"/>
      <w:r w:rsidRPr="00DD0BC3">
        <w:t xml:space="preserve">/л; ХС – 5,3 ммоль/л. ПТИ – 84 </w:t>
      </w:r>
    </w:p>
    <w:p w14:paraId="426A162C" w14:textId="77777777" w:rsidR="00DD0BC3" w:rsidRPr="00DD0BC3" w:rsidRDefault="00DD0BC3" w:rsidP="00DD0BC3">
      <w:pPr>
        <w:ind w:firstLine="567"/>
        <w:jc w:val="both"/>
      </w:pPr>
      <w:r w:rsidRPr="00DD0BC3">
        <w:t xml:space="preserve">Иммуноферментный анализ (исследование крови на маркёры гепатитов В, С):               </w:t>
      </w:r>
      <w:proofErr w:type="spellStart"/>
      <w:r w:rsidRPr="00DD0BC3">
        <w:t>НВsAg</w:t>
      </w:r>
      <w:proofErr w:type="spellEnd"/>
      <w:r w:rsidRPr="00DD0BC3">
        <w:t xml:space="preserve"> (-); анти-</w:t>
      </w:r>
      <w:proofErr w:type="spellStart"/>
      <w:r w:rsidRPr="00DD0BC3">
        <w:t>НВs</w:t>
      </w:r>
      <w:proofErr w:type="spellEnd"/>
      <w:r w:rsidRPr="00DD0BC3">
        <w:t xml:space="preserve"> (-); анти-</w:t>
      </w:r>
      <w:proofErr w:type="spellStart"/>
      <w:r w:rsidRPr="00DD0BC3">
        <w:t>НВсIgG</w:t>
      </w:r>
      <w:proofErr w:type="spellEnd"/>
      <w:r w:rsidRPr="00DD0BC3">
        <w:t xml:space="preserve"> (-); </w:t>
      </w:r>
      <w:proofErr w:type="spellStart"/>
      <w:r w:rsidRPr="00DD0BC3">
        <w:t>HBeAg</w:t>
      </w:r>
      <w:proofErr w:type="spellEnd"/>
      <w:r w:rsidRPr="00DD0BC3">
        <w:t xml:space="preserve"> (-); анти-</w:t>
      </w:r>
      <w:proofErr w:type="spellStart"/>
      <w:r w:rsidRPr="00DD0BC3">
        <w:t>НВе</w:t>
      </w:r>
      <w:proofErr w:type="spellEnd"/>
      <w:r w:rsidRPr="00DD0BC3">
        <w:t xml:space="preserve"> (-); анти-</w:t>
      </w:r>
      <w:proofErr w:type="spellStart"/>
      <w:r w:rsidRPr="00DD0BC3">
        <w:t>НВсIgМ</w:t>
      </w:r>
      <w:proofErr w:type="spellEnd"/>
      <w:r w:rsidRPr="00DD0BC3">
        <w:t xml:space="preserve"> (-); анти-HCV – отриц. </w:t>
      </w:r>
    </w:p>
    <w:p w14:paraId="7AE1681A" w14:textId="77777777" w:rsidR="00DD0BC3" w:rsidRPr="00DD0BC3" w:rsidRDefault="00DD0BC3" w:rsidP="00DD0BC3">
      <w:pPr>
        <w:ind w:firstLine="567"/>
        <w:jc w:val="both"/>
      </w:pPr>
      <w:proofErr w:type="spellStart"/>
      <w:r w:rsidRPr="00DD0BC3">
        <w:t>Эластометрия</w:t>
      </w:r>
      <w:proofErr w:type="spellEnd"/>
      <w:r w:rsidRPr="00DD0BC3">
        <w:t xml:space="preserve"> печени: определена стадия F2 (по шкале МETAVIR), умеренный фиброз. Кал на скрытую кровь – отриц. Рентгенологическое исследование лёгких: без патологических изменений. ЭКГ – без патологических изменений. Общий анализ мочи: в пределах нормы.  </w:t>
      </w:r>
    </w:p>
    <w:p w14:paraId="3463B0A5" w14:textId="77777777" w:rsidR="00DD0BC3" w:rsidRPr="00DD0BC3" w:rsidRDefault="00DD0BC3" w:rsidP="00DD0BC3">
      <w:pPr>
        <w:autoSpaceDE w:val="0"/>
        <w:autoSpaceDN w:val="0"/>
        <w:adjustRightInd w:val="0"/>
        <w:jc w:val="both"/>
        <w:rPr>
          <w:rFonts w:eastAsia="Calibri"/>
        </w:rPr>
      </w:pPr>
      <w:r w:rsidRPr="00DD0BC3">
        <w:rPr>
          <w:rFonts w:eastAsia="Calibri"/>
          <w:b/>
          <w:bCs/>
        </w:rPr>
        <w:t xml:space="preserve">Вопросы: </w:t>
      </w:r>
    </w:p>
    <w:p w14:paraId="6F7C85E0" w14:textId="77777777" w:rsidR="00DD0BC3" w:rsidRPr="00DD0BC3" w:rsidRDefault="00DD0BC3" w:rsidP="00DD0BC3">
      <w:r w:rsidRPr="00DD0BC3">
        <w:t xml:space="preserve">1. Предположите наиболее вероятный диагноз.  </w:t>
      </w:r>
    </w:p>
    <w:p w14:paraId="1728DDB6" w14:textId="77777777" w:rsidR="00DD0BC3" w:rsidRPr="00DD0BC3" w:rsidRDefault="00DD0BC3" w:rsidP="00DD0BC3">
      <w:r w:rsidRPr="00DD0BC3">
        <w:t xml:space="preserve">2. Обоснуйте поставленный Вами диагноз.  </w:t>
      </w:r>
    </w:p>
    <w:p w14:paraId="15CE41FF" w14:textId="77777777" w:rsidR="00DD0BC3" w:rsidRPr="00DD0BC3" w:rsidRDefault="00DD0BC3" w:rsidP="00DD0BC3">
      <w:r w:rsidRPr="00DD0BC3">
        <w:t xml:space="preserve">3. Составьте и обоснуйте план дополнительного обследования пациента.  </w:t>
      </w:r>
    </w:p>
    <w:p w14:paraId="24C693ED" w14:textId="77777777" w:rsidR="00DD0BC3" w:rsidRPr="00DD0BC3" w:rsidRDefault="00DD0BC3" w:rsidP="00DD0BC3">
      <w:r w:rsidRPr="00DD0BC3">
        <w:t xml:space="preserve">4. Обоснуйте назначение медикаментозного и немедикаментозного лечения данного пациента.  </w:t>
      </w:r>
    </w:p>
    <w:p w14:paraId="7125BF17" w14:textId="77777777" w:rsidR="00DD0BC3" w:rsidRPr="00DD0BC3" w:rsidRDefault="00DD0BC3" w:rsidP="00DD0BC3">
      <w:pPr>
        <w:jc w:val="both"/>
      </w:pPr>
      <w:r w:rsidRPr="00DD0BC3">
        <w:t xml:space="preserve">5. При обращении к врачу через месяц после лечения пациент отметил улучшение самочувствия: исчезли слабость, повышенная утомляемость, тупые боли в области правого подреберья, тошнота, отрыжка воздухом. При объективном осмотре: кожные покровы чистые, обычной окраски. Размеры печени по Курлову: 9×8×7 см. Селезёнка не увеличена. Общий анализ крови – в пределах нормы. Биохимия крови: общий билирубин – 18 мкмоль/л; непрямой билирубин – 16 мкмоль/л; прямой билирубин – 2,0 мкмоль/л; АЛТ – 40 </w:t>
      </w:r>
      <w:proofErr w:type="spellStart"/>
      <w:r w:rsidRPr="00DD0BC3">
        <w:t>ед</w:t>
      </w:r>
      <w:proofErr w:type="spellEnd"/>
      <w:r w:rsidRPr="00DD0BC3">
        <w:t xml:space="preserve">/л, АСТ – 38 </w:t>
      </w:r>
      <w:proofErr w:type="spellStart"/>
      <w:r w:rsidRPr="00DD0BC3">
        <w:t>ед</w:t>
      </w:r>
      <w:proofErr w:type="spellEnd"/>
      <w:r w:rsidRPr="00DD0BC3">
        <w:t xml:space="preserve">/л, ГГТП – 26 </w:t>
      </w:r>
      <w:proofErr w:type="spellStart"/>
      <w:r w:rsidRPr="00DD0BC3">
        <w:t>ед</w:t>
      </w:r>
      <w:proofErr w:type="spellEnd"/>
      <w:r w:rsidRPr="00DD0BC3">
        <w:t xml:space="preserve">/л; ЩФ – 125 </w:t>
      </w:r>
      <w:proofErr w:type="spellStart"/>
      <w:r w:rsidRPr="00DD0BC3">
        <w:t>ед</w:t>
      </w:r>
      <w:proofErr w:type="spellEnd"/>
      <w:r w:rsidRPr="00DD0BC3">
        <w:t xml:space="preserve">/л; ТГ – 2,6 ммоль/л. При УЗИ органов брюшной полости выявлены диффузные дистрофические изменения в паренхиме печени. Какова Ваша дальнейшая лечебная тактика? Обоснуйте Ваш выбор. </w:t>
      </w:r>
    </w:p>
    <w:p w14:paraId="5020C6F2" w14:textId="77777777" w:rsidR="00DD0BC3" w:rsidRPr="00DD0BC3" w:rsidRDefault="00DD0BC3" w:rsidP="00DD0BC3">
      <w:pPr>
        <w:autoSpaceDE w:val="0"/>
        <w:autoSpaceDN w:val="0"/>
        <w:adjustRightInd w:val="0"/>
        <w:ind w:firstLine="567"/>
        <w:jc w:val="both"/>
        <w:rPr>
          <w:rFonts w:eastAsia="Calibri"/>
        </w:rPr>
      </w:pPr>
      <w:r w:rsidRPr="00DD0BC3">
        <w:rPr>
          <w:rFonts w:eastAsia="Calibri"/>
        </w:rPr>
        <w:t xml:space="preserve">  </w:t>
      </w:r>
    </w:p>
    <w:p w14:paraId="147D19D8" w14:textId="77777777" w:rsidR="00DD0BC3" w:rsidRPr="00DD0BC3" w:rsidRDefault="00DD0BC3" w:rsidP="00DD0BC3">
      <w:pPr>
        <w:shd w:val="clear" w:color="auto" w:fill="FFFFFF"/>
        <w:jc w:val="both"/>
        <w:rPr>
          <w:caps/>
          <w:spacing w:val="-2"/>
        </w:rPr>
      </w:pPr>
    </w:p>
    <w:p w14:paraId="1E552479" w14:textId="77777777" w:rsidR="00DD0BC3" w:rsidRPr="00DD0BC3" w:rsidRDefault="00DD0BC3" w:rsidP="00DD0BC3">
      <w:pPr>
        <w:jc w:val="center"/>
      </w:pPr>
      <w:r w:rsidRPr="00DD0BC3">
        <w:lastRenderedPageBreak/>
        <w:t>Задача № 2</w:t>
      </w:r>
    </w:p>
    <w:p w14:paraId="436507DB" w14:textId="77777777" w:rsidR="00DD0BC3" w:rsidRPr="00DD0BC3" w:rsidRDefault="00DD0BC3" w:rsidP="00DD0BC3">
      <w:pPr>
        <w:ind w:firstLine="567"/>
        <w:jc w:val="both"/>
      </w:pPr>
      <w:r w:rsidRPr="00DD0BC3">
        <w:t xml:space="preserve">Мужчина 49 лет обратился к врачу с жалобами на общую слабость, повышенную утомляемость, снижение работоспособности, почти постоянные тупые боли в области правого подреберья, тошноту.  </w:t>
      </w:r>
    </w:p>
    <w:p w14:paraId="15EB247E" w14:textId="77777777" w:rsidR="00DD0BC3" w:rsidRPr="00DD0BC3" w:rsidRDefault="00DD0BC3" w:rsidP="00DD0BC3">
      <w:pPr>
        <w:ind w:firstLine="567"/>
        <w:jc w:val="both"/>
      </w:pPr>
      <w:r w:rsidRPr="00DD0BC3">
        <w:t xml:space="preserve">Из анамнеза. Считает себя больным в течение двух лет, когда впервые появились общая слабость, повышенная утомляемость, чувство тяжести в области правого подреберья. За медицинской помощью не обращался. Периодически принимал </w:t>
      </w:r>
      <w:proofErr w:type="spellStart"/>
      <w:r w:rsidRPr="00DD0BC3">
        <w:t>эссенциале</w:t>
      </w:r>
      <w:proofErr w:type="spellEnd"/>
      <w:r w:rsidRPr="00DD0BC3">
        <w:t xml:space="preserve"> форте по 2 капсуле три раза в день, ферментные препараты: </w:t>
      </w:r>
      <w:proofErr w:type="spellStart"/>
      <w:r w:rsidRPr="00DD0BC3">
        <w:t>креон</w:t>
      </w:r>
      <w:proofErr w:type="spellEnd"/>
      <w:r w:rsidRPr="00DD0BC3">
        <w:t xml:space="preserve"> по 25000 Ед. два раза в сутки; улучшения самочувствия не отметил. Настоящее обострение в течение месяца, когда после значительной физической нагрузки усилились боли в области правого подреберья, увеличилась общая слабость. Принимал баралгин, положительного эффекта не наблюдалось. Операций, гемотрансфузий не было. Алкоголем не злоупотребляет, </w:t>
      </w:r>
      <w:proofErr w:type="spellStart"/>
      <w:r w:rsidRPr="00DD0BC3">
        <w:t>гепатотоксичные</w:t>
      </w:r>
      <w:proofErr w:type="spellEnd"/>
      <w:r w:rsidRPr="00DD0BC3">
        <w:t xml:space="preserve"> лекарственные средства не принимал, был донором.  </w:t>
      </w:r>
    </w:p>
    <w:p w14:paraId="78E3B7A2" w14:textId="77777777" w:rsidR="00DD0BC3" w:rsidRPr="00DD0BC3" w:rsidRDefault="00DD0BC3" w:rsidP="00DD0BC3">
      <w:pPr>
        <w:ind w:firstLine="567"/>
        <w:jc w:val="both"/>
      </w:pPr>
      <w:r w:rsidRPr="00DD0BC3">
        <w:t>При осмотре: состояние удовлетворительное; рост-177 см, вес -79 кг, ИМТ 25,2кг/м</w:t>
      </w:r>
      <w:r w:rsidRPr="00DD0BC3">
        <w:rPr>
          <w:vertAlign w:val="superscript"/>
        </w:rPr>
        <w:t>2</w:t>
      </w:r>
      <w:r w:rsidRPr="00DD0BC3">
        <w:t xml:space="preserve">. Кожные покровы желтушной окраски, склеры </w:t>
      </w:r>
      <w:proofErr w:type="spellStart"/>
      <w:r w:rsidRPr="00DD0BC3">
        <w:t>иктеричны</w:t>
      </w:r>
      <w:proofErr w:type="spellEnd"/>
      <w:r w:rsidRPr="00DD0BC3">
        <w:t xml:space="preserve">, выявляются </w:t>
      </w:r>
      <w:proofErr w:type="spellStart"/>
      <w:r w:rsidRPr="00DD0BC3">
        <w:t>телеангиэктазии</w:t>
      </w:r>
      <w:proofErr w:type="spellEnd"/>
      <w:r w:rsidRPr="00DD0BC3">
        <w:t xml:space="preserve"> на груди, плечах и спине. В лёгких дыхание везикулярное, хрипов нет. ЧД 16 в мин. Тоны сердца ритмичные, приглушены. ЧСС 72 в 1 мин; АД-130/80 мм рт.ст. Язык влажный, обложен белым налётом. Живот мягкий, при пальпации умеренно болезненный в области </w:t>
      </w:r>
    </w:p>
    <w:p w14:paraId="5308B517" w14:textId="77777777" w:rsidR="00DD0BC3" w:rsidRPr="00DD0BC3" w:rsidRDefault="00DD0BC3" w:rsidP="00DD0BC3">
      <w:pPr>
        <w:autoSpaceDE w:val="0"/>
        <w:autoSpaceDN w:val="0"/>
        <w:adjustRightInd w:val="0"/>
        <w:jc w:val="both"/>
      </w:pPr>
      <w:r w:rsidRPr="00DD0BC3">
        <w:t xml:space="preserve">правого подреберья. Размеры печени по Курлову: 12 (+3)×8×7 см; при глубокой пальпации печень плотноватой консистенции, определяется умеренная болезненность при пальпации. Селезёнка не увеличена. Дизурии нет. Симптом поколачивания по поясничной области отрицательный.  </w:t>
      </w:r>
    </w:p>
    <w:p w14:paraId="10181B49" w14:textId="77777777" w:rsidR="00DD0BC3" w:rsidRPr="00DD0BC3" w:rsidRDefault="00DD0BC3" w:rsidP="00DD0BC3">
      <w:pPr>
        <w:autoSpaceDE w:val="0"/>
        <w:autoSpaceDN w:val="0"/>
        <w:adjustRightInd w:val="0"/>
        <w:ind w:firstLine="567"/>
        <w:jc w:val="both"/>
      </w:pPr>
      <w:r w:rsidRPr="00DD0BC3">
        <w:t>Результаты исследований: общий анализ крови: эритроциты – 4,5×10¹²/л; лейкоциты – 6,5×10</w:t>
      </w:r>
      <w:r w:rsidRPr="00DD0BC3">
        <w:rPr>
          <w:vertAlign w:val="superscript"/>
        </w:rPr>
        <w:t>9</w:t>
      </w:r>
      <w:r w:rsidRPr="00DD0BC3">
        <w:t>/л; нейтрофилы – 4,5×10</w:t>
      </w:r>
      <w:r w:rsidRPr="00DD0BC3">
        <w:rPr>
          <w:vertAlign w:val="superscript"/>
        </w:rPr>
        <w:t>9</w:t>
      </w:r>
      <w:r w:rsidRPr="00DD0BC3">
        <w:t>/л; лимфоциты – 1,3×10</w:t>
      </w:r>
      <w:r w:rsidRPr="00DD0BC3">
        <w:rPr>
          <w:vertAlign w:val="superscript"/>
        </w:rPr>
        <w:t>9</w:t>
      </w:r>
      <w:r w:rsidRPr="00DD0BC3">
        <w:t>/л; моноциты – 0,44×10</w:t>
      </w:r>
      <w:r w:rsidRPr="00DD0BC3">
        <w:rPr>
          <w:vertAlign w:val="superscript"/>
        </w:rPr>
        <w:t>9</w:t>
      </w:r>
      <w:r w:rsidRPr="00DD0BC3">
        <w:t>/л; эозинофилы – 0,2×10</w:t>
      </w:r>
      <w:r w:rsidRPr="00DD0BC3">
        <w:rPr>
          <w:vertAlign w:val="superscript"/>
        </w:rPr>
        <w:t>9</w:t>
      </w:r>
      <w:r w:rsidRPr="00DD0BC3">
        <w:t>/л; базофилы – 0,06×10</w:t>
      </w:r>
      <w:r w:rsidRPr="00DD0BC3">
        <w:rPr>
          <w:vertAlign w:val="superscript"/>
        </w:rPr>
        <w:t>9</w:t>
      </w:r>
      <w:r w:rsidRPr="00DD0BC3">
        <w:t xml:space="preserve">/л; </w:t>
      </w:r>
      <w:proofErr w:type="spellStart"/>
      <w:r w:rsidRPr="00DD0BC3">
        <w:t>Нb</w:t>
      </w:r>
      <w:proofErr w:type="spellEnd"/>
      <w:r w:rsidRPr="00DD0BC3">
        <w:t xml:space="preserve"> – 145г/л; тромбоциты – 232×10</w:t>
      </w:r>
      <w:r w:rsidRPr="00DD0BC3">
        <w:rPr>
          <w:vertAlign w:val="superscript"/>
        </w:rPr>
        <w:t>9</w:t>
      </w:r>
      <w:r w:rsidRPr="00DD0BC3">
        <w:t xml:space="preserve">/л; СОЭ – 23 мм/ч.  </w:t>
      </w:r>
    </w:p>
    <w:p w14:paraId="07DB7087" w14:textId="77777777" w:rsidR="00DD0BC3" w:rsidRPr="00DD0BC3" w:rsidRDefault="00DD0BC3" w:rsidP="00DD0BC3">
      <w:pPr>
        <w:autoSpaceDE w:val="0"/>
        <w:autoSpaceDN w:val="0"/>
        <w:adjustRightInd w:val="0"/>
        <w:ind w:firstLine="567"/>
        <w:jc w:val="both"/>
      </w:pPr>
      <w:r w:rsidRPr="00DD0BC3">
        <w:t xml:space="preserve">Биохимия крови: общий билирубин – 35 мкмоль/л; непрямой билирубин – 29,5 мкмоль/л; прямой билирубин – 5,5 мкмоль/л; АЛТ – 230 </w:t>
      </w:r>
      <w:proofErr w:type="spellStart"/>
      <w:r w:rsidRPr="00DD0BC3">
        <w:t>ед</w:t>
      </w:r>
      <w:proofErr w:type="spellEnd"/>
      <w:r w:rsidRPr="00DD0BC3">
        <w:t xml:space="preserve">/л; АСТ – 155 </w:t>
      </w:r>
      <w:proofErr w:type="spellStart"/>
      <w:r w:rsidRPr="00DD0BC3">
        <w:t>ед</w:t>
      </w:r>
      <w:proofErr w:type="spellEnd"/>
      <w:r w:rsidRPr="00DD0BC3">
        <w:t xml:space="preserve">/л; ГГТП – 83 </w:t>
      </w:r>
      <w:proofErr w:type="spellStart"/>
      <w:r w:rsidRPr="00DD0BC3">
        <w:t>ед</w:t>
      </w:r>
      <w:proofErr w:type="spellEnd"/>
      <w:r w:rsidRPr="00DD0BC3">
        <w:t xml:space="preserve">/л; ЩФ – 143 </w:t>
      </w:r>
      <w:proofErr w:type="spellStart"/>
      <w:r w:rsidRPr="00DD0BC3">
        <w:t>ед</w:t>
      </w:r>
      <w:proofErr w:type="spellEnd"/>
      <w:r w:rsidRPr="00DD0BC3">
        <w:t xml:space="preserve">/л; глюкоза – 5,1 ммоль/л; креатинин – 72 мкмоль/л; мочевина – 3,2 ммоль/л; альбумин – 39 г/л; общий белок – 71 г/л; альфа-1-глобулины – 3,0 г/л; альфа-2-глобулины – 5,5 г/л; бета-глобулины – 6,0 г/л; γ-глобулины – 17,5 г/л; ТТГ – 0,94 МЕ/л; </w:t>
      </w:r>
      <w:proofErr w:type="spellStart"/>
      <w:r w:rsidRPr="00DD0BC3">
        <w:t>альфафетопротеин</w:t>
      </w:r>
      <w:proofErr w:type="spellEnd"/>
      <w:r w:rsidRPr="00DD0BC3">
        <w:t xml:space="preserve"> – 3,2 </w:t>
      </w:r>
      <w:proofErr w:type="spellStart"/>
      <w:r w:rsidRPr="00DD0BC3">
        <w:t>ед</w:t>
      </w:r>
      <w:proofErr w:type="spellEnd"/>
      <w:r w:rsidRPr="00DD0BC3">
        <w:t xml:space="preserve">/л; ферритин – 53 мкг/л; трансферрин – 2,5 г/л; калий – 3,9 ммоль/л; Na–138 ммоль/л; амилаза – 43 </w:t>
      </w:r>
      <w:proofErr w:type="spellStart"/>
      <w:r w:rsidRPr="00DD0BC3">
        <w:t>ед</w:t>
      </w:r>
      <w:proofErr w:type="spellEnd"/>
      <w:r w:rsidRPr="00DD0BC3">
        <w:t xml:space="preserve">/л; железо – 21,3 мкмоль/л; ХС – 5,0 ммоль/л; </w:t>
      </w:r>
      <w:proofErr w:type="spellStart"/>
      <w:r w:rsidRPr="00DD0BC3">
        <w:t>церулоплазмин</w:t>
      </w:r>
      <w:proofErr w:type="spellEnd"/>
      <w:r w:rsidRPr="00DD0BC3">
        <w:t xml:space="preserve"> – 185 мг/л. ПТИ – 55%.  </w:t>
      </w:r>
    </w:p>
    <w:p w14:paraId="08789694" w14:textId="77777777" w:rsidR="00DD0BC3" w:rsidRPr="00DD0BC3" w:rsidRDefault="00DD0BC3" w:rsidP="00DD0BC3">
      <w:pPr>
        <w:autoSpaceDE w:val="0"/>
        <w:autoSpaceDN w:val="0"/>
        <w:adjustRightInd w:val="0"/>
        <w:ind w:firstLine="567"/>
        <w:jc w:val="both"/>
      </w:pPr>
      <w:r w:rsidRPr="00DD0BC3">
        <w:t xml:space="preserve">Иммуноферментный анализ (определение маркеров гепатитов В, С, </w:t>
      </w:r>
      <w:proofErr w:type="spellStart"/>
      <w:r w:rsidRPr="00DD0BC3">
        <w:t>Dв</w:t>
      </w:r>
      <w:proofErr w:type="spellEnd"/>
      <w:r w:rsidRPr="00DD0BC3">
        <w:t xml:space="preserve"> сыворотке крови): </w:t>
      </w:r>
      <w:proofErr w:type="spellStart"/>
      <w:r w:rsidRPr="00DD0BC3">
        <w:t>НВsAg</w:t>
      </w:r>
      <w:proofErr w:type="spellEnd"/>
      <w:r w:rsidRPr="00DD0BC3">
        <w:t xml:space="preserve"> (+); анти-</w:t>
      </w:r>
      <w:proofErr w:type="spellStart"/>
      <w:r w:rsidRPr="00DD0BC3">
        <w:t>НВs</w:t>
      </w:r>
      <w:proofErr w:type="spellEnd"/>
      <w:r w:rsidRPr="00DD0BC3">
        <w:t xml:space="preserve"> (-); анти-</w:t>
      </w:r>
      <w:proofErr w:type="spellStart"/>
      <w:r w:rsidRPr="00DD0BC3">
        <w:t>НВсIgG</w:t>
      </w:r>
      <w:proofErr w:type="spellEnd"/>
      <w:r w:rsidRPr="00DD0BC3">
        <w:t xml:space="preserve"> (+); </w:t>
      </w:r>
      <w:proofErr w:type="spellStart"/>
      <w:r w:rsidRPr="00DD0BC3">
        <w:t>HBeAg</w:t>
      </w:r>
      <w:proofErr w:type="spellEnd"/>
      <w:r w:rsidRPr="00DD0BC3">
        <w:t xml:space="preserve"> (-); анти-</w:t>
      </w:r>
      <w:proofErr w:type="spellStart"/>
      <w:r w:rsidRPr="00DD0BC3">
        <w:t>НВе</w:t>
      </w:r>
      <w:proofErr w:type="spellEnd"/>
      <w:r w:rsidRPr="00DD0BC3">
        <w:t xml:space="preserve"> (+); анти-</w:t>
      </w:r>
      <w:proofErr w:type="spellStart"/>
      <w:r w:rsidRPr="00DD0BC3">
        <w:t>НВсIgМ</w:t>
      </w:r>
      <w:proofErr w:type="spellEnd"/>
      <w:r w:rsidRPr="00DD0BC3">
        <w:t xml:space="preserve"> (-); анти-НDV (-); анти-HCV (-); анти-ВИЧ – отрицательный.  </w:t>
      </w:r>
    </w:p>
    <w:p w14:paraId="153573B3" w14:textId="77777777" w:rsidR="00DD0BC3" w:rsidRPr="00DD0BC3" w:rsidRDefault="00DD0BC3" w:rsidP="00DD0BC3">
      <w:pPr>
        <w:autoSpaceDE w:val="0"/>
        <w:autoSpaceDN w:val="0"/>
        <w:adjustRightInd w:val="0"/>
        <w:ind w:firstLine="567"/>
        <w:jc w:val="both"/>
      </w:pPr>
      <w:r w:rsidRPr="00DD0BC3">
        <w:t xml:space="preserve">Иммунологическое исследование: концентрация </w:t>
      </w:r>
      <w:proofErr w:type="spellStart"/>
      <w:r w:rsidRPr="00DD0BC3">
        <w:t>Ig</w:t>
      </w:r>
      <w:proofErr w:type="spellEnd"/>
      <w:r w:rsidRPr="00DD0BC3">
        <w:t xml:space="preserve"> класса </w:t>
      </w:r>
      <w:proofErr w:type="spellStart"/>
      <w:r w:rsidRPr="00DD0BC3">
        <w:t>Gв</w:t>
      </w:r>
      <w:proofErr w:type="spellEnd"/>
      <w:r w:rsidRPr="00DD0BC3">
        <w:t xml:space="preserve"> сыворотке крови-7,0 г/л; - молекулярно-биологические исследования: ПЦР: ДНК ВГВ – положительный; количественный анализ ДНК ВГВ – 61000 МЕ/мл. </w:t>
      </w:r>
    </w:p>
    <w:p w14:paraId="3EA45BE4" w14:textId="77777777" w:rsidR="00DD0BC3" w:rsidRPr="00DD0BC3" w:rsidRDefault="00DD0BC3" w:rsidP="00DD0BC3">
      <w:pPr>
        <w:autoSpaceDE w:val="0"/>
        <w:autoSpaceDN w:val="0"/>
        <w:adjustRightInd w:val="0"/>
        <w:ind w:firstLine="567"/>
        <w:jc w:val="both"/>
      </w:pPr>
      <w:r w:rsidRPr="00DD0BC3">
        <w:t xml:space="preserve">Кал на скрытую кровь – отриц. Общий анализ мочи: в пределах нормы. </w:t>
      </w:r>
    </w:p>
    <w:p w14:paraId="426606B4" w14:textId="77777777" w:rsidR="00DD0BC3" w:rsidRPr="00DD0BC3" w:rsidRDefault="00DD0BC3" w:rsidP="00DD0BC3">
      <w:pPr>
        <w:autoSpaceDE w:val="0"/>
        <w:autoSpaceDN w:val="0"/>
        <w:adjustRightInd w:val="0"/>
        <w:ind w:firstLine="567"/>
        <w:jc w:val="both"/>
      </w:pPr>
      <w:proofErr w:type="spellStart"/>
      <w:r w:rsidRPr="00DD0BC3">
        <w:t>Эластометрия</w:t>
      </w:r>
      <w:proofErr w:type="spellEnd"/>
      <w:r w:rsidRPr="00DD0BC3">
        <w:t xml:space="preserve"> печени: определена стадия F4 (по шкале МETAVIR), цирроз печени.</w:t>
      </w:r>
    </w:p>
    <w:p w14:paraId="5F1C0F2A" w14:textId="77777777" w:rsidR="00DD0BC3" w:rsidRPr="00DD0BC3" w:rsidRDefault="00DD0BC3" w:rsidP="00DD0BC3">
      <w:pPr>
        <w:autoSpaceDE w:val="0"/>
        <w:autoSpaceDN w:val="0"/>
        <w:adjustRightInd w:val="0"/>
        <w:ind w:firstLine="567"/>
        <w:jc w:val="both"/>
        <w:rPr>
          <w:rFonts w:eastAsia="Calibri"/>
        </w:rPr>
      </w:pPr>
      <w:r w:rsidRPr="00DD0BC3">
        <w:t xml:space="preserve">При УЗИ органов брюшной полости выявлены </w:t>
      </w:r>
      <w:proofErr w:type="spellStart"/>
      <w:r w:rsidRPr="00DD0BC3">
        <w:t>гепатомегалия</w:t>
      </w:r>
      <w:proofErr w:type="spellEnd"/>
      <w:r w:rsidRPr="00DD0BC3">
        <w:t>, диффузные дистрофические изменения паренхимы печени. Рентгенологическое исследование легких: без патологических изменений; ЭКГ – без патологических изменений; тест связи чисел – в пределах нормы</w:t>
      </w:r>
      <w:r w:rsidRPr="00DD0BC3">
        <w:rPr>
          <w:rFonts w:eastAsia="Calibri"/>
        </w:rPr>
        <w:t xml:space="preserve">. </w:t>
      </w:r>
    </w:p>
    <w:p w14:paraId="527EAE0D" w14:textId="77777777" w:rsidR="00DD0BC3" w:rsidRPr="00DD0BC3" w:rsidRDefault="00DD0BC3" w:rsidP="00DD0BC3">
      <w:pPr>
        <w:autoSpaceDE w:val="0"/>
        <w:autoSpaceDN w:val="0"/>
        <w:adjustRightInd w:val="0"/>
        <w:jc w:val="both"/>
        <w:rPr>
          <w:rFonts w:eastAsia="Calibri"/>
        </w:rPr>
      </w:pPr>
      <w:r w:rsidRPr="00DD0BC3">
        <w:rPr>
          <w:rFonts w:eastAsia="Calibri"/>
          <w:b/>
          <w:bCs/>
        </w:rPr>
        <w:t xml:space="preserve">Вопросы: </w:t>
      </w:r>
    </w:p>
    <w:p w14:paraId="60E802DC"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1. </w:t>
      </w:r>
      <w:r w:rsidRPr="00DD0BC3">
        <w:t>Предположите наиболее вероятный диагноз</w:t>
      </w:r>
      <w:r w:rsidRPr="00DD0BC3">
        <w:rPr>
          <w:rFonts w:eastAsia="Calibri"/>
          <w:caps/>
        </w:rPr>
        <w:t xml:space="preserve">. </w:t>
      </w:r>
    </w:p>
    <w:p w14:paraId="3FC29F78"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2. </w:t>
      </w:r>
      <w:r w:rsidRPr="00DD0BC3">
        <w:t>Обоснуйте поставленный Вами диагноз.</w:t>
      </w:r>
      <w:r w:rsidRPr="00DD0BC3">
        <w:rPr>
          <w:rFonts w:eastAsia="Calibri"/>
          <w:caps/>
        </w:rPr>
        <w:t xml:space="preserve"> </w:t>
      </w:r>
    </w:p>
    <w:p w14:paraId="286C8780"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3. </w:t>
      </w:r>
      <w:r w:rsidRPr="00DD0BC3">
        <w:t>Составьте и обоснуйте план дополнительного обследования пациента.</w:t>
      </w:r>
      <w:r w:rsidRPr="00DD0BC3">
        <w:rPr>
          <w:rFonts w:eastAsia="Calibri"/>
          <w:caps/>
        </w:rPr>
        <w:t xml:space="preserve"> </w:t>
      </w:r>
    </w:p>
    <w:p w14:paraId="66970939"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4. </w:t>
      </w:r>
      <w:r w:rsidRPr="00DD0BC3">
        <w:t>Обоснуйте назначение медикаментозного и немедикаментозного лечения данного пациента</w:t>
      </w:r>
      <w:r w:rsidRPr="00DD0BC3">
        <w:rPr>
          <w:rFonts w:eastAsia="Calibri"/>
          <w:caps/>
        </w:rPr>
        <w:t xml:space="preserve">. </w:t>
      </w:r>
    </w:p>
    <w:p w14:paraId="4B49B3BC" w14:textId="77777777" w:rsidR="00DD0BC3" w:rsidRPr="00DD0BC3" w:rsidRDefault="00DD0BC3" w:rsidP="00DD0BC3">
      <w:pPr>
        <w:shd w:val="clear" w:color="auto" w:fill="FFFFFF"/>
        <w:jc w:val="both"/>
        <w:rPr>
          <w:caps/>
          <w:spacing w:val="-2"/>
        </w:rPr>
      </w:pPr>
      <w:r w:rsidRPr="00DD0BC3">
        <w:rPr>
          <w:rFonts w:eastAsia="Calibri"/>
          <w:caps/>
        </w:rPr>
        <w:t xml:space="preserve">5. </w:t>
      </w:r>
      <w:r w:rsidRPr="00DD0BC3">
        <w:t xml:space="preserve">Через 6 месяцев постоянного лечения концентрация ДНК ВГВ – 10 МЕ/мл.- Серологическое исследование (ИФА): </w:t>
      </w:r>
      <w:proofErr w:type="spellStart"/>
      <w:r w:rsidRPr="00DD0BC3">
        <w:t>НВsAg</w:t>
      </w:r>
      <w:proofErr w:type="spellEnd"/>
      <w:r w:rsidRPr="00DD0BC3">
        <w:t xml:space="preserve"> (-); анти-</w:t>
      </w:r>
      <w:proofErr w:type="spellStart"/>
      <w:r w:rsidRPr="00DD0BC3">
        <w:t>НВs</w:t>
      </w:r>
      <w:proofErr w:type="spellEnd"/>
      <w:r w:rsidRPr="00DD0BC3">
        <w:t xml:space="preserve"> (+); анти-</w:t>
      </w:r>
      <w:proofErr w:type="spellStart"/>
      <w:r w:rsidRPr="00DD0BC3">
        <w:t>НВсIgG</w:t>
      </w:r>
      <w:proofErr w:type="spellEnd"/>
      <w:r w:rsidRPr="00DD0BC3">
        <w:t xml:space="preserve"> (+); </w:t>
      </w:r>
      <w:proofErr w:type="spellStart"/>
      <w:r w:rsidRPr="00DD0BC3">
        <w:t>HBeAg</w:t>
      </w:r>
      <w:proofErr w:type="spellEnd"/>
      <w:r w:rsidRPr="00DD0BC3">
        <w:t xml:space="preserve"> (-); анти-</w:t>
      </w:r>
      <w:proofErr w:type="spellStart"/>
      <w:r w:rsidRPr="00DD0BC3">
        <w:t>НВе</w:t>
      </w:r>
      <w:proofErr w:type="spellEnd"/>
      <w:r w:rsidRPr="00DD0BC3">
        <w:t xml:space="preserve"> (+); анти-</w:t>
      </w:r>
      <w:proofErr w:type="spellStart"/>
      <w:r w:rsidRPr="00DD0BC3">
        <w:t>НВсIgМ</w:t>
      </w:r>
      <w:proofErr w:type="spellEnd"/>
      <w:r w:rsidRPr="00DD0BC3">
        <w:t xml:space="preserve"> (-).-Биохимия крови: АЛТ – 78 </w:t>
      </w:r>
      <w:proofErr w:type="spellStart"/>
      <w:r w:rsidRPr="00DD0BC3">
        <w:t>ед</w:t>
      </w:r>
      <w:proofErr w:type="spellEnd"/>
      <w:r w:rsidRPr="00DD0BC3">
        <w:t xml:space="preserve">/л, АСТ – 52 </w:t>
      </w:r>
      <w:proofErr w:type="spellStart"/>
      <w:r w:rsidRPr="00DD0BC3">
        <w:t>ед</w:t>
      </w:r>
      <w:proofErr w:type="spellEnd"/>
      <w:r w:rsidRPr="00DD0BC3">
        <w:t xml:space="preserve">/л, ГГТП – 26 </w:t>
      </w:r>
      <w:proofErr w:type="spellStart"/>
      <w:r w:rsidRPr="00DD0BC3">
        <w:t>ед</w:t>
      </w:r>
      <w:proofErr w:type="spellEnd"/>
      <w:r w:rsidRPr="00DD0BC3">
        <w:t>/л; общий билирубин – 34 мкмоль/л; ПТИ – 60%; креатинин – 72 мкмоль/л. Общий анализ крови – в пределах нормы. Какова Ваша дальнейшая лечебная тактика? Обоснуйте Ваш выбор</w:t>
      </w:r>
      <w:r w:rsidRPr="00DD0BC3">
        <w:rPr>
          <w:rFonts w:eastAsia="Calibri"/>
          <w:caps/>
        </w:rPr>
        <w:t>.</w:t>
      </w:r>
    </w:p>
    <w:p w14:paraId="65811FF1" w14:textId="77777777" w:rsidR="00DD0BC3" w:rsidRPr="00DD0BC3" w:rsidRDefault="00DD0BC3" w:rsidP="00DD0BC3">
      <w:pPr>
        <w:shd w:val="clear" w:color="auto" w:fill="FFFFFF"/>
        <w:jc w:val="both"/>
        <w:rPr>
          <w:caps/>
          <w:spacing w:val="-2"/>
        </w:rPr>
      </w:pPr>
    </w:p>
    <w:p w14:paraId="25B348EE" w14:textId="77777777" w:rsidR="00DD0BC3" w:rsidRPr="00DD0BC3" w:rsidRDefault="00DD0BC3" w:rsidP="00DD0BC3">
      <w:pPr>
        <w:ind w:firstLine="357"/>
        <w:jc w:val="center"/>
      </w:pPr>
      <w:r w:rsidRPr="00DD0BC3">
        <w:t>Задача № 3</w:t>
      </w:r>
    </w:p>
    <w:p w14:paraId="6A0186E9" w14:textId="77777777" w:rsidR="00DD0BC3" w:rsidRPr="00DD0BC3" w:rsidRDefault="00DD0BC3" w:rsidP="00DD0BC3">
      <w:pPr>
        <w:autoSpaceDE w:val="0"/>
        <w:autoSpaceDN w:val="0"/>
        <w:adjustRightInd w:val="0"/>
        <w:ind w:firstLine="709"/>
        <w:jc w:val="both"/>
      </w:pPr>
      <w:r w:rsidRPr="00DD0BC3">
        <w:lastRenderedPageBreak/>
        <w:t xml:space="preserve">Мужчина 48 лет обратился к врачу с жалобами на общую слабость, повышенную утомляемость, снижение работоспособности, почти постоянные тупые боли в области правого подреберья, тошноту, нарушение сна.  </w:t>
      </w:r>
    </w:p>
    <w:p w14:paraId="57A1782D" w14:textId="77777777" w:rsidR="00DD0BC3" w:rsidRPr="00DD0BC3" w:rsidRDefault="00DD0BC3" w:rsidP="00DD0BC3">
      <w:pPr>
        <w:autoSpaceDE w:val="0"/>
        <w:autoSpaceDN w:val="0"/>
        <w:adjustRightInd w:val="0"/>
        <w:ind w:firstLine="709"/>
        <w:jc w:val="both"/>
      </w:pPr>
      <w:r w:rsidRPr="00DD0BC3">
        <w:t xml:space="preserve">Из анамнеза. Считает себя больным в течение двух лет, когда впервые появились общая слабость, повышенная утомляемость, чувство тяжести в области правого подреберья, периодическое повышение температуры до субфебрильных цифр. За медицинской помощью не обращался. При появлении болевого синдрома принимал </w:t>
      </w:r>
      <w:proofErr w:type="spellStart"/>
      <w:r w:rsidRPr="00DD0BC3">
        <w:t>эссенциале</w:t>
      </w:r>
      <w:proofErr w:type="spellEnd"/>
      <w:r w:rsidRPr="00DD0BC3">
        <w:t xml:space="preserve"> форте по 2 капсуле три раза в день, ферментные препараты: </w:t>
      </w:r>
      <w:proofErr w:type="spellStart"/>
      <w:r w:rsidRPr="00DD0BC3">
        <w:t>креон</w:t>
      </w:r>
      <w:proofErr w:type="spellEnd"/>
      <w:r w:rsidRPr="00DD0BC3">
        <w:t xml:space="preserve"> по 10000 Ед. два раза в сутки, но-шпу; улучшения самочувствия не отметил. Настоящее обострение в течение месяца, когда после перенесенного гриппа усилились боли в области правого подреберья, увеличилась общая слабость. Операций, гемотрансфузий не было. Алкоголем не злоупотребляет, </w:t>
      </w:r>
      <w:proofErr w:type="spellStart"/>
      <w:r w:rsidRPr="00DD0BC3">
        <w:t>гепатотоксичные</w:t>
      </w:r>
      <w:proofErr w:type="spellEnd"/>
      <w:r w:rsidRPr="00DD0BC3">
        <w:t xml:space="preserve"> лекарственные средства не принимал, был донором.  </w:t>
      </w:r>
    </w:p>
    <w:p w14:paraId="688C46E3" w14:textId="77777777" w:rsidR="00DD0BC3" w:rsidRPr="00DD0BC3" w:rsidRDefault="00DD0BC3" w:rsidP="00DD0BC3">
      <w:pPr>
        <w:autoSpaceDE w:val="0"/>
        <w:autoSpaceDN w:val="0"/>
        <w:adjustRightInd w:val="0"/>
        <w:ind w:firstLine="709"/>
        <w:jc w:val="both"/>
        <w:rPr>
          <w:rFonts w:eastAsia="Calibri"/>
        </w:rPr>
      </w:pPr>
      <w:r w:rsidRPr="00DD0BC3">
        <w:t>При осмотре: состояние удовлетворительное. Рост – 165 см, вес – 70 кг, ИМТ – 25,7 кг/м</w:t>
      </w:r>
      <w:r w:rsidRPr="00DD0BC3">
        <w:rPr>
          <w:vertAlign w:val="superscript"/>
        </w:rPr>
        <w:t>2</w:t>
      </w:r>
      <w:r w:rsidRPr="00DD0BC3">
        <w:t xml:space="preserve">. Кожные покровы желтушной окраски, склеры </w:t>
      </w:r>
      <w:proofErr w:type="spellStart"/>
      <w:r w:rsidRPr="00DD0BC3">
        <w:t>иктеричны</w:t>
      </w:r>
      <w:proofErr w:type="spellEnd"/>
      <w:r w:rsidRPr="00DD0BC3">
        <w:t xml:space="preserve">, выявляются </w:t>
      </w:r>
      <w:proofErr w:type="spellStart"/>
      <w:r w:rsidRPr="00DD0BC3">
        <w:t>телеангиэктазии</w:t>
      </w:r>
      <w:proofErr w:type="spellEnd"/>
      <w:r w:rsidRPr="00DD0BC3">
        <w:t xml:space="preserve"> на груди, плечах и спине. В лёгких дыхание везикулярное, хрипов нет, ЧД=16 в мин. Тоны сердца ритмичные, приглушены. ЧСС = 74 в 1 мин; АД = 130/80 </w:t>
      </w:r>
      <w:proofErr w:type="spellStart"/>
      <w:r w:rsidRPr="00DD0BC3">
        <w:t>мм.рт.ст</w:t>
      </w:r>
      <w:proofErr w:type="spellEnd"/>
      <w:r w:rsidRPr="00DD0BC3">
        <w:t>. Язык влажный, обложен белым налётом. Живот мягкий, при пальпации умеренно болезненный в области правого подреберья. Размеры печени по Курлову: 12 (+3)×8×7 см; при глубокой пальпации печень плотноватой консистенции, определяется умеренная болезненность при пальпации. Селезёнка не увеличена. Дизурии нет. Симптом поколачивания по поясничной области отрицательный</w:t>
      </w:r>
      <w:r w:rsidRPr="00DD0BC3">
        <w:rPr>
          <w:rFonts w:eastAsia="Calibri"/>
        </w:rPr>
        <w:t xml:space="preserve">. </w:t>
      </w:r>
    </w:p>
    <w:p w14:paraId="68886BEC" w14:textId="77777777" w:rsidR="00DD0BC3" w:rsidRPr="00DD0BC3" w:rsidRDefault="00DD0BC3" w:rsidP="00DD0BC3">
      <w:pPr>
        <w:ind w:firstLine="567"/>
        <w:jc w:val="both"/>
      </w:pPr>
      <w:r w:rsidRPr="00DD0BC3">
        <w:t>Результаты исследований: общий анализ крови: эритроциты – 4,6×10¹²/л; лейкоциты – 6,7×х10</w:t>
      </w:r>
      <w:r w:rsidRPr="00DD0BC3">
        <w:rPr>
          <w:vertAlign w:val="superscript"/>
        </w:rPr>
        <w:t>9</w:t>
      </w:r>
      <w:r w:rsidRPr="00DD0BC3">
        <w:t>/л; нейтрофилы – 4,4×10</w:t>
      </w:r>
      <w:r w:rsidRPr="00DD0BC3">
        <w:rPr>
          <w:vertAlign w:val="superscript"/>
        </w:rPr>
        <w:t>9</w:t>
      </w:r>
      <w:r w:rsidRPr="00DD0BC3">
        <w:t>/л; лимфоциты – 1,5×10</w:t>
      </w:r>
      <w:r w:rsidRPr="00DD0BC3">
        <w:rPr>
          <w:vertAlign w:val="superscript"/>
        </w:rPr>
        <w:t>9</w:t>
      </w:r>
      <w:r w:rsidRPr="00DD0BC3">
        <w:t>/л; моноциты – 0,46×10</w:t>
      </w:r>
      <w:r w:rsidRPr="00DD0BC3">
        <w:rPr>
          <w:vertAlign w:val="superscript"/>
        </w:rPr>
        <w:t>9</w:t>
      </w:r>
      <w:r w:rsidRPr="00DD0BC3">
        <w:t>/л; эозинофилы – 0,28×10</w:t>
      </w:r>
      <w:r w:rsidRPr="00DD0BC3">
        <w:rPr>
          <w:vertAlign w:val="superscript"/>
        </w:rPr>
        <w:t>9</w:t>
      </w:r>
      <w:r w:rsidRPr="00DD0BC3">
        <w:t>/л; базофилы – 0,06×10</w:t>
      </w:r>
      <w:r w:rsidRPr="00DD0BC3">
        <w:rPr>
          <w:vertAlign w:val="superscript"/>
        </w:rPr>
        <w:t>9</w:t>
      </w:r>
      <w:r w:rsidRPr="00DD0BC3">
        <w:t xml:space="preserve">/л; </w:t>
      </w:r>
      <w:proofErr w:type="spellStart"/>
      <w:r w:rsidRPr="00DD0BC3">
        <w:t>Нb</w:t>
      </w:r>
      <w:proofErr w:type="spellEnd"/>
      <w:r w:rsidRPr="00DD0BC3">
        <w:t xml:space="preserve"> – 144г/л; тромбоциты – 242×10</w:t>
      </w:r>
      <w:r w:rsidRPr="00DD0BC3">
        <w:rPr>
          <w:vertAlign w:val="superscript"/>
        </w:rPr>
        <w:t>9</w:t>
      </w:r>
      <w:r w:rsidRPr="00DD0BC3">
        <w:t xml:space="preserve">/л; СОЭ – 22 мм/ч.  </w:t>
      </w:r>
    </w:p>
    <w:p w14:paraId="54A1276E" w14:textId="77777777" w:rsidR="00DD0BC3" w:rsidRPr="00DD0BC3" w:rsidRDefault="00DD0BC3" w:rsidP="00DD0BC3">
      <w:pPr>
        <w:ind w:firstLine="567"/>
        <w:jc w:val="both"/>
      </w:pPr>
      <w:r w:rsidRPr="00DD0BC3">
        <w:t xml:space="preserve">Биохимия крови: общий билирубин – 36 мкмоль/л; непрямой билирубин – 30,5 мкмоль/л; прямой билирубин – 5,5 мкмоль/л; АЛТ – 218 </w:t>
      </w:r>
      <w:proofErr w:type="spellStart"/>
      <w:r w:rsidRPr="00DD0BC3">
        <w:t>ед</w:t>
      </w:r>
      <w:proofErr w:type="spellEnd"/>
      <w:r w:rsidRPr="00DD0BC3">
        <w:t xml:space="preserve">/л; АСТ – 157 </w:t>
      </w:r>
      <w:proofErr w:type="spellStart"/>
      <w:r w:rsidRPr="00DD0BC3">
        <w:t>ед</w:t>
      </w:r>
      <w:proofErr w:type="spellEnd"/>
      <w:r w:rsidRPr="00DD0BC3">
        <w:t xml:space="preserve">/л; ГГТП – 82 </w:t>
      </w:r>
      <w:proofErr w:type="spellStart"/>
      <w:r w:rsidRPr="00DD0BC3">
        <w:t>ед</w:t>
      </w:r>
      <w:proofErr w:type="spellEnd"/>
      <w:r w:rsidRPr="00DD0BC3">
        <w:t xml:space="preserve">/л; ЩФ – 142 </w:t>
      </w:r>
      <w:proofErr w:type="spellStart"/>
      <w:r w:rsidRPr="00DD0BC3">
        <w:t>ед</w:t>
      </w:r>
      <w:proofErr w:type="spellEnd"/>
      <w:r w:rsidRPr="00DD0BC3">
        <w:t>/л; глюкоза – 5,1 ммоль/л; креатинин – 64 мкмоль/л; мочевина – 3,2 ммоль/л; альбумин – 38 г/л; общий белок – 70,2 г/л; альфа-1-глобулины – 2,8 г/л; альфа-2глобулины – 5,7 г/л; бета-глобулины – 6,7 г/л; γ-глобулины – 17 г/л; ТТГ – 0,94 МЕ/л; альфа-</w:t>
      </w:r>
      <w:proofErr w:type="spellStart"/>
      <w:r w:rsidRPr="00DD0BC3">
        <w:t>фетопротеин</w:t>
      </w:r>
      <w:proofErr w:type="spellEnd"/>
      <w:r w:rsidRPr="00DD0BC3">
        <w:t xml:space="preserve"> – 3,3 </w:t>
      </w:r>
      <w:proofErr w:type="spellStart"/>
      <w:r w:rsidRPr="00DD0BC3">
        <w:t>ед</w:t>
      </w:r>
      <w:proofErr w:type="spellEnd"/>
      <w:r w:rsidRPr="00DD0BC3">
        <w:t xml:space="preserve">/л; ферритин – 55 мкг/л; трансферрин – 2,4 г/л; калий – 3,6 ммоль/л; Na–137 ммоль/л; амилаза – 42 </w:t>
      </w:r>
      <w:proofErr w:type="spellStart"/>
      <w:r w:rsidRPr="00DD0BC3">
        <w:t>ед</w:t>
      </w:r>
      <w:proofErr w:type="spellEnd"/>
      <w:r w:rsidRPr="00DD0BC3">
        <w:t xml:space="preserve">/л; железо – 20,7 мкмоль/л; ХС – 5,2 ммоль/л; </w:t>
      </w:r>
      <w:proofErr w:type="spellStart"/>
      <w:r w:rsidRPr="00DD0BC3">
        <w:t>церулоплазмин</w:t>
      </w:r>
      <w:proofErr w:type="spellEnd"/>
      <w:r w:rsidRPr="00DD0BC3">
        <w:t xml:space="preserve"> – 188 мг/л. ПТИ – 57%.  </w:t>
      </w:r>
    </w:p>
    <w:p w14:paraId="457299FA" w14:textId="77777777" w:rsidR="00DD0BC3" w:rsidRPr="00DD0BC3" w:rsidRDefault="00DD0BC3" w:rsidP="00DD0BC3">
      <w:pPr>
        <w:ind w:firstLine="567"/>
        <w:jc w:val="both"/>
      </w:pPr>
      <w:r w:rsidRPr="00DD0BC3">
        <w:t xml:space="preserve">Иммуноферментный анализ (исследование крови на маркеры гепатитов В, С): анти-HCV– положительный; </w:t>
      </w:r>
      <w:proofErr w:type="spellStart"/>
      <w:r w:rsidRPr="00DD0BC3">
        <w:t>НВsAg</w:t>
      </w:r>
      <w:proofErr w:type="spellEnd"/>
      <w:r w:rsidRPr="00DD0BC3">
        <w:t xml:space="preserve"> (-); анти-</w:t>
      </w:r>
      <w:proofErr w:type="spellStart"/>
      <w:r w:rsidRPr="00DD0BC3">
        <w:t>НВs</w:t>
      </w:r>
      <w:proofErr w:type="spellEnd"/>
      <w:r w:rsidRPr="00DD0BC3">
        <w:t xml:space="preserve"> (-); анти-</w:t>
      </w:r>
      <w:proofErr w:type="spellStart"/>
      <w:r w:rsidRPr="00DD0BC3">
        <w:t>НВсIgG</w:t>
      </w:r>
      <w:proofErr w:type="spellEnd"/>
      <w:r w:rsidRPr="00DD0BC3">
        <w:t xml:space="preserve"> (-); </w:t>
      </w:r>
      <w:proofErr w:type="spellStart"/>
      <w:r w:rsidRPr="00DD0BC3">
        <w:t>HBeAg</w:t>
      </w:r>
      <w:proofErr w:type="spellEnd"/>
      <w:r w:rsidRPr="00DD0BC3">
        <w:t xml:space="preserve"> (-); анти-</w:t>
      </w:r>
      <w:proofErr w:type="spellStart"/>
      <w:r w:rsidRPr="00DD0BC3">
        <w:t>НВе</w:t>
      </w:r>
      <w:proofErr w:type="spellEnd"/>
      <w:r w:rsidRPr="00DD0BC3">
        <w:t xml:space="preserve"> (-); </w:t>
      </w:r>
      <w:proofErr w:type="spellStart"/>
      <w:r w:rsidRPr="00DD0BC3">
        <w:t>антиНВсIgМ</w:t>
      </w:r>
      <w:proofErr w:type="spellEnd"/>
      <w:r w:rsidRPr="00DD0BC3">
        <w:t xml:space="preserve"> (-); анти-ВИЧ – отрицательный. Генотипирование HCV: генотип 1 – положительный. </w:t>
      </w:r>
    </w:p>
    <w:p w14:paraId="5889DEB1" w14:textId="77777777" w:rsidR="00DD0BC3" w:rsidRPr="00DD0BC3" w:rsidRDefault="00DD0BC3" w:rsidP="00DD0BC3">
      <w:pPr>
        <w:ind w:firstLine="567"/>
        <w:jc w:val="both"/>
      </w:pPr>
      <w:r w:rsidRPr="00DD0BC3">
        <w:t xml:space="preserve">Иммунологическое исследование: концентрация </w:t>
      </w:r>
      <w:proofErr w:type="spellStart"/>
      <w:r w:rsidRPr="00DD0BC3">
        <w:t>Ig</w:t>
      </w:r>
      <w:proofErr w:type="spellEnd"/>
      <w:r w:rsidRPr="00DD0BC3">
        <w:t xml:space="preserve"> класса </w:t>
      </w:r>
      <w:proofErr w:type="spellStart"/>
      <w:r w:rsidRPr="00DD0BC3">
        <w:t>Gв</w:t>
      </w:r>
      <w:proofErr w:type="spellEnd"/>
      <w:r w:rsidRPr="00DD0BC3">
        <w:t xml:space="preserve"> сыворотке крови -7,2г/л. Молекулярно-биологические исследования: ПЦР: РНК ВГС – положительный; количественный анализ РНК ВГС – 31000 МЕ/мл.  </w:t>
      </w:r>
    </w:p>
    <w:p w14:paraId="3C310218" w14:textId="77777777" w:rsidR="00DD0BC3" w:rsidRPr="00DD0BC3" w:rsidRDefault="00DD0BC3" w:rsidP="00DD0BC3">
      <w:pPr>
        <w:autoSpaceDE w:val="0"/>
        <w:autoSpaceDN w:val="0"/>
        <w:adjustRightInd w:val="0"/>
        <w:ind w:firstLine="709"/>
        <w:jc w:val="both"/>
        <w:rPr>
          <w:rFonts w:eastAsia="Calibri"/>
        </w:rPr>
      </w:pPr>
      <w:proofErr w:type="spellStart"/>
      <w:r w:rsidRPr="00DD0BC3">
        <w:t>Эластометрия</w:t>
      </w:r>
      <w:proofErr w:type="spellEnd"/>
      <w:r w:rsidRPr="00DD0BC3">
        <w:t xml:space="preserve"> печени: определена стадия F4(по шкале МETAVIR), цирроз печени. При УЗИ органов брюшной полости выявлены </w:t>
      </w:r>
      <w:proofErr w:type="spellStart"/>
      <w:r w:rsidRPr="00DD0BC3">
        <w:t>гепатомегалия</w:t>
      </w:r>
      <w:proofErr w:type="spellEnd"/>
      <w:r w:rsidRPr="00DD0BC3">
        <w:t>, диффузные дистрофические изменения паренхимы печени. Анализ кала на скрытую кровь – отрицательный. Общий анализ мочи: в пределах нормы. Рентгенологическое исследование легких: без патологических изменений. ЭКГ – без патологических изменений.</w:t>
      </w:r>
    </w:p>
    <w:p w14:paraId="3F2A2BBC" w14:textId="77777777" w:rsidR="00DD0BC3" w:rsidRPr="00DD0BC3" w:rsidRDefault="00DD0BC3" w:rsidP="00DD0BC3">
      <w:pPr>
        <w:autoSpaceDE w:val="0"/>
        <w:autoSpaceDN w:val="0"/>
        <w:adjustRightInd w:val="0"/>
        <w:jc w:val="both"/>
        <w:rPr>
          <w:rFonts w:eastAsia="Calibri"/>
        </w:rPr>
      </w:pPr>
      <w:r w:rsidRPr="00DD0BC3">
        <w:rPr>
          <w:rFonts w:eastAsia="Calibri"/>
          <w:b/>
          <w:bCs/>
        </w:rPr>
        <w:t xml:space="preserve">Вопросы: </w:t>
      </w:r>
    </w:p>
    <w:p w14:paraId="4FDC9D0B"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1. </w:t>
      </w:r>
      <w:r w:rsidRPr="00DD0BC3">
        <w:t>Предположите наиболее вероятный диагноз</w:t>
      </w:r>
      <w:r w:rsidRPr="00DD0BC3">
        <w:rPr>
          <w:rFonts w:eastAsia="Calibri"/>
          <w:caps/>
        </w:rPr>
        <w:t xml:space="preserve">. </w:t>
      </w:r>
    </w:p>
    <w:p w14:paraId="5D818F5A"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2. </w:t>
      </w:r>
      <w:r w:rsidRPr="00DD0BC3">
        <w:t>Обоснуйте поставленный Вами диагноз</w:t>
      </w:r>
      <w:r w:rsidRPr="00DD0BC3">
        <w:rPr>
          <w:rFonts w:eastAsia="Calibri"/>
          <w:caps/>
        </w:rPr>
        <w:t xml:space="preserve">. </w:t>
      </w:r>
    </w:p>
    <w:p w14:paraId="4E65602A"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3. </w:t>
      </w:r>
      <w:r w:rsidRPr="00DD0BC3">
        <w:t>Составьте и обоснуйте план дополнительного обследования пациента</w:t>
      </w:r>
      <w:r w:rsidRPr="00DD0BC3">
        <w:rPr>
          <w:rFonts w:eastAsia="Calibri"/>
          <w:caps/>
        </w:rPr>
        <w:t xml:space="preserve">. </w:t>
      </w:r>
    </w:p>
    <w:p w14:paraId="2226F763"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4. </w:t>
      </w:r>
      <w:r w:rsidRPr="00DD0BC3">
        <w:t>Обоснуйте назначение медикаментозного и немедикаментозного лечения данного пациента</w:t>
      </w:r>
      <w:r w:rsidRPr="00DD0BC3">
        <w:rPr>
          <w:rFonts w:eastAsia="Calibri"/>
          <w:caps/>
        </w:rPr>
        <w:t xml:space="preserve">. </w:t>
      </w:r>
    </w:p>
    <w:p w14:paraId="4BED596C" w14:textId="77777777" w:rsidR="00DD0BC3" w:rsidRPr="00DD0BC3" w:rsidRDefault="00DD0BC3" w:rsidP="00DD0BC3">
      <w:pPr>
        <w:jc w:val="both"/>
        <w:rPr>
          <w:rFonts w:eastAsia="Calibri"/>
          <w:caps/>
        </w:rPr>
      </w:pPr>
      <w:r w:rsidRPr="00DD0BC3">
        <w:rPr>
          <w:rFonts w:eastAsia="Calibri"/>
          <w:caps/>
        </w:rPr>
        <w:t xml:space="preserve">5. </w:t>
      </w:r>
      <w:r w:rsidRPr="00DD0BC3">
        <w:t xml:space="preserve">Через 4 недели терапии пациент отметил улучшение самочувствия, уменьшение общей слабости; уровень РНК ВГС (количественный анализ) составил 24 МЕ/мл.- Биохимия крови: АЛТ – 108 </w:t>
      </w:r>
      <w:proofErr w:type="spellStart"/>
      <w:r w:rsidRPr="00DD0BC3">
        <w:t>ед</w:t>
      </w:r>
      <w:proofErr w:type="spellEnd"/>
      <w:r w:rsidRPr="00DD0BC3">
        <w:t xml:space="preserve">/л, АСТ – 72 </w:t>
      </w:r>
      <w:proofErr w:type="spellStart"/>
      <w:r w:rsidRPr="00DD0BC3">
        <w:t>ед</w:t>
      </w:r>
      <w:proofErr w:type="spellEnd"/>
      <w:r w:rsidRPr="00DD0BC3">
        <w:t xml:space="preserve">/л, ГГТП – 29 </w:t>
      </w:r>
      <w:proofErr w:type="spellStart"/>
      <w:r w:rsidRPr="00DD0BC3">
        <w:t>ед</w:t>
      </w:r>
      <w:proofErr w:type="spellEnd"/>
      <w:r w:rsidRPr="00DD0BC3">
        <w:t>/л; общий билирубин – 34 мкмоль/л; ПТИ - 60%; общий анализ крови – в пределах нормы. При оценке по шкале Бека депрессии не выявлено. Какова Ваша дальнейшая лечебная тактика? Обоснуйте Ваш выбор</w:t>
      </w:r>
      <w:r w:rsidRPr="00DD0BC3">
        <w:rPr>
          <w:rFonts w:eastAsia="Calibri"/>
          <w:caps/>
        </w:rPr>
        <w:t>.</w:t>
      </w:r>
    </w:p>
    <w:p w14:paraId="6B8C5082" w14:textId="77777777" w:rsidR="00DD0BC3" w:rsidRPr="00DD0BC3" w:rsidRDefault="00DD0BC3" w:rsidP="00DD0BC3">
      <w:pPr>
        <w:jc w:val="both"/>
        <w:rPr>
          <w:caps/>
          <w:spacing w:val="-2"/>
        </w:rPr>
      </w:pPr>
    </w:p>
    <w:p w14:paraId="00F987FD" w14:textId="77777777" w:rsidR="00DD0BC3" w:rsidRPr="00DD0BC3" w:rsidRDefault="00DD0BC3" w:rsidP="00DD0BC3">
      <w:pPr>
        <w:ind w:firstLine="357"/>
        <w:jc w:val="center"/>
        <w:rPr>
          <w:b/>
        </w:rPr>
      </w:pPr>
      <w:r w:rsidRPr="00DD0BC3">
        <w:t>Задача № 4</w:t>
      </w:r>
    </w:p>
    <w:p w14:paraId="7FE292A7" w14:textId="77777777" w:rsidR="00DD0BC3" w:rsidRPr="00DD0BC3" w:rsidRDefault="00DD0BC3" w:rsidP="00DD0BC3">
      <w:pPr>
        <w:ind w:firstLine="567"/>
        <w:jc w:val="both"/>
      </w:pPr>
      <w:r w:rsidRPr="00DD0BC3">
        <w:t xml:space="preserve">Больной Т. 42 лет госпитализирован в стационар по направлению врача-терапевта участкового с жалобами на слабость, сонливость в дневное время, желтушность кожных покровов, чувство </w:t>
      </w:r>
      <w:r w:rsidRPr="00DD0BC3">
        <w:lastRenderedPageBreak/>
        <w:t xml:space="preserve">тяжести в правом подреберье, периодические носовые кровотечения после физической работы, увеличение живота в объёме, отёки на нижних конечностях в области стоп и голеней.  </w:t>
      </w:r>
    </w:p>
    <w:p w14:paraId="32211525" w14:textId="77777777" w:rsidR="00DD0BC3" w:rsidRPr="00DD0BC3" w:rsidRDefault="00DD0BC3" w:rsidP="00DD0BC3">
      <w:pPr>
        <w:ind w:firstLine="567"/>
        <w:jc w:val="both"/>
      </w:pPr>
      <w:r w:rsidRPr="00DD0BC3">
        <w:t xml:space="preserve">В анамнезе: тяжесть в правом подреберье беспокоит в течение последних 3 месяцев. За последний месяц отметил нарастание общей слабости, увеличение живота и желтуху. Употребляет водку по 200 г ежедневно в течение последнего года, наблюдается у нарколога. Употребление наркотиков отрицает. Гемотрансфузий, оперативных вмешательств не было.  </w:t>
      </w:r>
    </w:p>
    <w:p w14:paraId="3A34F0DA" w14:textId="77777777" w:rsidR="00DD0BC3" w:rsidRPr="00DD0BC3" w:rsidRDefault="00DD0BC3" w:rsidP="00DD0BC3">
      <w:pPr>
        <w:ind w:firstLine="567"/>
        <w:jc w:val="both"/>
      </w:pPr>
      <w:r w:rsidRPr="00DD0BC3">
        <w:t xml:space="preserve">Объективно: состояние средней тяжести. Сознание ясное. Тест связывания чисел – 40 сек. Рост – 178 см, вес – 62 кг. Кожа обычной влажности, желтушная. В области груди и верхней части спины видны «сосудистые звездочки». Склеры глаз </w:t>
      </w:r>
      <w:proofErr w:type="spellStart"/>
      <w:r w:rsidRPr="00DD0BC3">
        <w:t>иктеричны</w:t>
      </w:r>
      <w:proofErr w:type="spellEnd"/>
      <w:r w:rsidRPr="00DD0BC3">
        <w:t xml:space="preserve">. Отёки стоп и нижней трети голеней. В лёгких дыхание везикулярное, побочных дыхательных шумов нет. ЧДД – 18 в мин. При аускультации тоны сердца ритмичные, шумов нет. ЧСС – 78 ударов в минуту. АД – 110/70 мм рт. ст. Язык влажный, малиновый, сосочки сглажены. Живот увеличен в объёме, пупок сглажен, на передней брюшной стенке радиально от пупка определяются расширенные, извитые вены. В положении лёжа живот распластан. При пальпации мягкий, болезненный в правом подреберье. Размеры печени по Курлову - 15×15×13 см. Нижний край печени при пальпации плотный, бугристый. Стул оформленный, коричневый, без патологических примесей. Размеры селезёнки - 15×12. Мочеиспускание свободное, безболезненное, моча тёмно-жёлтая.  </w:t>
      </w:r>
    </w:p>
    <w:p w14:paraId="1C08AED1" w14:textId="77777777" w:rsidR="00DD0BC3" w:rsidRPr="00DD0BC3" w:rsidRDefault="00DD0BC3" w:rsidP="00DD0BC3">
      <w:pPr>
        <w:ind w:firstLine="567"/>
        <w:jc w:val="both"/>
      </w:pPr>
      <w:r w:rsidRPr="00DD0BC3">
        <w:t>Общий анализ крови: эритроциты – 4,1×10</w:t>
      </w:r>
      <w:r w:rsidRPr="00DD0BC3">
        <w:rPr>
          <w:vertAlign w:val="superscript"/>
        </w:rPr>
        <w:t>12</w:t>
      </w:r>
      <w:r w:rsidRPr="00DD0BC3">
        <w:t xml:space="preserve">/л; </w:t>
      </w:r>
      <w:proofErr w:type="spellStart"/>
      <w:r w:rsidRPr="00DD0BC3">
        <w:t>Нв</w:t>
      </w:r>
      <w:proofErr w:type="spellEnd"/>
      <w:r w:rsidRPr="00DD0BC3">
        <w:t xml:space="preserve"> – 122 г/л; цветовой показатель – 0,9%; тромбоциты – 98×10</w:t>
      </w:r>
      <w:r w:rsidRPr="00DD0BC3">
        <w:rPr>
          <w:vertAlign w:val="superscript"/>
        </w:rPr>
        <w:t>9</w:t>
      </w:r>
      <w:r w:rsidRPr="00DD0BC3">
        <w:t>/л, лейкоциты – 3,2×10</w:t>
      </w:r>
      <w:r w:rsidRPr="00DD0BC3">
        <w:rPr>
          <w:vertAlign w:val="superscript"/>
        </w:rPr>
        <w:t>9/</w:t>
      </w:r>
      <w:r w:rsidRPr="00DD0BC3">
        <w:t xml:space="preserve">л, эозинофилы – 1%, </w:t>
      </w:r>
      <w:proofErr w:type="spellStart"/>
      <w:r w:rsidRPr="00DD0BC3">
        <w:t>палочкоядерные</w:t>
      </w:r>
      <w:proofErr w:type="spellEnd"/>
      <w:r w:rsidRPr="00DD0BC3">
        <w:t xml:space="preserve"> нейтрофилы – 4%, сегментоядерные нейтрофилы – 63%, лимфоциты – 29%, моноциты – 3%, СОЭ – 22 мм/ч.  </w:t>
      </w:r>
    </w:p>
    <w:p w14:paraId="142756AE" w14:textId="77777777" w:rsidR="00DD0BC3" w:rsidRPr="00DD0BC3" w:rsidRDefault="00DD0BC3" w:rsidP="00DD0BC3">
      <w:pPr>
        <w:ind w:firstLine="567"/>
        <w:jc w:val="both"/>
      </w:pPr>
      <w:r w:rsidRPr="00DD0BC3">
        <w:t xml:space="preserve">Биохимические анализы: общий билирубин – 130 мкмоль/л, прямой билирубин – 100 мкмоль/л, АЛТ – 120 Ед/л, АСТ – 164 Ед/л. МНО – 2, альбумин – 28 г/л.  </w:t>
      </w:r>
    </w:p>
    <w:p w14:paraId="44350104" w14:textId="77777777" w:rsidR="00DD0BC3" w:rsidRPr="00DD0BC3" w:rsidRDefault="00DD0BC3" w:rsidP="00DD0BC3">
      <w:pPr>
        <w:ind w:firstLine="567"/>
        <w:jc w:val="both"/>
      </w:pPr>
      <w:proofErr w:type="spellStart"/>
      <w:r w:rsidRPr="00DD0BC3">
        <w:t>Фиброгастродуоденоскопия</w:t>
      </w:r>
      <w:proofErr w:type="spellEnd"/>
      <w:r w:rsidRPr="00DD0BC3">
        <w:t xml:space="preserve">: варикозное расширение вен пищевода I ст.  Ультразвуковое исследование брюшной полости: переднезадний размер правой доли печени – 170 мм, контуры чёткие и неровные. Паренхима неравномерно </w:t>
      </w:r>
      <w:proofErr w:type="spellStart"/>
      <w:r w:rsidRPr="00DD0BC3">
        <w:t>диффузноповышенной</w:t>
      </w:r>
      <w:proofErr w:type="spellEnd"/>
      <w:r w:rsidRPr="00DD0BC3">
        <w:t xml:space="preserve"> </w:t>
      </w:r>
      <w:proofErr w:type="spellStart"/>
      <w:r w:rsidRPr="00DD0BC3">
        <w:t>эхогенности</w:t>
      </w:r>
      <w:proofErr w:type="spellEnd"/>
      <w:r w:rsidRPr="00DD0BC3">
        <w:t xml:space="preserve">. Диаметр портальной вены – 16 мм. Желчный пузырь нормальных размеров, содержимое – желчь. </w:t>
      </w:r>
      <w:proofErr w:type="spellStart"/>
      <w:r w:rsidRPr="00DD0BC3">
        <w:t>Гепатикохоледох</w:t>
      </w:r>
      <w:proofErr w:type="spellEnd"/>
      <w:r w:rsidRPr="00DD0BC3">
        <w:t xml:space="preserve"> не расширен. Селезёнка расположена обычно, структура однородная, паренхима средней </w:t>
      </w:r>
      <w:proofErr w:type="spellStart"/>
      <w:r w:rsidRPr="00DD0BC3">
        <w:t>эхогенности</w:t>
      </w:r>
      <w:proofErr w:type="spellEnd"/>
      <w:r w:rsidRPr="00DD0BC3">
        <w:t>. Площадь селезёнки – 36,1 см</w:t>
      </w:r>
      <w:r w:rsidRPr="00DD0BC3">
        <w:rPr>
          <w:vertAlign w:val="superscript"/>
        </w:rPr>
        <w:t>2</w:t>
      </w:r>
      <w:r w:rsidRPr="00DD0BC3">
        <w:t xml:space="preserve">. Свободная жидкость в брюшной полости. </w:t>
      </w:r>
    </w:p>
    <w:p w14:paraId="4074CBF2" w14:textId="77777777" w:rsidR="00DD0BC3" w:rsidRPr="00DD0BC3" w:rsidRDefault="00DD0BC3" w:rsidP="00DD0BC3">
      <w:pPr>
        <w:jc w:val="both"/>
      </w:pPr>
      <w:r w:rsidRPr="00DD0BC3">
        <w:rPr>
          <w:rFonts w:eastAsia="Calibri"/>
          <w:b/>
          <w:bCs/>
        </w:rPr>
        <w:t>Вопросы:</w:t>
      </w:r>
    </w:p>
    <w:p w14:paraId="5BC0E66B" w14:textId="77777777" w:rsidR="00DD0BC3" w:rsidRPr="00DD0BC3" w:rsidRDefault="00DD0BC3" w:rsidP="00DD0BC3">
      <w:pPr>
        <w:numPr>
          <w:ilvl w:val="1"/>
          <w:numId w:val="3"/>
        </w:numPr>
        <w:tabs>
          <w:tab w:val="left" w:pos="284"/>
        </w:tabs>
        <w:autoSpaceDE w:val="0"/>
        <w:autoSpaceDN w:val="0"/>
        <w:adjustRightInd w:val="0"/>
        <w:ind w:hanging="1440"/>
        <w:jc w:val="both"/>
        <w:rPr>
          <w:caps/>
        </w:rPr>
      </w:pPr>
      <w:r w:rsidRPr="00DD0BC3">
        <w:t>Предположите наиболее вероятный диагноз</w:t>
      </w:r>
      <w:r w:rsidRPr="00DD0BC3">
        <w:rPr>
          <w:caps/>
        </w:rPr>
        <w:t xml:space="preserve">. </w:t>
      </w:r>
    </w:p>
    <w:p w14:paraId="1254791B" w14:textId="77777777" w:rsidR="00DD0BC3" w:rsidRPr="00DD0BC3" w:rsidRDefault="00DD0BC3" w:rsidP="00DD0BC3">
      <w:pPr>
        <w:numPr>
          <w:ilvl w:val="1"/>
          <w:numId w:val="3"/>
        </w:numPr>
        <w:tabs>
          <w:tab w:val="left" w:pos="284"/>
        </w:tabs>
        <w:autoSpaceDE w:val="0"/>
        <w:autoSpaceDN w:val="0"/>
        <w:adjustRightInd w:val="0"/>
        <w:ind w:hanging="1440"/>
        <w:jc w:val="both"/>
        <w:rPr>
          <w:caps/>
        </w:rPr>
      </w:pPr>
      <w:r w:rsidRPr="00DD0BC3">
        <w:rPr>
          <w:caps/>
        </w:rPr>
        <w:t xml:space="preserve">  </w:t>
      </w:r>
      <w:r w:rsidRPr="00DD0BC3">
        <w:t>Обоснуйте поставленный Вами диагноз</w:t>
      </w:r>
      <w:r w:rsidRPr="00DD0BC3">
        <w:rPr>
          <w:caps/>
        </w:rPr>
        <w:t xml:space="preserve">. </w:t>
      </w:r>
    </w:p>
    <w:p w14:paraId="4DB6B94E" w14:textId="77777777" w:rsidR="00DD0BC3" w:rsidRPr="00DD0BC3" w:rsidRDefault="00DD0BC3" w:rsidP="00DD0BC3">
      <w:pPr>
        <w:numPr>
          <w:ilvl w:val="1"/>
          <w:numId w:val="3"/>
        </w:numPr>
        <w:tabs>
          <w:tab w:val="left" w:pos="284"/>
        </w:tabs>
        <w:autoSpaceDE w:val="0"/>
        <w:autoSpaceDN w:val="0"/>
        <w:adjustRightInd w:val="0"/>
        <w:ind w:left="284" w:hanging="284"/>
        <w:jc w:val="both"/>
        <w:rPr>
          <w:caps/>
        </w:rPr>
      </w:pPr>
      <w:r w:rsidRPr="00DD0BC3">
        <w:t>Составьте и обоснуйте план дополнительного обследования пациента</w:t>
      </w:r>
      <w:r w:rsidRPr="00DD0BC3">
        <w:rPr>
          <w:caps/>
        </w:rPr>
        <w:t xml:space="preserve">. </w:t>
      </w:r>
    </w:p>
    <w:p w14:paraId="75EFBD86" w14:textId="77777777" w:rsidR="00DD0BC3" w:rsidRPr="00DD0BC3" w:rsidRDefault="00DD0BC3" w:rsidP="00DD0BC3">
      <w:pPr>
        <w:numPr>
          <w:ilvl w:val="1"/>
          <w:numId w:val="3"/>
        </w:numPr>
        <w:tabs>
          <w:tab w:val="left" w:pos="284"/>
        </w:tabs>
        <w:autoSpaceDE w:val="0"/>
        <w:autoSpaceDN w:val="0"/>
        <w:adjustRightInd w:val="0"/>
        <w:ind w:left="284" w:hanging="284"/>
        <w:jc w:val="both"/>
        <w:rPr>
          <w:caps/>
        </w:rPr>
      </w:pPr>
      <w:r w:rsidRPr="00DD0BC3">
        <w:t>Какая тактика и терапия требуется пациенту при поступлении. Обоснуйте свой выбор</w:t>
      </w:r>
      <w:r w:rsidRPr="00DD0BC3">
        <w:rPr>
          <w:caps/>
        </w:rPr>
        <w:t xml:space="preserve">. </w:t>
      </w:r>
    </w:p>
    <w:p w14:paraId="0946B5DE" w14:textId="77777777" w:rsidR="00DD0BC3" w:rsidRPr="00DD0BC3" w:rsidRDefault="00DD0BC3" w:rsidP="00DD0BC3">
      <w:pPr>
        <w:tabs>
          <w:tab w:val="left" w:pos="284"/>
        </w:tabs>
        <w:ind w:left="1440" w:hanging="1440"/>
        <w:jc w:val="both"/>
        <w:rPr>
          <w:caps/>
        </w:rPr>
      </w:pPr>
      <w:r w:rsidRPr="00DD0BC3">
        <w:rPr>
          <w:caps/>
        </w:rPr>
        <w:t xml:space="preserve"> 5.  </w:t>
      </w:r>
      <w:r w:rsidRPr="00DD0BC3">
        <w:t>Какие возможны осложнения данного заболевания?</w:t>
      </w:r>
    </w:p>
    <w:p w14:paraId="78BBC69C" w14:textId="77777777" w:rsidR="00DD0BC3" w:rsidRPr="00DD0BC3" w:rsidRDefault="00DD0BC3" w:rsidP="00DD0BC3">
      <w:pPr>
        <w:jc w:val="both"/>
        <w:rPr>
          <w:caps/>
        </w:rPr>
      </w:pPr>
    </w:p>
    <w:p w14:paraId="56BF3B04" w14:textId="77777777" w:rsidR="00DD0BC3" w:rsidRPr="00DD0BC3" w:rsidRDefault="00DD0BC3" w:rsidP="00DD0BC3">
      <w:pPr>
        <w:jc w:val="both"/>
        <w:rPr>
          <w:caps/>
        </w:rPr>
      </w:pPr>
    </w:p>
    <w:p w14:paraId="0147FB79" w14:textId="77777777" w:rsidR="00DD0BC3" w:rsidRPr="00DD0BC3" w:rsidRDefault="00DD0BC3" w:rsidP="00DD0BC3">
      <w:pPr>
        <w:pStyle w:val="a6"/>
        <w:ind w:left="0"/>
        <w:jc w:val="center"/>
        <w:rPr>
          <w:rFonts w:ascii="Times New Roman" w:hAnsi="Times New Roman"/>
          <w:b/>
          <w:i/>
          <w:caps/>
          <w:sz w:val="24"/>
          <w:szCs w:val="24"/>
        </w:rPr>
      </w:pPr>
      <w:r w:rsidRPr="00DD0BC3">
        <w:rPr>
          <w:rFonts w:ascii="Times New Roman" w:hAnsi="Times New Roman"/>
          <w:caps/>
          <w:sz w:val="24"/>
          <w:szCs w:val="24"/>
        </w:rPr>
        <w:t>з</w:t>
      </w:r>
      <w:r w:rsidRPr="00DD0BC3">
        <w:rPr>
          <w:rFonts w:ascii="Times New Roman" w:hAnsi="Times New Roman"/>
          <w:sz w:val="24"/>
          <w:szCs w:val="24"/>
        </w:rPr>
        <w:t>адача № 5</w:t>
      </w:r>
    </w:p>
    <w:p w14:paraId="4186FD77" w14:textId="77777777" w:rsidR="00DD0BC3" w:rsidRPr="00DD0BC3" w:rsidRDefault="00DD0BC3" w:rsidP="00DD0BC3">
      <w:pPr>
        <w:pStyle w:val="a6"/>
        <w:ind w:left="0" w:firstLine="709"/>
        <w:rPr>
          <w:rFonts w:ascii="Times New Roman" w:hAnsi="Times New Roman"/>
          <w:sz w:val="24"/>
          <w:szCs w:val="24"/>
        </w:rPr>
      </w:pPr>
      <w:r w:rsidRPr="00DD0BC3">
        <w:rPr>
          <w:rFonts w:ascii="Times New Roman" w:hAnsi="Times New Roman"/>
          <w:sz w:val="24"/>
          <w:szCs w:val="24"/>
        </w:rPr>
        <w:t xml:space="preserve">Больной 49 лет предъявляет жалобы на выраженную слабость, постоянную сонливость, похудание на 6 кг за полгода, десневые и носовые кровотечения, увеличение живота в объёме, зуд. </w:t>
      </w:r>
    </w:p>
    <w:p w14:paraId="72B69406" w14:textId="77777777" w:rsidR="00DD0BC3" w:rsidRPr="00DD0BC3" w:rsidRDefault="00DD0BC3" w:rsidP="00DD0BC3">
      <w:pPr>
        <w:pStyle w:val="a6"/>
        <w:ind w:left="0" w:firstLine="709"/>
        <w:rPr>
          <w:rFonts w:ascii="Times New Roman" w:hAnsi="Times New Roman"/>
          <w:sz w:val="24"/>
          <w:szCs w:val="24"/>
        </w:rPr>
      </w:pPr>
      <w:r w:rsidRPr="00DD0BC3">
        <w:rPr>
          <w:rFonts w:ascii="Times New Roman" w:hAnsi="Times New Roman"/>
          <w:sz w:val="24"/>
          <w:szCs w:val="24"/>
        </w:rPr>
        <w:t xml:space="preserve">Из анамнеза – длительное злоупотребление алкоголем.  Состояние средней тяжести. </w:t>
      </w:r>
    </w:p>
    <w:p w14:paraId="61598EA8" w14:textId="77777777" w:rsidR="00DD0BC3" w:rsidRPr="00DD0BC3" w:rsidRDefault="00DD0BC3" w:rsidP="00DD0BC3">
      <w:pPr>
        <w:pStyle w:val="a6"/>
        <w:ind w:left="0" w:firstLine="709"/>
        <w:rPr>
          <w:rFonts w:ascii="Times New Roman" w:hAnsi="Times New Roman"/>
          <w:sz w:val="24"/>
          <w:szCs w:val="24"/>
        </w:rPr>
      </w:pPr>
      <w:r w:rsidRPr="00DD0BC3">
        <w:rPr>
          <w:rFonts w:ascii="Times New Roman" w:hAnsi="Times New Roman"/>
          <w:sz w:val="24"/>
          <w:szCs w:val="24"/>
        </w:rPr>
        <w:t xml:space="preserve">При осмотре выявляется желтушность кожи, слизистых, склер, сосудистые звёздочки в области шеи, груди, </w:t>
      </w:r>
      <w:proofErr w:type="spellStart"/>
      <w:r w:rsidRPr="00DD0BC3">
        <w:rPr>
          <w:rFonts w:ascii="Times New Roman" w:hAnsi="Times New Roman"/>
          <w:sz w:val="24"/>
          <w:szCs w:val="24"/>
        </w:rPr>
        <w:t>пальмарная</w:t>
      </w:r>
      <w:proofErr w:type="spellEnd"/>
      <w:r w:rsidRPr="00DD0BC3">
        <w:rPr>
          <w:rFonts w:ascii="Times New Roman" w:hAnsi="Times New Roman"/>
          <w:sz w:val="24"/>
          <w:szCs w:val="24"/>
        </w:rPr>
        <w:t xml:space="preserve"> эритема, контрактура </w:t>
      </w:r>
      <w:proofErr w:type="spellStart"/>
      <w:r w:rsidRPr="00DD0BC3">
        <w:rPr>
          <w:rFonts w:ascii="Times New Roman" w:hAnsi="Times New Roman"/>
          <w:sz w:val="24"/>
          <w:szCs w:val="24"/>
        </w:rPr>
        <w:t>Дюпюитрена</w:t>
      </w:r>
      <w:proofErr w:type="spellEnd"/>
      <w:r w:rsidRPr="00DD0BC3">
        <w:rPr>
          <w:rFonts w:ascii="Times New Roman" w:hAnsi="Times New Roman"/>
          <w:sz w:val="24"/>
          <w:szCs w:val="24"/>
        </w:rPr>
        <w:t>. Имеется атрофия мышц верхнего плечевого пояса, дефицит веса (вес 58 кг при росте 177 см – ИМТ - 17). Определяются подкожные гематомы на руках и ногах. Живот увеличен в объёме. При перкуссии выявляется жидкость в брюшной полости. Печень пальпируется на 4 см ниже уровня рёберной дуги, край острый, плотный. Перкуторные размеры - 13×11×6 см. Увеличены перкуторные размеры селезенки 17×12 см.  Белок общий - 59 г/л, альбумины - 48%, глобулины - 52%, гамма-глобулины – 28,5%.</w:t>
      </w:r>
    </w:p>
    <w:p w14:paraId="43C2B333" w14:textId="77777777" w:rsidR="00DD0BC3" w:rsidRPr="00DD0BC3" w:rsidRDefault="00DD0BC3" w:rsidP="00DD0BC3">
      <w:pPr>
        <w:jc w:val="both"/>
      </w:pPr>
      <w:r w:rsidRPr="00DD0BC3">
        <w:rPr>
          <w:rFonts w:eastAsia="Calibri"/>
          <w:b/>
          <w:bCs/>
        </w:rPr>
        <w:t>Вопросы:</w:t>
      </w:r>
    </w:p>
    <w:p w14:paraId="1F618226" w14:textId="77777777" w:rsidR="00DD0BC3" w:rsidRPr="00DD0BC3" w:rsidRDefault="00DD0BC3" w:rsidP="00FF2DF3">
      <w:pPr>
        <w:pStyle w:val="a6"/>
        <w:widowControl/>
        <w:numPr>
          <w:ilvl w:val="0"/>
          <w:numId w:val="150"/>
        </w:numPr>
        <w:autoSpaceDE/>
        <w:autoSpaceDN/>
        <w:adjustRightInd/>
        <w:contextualSpacing w:val="0"/>
        <w:rPr>
          <w:rFonts w:ascii="Times New Roman" w:hAnsi="Times New Roman"/>
          <w:sz w:val="24"/>
          <w:szCs w:val="24"/>
        </w:rPr>
      </w:pPr>
      <w:r w:rsidRPr="00DD0BC3">
        <w:rPr>
          <w:rFonts w:ascii="Times New Roman" w:hAnsi="Times New Roman"/>
          <w:sz w:val="24"/>
          <w:szCs w:val="24"/>
        </w:rPr>
        <w:t>Предположите наиболее вероятный диагноз.</w:t>
      </w:r>
    </w:p>
    <w:p w14:paraId="7ACA9E61" w14:textId="77777777" w:rsidR="00DD0BC3" w:rsidRPr="00DD0BC3" w:rsidRDefault="00DD0BC3" w:rsidP="00FF2DF3">
      <w:pPr>
        <w:pStyle w:val="a6"/>
        <w:widowControl/>
        <w:numPr>
          <w:ilvl w:val="0"/>
          <w:numId w:val="150"/>
        </w:numPr>
        <w:autoSpaceDE/>
        <w:autoSpaceDN/>
        <w:adjustRightInd/>
        <w:contextualSpacing w:val="0"/>
        <w:rPr>
          <w:rFonts w:ascii="Times New Roman" w:hAnsi="Times New Roman"/>
          <w:sz w:val="24"/>
          <w:szCs w:val="24"/>
        </w:rPr>
      </w:pPr>
      <w:r w:rsidRPr="00DD0BC3">
        <w:rPr>
          <w:rFonts w:ascii="Times New Roman" w:hAnsi="Times New Roman"/>
          <w:sz w:val="24"/>
          <w:szCs w:val="24"/>
        </w:rPr>
        <w:t>Назовите синдромы поражения внутренних органов</w:t>
      </w:r>
    </w:p>
    <w:p w14:paraId="4A2AE061" w14:textId="77777777" w:rsidR="00DD0BC3" w:rsidRPr="00DD0BC3" w:rsidRDefault="00DD0BC3" w:rsidP="00FF2DF3">
      <w:pPr>
        <w:pStyle w:val="a6"/>
        <w:widowControl/>
        <w:numPr>
          <w:ilvl w:val="0"/>
          <w:numId w:val="150"/>
        </w:numPr>
        <w:autoSpaceDE/>
        <w:autoSpaceDN/>
        <w:adjustRightInd/>
        <w:contextualSpacing w:val="0"/>
        <w:rPr>
          <w:rFonts w:ascii="Times New Roman" w:hAnsi="Times New Roman"/>
          <w:sz w:val="24"/>
          <w:szCs w:val="24"/>
        </w:rPr>
      </w:pPr>
      <w:r w:rsidRPr="00DD0BC3">
        <w:rPr>
          <w:rFonts w:ascii="Times New Roman" w:hAnsi="Times New Roman"/>
          <w:sz w:val="24"/>
          <w:szCs w:val="24"/>
        </w:rPr>
        <w:t>Обоснуйте, почему выделили указанные синдромы.</w:t>
      </w:r>
    </w:p>
    <w:p w14:paraId="69EECDDD" w14:textId="77777777" w:rsidR="00DD0BC3" w:rsidRPr="00DD0BC3" w:rsidRDefault="00DD0BC3" w:rsidP="00FF2DF3">
      <w:pPr>
        <w:pStyle w:val="a6"/>
        <w:widowControl/>
        <w:numPr>
          <w:ilvl w:val="0"/>
          <w:numId w:val="150"/>
        </w:numPr>
        <w:autoSpaceDE/>
        <w:autoSpaceDN/>
        <w:adjustRightInd/>
        <w:contextualSpacing w:val="0"/>
        <w:rPr>
          <w:rFonts w:ascii="Times New Roman" w:hAnsi="Times New Roman"/>
          <w:sz w:val="24"/>
          <w:szCs w:val="24"/>
        </w:rPr>
      </w:pPr>
      <w:r w:rsidRPr="00DD0BC3">
        <w:rPr>
          <w:rFonts w:ascii="Times New Roman" w:hAnsi="Times New Roman"/>
          <w:sz w:val="24"/>
          <w:szCs w:val="24"/>
        </w:rPr>
        <w:t>Составьте и обоснуйте план дополнительного обследования пациента.</w:t>
      </w:r>
    </w:p>
    <w:p w14:paraId="04A7C831" w14:textId="35CCA28E" w:rsidR="00DD0BC3" w:rsidRDefault="00DD0BC3" w:rsidP="00FF2DF3">
      <w:pPr>
        <w:pStyle w:val="a6"/>
        <w:widowControl/>
        <w:numPr>
          <w:ilvl w:val="0"/>
          <w:numId w:val="150"/>
        </w:numPr>
        <w:autoSpaceDE/>
        <w:autoSpaceDN/>
        <w:adjustRightInd/>
        <w:contextualSpacing w:val="0"/>
        <w:rPr>
          <w:rFonts w:ascii="Times New Roman" w:hAnsi="Times New Roman"/>
          <w:sz w:val="24"/>
          <w:szCs w:val="24"/>
        </w:rPr>
      </w:pPr>
      <w:r w:rsidRPr="00DD0BC3">
        <w:rPr>
          <w:rFonts w:ascii="Times New Roman" w:hAnsi="Times New Roman"/>
          <w:sz w:val="24"/>
          <w:szCs w:val="24"/>
        </w:rPr>
        <w:t>Какие группы препаратов следует назначить больному?</w:t>
      </w:r>
    </w:p>
    <w:p w14:paraId="0684EB78" w14:textId="77777777" w:rsidR="00DD0BC3" w:rsidRPr="00DD0BC3" w:rsidRDefault="00DD0BC3" w:rsidP="00DD0BC3">
      <w:pPr>
        <w:pStyle w:val="a6"/>
        <w:widowControl/>
        <w:autoSpaceDE/>
        <w:autoSpaceDN/>
        <w:adjustRightInd/>
        <w:ind w:firstLine="0"/>
        <w:contextualSpacing w:val="0"/>
        <w:rPr>
          <w:rFonts w:ascii="Times New Roman" w:hAnsi="Times New Roman"/>
          <w:sz w:val="24"/>
          <w:szCs w:val="24"/>
        </w:rPr>
      </w:pPr>
    </w:p>
    <w:p w14:paraId="33B7C32A" w14:textId="77777777" w:rsidR="00DD0BC3" w:rsidRPr="00DD0BC3" w:rsidRDefault="00DD0BC3" w:rsidP="00DD0BC3">
      <w:pPr>
        <w:shd w:val="clear" w:color="auto" w:fill="FFFFFF"/>
        <w:jc w:val="center"/>
        <w:rPr>
          <w:b/>
        </w:rPr>
      </w:pPr>
      <w:r w:rsidRPr="00DD0BC3">
        <w:rPr>
          <w:caps/>
          <w:spacing w:val="-1"/>
        </w:rPr>
        <w:t>З</w:t>
      </w:r>
      <w:r w:rsidRPr="00DD0BC3">
        <w:rPr>
          <w:spacing w:val="-1"/>
        </w:rPr>
        <w:t>адача № 6</w:t>
      </w:r>
    </w:p>
    <w:p w14:paraId="2BC6E10D" w14:textId="77777777" w:rsidR="00DD0BC3" w:rsidRPr="00DD0BC3" w:rsidRDefault="00DD0BC3" w:rsidP="00DD0BC3">
      <w:pPr>
        <w:jc w:val="both"/>
      </w:pPr>
      <w:r w:rsidRPr="00DD0BC3">
        <w:rPr>
          <w:rFonts w:eastAsia="Calibri"/>
        </w:rPr>
        <w:lastRenderedPageBreak/>
        <w:t xml:space="preserve">             </w:t>
      </w:r>
      <w:r w:rsidRPr="00DD0BC3">
        <w:t xml:space="preserve">Больной М. 16 лет направлен с приёма в поликлинике в инфекционную больницу 20.08. с жалобами на плохой аппетит, ноющие боли в правом подреберье, потемнение мочи, желтушную окраску кожи и склер.  </w:t>
      </w:r>
    </w:p>
    <w:p w14:paraId="07B46B72" w14:textId="77777777" w:rsidR="00DD0BC3" w:rsidRPr="00DD0BC3" w:rsidRDefault="00DD0BC3" w:rsidP="00DD0BC3">
      <w:pPr>
        <w:ind w:firstLine="567"/>
        <w:jc w:val="both"/>
      </w:pPr>
      <w:r w:rsidRPr="00DD0BC3">
        <w:t xml:space="preserve">Анамнез болезни: заболел 14.08., когда повысилась температура до 38°С, появилась головная боль, тошнота, двукратная рвота. Все последующие дни сохранялась температура в пределах 37,6–38 °С, беспокоила общая слабость, головная боль, тошнота, плохой аппетит. 19.08. заметил потемнение мочи и </w:t>
      </w:r>
      <w:proofErr w:type="spellStart"/>
      <w:r w:rsidRPr="00DD0BC3">
        <w:t>посветление</w:t>
      </w:r>
      <w:proofErr w:type="spellEnd"/>
      <w:r w:rsidRPr="00DD0BC3">
        <w:t xml:space="preserve"> кала. 20.08. появилась желтушность кожи и склер.  Эпидемиологический анамнез: живёт в студенческом общежитии, в комнате 4 человека. Периодически питается в столовой по месту учёбы.  </w:t>
      </w:r>
    </w:p>
    <w:p w14:paraId="2F8A9EFA" w14:textId="77777777" w:rsidR="00DD0BC3" w:rsidRPr="00DD0BC3" w:rsidRDefault="00DD0BC3" w:rsidP="00DD0BC3">
      <w:pPr>
        <w:ind w:firstLine="567"/>
        <w:jc w:val="both"/>
      </w:pPr>
      <w:r w:rsidRPr="00DD0BC3">
        <w:t xml:space="preserve">Объективно: общее состояние средней степени тяжести. Температура 37,5°С. Кожные покровы и склеры умеренно желтушны, сыпи нет. Периферические лимфоузлы не пальпируются. В лёгких дыхание везикулярное, хрипов нет, ЧД – 16 в мин. Тоны сердца приглушены, ритм правильный. Пульс – 64 уд/мин, АД – 100/60 мм рт. ст. Язык влажный, обложен у корня белым налётом. Живот не вздут, мягкий, безболезненный. Печень выступает на 2 см из-под края рёберной дуги, чувствительная при пальпации. Пальпируется селезёнка. Поколачивание по поясничной области отрицательное с обеих сторон.  </w:t>
      </w:r>
    </w:p>
    <w:p w14:paraId="740196E3" w14:textId="77777777" w:rsidR="00DD0BC3" w:rsidRPr="00DD0BC3" w:rsidRDefault="00DD0BC3" w:rsidP="00DD0BC3">
      <w:pPr>
        <w:ind w:firstLine="567"/>
        <w:jc w:val="both"/>
      </w:pPr>
      <w:r w:rsidRPr="00DD0BC3">
        <w:t xml:space="preserve">Биохимические показатели: билирубин общий – 160 ммоль/л, прямой – 102 ммоль/л, непрямой – 58 ммоль/л, </w:t>
      </w:r>
      <w:proofErr w:type="spellStart"/>
      <w:r w:rsidRPr="00DD0BC3">
        <w:t>АлТ</w:t>
      </w:r>
      <w:proofErr w:type="spellEnd"/>
      <w:r w:rsidRPr="00DD0BC3">
        <w:t xml:space="preserve"> – 640 МЕ/л, </w:t>
      </w:r>
      <w:proofErr w:type="spellStart"/>
      <w:r w:rsidRPr="00DD0BC3">
        <w:t>АсТ</w:t>
      </w:r>
      <w:proofErr w:type="spellEnd"/>
      <w:r w:rsidRPr="00DD0BC3">
        <w:t xml:space="preserve"> – 488 ммоль/л, щелочная фосфатаза – 102 </w:t>
      </w:r>
      <w:proofErr w:type="spellStart"/>
      <w:r w:rsidRPr="00DD0BC3">
        <w:t>ед</w:t>
      </w:r>
      <w:proofErr w:type="spellEnd"/>
      <w:r w:rsidRPr="00DD0BC3">
        <w:t xml:space="preserve">, </w:t>
      </w:r>
      <w:proofErr w:type="spellStart"/>
      <w:r w:rsidRPr="00DD0BC3">
        <w:t>протромбиновый</w:t>
      </w:r>
      <w:proofErr w:type="spellEnd"/>
      <w:r w:rsidRPr="00DD0BC3">
        <w:t xml:space="preserve"> индекс – 60%.  В анализе мочи определяются желчные пигменты. </w:t>
      </w:r>
    </w:p>
    <w:p w14:paraId="7C0679E6" w14:textId="77777777" w:rsidR="00DD0BC3" w:rsidRPr="00DD0BC3" w:rsidRDefault="00DD0BC3" w:rsidP="00DD0BC3">
      <w:pPr>
        <w:jc w:val="both"/>
      </w:pPr>
      <w:r w:rsidRPr="00DD0BC3">
        <w:rPr>
          <w:rFonts w:eastAsia="Calibri"/>
          <w:b/>
          <w:bCs/>
        </w:rPr>
        <w:t>Вопросы:</w:t>
      </w:r>
    </w:p>
    <w:p w14:paraId="1F7F5B14" w14:textId="77777777" w:rsidR="00DD0BC3" w:rsidRPr="00DD0BC3" w:rsidRDefault="00DD0BC3" w:rsidP="00DD0BC3">
      <w:pPr>
        <w:ind w:firstLine="567"/>
        <w:jc w:val="both"/>
      </w:pPr>
      <w:r w:rsidRPr="00DD0BC3">
        <w:t xml:space="preserve"> </w:t>
      </w:r>
    </w:p>
    <w:p w14:paraId="73D5BEBE" w14:textId="77777777" w:rsidR="00DD0BC3" w:rsidRPr="00DD0BC3" w:rsidRDefault="00DD0BC3" w:rsidP="00DD0BC3">
      <w:pPr>
        <w:autoSpaceDE w:val="0"/>
        <w:autoSpaceDN w:val="0"/>
        <w:adjustRightInd w:val="0"/>
        <w:jc w:val="both"/>
        <w:rPr>
          <w:rFonts w:eastAsia="Calibri"/>
          <w:b/>
          <w:bCs/>
        </w:rPr>
      </w:pPr>
    </w:p>
    <w:p w14:paraId="6A036CDE"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1. </w:t>
      </w:r>
      <w:r w:rsidRPr="00DD0BC3">
        <w:t>Предположите наиболее вероятный диагноз</w:t>
      </w:r>
      <w:r w:rsidRPr="00DD0BC3">
        <w:rPr>
          <w:rFonts w:eastAsia="Calibri"/>
          <w:caps/>
        </w:rPr>
        <w:t xml:space="preserve">. </w:t>
      </w:r>
    </w:p>
    <w:p w14:paraId="20746594"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2. </w:t>
      </w:r>
      <w:r w:rsidRPr="00DD0BC3">
        <w:t>Обоснуйте поставленный Вами диагноз</w:t>
      </w:r>
      <w:r w:rsidRPr="00DD0BC3">
        <w:rPr>
          <w:rFonts w:eastAsia="Calibri"/>
          <w:caps/>
        </w:rPr>
        <w:t xml:space="preserve">. </w:t>
      </w:r>
    </w:p>
    <w:p w14:paraId="2C69ABF1"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3. </w:t>
      </w:r>
      <w:r w:rsidRPr="00DD0BC3">
        <w:t>Составьте и обоснуйте план дополнительного обследования пациента.</w:t>
      </w:r>
      <w:r w:rsidRPr="00DD0BC3">
        <w:rPr>
          <w:rFonts w:eastAsia="Calibri"/>
          <w:caps/>
        </w:rPr>
        <w:t xml:space="preserve"> </w:t>
      </w:r>
    </w:p>
    <w:p w14:paraId="6CF619D6"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4. </w:t>
      </w:r>
      <w:r w:rsidRPr="00DD0BC3">
        <w:t>Тактика ведения пациента. Обоснуйте свой выбор.</w:t>
      </w:r>
    </w:p>
    <w:p w14:paraId="384A060D" w14:textId="77777777" w:rsidR="00DD0BC3" w:rsidRPr="00DD0BC3" w:rsidRDefault="00DD0BC3" w:rsidP="00DD0BC3">
      <w:pPr>
        <w:pStyle w:val="a6"/>
        <w:ind w:left="0"/>
        <w:rPr>
          <w:rFonts w:ascii="Times New Roman" w:hAnsi="Times New Roman"/>
          <w:sz w:val="24"/>
          <w:szCs w:val="24"/>
        </w:rPr>
      </w:pPr>
      <w:r w:rsidRPr="00DD0BC3">
        <w:rPr>
          <w:rFonts w:ascii="Times New Roman" w:eastAsia="Calibri" w:hAnsi="Times New Roman"/>
          <w:caps/>
          <w:sz w:val="24"/>
          <w:szCs w:val="24"/>
        </w:rPr>
        <w:t xml:space="preserve">5. </w:t>
      </w:r>
      <w:r w:rsidRPr="00DD0BC3">
        <w:rPr>
          <w:rFonts w:ascii="Times New Roman" w:hAnsi="Times New Roman"/>
          <w:sz w:val="24"/>
          <w:szCs w:val="24"/>
        </w:rPr>
        <w:t>Назовите методы профилактики данного заболевания.</w:t>
      </w:r>
    </w:p>
    <w:p w14:paraId="0AD6FC5D" w14:textId="77777777" w:rsidR="00DD0BC3" w:rsidRPr="00DD0BC3" w:rsidRDefault="00DD0BC3" w:rsidP="00DD0BC3">
      <w:pPr>
        <w:pStyle w:val="a6"/>
        <w:ind w:left="0"/>
        <w:rPr>
          <w:rFonts w:ascii="Times New Roman" w:eastAsia="Calibri" w:hAnsi="Times New Roman"/>
          <w:b/>
          <w:bCs/>
          <w:caps/>
          <w:sz w:val="24"/>
          <w:szCs w:val="24"/>
        </w:rPr>
      </w:pPr>
    </w:p>
    <w:p w14:paraId="749C34E1" w14:textId="77777777" w:rsidR="00DD0BC3" w:rsidRPr="00DD0BC3" w:rsidRDefault="00DD0BC3" w:rsidP="00DD0BC3">
      <w:pPr>
        <w:jc w:val="center"/>
      </w:pPr>
      <w:r w:rsidRPr="00DD0BC3">
        <w:t>Задача № 7</w:t>
      </w:r>
    </w:p>
    <w:p w14:paraId="27A58550" w14:textId="77777777" w:rsidR="00DD0BC3" w:rsidRPr="00DD0BC3" w:rsidRDefault="00DD0BC3" w:rsidP="00DD0BC3">
      <w:pPr>
        <w:ind w:firstLine="851"/>
        <w:jc w:val="both"/>
      </w:pPr>
      <w:r w:rsidRPr="00DD0BC3">
        <w:t xml:space="preserve">Больной И. 44 лет отмечает пожелтение склер, кожи, тёмную мочу, слабость, отвращение к пище, лёгкую тошноту. Считает себя больным 15 дней. В течение этого времени температура тела держалась в пределах 37,2–37,5°С, болели крупные суставы, исчез аппетит, в последние 2 дня – тёмная моча, желтушность склер и кожи. Принимал Анальгин, Антигриппин, витамины. Три месяца назад лечился в неврологическом отделении по поводу функционального расстройства нервной системы, получал лекарства в виде таблеток подкожных и внутривенных инъекций. </w:t>
      </w:r>
    </w:p>
    <w:p w14:paraId="13F8255B" w14:textId="77777777" w:rsidR="00DD0BC3" w:rsidRPr="00DD0BC3" w:rsidRDefault="00DD0BC3" w:rsidP="00DD0BC3">
      <w:pPr>
        <w:ind w:firstLine="851"/>
        <w:jc w:val="both"/>
        <w:rPr>
          <w:rFonts w:eastAsia="Calibri"/>
        </w:rPr>
      </w:pPr>
      <w:r w:rsidRPr="00DD0BC3">
        <w:t xml:space="preserve">Общее состояние средней тяжести. Температура 36,8°С.  Склеры и кожа умеренно желтушны. Периферические лимфоузлы не изменены. Пульс – 52 уд/мин, АД – 110/60 мм рт. ст. Дыхание везикулярное. Живот мягкий, слегка болезненный в </w:t>
      </w:r>
      <w:proofErr w:type="spellStart"/>
      <w:r w:rsidRPr="00DD0BC3">
        <w:t>эпигастрии</w:t>
      </w:r>
      <w:proofErr w:type="spellEnd"/>
      <w:r w:rsidRPr="00DD0BC3">
        <w:t>. Печень выступает из-под края рёберной дуги на 3 см, пальпируется нижний полюс селезёнки. Моча тёмно-коричневого цвета, кал серый</w:t>
      </w:r>
      <w:r w:rsidRPr="00DD0BC3">
        <w:rPr>
          <w:rFonts w:eastAsia="Calibri"/>
        </w:rPr>
        <w:t>.</w:t>
      </w:r>
    </w:p>
    <w:p w14:paraId="31BDDEFD" w14:textId="77777777" w:rsidR="00DD0BC3" w:rsidRPr="00DD0BC3" w:rsidRDefault="00DD0BC3" w:rsidP="00DD0BC3">
      <w:pPr>
        <w:jc w:val="both"/>
      </w:pPr>
      <w:r w:rsidRPr="00DD0BC3">
        <w:rPr>
          <w:rFonts w:eastAsia="Calibri"/>
          <w:b/>
          <w:bCs/>
        </w:rPr>
        <w:t>Вопросы:</w:t>
      </w:r>
    </w:p>
    <w:p w14:paraId="5C205BF6" w14:textId="77777777" w:rsidR="00DD0BC3" w:rsidRPr="00DD0BC3" w:rsidRDefault="00DD0BC3" w:rsidP="00DD0BC3">
      <w:pPr>
        <w:pStyle w:val="Default"/>
        <w:jc w:val="both"/>
        <w:rPr>
          <w:caps/>
          <w:color w:val="auto"/>
        </w:rPr>
      </w:pPr>
      <w:r w:rsidRPr="00DD0BC3">
        <w:rPr>
          <w:caps/>
          <w:color w:val="auto"/>
        </w:rPr>
        <w:t xml:space="preserve">1. </w:t>
      </w:r>
      <w:r w:rsidRPr="00DD0BC3">
        <w:t xml:space="preserve">Установите предварительный диагноз на основании полученных данных, с учётом </w:t>
      </w:r>
      <w:proofErr w:type="spellStart"/>
      <w:r w:rsidRPr="00DD0BC3">
        <w:t>синдромального</w:t>
      </w:r>
      <w:proofErr w:type="spellEnd"/>
      <w:r w:rsidRPr="00DD0BC3">
        <w:t xml:space="preserve"> подхода, и обоснуйте его</w:t>
      </w:r>
      <w:r w:rsidRPr="00DD0BC3">
        <w:rPr>
          <w:caps/>
          <w:color w:val="auto"/>
        </w:rPr>
        <w:t xml:space="preserve">. </w:t>
      </w:r>
    </w:p>
    <w:p w14:paraId="6074D437"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2. </w:t>
      </w:r>
      <w:r w:rsidRPr="00DD0BC3">
        <w:t>Дайте этиологическую характеристику возбудителю, предположительно вызвавшему заболевание, назовите источники инфекции и пути заражения</w:t>
      </w:r>
      <w:r w:rsidRPr="00DD0BC3">
        <w:rPr>
          <w:rFonts w:eastAsia="Calibri"/>
          <w:caps/>
        </w:rPr>
        <w:t xml:space="preserve">. </w:t>
      </w:r>
    </w:p>
    <w:p w14:paraId="7CFE38BD"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3. </w:t>
      </w:r>
      <w:r w:rsidRPr="00DD0BC3">
        <w:t>Укажите основные методы лабораторной диагностики</w:t>
      </w:r>
      <w:r w:rsidRPr="00DD0BC3">
        <w:rPr>
          <w:rFonts w:eastAsia="Calibri"/>
          <w:caps/>
        </w:rPr>
        <w:t xml:space="preserve">. </w:t>
      </w:r>
    </w:p>
    <w:p w14:paraId="3FD3A70B"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4. </w:t>
      </w:r>
      <w:r w:rsidRPr="00DD0BC3">
        <w:t>Назовите заболевания, с которыми необходимо проводить дифференциальную диагностику</w:t>
      </w:r>
      <w:r w:rsidRPr="00DD0BC3">
        <w:rPr>
          <w:rFonts w:eastAsia="Calibri"/>
          <w:caps/>
        </w:rPr>
        <w:t xml:space="preserve">. </w:t>
      </w:r>
    </w:p>
    <w:p w14:paraId="35BC188E"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5. </w:t>
      </w:r>
      <w:r w:rsidRPr="00DD0BC3">
        <w:t>Какова тактика врача на этапе стационарного лечения?</w:t>
      </w:r>
    </w:p>
    <w:p w14:paraId="0C06C4F9" w14:textId="77777777" w:rsidR="00DD0BC3" w:rsidRPr="00DD0BC3" w:rsidRDefault="00DD0BC3" w:rsidP="00DD0BC3">
      <w:pPr>
        <w:autoSpaceDE w:val="0"/>
        <w:autoSpaceDN w:val="0"/>
        <w:adjustRightInd w:val="0"/>
        <w:rPr>
          <w:rFonts w:eastAsia="Calibri"/>
          <w:caps/>
        </w:rPr>
      </w:pPr>
    </w:p>
    <w:p w14:paraId="7ABF3F92" w14:textId="77777777" w:rsidR="00DD0BC3" w:rsidRPr="00DD0BC3" w:rsidRDefault="00DD0BC3" w:rsidP="00DD0BC3">
      <w:pPr>
        <w:jc w:val="center"/>
        <w:rPr>
          <w:bCs/>
        </w:rPr>
      </w:pPr>
      <w:r w:rsidRPr="00DD0BC3">
        <w:rPr>
          <w:bCs/>
        </w:rPr>
        <w:t>Задача № 8</w:t>
      </w:r>
    </w:p>
    <w:p w14:paraId="15F6D04F" w14:textId="77777777" w:rsidR="00DD0BC3" w:rsidRPr="00DD0BC3" w:rsidRDefault="00DD0BC3" w:rsidP="00DD0BC3">
      <w:pPr>
        <w:autoSpaceDE w:val="0"/>
        <w:autoSpaceDN w:val="0"/>
        <w:adjustRightInd w:val="0"/>
        <w:ind w:firstLine="567"/>
        <w:jc w:val="both"/>
      </w:pPr>
      <w:r w:rsidRPr="00DD0BC3">
        <w:t xml:space="preserve">Больная В. 47 лет предъявляет жалобы на зуд кожи, нарушения менструального цикла, желтушность кожных покровов, похудание, дискомфорт в правом верхнем квадранте живота.  Больна в течение 5 лет. Лечилась у дерматолога по поводу нейродермита и у гинеколога по поводу климактерической дисфункции яичников.  </w:t>
      </w:r>
    </w:p>
    <w:p w14:paraId="38A21B60" w14:textId="77777777" w:rsidR="00DD0BC3" w:rsidRPr="00DD0BC3" w:rsidRDefault="00DD0BC3" w:rsidP="00DD0BC3">
      <w:pPr>
        <w:autoSpaceDE w:val="0"/>
        <w:autoSpaceDN w:val="0"/>
        <w:adjustRightInd w:val="0"/>
        <w:ind w:firstLine="567"/>
        <w:jc w:val="both"/>
      </w:pPr>
      <w:r w:rsidRPr="00DD0BC3">
        <w:t xml:space="preserve">При обследовании – выявлены </w:t>
      </w:r>
      <w:proofErr w:type="spellStart"/>
      <w:r w:rsidRPr="00DD0BC3">
        <w:t>субиктеричность</w:t>
      </w:r>
      <w:proofErr w:type="spellEnd"/>
      <w:r w:rsidRPr="00DD0BC3">
        <w:t xml:space="preserve"> склер, пигментные пятна и множественные следы расчёсов на коже туловища. В лёгких дыхание везикулярное, хрипов нет. ЧДД – 18 в минуту. </w:t>
      </w:r>
      <w:r w:rsidRPr="00DD0BC3">
        <w:lastRenderedPageBreak/>
        <w:t xml:space="preserve">Тоны сердца ясные, ритмичные. ЧСС – 78 ударов в минуту. Печень выступает из-под края рёберной дуги на 7 см, край плотный, безболезненный. Селезёнка не пальпируется.  </w:t>
      </w:r>
    </w:p>
    <w:p w14:paraId="3E00FFF3" w14:textId="77777777" w:rsidR="00DD0BC3" w:rsidRPr="00DD0BC3" w:rsidRDefault="00DD0BC3" w:rsidP="00DD0BC3">
      <w:pPr>
        <w:autoSpaceDE w:val="0"/>
        <w:autoSpaceDN w:val="0"/>
        <w:adjustRightInd w:val="0"/>
        <w:ind w:firstLine="567"/>
        <w:jc w:val="both"/>
      </w:pPr>
      <w:r w:rsidRPr="00DD0BC3">
        <w:t xml:space="preserve">В биохимическом анализе крови: общий билирубин – 87,5 мкмоль/л, ЩФ – 413 Ед/л, ГГТП – 62 Ед/л. В общем анализе крови: СОЭ – 25 мм/час.  </w:t>
      </w:r>
    </w:p>
    <w:p w14:paraId="4767F175" w14:textId="77777777" w:rsidR="00DD0BC3" w:rsidRPr="00DD0BC3" w:rsidRDefault="00DD0BC3" w:rsidP="00DD0BC3">
      <w:pPr>
        <w:autoSpaceDE w:val="0"/>
        <w:autoSpaceDN w:val="0"/>
        <w:adjustRightInd w:val="0"/>
        <w:jc w:val="both"/>
        <w:rPr>
          <w:rFonts w:eastAsia="Calibri"/>
          <w:caps/>
        </w:rPr>
      </w:pPr>
      <w:r w:rsidRPr="00DD0BC3">
        <w:rPr>
          <w:rFonts w:eastAsia="Calibri"/>
          <w:b/>
          <w:bCs/>
        </w:rPr>
        <w:t xml:space="preserve">Вопросы: </w:t>
      </w:r>
    </w:p>
    <w:p w14:paraId="79A6E9B8" w14:textId="77777777" w:rsidR="00DD0BC3" w:rsidRPr="00DD0BC3" w:rsidRDefault="00DD0BC3" w:rsidP="00DD0BC3">
      <w:pPr>
        <w:autoSpaceDE w:val="0"/>
        <w:autoSpaceDN w:val="0"/>
        <w:adjustRightInd w:val="0"/>
        <w:jc w:val="both"/>
        <w:rPr>
          <w:rFonts w:eastAsia="Calibri"/>
          <w:caps/>
        </w:rPr>
      </w:pPr>
      <w:r w:rsidRPr="00DD0BC3">
        <w:rPr>
          <w:rFonts w:eastAsia="Calibri"/>
        </w:rPr>
        <w:t xml:space="preserve">1. Предположите наиболее вероятный диагноз. </w:t>
      </w:r>
    </w:p>
    <w:p w14:paraId="13613E58"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2. </w:t>
      </w:r>
      <w:r w:rsidRPr="00DD0BC3">
        <w:t xml:space="preserve">Какие исследования необходимы для подтверждения диагноза?  </w:t>
      </w:r>
    </w:p>
    <w:p w14:paraId="14A16B3F"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3. </w:t>
      </w:r>
      <w:r w:rsidRPr="00DD0BC3">
        <w:t xml:space="preserve">Какие симптомы являются обязательными для данного заболевания?  </w:t>
      </w:r>
    </w:p>
    <w:p w14:paraId="0F9C08FC"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4. </w:t>
      </w:r>
      <w:r w:rsidRPr="00DD0BC3">
        <w:t xml:space="preserve">С какими заболеваниями следует провести дифференциальный диагноз?  </w:t>
      </w:r>
    </w:p>
    <w:p w14:paraId="70116EC1" w14:textId="77777777" w:rsidR="00DD0BC3" w:rsidRPr="00DD0BC3" w:rsidRDefault="00DD0BC3" w:rsidP="00DD0BC3">
      <w:pPr>
        <w:jc w:val="both"/>
      </w:pPr>
      <w:r w:rsidRPr="00DD0BC3">
        <w:rPr>
          <w:rFonts w:eastAsia="Calibri"/>
          <w:caps/>
        </w:rPr>
        <w:t xml:space="preserve">5. </w:t>
      </w:r>
      <w:r w:rsidRPr="00DD0BC3">
        <w:t xml:space="preserve">Какое лечение следует назначить данному больному? </w:t>
      </w:r>
    </w:p>
    <w:p w14:paraId="67D2DFB1" w14:textId="77777777" w:rsidR="00DD0BC3" w:rsidRDefault="00DD0BC3" w:rsidP="00DD0BC3">
      <w:pPr>
        <w:jc w:val="both"/>
      </w:pPr>
    </w:p>
    <w:p w14:paraId="01759F30" w14:textId="5F09CA0A" w:rsidR="00F23F8D" w:rsidRDefault="00693276" w:rsidP="00693276">
      <w:pPr>
        <w:shd w:val="clear" w:color="auto" w:fill="FFFFFF"/>
        <w:tabs>
          <w:tab w:val="left" w:pos="1134"/>
        </w:tabs>
        <w:ind w:firstLine="709"/>
        <w:jc w:val="both"/>
        <w:rPr>
          <w:rFonts w:ascii="Times New Roman Regular" w:hAnsi="Times New Roman Regular" w:cs="Times New Roman Regular"/>
          <w:b/>
          <w:bCs/>
          <w:sz w:val="28"/>
          <w:szCs w:val="28"/>
          <w:lang w:bidi="ar"/>
        </w:rPr>
      </w:pPr>
      <w:r w:rsidRPr="00693276">
        <w:rPr>
          <w:b/>
          <w:bCs/>
          <w:sz w:val="28"/>
          <w:szCs w:val="28"/>
        </w:rPr>
        <w:t xml:space="preserve">Тема 17. </w:t>
      </w:r>
      <w:r w:rsidRPr="00693276">
        <w:rPr>
          <w:rFonts w:ascii="Times New Roman Regular" w:hAnsi="Times New Roman Regular" w:cs="Times New Roman Regular"/>
          <w:b/>
          <w:bCs/>
          <w:sz w:val="28"/>
          <w:szCs w:val="28"/>
          <w:lang w:bidi="ar"/>
        </w:rPr>
        <w:t>Вопросы геронтологии и гериатрии в амбулаторно-поликлинической практике.</w:t>
      </w:r>
    </w:p>
    <w:p w14:paraId="1D0782BF" w14:textId="77777777" w:rsidR="00693276" w:rsidRPr="00E836D2" w:rsidRDefault="00693276" w:rsidP="0069327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442F9315" w14:textId="77777777" w:rsidR="00693276" w:rsidRPr="00665D4E" w:rsidRDefault="00693276" w:rsidP="00693276">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702A6F9B" w14:textId="77777777" w:rsidR="00693276" w:rsidRDefault="00693276" w:rsidP="00693276">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7088B7D" w14:textId="545454F2" w:rsidR="00693276" w:rsidRDefault="00693276" w:rsidP="00693276">
      <w:pPr>
        <w:ind w:firstLine="709"/>
        <w:jc w:val="both"/>
        <w:rPr>
          <w:i/>
          <w:color w:val="000000"/>
          <w:sz w:val="28"/>
          <w:szCs w:val="28"/>
        </w:rPr>
      </w:pPr>
      <w:r w:rsidRPr="001E788C">
        <w:rPr>
          <w:i/>
          <w:color w:val="000000"/>
          <w:sz w:val="28"/>
          <w:szCs w:val="28"/>
        </w:rPr>
        <w:t>Типовые тестовые задания</w:t>
      </w:r>
    </w:p>
    <w:p w14:paraId="424BBC6E" w14:textId="77777777" w:rsidR="00615998" w:rsidRPr="001E788C" w:rsidRDefault="00615998" w:rsidP="00693276">
      <w:pPr>
        <w:ind w:firstLine="709"/>
        <w:jc w:val="both"/>
        <w:rPr>
          <w:i/>
          <w:color w:val="000000"/>
          <w:sz w:val="28"/>
          <w:szCs w:val="28"/>
        </w:rPr>
      </w:pPr>
    </w:p>
    <w:p w14:paraId="0DDC0FC2" w14:textId="7AA6BF07" w:rsidR="00693276" w:rsidRDefault="00693276" w:rsidP="00693276">
      <w:pPr>
        <w:ind w:firstLine="709"/>
        <w:jc w:val="both"/>
      </w:pPr>
      <w:r>
        <w:t>Выбрать один или несколько правильных ответов.</w:t>
      </w:r>
    </w:p>
    <w:p w14:paraId="33D9FD53" w14:textId="610D583C"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 </w:t>
      </w:r>
      <w:r w:rsidRPr="008D6D8D">
        <w:rPr>
          <w:rFonts w:ascii="Times New Roman Regular" w:hAnsi="Times New Roman Regular" w:cs="Times New Roman Regular"/>
          <w:color w:val="000000"/>
          <w:sz w:val="24"/>
          <w:szCs w:val="24"/>
          <w:lang w:eastAsia="zh-CN" w:bidi="ar"/>
        </w:rPr>
        <w:t>При старении отмечаются следующие изменения, связанные с атрофическими процессами головного мозга:</w:t>
      </w:r>
      <w:r w:rsidRPr="008D6D8D">
        <w:rPr>
          <w:rFonts w:ascii="Times New Roman Regular" w:hAnsi="Times New Roman Regular" w:cs="Times New Roman Regular"/>
          <w:color w:val="000000"/>
          <w:sz w:val="24"/>
          <w:szCs w:val="24"/>
          <w:lang w:eastAsia="zh-CN" w:bidi="ar"/>
        </w:rPr>
        <w:br/>
        <w:t>1. нарушение памяти;</w:t>
      </w:r>
      <w:r w:rsidRPr="008D6D8D">
        <w:rPr>
          <w:rFonts w:ascii="Times New Roman Regular" w:hAnsi="Times New Roman Regular" w:cs="Times New Roman Regular"/>
          <w:color w:val="000000"/>
          <w:sz w:val="24"/>
          <w:szCs w:val="24"/>
          <w:lang w:eastAsia="zh-CN" w:bidi="ar"/>
        </w:rPr>
        <w:br/>
        <w:t>2. эмоциональные расстройства;</w:t>
      </w:r>
      <w:r w:rsidRPr="008D6D8D">
        <w:rPr>
          <w:rFonts w:ascii="Times New Roman Regular" w:hAnsi="Times New Roman Regular" w:cs="Times New Roman Regular"/>
          <w:color w:val="000000"/>
          <w:sz w:val="24"/>
          <w:szCs w:val="24"/>
          <w:lang w:eastAsia="zh-CN" w:bidi="ar"/>
        </w:rPr>
        <w:br/>
        <w:t>3. снижение объема обучения;</w:t>
      </w:r>
      <w:r w:rsidRPr="008D6D8D">
        <w:rPr>
          <w:rFonts w:ascii="Times New Roman Regular" w:hAnsi="Times New Roman Regular" w:cs="Times New Roman Regular"/>
          <w:color w:val="000000"/>
          <w:sz w:val="24"/>
          <w:szCs w:val="24"/>
          <w:lang w:eastAsia="zh-CN" w:bidi="ar"/>
        </w:rPr>
        <w:br/>
        <w:t>4. улучшение памяти;</w:t>
      </w:r>
      <w:r w:rsidRPr="008D6D8D">
        <w:rPr>
          <w:rFonts w:ascii="Times New Roman Regular" w:hAnsi="Times New Roman Regular" w:cs="Times New Roman Regular"/>
          <w:color w:val="000000"/>
          <w:sz w:val="24"/>
          <w:szCs w:val="24"/>
          <w:lang w:eastAsia="zh-CN" w:bidi="ar"/>
        </w:rPr>
        <w:br/>
        <w:t>5. увеличение объема обучения</w:t>
      </w:r>
      <w:r w:rsidRPr="008D6D8D">
        <w:rPr>
          <w:rFonts w:ascii="Times New Roman Regular" w:hAnsi="Times New Roman Regular" w:cs="Times New Roman Regular"/>
          <w:sz w:val="24"/>
          <w:szCs w:val="24"/>
        </w:rPr>
        <w:t>.</w:t>
      </w:r>
    </w:p>
    <w:p w14:paraId="4CD826ED"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p>
    <w:p w14:paraId="1B5A40C5" w14:textId="36F49BE4"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2.  </w:t>
      </w:r>
      <w:proofErr w:type="spellStart"/>
      <w:r w:rsidRPr="008D6D8D">
        <w:rPr>
          <w:rFonts w:ascii="Times New Roman Regular" w:hAnsi="Times New Roman Regular" w:cs="Times New Roman Regular"/>
          <w:color w:val="000000"/>
          <w:sz w:val="24"/>
          <w:szCs w:val="24"/>
          <w:lang w:eastAsia="zh-CN" w:bidi="ar"/>
        </w:rPr>
        <w:t>Гетеротропность</w:t>
      </w:r>
      <w:proofErr w:type="spellEnd"/>
      <w:r w:rsidRPr="008D6D8D">
        <w:rPr>
          <w:rFonts w:ascii="Times New Roman Regular" w:hAnsi="Times New Roman Regular" w:cs="Times New Roman Regular"/>
          <w:color w:val="000000"/>
          <w:sz w:val="24"/>
          <w:szCs w:val="24"/>
          <w:lang w:eastAsia="zh-CN" w:bidi="ar"/>
        </w:rPr>
        <w:t xml:space="preserve"> — это:</w:t>
      </w:r>
      <w:r w:rsidRPr="008D6D8D">
        <w:rPr>
          <w:rFonts w:ascii="Times New Roman Regular" w:hAnsi="Times New Roman Regular" w:cs="Times New Roman Regular"/>
          <w:color w:val="000000"/>
          <w:sz w:val="24"/>
          <w:szCs w:val="24"/>
          <w:lang w:eastAsia="zh-CN" w:bidi="ar"/>
        </w:rPr>
        <w:br/>
        <w:t>1. различная скорость развития возрастных изменений;</w:t>
      </w:r>
      <w:r w:rsidRPr="008D6D8D">
        <w:rPr>
          <w:rFonts w:ascii="Times New Roman Regular" w:hAnsi="Times New Roman Regular" w:cs="Times New Roman Regular"/>
          <w:color w:val="000000"/>
          <w:sz w:val="24"/>
          <w:szCs w:val="24"/>
          <w:lang w:eastAsia="zh-CN" w:bidi="ar"/>
        </w:rPr>
        <w:br/>
        <w:t>2. равноценная выраженность процесса старения различных ор</w:t>
      </w:r>
      <w:r w:rsidRPr="008D6D8D">
        <w:rPr>
          <w:rFonts w:ascii="Times New Roman Regular" w:hAnsi="Times New Roman Regular" w:cs="Times New Roman Regular"/>
          <w:color w:val="000000"/>
          <w:sz w:val="24"/>
          <w:szCs w:val="24"/>
          <w:lang w:eastAsia="zh-CN" w:bidi="ar"/>
        </w:rPr>
        <w:softHyphen/>
        <w:t>ганов и тканей и разных структур одного органа;</w:t>
      </w:r>
      <w:r w:rsidRPr="008D6D8D">
        <w:rPr>
          <w:rFonts w:ascii="Times New Roman Regular" w:hAnsi="Times New Roman Regular" w:cs="Times New Roman Regular"/>
          <w:color w:val="000000"/>
          <w:sz w:val="24"/>
          <w:szCs w:val="24"/>
          <w:lang w:eastAsia="zh-CN" w:bidi="ar"/>
        </w:rPr>
        <w:br/>
        <w:t>3. различие во времени наступления старения различных органов и тканей;</w:t>
      </w:r>
      <w:r w:rsidRPr="008D6D8D">
        <w:rPr>
          <w:rFonts w:ascii="Times New Roman Regular" w:hAnsi="Times New Roman Regular" w:cs="Times New Roman Regular"/>
          <w:color w:val="000000"/>
          <w:sz w:val="24"/>
          <w:szCs w:val="24"/>
          <w:lang w:eastAsia="zh-CN" w:bidi="ar"/>
        </w:rPr>
        <w:br/>
        <w:t>4. различная выраженность процесса старения органов и тканей, а также разных структур одного органа;</w:t>
      </w:r>
      <w:r w:rsidRPr="008D6D8D">
        <w:rPr>
          <w:rFonts w:ascii="Times New Roman Regular" w:hAnsi="Times New Roman Regular" w:cs="Times New Roman Regular"/>
          <w:color w:val="000000"/>
          <w:sz w:val="24"/>
          <w:szCs w:val="24"/>
          <w:lang w:eastAsia="zh-CN" w:bidi="ar"/>
        </w:rPr>
        <w:br/>
        <w:t>5. одновременное наступление старения различных органов и тканей.</w:t>
      </w:r>
    </w:p>
    <w:p w14:paraId="707383E7" w14:textId="77777777" w:rsidR="00B45C34" w:rsidRPr="008D6D8D" w:rsidRDefault="00B45C34" w:rsidP="00EC2012">
      <w:pPr>
        <w:pStyle w:val="a5"/>
        <w:adjustRightInd w:val="0"/>
        <w:snapToGrid w:val="0"/>
        <w:spacing w:before="0" w:beforeAutospacing="0" w:after="0" w:afterAutospacing="0"/>
        <w:jc w:val="left"/>
        <w:rPr>
          <w:rFonts w:ascii="Times New Roman Regular" w:eastAsia="Times" w:hAnsi="Times New Roman Regular" w:cs="Times New Roman Regular"/>
          <w:color w:val="000000"/>
          <w:lang w:bidi="ar"/>
        </w:rPr>
      </w:pPr>
    </w:p>
    <w:p w14:paraId="1A9839EB" w14:textId="6598EE23"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3. </w:t>
      </w:r>
      <w:r w:rsidRPr="008D6D8D">
        <w:rPr>
          <w:rFonts w:ascii="Times New Roman Regular" w:hAnsi="Times New Roman Regular" w:cs="Times New Roman Regular"/>
          <w:color w:val="000000"/>
          <w:sz w:val="24"/>
          <w:szCs w:val="24"/>
          <w:lang w:eastAsia="zh-CN" w:bidi="ar"/>
        </w:rPr>
        <w:t>Изменения грудной клетки в пожилом возрасте заключаются в:</w:t>
      </w:r>
      <w:r w:rsidRPr="008D6D8D">
        <w:rPr>
          <w:rFonts w:ascii="Times New Roman Regular" w:hAnsi="Times New Roman Regular" w:cs="Times New Roman Regular"/>
          <w:color w:val="000000"/>
          <w:sz w:val="24"/>
          <w:szCs w:val="24"/>
          <w:lang w:eastAsia="zh-CN" w:bidi="ar"/>
        </w:rPr>
        <w:br/>
        <w:t xml:space="preserve">1. увеличении </w:t>
      </w:r>
      <w:proofErr w:type="spellStart"/>
      <w:r w:rsidRPr="008D6D8D">
        <w:rPr>
          <w:rFonts w:ascii="Times New Roman Regular" w:hAnsi="Times New Roman Regular" w:cs="Times New Roman Regular"/>
          <w:color w:val="000000"/>
          <w:sz w:val="24"/>
          <w:szCs w:val="24"/>
          <w:lang w:eastAsia="zh-CN" w:bidi="ar"/>
        </w:rPr>
        <w:t>передне</w:t>
      </w:r>
      <w:proofErr w:type="spellEnd"/>
      <w:r w:rsidRPr="008D6D8D">
        <w:rPr>
          <w:rFonts w:ascii="Times New Roman Regular" w:hAnsi="Times New Roman Regular" w:cs="Times New Roman Regular"/>
          <w:color w:val="000000"/>
          <w:sz w:val="24"/>
          <w:szCs w:val="24"/>
          <w:lang w:eastAsia="zh-CN" w:bidi="ar"/>
        </w:rPr>
        <w:t>-заднего размера;</w:t>
      </w:r>
      <w:r w:rsidRPr="008D6D8D">
        <w:rPr>
          <w:rFonts w:ascii="Times New Roman Regular" w:hAnsi="Times New Roman Regular" w:cs="Times New Roman Regular"/>
          <w:color w:val="000000"/>
          <w:sz w:val="24"/>
          <w:szCs w:val="24"/>
          <w:lang w:eastAsia="zh-CN" w:bidi="ar"/>
        </w:rPr>
        <w:br/>
        <w:t>2. расширении нижней апертуры;</w:t>
      </w:r>
      <w:r w:rsidRPr="008D6D8D">
        <w:rPr>
          <w:rFonts w:ascii="Times New Roman Regular" w:hAnsi="Times New Roman Regular" w:cs="Times New Roman Regular"/>
          <w:color w:val="000000"/>
          <w:sz w:val="24"/>
          <w:szCs w:val="24"/>
          <w:lang w:eastAsia="zh-CN" w:bidi="ar"/>
        </w:rPr>
        <w:br/>
        <w:t xml:space="preserve">3. росте отрицательного </w:t>
      </w:r>
      <w:proofErr w:type="spellStart"/>
      <w:r w:rsidRPr="008D6D8D">
        <w:rPr>
          <w:rFonts w:ascii="Times New Roman Regular" w:hAnsi="Times New Roman Regular" w:cs="Times New Roman Regular"/>
          <w:color w:val="000000"/>
          <w:sz w:val="24"/>
          <w:szCs w:val="24"/>
          <w:lang w:eastAsia="zh-CN" w:bidi="ar"/>
        </w:rPr>
        <w:t>внутриплеврального</w:t>
      </w:r>
      <w:proofErr w:type="spellEnd"/>
      <w:r w:rsidRPr="008D6D8D">
        <w:rPr>
          <w:rFonts w:ascii="Times New Roman Regular" w:hAnsi="Times New Roman Regular" w:cs="Times New Roman Regular"/>
          <w:color w:val="000000"/>
          <w:sz w:val="24"/>
          <w:szCs w:val="24"/>
          <w:lang w:eastAsia="zh-CN" w:bidi="ar"/>
        </w:rPr>
        <w:t xml:space="preserve"> давления;</w:t>
      </w:r>
      <w:r w:rsidRPr="008D6D8D">
        <w:rPr>
          <w:rFonts w:ascii="Times New Roman Regular" w:hAnsi="Times New Roman Regular" w:cs="Times New Roman Regular"/>
          <w:color w:val="000000"/>
          <w:sz w:val="24"/>
          <w:szCs w:val="24"/>
          <w:lang w:eastAsia="zh-CN" w:bidi="ar"/>
        </w:rPr>
        <w:br/>
        <w:t xml:space="preserve">4. уменьшении </w:t>
      </w:r>
      <w:proofErr w:type="spellStart"/>
      <w:r w:rsidRPr="008D6D8D">
        <w:rPr>
          <w:rFonts w:ascii="Times New Roman Regular" w:hAnsi="Times New Roman Regular" w:cs="Times New Roman Regular"/>
          <w:color w:val="000000"/>
          <w:sz w:val="24"/>
          <w:szCs w:val="24"/>
          <w:lang w:eastAsia="zh-CN" w:bidi="ar"/>
        </w:rPr>
        <w:t>передне</w:t>
      </w:r>
      <w:proofErr w:type="spellEnd"/>
      <w:r w:rsidRPr="008D6D8D">
        <w:rPr>
          <w:rFonts w:ascii="Times New Roman Regular" w:hAnsi="Times New Roman Regular" w:cs="Times New Roman Regular"/>
          <w:color w:val="000000"/>
          <w:sz w:val="24"/>
          <w:szCs w:val="24"/>
          <w:lang w:eastAsia="zh-CN" w:bidi="ar"/>
        </w:rPr>
        <w:t>-заднего размера;</w:t>
      </w:r>
      <w:r w:rsidRPr="008D6D8D">
        <w:rPr>
          <w:rFonts w:ascii="Times New Roman Regular" w:hAnsi="Times New Roman Regular" w:cs="Times New Roman Regular"/>
          <w:color w:val="000000"/>
          <w:sz w:val="24"/>
          <w:szCs w:val="24"/>
          <w:lang w:eastAsia="zh-CN" w:bidi="ar"/>
        </w:rPr>
        <w:br/>
        <w:t>5. сужении нижней апертуры.</w:t>
      </w:r>
      <w:r>
        <w:rPr>
          <w:rFonts w:ascii="Times New Roman Regular" w:hAnsi="Times New Roman Regular" w:cs="Times New Roman Regular"/>
          <w:color w:val="000000"/>
          <w:sz w:val="24"/>
          <w:szCs w:val="24"/>
          <w:lang w:val="en-US" w:eastAsia="zh-CN" w:bidi="ar"/>
        </w:rPr>
        <w:t> </w:t>
      </w:r>
    </w:p>
    <w:p w14:paraId="5CF2AFBB" w14:textId="77777777" w:rsidR="00B45C34" w:rsidRPr="008D6D8D" w:rsidRDefault="00B45C34" w:rsidP="00EC2012">
      <w:pPr>
        <w:pStyle w:val="a5"/>
        <w:adjustRightInd w:val="0"/>
        <w:snapToGrid w:val="0"/>
        <w:spacing w:before="0" w:beforeAutospacing="0" w:after="0" w:afterAutospacing="0"/>
        <w:jc w:val="left"/>
        <w:rPr>
          <w:rFonts w:ascii="Times New Roman Regular" w:eastAsia="Times" w:hAnsi="Times New Roman Regular" w:cs="Times New Roman Regular"/>
          <w:color w:val="000000"/>
          <w:lang w:bidi="ar"/>
        </w:rPr>
      </w:pPr>
    </w:p>
    <w:p w14:paraId="654C7E16" w14:textId="2C6624A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4. </w:t>
      </w:r>
      <w:r w:rsidRPr="008D6D8D">
        <w:rPr>
          <w:rFonts w:ascii="Times New Roman Regular" w:hAnsi="Times New Roman Regular" w:cs="Times New Roman Regular"/>
          <w:color w:val="000000"/>
          <w:sz w:val="24"/>
          <w:szCs w:val="24"/>
          <w:lang w:eastAsia="zh-CN" w:bidi="ar"/>
        </w:rPr>
        <w:t>Увеличение ночного диуреза в пожилом возрасте связано с:</w:t>
      </w:r>
      <w:r w:rsidRPr="008D6D8D">
        <w:rPr>
          <w:rFonts w:ascii="Times New Roman Regular" w:hAnsi="Times New Roman Regular" w:cs="Times New Roman Regular"/>
          <w:color w:val="000000"/>
          <w:sz w:val="24"/>
          <w:szCs w:val="24"/>
          <w:lang w:eastAsia="zh-CN" w:bidi="ar"/>
        </w:rPr>
        <w:br/>
        <w:t>1. пониженной чувствительностью сфинктера мочевого пузыря;</w:t>
      </w:r>
      <w:r w:rsidRPr="008D6D8D">
        <w:rPr>
          <w:rFonts w:ascii="Times New Roman Regular" w:hAnsi="Times New Roman Regular" w:cs="Times New Roman Regular"/>
          <w:color w:val="000000"/>
          <w:sz w:val="24"/>
          <w:szCs w:val="24"/>
          <w:lang w:eastAsia="zh-CN" w:bidi="ar"/>
        </w:rPr>
        <w:br/>
        <w:t>2. наличием аденомы или гипертрофии предстательной железы;</w:t>
      </w:r>
      <w:r w:rsidRPr="008D6D8D">
        <w:rPr>
          <w:rFonts w:ascii="Times New Roman Regular" w:hAnsi="Times New Roman Regular" w:cs="Times New Roman Regular"/>
          <w:color w:val="000000"/>
          <w:sz w:val="24"/>
          <w:szCs w:val="24"/>
          <w:lang w:eastAsia="zh-CN" w:bidi="ar"/>
        </w:rPr>
        <w:br/>
        <w:t>3. улучшением кровообращения в почках в горизонтальном положении;</w:t>
      </w:r>
      <w:r w:rsidRPr="008D6D8D">
        <w:rPr>
          <w:rFonts w:ascii="Times New Roman Regular" w:hAnsi="Times New Roman Regular" w:cs="Times New Roman Regular"/>
          <w:color w:val="000000"/>
          <w:sz w:val="24"/>
          <w:szCs w:val="24"/>
          <w:lang w:eastAsia="zh-CN" w:bidi="ar"/>
        </w:rPr>
        <w:br/>
        <w:t>4. повышенной чувствительностью сфинктера мочевого пузыря;</w:t>
      </w:r>
      <w:r w:rsidRPr="008D6D8D">
        <w:rPr>
          <w:rFonts w:ascii="Times New Roman Regular" w:hAnsi="Times New Roman Regular" w:cs="Times New Roman Regular"/>
          <w:color w:val="000000"/>
          <w:sz w:val="24"/>
          <w:szCs w:val="24"/>
          <w:lang w:eastAsia="zh-CN" w:bidi="ar"/>
        </w:rPr>
        <w:br/>
        <w:t>5. улучшением кровообращения в почках в вертикальном положении.</w:t>
      </w:r>
    </w:p>
    <w:p w14:paraId="428DF413"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5AD94DD3" w14:textId="2CC8BF78"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5. </w:t>
      </w:r>
      <w:r w:rsidRPr="008D6D8D">
        <w:rPr>
          <w:rFonts w:ascii="Times New Roman Regular" w:hAnsi="Times New Roman Regular" w:cs="Times New Roman Regular"/>
          <w:color w:val="000000"/>
          <w:sz w:val="24"/>
          <w:szCs w:val="24"/>
          <w:lang w:eastAsia="zh-CN" w:bidi="ar"/>
        </w:rPr>
        <w:t>Хронобиологические возрастные изменения тесно коррелируют с:</w:t>
      </w:r>
      <w:r w:rsidRPr="008D6D8D">
        <w:rPr>
          <w:rFonts w:ascii="Times New Roman Regular" w:hAnsi="Times New Roman Regular" w:cs="Times New Roman Regular"/>
          <w:color w:val="000000"/>
          <w:sz w:val="24"/>
          <w:szCs w:val="24"/>
          <w:lang w:eastAsia="zh-CN" w:bidi="ar"/>
        </w:rPr>
        <w:br/>
        <w:t>1. временем принятия решений;</w:t>
      </w:r>
      <w:r w:rsidRPr="008D6D8D">
        <w:rPr>
          <w:rFonts w:ascii="Times New Roman Regular" w:hAnsi="Times New Roman Regular" w:cs="Times New Roman Regular"/>
          <w:color w:val="000000"/>
          <w:sz w:val="24"/>
          <w:szCs w:val="24"/>
          <w:lang w:eastAsia="zh-CN" w:bidi="ar"/>
        </w:rPr>
        <w:br/>
        <w:t>2. социальным временем,</w:t>
      </w:r>
      <w:r w:rsidRPr="008D6D8D">
        <w:rPr>
          <w:rFonts w:ascii="Times New Roman Regular" w:hAnsi="Times New Roman Regular" w:cs="Times New Roman Regular"/>
          <w:color w:val="000000"/>
          <w:sz w:val="24"/>
          <w:szCs w:val="24"/>
          <w:lang w:eastAsia="zh-CN" w:bidi="ar"/>
        </w:rPr>
        <w:br/>
        <w:t>3. психологическими характеристиками;</w:t>
      </w:r>
      <w:r w:rsidRPr="008D6D8D">
        <w:rPr>
          <w:rFonts w:ascii="Times New Roman Regular" w:hAnsi="Times New Roman Regular" w:cs="Times New Roman Regular"/>
          <w:color w:val="000000"/>
          <w:sz w:val="24"/>
          <w:szCs w:val="24"/>
          <w:lang w:eastAsia="zh-CN" w:bidi="ar"/>
        </w:rPr>
        <w:br/>
        <w:t>4. астрономическим временем;</w:t>
      </w:r>
      <w:r w:rsidRPr="008D6D8D">
        <w:rPr>
          <w:rFonts w:ascii="Times New Roman Regular" w:hAnsi="Times New Roman Regular" w:cs="Times New Roman Regular"/>
          <w:color w:val="000000"/>
          <w:sz w:val="24"/>
          <w:szCs w:val="24"/>
          <w:lang w:eastAsia="zh-CN" w:bidi="ar"/>
        </w:rPr>
        <w:br/>
        <w:t>5. физическими данными.</w:t>
      </w:r>
    </w:p>
    <w:p w14:paraId="5D8B7815"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lastRenderedPageBreak/>
        <w:t> </w:t>
      </w:r>
    </w:p>
    <w:p w14:paraId="4A8AB510" w14:textId="4C2ACD8F" w:rsidR="00B45C34"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6. </w:t>
      </w:r>
      <w:r w:rsidRPr="008D6D8D">
        <w:rPr>
          <w:rFonts w:ascii="Times New Roman Regular" w:hAnsi="Times New Roman Regular" w:cs="Times New Roman Regular"/>
          <w:color w:val="000000"/>
          <w:sz w:val="24"/>
          <w:szCs w:val="24"/>
          <w:lang w:eastAsia="zh-CN" w:bidi="ar"/>
        </w:rPr>
        <w:t>К показателям, изменяющимся в пожилом и старческом возрасте, относятся:</w:t>
      </w:r>
      <w:r w:rsidRPr="008D6D8D">
        <w:rPr>
          <w:rFonts w:ascii="Times New Roman Regular" w:hAnsi="Times New Roman Regular" w:cs="Times New Roman Regular"/>
          <w:color w:val="000000"/>
          <w:sz w:val="24"/>
          <w:szCs w:val="24"/>
          <w:lang w:eastAsia="zh-CN" w:bidi="ar"/>
        </w:rPr>
        <w:br/>
        <w:t>1. уровень глюкозы в крови;</w:t>
      </w:r>
      <w:r w:rsidRPr="008D6D8D">
        <w:rPr>
          <w:rFonts w:ascii="Times New Roman Regular" w:hAnsi="Times New Roman Regular" w:cs="Times New Roman Regular"/>
          <w:color w:val="000000"/>
          <w:sz w:val="24"/>
          <w:szCs w:val="24"/>
          <w:lang w:eastAsia="zh-CN" w:bidi="ar"/>
        </w:rPr>
        <w:br/>
        <w:t>2. сократительная способность миокарда;</w:t>
      </w:r>
      <w:r w:rsidRPr="008D6D8D">
        <w:rPr>
          <w:rFonts w:ascii="Times New Roman Regular" w:hAnsi="Times New Roman Regular" w:cs="Times New Roman Regular"/>
          <w:color w:val="000000"/>
          <w:sz w:val="24"/>
          <w:szCs w:val="24"/>
          <w:lang w:eastAsia="zh-CN" w:bidi="ar"/>
        </w:rPr>
        <w:br/>
        <w:t>3. толщина стенки матки:</w:t>
      </w:r>
      <w:r w:rsidRPr="008D6D8D">
        <w:rPr>
          <w:rFonts w:ascii="Times New Roman Regular" w:hAnsi="Times New Roman Regular" w:cs="Times New Roman Regular"/>
          <w:color w:val="000000"/>
          <w:sz w:val="24"/>
          <w:szCs w:val="24"/>
          <w:lang w:eastAsia="zh-CN" w:bidi="ar"/>
        </w:rPr>
        <w:br/>
        <w:t>4. синтез гормонов гипофиза;</w:t>
      </w:r>
      <w:r w:rsidRPr="008D6D8D">
        <w:rPr>
          <w:rFonts w:ascii="Times New Roman Regular" w:hAnsi="Times New Roman Regular" w:cs="Times New Roman Regular"/>
          <w:color w:val="000000"/>
          <w:sz w:val="24"/>
          <w:szCs w:val="24"/>
          <w:lang w:eastAsia="zh-CN" w:bidi="ar"/>
        </w:rPr>
        <w:br/>
        <w:t>5. кислотно-основное равновесие.</w:t>
      </w:r>
      <w:r w:rsidRPr="008D6D8D">
        <w:rPr>
          <w:rFonts w:ascii="Times New Roman Regular" w:hAnsi="Times New Roman Regular" w:cs="Times New Roman Regular"/>
          <w:color w:val="000000"/>
          <w:sz w:val="24"/>
          <w:szCs w:val="24"/>
          <w:lang w:eastAsia="zh-CN" w:bidi="ar"/>
        </w:rPr>
        <w:br/>
      </w:r>
      <w:r w:rsidRPr="00B45C34">
        <w:rPr>
          <w:rFonts w:ascii="Times New Roman Regular" w:hAnsi="Times New Roman Regular" w:cs="Times New Roman Regular"/>
          <w:color w:val="000000"/>
          <w:sz w:val="24"/>
          <w:szCs w:val="24"/>
          <w:lang w:eastAsia="zh-CN" w:bidi="ar"/>
        </w:rPr>
        <w:t>6 все ответы правильные</w:t>
      </w:r>
      <w:r>
        <w:rPr>
          <w:rFonts w:ascii="Times New Roman Regular" w:hAnsi="Times New Roman Regular" w:cs="Times New Roman Regular"/>
          <w:color w:val="000000"/>
          <w:sz w:val="24"/>
          <w:szCs w:val="24"/>
          <w:lang w:val="en-US" w:eastAsia="zh-CN" w:bidi="ar"/>
        </w:rPr>
        <w:t>  </w:t>
      </w:r>
    </w:p>
    <w:p w14:paraId="4651152F" w14:textId="77777777" w:rsidR="00B45C34"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2FA674E8" w14:textId="211CCE81"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7. </w:t>
      </w:r>
      <w:r w:rsidRPr="008D6D8D">
        <w:rPr>
          <w:rFonts w:ascii="Times New Roman Regular" w:hAnsi="Times New Roman Regular" w:cs="Times New Roman Regular"/>
          <w:color w:val="000000"/>
          <w:sz w:val="24"/>
          <w:szCs w:val="24"/>
          <w:lang w:eastAsia="zh-CN" w:bidi="ar"/>
        </w:rPr>
        <w:t>Старение характеризуется:</w:t>
      </w:r>
      <w:r w:rsidRPr="008D6D8D">
        <w:rPr>
          <w:rFonts w:ascii="Times New Roman Regular" w:hAnsi="Times New Roman Regular" w:cs="Times New Roman Regular"/>
          <w:color w:val="000000"/>
          <w:sz w:val="24"/>
          <w:szCs w:val="24"/>
          <w:lang w:eastAsia="zh-CN" w:bidi="ar"/>
        </w:rPr>
        <w:br/>
        <w:t>1. разрушительностью;</w:t>
      </w:r>
      <w:r w:rsidRPr="008D6D8D">
        <w:rPr>
          <w:rFonts w:ascii="Times New Roman Regular" w:hAnsi="Times New Roman Regular" w:cs="Times New Roman Regular"/>
          <w:color w:val="000000"/>
          <w:sz w:val="24"/>
          <w:szCs w:val="24"/>
          <w:lang w:eastAsia="zh-CN" w:bidi="ar"/>
        </w:rPr>
        <w:br/>
        <w:t xml:space="preserve">2. </w:t>
      </w:r>
      <w:proofErr w:type="spellStart"/>
      <w:r w:rsidRPr="008D6D8D">
        <w:rPr>
          <w:rFonts w:ascii="Times New Roman Regular" w:hAnsi="Times New Roman Regular" w:cs="Times New Roman Regular"/>
          <w:color w:val="000000"/>
          <w:sz w:val="24"/>
          <w:szCs w:val="24"/>
          <w:lang w:eastAsia="zh-CN" w:bidi="ar"/>
        </w:rPr>
        <w:t>эндогенностью</w:t>
      </w:r>
      <w:proofErr w:type="spellEnd"/>
      <w:r w:rsidRPr="008D6D8D">
        <w:rPr>
          <w:rFonts w:ascii="Times New Roman Regular" w:hAnsi="Times New Roman Regular" w:cs="Times New Roman Regular"/>
          <w:color w:val="000000"/>
          <w:sz w:val="24"/>
          <w:szCs w:val="24"/>
          <w:lang w:eastAsia="zh-CN" w:bidi="ar"/>
        </w:rPr>
        <w:t>;</w:t>
      </w:r>
      <w:r w:rsidRPr="008D6D8D">
        <w:rPr>
          <w:rFonts w:ascii="Times New Roman Regular" w:hAnsi="Times New Roman Regular" w:cs="Times New Roman Regular"/>
          <w:color w:val="000000"/>
          <w:sz w:val="24"/>
          <w:szCs w:val="24"/>
          <w:lang w:eastAsia="zh-CN" w:bidi="ar"/>
        </w:rPr>
        <w:br/>
        <w:t>3. постепенностью;</w:t>
      </w:r>
      <w:r w:rsidRPr="008D6D8D">
        <w:rPr>
          <w:rFonts w:ascii="Times New Roman Regular" w:hAnsi="Times New Roman Regular" w:cs="Times New Roman Regular"/>
          <w:color w:val="000000"/>
          <w:sz w:val="24"/>
          <w:szCs w:val="24"/>
          <w:lang w:eastAsia="zh-CN" w:bidi="ar"/>
        </w:rPr>
        <w:br/>
        <w:t>4. адаптивностью;</w:t>
      </w:r>
      <w:r w:rsidRPr="008D6D8D">
        <w:rPr>
          <w:rFonts w:ascii="Times New Roman Regular" w:hAnsi="Times New Roman Regular" w:cs="Times New Roman Regular"/>
          <w:color w:val="000000"/>
          <w:sz w:val="24"/>
          <w:szCs w:val="24"/>
          <w:lang w:eastAsia="zh-CN" w:bidi="ar"/>
        </w:rPr>
        <w:br/>
        <w:t>5. созидательностью.</w:t>
      </w:r>
    </w:p>
    <w:p w14:paraId="1FDFB10A"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63978E6B" w14:textId="559EE7AD"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8. </w:t>
      </w:r>
      <w:r w:rsidRPr="008D6D8D">
        <w:rPr>
          <w:rFonts w:ascii="Times New Roman Regular" w:hAnsi="Times New Roman Regular" w:cs="Times New Roman Regular"/>
          <w:color w:val="000000"/>
          <w:sz w:val="24"/>
          <w:szCs w:val="24"/>
          <w:lang w:eastAsia="zh-CN" w:bidi="ar"/>
        </w:rPr>
        <w:t>Гетерогенность — Это:</w:t>
      </w:r>
      <w:r w:rsidRPr="008D6D8D">
        <w:rPr>
          <w:rFonts w:ascii="Times New Roman Regular" w:hAnsi="Times New Roman Regular" w:cs="Times New Roman Regular"/>
          <w:color w:val="000000"/>
          <w:sz w:val="24"/>
          <w:szCs w:val="24"/>
          <w:lang w:eastAsia="zh-CN" w:bidi="ar"/>
        </w:rPr>
        <w:br/>
        <w:t>1. различная скорость развития возрастных изменений;</w:t>
      </w:r>
      <w:r w:rsidRPr="008D6D8D">
        <w:rPr>
          <w:rFonts w:ascii="Times New Roman Regular" w:hAnsi="Times New Roman Regular" w:cs="Times New Roman Regular"/>
          <w:color w:val="000000"/>
          <w:sz w:val="24"/>
          <w:szCs w:val="24"/>
          <w:lang w:eastAsia="zh-CN" w:bidi="ar"/>
        </w:rPr>
        <w:br/>
        <w:t>2. различная выраженность процесса старения органов и тканей, а также разных структур одного органа;</w:t>
      </w:r>
      <w:r w:rsidRPr="008D6D8D">
        <w:rPr>
          <w:rFonts w:ascii="Times New Roman Regular" w:hAnsi="Times New Roman Regular" w:cs="Times New Roman Regular"/>
          <w:color w:val="000000"/>
          <w:sz w:val="24"/>
          <w:szCs w:val="24"/>
          <w:lang w:eastAsia="zh-CN" w:bidi="ar"/>
        </w:rPr>
        <w:br/>
        <w:t>3. одновременное наступление старения всех органов и тканей;</w:t>
      </w:r>
      <w:r w:rsidRPr="008D6D8D">
        <w:rPr>
          <w:rFonts w:ascii="Times New Roman Regular" w:hAnsi="Times New Roman Regular" w:cs="Times New Roman Regular"/>
          <w:color w:val="000000"/>
          <w:sz w:val="24"/>
          <w:szCs w:val="24"/>
          <w:lang w:eastAsia="zh-CN" w:bidi="ar"/>
        </w:rPr>
        <w:br/>
        <w:t>4. различие во времени наступления старения различных органов и тканей;</w:t>
      </w:r>
      <w:r w:rsidRPr="008D6D8D">
        <w:rPr>
          <w:rFonts w:ascii="Times New Roman Regular" w:hAnsi="Times New Roman Regular" w:cs="Times New Roman Regular"/>
          <w:color w:val="000000"/>
          <w:sz w:val="24"/>
          <w:szCs w:val="24"/>
          <w:lang w:eastAsia="zh-CN" w:bidi="ar"/>
        </w:rPr>
        <w:br/>
        <w:t>5. равноценная выраженность процессов старения органов и тканей.</w:t>
      </w:r>
    </w:p>
    <w:p w14:paraId="483F8B24"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48C9CFFA" w14:textId="409CACD3"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9. </w:t>
      </w:r>
      <w:r w:rsidRPr="008D6D8D">
        <w:rPr>
          <w:rFonts w:ascii="Times New Roman Regular" w:hAnsi="Times New Roman Regular" w:cs="Times New Roman Regular"/>
          <w:color w:val="000000"/>
          <w:sz w:val="24"/>
          <w:szCs w:val="24"/>
          <w:lang w:eastAsia="zh-CN" w:bidi="ar"/>
        </w:rPr>
        <w:t>Дренажная функция бронхов снижается с возрастом в результате:</w:t>
      </w:r>
      <w:r w:rsidRPr="008D6D8D">
        <w:rPr>
          <w:rFonts w:ascii="Times New Roman Regular" w:hAnsi="Times New Roman Regular" w:cs="Times New Roman Regular"/>
          <w:color w:val="000000"/>
          <w:sz w:val="24"/>
          <w:szCs w:val="24"/>
          <w:lang w:eastAsia="zh-CN" w:bidi="ar"/>
        </w:rPr>
        <w:br/>
        <w:t>1. атрофии бронхиального эпителия;</w:t>
      </w:r>
      <w:r w:rsidRPr="008D6D8D">
        <w:rPr>
          <w:rFonts w:ascii="Times New Roman Regular" w:hAnsi="Times New Roman Regular" w:cs="Times New Roman Regular"/>
          <w:color w:val="000000"/>
          <w:sz w:val="24"/>
          <w:szCs w:val="24"/>
          <w:lang w:eastAsia="zh-CN" w:bidi="ar"/>
        </w:rPr>
        <w:br/>
        <w:t>2. снижения перистальтики бронхов;</w:t>
      </w:r>
      <w:r w:rsidRPr="008D6D8D">
        <w:rPr>
          <w:rFonts w:ascii="Times New Roman Regular" w:hAnsi="Times New Roman Regular" w:cs="Times New Roman Regular"/>
          <w:color w:val="000000"/>
          <w:sz w:val="24"/>
          <w:szCs w:val="24"/>
          <w:lang w:eastAsia="zh-CN" w:bidi="ar"/>
        </w:rPr>
        <w:br/>
        <w:t>3. снижения кашлевого рефлекса;</w:t>
      </w:r>
      <w:r w:rsidRPr="008D6D8D">
        <w:rPr>
          <w:rFonts w:ascii="Times New Roman Regular" w:hAnsi="Times New Roman Regular" w:cs="Times New Roman Regular"/>
          <w:color w:val="000000"/>
          <w:sz w:val="24"/>
          <w:szCs w:val="24"/>
          <w:lang w:eastAsia="zh-CN" w:bidi="ar"/>
        </w:rPr>
        <w:br/>
        <w:t>4. гипертрофии бронхиального эпителия;</w:t>
      </w:r>
      <w:r w:rsidRPr="008D6D8D">
        <w:rPr>
          <w:rFonts w:ascii="Times New Roman Regular" w:hAnsi="Times New Roman Regular" w:cs="Times New Roman Regular"/>
          <w:color w:val="000000"/>
          <w:sz w:val="24"/>
          <w:szCs w:val="24"/>
          <w:lang w:eastAsia="zh-CN" w:bidi="ar"/>
        </w:rPr>
        <w:br/>
        <w:t>5. усиления перистальтики бронхов.</w:t>
      </w:r>
    </w:p>
    <w:p w14:paraId="013C72E1"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070FD90A" w14:textId="3B1C1D4B"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10. </w:t>
      </w:r>
      <w:r w:rsidRPr="008D6D8D">
        <w:rPr>
          <w:rFonts w:ascii="Times New Roman Regular" w:hAnsi="Times New Roman Regular" w:cs="Times New Roman Regular"/>
          <w:color w:val="000000"/>
          <w:sz w:val="24"/>
          <w:szCs w:val="24"/>
          <w:lang w:eastAsia="zh-CN" w:bidi="ar"/>
        </w:rPr>
        <w:t>Преждевременному старению способствуют:</w:t>
      </w:r>
      <w:r w:rsidRPr="008D6D8D">
        <w:rPr>
          <w:rFonts w:ascii="Times New Roman Regular" w:hAnsi="Times New Roman Regular" w:cs="Times New Roman Regular"/>
          <w:color w:val="000000"/>
          <w:sz w:val="24"/>
          <w:szCs w:val="24"/>
          <w:lang w:eastAsia="zh-CN" w:bidi="ar"/>
        </w:rPr>
        <w:br/>
        <w:t>1. перенесенные заболевания;</w:t>
      </w:r>
      <w:r w:rsidRPr="008D6D8D">
        <w:rPr>
          <w:rFonts w:ascii="Times New Roman Regular" w:hAnsi="Times New Roman Regular" w:cs="Times New Roman Regular"/>
          <w:color w:val="000000"/>
          <w:sz w:val="24"/>
          <w:szCs w:val="24"/>
          <w:lang w:eastAsia="zh-CN" w:bidi="ar"/>
        </w:rPr>
        <w:br/>
        <w:t>2. неблагоприятные факторы внешней среды;</w:t>
      </w:r>
      <w:r w:rsidRPr="008D6D8D">
        <w:rPr>
          <w:rFonts w:ascii="Times New Roman Regular" w:hAnsi="Times New Roman Regular" w:cs="Times New Roman Regular"/>
          <w:color w:val="000000"/>
          <w:sz w:val="24"/>
          <w:szCs w:val="24"/>
          <w:lang w:eastAsia="zh-CN" w:bidi="ar"/>
        </w:rPr>
        <w:br/>
        <w:t>3. стрессы;</w:t>
      </w:r>
      <w:r w:rsidRPr="008D6D8D">
        <w:rPr>
          <w:rFonts w:ascii="Times New Roman Regular" w:hAnsi="Times New Roman Regular" w:cs="Times New Roman Regular"/>
          <w:color w:val="000000"/>
          <w:sz w:val="24"/>
          <w:szCs w:val="24"/>
          <w:lang w:eastAsia="zh-CN" w:bidi="ar"/>
        </w:rPr>
        <w:br/>
        <w:t>4. чувство юмора;</w:t>
      </w:r>
      <w:r w:rsidRPr="008D6D8D">
        <w:rPr>
          <w:rFonts w:ascii="Times New Roman Regular" w:hAnsi="Times New Roman Regular" w:cs="Times New Roman Regular"/>
          <w:color w:val="000000"/>
          <w:sz w:val="24"/>
          <w:szCs w:val="24"/>
          <w:lang w:eastAsia="zh-CN" w:bidi="ar"/>
        </w:rPr>
        <w:br/>
        <w:t>5. полная семья.</w:t>
      </w:r>
    </w:p>
    <w:p w14:paraId="06060A10"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30BCB3FC" w14:textId="7056558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color w:val="000000"/>
          <w:lang w:bidi="ar"/>
        </w:rPr>
      </w:pPr>
      <w:r w:rsidRPr="008D6D8D">
        <w:rPr>
          <w:rFonts w:ascii="Times New Roman Regular" w:eastAsia="Times" w:hAnsi="Times New Roman Regular" w:cs="Times New Roman Regular"/>
          <w:color w:val="000000"/>
          <w:sz w:val="24"/>
          <w:szCs w:val="24"/>
          <w:lang w:eastAsia="zh-CN" w:bidi="ar"/>
        </w:rPr>
        <w:t xml:space="preserve">11. </w:t>
      </w:r>
      <w:r w:rsidRPr="008D6D8D">
        <w:rPr>
          <w:rFonts w:ascii="Times New Roman Regular" w:hAnsi="Times New Roman Regular" w:cs="Times New Roman Regular"/>
          <w:color w:val="000000"/>
          <w:sz w:val="24"/>
          <w:szCs w:val="24"/>
          <w:lang w:eastAsia="zh-CN" w:bidi="ar"/>
        </w:rPr>
        <w:t>Показатель, прогрессивно снижающийся с возрастом:</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A</w:t>
      </w:r>
      <w:r w:rsidRPr="008D6D8D">
        <w:rPr>
          <w:rFonts w:ascii="Times New Roman Regular" w:hAnsi="Times New Roman Regular" w:cs="Times New Roman Regular"/>
          <w:color w:val="000000"/>
          <w:sz w:val="24"/>
          <w:szCs w:val="24"/>
          <w:lang w:eastAsia="zh-CN" w:bidi="ar"/>
        </w:rPr>
        <w:t xml:space="preserve">) </w:t>
      </w:r>
      <w:proofErr w:type="spellStart"/>
      <w:r w:rsidRPr="008D6D8D">
        <w:rPr>
          <w:rFonts w:ascii="Times New Roman Regular" w:hAnsi="Times New Roman Regular" w:cs="Times New Roman Regular"/>
          <w:color w:val="000000"/>
          <w:sz w:val="24"/>
          <w:szCs w:val="24"/>
          <w:lang w:eastAsia="zh-CN" w:bidi="ar"/>
        </w:rPr>
        <w:t>онкотическое</w:t>
      </w:r>
      <w:proofErr w:type="spellEnd"/>
      <w:r w:rsidRPr="008D6D8D">
        <w:rPr>
          <w:rFonts w:ascii="Times New Roman Regular" w:hAnsi="Times New Roman Regular" w:cs="Times New Roman Regular"/>
          <w:color w:val="000000"/>
          <w:sz w:val="24"/>
          <w:szCs w:val="24"/>
          <w:lang w:eastAsia="zh-CN" w:bidi="ar"/>
        </w:rPr>
        <w:t xml:space="preserve"> давление;</w:t>
      </w:r>
      <w:r w:rsidRPr="008D6D8D">
        <w:rPr>
          <w:rFonts w:ascii="Times New Roman Regular" w:hAnsi="Times New Roman Regular" w:cs="Times New Roman Regular"/>
          <w:color w:val="000000"/>
          <w:sz w:val="24"/>
          <w:szCs w:val="24"/>
          <w:lang w:eastAsia="zh-CN" w:bidi="ar"/>
        </w:rPr>
        <w:br/>
        <w:t>Б) сахар крови;</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B</w:t>
      </w:r>
      <w:r w:rsidRPr="008D6D8D">
        <w:rPr>
          <w:rFonts w:ascii="Times New Roman Regular" w:hAnsi="Times New Roman Regular" w:cs="Times New Roman Regular"/>
          <w:color w:val="000000"/>
          <w:sz w:val="24"/>
          <w:szCs w:val="24"/>
          <w:lang w:eastAsia="zh-CN" w:bidi="ar"/>
        </w:rPr>
        <w:t>) функция половых желез;</w:t>
      </w:r>
      <w:r>
        <w:rPr>
          <w:rFonts w:ascii="Times New Roman Regular" w:hAnsi="Times New Roman Regular" w:cs="Times New Roman Regular"/>
          <w:color w:val="000000"/>
          <w:sz w:val="24"/>
          <w:szCs w:val="24"/>
          <w:lang w:val="en-US" w:eastAsia="zh-CN" w:bidi="ar"/>
        </w:rPr>
        <w:t>      </w:t>
      </w:r>
      <w:r w:rsidRPr="008D6D8D">
        <w:rPr>
          <w:rFonts w:ascii="Times New Roman Regular" w:hAnsi="Times New Roman Regular" w:cs="Times New Roman Regular"/>
          <w:color w:val="000000"/>
          <w:sz w:val="24"/>
          <w:szCs w:val="24"/>
          <w:lang w:eastAsia="zh-CN" w:bidi="ar"/>
        </w:rPr>
        <w:t xml:space="preserve"> </w:t>
      </w:r>
    </w:p>
    <w:p w14:paraId="5251942A"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hAnsi="Times New Roman Regular" w:cs="Times New Roman Regular"/>
          <w:color w:val="000000"/>
          <w:sz w:val="24"/>
          <w:szCs w:val="24"/>
          <w:lang w:eastAsia="zh-CN" w:bidi="ar"/>
        </w:rPr>
        <w:t>Г) чувствительность органов к гормонам;</w:t>
      </w:r>
      <w:r w:rsidRPr="008D6D8D">
        <w:rPr>
          <w:rFonts w:ascii="Times New Roman Regular" w:hAnsi="Times New Roman Regular" w:cs="Times New Roman Regular"/>
          <w:color w:val="000000"/>
          <w:sz w:val="24"/>
          <w:szCs w:val="24"/>
          <w:lang w:eastAsia="zh-CN" w:bidi="ar"/>
        </w:rPr>
        <w:br/>
        <w:t>Д) внутриглазное давление.</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 </w:t>
      </w:r>
    </w:p>
    <w:p w14:paraId="1EADE7A3" w14:textId="0DD2F038"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12. </w:t>
      </w:r>
      <w:proofErr w:type="spellStart"/>
      <w:r w:rsidRPr="008D6D8D">
        <w:rPr>
          <w:rFonts w:ascii="Times New Roman Regular" w:hAnsi="Times New Roman Regular" w:cs="Times New Roman Regular"/>
          <w:color w:val="000000"/>
          <w:sz w:val="24"/>
          <w:szCs w:val="24"/>
          <w:lang w:eastAsia="zh-CN" w:bidi="ar"/>
        </w:rPr>
        <w:t>Гетерокинетичность</w:t>
      </w:r>
      <w:proofErr w:type="spellEnd"/>
      <w:r w:rsidRPr="008D6D8D">
        <w:rPr>
          <w:rFonts w:ascii="Times New Roman Regular" w:hAnsi="Times New Roman Regular" w:cs="Times New Roman Regular"/>
          <w:color w:val="000000"/>
          <w:sz w:val="24"/>
          <w:szCs w:val="24"/>
          <w:lang w:eastAsia="zh-CN" w:bidi="ar"/>
        </w:rPr>
        <w:t xml:space="preserve"> — это:</w:t>
      </w:r>
      <w:r w:rsidRPr="008D6D8D">
        <w:rPr>
          <w:rFonts w:ascii="Times New Roman Regular" w:hAnsi="Times New Roman Regular" w:cs="Times New Roman Regular"/>
          <w:color w:val="000000"/>
          <w:sz w:val="24"/>
          <w:szCs w:val="24"/>
          <w:lang w:eastAsia="zh-CN" w:bidi="ar"/>
        </w:rPr>
        <w:br/>
        <w:t>1. различие во времени наступления старения различных органов и тканей;</w:t>
      </w:r>
      <w:r w:rsidRPr="008D6D8D">
        <w:rPr>
          <w:rFonts w:ascii="Times New Roman Regular" w:hAnsi="Times New Roman Regular" w:cs="Times New Roman Regular"/>
          <w:color w:val="000000"/>
          <w:sz w:val="24"/>
          <w:szCs w:val="24"/>
          <w:lang w:eastAsia="zh-CN" w:bidi="ar"/>
        </w:rPr>
        <w:br/>
        <w:t>2. одинаковая скорость развития возрастных изменений различ</w:t>
      </w:r>
      <w:r w:rsidRPr="008D6D8D">
        <w:rPr>
          <w:rFonts w:ascii="Times New Roman Regular" w:hAnsi="Times New Roman Regular" w:cs="Times New Roman Regular"/>
          <w:color w:val="000000"/>
          <w:sz w:val="24"/>
          <w:szCs w:val="24"/>
          <w:lang w:eastAsia="zh-CN" w:bidi="ar"/>
        </w:rPr>
        <w:softHyphen/>
        <w:t>ных органов и тканей;</w:t>
      </w:r>
      <w:r w:rsidRPr="008D6D8D">
        <w:rPr>
          <w:rFonts w:ascii="Times New Roman Regular" w:hAnsi="Times New Roman Regular" w:cs="Times New Roman Regular"/>
          <w:color w:val="000000"/>
          <w:sz w:val="24"/>
          <w:szCs w:val="24"/>
          <w:lang w:eastAsia="zh-CN" w:bidi="ar"/>
        </w:rPr>
        <w:br/>
        <w:t>3. различная выраженность процесса старения органов и тканей, а также разных структур одного органа;</w:t>
      </w:r>
      <w:r w:rsidRPr="008D6D8D">
        <w:rPr>
          <w:rFonts w:ascii="Times New Roman Regular" w:hAnsi="Times New Roman Regular" w:cs="Times New Roman Regular"/>
          <w:color w:val="000000"/>
          <w:sz w:val="24"/>
          <w:szCs w:val="24"/>
          <w:lang w:eastAsia="zh-CN" w:bidi="ar"/>
        </w:rPr>
        <w:br/>
        <w:t>4. различная скорость развития возрастных изменений;</w:t>
      </w:r>
      <w:r w:rsidRPr="008D6D8D">
        <w:rPr>
          <w:rFonts w:ascii="Times New Roman Regular" w:hAnsi="Times New Roman Regular" w:cs="Times New Roman Regular"/>
          <w:color w:val="000000"/>
          <w:sz w:val="24"/>
          <w:szCs w:val="24"/>
          <w:lang w:eastAsia="zh-CN" w:bidi="ar"/>
        </w:rPr>
        <w:br/>
        <w:t>5. одинаковая выраженность процесса старения различных органов и тканей и разных структур одного органа.</w:t>
      </w:r>
      <w:r w:rsidRPr="008D6D8D">
        <w:rPr>
          <w:rFonts w:ascii="Times New Roman Regular" w:hAnsi="Times New Roman Regular" w:cs="Times New Roman Regular"/>
          <w:color w:val="000000"/>
          <w:sz w:val="24"/>
          <w:szCs w:val="24"/>
          <w:lang w:eastAsia="zh-CN" w:bidi="ar"/>
        </w:rPr>
        <w:br/>
      </w:r>
    </w:p>
    <w:p w14:paraId="109C283E" w14:textId="3F1B1A76"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13.  </w:t>
      </w:r>
      <w:r w:rsidRPr="008D6D8D">
        <w:rPr>
          <w:rFonts w:ascii="Times New Roman Regular" w:hAnsi="Times New Roman Regular" w:cs="Times New Roman Regular"/>
          <w:color w:val="000000"/>
          <w:sz w:val="24"/>
          <w:szCs w:val="24"/>
          <w:lang w:eastAsia="zh-CN" w:bidi="ar"/>
        </w:rPr>
        <w:t>Старость — это:</w:t>
      </w:r>
      <w:r w:rsidRPr="008D6D8D">
        <w:rPr>
          <w:rFonts w:ascii="Times New Roman Regular" w:hAnsi="Times New Roman Regular" w:cs="Times New Roman Regular"/>
          <w:color w:val="000000"/>
          <w:sz w:val="24"/>
          <w:szCs w:val="24"/>
          <w:lang w:eastAsia="zh-CN" w:bidi="ar"/>
        </w:rPr>
        <w:br/>
        <w:t>1. разрушительный процесс, результат нарастающей с возрастом недостаточности физиологических функций органов;</w:t>
      </w:r>
      <w:r w:rsidRPr="008D6D8D">
        <w:rPr>
          <w:rFonts w:ascii="Times New Roman Regular" w:hAnsi="Times New Roman Regular" w:cs="Times New Roman Regular"/>
          <w:color w:val="000000"/>
          <w:sz w:val="24"/>
          <w:szCs w:val="24"/>
          <w:lang w:eastAsia="zh-CN" w:bidi="ar"/>
        </w:rPr>
        <w:br/>
      </w:r>
      <w:r w:rsidRPr="008D6D8D">
        <w:rPr>
          <w:rFonts w:ascii="Times New Roman Regular" w:hAnsi="Times New Roman Regular" w:cs="Times New Roman Regular"/>
          <w:color w:val="000000"/>
          <w:sz w:val="24"/>
          <w:szCs w:val="24"/>
          <w:lang w:eastAsia="zh-CN" w:bidi="ar"/>
        </w:rPr>
        <w:lastRenderedPageBreak/>
        <w:t>2. созидательный процесс, результат жизненного опыта;</w:t>
      </w:r>
      <w:r w:rsidRPr="008D6D8D">
        <w:rPr>
          <w:rFonts w:ascii="Times New Roman Regular" w:hAnsi="Times New Roman Regular" w:cs="Times New Roman Regular"/>
          <w:color w:val="000000"/>
          <w:sz w:val="24"/>
          <w:szCs w:val="24"/>
          <w:lang w:eastAsia="zh-CN" w:bidi="ar"/>
        </w:rPr>
        <w:br/>
        <w:t>3. процесс, стабилизирующий жизнедеятельность, увеличиваю</w:t>
      </w:r>
      <w:r w:rsidRPr="008D6D8D">
        <w:rPr>
          <w:rFonts w:ascii="Times New Roman Regular" w:hAnsi="Times New Roman Regular" w:cs="Times New Roman Regular"/>
          <w:color w:val="000000"/>
          <w:sz w:val="24"/>
          <w:szCs w:val="24"/>
          <w:lang w:eastAsia="zh-CN" w:bidi="ar"/>
        </w:rPr>
        <w:softHyphen/>
        <w:t>щий продолжительность жизни;</w:t>
      </w:r>
      <w:r w:rsidRPr="008D6D8D">
        <w:rPr>
          <w:rFonts w:ascii="Times New Roman Regular" w:hAnsi="Times New Roman Regular" w:cs="Times New Roman Regular"/>
          <w:color w:val="000000"/>
          <w:sz w:val="24"/>
          <w:szCs w:val="24"/>
          <w:lang w:eastAsia="zh-CN" w:bidi="ar"/>
        </w:rPr>
        <w:br/>
        <w:t>4. закономерно наступающий заключительный период возрастно</w:t>
      </w:r>
      <w:r w:rsidRPr="008D6D8D">
        <w:rPr>
          <w:rFonts w:ascii="Times New Roman Regular" w:hAnsi="Times New Roman Regular" w:cs="Times New Roman Regular"/>
          <w:color w:val="000000"/>
          <w:sz w:val="24"/>
          <w:szCs w:val="24"/>
          <w:lang w:eastAsia="zh-CN" w:bidi="ar"/>
        </w:rPr>
        <w:softHyphen/>
        <w:t>го развития;</w:t>
      </w:r>
      <w:r w:rsidRPr="008D6D8D">
        <w:rPr>
          <w:rFonts w:ascii="Times New Roman Regular" w:hAnsi="Times New Roman Regular" w:cs="Times New Roman Regular"/>
          <w:color w:val="000000"/>
          <w:sz w:val="24"/>
          <w:szCs w:val="24"/>
          <w:lang w:eastAsia="zh-CN" w:bidi="ar"/>
        </w:rPr>
        <w:br/>
        <w:t>5. процесс, дестабилизирующий жизнедеятельность, уменьша</w:t>
      </w:r>
      <w:r w:rsidRPr="008D6D8D">
        <w:rPr>
          <w:rFonts w:ascii="Times New Roman Regular" w:hAnsi="Times New Roman Regular" w:cs="Times New Roman Regular"/>
          <w:color w:val="000000"/>
          <w:sz w:val="24"/>
          <w:szCs w:val="24"/>
          <w:lang w:eastAsia="zh-CN" w:bidi="ar"/>
        </w:rPr>
        <w:softHyphen/>
        <w:t>ющий продолжительность жизни.</w:t>
      </w:r>
      <w:r w:rsidRPr="008D6D8D">
        <w:rPr>
          <w:rFonts w:ascii="Times New Roman Regular" w:hAnsi="Times New Roman Regular" w:cs="Times New Roman Regular"/>
          <w:color w:val="000000"/>
          <w:sz w:val="24"/>
          <w:szCs w:val="24"/>
          <w:lang w:eastAsia="zh-CN" w:bidi="ar"/>
        </w:rPr>
        <w:br/>
      </w:r>
    </w:p>
    <w:p w14:paraId="51C085B3" w14:textId="6617EE3A"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14.  </w:t>
      </w:r>
      <w:r w:rsidRPr="008D6D8D">
        <w:rPr>
          <w:rFonts w:ascii="Times New Roman Regular" w:hAnsi="Times New Roman Regular" w:cs="Times New Roman Regular"/>
          <w:color w:val="000000"/>
          <w:sz w:val="24"/>
          <w:szCs w:val="24"/>
          <w:lang w:eastAsia="zh-CN" w:bidi="ar"/>
        </w:rPr>
        <w:t>Гериатрия — это:</w:t>
      </w:r>
      <w:r w:rsidRPr="008D6D8D">
        <w:rPr>
          <w:rFonts w:ascii="Times New Roman Regular" w:hAnsi="Times New Roman Regular" w:cs="Times New Roman Regular"/>
          <w:color w:val="000000"/>
          <w:sz w:val="24"/>
          <w:szCs w:val="24"/>
          <w:lang w:eastAsia="zh-CN" w:bidi="ar"/>
        </w:rPr>
        <w:br/>
        <w:t>1. наука о старении организма;</w:t>
      </w:r>
      <w:r w:rsidRPr="008D6D8D">
        <w:rPr>
          <w:rFonts w:ascii="Times New Roman Regular" w:hAnsi="Times New Roman Regular" w:cs="Times New Roman Regular"/>
          <w:color w:val="000000"/>
          <w:sz w:val="24"/>
          <w:szCs w:val="24"/>
          <w:lang w:eastAsia="zh-CN" w:bidi="ar"/>
        </w:rPr>
        <w:br/>
        <w:t xml:space="preserve">2. наука, изучающая особенности сочетанной патологии в </w:t>
      </w:r>
      <w:proofErr w:type="spellStart"/>
      <w:r w:rsidRPr="008D6D8D">
        <w:rPr>
          <w:rFonts w:ascii="Times New Roman Regular" w:hAnsi="Times New Roman Regular" w:cs="Times New Roman Regular"/>
          <w:color w:val="000000"/>
          <w:sz w:val="24"/>
          <w:szCs w:val="24"/>
          <w:lang w:eastAsia="zh-CN" w:bidi="ar"/>
        </w:rPr>
        <w:t>пожи</w:t>
      </w:r>
      <w:proofErr w:type="spellEnd"/>
      <w:r w:rsidRPr="008D6D8D">
        <w:rPr>
          <w:rFonts w:ascii="Times New Roman Regular" w:hAnsi="Times New Roman Regular" w:cs="Times New Roman Regular"/>
          <w:color w:val="000000"/>
          <w:sz w:val="24"/>
          <w:szCs w:val="24"/>
          <w:lang w:eastAsia="zh-CN" w:bidi="ar"/>
        </w:rPr>
        <w:t xml:space="preserve"> лом и старческом возрасте;</w:t>
      </w:r>
      <w:r w:rsidRPr="008D6D8D">
        <w:rPr>
          <w:rFonts w:ascii="Times New Roman Regular" w:hAnsi="Times New Roman Regular" w:cs="Times New Roman Regular"/>
          <w:color w:val="000000"/>
          <w:sz w:val="24"/>
          <w:szCs w:val="24"/>
          <w:lang w:eastAsia="zh-CN" w:bidi="ar"/>
        </w:rPr>
        <w:br/>
        <w:t>3. наука, изучающая болезни пожилого возраста;</w:t>
      </w:r>
      <w:r w:rsidRPr="008D6D8D">
        <w:rPr>
          <w:rFonts w:ascii="Times New Roman Regular" w:hAnsi="Times New Roman Regular" w:cs="Times New Roman Regular"/>
          <w:color w:val="000000"/>
          <w:sz w:val="24"/>
          <w:szCs w:val="24"/>
          <w:lang w:eastAsia="zh-CN" w:bidi="ar"/>
        </w:rPr>
        <w:br/>
        <w:t>4. наука, изучающая особенности течения заболеваний в пожилом и старческом возрасте;</w:t>
      </w:r>
      <w:r>
        <w:rPr>
          <w:rFonts w:ascii="Times New Roman Regular" w:hAnsi="Times New Roman Regular" w:cs="Times New Roman Regular"/>
          <w:color w:val="000000"/>
          <w:sz w:val="24"/>
          <w:szCs w:val="24"/>
          <w:lang w:val="en-US" w:eastAsia="zh-CN" w:bidi="ar"/>
        </w:rPr>
        <w:t>      </w:t>
      </w:r>
      <w:r w:rsidRPr="008D6D8D">
        <w:rPr>
          <w:rFonts w:ascii="Times New Roman Regular" w:hAnsi="Times New Roman Regular" w:cs="Times New Roman Regular"/>
          <w:color w:val="000000"/>
          <w:sz w:val="24"/>
          <w:szCs w:val="24"/>
          <w:lang w:eastAsia="zh-CN" w:bidi="ar"/>
        </w:rPr>
        <w:t xml:space="preserve"> </w:t>
      </w:r>
      <w:r w:rsidRPr="008D6D8D">
        <w:rPr>
          <w:rFonts w:ascii="Times New Roman Regular" w:hAnsi="Times New Roman Regular" w:cs="Times New Roman Regular"/>
          <w:color w:val="000000"/>
          <w:sz w:val="24"/>
          <w:szCs w:val="24"/>
          <w:lang w:eastAsia="zh-CN" w:bidi="ar"/>
        </w:rPr>
        <w:br/>
        <w:t>5. наука, изучающая старческий возрастной период.</w:t>
      </w:r>
    </w:p>
    <w:p w14:paraId="61D60030"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69D21B4F" w14:textId="7246702B"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color w:val="000000"/>
          <w:lang w:bidi="ar"/>
        </w:rPr>
      </w:pPr>
      <w:r w:rsidRPr="008D6D8D">
        <w:rPr>
          <w:rFonts w:ascii="Times New Roman Regular" w:eastAsia="Times" w:hAnsi="Times New Roman Regular" w:cs="Times New Roman Regular"/>
          <w:color w:val="000000"/>
          <w:sz w:val="24"/>
          <w:szCs w:val="24"/>
          <w:lang w:eastAsia="zh-CN" w:bidi="ar"/>
        </w:rPr>
        <w:t xml:space="preserve">15. </w:t>
      </w:r>
      <w:r w:rsidRPr="008D6D8D">
        <w:rPr>
          <w:rFonts w:ascii="Times New Roman Regular" w:hAnsi="Times New Roman Regular" w:cs="Times New Roman Regular"/>
          <w:color w:val="000000"/>
          <w:sz w:val="24"/>
          <w:szCs w:val="24"/>
          <w:lang w:eastAsia="zh-CN" w:bidi="ar"/>
        </w:rPr>
        <w:t>Демографическая ситуация в России характеризуется</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A</w:t>
      </w:r>
      <w:r w:rsidRPr="008D6D8D">
        <w:rPr>
          <w:rFonts w:ascii="Times New Roman Regular" w:hAnsi="Times New Roman Regular" w:cs="Times New Roman Regular"/>
          <w:color w:val="000000"/>
          <w:sz w:val="24"/>
          <w:szCs w:val="24"/>
          <w:lang w:eastAsia="zh-CN" w:bidi="ar"/>
        </w:rPr>
        <w:t>) увеличением продолжительности жизни;</w:t>
      </w:r>
      <w:r w:rsidRPr="008D6D8D">
        <w:rPr>
          <w:rFonts w:ascii="Times New Roman Regular" w:hAnsi="Times New Roman Regular" w:cs="Times New Roman Regular"/>
          <w:color w:val="000000"/>
          <w:sz w:val="24"/>
          <w:szCs w:val="24"/>
          <w:lang w:eastAsia="zh-CN" w:bidi="ar"/>
        </w:rPr>
        <w:br/>
        <w:t>Б) увеличением удельного веса детей;</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B</w:t>
      </w:r>
      <w:r w:rsidRPr="008D6D8D">
        <w:rPr>
          <w:rFonts w:ascii="Times New Roman Regular" w:hAnsi="Times New Roman Regular" w:cs="Times New Roman Regular"/>
          <w:color w:val="000000"/>
          <w:sz w:val="24"/>
          <w:szCs w:val="24"/>
          <w:lang w:eastAsia="zh-CN" w:bidi="ar"/>
        </w:rPr>
        <w:t>) увеличением удельного веса лиц пожилого возраста;</w:t>
      </w:r>
      <w:r w:rsidRPr="008D6D8D">
        <w:rPr>
          <w:rFonts w:ascii="Times New Roman Regular" w:hAnsi="Times New Roman Regular" w:cs="Times New Roman Regular"/>
          <w:color w:val="000000"/>
          <w:sz w:val="24"/>
          <w:szCs w:val="24"/>
          <w:lang w:eastAsia="zh-CN" w:bidi="ar"/>
        </w:rPr>
        <w:br/>
        <w:t>Г) снижением продолжительности жизни;</w:t>
      </w:r>
      <w:r>
        <w:rPr>
          <w:rFonts w:ascii="Times New Roman Regular" w:hAnsi="Times New Roman Regular" w:cs="Times New Roman Regular"/>
          <w:color w:val="000000"/>
          <w:sz w:val="24"/>
          <w:szCs w:val="24"/>
          <w:lang w:val="en-US" w:eastAsia="zh-CN" w:bidi="ar"/>
        </w:rPr>
        <w:t>      </w:t>
      </w:r>
      <w:r w:rsidRPr="008D6D8D">
        <w:rPr>
          <w:rFonts w:ascii="Times New Roman Regular" w:hAnsi="Times New Roman Regular" w:cs="Times New Roman Regular"/>
          <w:color w:val="000000"/>
          <w:sz w:val="24"/>
          <w:szCs w:val="24"/>
          <w:lang w:eastAsia="zh-CN" w:bidi="ar"/>
        </w:rPr>
        <w:t xml:space="preserve"> </w:t>
      </w:r>
    </w:p>
    <w:p w14:paraId="3C6E98CA"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hAnsi="Times New Roman Regular" w:cs="Times New Roman Regular"/>
          <w:color w:val="000000"/>
          <w:sz w:val="24"/>
          <w:szCs w:val="24"/>
          <w:lang w:eastAsia="zh-CN" w:bidi="ar"/>
        </w:rPr>
        <w:t>Д) изменением социальной структуры общества.</w:t>
      </w:r>
    </w:p>
    <w:p w14:paraId="79E85738"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6166F761" w14:textId="35F07DD4"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16. </w:t>
      </w:r>
      <w:r w:rsidRPr="008D6D8D">
        <w:rPr>
          <w:rFonts w:ascii="Times New Roman Regular" w:hAnsi="Times New Roman Regular" w:cs="Times New Roman Regular"/>
          <w:color w:val="000000"/>
          <w:sz w:val="24"/>
          <w:szCs w:val="24"/>
          <w:lang w:eastAsia="zh-CN" w:bidi="ar"/>
        </w:rPr>
        <w:t>Возрастные рентгенологические изменения органов грудной клетки - это:</w:t>
      </w:r>
      <w:r w:rsidRPr="008D6D8D">
        <w:rPr>
          <w:rFonts w:ascii="Times New Roman Regular" w:hAnsi="Times New Roman Regular" w:cs="Times New Roman Regular"/>
          <w:color w:val="000000"/>
          <w:sz w:val="24"/>
          <w:szCs w:val="24"/>
          <w:lang w:eastAsia="zh-CN" w:bidi="ar"/>
        </w:rPr>
        <w:br/>
        <w:t>1. повышение прозрачности легочной ткани;</w:t>
      </w:r>
      <w:r w:rsidRPr="008D6D8D">
        <w:rPr>
          <w:rFonts w:ascii="Times New Roman Regular" w:hAnsi="Times New Roman Regular" w:cs="Times New Roman Regular"/>
          <w:color w:val="000000"/>
          <w:sz w:val="24"/>
          <w:szCs w:val="24"/>
          <w:lang w:eastAsia="zh-CN" w:bidi="ar"/>
        </w:rPr>
        <w:br/>
        <w:t xml:space="preserve">2. усиление </w:t>
      </w:r>
      <w:proofErr w:type="spellStart"/>
      <w:r w:rsidRPr="008D6D8D">
        <w:rPr>
          <w:rFonts w:ascii="Times New Roman Regular" w:hAnsi="Times New Roman Regular" w:cs="Times New Roman Regular"/>
          <w:color w:val="000000"/>
          <w:sz w:val="24"/>
          <w:szCs w:val="24"/>
          <w:lang w:eastAsia="zh-CN" w:bidi="ar"/>
        </w:rPr>
        <w:t>бронхососудистого</w:t>
      </w:r>
      <w:proofErr w:type="spellEnd"/>
      <w:r w:rsidRPr="008D6D8D">
        <w:rPr>
          <w:rFonts w:ascii="Times New Roman Regular" w:hAnsi="Times New Roman Regular" w:cs="Times New Roman Regular"/>
          <w:color w:val="000000"/>
          <w:sz w:val="24"/>
          <w:szCs w:val="24"/>
          <w:lang w:eastAsia="zh-CN" w:bidi="ar"/>
        </w:rPr>
        <w:t xml:space="preserve"> рисунка;</w:t>
      </w:r>
      <w:r w:rsidRPr="008D6D8D">
        <w:rPr>
          <w:rFonts w:ascii="Times New Roman Regular" w:hAnsi="Times New Roman Regular" w:cs="Times New Roman Regular"/>
          <w:color w:val="000000"/>
          <w:sz w:val="24"/>
          <w:szCs w:val="24"/>
          <w:lang w:eastAsia="zh-CN" w:bidi="ar"/>
        </w:rPr>
        <w:br/>
        <w:t>3. уменьшение подвижности диафрагмы;</w:t>
      </w:r>
      <w:r w:rsidRPr="008D6D8D">
        <w:rPr>
          <w:rFonts w:ascii="Times New Roman Regular" w:hAnsi="Times New Roman Regular" w:cs="Times New Roman Regular"/>
          <w:color w:val="000000"/>
          <w:sz w:val="24"/>
          <w:szCs w:val="24"/>
          <w:lang w:eastAsia="zh-CN" w:bidi="ar"/>
        </w:rPr>
        <w:br/>
        <w:t>4. уменьшение прозрачности легочной ткани;</w:t>
      </w:r>
      <w:r w:rsidRPr="008D6D8D">
        <w:rPr>
          <w:rFonts w:ascii="Times New Roman Regular" w:hAnsi="Times New Roman Regular" w:cs="Times New Roman Regular"/>
          <w:color w:val="000000"/>
          <w:sz w:val="24"/>
          <w:szCs w:val="24"/>
          <w:lang w:eastAsia="zh-CN" w:bidi="ar"/>
        </w:rPr>
        <w:br/>
        <w:t>5. усиление подвижности диафрагмы.</w:t>
      </w:r>
    </w:p>
    <w:p w14:paraId="462D1DC7"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4BDC3774" w14:textId="679E109E"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17. </w:t>
      </w:r>
      <w:r w:rsidRPr="008D6D8D">
        <w:rPr>
          <w:rFonts w:ascii="Times New Roman Regular" w:hAnsi="Times New Roman Regular" w:cs="Times New Roman Regular"/>
          <w:color w:val="000000"/>
          <w:sz w:val="24"/>
          <w:szCs w:val="24"/>
          <w:lang w:eastAsia="zh-CN" w:bidi="ar"/>
        </w:rPr>
        <w:t>Старческий кифоз развивается в связи с:</w:t>
      </w:r>
      <w:r w:rsidRPr="008D6D8D">
        <w:rPr>
          <w:rFonts w:ascii="Times New Roman Regular" w:hAnsi="Times New Roman Regular" w:cs="Times New Roman Regular"/>
          <w:color w:val="000000"/>
          <w:sz w:val="24"/>
          <w:szCs w:val="24"/>
          <w:lang w:eastAsia="zh-CN" w:bidi="ar"/>
        </w:rPr>
        <w:br/>
        <w:t>1. деформирующим спондилоартрозом;</w:t>
      </w:r>
      <w:r w:rsidRPr="008D6D8D">
        <w:rPr>
          <w:rFonts w:ascii="Times New Roman Regular" w:hAnsi="Times New Roman Regular" w:cs="Times New Roman Regular"/>
          <w:color w:val="000000"/>
          <w:sz w:val="24"/>
          <w:szCs w:val="24"/>
          <w:lang w:eastAsia="zh-CN" w:bidi="ar"/>
        </w:rPr>
        <w:br/>
        <w:t>2. сенильным остеопорозом;</w:t>
      </w:r>
      <w:r w:rsidRPr="008D6D8D">
        <w:rPr>
          <w:rFonts w:ascii="Times New Roman Regular" w:hAnsi="Times New Roman Regular" w:cs="Times New Roman Regular"/>
          <w:color w:val="000000"/>
          <w:sz w:val="24"/>
          <w:szCs w:val="24"/>
          <w:lang w:eastAsia="zh-CN" w:bidi="ar"/>
        </w:rPr>
        <w:br/>
        <w:t>3. атрофией длинных мышц спины;</w:t>
      </w:r>
      <w:r w:rsidRPr="008D6D8D">
        <w:rPr>
          <w:rFonts w:ascii="Times New Roman Regular" w:hAnsi="Times New Roman Regular" w:cs="Times New Roman Regular"/>
          <w:color w:val="000000"/>
          <w:sz w:val="24"/>
          <w:szCs w:val="24"/>
          <w:lang w:eastAsia="zh-CN" w:bidi="ar"/>
        </w:rPr>
        <w:br/>
        <w:t>4. гипертонусом длинных мышц спины;</w:t>
      </w:r>
      <w:r w:rsidRPr="008D6D8D">
        <w:rPr>
          <w:rFonts w:ascii="Times New Roman Regular" w:hAnsi="Times New Roman Regular" w:cs="Times New Roman Regular"/>
          <w:color w:val="000000"/>
          <w:sz w:val="24"/>
          <w:szCs w:val="24"/>
          <w:lang w:eastAsia="zh-CN" w:bidi="ar"/>
        </w:rPr>
        <w:br/>
        <w:t>5. гипертрофией длинных мышц спины.</w:t>
      </w:r>
    </w:p>
    <w:p w14:paraId="5A484703"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21D9312F" w14:textId="03657DF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18. </w:t>
      </w:r>
      <w:r w:rsidRPr="008D6D8D">
        <w:rPr>
          <w:rFonts w:ascii="Times New Roman Regular" w:hAnsi="Times New Roman Regular" w:cs="Times New Roman Regular"/>
          <w:color w:val="000000"/>
          <w:sz w:val="24"/>
          <w:szCs w:val="24"/>
          <w:lang w:eastAsia="zh-CN" w:bidi="ar"/>
        </w:rPr>
        <w:t>Показатель, возрастающий с возрастом:</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A</w:t>
      </w:r>
      <w:r w:rsidRPr="008D6D8D">
        <w:rPr>
          <w:rFonts w:ascii="Times New Roman Regular" w:hAnsi="Times New Roman Regular" w:cs="Times New Roman Regular"/>
          <w:color w:val="000000"/>
          <w:sz w:val="24"/>
          <w:szCs w:val="24"/>
          <w:lang w:eastAsia="zh-CN" w:bidi="ar"/>
        </w:rPr>
        <w:t xml:space="preserve">) </w:t>
      </w:r>
      <w:proofErr w:type="spellStart"/>
      <w:r w:rsidRPr="008D6D8D">
        <w:rPr>
          <w:rFonts w:ascii="Times New Roman Regular" w:hAnsi="Times New Roman Regular" w:cs="Times New Roman Regular"/>
          <w:color w:val="000000"/>
          <w:sz w:val="24"/>
          <w:szCs w:val="24"/>
          <w:lang w:eastAsia="zh-CN" w:bidi="ar"/>
        </w:rPr>
        <w:t>онкотическое</w:t>
      </w:r>
      <w:proofErr w:type="spellEnd"/>
      <w:r w:rsidRPr="008D6D8D">
        <w:rPr>
          <w:rFonts w:ascii="Times New Roman Regular" w:hAnsi="Times New Roman Regular" w:cs="Times New Roman Regular"/>
          <w:color w:val="000000"/>
          <w:sz w:val="24"/>
          <w:szCs w:val="24"/>
          <w:lang w:eastAsia="zh-CN" w:bidi="ar"/>
        </w:rPr>
        <w:t xml:space="preserve"> давление;</w:t>
      </w:r>
      <w:r w:rsidRPr="008D6D8D">
        <w:rPr>
          <w:rFonts w:ascii="Times New Roman Regular" w:hAnsi="Times New Roman Regular" w:cs="Times New Roman Regular"/>
          <w:color w:val="000000"/>
          <w:sz w:val="24"/>
          <w:szCs w:val="24"/>
          <w:lang w:eastAsia="zh-CN" w:bidi="ar"/>
        </w:rPr>
        <w:br/>
        <w:t>Б) функция пищеварительных желез;</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B</w:t>
      </w:r>
      <w:r w:rsidRPr="008D6D8D">
        <w:rPr>
          <w:rFonts w:ascii="Times New Roman Regular" w:hAnsi="Times New Roman Regular" w:cs="Times New Roman Regular"/>
          <w:color w:val="000000"/>
          <w:sz w:val="24"/>
          <w:szCs w:val="24"/>
          <w:lang w:eastAsia="zh-CN" w:bidi="ar"/>
        </w:rPr>
        <w:t>) функция половых желез;</w:t>
      </w:r>
      <w:r w:rsidRPr="008D6D8D">
        <w:rPr>
          <w:rFonts w:ascii="Times New Roman Regular" w:hAnsi="Times New Roman Regular" w:cs="Times New Roman Regular"/>
          <w:color w:val="000000"/>
          <w:sz w:val="24"/>
          <w:szCs w:val="24"/>
          <w:lang w:eastAsia="zh-CN" w:bidi="ar"/>
        </w:rPr>
        <w:br/>
        <w:t>Г) чувствительность органов к гормонам;</w:t>
      </w:r>
      <w:r>
        <w:rPr>
          <w:rFonts w:ascii="Times New Roman Regular" w:hAnsi="Times New Roman Regular" w:cs="Times New Roman Regular"/>
          <w:color w:val="000000"/>
          <w:sz w:val="24"/>
          <w:szCs w:val="24"/>
          <w:lang w:val="en-US" w:eastAsia="zh-CN" w:bidi="ar"/>
        </w:rPr>
        <w:t>      </w:t>
      </w:r>
      <w:r w:rsidRPr="008D6D8D">
        <w:rPr>
          <w:rFonts w:ascii="Times New Roman Regular" w:hAnsi="Times New Roman Regular" w:cs="Times New Roman Regular"/>
          <w:color w:val="000000"/>
          <w:sz w:val="24"/>
          <w:szCs w:val="24"/>
          <w:lang w:eastAsia="zh-CN" w:bidi="ar"/>
        </w:rPr>
        <w:br/>
        <w:t>Д) внутриглазное давление.</w:t>
      </w:r>
    </w:p>
    <w:p w14:paraId="24408B8D"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5B3671E5" w14:textId="7260B750" w:rsidR="00B45C34"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19. </w:t>
      </w:r>
      <w:r w:rsidRPr="008D6D8D">
        <w:rPr>
          <w:rFonts w:ascii="Times New Roman Regular" w:hAnsi="Times New Roman Regular" w:cs="Times New Roman Regular"/>
          <w:color w:val="000000"/>
          <w:sz w:val="24"/>
          <w:szCs w:val="24"/>
          <w:lang w:eastAsia="zh-CN" w:bidi="ar"/>
        </w:rPr>
        <w:t xml:space="preserve">В пожилом и старческом возрасте наблюдаются следующие изменения в </w:t>
      </w:r>
      <w:proofErr w:type="spellStart"/>
      <w:r w:rsidRPr="008D6D8D">
        <w:rPr>
          <w:rFonts w:ascii="Times New Roman Regular" w:hAnsi="Times New Roman Regular" w:cs="Times New Roman Regular"/>
          <w:color w:val="000000"/>
          <w:sz w:val="24"/>
          <w:szCs w:val="24"/>
          <w:lang w:eastAsia="zh-CN" w:bidi="ar"/>
        </w:rPr>
        <w:t>капилярном</w:t>
      </w:r>
      <w:proofErr w:type="spellEnd"/>
      <w:r w:rsidRPr="008D6D8D">
        <w:rPr>
          <w:rFonts w:ascii="Times New Roman Regular" w:hAnsi="Times New Roman Regular" w:cs="Times New Roman Regular"/>
          <w:color w:val="000000"/>
          <w:sz w:val="24"/>
          <w:szCs w:val="24"/>
          <w:lang w:eastAsia="zh-CN" w:bidi="ar"/>
        </w:rPr>
        <w:t xml:space="preserve"> русле:</w:t>
      </w:r>
      <w:r w:rsidRPr="008D6D8D">
        <w:rPr>
          <w:rFonts w:ascii="Times New Roman Regular" w:hAnsi="Times New Roman Regular" w:cs="Times New Roman Regular"/>
          <w:color w:val="000000"/>
          <w:sz w:val="24"/>
          <w:szCs w:val="24"/>
          <w:lang w:eastAsia="zh-CN" w:bidi="ar"/>
        </w:rPr>
        <w:br/>
        <w:t xml:space="preserve">1. </w:t>
      </w:r>
      <w:proofErr w:type="spellStart"/>
      <w:r w:rsidRPr="008D6D8D">
        <w:rPr>
          <w:rFonts w:ascii="Times New Roman Regular" w:hAnsi="Times New Roman Regular" w:cs="Times New Roman Regular"/>
          <w:color w:val="000000"/>
          <w:sz w:val="24"/>
          <w:szCs w:val="24"/>
          <w:lang w:eastAsia="zh-CN" w:bidi="ar"/>
        </w:rPr>
        <w:t>прекапиллярная</w:t>
      </w:r>
      <w:proofErr w:type="spellEnd"/>
      <w:r w:rsidRPr="008D6D8D">
        <w:rPr>
          <w:rFonts w:ascii="Times New Roman Regular" w:hAnsi="Times New Roman Regular" w:cs="Times New Roman Regular"/>
          <w:color w:val="000000"/>
          <w:sz w:val="24"/>
          <w:szCs w:val="24"/>
          <w:lang w:eastAsia="zh-CN" w:bidi="ar"/>
        </w:rPr>
        <w:t xml:space="preserve"> отечность;</w:t>
      </w:r>
      <w:r w:rsidRPr="008D6D8D">
        <w:rPr>
          <w:rFonts w:ascii="Times New Roman Regular" w:hAnsi="Times New Roman Regular" w:cs="Times New Roman Regular"/>
          <w:color w:val="000000"/>
          <w:sz w:val="24"/>
          <w:szCs w:val="24"/>
          <w:lang w:eastAsia="zh-CN" w:bidi="ar"/>
        </w:rPr>
        <w:br/>
        <w:t>2. удлинение и извитость артериальных капиллярных петель;</w:t>
      </w:r>
      <w:r w:rsidRPr="008D6D8D">
        <w:rPr>
          <w:rFonts w:ascii="Times New Roman Regular" w:hAnsi="Times New Roman Regular" w:cs="Times New Roman Regular"/>
          <w:color w:val="000000"/>
          <w:sz w:val="24"/>
          <w:szCs w:val="24"/>
          <w:lang w:eastAsia="zh-CN" w:bidi="ar"/>
        </w:rPr>
        <w:br/>
        <w:t>3. удлинение и извитость венозных капиллярных петель;</w:t>
      </w:r>
      <w:r w:rsidRPr="008D6D8D">
        <w:rPr>
          <w:rFonts w:ascii="Times New Roman Regular" w:hAnsi="Times New Roman Regular" w:cs="Times New Roman Regular"/>
          <w:color w:val="000000"/>
          <w:sz w:val="24"/>
          <w:szCs w:val="24"/>
          <w:lang w:eastAsia="zh-CN" w:bidi="ar"/>
        </w:rPr>
        <w:br/>
        <w:t>4. понижение эластичности сосудов;</w:t>
      </w:r>
      <w:r w:rsidRPr="008D6D8D">
        <w:rPr>
          <w:rFonts w:ascii="Times New Roman Regular" w:hAnsi="Times New Roman Regular" w:cs="Times New Roman Regular"/>
          <w:color w:val="000000"/>
          <w:sz w:val="24"/>
          <w:szCs w:val="24"/>
          <w:lang w:eastAsia="zh-CN" w:bidi="ar"/>
        </w:rPr>
        <w:br/>
        <w:t xml:space="preserve">5. </w:t>
      </w:r>
      <w:proofErr w:type="spellStart"/>
      <w:r w:rsidRPr="008D6D8D">
        <w:rPr>
          <w:rFonts w:ascii="Times New Roman Regular" w:hAnsi="Times New Roman Regular" w:cs="Times New Roman Regular"/>
          <w:color w:val="000000"/>
          <w:sz w:val="24"/>
          <w:szCs w:val="24"/>
          <w:lang w:eastAsia="zh-CN" w:bidi="ar"/>
        </w:rPr>
        <w:t>аневризматические</w:t>
      </w:r>
      <w:proofErr w:type="spellEnd"/>
      <w:r w:rsidRPr="008D6D8D">
        <w:rPr>
          <w:rFonts w:ascii="Times New Roman Regular" w:hAnsi="Times New Roman Regular" w:cs="Times New Roman Regular"/>
          <w:color w:val="000000"/>
          <w:sz w:val="24"/>
          <w:szCs w:val="24"/>
          <w:lang w:eastAsia="zh-CN" w:bidi="ar"/>
        </w:rPr>
        <w:t xml:space="preserve"> расширения.</w:t>
      </w:r>
      <w:r w:rsidRPr="008D6D8D">
        <w:rPr>
          <w:rFonts w:ascii="Times New Roman Regular" w:hAnsi="Times New Roman Regular" w:cs="Times New Roman Regular"/>
          <w:color w:val="000000"/>
          <w:sz w:val="24"/>
          <w:szCs w:val="24"/>
          <w:lang w:eastAsia="zh-CN" w:bidi="ar"/>
        </w:rPr>
        <w:br/>
      </w:r>
      <w:r w:rsidRPr="00B45C34">
        <w:rPr>
          <w:rFonts w:ascii="Times New Roman Regular" w:hAnsi="Times New Roman Regular" w:cs="Times New Roman Regular"/>
          <w:color w:val="000000"/>
          <w:sz w:val="24"/>
          <w:szCs w:val="24"/>
          <w:lang w:eastAsia="zh-CN" w:bidi="ar"/>
        </w:rPr>
        <w:t>6 все ответы правильные</w:t>
      </w:r>
      <w:r>
        <w:rPr>
          <w:rFonts w:ascii="Times New Roman Regular" w:hAnsi="Times New Roman Regular" w:cs="Times New Roman Regular"/>
          <w:color w:val="000000"/>
          <w:sz w:val="24"/>
          <w:szCs w:val="24"/>
          <w:lang w:val="en-US" w:eastAsia="zh-CN" w:bidi="ar"/>
        </w:rPr>
        <w:t>      </w:t>
      </w:r>
      <w:r w:rsidRPr="00B45C34">
        <w:rPr>
          <w:rFonts w:ascii="Times New Roman Regular" w:hAnsi="Times New Roman Regular" w:cs="Times New Roman Regular"/>
          <w:color w:val="000000"/>
          <w:sz w:val="24"/>
          <w:szCs w:val="24"/>
          <w:lang w:eastAsia="zh-CN" w:bidi="ar"/>
        </w:rPr>
        <w:t xml:space="preserve"> </w:t>
      </w:r>
    </w:p>
    <w:p w14:paraId="52BC3794" w14:textId="77777777" w:rsidR="00B45C34"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19AD1D5B" w14:textId="75D47385"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20.  </w:t>
      </w:r>
      <w:r w:rsidRPr="008D6D8D">
        <w:rPr>
          <w:rFonts w:ascii="Times New Roman Regular" w:hAnsi="Times New Roman Regular" w:cs="Times New Roman Regular"/>
          <w:color w:val="000000"/>
          <w:sz w:val="24"/>
          <w:szCs w:val="24"/>
          <w:lang w:eastAsia="zh-CN" w:bidi="ar"/>
        </w:rPr>
        <w:t>Старение — это процесс:</w:t>
      </w:r>
      <w:r w:rsidRPr="008D6D8D">
        <w:rPr>
          <w:rFonts w:ascii="Times New Roman Regular" w:hAnsi="Times New Roman Regular" w:cs="Times New Roman Regular"/>
          <w:color w:val="000000"/>
          <w:sz w:val="24"/>
          <w:szCs w:val="24"/>
          <w:lang w:eastAsia="zh-CN" w:bidi="ar"/>
        </w:rPr>
        <w:br/>
        <w:t>1. стабилизирующий жизнедеятельность, увеличивающий продол</w:t>
      </w:r>
      <w:r w:rsidRPr="008D6D8D">
        <w:rPr>
          <w:rFonts w:ascii="Times New Roman Regular" w:hAnsi="Times New Roman Regular" w:cs="Times New Roman Regular"/>
          <w:color w:val="000000"/>
          <w:sz w:val="24"/>
          <w:szCs w:val="24"/>
          <w:lang w:eastAsia="zh-CN" w:bidi="ar"/>
        </w:rPr>
        <w:softHyphen/>
        <w:t>жительность жизни;</w:t>
      </w:r>
      <w:r w:rsidRPr="008D6D8D">
        <w:rPr>
          <w:rFonts w:ascii="Times New Roman Regular" w:hAnsi="Times New Roman Regular" w:cs="Times New Roman Regular"/>
          <w:color w:val="000000"/>
          <w:sz w:val="24"/>
          <w:szCs w:val="24"/>
          <w:lang w:eastAsia="zh-CN" w:bidi="ar"/>
        </w:rPr>
        <w:br/>
        <w:t>2. закономерно наступающий заключительный период возрастного развития;</w:t>
      </w:r>
      <w:r w:rsidRPr="008D6D8D">
        <w:rPr>
          <w:rFonts w:ascii="Times New Roman Regular" w:hAnsi="Times New Roman Regular" w:cs="Times New Roman Regular"/>
          <w:color w:val="000000"/>
          <w:sz w:val="24"/>
          <w:szCs w:val="24"/>
          <w:lang w:eastAsia="zh-CN" w:bidi="ar"/>
        </w:rPr>
        <w:br/>
        <w:t xml:space="preserve">3. дестабилизирующий жизнедеятельность, </w:t>
      </w:r>
      <w:proofErr w:type="spellStart"/>
      <w:r w:rsidRPr="008D6D8D">
        <w:rPr>
          <w:rFonts w:ascii="Times New Roman Regular" w:hAnsi="Times New Roman Regular" w:cs="Times New Roman Regular"/>
          <w:color w:val="000000"/>
          <w:sz w:val="24"/>
          <w:szCs w:val="24"/>
          <w:lang w:eastAsia="zh-CN" w:bidi="ar"/>
        </w:rPr>
        <w:t>уменьшающи</w:t>
      </w:r>
      <w:proofErr w:type="spellEnd"/>
      <w:r w:rsidRPr="008D6D8D">
        <w:rPr>
          <w:rFonts w:ascii="Times New Roman Regular" w:hAnsi="Times New Roman Regular" w:cs="Times New Roman Regular"/>
          <w:color w:val="000000"/>
          <w:sz w:val="24"/>
          <w:szCs w:val="24"/>
          <w:lang w:eastAsia="zh-CN" w:bidi="ar"/>
        </w:rPr>
        <w:t xml:space="preserve"> продол</w:t>
      </w:r>
      <w:r w:rsidRPr="008D6D8D">
        <w:rPr>
          <w:rFonts w:ascii="Times New Roman Regular" w:hAnsi="Times New Roman Regular" w:cs="Times New Roman Regular"/>
          <w:color w:val="000000"/>
          <w:sz w:val="24"/>
          <w:szCs w:val="24"/>
          <w:lang w:eastAsia="zh-CN" w:bidi="ar"/>
        </w:rPr>
        <w:softHyphen/>
        <w:t>жительность жизни;</w:t>
      </w:r>
      <w:r w:rsidRPr="008D6D8D">
        <w:rPr>
          <w:rFonts w:ascii="Times New Roman Regular" w:hAnsi="Times New Roman Regular" w:cs="Times New Roman Regular"/>
          <w:color w:val="000000"/>
          <w:sz w:val="24"/>
          <w:szCs w:val="24"/>
          <w:lang w:eastAsia="zh-CN" w:bidi="ar"/>
        </w:rPr>
        <w:br/>
        <w:t>4. разрушительный, результат нарастающей с возрастом недоста</w:t>
      </w:r>
      <w:r w:rsidRPr="008D6D8D">
        <w:rPr>
          <w:rFonts w:ascii="Times New Roman Regular" w:hAnsi="Times New Roman Regular" w:cs="Times New Roman Regular"/>
          <w:color w:val="000000"/>
          <w:sz w:val="24"/>
          <w:szCs w:val="24"/>
          <w:lang w:eastAsia="zh-CN" w:bidi="ar"/>
        </w:rPr>
        <w:softHyphen/>
        <w:t>точности физиологических функций;</w:t>
      </w:r>
      <w:r w:rsidRPr="008D6D8D">
        <w:rPr>
          <w:rFonts w:ascii="Times New Roman Regular" w:hAnsi="Times New Roman Regular" w:cs="Times New Roman Regular"/>
          <w:color w:val="000000"/>
          <w:sz w:val="24"/>
          <w:szCs w:val="24"/>
          <w:lang w:eastAsia="zh-CN" w:bidi="ar"/>
        </w:rPr>
        <w:br/>
        <w:t>5. созидательный, результат нарастающей с возрастом гиперфункции органов и систем.</w:t>
      </w:r>
    </w:p>
    <w:p w14:paraId="69FB5A50" w14:textId="77777777" w:rsidR="00B45C34" w:rsidRDefault="00B45C34" w:rsidP="00B45C34">
      <w:pPr>
        <w:ind w:firstLine="709"/>
      </w:pPr>
    </w:p>
    <w:p w14:paraId="1598C165" w14:textId="77777777" w:rsidR="00693276" w:rsidRDefault="00693276" w:rsidP="00693276">
      <w:pPr>
        <w:shd w:val="clear" w:color="auto" w:fill="FFFFFF"/>
        <w:tabs>
          <w:tab w:val="left" w:pos="1134"/>
        </w:tabs>
        <w:ind w:firstLine="709"/>
        <w:jc w:val="both"/>
        <w:rPr>
          <w:rFonts w:ascii="Times New Roman Regular" w:hAnsi="Times New Roman Regular" w:cs="Times New Roman Regular"/>
          <w:b/>
          <w:bCs/>
          <w:sz w:val="28"/>
          <w:szCs w:val="28"/>
          <w:lang w:bidi="ar"/>
        </w:rPr>
      </w:pPr>
    </w:p>
    <w:p w14:paraId="03FC2A2C" w14:textId="77777777" w:rsidR="00693276" w:rsidRPr="00E836D2" w:rsidRDefault="00693276" w:rsidP="00693276">
      <w:pPr>
        <w:ind w:firstLine="709"/>
        <w:jc w:val="both"/>
        <w:rPr>
          <w:i/>
          <w:color w:val="000000"/>
          <w:sz w:val="28"/>
          <w:szCs w:val="28"/>
        </w:rPr>
      </w:pPr>
      <w:r w:rsidRPr="00E836D2">
        <w:rPr>
          <w:b/>
          <w:color w:val="000000"/>
          <w:sz w:val="28"/>
          <w:szCs w:val="28"/>
        </w:rPr>
        <w:lastRenderedPageBreak/>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BEA9D6B" w14:textId="77777777" w:rsidR="00693276" w:rsidRDefault="00693276" w:rsidP="00693276">
      <w:pPr>
        <w:ind w:firstLine="709"/>
        <w:jc w:val="both"/>
        <w:rPr>
          <w:i/>
          <w:color w:val="000000"/>
          <w:sz w:val="28"/>
          <w:szCs w:val="28"/>
        </w:rPr>
      </w:pPr>
      <w:r>
        <w:rPr>
          <w:i/>
          <w:color w:val="000000"/>
          <w:sz w:val="28"/>
          <w:szCs w:val="28"/>
        </w:rPr>
        <w:t>Устный опрос.</w:t>
      </w:r>
    </w:p>
    <w:p w14:paraId="72A5FDFD" w14:textId="77777777" w:rsidR="00693276" w:rsidRDefault="00693276" w:rsidP="00693276">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776D1F4A" w14:textId="203FF86A" w:rsidR="00693276" w:rsidRPr="00693276" w:rsidRDefault="00693276" w:rsidP="00693276">
      <w:pPr>
        <w:ind w:firstLine="709"/>
        <w:jc w:val="both"/>
        <w:rPr>
          <w:i/>
          <w:color w:val="000000"/>
          <w:sz w:val="28"/>
          <w:szCs w:val="28"/>
        </w:rPr>
      </w:pPr>
      <w:r w:rsidRPr="003621C8">
        <w:rPr>
          <w:i/>
          <w:color w:val="000000"/>
          <w:sz w:val="28"/>
          <w:szCs w:val="28"/>
        </w:rPr>
        <w:t>Вопросы для устного опроса:</w:t>
      </w:r>
    </w:p>
    <w:p w14:paraId="087AD537"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1. Основные понятия геронтологии и гериатрии. Классификация возраста (ВОЗ). Основы геронтологии и гериатрии в амбулаторно-поликлинической работе врача. Краткая история развития гериатрической службы</w:t>
      </w:r>
    </w:p>
    <w:p w14:paraId="6B5266D6"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2. Старение как естественный системный инволюционный процесс. Структурные и функциональные изменения органов и систем при старении. Факторы, влияющие на продолжительность жизни современного человека.</w:t>
      </w:r>
    </w:p>
    <w:p w14:paraId="53400100"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3. Современные методы определения биологического возраста. Биологические маркеры старения. Проведение комплексной гериатрической оценки. Диагностические критерии оценки функционального класса и профиля старения. </w:t>
      </w:r>
    </w:p>
    <w:p w14:paraId="59732E25"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4. Гериатрический осмотр пациентов пожилого и старческого возраста. Скрининг старческой астении. Гериатрические синдромы у пациентов пожилого и старческого возраста.   </w:t>
      </w:r>
    </w:p>
    <w:p w14:paraId="32BE36C8"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5. </w:t>
      </w:r>
      <w:proofErr w:type="spellStart"/>
      <w:r>
        <w:rPr>
          <w:rFonts w:ascii="Times New Roman Regular" w:hAnsi="Times New Roman Regular" w:cs="Times New Roman Regular"/>
          <w:lang w:bidi="ar"/>
        </w:rPr>
        <w:t>Полиморбидность</w:t>
      </w:r>
      <w:proofErr w:type="spellEnd"/>
      <w:r>
        <w:rPr>
          <w:rFonts w:ascii="Times New Roman Regular" w:hAnsi="Times New Roman Regular" w:cs="Times New Roman Regular"/>
          <w:lang w:bidi="ar"/>
        </w:rPr>
        <w:t xml:space="preserve"> (сочетание болезней, их осложнений и патологических состояний) - облигатная характеристика клинической гериатрии.</w:t>
      </w:r>
    </w:p>
    <w:p w14:paraId="46485B5E"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6. Особенности течения наиболее распространённых заболеваний у лиц пожилого и старческого возраста. Частные вопросы медицинской гериатрии </w:t>
      </w:r>
    </w:p>
    <w:p w14:paraId="60E5EE47"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7. Дифференциация патологических отклонений от нормы и её инволюционных вариант в клинической и лабораторно - инструментальной диагностике. Понятие возрастных норм и целевых показателей в гериатрии.  </w:t>
      </w:r>
    </w:p>
    <w:p w14:paraId="6FF2FE6B"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8. </w:t>
      </w:r>
      <w:proofErr w:type="spellStart"/>
      <w:r>
        <w:rPr>
          <w:rFonts w:ascii="Times New Roman Regular" w:hAnsi="Times New Roman Regular" w:cs="Times New Roman Regular"/>
          <w:lang w:bidi="ar"/>
        </w:rPr>
        <w:t>Фармакогериатрия</w:t>
      </w:r>
      <w:proofErr w:type="spellEnd"/>
      <w:r>
        <w:rPr>
          <w:rFonts w:ascii="Times New Roman Regular" w:hAnsi="Times New Roman Regular" w:cs="Times New Roman Regular"/>
          <w:lang w:bidi="ar"/>
        </w:rPr>
        <w:t>. Основные положения. Понятие “вынужденной полипрагмазии” и способы её коррекции. Критерии эффективности и безопасности лечения. Предупреждение медикаментозных ятрогений.</w:t>
      </w:r>
    </w:p>
    <w:p w14:paraId="58174CE6"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9. Немедикаментозные методы лечения в гериатрии.</w:t>
      </w:r>
    </w:p>
    <w:p w14:paraId="10EE017A"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10. Диспансеризация и профилактическое консультирование в гериатрии.  </w:t>
      </w:r>
    </w:p>
    <w:p w14:paraId="15BB6AB5"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11. Уход за лицами пожилого и старческого возраста. </w:t>
      </w:r>
    </w:p>
    <w:p w14:paraId="79B707BC" w14:textId="77777777" w:rsidR="00693276" w:rsidRPr="00693276" w:rsidRDefault="00693276" w:rsidP="00693276">
      <w:pPr>
        <w:shd w:val="clear" w:color="auto" w:fill="FFFFFF"/>
        <w:tabs>
          <w:tab w:val="left" w:pos="1134"/>
        </w:tabs>
        <w:ind w:firstLine="709"/>
        <w:jc w:val="both"/>
        <w:rPr>
          <w:b/>
          <w:bCs/>
          <w:sz w:val="28"/>
          <w:szCs w:val="28"/>
        </w:rPr>
      </w:pPr>
    </w:p>
    <w:p w14:paraId="3BC88E93" w14:textId="4F2370A7" w:rsidR="00846FD2" w:rsidRDefault="00846FD2" w:rsidP="003D0C9E">
      <w:pPr>
        <w:ind w:firstLine="709"/>
        <w:jc w:val="both"/>
        <w:rPr>
          <w:color w:val="000000"/>
          <w:sz w:val="28"/>
          <w:szCs w:val="28"/>
        </w:rPr>
      </w:pPr>
    </w:p>
    <w:p w14:paraId="74E4AE8A" w14:textId="77777777" w:rsidR="00693276" w:rsidRPr="00E836D2" w:rsidRDefault="00693276" w:rsidP="0069327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408E6D0" w14:textId="77777777" w:rsidR="00693276" w:rsidRDefault="00693276" w:rsidP="00693276">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648B64A5" w14:textId="77777777" w:rsidR="00693276" w:rsidRDefault="00693276" w:rsidP="00693276">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2A0F8CA" w14:textId="77777777" w:rsidR="00693276" w:rsidRDefault="00693276" w:rsidP="00693276">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1DA598D4" w14:textId="41AF2705" w:rsidR="00693276" w:rsidRDefault="00693276" w:rsidP="003D0C9E">
      <w:pPr>
        <w:ind w:firstLine="709"/>
        <w:jc w:val="both"/>
        <w:rPr>
          <w:color w:val="000000"/>
          <w:sz w:val="28"/>
          <w:szCs w:val="28"/>
        </w:rPr>
      </w:pPr>
    </w:p>
    <w:p w14:paraId="6DF52005" w14:textId="550025B8" w:rsidR="00693276" w:rsidRPr="008D6D8D" w:rsidRDefault="00693276" w:rsidP="00693276">
      <w:pPr>
        <w:adjustRightInd w:val="0"/>
        <w:snapToGrid w:val="0"/>
        <w:jc w:val="center"/>
        <w:rPr>
          <w:rFonts w:ascii="Times New Roman Regular" w:eastAsia="TimesNewRomanPS-BoldMT" w:hAnsi="Times New Roman Regular" w:cs="Times New Roman Regular"/>
          <w:b/>
          <w:color w:val="000000"/>
          <w:lang w:bidi="ar"/>
        </w:rPr>
      </w:pPr>
      <w:r w:rsidRPr="008D6D8D">
        <w:rPr>
          <w:rFonts w:ascii="Times New Roman Regular" w:eastAsia="TimesNewRomanPS-BoldMT" w:hAnsi="Times New Roman Regular" w:cs="Times New Roman Regular"/>
          <w:b/>
          <w:color w:val="000000"/>
          <w:lang w:eastAsia="zh-CN" w:bidi="ar"/>
        </w:rPr>
        <w:t>Ситуационная задача 1.</w:t>
      </w:r>
    </w:p>
    <w:p w14:paraId="6FDA621D" w14:textId="01B3E3D5" w:rsidR="00693276" w:rsidRPr="008D6D8D" w:rsidRDefault="00693276" w:rsidP="00DE2841">
      <w:pPr>
        <w:adjustRightInd w:val="0"/>
        <w:snapToGrid w:val="0"/>
        <w:jc w:val="both"/>
        <w:rPr>
          <w:rFonts w:ascii="Times New Roman Regular" w:eastAsia="TimesNewRomanPS-BoldMT" w:hAnsi="Times New Roman Regular" w:cs="Times New Roman Regular"/>
          <w:b/>
          <w:color w:val="000000"/>
          <w:lang w:bidi="ar"/>
        </w:rPr>
      </w:pPr>
      <w:r w:rsidRPr="008D6D8D">
        <w:rPr>
          <w:rFonts w:ascii="Times New Roman Regular" w:eastAsia="SimSun" w:hAnsi="Times New Roman Regular" w:cs="Times New Roman Regular"/>
          <w:lang w:eastAsia="zh-CN" w:bidi="ar"/>
        </w:rPr>
        <w:t xml:space="preserve">Инструкция: ОЗНАКОМЬТЕСЬ С СИТУАЦИЕЙ И ДАЙТЕ РАЗВЕРНУТЫЕ ОТВЕТЫ НА ВОПРОСЫ </w:t>
      </w:r>
    </w:p>
    <w:p w14:paraId="27F2EDF2" w14:textId="77777777" w:rsidR="00693276" w:rsidRPr="008D6D8D" w:rsidRDefault="00693276" w:rsidP="00DE2841">
      <w:pPr>
        <w:adjustRightInd w:val="0"/>
        <w:snapToGrid w:val="0"/>
        <w:jc w:val="both"/>
        <w:rPr>
          <w:rFonts w:ascii="Times New Roman Regular" w:eastAsia="SimSun" w:hAnsi="Times New Roman Regular" w:cs="Times New Roman Regular"/>
          <w:lang w:bidi="ar"/>
        </w:rPr>
      </w:pPr>
      <w:r w:rsidRPr="008D6D8D">
        <w:rPr>
          <w:rFonts w:ascii="Times New Roman Regular" w:eastAsia="SimSun" w:hAnsi="Times New Roman Regular" w:cs="Times New Roman Regular"/>
          <w:lang w:eastAsia="zh-CN" w:bidi="ar"/>
        </w:rPr>
        <w:t xml:space="preserve">Больная А.Н., 78 лет, поступила с жалобами на слабость, головокружение, носовые кровотечения, геморрагии на коже ног, живота; периодические боли в области сердца колющего характера, сердцебиение, одышку при ходьбе, перебои в работе сердца. </w:t>
      </w:r>
    </w:p>
    <w:p w14:paraId="2D9F16AF" w14:textId="058331CD"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Из анамнеза: известно, что в течение полугода у больной отмечались довольно частые носовые кровотечения, появились кровоизлияния на коже нижних конечностей после незначительных травм. Последнее ухудшение состояния связать ни с чем не может. Носовые кровотечения возникают спонтанно. При осмотре: общее состояние средней степени тяжести. Температура тела 37,2</w:t>
      </w:r>
      <w:r w:rsidR="00D46DAE">
        <w:rPr>
          <w:rFonts w:eastAsia="SimSun"/>
          <w:lang w:eastAsia="zh-CN" w:bidi="ar"/>
        </w:rPr>
        <w:t>°</w:t>
      </w:r>
      <w:r w:rsidRPr="00693276">
        <w:rPr>
          <w:rFonts w:ascii="Times New Roman Regular" w:eastAsia="SimSun" w:hAnsi="Times New Roman Regular" w:cs="Times New Roman Regular"/>
          <w:lang w:eastAsia="zh-CN" w:bidi="ar"/>
        </w:rPr>
        <w:t xml:space="preserve">С. Кожа бледная. На коже бёдер, живота – крупные кровоизлияния в виде пятен различной величины и формы, имеющих различную окраску – багрово-красную, синюю, зелёную, жёлтую. В легких везикулярное дыхание, хрипов нет. ЧД 18 в минуту. При аускультации тоны сердца тихие, ритм правильный. Систолический шум на верхушке сердца. ЧСС 70 в минуту. АД 110 и 60 мм рт. ст. Живот при пальпации мягкий, безболезненный. Печень не выступает из-под края </w:t>
      </w:r>
      <w:proofErr w:type="spellStart"/>
      <w:r w:rsidRPr="00693276">
        <w:rPr>
          <w:rFonts w:ascii="Times New Roman Regular" w:eastAsia="SimSun" w:hAnsi="Times New Roman Regular" w:cs="Times New Roman Regular"/>
          <w:lang w:eastAsia="zh-CN" w:bidi="ar"/>
        </w:rPr>
        <w:t>рёбёрной</w:t>
      </w:r>
      <w:proofErr w:type="spellEnd"/>
      <w:r w:rsidRPr="00693276">
        <w:rPr>
          <w:rFonts w:ascii="Times New Roman Regular" w:eastAsia="SimSun" w:hAnsi="Times New Roman Regular" w:cs="Times New Roman Regular"/>
          <w:lang w:eastAsia="zh-CN" w:bidi="ar"/>
        </w:rPr>
        <w:t xml:space="preserve"> дуги. Размеры печени по Курлову 9*8*7 см. Пальпируется нижний полюс селезенки. </w:t>
      </w:r>
    </w:p>
    <w:p w14:paraId="4B36132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Общий анализ крови: Эр.- 2,1*10</w:t>
      </w:r>
      <w:r w:rsidRPr="00693276">
        <w:rPr>
          <w:rFonts w:ascii="Times New Roman Regular" w:eastAsia="SimSun" w:hAnsi="Times New Roman Regular" w:cs="Times New Roman Regular"/>
          <w:vertAlign w:val="superscript"/>
          <w:lang w:eastAsia="zh-CN" w:bidi="ar"/>
        </w:rPr>
        <w:t>12</w:t>
      </w:r>
      <w:r w:rsidRPr="00693276">
        <w:rPr>
          <w:rFonts w:ascii="Times New Roman Regular" w:eastAsia="SimSun" w:hAnsi="Times New Roman Regular" w:cs="Times New Roman Regular"/>
          <w:lang w:eastAsia="zh-CN" w:bidi="ar"/>
        </w:rPr>
        <w:t xml:space="preserve">/л; </w:t>
      </w:r>
      <w:r>
        <w:rPr>
          <w:rFonts w:ascii="Times New Roman Regular" w:eastAsia="SimSun" w:hAnsi="Times New Roman Regular" w:cs="Times New Roman Regular"/>
          <w:lang w:val="en-US" w:eastAsia="zh-CN" w:bidi="ar"/>
        </w:rPr>
        <w:t>Hb</w:t>
      </w:r>
      <w:r w:rsidRPr="00693276">
        <w:rPr>
          <w:rFonts w:ascii="Times New Roman Regular" w:eastAsia="SimSun" w:hAnsi="Times New Roman Regular" w:cs="Times New Roman Regular"/>
          <w:lang w:eastAsia="zh-CN" w:bidi="ar"/>
        </w:rPr>
        <w:t xml:space="preserve">-70г/л; ЦП-1,0; ретикулоциты-2%; </w:t>
      </w:r>
      <w:r>
        <w:rPr>
          <w:rFonts w:ascii="Times New Roman Regular" w:eastAsia="SimSun" w:hAnsi="Times New Roman Regular" w:cs="Times New Roman Regular"/>
          <w:lang w:val="en-US" w:eastAsia="zh-CN" w:bidi="ar"/>
        </w:rPr>
        <w:t>Le</w:t>
      </w:r>
      <w:r w:rsidRPr="00693276">
        <w:rPr>
          <w:rFonts w:ascii="Times New Roman Regular" w:eastAsia="SimSun" w:hAnsi="Times New Roman Regular" w:cs="Times New Roman Regular"/>
          <w:lang w:eastAsia="zh-CN" w:bidi="ar"/>
        </w:rPr>
        <w:t>.- 2,5*10</w:t>
      </w:r>
      <w:r w:rsidRPr="00693276">
        <w:rPr>
          <w:rFonts w:ascii="Times New Roman Regular" w:eastAsia="SimSun" w:hAnsi="Times New Roman Regular" w:cs="Times New Roman Regular"/>
          <w:vertAlign w:val="superscript"/>
          <w:lang w:eastAsia="zh-CN" w:bidi="ar"/>
        </w:rPr>
        <w:t>9</w:t>
      </w:r>
      <w:r w:rsidRPr="00693276">
        <w:rPr>
          <w:rFonts w:ascii="Times New Roman Regular" w:eastAsia="SimSun" w:hAnsi="Times New Roman Regular" w:cs="Times New Roman Regular"/>
          <w:lang w:eastAsia="zh-CN" w:bidi="ar"/>
        </w:rPr>
        <w:t xml:space="preserve"> /л, </w:t>
      </w:r>
      <w:proofErr w:type="spellStart"/>
      <w:r w:rsidRPr="00693276">
        <w:rPr>
          <w:rFonts w:ascii="Times New Roman Regular" w:eastAsia="SimSun" w:hAnsi="Times New Roman Regular" w:cs="Times New Roman Regular"/>
          <w:lang w:eastAsia="zh-CN" w:bidi="ar"/>
        </w:rPr>
        <w:t>лейкоформула</w:t>
      </w:r>
      <w:proofErr w:type="spellEnd"/>
      <w:r w:rsidRPr="00693276">
        <w:rPr>
          <w:rFonts w:ascii="Times New Roman Regular" w:eastAsia="SimSun" w:hAnsi="Times New Roman Regular" w:cs="Times New Roman Regular"/>
          <w:lang w:eastAsia="zh-CN" w:bidi="ar"/>
        </w:rPr>
        <w:t xml:space="preserve">: п/я-1%, с/я-52%, л-40%, м-7%; </w:t>
      </w:r>
      <w:r>
        <w:rPr>
          <w:rFonts w:ascii="Times New Roman Regular" w:eastAsia="SimSun" w:hAnsi="Times New Roman Regular" w:cs="Times New Roman Regular"/>
          <w:lang w:val="en-US" w:eastAsia="zh-CN" w:bidi="ar"/>
        </w:rPr>
        <w:t>Tr</w:t>
      </w:r>
      <w:r w:rsidRPr="00693276">
        <w:rPr>
          <w:rFonts w:ascii="Times New Roman Regular" w:eastAsia="SimSun" w:hAnsi="Times New Roman Regular" w:cs="Times New Roman Regular"/>
          <w:lang w:eastAsia="zh-CN" w:bidi="ar"/>
        </w:rPr>
        <w:t xml:space="preserve">.-50*106 /л. СОЭ-47 мм/час. . </w:t>
      </w:r>
    </w:p>
    <w:p w14:paraId="7488FE3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Вопросы: </w:t>
      </w:r>
    </w:p>
    <w:p w14:paraId="468CFE9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1. Дайте характеристику картины крови данной больной. </w:t>
      </w:r>
    </w:p>
    <w:p w14:paraId="2A0F975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lastRenderedPageBreak/>
        <w:t xml:space="preserve">2. О каких заболеваниях следует думать в первую очередь? </w:t>
      </w:r>
    </w:p>
    <w:p w14:paraId="332D85BA"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 Как</w:t>
      </w:r>
      <w:r>
        <w:rPr>
          <w:rFonts w:ascii="Times New Roman Regular" w:eastAsia="SimSun" w:hAnsi="Times New Roman Regular" w:cs="Times New Roman Regular"/>
          <w:lang w:eastAsia="zh-CN" w:bidi="ar"/>
        </w:rPr>
        <w:t>ие</w:t>
      </w:r>
      <w:r w:rsidRPr="00693276">
        <w:rPr>
          <w:rFonts w:ascii="Times New Roman Regular" w:eastAsia="SimSun" w:hAnsi="Times New Roman Regular" w:cs="Times New Roman Regular"/>
          <w:lang w:eastAsia="zh-CN" w:bidi="ar"/>
        </w:rPr>
        <w:t xml:space="preserve"> исследовани</w:t>
      </w:r>
      <w:r>
        <w:rPr>
          <w:rFonts w:ascii="Times New Roman Regular" w:eastAsia="SimSun" w:hAnsi="Times New Roman Regular" w:cs="Times New Roman Regular"/>
          <w:lang w:eastAsia="zh-CN" w:bidi="ar"/>
        </w:rPr>
        <w:t xml:space="preserve">я </w:t>
      </w:r>
      <w:r w:rsidRPr="00693276">
        <w:rPr>
          <w:rFonts w:ascii="Times New Roman Regular" w:eastAsia="SimSun" w:hAnsi="Times New Roman Regular" w:cs="Times New Roman Regular"/>
          <w:lang w:eastAsia="zh-CN" w:bidi="ar"/>
        </w:rPr>
        <w:t xml:space="preserve">необходимо провести для уточнения диагноза? </w:t>
      </w:r>
    </w:p>
    <w:p w14:paraId="746FEEFC"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4. Какое лечение показано больной? </w:t>
      </w:r>
    </w:p>
    <w:p w14:paraId="05301F27"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5. Дайте заключение по ЭКГ больной. </w:t>
      </w:r>
    </w:p>
    <w:p w14:paraId="2227DA56"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6DEFCD70" w14:textId="5E649DA2" w:rsidR="00693276" w:rsidRDefault="00693276" w:rsidP="00DE2841">
      <w:pPr>
        <w:adjustRightInd w:val="0"/>
        <w:snapToGrid w:val="0"/>
        <w:jc w:val="center"/>
        <w:rPr>
          <w:rFonts w:ascii="Times New Roman Regular" w:eastAsia="TimesNewRomanPS-BoldMT" w:hAnsi="Times New Roman Regular" w:cs="Times New Roman Regular"/>
          <w:b/>
          <w:color w:val="000000"/>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2.</w:t>
      </w:r>
    </w:p>
    <w:p w14:paraId="23A9245F" w14:textId="77777777" w:rsidR="00693276" w:rsidRDefault="00693276" w:rsidP="00DE2841">
      <w:pPr>
        <w:adjustRightInd w:val="0"/>
        <w:snapToGrid w:val="0"/>
        <w:jc w:val="both"/>
        <w:rPr>
          <w:rFonts w:ascii="Times New Roman Regular" w:eastAsia="TimesNewRomanPS-BoldMT" w:hAnsi="Times New Roman Regular" w:cs="Times New Roman Regular"/>
          <w:b/>
          <w:color w:val="000000"/>
          <w:lang w:bidi="ar"/>
        </w:rPr>
      </w:pPr>
      <w:r w:rsidRPr="00693276">
        <w:rPr>
          <w:rFonts w:ascii="Times New Roman Regular" w:eastAsia="SimSun" w:hAnsi="Times New Roman Regular" w:cs="Times New Roman Regular"/>
          <w:lang w:eastAsia="zh-CN" w:bidi="ar"/>
        </w:rPr>
        <w:t xml:space="preserve">Инструкция: ОЗНАКОМЬТЕСЬ С СИТУАЦИЕЙ И ДАЙТЕ РАЗВЕРНУТЫЕ ОТВЕТЫ НА ВОПРОСЫ </w:t>
      </w:r>
    </w:p>
    <w:p w14:paraId="2AE50C88"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Мужчина 65 лет обратился по поводу хронического кашля. Также он отмечает появление одышки при физической активности. Со слов пациента в последнее время отмечается усиление кашля. Во время беседы Вы отмечаете запах табачного дыма от пациента. При опросе он признает, что курит ежедневно 1 пачку сигарет в течение 35 лет </w:t>
      </w:r>
    </w:p>
    <w:p w14:paraId="301E83D7"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и пробовал самостоятельно отказаться от курения, однако безуспешно. При обследовании ЧСС 80 в минуту, АД 125/82 </w:t>
      </w:r>
      <w:proofErr w:type="spellStart"/>
      <w:r w:rsidRPr="00693276">
        <w:rPr>
          <w:rFonts w:ascii="Times New Roman Regular" w:eastAsia="TimesNewRomanPSMT" w:hAnsi="Times New Roman Regular" w:cs="Times New Roman Regular"/>
          <w:color w:val="000000"/>
          <w:lang w:eastAsia="zh-CN" w:bidi="ar"/>
        </w:rPr>
        <w:t>мм.рт.ст</w:t>
      </w:r>
      <w:proofErr w:type="spellEnd"/>
      <w:r w:rsidRPr="00693276">
        <w:rPr>
          <w:rFonts w:ascii="Times New Roman Regular" w:eastAsia="TimesNewRomanPSMT" w:hAnsi="Times New Roman Regular" w:cs="Times New Roman Regular"/>
          <w:color w:val="000000"/>
          <w:lang w:eastAsia="zh-CN" w:bidi="ar"/>
        </w:rPr>
        <w:t xml:space="preserve">., частота дыхания 16 в минуту. Кожные покровы обычной окраски, </w:t>
      </w:r>
      <w:proofErr w:type="spellStart"/>
      <w:r w:rsidRPr="00693276">
        <w:rPr>
          <w:rFonts w:ascii="Times New Roman Regular" w:eastAsia="TimesNewRomanPSMT" w:hAnsi="Times New Roman Regular" w:cs="Times New Roman Regular"/>
          <w:color w:val="000000"/>
          <w:lang w:eastAsia="zh-CN" w:bidi="ar"/>
        </w:rPr>
        <w:t>пульсоксиметрия</w:t>
      </w:r>
      <w:proofErr w:type="spellEnd"/>
      <w:r w:rsidRPr="00693276">
        <w:rPr>
          <w:rFonts w:ascii="Times New Roman Regular" w:eastAsia="TimesNewRomanPSMT" w:hAnsi="Times New Roman Regular" w:cs="Times New Roman Regular"/>
          <w:color w:val="000000"/>
          <w:lang w:eastAsia="zh-CN" w:bidi="ar"/>
        </w:rPr>
        <w:t xml:space="preserve"> демонстрирует сатурацию 98%. Перкуторный звук над легочными полями ясный, дыхание с жестким оттенком, по всем легочным полям отмечаются единичные сухие свистящие хрипы. По остальным органам и системам без </w:t>
      </w:r>
    </w:p>
    <w:p w14:paraId="1DB49F0E"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отклонений. По результатам спирометрии ФЖЕЛ в пределах возрастной нормы, </w:t>
      </w:r>
      <w:r>
        <w:rPr>
          <w:rFonts w:ascii="Times New Roman Regular" w:eastAsia="TimesNewRomanPSMT" w:hAnsi="Times New Roman Regular" w:cs="Times New Roman Regular"/>
          <w:color w:val="000000"/>
          <w:lang w:eastAsia="zh-CN" w:bidi="ar"/>
        </w:rPr>
        <w:t>о</w:t>
      </w:r>
      <w:r w:rsidRPr="00693276">
        <w:rPr>
          <w:rFonts w:ascii="Times New Roman Regular" w:eastAsia="TimesNewRomanPSMT" w:hAnsi="Times New Roman Regular" w:cs="Times New Roman Regular"/>
          <w:color w:val="000000"/>
          <w:lang w:eastAsia="zh-CN" w:bidi="ar"/>
        </w:rPr>
        <w:t xml:space="preserve">тношение ОФВ1/ФЖЕЛ 0,89, ОФВ1 81% от нормы. </w:t>
      </w:r>
    </w:p>
    <w:p w14:paraId="3546AEA8"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Вопросы: </w:t>
      </w:r>
    </w:p>
    <w:p w14:paraId="73A74350"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1. Какие основные рекомендации следует дать пациенту? </w:t>
      </w:r>
    </w:p>
    <w:p w14:paraId="72CE3D8F"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2. Опишите роль медицинских работников в стимулировании отказа от курения </w:t>
      </w:r>
    </w:p>
    <w:p w14:paraId="6D1C8D8F"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3. Какие препараты фармакологической поддержки отказа от курения возможно использовать? </w:t>
      </w:r>
    </w:p>
    <w:p w14:paraId="7B6F9577"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4. Какие дополнительные методы исследования следует назначить данному пациенту </w:t>
      </w:r>
    </w:p>
    <w:p w14:paraId="02C5F371"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5. Возможно ли диагностировать хроническую обструктивную болезнь легких (ХОБЛ) у данного пациента? </w:t>
      </w:r>
    </w:p>
    <w:p w14:paraId="7F18D73E"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77065145" w14:textId="4E9C548E"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3.</w:t>
      </w:r>
    </w:p>
    <w:p w14:paraId="4868BCA0"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75192A00"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Женщина 65 лет, обратилась на прием к участковому терапевту с жалобами на приступообразный кашель с трудноотделяемой слизистой мокротой, чувство заложенности за грудиной, чувство нехватки воздуха, одышку при физической </w:t>
      </w:r>
      <w:proofErr w:type="spellStart"/>
      <w:r w:rsidRPr="00693276">
        <w:rPr>
          <w:rFonts w:ascii="Times New Roman Regular" w:eastAsia="SimSun" w:hAnsi="Times New Roman Regular" w:cs="Times New Roman Regular"/>
          <w:lang w:eastAsia="zh-CN" w:bidi="ar"/>
        </w:rPr>
        <w:t>нагруз</w:t>
      </w:r>
      <w:proofErr w:type="spellEnd"/>
      <w:r w:rsidRPr="00693276">
        <w:rPr>
          <w:rFonts w:ascii="Times New Roman Regular" w:eastAsia="SimSun" w:hAnsi="Times New Roman Regular" w:cs="Times New Roman Regular"/>
          <w:lang w:eastAsia="zh-CN" w:bidi="ar"/>
        </w:rPr>
        <w:t xml:space="preserve"> на фоне чего отмечает значительное уменьшение указанных жалоб. </w:t>
      </w:r>
    </w:p>
    <w:p w14:paraId="616D4712"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В анамнезе сезонный аллергический ринит, хронический бронхит. Курит 10 сигарет в день, более 10 лет. </w:t>
      </w:r>
    </w:p>
    <w:p w14:paraId="384C6E28" w14:textId="19D6B951"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Объективно: Телосложение правильное. Кожные покровы обычного цвета, чистые. Видимые слизистые бледно-розовые. Периферические л</w:t>
      </w:r>
      <w:r>
        <w:rPr>
          <w:rFonts w:ascii="Times New Roman Regular" w:eastAsia="SimSun" w:hAnsi="Times New Roman Regular" w:cs="Times New Roman Regular"/>
          <w:lang w:eastAsia="zh-CN" w:bidi="ar"/>
        </w:rPr>
        <w:t>/</w:t>
      </w:r>
      <w:r w:rsidRPr="00693276">
        <w:rPr>
          <w:rFonts w:ascii="Times New Roman Regular" w:eastAsia="SimSun" w:hAnsi="Times New Roman Regular" w:cs="Times New Roman Regular"/>
          <w:lang w:eastAsia="zh-CN" w:bidi="ar"/>
        </w:rPr>
        <w:t xml:space="preserve">узлы не пальпируются. Дыхание самостоятельное, ослабленное, выслушиваются сухие, свистящие, </w:t>
      </w:r>
      <w:proofErr w:type="spellStart"/>
      <w:r w:rsidRPr="00693276">
        <w:rPr>
          <w:rFonts w:ascii="Times New Roman Regular" w:eastAsia="SimSun" w:hAnsi="Times New Roman Regular" w:cs="Times New Roman Regular"/>
          <w:lang w:eastAsia="zh-CN" w:bidi="ar"/>
        </w:rPr>
        <w:t>высокотональные</w:t>
      </w:r>
      <w:proofErr w:type="spellEnd"/>
      <w:r w:rsidRPr="00693276">
        <w:rPr>
          <w:rFonts w:ascii="Times New Roman Regular" w:eastAsia="SimSun" w:hAnsi="Times New Roman Regular" w:cs="Times New Roman Regular"/>
          <w:lang w:eastAsia="zh-CN" w:bidi="ar"/>
        </w:rPr>
        <w:t xml:space="preserve"> хрипы, при форсированном выдохе по всем легочным полям. ЧДД 20-22 в мин. </w:t>
      </w:r>
      <w:proofErr w:type="spellStart"/>
      <w:r w:rsidRPr="00693276">
        <w:rPr>
          <w:rFonts w:ascii="Times New Roman Regular" w:eastAsia="SimSun" w:hAnsi="Times New Roman Regular" w:cs="Times New Roman Regular"/>
          <w:lang w:eastAsia="zh-CN" w:bidi="ar"/>
        </w:rPr>
        <w:t>Перкуторно</w:t>
      </w:r>
      <w:proofErr w:type="spellEnd"/>
      <w:r w:rsidRPr="00693276">
        <w:rPr>
          <w:rFonts w:ascii="Times New Roman Regular" w:eastAsia="SimSun" w:hAnsi="Times New Roman Regular" w:cs="Times New Roman Regular"/>
          <w:lang w:eastAsia="zh-CN" w:bidi="ar"/>
        </w:rPr>
        <w:t xml:space="preserve"> - коробочный звук над легкими. Тоны сердца приглушенные, ритм правильный. ЧСС -72 в мин. Гемодинамика стабильная. АД 140/90 </w:t>
      </w:r>
      <w:proofErr w:type="spellStart"/>
      <w:r w:rsidRPr="00693276">
        <w:rPr>
          <w:rFonts w:ascii="Times New Roman Regular" w:eastAsia="SimSun" w:hAnsi="Times New Roman Regular" w:cs="Times New Roman Regular"/>
          <w:lang w:eastAsia="zh-CN" w:bidi="ar"/>
        </w:rPr>
        <w:t>мм.рт.ст</w:t>
      </w:r>
      <w:proofErr w:type="spellEnd"/>
      <w:r w:rsidRPr="00693276">
        <w:rPr>
          <w:rFonts w:ascii="Times New Roman Regular" w:eastAsia="SimSun" w:hAnsi="Times New Roman Regular" w:cs="Times New Roman Regular"/>
          <w:lang w:eastAsia="zh-CN" w:bidi="ar"/>
        </w:rPr>
        <w:t xml:space="preserve">. Живот мягкий, безболезненный во всех отделах. Печень - по краю реберной дуги. Селезенка не пальпируется. Симптом поколачивания отрицателен с обеих сторон. Физиологические отправления в норме. Отеков нет. </w:t>
      </w:r>
    </w:p>
    <w:p w14:paraId="672ACE9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Вопросы: </w:t>
      </w:r>
    </w:p>
    <w:p w14:paraId="704483CB"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1. Предположите наиболее вероятный диагноз2. Обоснуйте поставленный Вами диагноз </w:t>
      </w:r>
    </w:p>
    <w:p w14:paraId="0F80F62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3. Составьте и обоснуйте план дополнительного обследования пациента. </w:t>
      </w:r>
    </w:p>
    <w:p w14:paraId="616F6C10" w14:textId="11FB71FE" w:rsidR="00693276" w:rsidRDefault="00693276" w:rsidP="00DE2841">
      <w:pPr>
        <w:adjustRightInd w:val="0"/>
        <w:snapToGrid w:val="0"/>
        <w:jc w:val="both"/>
        <w:rPr>
          <w:rFonts w:ascii="Times New Roman Regular" w:eastAsia="SimSun" w:hAnsi="Times New Roman Regular" w:cs="Times New Roman Regular"/>
          <w:lang w:eastAsia="zh-CN" w:bidi="ar"/>
        </w:rPr>
      </w:pPr>
      <w:r w:rsidRPr="00693276">
        <w:rPr>
          <w:rFonts w:ascii="Times New Roman Regular" w:eastAsia="SimSun" w:hAnsi="Times New Roman Regular" w:cs="Times New Roman Regular"/>
          <w:lang w:eastAsia="zh-CN" w:bidi="ar"/>
        </w:rPr>
        <w:t xml:space="preserve">4. Назначьте лечение на догоспитальном этапе (оказание помощи в условиях поликлиники) с обоснованием назначений </w:t>
      </w:r>
    </w:p>
    <w:p w14:paraId="7650E74D" w14:textId="77777777" w:rsidR="00DE2841" w:rsidRDefault="00DE2841" w:rsidP="00DE2841">
      <w:pPr>
        <w:adjustRightInd w:val="0"/>
        <w:snapToGrid w:val="0"/>
        <w:jc w:val="both"/>
        <w:rPr>
          <w:rFonts w:ascii="Times New Roman Regular" w:eastAsia="SimSun" w:hAnsi="Times New Roman Regular" w:cs="Times New Roman Regular"/>
          <w:lang w:bidi="ar"/>
        </w:rPr>
      </w:pPr>
    </w:p>
    <w:p w14:paraId="0A91895E"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0C4F8FAD" w14:textId="14E920CF"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4.</w:t>
      </w:r>
    </w:p>
    <w:p w14:paraId="63479FFC"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4DD172F8"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Пациентка К., 83 лет, вызвала участкового врача на дом. Жалобы на общую слабость, снижение веса на 5 кг за последние 5 лет, быструю утомляемость, трудности в перемещении по дому, плохое настроение. Все эти жалобы появились около 6 лет и постепенно усиливаются. 6 месяцев назад упала дома, травм не было. Боится выходить на улицу. Объективно: общее состояние </w:t>
      </w:r>
      <w:r w:rsidRPr="00693276">
        <w:rPr>
          <w:rFonts w:ascii="Times New Roman Regular" w:eastAsia="SimSun" w:hAnsi="Times New Roman Regular" w:cs="Times New Roman Regular"/>
          <w:lang w:eastAsia="zh-CN" w:bidi="ar"/>
        </w:rPr>
        <w:lastRenderedPageBreak/>
        <w:t>удовлетворительное. Вес 58 кг, рост 163 см. Отеков нет. В легких дыхание везикулярное, хрипов нет. Тоны сердца ослаблены, ритм правильный. ЧСС = 64 уд./мин., АД =130/70 мм рт.ст. Живот мягкий, безболезненный. Печень, селезенка не увеличены. Стул склонен к запорам. Дизурии нет.</w:t>
      </w:r>
      <w:r>
        <w:rPr>
          <w:rFonts w:ascii="Times New Roman Regular" w:eastAsia="SimSun" w:hAnsi="Times New Roman Regular" w:cs="Times New Roman Regular"/>
          <w:lang w:val="en-US" w:eastAsia="zh-CN" w:bidi="ar"/>
        </w:rPr>
        <w:t> </w:t>
      </w:r>
    </w:p>
    <w:p w14:paraId="77346790"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3075E67D"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Какой синдром у данной пациентки?</w:t>
      </w:r>
      <w:r>
        <w:rPr>
          <w:rFonts w:ascii="Times New Roman Regular" w:eastAsia="SimSun" w:hAnsi="Times New Roman Regular" w:cs="Times New Roman Regular"/>
          <w:lang w:val="en-US" w:eastAsia="zh-CN" w:bidi="ar"/>
        </w:rPr>
        <w:t> </w:t>
      </w:r>
    </w:p>
    <w:p w14:paraId="361827E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2. Какие рекомендации необходимо дать?</w:t>
      </w:r>
      <w:r>
        <w:rPr>
          <w:rFonts w:ascii="Times New Roman Regular" w:eastAsia="SimSun" w:hAnsi="Times New Roman Regular" w:cs="Times New Roman Regular"/>
          <w:lang w:val="en-US" w:eastAsia="zh-CN" w:bidi="ar"/>
        </w:rPr>
        <w:t> </w:t>
      </w:r>
    </w:p>
    <w:p w14:paraId="57BF57E7"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629C1F58" w14:textId="2802F7CC"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5.</w:t>
      </w:r>
    </w:p>
    <w:p w14:paraId="1A6B586D"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232BFED4"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Больной П., 70 лет, вахтер, пришел на диспансерный осмотр, жалоб не предъявляет. С 50-летнего возраста страдает гипертонической болезнью, 2 года назад перенес инфаркт миокарда. Регулярно принимает бисопролол 2,5 мг/сут., лозартан 50 мг/сут., </w:t>
      </w:r>
      <w:proofErr w:type="spellStart"/>
      <w:r w:rsidRPr="00693276">
        <w:rPr>
          <w:rFonts w:ascii="Times New Roman Regular" w:eastAsia="SimSun" w:hAnsi="Times New Roman Regular" w:cs="Times New Roman Regular"/>
          <w:lang w:eastAsia="zh-CN" w:bidi="ar"/>
        </w:rPr>
        <w:t>кардиомагнил</w:t>
      </w:r>
      <w:proofErr w:type="spellEnd"/>
      <w:r w:rsidRPr="00693276">
        <w:rPr>
          <w:rFonts w:ascii="Times New Roman Regular" w:eastAsia="SimSun" w:hAnsi="Times New Roman Regular" w:cs="Times New Roman Regular"/>
          <w:lang w:eastAsia="zh-CN" w:bidi="ar"/>
        </w:rPr>
        <w:t xml:space="preserve"> 75мг/сут. Объективно: отеков нет. В легких дыхание везикулярное, хрипов нет. Тоны сердца ослаблены, 2 экстрасистолы в 10</w:t>
      </w:r>
      <w:r>
        <w:rPr>
          <w:rFonts w:ascii="Times New Roman Regular" w:eastAsia="SimSun" w:hAnsi="Times New Roman Regular" w:cs="Times New Roman Regular"/>
          <w:lang w:val="en-US" w:eastAsia="zh-CN" w:bidi="ar"/>
        </w:rPr>
        <w:t> </w:t>
      </w:r>
      <w:r w:rsidRPr="00693276">
        <w:rPr>
          <w:rFonts w:ascii="Times New Roman Regular" w:eastAsia="SimSun" w:hAnsi="Times New Roman Regular" w:cs="Times New Roman Regular"/>
          <w:lang w:eastAsia="zh-CN" w:bidi="ar"/>
        </w:rPr>
        <w:t>минуту. ЧСС = 72 уд./мин., АД =140/70 мм рт.ст. Живот мягкий, безболезненный. Печень – по краю реберной дуги.</w:t>
      </w:r>
      <w:r>
        <w:rPr>
          <w:rFonts w:ascii="Times New Roman Regular" w:eastAsia="SimSun" w:hAnsi="Times New Roman Regular" w:cs="Times New Roman Regular"/>
          <w:lang w:val="en-US" w:eastAsia="zh-CN" w:bidi="ar"/>
        </w:rPr>
        <w:t> </w:t>
      </w:r>
    </w:p>
    <w:p w14:paraId="69DBCB7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3019031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Сформулируйте и обоснуйте диагноз.</w:t>
      </w:r>
      <w:r>
        <w:rPr>
          <w:rFonts w:ascii="Times New Roman Regular" w:eastAsia="SimSun" w:hAnsi="Times New Roman Regular" w:cs="Times New Roman Regular"/>
          <w:lang w:val="en-US" w:eastAsia="zh-CN" w:bidi="ar"/>
        </w:rPr>
        <w:t> </w:t>
      </w:r>
    </w:p>
    <w:p w14:paraId="4A97B2E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2. Какое обследование необходимо назначить?</w:t>
      </w:r>
      <w:r>
        <w:rPr>
          <w:rFonts w:ascii="Times New Roman Regular" w:eastAsia="SimSun" w:hAnsi="Times New Roman Regular" w:cs="Times New Roman Regular"/>
          <w:lang w:val="en-US" w:eastAsia="zh-CN" w:bidi="ar"/>
        </w:rPr>
        <w:t> </w:t>
      </w:r>
    </w:p>
    <w:p w14:paraId="38B6972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 Какую обязательную группу препаратов пациент не принимает?</w:t>
      </w:r>
      <w:r>
        <w:rPr>
          <w:rFonts w:ascii="Times New Roman Regular" w:eastAsia="SimSun" w:hAnsi="Times New Roman Regular" w:cs="Times New Roman Regular"/>
          <w:lang w:val="en-US" w:eastAsia="zh-CN" w:bidi="ar"/>
        </w:rPr>
        <w:t> </w:t>
      </w:r>
    </w:p>
    <w:p w14:paraId="4FD11067" w14:textId="77777777" w:rsidR="00693276" w:rsidRDefault="00693276" w:rsidP="00DE2841">
      <w:pPr>
        <w:adjustRightInd w:val="0"/>
        <w:snapToGrid w:val="0"/>
        <w:jc w:val="both"/>
        <w:rPr>
          <w:rFonts w:ascii="Times New Roman Regular" w:eastAsia="TimesNewRomanPS-BoldMT" w:hAnsi="Times New Roman Regular" w:cs="Times New Roman Regular"/>
          <w:b/>
          <w:color w:val="000000"/>
          <w:lang w:bidi="ar"/>
        </w:rPr>
      </w:pPr>
    </w:p>
    <w:p w14:paraId="226F0E78" w14:textId="582895AD"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6.</w:t>
      </w:r>
    </w:p>
    <w:p w14:paraId="198ADD4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7F578B6F"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Больной К., 69 лет, страдает гипертонической болезнью в течение 10 лет. Нерегулярно принимает гипотиазид и лизиноприл. Поступил с ухудшением самочувствия вследствие психоэмоционального стресса: жалобы на головную боль в затылочной области, тошноту. Курит 20 лет по пачке сигарет в сутки.</w:t>
      </w:r>
      <w:r>
        <w:rPr>
          <w:rFonts w:ascii="Times New Roman Regular" w:eastAsia="SimSun" w:hAnsi="Times New Roman Regular" w:cs="Times New Roman Regular"/>
          <w:lang w:val="en-US" w:eastAsia="zh-CN" w:bidi="ar"/>
        </w:rPr>
        <w:t> </w:t>
      </w:r>
    </w:p>
    <w:p w14:paraId="5C8D2CB0"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Объективно: ИМТ 26,0 кг/м</w:t>
      </w:r>
      <w:r w:rsidRPr="00DE2841">
        <w:rPr>
          <w:rFonts w:ascii="Times New Roman Regular" w:eastAsia="SimSun" w:hAnsi="Times New Roman Regular" w:cs="Times New Roman Regular"/>
          <w:vertAlign w:val="superscript"/>
          <w:lang w:eastAsia="zh-CN" w:bidi="ar"/>
        </w:rPr>
        <w:t>2</w:t>
      </w:r>
      <w:r w:rsidRPr="00693276">
        <w:rPr>
          <w:rFonts w:ascii="Times New Roman Regular" w:eastAsia="SimSun" w:hAnsi="Times New Roman Regular" w:cs="Times New Roman Regular"/>
          <w:lang w:eastAsia="zh-CN" w:bidi="ar"/>
        </w:rPr>
        <w:t>, окружность талии - 97 см. Отеков нет. В легких дыхание везикулярное, хрипов нет. Границы относительной сердечной тупости расширены влево на 1 см. Тоны сердца ослаблены, ритм правильный. Пульс симметричный, 64 уд/мин. АД 180/100 мм рт. ст. Живот мягкий, б/б. Печень – по краю реберной дуги. Шумы на периферических артериях не выслушиваются.</w:t>
      </w:r>
      <w:r>
        <w:rPr>
          <w:rFonts w:ascii="Times New Roman Regular" w:eastAsia="SimSun" w:hAnsi="Times New Roman Regular" w:cs="Times New Roman Regular"/>
          <w:lang w:val="en-US" w:eastAsia="zh-CN" w:bidi="ar"/>
        </w:rPr>
        <w:t> </w:t>
      </w:r>
    </w:p>
    <w:p w14:paraId="2EF85672"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Результаты дополнительного обследования. Биохимический анализ крови: калий – 4,5 ммоль/л, глюкоза – 5,4 ммоль/л, креатинин – 99 мкмоль/л (СКФ (</w:t>
      </w:r>
      <w:r>
        <w:rPr>
          <w:rFonts w:ascii="Times New Roman Regular" w:eastAsia="SimSun" w:hAnsi="Times New Roman Regular" w:cs="Times New Roman Regular"/>
          <w:lang w:val="en-US" w:eastAsia="zh-CN" w:bidi="ar"/>
        </w:rPr>
        <w:t>EPI</w:t>
      </w:r>
      <w:r w:rsidRPr="00693276">
        <w:rPr>
          <w:rFonts w:ascii="Times New Roman Regular" w:eastAsia="SimSun" w:hAnsi="Times New Roman Regular" w:cs="Times New Roman Regular"/>
          <w:lang w:eastAsia="zh-CN" w:bidi="ar"/>
        </w:rPr>
        <w:t>) = 70 мл/мин), мочевая кислота 544 мкмоль/л, общий ХС – 4,9 ммоль/л, ХС ЛПНП – 2,8 ммоль/л, ТГ – 1,41 ммоль/л. Альбумин в суточной моче - 200 мг/сут.</w:t>
      </w:r>
      <w:r>
        <w:rPr>
          <w:rFonts w:ascii="Times New Roman Regular" w:eastAsia="SimSun" w:hAnsi="Times New Roman Regular" w:cs="Times New Roman Regular"/>
          <w:lang w:val="en-US" w:eastAsia="zh-CN" w:bidi="ar"/>
        </w:rPr>
        <w:t> </w:t>
      </w:r>
    </w:p>
    <w:p w14:paraId="08192C9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На ЭКГ – признаки гипертрофии ЛЖ. Обзорная рентгенография органов грудной клетки – смещение границ сердца влево. </w:t>
      </w:r>
      <w:proofErr w:type="spellStart"/>
      <w:r w:rsidRPr="00693276">
        <w:rPr>
          <w:rFonts w:ascii="Times New Roman Regular" w:eastAsia="SimSun" w:hAnsi="Times New Roman Regular" w:cs="Times New Roman Regular"/>
          <w:lang w:eastAsia="zh-CN" w:bidi="ar"/>
        </w:rPr>
        <w:t>ЭхоКГ</w:t>
      </w:r>
      <w:proofErr w:type="spellEnd"/>
      <w:r w:rsidRPr="00693276">
        <w:rPr>
          <w:rFonts w:ascii="Times New Roman Regular" w:eastAsia="SimSun" w:hAnsi="Times New Roman Regular" w:cs="Times New Roman Regular"/>
          <w:lang w:eastAsia="zh-CN" w:bidi="ar"/>
        </w:rPr>
        <w:t>: гипертрофия ЛЖ. УЗИ почек без патологии. Дуплексное сканирование сонных артерий: толщина интима-медиа 1,2 мм.</w:t>
      </w:r>
      <w:r>
        <w:rPr>
          <w:rFonts w:ascii="Times New Roman Regular" w:eastAsia="SimSun" w:hAnsi="Times New Roman Regular" w:cs="Times New Roman Regular"/>
          <w:lang w:val="en-US" w:eastAsia="zh-CN" w:bidi="ar"/>
        </w:rPr>
        <w:t> </w:t>
      </w:r>
    </w:p>
    <w:p w14:paraId="48D0097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700758E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Сформулируйте и обоснуйте диагноз.</w:t>
      </w:r>
      <w:r>
        <w:rPr>
          <w:rFonts w:ascii="Times New Roman Regular" w:eastAsia="SimSun" w:hAnsi="Times New Roman Regular" w:cs="Times New Roman Regular"/>
          <w:lang w:val="en-US" w:eastAsia="zh-CN" w:bidi="ar"/>
        </w:rPr>
        <w:t> </w:t>
      </w:r>
    </w:p>
    <w:p w14:paraId="64EA140B"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2. Какое обследование необходимо назначить?</w:t>
      </w:r>
      <w:r>
        <w:rPr>
          <w:rFonts w:ascii="Times New Roman Regular" w:eastAsia="SimSun" w:hAnsi="Times New Roman Regular" w:cs="Times New Roman Regular"/>
          <w:lang w:val="en-US" w:eastAsia="zh-CN" w:bidi="ar"/>
        </w:rPr>
        <w:t> </w:t>
      </w:r>
    </w:p>
    <w:p w14:paraId="030FD58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 Какую обязательную группу препаратов пациент не принимает?</w:t>
      </w:r>
    </w:p>
    <w:p w14:paraId="117F1BE5"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545DEC18" w14:textId="66DD7043"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7.</w:t>
      </w:r>
    </w:p>
    <w:p w14:paraId="323745A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0D774DCB"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Мужчина, 72 лет, пришел на осмотр, ранее наблюдался у другого врача. Страдает артериальной гипертензией, по поводу которой получает индапамид 2,5 мг ежедневно. Также он время от времени принимает аспирин в низкой дозе, так как видел рекламу и решил, что ему он будет полезен. Анамнез жизни без особенностей, наличие иных хронических заболеваний отрицает. Пациент не курит, эпизодически употребляет алкогольные напитки и не занимается физическими упражнениями. Отец умер в возрасте 60 лет от инфаркта миокарда, мать умерла в возрасте 72 лет от злокачественного новообразования, есть две младшие сестры, обе не страдают хроническими заболеваниями.</w:t>
      </w:r>
      <w:r>
        <w:rPr>
          <w:rFonts w:ascii="Times New Roman Regular" w:eastAsia="SimSun" w:hAnsi="Times New Roman Regular" w:cs="Times New Roman Regular"/>
          <w:lang w:val="en-US" w:eastAsia="zh-CN" w:bidi="ar"/>
        </w:rPr>
        <w:t> </w:t>
      </w:r>
    </w:p>
    <w:p w14:paraId="34F0147A"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При </w:t>
      </w:r>
      <w:proofErr w:type="spellStart"/>
      <w:r w:rsidRPr="00693276">
        <w:rPr>
          <w:rFonts w:ascii="Times New Roman Regular" w:eastAsia="SimSun" w:hAnsi="Times New Roman Regular" w:cs="Times New Roman Regular"/>
          <w:lang w:eastAsia="zh-CN" w:bidi="ar"/>
        </w:rPr>
        <w:t>физикальном</w:t>
      </w:r>
      <w:proofErr w:type="spellEnd"/>
      <w:r w:rsidRPr="00693276">
        <w:rPr>
          <w:rFonts w:ascii="Times New Roman Regular" w:eastAsia="SimSun" w:hAnsi="Times New Roman Regular" w:cs="Times New Roman Regular"/>
          <w:lang w:eastAsia="zh-CN" w:bidi="ar"/>
        </w:rPr>
        <w:t xml:space="preserve"> исследовании рост 170 см, масса тела 92 кг, окружность талии 106 см. ЧСС – 75 ударов в минуту, АД – 130/80 </w:t>
      </w:r>
      <w:proofErr w:type="spellStart"/>
      <w:r w:rsidRPr="00693276">
        <w:rPr>
          <w:rFonts w:ascii="Times New Roman Regular" w:eastAsia="SimSun" w:hAnsi="Times New Roman Regular" w:cs="Times New Roman Regular"/>
          <w:lang w:eastAsia="zh-CN" w:bidi="ar"/>
        </w:rPr>
        <w:t>мм.рт.ст</w:t>
      </w:r>
      <w:proofErr w:type="spellEnd"/>
      <w:r w:rsidRPr="00693276">
        <w:rPr>
          <w:rFonts w:ascii="Times New Roman Regular" w:eastAsia="SimSun" w:hAnsi="Times New Roman Regular" w:cs="Times New Roman Regular"/>
          <w:lang w:eastAsia="zh-CN" w:bidi="ar"/>
        </w:rPr>
        <w:t>. По органам и системам без отклонений от нормы.</w:t>
      </w:r>
      <w:r>
        <w:rPr>
          <w:rFonts w:ascii="Times New Roman Regular" w:eastAsia="SimSun" w:hAnsi="Times New Roman Regular" w:cs="Times New Roman Regular"/>
          <w:lang w:val="en-US" w:eastAsia="zh-CN" w:bidi="ar"/>
        </w:rPr>
        <w:t> </w:t>
      </w:r>
    </w:p>
    <w:p w14:paraId="794E5AD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lastRenderedPageBreak/>
        <w:t>В лабораторных анализах липидного спектра: общий холестерин 6,23 ммоль/л, холестерин липопротеидов высокой плотности (ЛПВП) 1,2 ммоль/л, холестерин липопротеидов низкой плотности 4,03 ммоль/л, триглицериды 1,56 ммоль/л.</w:t>
      </w:r>
      <w:r>
        <w:rPr>
          <w:rFonts w:ascii="Times New Roman Regular" w:eastAsia="SimSun" w:hAnsi="Times New Roman Regular" w:cs="Times New Roman Regular"/>
          <w:lang w:val="en-US" w:eastAsia="zh-CN" w:bidi="ar"/>
        </w:rPr>
        <w:t> </w:t>
      </w:r>
    </w:p>
    <w:p w14:paraId="4DFFF81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6FDD92A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Сформулируйте и обоснуйте клинический диагноз.</w:t>
      </w:r>
      <w:r>
        <w:rPr>
          <w:rFonts w:ascii="Times New Roman Regular" w:eastAsia="SimSun" w:hAnsi="Times New Roman Regular" w:cs="Times New Roman Regular"/>
          <w:lang w:val="en-US" w:eastAsia="zh-CN" w:bidi="ar"/>
        </w:rPr>
        <w:t> </w:t>
      </w:r>
    </w:p>
    <w:p w14:paraId="224FD3A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2. Какие дополнительные лабораторные исследования необходимо выполнить этому пациенту?</w:t>
      </w:r>
      <w:r>
        <w:rPr>
          <w:rFonts w:ascii="Times New Roman Regular" w:eastAsia="SimSun" w:hAnsi="Times New Roman Regular" w:cs="Times New Roman Regular"/>
          <w:lang w:val="en-US" w:eastAsia="zh-CN" w:bidi="ar"/>
        </w:rPr>
        <w:t> </w:t>
      </w:r>
    </w:p>
    <w:p w14:paraId="6B77967E" w14:textId="77777777" w:rsidR="00693276" w:rsidRDefault="00693276" w:rsidP="00DE2841">
      <w:pPr>
        <w:adjustRightInd w:val="0"/>
        <w:snapToGrid w:val="0"/>
        <w:jc w:val="both"/>
        <w:rPr>
          <w:rFonts w:ascii="Times New Roman Regular" w:eastAsia="TimesNewRomanPS-BoldMT" w:hAnsi="Times New Roman Regular" w:cs="Times New Roman Regular"/>
          <w:b/>
          <w:color w:val="000000"/>
          <w:lang w:bidi="ar"/>
        </w:rPr>
      </w:pPr>
    </w:p>
    <w:p w14:paraId="65D53E08" w14:textId="6E5FA8D9"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8.</w:t>
      </w:r>
    </w:p>
    <w:p w14:paraId="40B9A63A"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2D2AD96F"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Мужчина, 68 лет, 18.04.2016 вызвал участкового врача на дом.</w:t>
      </w:r>
      <w:r>
        <w:rPr>
          <w:rFonts w:ascii="Times New Roman Regular" w:eastAsia="SimSun" w:hAnsi="Times New Roman Regular" w:cs="Times New Roman Regular"/>
          <w:lang w:val="en-US" w:eastAsia="zh-CN" w:bidi="ar"/>
        </w:rPr>
        <w:t> </w:t>
      </w:r>
      <w:r w:rsidRPr="00693276">
        <w:rPr>
          <w:rFonts w:ascii="Times New Roman Regular" w:eastAsia="SimSun" w:hAnsi="Times New Roman Regular" w:cs="Times New Roman Regular"/>
          <w:lang w:eastAsia="zh-CN" w:bidi="ar"/>
        </w:rPr>
        <w:t>Жалобы на головную боль, головокружение, мелькание мушек перед глазами, одышку при ходьбе (после стресса в семье).</w:t>
      </w:r>
      <w:r>
        <w:rPr>
          <w:rFonts w:ascii="Times New Roman Regular" w:eastAsia="SimSun" w:hAnsi="Times New Roman Regular" w:cs="Times New Roman Regular"/>
          <w:lang w:val="en-US" w:eastAsia="zh-CN" w:bidi="ar"/>
        </w:rPr>
        <w:t> </w:t>
      </w:r>
    </w:p>
    <w:p w14:paraId="5FE4536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Анамнез: С 50-летнего возраста страдает артериальной гипертензией с максимальным повышением цифр артериального давления до 210/110 мм рт. </w:t>
      </w:r>
      <w:proofErr w:type="spellStart"/>
      <w:r w:rsidRPr="00693276">
        <w:rPr>
          <w:rFonts w:ascii="Times New Roman Regular" w:eastAsia="SimSun" w:hAnsi="Times New Roman Regular" w:cs="Times New Roman Regular"/>
          <w:lang w:eastAsia="zh-CN" w:bidi="ar"/>
        </w:rPr>
        <w:t>ст</w:t>
      </w:r>
      <w:proofErr w:type="spellEnd"/>
      <w:r w:rsidRPr="00693276">
        <w:rPr>
          <w:rFonts w:ascii="Times New Roman Regular" w:eastAsia="SimSun" w:hAnsi="Times New Roman Regular" w:cs="Times New Roman Regular"/>
          <w:lang w:eastAsia="zh-CN" w:bidi="ar"/>
        </w:rPr>
        <w:t xml:space="preserve">, хорошее самочувствие при артериальном давлении 120/70 мм рт. ст. Принимал Эналаприл 10 мг/сут нерегулярно. 3 месяца назад перенес острый нижний инфаркт миокарда с подъёмом сегмента </w:t>
      </w:r>
      <w:r>
        <w:rPr>
          <w:rFonts w:ascii="Times New Roman Regular" w:eastAsia="SimSun" w:hAnsi="Times New Roman Regular" w:cs="Times New Roman Regular"/>
          <w:lang w:val="en-US" w:eastAsia="zh-CN" w:bidi="ar"/>
        </w:rPr>
        <w:t>ST</w:t>
      </w:r>
      <w:r w:rsidRPr="00693276">
        <w:rPr>
          <w:rFonts w:ascii="Times New Roman Regular" w:eastAsia="SimSun" w:hAnsi="Times New Roman Regular" w:cs="Times New Roman Regular"/>
          <w:lang w:eastAsia="zh-CN" w:bidi="ar"/>
        </w:rPr>
        <w:t xml:space="preserve">, выполнена </w:t>
      </w:r>
      <w:proofErr w:type="spellStart"/>
      <w:r w:rsidRPr="00693276">
        <w:rPr>
          <w:rFonts w:ascii="Times New Roman Regular" w:eastAsia="SimSun" w:hAnsi="Times New Roman Regular" w:cs="Times New Roman Regular"/>
          <w:lang w:eastAsia="zh-CN" w:bidi="ar"/>
        </w:rPr>
        <w:t>коронароангиография</w:t>
      </w:r>
      <w:proofErr w:type="spellEnd"/>
      <w:r w:rsidRPr="00693276">
        <w:rPr>
          <w:rFonts w:ascii="Times New Roman Regular" w:eastAsia="SimSun" w:hAnsi="Times New Roman Regular" w:cs="Times New Roman Regular"/>
          <w:lang w:eastAsia="zh-CN" w:bidi="ar"/>
        </w:rPr>
        <w:t xml:space="preserve"> – выявлен стеноз правой коронарной артерии 90%, ПМЖВ стеноз 35%, ОВ 30%, в связи, с чем проводилась </w:t>
      </w:r>
      <w:proofErr w:type="spellStart"/>
      <w:r w:rsidRPr="00693276">
        <w:rPr>
          <w:rFonts w:ascii="Times New Roman Regular" w:eastAsia="SimSun" w:hAnsi="Times New Roman Regular" w:cs="Times New Roman Regular"/>
          <w:lang w:eastAsia="zh-CN" w:bidi="ar"/>
        </w:rPr>
        <w:t>трансбаллонная</w:t>
      </w:r>
      <w:proofErr w:type="spellEnd"/>
      <w:r w:rsidRPr="00693276">
        <w:rPr>
          <w:rFonts w:ascii="Times New Roman Regular" w:eastAsia="SimSun" w:hAnsi="Times New Roman Regular" w:cs="Times New Roman Regular"/>
          <w:lang w:eastAsia="zh-CN" w:bidi="ar"/>
        </w:rPr>
        <w:t xml:space="preserve"> ангиопластика и стентирование ПКА стентом с лекарственным покрытием. Регулярно принимал </w:t>
      </w:r>
      <w:proofErr w:type="spellStart"/>
      <w:r w:rsidRPr="00693276">
        <w:rPr>
          <w:rFonts w:ascii="Times New Roman Regular" w:eastAsia="SimSun" w:hAnsi="Times New Roman Regular" w:cs="Times New Roman Regular"/>
          <w:lang w:eastAsia="zh-CN" w:bidi="ar"/>
        </w:rPr>
        <w:t>Кардиомагнил</w:t>
      </w:r>
      <w:proofErr w:type="spellEnd"/>
      <w:r w:rsidRPr="00693276">
        <w:rPr>
          <w:rFonts w:ascii="Times New Roman Regular" w:eastAsia="SimSun" w:hAnsi="Times New Roman Regular" w:cs="Times New Roman Regular"/>
          <w:lang w:eastAsia="zh-CN" w:bidi="ar"/>
        </w:rPr>
        <w:t xml:space="preserve"> 75 мг/сут, </w:t>
      </w:r>
      <w:proofErr w:type="spellStart"/>
      <w:r w:rsidRPr="00693276">
        <w:rPr>
          <w:rFonts w:ascii="Times New Roman Regular" w:eastAsia="SimSun" w:hAnsi="Times New Roman Regular" w:cs="Times New Roman Regular"/>
          <w:lang w:eastAsia="zh-CN" w:bidi="ar"/>
        </w:rPr>
        <w:t>Клопидогрел</w:t>
      </w:r>
      <w:proofErr w:type="spellEnd"/>
      <w:r w:rsidRPr="00693276">
        <w:rPr>
          <w:rFonts w:ascii="Times New Roman Regular" w:eastAsia="SimSun" w:hAnsi="Times New Roman Regular" w:cs="Times New Roman Regular"/>
          <w:lang w:eastAsia="zh-CN" w:bidi="ar"/>
        </w:rPr>
        <w:t xml:space="preserve"> 75 мг/сут, </w:t>
      </w:r>
      <w:proofErr w:type="spellStart"/>
      <w:r w:rsidRPr="00693276">
        <w:rPr>
          <w:rFonts w:ascii="Times New Roman Regular" w:eastAsia="SimSun" w:hAnsi="Times New Roman Regular" w:cs="Times New Roman Regular"/>
          <w:lang w:eastAsia="zh-CN" w:bidi="ar"/>
        </w:rPr>
        <w:t>Аторвастотин</w:t>
      </w:r>
      <w:proofErr w:type="spellEnd"/>
      <w:r w:rsidRPr="00693276">
        <w:rPr>
          <w:rFonts w:ascii="Times New Roman Regular" w:eastAsia="SimSun" w:hAnsi="Times New Roman Regular" w:cs="Times New Roman Regular"/>
          <w:lang w:eastAsia="zh-CN" w:bidi="ar"/>
        </w:rPr>
        <w:t xml:space="preserve"> 40 мг/сут, </w:t>
      </w:r>
      <w:proofErr w:type="spellStart"/>
      <w:r w:rsidRPr="00693276">
        <w:rPr>
          <w:rFonts w:ascii="Times New Roman Regular" w:eastAsia="SimSun" w:hAnsi="Times New Roman Regular" w:cs="Times New Roman Regular"/>
          <w:lang w:eastAsia="zh-CN" w:bidi="ar"/>
        </w:rPr>
        <w:t>Карведилол</w:t>
      </w:r>
      <w:proofErr w:type="spellEnd"/>
      <w:r w:rsidRPr="00693276">
        <w:rPr>
          <w:rFonts w:ascii="Times New Roman Regular" w:eastAsia="SimSun" w:hAnsi="Times New Roman Regular" w:cs="Times New Roman Regular"/>
          <w:lang w:eastAsia="zh-CN" w:bidi="ar"/>
        </w:rPr>
        <w:t xml:space="preserve"> 12,5 мг/сут, Периндоприл 10 мг/сут.</w:t>
      </w:r>
      <w:r>
        <w:rPr>
          <w:rFonts w:ascii="Times New Roman Regular" w:eastAsia="SimSun" w:hAnsi="Times New Roman Regular" w:cs="Times New Roman Regular"/>
          <w:lang w:val="en-US" w:eastAsia="zh-CN" w:bidi="ar"/>
        </w:rPr>
        <w:t> </w:t>
      </w:r>
    </w:p>
    <w:p w14:paraId="5560C60D"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Вредные привычки: курение в течение 20 лет по 10 сигарет</w:t>
      </w:r>
      <w:r>
        <w:rPr>
          <w:rFonts w:ascii="Times New Roman Regular" w:eastAsia="SimSun" w:hAnsi="Times New Roman Regular" w:cs="Times New Roman Regular"/>
          <w:lang w:val="en-US" w:eastAsia="zh-CN" w:bidi="ar"/>
        </w:rPr>
        <w:t> </w:t>
      </w:r>
    </w:p>
    <w:p w14:paraId="7C9AB191"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Объективно: состояние средней тяжести. Кожные покровы чистые, гиперемированы. Отеков нет. В горизонтальном положении усиление одышки. ЧДД 22 в минуту. В лёгких дыхание везикулярное, в нижних отделах мелкопузырчатые влажные хрипы. Тоны сердца приглушены, ритмичные. ЧСС – 88 уд. в мин., АД – 190/100 мм рт.ст. Живот мягкий, при пальпации безболезненный во всех отделах. Печень и селезёнка не увеличены. Дизурии нет. Симптом поколачивания по поясничной области отрицательный.</w:t>
      </w:r>
      <w:r>
        <w:rPr>
          <w:rFonts w:ascii="Times New Roman Regular" w:eastAsia="SimSun" w:hAnsi="Times New Roman Regular" w:cs="Times New Roman Regular"/>
          <w:lang w:val="en-US" w:eastAsia="zh-CN" w:bidi="ar"/>
        </w:rPr>
        <w:t> </w:t>
      </w:r>
    </w:p>
    <w:p w14:paraId="559B0781"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377BB53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Сформулируйте и обоснуйте диагноз.</w:t>
      </w:r>
      <w:r>
        <w:rPr>
          <w:rFonts w:ascii="Times New Roman Regular" w:eastAsia="SimSun" w:hAnsi="Times New Roman Regular" w:cs="Times New Roman Regular"/>
          <w:lang w:val="en-US" w:eastAsia="zh-CN" w:bidi="ar"/>
        </w:rPr>
        <w:t> </w:t>
      </w:r>
    </w:p>
    <w:p w14:paraId="1FE387D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2.Тактика участкового врача.</w:t>
      </w:r>
      <w:r>
        <w:rPr>
          <w:rFonts w:ascii="Times New Roman Regular" w:eastAsia="SimSun" w:hAnsi="Times New Roman Regular" w:cs="Times New Roman Regular"/>
          <w:lang w:val="en-US" w:eastAsia="zh-CN" w:bidi="ar"/>
        </w:rPr>
        <w:t> </w:t>
      </w:r>
    </w:p>
    <w:p w14:paraId="76DE6DC2"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3.Составте и обоснуйте план дополнительного обследования пациента в стационаре</w:t>
      </w:r>
      <w:r>
        <w:rPr>
          <w:rFonts w:ascii="Times New Roman Regular" w:eastAsia="SimSun" w:hAnsi="Times New Roman Regular" w:cs="Times New Roman Regular"/>
          <w:lang w:val="en-US" w:eastAsia="zh-CN" w:bidi="ar"/>
        </w:rPr>
        <w:t> </w:t>
      </w:r>
    </w:p>
    <w:p w14:paraId="4E25AFF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4.Купирование гипертонического криза.</w:t>
      </w:r>
      <w:r>
        <w:rPr>
          <w:rFonts w:ascii="Times New Roman Regular" w:eastAsia="SimSun" w:hAnsi="Times New Roman Regular" w:cs="Times New Roman Regular"/>
          <w:lang w:val="en-US" w:eastAsia="zh-CN" w:bidi="ar"/>
        </w:rPr>
        <w:t> </w:t>
      </w:r>
    </w:p>
    <w:p w14:paraId="16DBDC8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5. Ведение пациентов после выписки из стационара 39</w:t>
      </w:r>
      <w:r>
        <w:rPr>
          <w:rFonts w:ascii="Times New Roman Regular" w:eastAsia="SimSun" w:hAnsi="Times New Roman Regular" w:cs="Times New Roman Regular"/>
          <w:lang w:val="en-US" w:eastAsia="zh-CN" w:bidi="ar"/>
        </w:rPr>
        <w:t> </w:t>
      </w:r>
    </w:p>
    <w:p w14:paraId="0BA76243"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2F71618F" w14:textId="5F8AE428" w:rsidR="00693276" w:rsidRDefault="00693276" w:rsidP="00DE2841">
      <w:pPr>
        <w:adjustRightInd w:val="0"/>
        <w:snapToGrid w:val="0"/>
        <w:jc w:val="center"/>
        <w:rPr>
          <w:rFonts w:ascii="Times New Roman Regular" w:eastAsia="SimSun" w:hAnsi="Times New Roman Regular" w:cs="Times New Roman Regular"/>
          <w:lang w:bidi="ar"/>
        </w:rPr>
      </w:pPr>
      <w:r w:rsidRPr="00353E2C">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9.</w:t>
      </w:r>
    </w:p>
    <w:p w14:paraId="2BB86DC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5D5892C2"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Больной Ф., 78 лет, вызвал участкового врача на дом с жалобами на приступы сердцебиения, перебоев в работе сердца, которые сопровождаются слабостью, одышкой. Приступы аритмии стали беспокоить последние шесть месяцев, продолжительностью несколько минут, проходят самостоятельно при перемене положения тела.</w:t>
      </w:r>
      <w:r>
        <w:rPr>
          <w:rFonts w:ascii="Times New Roman Regular" w:eastAsia="SimSun" w:hAnsi="Times New Roman Regular" w:cs="Times New Roman Regular"/>
          <w:lang w:val="en-US" w:eastAsia="zh-CN" w:bidi="ar"/>
        </w:rPr>
        <w:t> </w:t>
      </w:r>
    </w:p>
    <w:p w14:paraId="2A02F50B"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Из анамнеза известно, что последние несколько лет стала снижаться память, редко отмечает повышение АД до 160/90 мм рт. ст. Перенесенные заболевания: язвенная болезнь двенадцатиперстной кишки, очаговая пневмония. В настоящее время – пенсионер, работал преподавателем в вузе. Вредных привычек не имеет.</w:t>
      </w:r>
      <w:r>
        <w:rPr>
          <w:rFonts w:ascii="Times New Roman Regular" w:eastAsia="SimSun" w:hAnsi="Times New Roman Regular" w:cs="Times New Roman Regular"/>
          <w:lang w:val="en-US" w:eastAsia="zh-CN" w:bidi="ar"/>
        </w:rPr>
        <w:t> </w:t>
      </w:r>
    </w:p>
    <w:p w14:paraId="4E7F754C"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Объективно: общее состояние средней тяжести. Телосложение правильное, рост – 168 см, вес – 70 кг. Отеки стоп и голеней. Заметна пульсация шейных вен. ЧД – 22 в мин. При перкуссии звук ясный, легочный, границы легких в пределах нормы. При аускультации дыхание жесткое, хрипов нет. Границы относительной сердечной тупости: правая – правый край грудины, левая – на 1 см внутри от левой среднеключичной линии, верхняя - верхний край </w:t>
      </w:r>
      <w:r>
        <w:rPr>
          <w:rFonts w:ascii="Times New Roman Regular" w:eastAsia="SimSun" w:hAnsi="Times New Roman Regular" w:cs="Times New Roman Regular"/>
          <w:lang w:val="en-US" w:eastAsia="zh-CN" w:bidi="ar"/>
        </w:rPr>
        <w:t>III</w:t>
      </w:r>
      <w:r w:rsidRPr="00693276">
        <w:rPr>
          <w:rFonts w:ascii="Times New Roman Regular" w:eastAsia="SimSun" w:hAnsi="Times New Roman Regular" w:cs="Times New Roman Regular"/>
          <w:lang w:eastAsia="zh-CN" w:bidi="ar"/>
        </w:rPr>
        <w:t xml:space="preserve"> ребра. При аускультации тоны сердца приглушены, аритмичные. ЧСС – 112 уд/мин. АД – 130/80 мм рт. ст. Живот мягкий, безболезненный во всех отделах. Печень не пальпируется, размеры по Курлову – 9</w:t>
      </w:r>
      <w:r>
        <w:rPr>
          <w:rFonts w:ascii="Times New Roman Regular" w:eastAsia="SimSun" w:hAnsi="Times New Roman Regular" w:cs="Times New Roman Regular"/>
          <w:lang w:val="en-US" w:eastAsia="zh-CN" w:bidi="ar"/>
        </w:rPr>
        <w:t>x</w:t>
      </w:r>
      <w:r w:rsidRPr="00693276">
        <w:rPr>
          <w:rFonts w:ascii="Times New Roman Regular" w:eastAsia="SimSun" w:hAnsi="Times New Roman Regular" w:cs="Times New Roman Regular"/>
          <w:lang w:eastAsia="zh-CN" w:bidi="ar"/>
        </w:rPr>
        <w:t>8</w:t>
      </w:r>
      <w:r>
        <w:rPr>
          <w:rFonts w:ascii="Times New Roman Regular" w:eastAsia="SimSun" w:hAnsi="Times New Roman Regular" w:cs="Times New Roman Regular"/>
          <w:lang w:val="en-US" w:eastAsia="zh-CN" w:bidi="ar"/>
        </w:rPr>
        <w:t>x</w:t>
      </w:r>
      <w:r w:rsidRPr="00693276">
        <w:rPr>
          <w:rFonts w:ascii="Times New Roman Regular" w:eastAsia="SimSun" w:hAnsi="Times New Roman Regular" w:cs="Times New Roman Regular"/>
          <w:lang w:eastAsia="zh-CN" w:bidi="ar"/>
        </w:rPr>
        <w:t>7 см.</w:t>
      </w:r>
      <w:r>
        <w:rPr>
          <w:rFonts w:ascii="Times New Roman Regular" w:eastAsia="SimSun" w:hAnsi="Times New Roman Regular" w:cs="Times New Roman Regular"/>
          <w:lang w:val="en-US" w:eastAsia="zh-CN" w:bidi="ar"/>
        </w:rPr>
        <w:t> </w:t>
      </w:r>
    </w:p>
    <w:p w14:paraId="0AC3B75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Результаты обследования: общий анализ крови и мочи без патологии.</w:t>
      </w:r>
      <w:r>
        <w:rPr>
          <w:rFonts w:ascii="Times New Roman Regular" w:eastAsia="SimSun" w:hAnsi="Times New Roman Regular" w:cs="Times New Roman Regular"/>
          <w:lang w:val="en-US" w:eastAsia="zh-CN" w:bidi="ar"/>
        </w:rPr>
        <w:t> </w:t>
      </w:r>
    </w:p>
    <w:p w14:paraId="115CFFBD"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ЭКГ: зубцы Р во всех отведениях отсутствуют. Между комплексами </w:t>
      </w:r>
      <w:r>
        <w:rPr>
          <w:rFonts w:ascii="Times New Roman Regular" w:eastAsia="SimSun" w:hAnsi="Times New Roman Regular" w:cs="Times New Roman Regular"/>
          <w:lang w:val="en-US" w:eastAsia="zh-CN" w:bidi="ar"/>
        </w:rPr>
        <w:t>QRS</w:t>
      </w:r>
      <w:r w:rsidRPr="00693276">
        <w:rPr>
          <w:rFonts w:ascii="Times New Roman Regular" w:eastAsia="SimSun" w:hAnsi="Times New Roman Regular" w:cs="Times New Roman Regular"/>
          <w:lang w:eastAsia="zh-CN" w:bidi="ar"/>
        </w:rPr>
        <w:t xml:space="preserve"> мелкие волны «</w:t>
      </w:r>
      <w:r>
        <w:rPr>
          <w:rFonts w:ascii="Times New Roman Regular" w:eastAsia="SimSun" w:hAnsi="Times New Roman Regular" w:cs="Times New Roman Regular"/>
          <w:lang w:val="en-US" w:eastAsia="zh-CN" w:bidi="ar"/>
        </w:rPr>
        <w:t>f</w:t>
      </w:r>
      <w:r w:rsidRPr="00693276">
        <w:rPr>
          <w:rFonts w:ascii="Times New Roman Regular" w:eastAsia="SimSun" w:hAnsi="Times New Roman Regular" w:cs="Times New Roman Regular"/>
          <w:lang w:eastAsia="zh-CN" w:bidi="ar"/>
        </w:rPr>
        <w:t>» , частота желудочков 110-150 в минуту.</w:t>
      </w:r>
      <w:r>
        <w:rPr>
          <w:rFonts w:ascii="Times New Roman Regular" w:eastAsia="SimSun" w:hAnsi="Times New Roman Regular" w:cs="Times New Roman Regular"/>
          <w:lang w:val="en-US" w:eastAsia="zh-CN" w:bidi="ar"/>
        </w:rPr>
        <w:t> </w:t>
      </w:r>
    </w:p>
    <w:p w14:paraId="37CBB08E"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1C41089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Какое нарушение ритма у больного?</w:t>
      </w:r>
      <w:r>
        <w:rPr>
          <w:rFonts w:ascii="Times New Roman Regular" w:eastAsia="SimSun" w:hAnsi="Times New Roman Regular" w:cs="Times New Roman Regular"/>
          <w:lang w:val="en-US" w:eastAsia="zh-CN" w:bidi="ar"/>
        </w:rPr>
        <w:t> </w:t>
      </w:r>
    </w:p>
    <w:p w14:paraId="05F3238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2. С какими </w:t>
      </w:r>
      <w:proofErr w:type="spellStart"/>
      <w:r w:rsidRPr="00693276">
        <w:rPr>
          <w:rFonts w:ascii="Times New Roman Regular" w:eastAsia="SimSun" w:hAnsi="Times New Roman Regular" w:cs="Times New Roman Regular"/>
          <w:lang w:eastAsia="zh-CN" w:bidi="ar"/>
        </w:rPr>
        <w:t>наджелудочковыми</w:t>
      </w:r>
      <w:proofErr w:type="spellEnd"/>
      <w:r w:rsidRPr="00693276">
        <w:rPr>
          <w:rFonts w:ascii="Times New Roman Regular" w:eastAsia="SimSun" w:hAnsi="Times New Roman Regular" w:cs="Times New Roman Regular"/>
          <w:lang w:eastAsia="zh-CN" w:bidi="ar"/>
        </w:rPr>
        <w:t xml:space="preserve"> аритмиями необходимо провести дифференциальный диагноз?</w:t>
      </w:r>
      <w:r>
        <w:rPr>
          <w:rFonts w:ascii="Times New Roman Regular" w:eastAsia="SimSun" w:hAnsi="Times New Roman Regular" w:cs="Times New Roman Regular"/>
          <w:lang w:val="en-US" w:eastAsia="zh-CN" w:bidi="ar"/>
        </w:rPr>
        <w:t> </w:t>
      </w:r>
    </w:p>
    <w:p w14:paraId="5BA6E55B"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lastRenderedPageBreak/>
        <w:t>3. Какие дополнительные методы обследования вы назначите больному? Обоснуйте ответ.</w:t>
      </w:r>
      <w:r>
        <w:rPr>
          <w:rFonts w:ascii="Times New Roman Regular" w:eastAsia="SimSun" w:hAnsi="Times New Roman Regular" w:cs="Times New Roman Regular"/>
          <w:lang w:val="en-US" w:eastAsia="zh-CN" w:bidi="ar"/>
        </w:rPr>
        <w:t> </w:t>
      </w:r>
    </w:p>
    <w:p w14:paraId="2CB9C2CE"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4. На основании каких параметров оценивается риск развития инсульта и системных тромбоэмболий у данного больного? Является ли необходимым назначение антикоагулянтов у данного больного?</w:t>
      </w:r>
      <w:r>
        <w:rPr>
          <w:rFonts w:ascii="Times New Roman Regular" w:eastAsia="SimSun" w:hAnsi="Times New Roman Regular" w:cs="Times New Roman Regular"/>
          <w:lang w:val="en-US" w:eastAsia="zh-CN" w:bidi="ar"/>
        </w:rPr>
        <w:t> </w:t>
      </w:r>
    </w:p>
    <w:p w14:paraId="6D731E24"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74584BF4" w14:textId="33E12666"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10.</w:t>
      </w:r>
    </w:p>
    <w:p w14:paraId="7A66B9A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51ED897F"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Мужчина, 72 лет, находился на стационарном лечении в кардиологическом диспансере с 01.09.2016 г. по 16.09.2016 г. по поводу переднего </w:t>
      </w:r>
      <w:r>
        <w:rPr>
          <w:rFonts w:ascii="Times New Roman Regular" w:eastAsia="SimSun" w:hAnsi="Times New Roman Regular" w:cs="Times New Roman Regular"/>
          <w:lang w:val="en-US" w:eastAsia="zh-CN" w:bidi="ar"/>
        </w:rPr>
        <w:t>Q</w:t>
      </w:r>
      <w:r w:rsidRPr="00693276">
        <w:rPr>
          <w:rFonts w:ascii="Times New Roman Regular" w:eastAsia="SimSun" w:hAnsi="Times New Roman Regular" w:cs="Times New Roman Regular"/>
          <w:lang w:eastAsia="zh-CN" w:bidi="ar"/>
        </w:rPr>
        <w:t>-образующего инфаркта миокарда от 01.09.2016 г. Поступал с жалобами на интенсивные давящие загрудинные боли с иррадиацией в область левой лопатки, одышку, возникшие после стрессовой ситуации.</w:t>
      </w:r>
      <w:r>
        <w:rPr>
          <w:rFonts w:ascii="Times New Roman Regular" w:eastAsia="SimSun" w:hAnsi="Times New Roman Regular" w:cs="Times New Roman Regular"/>
          <w:lang w:val="en-US" w:eastAsia="zh-CN" w:bidi="ar"/>
        </w:rPr>
        <w:t> </w:t>
      </w:r>
    </w:p>
    <w:p w14:paraId="20C0A5C7"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Из анамнеза известно, что в последние 2 года периодически повышалось АД до максимальных цифр 160/90 мм рт.ст. Постоянно лекарственную терапию не получал, эпизодически принимал каптоприл 25 мг. При физической нагрузке периодически возникал дискомфорт в области сердца, одышка. За медицинской помощью не обращался. Курит более 30 лет по ½ пачке сигарет в день. Семейный анамнез: отец умер от инфаркта миокарда в возрасте 60 лет.</w:t>
      </w:r>
      <w:r>
        <w:rPr>
          <w:rFonts w:ascii="Times New Roman Regular" w:eastAsia="SimSun" w:hAnsi="Times New Roman Regular" w:cs="Times New Roman Regular"/>
          <w:lang w:val="en-US" w:eastAsia="zh-CN" w:bidi="ar"/>
        </w:rPr>
        <w:t> </w:t>
      </w:r>
    </w:p>
    <w:p w14:paraId="19A49890"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01.09.2016г. проведена </w:t>
      </w:r>
      <w:proofErr w:type="spellStart"/>
      <w:r w:rsidRPr="00693276">
        <w:rPr>
          <w:rFonts w:ascii="Times New Roman Regular" w:eastAsia="SimSun" w:hAnsi="Times New Roman Regular" w:cs="Times New Roman Regular"/>
          <w:lang w:eastAsia="zh-CN" w:bidi="ar"/>
        </w:rPr>
        <w:t>коронароангиография</w:t>
      </w:r>
      <w:proofErr w:type="spellEnd"/>
      <w:r w:rsidRPr="00693276">
        <w:rPr>
          <w:rFonts w:ascii="Times New Roman Regular" w:eastAsia="SimSun" w:hAnsi="Times New Roman Regular" w:cs="Times New Roman Regular"/>
          <w:lang w:eastAsia="zh-CN" w:bidi="ar"/>
        </w:rPr>
        <w:t>, обнаружена окклюзия передней межжелудочковой артерии, выполнены ЧТКА и эндопротезирование передней межжелудочковой артерии.</w:t>
      </w:r>
      <w:r>
        <w:rPr>
          <w:rFonts w:ascii="Times New Roman Regular" w:eastAsia="SimSun" w:hAnsi="Times New Roman Regular" w:cs="Times New Roman Regular"/>
          <w:lang w:val="en-US" w:eastAsia="zh-CN" w:bidi="ar"/>
        </w:rPr>
        <w:t> </w:t>
      </w:r>
    </w:p>
    <w:p w14:paraId="5A7D9AE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Биохимический анализ крови: общий холестерин - 6,36 ммоль/л, ЛПНП - 3,69 ммоль/л, ЛПВП – 0,97 ммоль/л, ТГ - 2,26 ммоль/л, глюкоза натощак – 4,5ммоль/л.</w:t>
      </w:r>
      <w:r>
        <w:rPr>
          <w:rFonts w:ascii="Times New Roman Regular" w:eastAsia="SimSun" w:hAnsi="Times New Roman Regular" w:cs="Times New Roman Regular"/>
          <w:lang w:val="en-US" w:eastAsia="zh-CN" w:bidi="ar"/>
        </w:rPr>
        <w:t> </w:t>
      </w:r>
    </w:p>
    <w:p w14:paraId="1FACCB3E"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ЭХО-КГ: гипертрофия левого желудочка, увеличение полости левого предсердия. Локальная гипокинезия боковой стенки левого желудочка. Митральная </w:t>
      </w:r>
      <w:proofErr w:type="spellStart"/>
      <w:r w:rsidRPr="00693276">
        <w:rPr>
          <w:rFonts w:ascii="Times New Roman Regular" w:eastAsia="SimSun" w:hAnsi="Times New Roman Regular" w:cs="Times New Roman Regular"/>
          <w:lang w:eastAsia="zh-CN" w:bidi="ar"/>
        </w:rPr>
        <w:t>регургитация</w:t>
      </w:r>
      <w:proofErr w:type="spellEnd"/>
      <w:r w:rsidRPr="00693276">
        <w:rPr>
          <w:rFonts w:ascii="Times New Roman Regular" w:eastAsia="SimSun" w:hAnsi="Times New Roman Regular" w:cs="Times New Roman Regular"/>
          <w:lang w:eastAsia="zh-CN" w:bidi="ar"/>
        </w:rPr>
        <w:t xml:space="preserve"> 2 ст., </w:t>
      </w:r>
      <w:proofErr w:type="spellStart"/>
      <w:r w:rsidRPr="00693276">
        <w:rPr>
          <w:rFonts w:ascii="Times New Roman Regular" w:eastAsia="SimSun" w:hAnsi="Times New Roman Regular" w:cs="Times New Roman Regular"/>
          <w:lang w:eastAsia="zh-CN" w:bidi="ar"/>
        </w:rPr>
        <w:t>трикуспидальная</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регургитация</w:t>
      </w:r>
      <w:proofErr w:type="spellEnd"/>
      <w:r w:rsidRPr="00693276">
        <w:rPr>
          <w:rFonts w:ascii="Times New Roman Regular" w:eastAsia="SimSun" w:hAnsi="Times New Roman Regular" w:cs="Times New Roman Regular"/>
          <w:lang w:eastAsia="zh-CN" w:bidi="ar"/>
        </w:rPr>
        <w:t xml:space="preserve"> 1 ст. Нарушение диастолической функции левого желудочка (</w:t>
      </w:r>
      <w:r>
        <w:rPr>
          <w:rFonts w:ascii="Times New Roman Regular" w:eastAsia="SimSun" w:hAnsi="Times New Roman Regular" w:cs="Times New Roman Regular"/>
          <w:lang w:val="en-US" w:eastAsia="zh-CN" w:bidi="ar"/>
        </w:rPr>
        <w:t>VE</w:t>
      </w:r>
      <w:r w:rsidRPr="00693276">
        <w:rPr>
          <w:rFonts w:ascii="Times New Roman Regular" w:eastAsia="SimSun" w:hAnsi="Times New Roman Regular" w:cs="Times New Roman Regular"/>
          <w:lang w:eastAsia="zh-CN" w:bidi="ar"/>
        </w:rPr>
        <w:t>/</w:t>
      </w:r>
      <w:r>
        <w:rPr>
          <w:rFonts w:ascii="Times New Roman Regular" w:eastAsia="SimSun" w:hAnsi="Times New Roman Regular" w:cs="Times New Roman Regular"/>
          <w:lang w:val="en-US" w:eastAsia="zh-CN" w:bidi="ar"/>
        </w:rPr>
        <w:t>VA</w:t>
      </w:r>
      <w:r w:rsidRPr="00693276">
        <w:rPr>
          <w:rFonts w:ascii="Times New Roman Regular" w:eastAsia="SimSun" w:hAnsi="Times New Roman Regular" w:cs="Times New Roman Regular"/>
          <w:lang w:eastAsia="zh-CN" w:bidi="ar"/>
        </w:rPr>
        <w:t xml:space="preserve"> &lt;1,0). ФВ – 48%.</w:t>
      </w:r>
      <w:r>
        <w:rPr>
          <w:rFonts w:ascii="Times New Roman Regular" w:eastAsia="SimSun" w:hAnsi="Times New Roman Regular" w:cs="Times New Roman Regular"/>
          <w:lang w:val="en-US" w:eastAsia="zh-CN" w:bidi="ar"/>
        </w:rPr>
        <w:t> </w:t>
      </w:r>
    </w:p>
    <w:p w14:paraId="42FDC0E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Период стационарного лечения протекал без особенностей, после выписки пациент направлен в специализированный </w:t>
      </w:r>
      <w:proofErr w:type="spellStart"/>
      <w:r w:rsidRPr="00693276">
        <w:rPr>
          <w:rFonts w:ascii="Times New Roman Regular" w:eastAsia="SimSun" w:hAnsi="Times New Roman Regular" w:cs="Times New Roman Regular"/>
          <w:lang w:eastAsia="zh-CN" w:bidi="ar"/>
        </w:rPr>
        <w:t>кардиореабилитационный</w:t>
      </w:r>
      <w:proofErr w:type="spellEnd"/>
      <w:r w:rsidRPr="00693276">
        <w:rPr>
          <w:rFonts w:ascii="Times New Roman Regular" w:eastAsia="SimSun" w:hAnsi="Times New Roman Regular" w:cs="Times New Roman Regular"/>
          <w:lang w:eastAsia="zh-CN" w:bidi="ar"/>
        </w:rPr>
        <w:t xml:space="preserve"> стационар, где находился до 5.10.2016 г.</w:t>
      </w:r>
      <w:r>
        <w:rPr>
          <w:rFonts w:ascii="Times New Roman Regular" w:eastAsia="SimSun" w:hAnsi="Times New Roman Regular" w:cs="Times New Roman Regular"/>
          <w:lang w:val="en-US" w:eastAsia="zh-CN" w:bidi="ar"/>
        </w:rPr>
        <w:t> </w:t>
      </w:r>
    </w:p>
    <w:p w14:paraId="1BDDF3F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Результаты теста с 6-минутной ходьбой: за 6 мин пройдено 412 метров.</w:t>
      </w:r>
      <w:r>
        <w:rPr>
          <w:rFonts w:ascii="Times New Roman Regular" w:eastAsia="SimSun" w:hAnsi="Times New Roman Regular" w:cs="Times New Roman Regular"/>
          <w:lang w:val="en-US" w:eastAsia="zh-CN" w:bidi="ar"/>
        </w:rPr>
        <w:t> </w:t>
      </w:r>
    </w:p>
    <w:p w14:paraId="2CE47431"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6.10.2016 г. явился на прием в поликлинику по месту жительства. Боли в сердце не беспокоят, при ходьбе появляется одышка.</w:t>
      </w:r>
      <w:r>
        <w:rPr>
          <w:rFonts w:ascii="Times New Roman Regular" w:eastAsia="SimSun" w:hAnsi="Times New Roman Regular" w:cs="Times New Roman Regular"/>
          <w:lang w:val="en-US" w:eastAsia="zh-CN" w:bidi="ar"/>
        </w:rPr>
        <w:t> </w:t>
      </w:r>
    </w:p>
    <w:p w14:paraId="534A372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Постоянно принимает аспирин 100 мг/сут, </w:t>
      </w:r>
      <w:proofErr w:type="spellStart"/>
      <w:r w:rsidRPr="00693276">
        <w:rPr>
          <w:rFonts w:ascii="Times New Roman Regular" w:eastAsia="SimSun" w:hAnsi="Times New Roman Regular" w:cs="Times New Roman Regular"/>
          <w:lang w:eastAsia="zh-CN" w:bidi="ar"/>
        </w:rPr>
        <w:t>клопидогрел</w:t>
      </w:r>
      <w:proofErr w:type="spellEnd"/>
      <w:r w:rsidRPr="00693276">
        <w:rPr>
          <w:rFonts w:ascii="Times New Roman Regular" w:eastAsia="SimSun" w:hAnsi="Times New Roman Regular" w:cs="Times New Roman Regular"/>
          <w:lang w:eastAsia="zh-CN" w:bidi="ar"/>
        </w:rPr>
        <w:t xml:space="preserve"> 75 мг/сут, </w:t>
      </w:r>
      <w:proofErr w:type="spellStart"/>
      <w:r w:rsidRPr="00693276">
        <w:rPr>
          <w:rFonts w:ascii="Times New Roman Regular" w:eastAsia="SimSun" w:hAnsi="Times New Roman Regular" w:cs="Times New Roman Regular"/>
          <w:lang w:eastAsia="zh-CN" w:bidi="ar"/>
        </w:rPr>
        <w:t>аторвастатин</w:t>
      </w:r>
      <w:proofErr w:type="spellEnd"/>
      <w:r w:rsidRPr="00693276">
        <w:rPr>
          <w:rFonts w:ascii="Times New Roman Regular" w:eastAsia="SimSun" w:hAnsi="Times New Roman Regular" w:cs="Times New Roman Regular"/>
          <w:lang w:eastAsia="zh-CN" w:bidi="ar"/>
        </w:rPr>
        <w:t xml:space="preserve"> 40 мг/сут, бисопролол 2,5 мг/сут, лизиноприл 5 мг 2 раза в сутки.</w:t>
      </w:r>
      <w:r>
        <w:rPr>
          <w:rFonts w:ascii="Times New Roman Regular" w:eastAsia="SimSun" w:hAnsi="Times New Roman Regular" w:cs="Times New Roman Regular"/>
          <w:lang w:val="en-US" w:eastAsia="zh-CN" w:bidi="ar"/>
        </w:rPr>
        <w:t> </w:t>
      </w:r>
    </w:p>
    <w:p w14:paraId="61325AE2"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При осмотре: состояние удовлетворительное. ИМТ – 37 кг/м2. Кожные покровы чистые, обычной окраски. Пастозность стоп. В легких дыхание везикулярное, хрипов нет. ЧДД 16 в мин. Тоны сердца ослаблены, ритм правильный. ЧСС – 70 уд. в мин., АД – 150/100 мм рт.ст. Живот мягкий, при пальпации безболезненный во всех отделах. Печень и селезенка не увеличены. </w:t>
      </w:r>
      <w:proofErr w:type="spellStart"/>
      <w:r w:rsidRPr="00693276">
        <w:rPr>
          <w:rFonts w:ascii="Times New Roman Regular" w:eastAsia="SimSun" w:hAnsi="Times New Roman Regular" w:cs="Times New Roman Regular"/>
          <w:lang w:eastAsia="zh-CN" w:bidi="ar"/>
        </w:rPr>
        <w:t>Дизурических</w:t>
      </w:r>
      <w:proofErr w:type="spellEnd"/>
      <w:r w:rsidRPr="00693276">
        <w:rPr>
          <w:rFonts w:ascii="Times New Roman Regular" w:eastAsia="SimSun" w:hAnsi="Times New Roman Regular" w:cs="Times New Roman Regular"/>
          <w:lang w:eastAsia="zh-CN" w:bidi="ar"/>
        </w:rPr>
        <w:t xml:space="preserve"> расстройств нет. Симптом поколачивания по поясничной области отрицательный с обеих сторон.</w:t>
      </w:r>
      <w:r>
        <w:rPr>
          <w:rFonts w:ascii="Times New Roman Regular" w:eastAsia="SimSun" w:hAnsi="Times New Roman Regular" w:cs="Times New Roman Regular"/>
          <w:lang w:val="en-US" w:eastAsia="zh-CN" w:bidi="ar"/>
        </w:rPr>
        <w:t> </w:t>
      </w:r>
    </w:p>
    <w:p w14:paraId="63D5852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1161854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Сформулируйте диагноз и обоснуйте его.</w:t>
      </w:r>
      <w:r>
        <w:rPr>
          <w:rFonts w:ascii="Times New Roman Regular" w:eastAsia="SimSun" w:hAnsi="Times New Roman Regular" w:cs="Times New Roman Regular"/>
          <w:lang w:val="en-US" w:eastAsia="zh-CN" w:bidi="ar"/>
        </w:rPr>
        <w:t> </w:t>
      </w:r>
    </w:p>
    <w:p w14:paraId="6542CE6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2. Оцените данные объективного обследования и результат </w:t>
      </w:r>
      <w:proofErr w:type="spellStart"/>
      <w:r w:rsidRPr="00693276">
        <w:rPr>
          <w:rFonts w:ascii="Times New Roman Regular" w:eastAsia="SimSun" w:hAnsi="Times New Roman Regular" w:cs="Times New Roman Regular"/>
          <w:lang w:eastAsia="zh-CN" w:bidi="ar"/>
        </w:rPr>
        <w:t>биохимичского</w:t>
      </w:r>
      <w:proofErr w:type="spellEnd"/>
      <w:r w:rsidRPr="00693276">
        <w:rPr>
          <w:rFonts w:ascii="Times New Roman Regular" w:eastAsia="SimSun" w:hAnsi="Times New Roman Regular" w:cs="Times New Roman Regular"/>
          <w:lang w:eastAsia="zh-CN" w:bidi="ar"/>
        </w:rPr>
        <w:t xml:space="preserve"> анализа, проведите коррекцию медикаментозной терапии.</w:t>
      </w:r>
      <w:r>
        <w:rPr>
          <w:rFonts w:ascii="Times New Roman Regular" w:eastAsia="SimSun" w:hAnsi="Times New Roman Regular" w:cs="Times New Roman Regular"/>
          <w:lang w:val="en-US" w:eastAsia="zh-CN" w:bidi="ar"/>
        </w:rPr>
        <w:t> </w:t>
      </w:r>
    </w:p>
    <w:p w14:paraId="4EF54EE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 Разработайте программу реабилитации на поликлиническом этапе.</w:t>
      </w:r>
      <w:r>
        <w:rPr>
          <w:rFonts w:ascii="Times New Roman Regular" w:eastAsia="SimSun" w:hAnsi="Times New Roman Regular" w:cs="Times New Roman Regular"/>
          <w:lang w:val="en-US" w:eastAsia="zh-CN" w:bidi="ar"/>
        </w:rPr>
        <w:t> </w:t>
      </w:r>
    </w:p>
    <w:p w14:paraId="7778BCEF" w14:textId="77777777" w:rsidR="00693276" w:rsidRPr="003D0C9E" w:rsidRDefault="00693276" w:rsidP="003D0C9E">
      <w:pPr>
        <w:ind w:firstLine="709"/>
        <w:jc w:val="both"/>
        <w:rPr>
          <w:color w:val="000000"/>
          <w:sz w:val="28"/>
          <w:szCs w:val="28"/>
        </w:rPr>
      </w:pPr>
    </w:p>
    <w:p w14:paraId="5C930898" w14:textId="6E7B04BB" w:rsidR="000703C3" w:rsidRDefault="000703C3" w:rsidP="000703C3">
      <w:pPr>
        <w:ind w:firstLine="709"/>
        <w:jc w:val="both"/>
        <w:rPr>
          <w:color w:val="000000"/>
          <w:sz w:val="28"/>
          <w:szCs w:val="28"/>
        </w:rPr>
      </w:pPr>
      <w:r w:rsidRPr="00321A77">
        <w:rPr>
          <w:b/>
          <w:color w:val="000000"/>
          <w:sz w:val="28"/>
          <w:szCs w:val="28"/>
        </w:rPr>
        <w:t xml:space="preserve">Тема </w:t>
      </w:r>
      <w:r>
        <w:rPr>
          <w:b/>
          <w:color w:val="000000"/>
          <w:sz w:val="28"/>
          <w:szCs w:val="28"/>
        </w:rPr>
        <w:t>1</w:t>
      </w:r>
      <w:r w:rsidR="008A4C5A">
        <w:rPr>
          <w:b/>
          <w:color w:val="000000"/>
          <w:sz w:val="28"/>
          <w:szCs w:val="28"/>
        </w:rPr>
        <w:t>8</w:t>
      </w:r>
      <w:r w:rsidRPr="00321A77">
        <w:rPr>
          <w:b/>
          <w:color w:val="000000"/>
          <w:sz w:val="28"/>
          <w:szCs w:val="28"/>
        </w:rPr>
        <w:t>.</w:t>
      </w:r>
      <w:r>
        <w:rPr>
          <w:b/>
          <w:color w:val="000000"/>
          <w:sz w:val="28"/>
          <w:szCs w:val="28"/>
        </w:rPr>
        <w:t xml:space="preserve">  </w:t>
      </w:r>
      <w:r w:rsidRPr="0075014E">
        <w:rPr>
          <w:b/>
          <w:color w:val="000000"/>
          <w:sz w:val="28"/>
          <w:szCs w:val="28"/>
        </w:rPr>
        <w:t>Итоговое занятие: решение тестовых заданий, ситуационных задач.</w:t>
      </w:r>
    </w:p>
    <w:p w14:paraId="0FBD85EA"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4C71B8D" w14:textId="77777777" w:rsidR="000703C3" w:rsidRDefault="000703C3" w:rsidP="000703C3">
      <w:pPr>
        <w:ind w:firstLine="709"/>
        <w:jc w:val="both"/>
        <w:rPr>
          <w:i/>
          <w:color w:val="000000"/>
          <w:sz w:val="28"/>
          <w:szCs w:val="28"/>
        </w:rPr>
      </w:pPr>
      <w:r w:rsidRPr="00665D4E">
        <w:rPr>
          <w:i/>
          <w:color w:val="000000"/>
          <w:sz w:val="28"/>
          <w:szCs w:val="28"/>
        </w:rPr>
        <w:t>Тестирование</w:t>
      </w:r>
    </w:p>
    <w:p w14:paraId="1578DD3F" w14:textId="77777777" w:rsidR="000703C3" w:rsidRDefault="000703C3" w:rsidP="000703C3">
      <w:pPr>
        <w:ind w:firstLine="709"/>
        <w:jc w:val="both"/>
        <w:rPr>
          <w:i/>
          <w:color w:val="000000"/>
          <w:sz w:val="28"/>
          <w:szCs w:val="28"/>
        </w:rPr>
      </w:pPr>
      <w:r>
        <w:rPr>
          <w:i/>
          <w:color w:val="000000"/>
          <w:sz w:val="28"/>
          <w:szCs w:val="28"/>
        </w:rPr>
        <w:t>Собеседование (решение ситуационных задач)</w:t>
      </w:r>
    </w:p>
    <w:p w14:paraId="58CC7873"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735C751" w14:textId="77777777" w:rsidR="000703C3" w:rsidRPr="008825C3" w:rsidRDefault="000703C3" w:rsidP="000703C3">
      <w:pPr>
        <w:ind w:firstLine="709"/>
        <w:rPr>
          <w:color w:val="000000"/>
          <w:sz w:val="28"/>
          <w:szCs w:val="28"/>
        </w:rPr>
      </w:pPr>
      <w:r w:rsidRPr="008825C3">
        <w:rPr>
          <w:i/>
          <w:color w:val="000000"/>
          <w:sz w:val="28"/>
          <w:szCs w:val="28"/>
        </w:rPr>
        <w:t>Билеты</w:t>
      </w:r>
      <w:r>
        <w:rPr>
          <w:i/>
          <w:color w:val="000000"/>
          <w:sz w:val="28"/>
          <w:szCs w:val="28"/>
        </w:rPr>
        <w:t xml:space="preserve">, содержащие 12 тестовых и 3 </w:t>
      </w:r>
      <w:r>
        <w:rPr>
          <w:i/>
          <w:color w:val="000000"/>
          <w:sz w:val="28"/>
          <w:szCs w:val="28"/>
          <w:lang w:val="en-US"/>
        </w:rPr>
        <w:t>case</w:t>
      </w:r>
      <w:r w:rsidRPr="003C7AB2">
        <w:rPr>
          <w:i/>
          <w:color w:val="000000"/>
          <w:sz w:val="28"/>
          <w:szCs w:val="28"/>
        </w:rPr>
        <w:t>-</w:t>
      </w:r>
      <w:r>
        <w:rPr>
          <w:i/>
          <w:color w:val="000000"/>
          <w:sz w:val="28"/>
          <w:szCs w:val="28"/>
        </w:rPr>
        <w:t>задания.</w:t>
      </w:r>
      <w:r w:rsidRPr="008825C3">
        <w:rPr>
          <w:i/>
          <w:color w:val="000000"/>
          <w:sz w:val="28"/>
          <w:szCs w:val="28"/>
        </w:rPr>
        <w:t xml:space="preserve"> </w:t>
      </w:r>
    </w:p>
    <w:p w14:paraId="252C4BB7" w14:textId="77777777" w:rsidR="000703C3" w:rsidRPr="008825C3" w:rsidRDefault="000703C3" w:rsidP="000703C3">
      <w:pPr>
        <w:ind w:firstLine="709"/>
        <w:jc w:val="both"/>
        <w:rPr>
          <w:i/>
          <w:color w:val="000000"/>
          <w:sz w:val="28"/>
          <w:szCs w:val="28"/>
        </w:rPr>
      </w:pPr>
    </w:p>
    <w:p w14:paraId="1EE8FEAA" w14:textId="77777777" w:rsidR="00CC217B" w:rsidRDefault="00CC217B" w:rsidP="00CC217B">
      <w:pPr>
        <w:jc w:val="center"/>
        <w:rPr>
          <w:b/>
          <w:sz w:val="28"/>
          <w:szCs w:val="28"/>
        </w:rPr>
      </w:pPr>
      <w:bookmarkStart w:id="4" w:name="_Hlk1854717"/>
      <w:r w:rsidRPr="007C719A">
        <w:rPr>
          <w:b/>
          <w:sz w:val="28"/>
          <w:szCs w:val="28"/>
        </w:rPr>
        <w:t>Билет №1</w:t>
      </w:r>
    </w:p>
    <w:p w14:paraId="6B7E8FDB" w14:textId="77777777" w:rsidR="00CC217B" w:rsidRDefault="00CC217B" w:rsidP="00CC217B">
      <w:pPr>
        <w:jc w:val="center"/>
        <w:rPr>
          <w:b/>
          <w:sz w:val="28"/>
          <w:szCs w:val="28"/>
        </w:rPr>
      </w:pPr>
    </w:p>
    <w:p w14:paraId="7161A510" w14:textId="77777777" w:rsidR="00CC217B" w:rsidRPr="00957CE0" w:rsidRDefault="00CC217B" w:rsidP="00CC217B">
      <w:pPr>
        <w:autoSpaceDE w:val="0"/>
        <w:autoSpaceDN w:val="0"/>
        <w:adjustRightInd w:val="0"/>
        <w:rPr>
          <w:color w:val="000000"/>
        </w:rPr>
      </w:pPr>
      <w:r>
        <w:t xml:space="preserve">1. </w:t>
      </w:r>
      <w:r w:rsidRPr="00957CE0">
        <w:rPr>
          <w:bCs/>
          <w:color w:val="000000"/>
        </w:rPr>
        <w:t xml:space="preserve">ВРАЧИ ПОЛИКЛИНИКИ ВЫПОЛНЯЮТ СЛЕДУЮЩИЕ ВИДЫ РАБОТЫ </w:t>
      </w:r>
    </w:p>
    <w:p w14:paraId="4A065537" w14:textId="77777777" w:rsidR="00CC217B" w:rsidRDefault="00CC217B" w:rsidP="00CC217B">
      <w:pPr>
        <w:autoSpaceDE w:val="0"/>
        <w:autoSpaceDN w:val="0"/>
        <w:adjustRightInd w:val="0"/>
        <w:jc w:val="both"/>
        <w:rPr>
          <w:color w:val="000000"/>
        </w:rPr>
      </w:pPr>
      <w:r>
        <w:rPr>
          <w:color w:val="000000"/>
        </w:rPr>
        <w:lastRenderedPageBreak/>
        <w:t>1</w:t>
      </w:r>
      <w:r w:rsidRPr="00957CE0">
        <w:rPr>
          <w:color w:val="000000"/>
        </w:rPr>
        <w:t xml:space="preserve">) диагностику и лечение заболеваний, санитарно-просветительную работу, ведение оперативно-учетной документации </w:t>
      </w:r>
    </w:p>
    <w:p w14:paraId="7000094D" w14:textId="77777777" w:rsidR="00CC217B" w:rsidRPr="00957CE0" w:rsidRDefault="00CC217B" w:rsidP="00CC217B">
      <w:pPr>
        <w:autoSpaceDE w:val="0"/>
        <w:autoSpaceDN w:val="0"/>
        <w:adjustRightInd w:val="0"/>
        <w:jc w:val="both"/>
        <w:rPr>
          <w:color w:val="000000"/>
        </w:rPr>
      </w:pPr>
      <w:r>
        <w:rPr>
          <w:color w:val="000000"/>
        </w:rPr>
        <w:t>2</w:t>
      </w:r>
      <w:r w:rsidRPr="00957CE0">
        <w:rPr>
          <w:color w:val="000000"/>
        </w:rPr>
        <w:t>) диагностику и лечение заболеваний, профилактическую работу, санитарно-просветительную работу, противоэпидемическую работу, ведение о</w:t>
      </w:r>
      <w:r>
        <w:rPr>
          <w:color w:val="000000"/>
        </w:rPr>
        <w:t xml:space="preserve">перативно-учетной документации </w:t>
      </w:r>
    </w:p>
    <w:p w14:paraId="4C71C582" w14:textId="77777777" w:rsidR="00CC217B" w:rsidRPr="00957CE0" w:rsidRDefault="00CC217B" w:rsidP="00CC217B">
      <w:pPr>
        <w:autoSpaceDE w:val="0"/>
        <w:autoSpaceDN w:val="0"/>
        <w:adjustRightInd w:val="0"/>
        <w:jc w:val="both"/>
        <w:rPr>
          <w:color w:val="000000"/>
        </w:rPr>
      </w:pPr>
      <w:r>
        <w:rPr>
          <w:color w:val="000000"/>
        </w:rPr>
        <w:t>3</w:t>
      </w:r>
      <w:r w:rsidRPr="00957CE0">
        <w:rPr>
          <w:color w:val="000000"/>
        </w:rPr>
        <w:t xml:space="preserve">) санитарно-просветительную работу, противоэпидемическую работу, ведение оперативно-учетной документации </w:t>
      </w:r>
    </w:p>
    <w:p w14:paraId="43B2F3DA" w14:textId="77777777" w:rsidR="00CC217B" w:rsidRPr="001A30A4" w:rsidRDefault="00CC217B" w:rsidP="00CC217B">
      <w:pPr>
        <w:jc w:val="both"/>
        <w:rPr>
          <w:color w:val="000000"/>
        </w:rPr>
      </w:pPr>
      <w:r>
        <w:t>4</w:t>
      </w:r>
      <w:r w:rsidRPr="00957CE0">
        <w:t>) диагностику и лечение заболеваний, профилактическую работу</w:t>
      </w:r>
    </w:p>
    <w:p w14:paraId="4341D40D" w14:textId="77777777" w:rsidR="00CC217B" w:rsidRDefault="00CC217B" w:rsidP="00CC217B">
      <w:pPr>
        <w:pStyle w:val="af0"/>
        <w:ind w:left="180" w:hanging="180"/>
        <w:jc w:val="both"/>
        <w:rPr>
          <w:rFonts w:ascii="Times New Roman" w:hAnsi="Times New Roman"/>
          <w:caps/>
        </w:rPr>
      </w:pPr>
    </w:p>
    <w:p w14:paraId="4F70D91A" w14:textId="77777777" w:rsidR="00CC217B" w:rsidRDefault="00CC217B" w:rsidP="00CC217B">
      <w:pPr>
        <w:pStyle w:val="af0"/>
        <w:ind w:left="180" w:hanging="180"/>
        <w:jc w:val="both"/>
        <w:rPr>
          <w:rFonts w:ascii="Times New Roman" w:hAnsi="Times New Roman"/>
          <w:caps/>
        </w:rPr>
      </w:pPr>
    </w:p>
    <w:p w14:paraId="3745A73E" w14:textId="77777777" w:rsidR="00CC217B" w:rsidRPr="00957CE0" w:rsidRDefault="00CC217B" w:rsidP="00CC217B">
      <w:pPr>
        <w:autoSpaceDE w:val="0"/>
        <w:autoSpaceDN w:val="0"/>
        <w:adjustRightInd w:val="0"/>
        <w:ind w:left="284" w:hanging="284"/>
        <w:jc w:val="both"/>
        <w:rPr>
          <w:color w:val="000000"/>
        </w:rPr>
      </w:pPr>
      <w:r>
        <w:rPr>
          <w:caps/>
        </w:rPr>
        <w:t>2</w:t>
      </w:r>
      <w:r w:rsidRPr="003535CB">
        <w:rPr>
          <w:caps/>
        </w:rPr>
        <w:t xml:space="preserve">. </w:t>
      </w:r>
      <w:r w:rsidRPr="00957CE0">
        <w:rPr>
          <w:bCs/>
          <w:color w:val="000000"/>
        </w:rPr>
        <w:t xml:space="preserve">ЖЕНЩИНАМ В СЛУЧАЕ НОРМАЛЬНО ПРОТЕКАЮЩЕЙ БЕРЕМЕННОСТИ, РОДОВ, ПОСЛЕРОДОВОГО ПЕРИОДА И РОЖДЕНИЯ ЖИВОГО РЕБЕНКА ЛИСТОК НЕТРУДОСПОСОБНОСТИ ВЫДАЕТСЯ НА СРОК </w:t>
      </w:r>
    </w:p>
    <w:p w14:paraId="062DC57A" w14:textId="77777777" w:rsidR="00CC217B" w:rsidRDefault="00CC217B" w:rsidP="00CC217B">
      <w:pPr>
        <w:autoSpaceDE w:val="0"/>
        <w:autoSpaceDN w:val="0"/>
        <w:adjustRightInd w:val="0"/>
        <w:ind w:firstLine="3960"/>
        <w:rPr>
          <w:color w:val="000000"/>
        </w:rPr>
      </w:pPr>
      <w:r>
        <w:rPr>
          <w:color w:val="000000"/>
        </w:rPr>
        <w:t>1</w:t>
      </w:r>
      <w:r w:rsidRPr="00957CE0">
        <w:rPr>
          <w:color w:val="000000"/>
        </w:rPr>
        <w:t xml:space="preserve">) 86 дней </w:t>
      </w:r>
    </w:p>
    <w:p w14:paraId="24FD8588" w14:textId="77777777" w:rsidR="00CC217B" w:rsidRPr="00957CE0" w:rsidRDefault="00CC217B" w:rsidP="00CC217B">
      <w:pPr>
        <w:autoSpaceDE w:val="0"/>
        <w:autoSpaceDN w:val="0"/>
        <w:adjustRightInd w:val="0"/>
        <w:ind w:firstLine="3960"/>
        <w:rPr>
          <w:color w:val="000000"/>
        </w:rPr>
      </w:pPr>
      <w:r>
        <w:rPr>
          <w:color w:val="000000"/>
        </w:rPr>
        <w:t xml:space="preserve">2) 140 дней </w:t>
      </w:r>
    </w:p>
    <w:p w14:paraId="2CF86C54" w14:textId="77777777" w:rsidR="00CC217B" w:rsidRPr="00957CE0" w:rsidRDefault="00CC217B" w:rsidP="00CC217B">
      <w:pPr>
        <w:autoSpaceDE w:val="0"/>
        <w:autoSpaceDN w:val="0"/>
        <w:adjustRightInd w:val="0"/>
        <w:ind w:firstLine="3960"/>
        <w:rPr>
          <w:color w:val="000000"/>
        </w:rPr>
      </w:pPr>
      <w:r>
        <w:rPr>
          <w:color w:val="000000"/>
        </w:rPr>
        <w:t>3</w:t>
      </w:r>
      <w:r w:rsidRPr="00957CE0">
        <w:rPr>
          <w:color w:val="000000"/>
        </w:rPr>
        <w:t xml:space="preserve">) 156 дней </w:t>
      </w:r>
    </w:p>
    <w:p w14:paraId="516095A7" w14:textId="77777777" w:rsidR="00CC217B" w:rsidRPr="00957CE0" w:rsidRDefault="00CC217B" w:rsidP="00CC217B">
      <w:pPr>
        <w:ind w:firstLine="3960"/>
        <w:rPr>
          <w:color w:val="000000"/>
        </w:rPr>
      </w:pPr>
      <w:r>
        <w:rPr>
          <w:color w:val="000000"/>
        </w:rPr>
        <w:t>4</w:t>
      </w:r>
      <w:r w:rsidRPr="00957CE0">
        <w:rPr>
          <w:color w:val="000000"/>
        </w:rPr>
        <w:t>) 180 дней</w:t>
      </w:r>
    </w:p>
    <w:p w14:paraId="0159F7EC" w14:textId="77777777" w:rsidR="00CC217B" w:rsidRDefault="00CC217B" w:rsidP="00CC217B">
      <w:pPr>
        <w:pStyle w:val="Default"/>
        <w:ind w:left="180" w:hanging="180"/>
        <w:jc w:val="both"/>
        <w:rPr>
          <w:caps/>
        </w:rPr>
      </w:pPr>
    </w:p>
    <w:p w14:paraId="7388BA73" w14:textId="77777777" w:rsidR="00CC217B" w:rsidRDefault="00CC217B" w:rsidP="00CC217B">
      <w:pPr>
        <w:pStyle w:val="Default"/>
        <w:ind w:left="180" w:hanging="180"/>
        <w:jc w:val="both"/>
        <w:rPr>
          <w:caps/>
        </w:rPr>
      </w:pPr>
    </w:p>
    <w:p w14:paraId="5F65C3F0" w14:textId="77777777" w:rsidR="00CC217B" w:rsidRPr="003535CB" w:rsidRDefault="00CC217B" w:rsidP="00CC217B">
      <w:pPr>
        <w:pStyle w:val="Default"/>
        <w:tabs>
          <w:tab w:val="left" w:pos="360"/>
        </w:tabs>
        <w:ind w:left="180" w:hanging="180"/>
        <w:jc w:val="both"/>
        <w:rPr>
          <w:bCs/>
          <w:caps/>
        </w:rPr>
      </w:pPr>
      <w:r>
        <w:rPr>
          <w:bCs/>
          <w:caps/>
        </w:rPr>
        <w:t xml:space="preserve">3. </w:t>
      </w:r>
      <w:r w:rsidRPr="003535CB">
        <w:rPr>
          <w:bCs/>
          <w:caps/>
        </w:rPr>
        <w:t>Степень утраты профессионал</w:t>
      </w:r>
      <w:r>
        <w:rPr>
          <w:bCs/>
          <w:caps/>
        </w:rPr>
        <w:t xml:space="preserve">ьной трудоспособностИ </w:t>
      </w:r>
      <w:r w:rsidRPr="003535CB">
        <w:rPr>
          <w:bCs/>
          <w:caps/>
        </w:rPr>
        <w:t xml:space="preserve">устанавливается в </w:t>
      </w:r>
    </w:p>
    <w:p w14:paraId="5E1AC4CC" w14:textId="77777777" w:rsidR="00CC217B" w:rsidRPr="000E42AB" w:rsidRDefault="00CC217B" w:rsidP="00CC217B">
      <w:pPr>
        <w:pStyle w:val="Default"/>
        <w:ind w:firstLine="3240"/>
      </w:pPr>
      <w:r>
        <w:t>1) п</w:t>
      </w:r>
      <w:r w:rsidRPr="000E42AB">
        <w:t xml:space="preserve">роцентах </w:t>
      </w:r>
    </w:p>
    <w:p w14:paraId="43FCB48E" w14:textId="77777777" w:rsidR="00CC217B" w:rsidRPr="000E42AB" w:rsidRDefault="00CC217B" w:rsidP="00CC217B">
      <w:pPr>
        <w:pStyle w:val="Default"/>
        <w:ind w:firstLine="3240"/>
      </w:pPr>
      <w:r>
        <w:t>2) д</w:t>
      </w:r>
      <w:r w:rsidRPr="000E42AB">
        <w:t xml:space="preserve">олях от целого </w:t>
      </w:r>
    </w:p>
    <w:p w14:paraId="50A77B62" w14:textId="77777777" w:rsidR="00CC217B" w:rsidRPr="000E42AB" w:rsidRDefault="00CC217B" w:rsidP="00CC217B">
      <w:pPr>
        <w:pStyle w:val="Default"/>
        <w:ind w:firstLine="3240"/>
      </w:pPr>
      <w:r>
        <w:t>3) д</w:t>
      </w:r>
      <w:r w:rsidRPr="000E42AB">
        <w:t xml:space="preserve">есятичных долях </w:t>
      </w:r>
    </w:p>
    <w:p w14:paraId="44354999" w14:textId="77777777" w:rsidR="00CC217B" w:rsidRPr="000E42AB" w:rsidRDefault="00CC217B" w:rsidP="00CC217B">
      <w:pPr>
        <w:ind w:firstLine="3240"/>
      </w:pPr>
      <w:r>
        <w:t>4) с</w:t>
      </w:r>
      <w:r w:rsidRPr="000E42AB">
        <w:t>убъективных характеристиках</w:t>
      </w:r>
    </w:p>
    <w:p w14:paraId="4B555B1B" w14:textId="77777777" w:rsidR="00CC217B" w:rsidRDefault="00CC217B" w:rsidP="00CC217B">
      <w:pPr>
        <w:pStyle w:val="af0"/>
        <w:ind w:left="2520" w:hanging="252"/>
        <w:jc w:val="both"/>
        <w:rPr>
          <w:rFonts w:ascii="Times New Roman" w:hAnsi="Times New Roman"/>
        </w:rPr>
      </w:pPr>
    </w:p>
    <w:p w14:paraId="2495038F" w14:textId="77777777" w:rsidR="00CC217B" w:rsidRPr="00316F31" w:rsidRDefault="00CC217B" w:rsidP="00CC217B">
      <w:pPr>
        <w:pStyle w:val="af0"/>
        <w:ind w:left="2520" w:hanging="252"/>
        <w:jc w:val="both"/>
        <w:rPr>
          <w:rFonts w:ascii="Times New Roman" w:hAnsi="Times New Roman"/>
        </w:rPr>
      </w:pPr>
    </w:p>
    <w:p w14:paraId="03B65C3F" w14:textId="77777777" w:rsidR="00CC217B" w:rsidRPr="00C27BAB" w:rsidRDefault="00CC217B" w:rsidP="00CC217B">
      <w:pPr>
        <w:pStyle w:val="Default"/>
        <w:ind w:left="180" w:hanging="180"/>
        <w:jc w:val="both"/>
        <w:rPr>
          <w:bCs/>
        </w:rPr>
      </w:pPr>
      <w:r>
        <w:t>4</w:t>
      </w:r>
      <w:r w:rsidRPr="00D44EA7">
        <w:rPr>
          <w:caps/>
        </w:rPr>
        <w:t xml:space="preserve">. </w:t>
      </w:r>
      <w:r w:rsidRPr="00D44EA7">
        <w:rPr>
          <w:bCs/>
          <w:caps/>
        </w:rPr>
        <w:t>Группа инвалидности устанавливается без срока переосвидетельствования</w:t>
      </w:r>
      <w:r w:rsidRPr="00957CE0">
        <w:rPr>
          <w:bCs/>
        </w:rPr>
        <w:t xml:space="preserve"> </w:t>
      </w:r>
    </w:p>
    <w:p w14:paraId="05FD8175" w14:textId="77777777" w:rsidR="00CC217B" w:rsidRPr="00957CE0" w:rsidRDefault="00CC217B" w:rsidP="00CC217B">
      <w:pPr>
        <w:pStyle w:val="Default"/>
        <w:ind w:firstLine="1800"/>
      </w:pPr>
      <w:r>
        <w:t>1) и</w:t>
      </w:r>
      <w:r w:rsidRPr="00957CE0">
        <w:t xml:space="preserve">нвалидам I группы </w:t>
      </w:r>
    </w:p>
    <w:p w14:paraId="695C0B31" w14:textId="77777777" w:rsidR="00CC217B" w:rsidRDefault="00CC217B" w:rsidP="00CC217B">
      <w:pPr>
        <w:pStyle w:val="Default"/>
        <w:ind w:firstLine="1800"/>
      </w:pPr>
      <w:r>
        <w:t>2) д</w:t>
      </w:r>
      <w:r w:rsidRPr="00957CE0">
        <w:t xml:space="preserve">етям-инвалидам </w:t>
      </w:r>
    </w:p>
    <w:p w14:paraId="0B263EA8" w14:textId="77777777" w:rsidR="00CC217B" w:rsidRPr="00957CE0" w:rsidRDefault="00CC217B" w:rsidP="00CC217B">
      <w:pPr>
        <w:pStyle w:val="Default"/>
        <w:ind w:firstLine="1800"/>
      </w:pPr>
      <w:r>
        <w:t>3) и</w:t>
      </w:r>
      <w:r w:rsidRPr="00957CE0">
        <w:t xml:space="preserve">нвалидам с необратимыми анатомическими дефектами </w:t>
      </w:r>
    </w:p>
    <w:p w14:paraId="553E5D11" w14:textId="77777777" w:rsidR="00CC217B" w:rsidRDefault="00CC217B" w:rsidP="00CC217B">
      <w:pPr>
        <w:pStyle w:val="a6"/>
        <w:ind w:left="0" w:firstLine="1800"/>
        <w:rPr>
          <w:rFonts w:ascii="Times New Roman" w:hAnsi="Times New Roman"/>
        </w:rPr>
      </w:pPr>
      <w:r w:rsidRPr="0045584E">
        <w:rPr>
          <w:rFonts w:ascii="Times New Roman" w:hAnsi="Times New Roman"/>
        </w:rPr>
        <w:t>4) инвалидам по профессиональному заболеванию</w:t>
      </w:r>
    </w:p>
    <w:p w14:paraId="54852B31" w14:textId="77777777" w:rsidR="00CC217B" w:rsidRDefault="00CC217B" w:rsidP="00CC217B">
      <w:pPr>
        <w:pStyle w:val="a6"/>
        <w:ind w:left="0" w:firstLine="1620"/>
        <w:rPr>
          <w:rFonts w:ascii="Times New Roman" w:hAnsi="Times New Roman"/>
          <w:sz w:val="24"/>
          <w:szCs w:val="24"/>
        </w:rPr>
      </w:pPr>
    </w:p>
    <w:p w14:paraId="13D6E4B9" w14:textId="77777777" w:rsidR="00CC217B" w:rsidRDefault="00CC217B" w:rsidP="00CC217B">
      <w:pPr>
        <w:pStyle w:val="a6"/>
        <w:ind w:left="0" w:firstLine="1620"/>
        <w:rPr>
          <w:rFonts w:ascii="Times New Roman" w:hAnsi="Times New Roman"/>
          <w:sz w:val="24"/>
          <w:szCs w:val="24"/>
        </w:rPr>
      </w:pPr>
    </w:p>
    <w:p w14:paraId="36115297" w14:textId="77777777" w:rsidR="00CC217B" w:rsidRPr="000E42AB" w:rsidRDefault="00CC217B" w:rsidP="00CC217B">
      <w:pPr>
        <w:ind w:left="360" w:hanging="360"/>
        <w:jc w:val="both"/>
      </w:pPr>
      <w:r>
        <w:rPr>
          <w:caps/>
        </w:rPr>
        <w:t xml:space="preserve">5. </w:t>
      </w:r>
      <w:r w:rsidRPr="004420AA">
        <w:rPr>
          <w:caps/>
        </w:rPr>
        <w:t>Научной основой профилактики хронических неинфекционных заболеваний является концепция</w:t>
      </w:r>
    </w:p>
    <w:p w14:paraId="519A4C56" w14:textId="77777777" w:rsidR="00CC217B" w:rsidRPr="000E42AB" w:rsidRDefault="00CC217B" w:rsidP="00CC217B">
      <w:pPr>
        <w:ind w:firstLine="3060"/>
        <w:jc w:val="both"/>
      </w:pPr>
      <w:r>
        <w:t>1) ф</w:t>
      </w:r>
      <w:r w:rsidRPr="000E42AB">
        <w:t xml:space="preserve">акторов риска </w:t>
      </w:r>
    </w:p>
    <w:p w14:paraId="276F6526" w14:textId="77777777" w:rsidR="00CC217B" w:rsidRPr="000E42AB" w:rsidRDefault="00CC217B" w:rsidP="00CC217B">
      <w:pPr>
        <w:ind w:firstLine="3060"/>
        <w:jc w:val="both"/>
      </w:pPr>
      <w:r>
        <w:t>2) з</w:t>
      </w:r>
      <w:r w:rsidRPr="000E42AB">
        <w:t xml:space="preserve">дорового образа жизни </w:t>
      </w:r>
    </w:p>
    <w:p w14:paraId="7788177A" w14:textId="77777777" w:rsidR="00CC217B" w:rsidRPr="000E42AB" w:rsidRDefault="00CC217B" w:rsidP="00CC217B">
      <w:pPr>
        <w:ind w:firstLine="3060"/>
        <w:jc w:val="both"/>
        <w:rPr>
          <w:smallCaps/>
        </w:rPr>
      </w:pPr>
      <w:r>
        <w:t>3) б</w:t>
      </w:r>
      <w:r w:rsidRPr="000E42AB">
        <w:t xml:space="preserve">орьбы с вредными привычками </w:t>
      </w:r>
    </w:p>
    <w:p w14:paraId="3AF997C2" w14:textId="77777777" w:rsidR="00CC217B" w:rsidRDefault="00CC217B" w:rsidP="00CC217B">
      <w:pPr>
        <w:ind w:firstLine="3060"/>
        <w:jc w:val="both"/>
      </w:pPr>
      <w:r>
        <w:t>4) и</w:t>
      </w:r>
      <w:r w:rsidRPr="000E42AB">
        <w:t xml:space="preserve">ндивидуальной профилактики </w:t>
      </w:r>
    </w:p>
    <w:p w14:paraId="143FD1CF" w14:textId="77777777" w:rsidR="00CC217B" w:rsidRDefault="00CC217B" w:rsidP="00CC217B">
      <w:pPr>
        <w:ind w:firstLine="3060"/>
        <w:jc w:val="both"/>
      </w:pPr>
    </w:p>
    <w:p w14:paraId="6F60ADFD" w14:textId="77777777" w:rsidR="00CC217B" w:rsidRDefault="00CC217B" w:rsidP="00CC217B">
      <w:pPr>
        <w:ind w:firstLine="3060"/>
        <w:jc w:val="both"/>
      </w:pPr>
    </w:p>
    <w:p w14:paraId="6AFFC129" w14:textId="77777777" w:rsidR="00CC217B" w:rsidRPr="00957CE0" w:rsidRDefault="00CC217B" w:rsidP="00CC217B">
      <w:pPr>
        <w:autoSpaceDE w:val="0"/>
        <w:autoSpaceDN w:val="0"/>
        <w:adjustRightInd w:val="0"/>
        <w:ind w:left="360" w:hanging="360"/>
        <w:rPr>
          <w:color w:val="000000"/>
        </w:rPr>
      </w:pPr>
      <w:r>
        <w:rPr>
          <w:bCs/>
          <w:color w:val="000000"/>
        </w:rPr>
        <w:t>6</w:t>
      </w:r>
      <w:r w:rsidRPr="00957CE0">
        <w:rPr>
          <w:bCs/>
          <w:color w:val="000000"/>
        </w:rPr>
        <w:t xml:space="preserve">. УЧЕТНЫМ ДОКУМЕНТОМ ДЛЯ РЕГИСТРАЦИИ ДИСПАНСЕРНОГО БОЛЬНОГО ЯВЛЯЕТСЯ </w:t>
      </w:r>
    </w:p>
    <w:p w14:paraId="70A244A4" w14:textId="77777777" w:rsidR="00CC217B" w:rsidRPr="00957CE0" w:rsidRDefault="00CC217B" w:rsidP="00CC217B">
      <w:pPr>
        <w:autoSpaceDE w:val="0"/>
        <w:autoSpaceDN w:val="0"/>
        <w:adjustRightInd w:val="0"/>
        <w:ind w:firstLine="2160"/>
        <w:rPr>
          <w:color w:val="000000"/>
        </w:rPr>
      </w:pPr>
      <w:r>
        <w:rPr>
          <w:color w:val="000000"/>
        </w:rPr>
        <w:t>1</w:t>
      </w:r>
      <w:r w:rsidRPr="00957CE0">
        <w:rPr>
          <w:color w:val="000000"/>
        </w:rPr>
        <w:t xml:space="preserve">) контрольная карта диспансерного наблюдения </w:t>
      </w:r>
    </w:p>
    <w:p w14:paraId="1C30466F" w14:textId="77777777" w:rsidR="00CC217B" w:rsidRPr="00957CE0" w:rsidRDefault="00CC217B" w:rsidP="00CC217B">
      <w:pPr>
        <w:autoSpaceDE w:val="0"/>
        <w:autoSpaceDN w:val="0"/>
        <w:adjustRightInd w:val="0"/>
        <w:ind w:firstLine="2160"/>
        <w:rPr>
          <w:color w:val="000000"/>
        </w:rPr>
      </w:pPr>
      <w:r>
        <w:rPr>
          <w:color w:val="000000"/>
        </w:rPr>
        <w:t>2</w:t>
      </w:r>
      <w:r w:rsidRPr="00957CE0">
        <w:rPr>
          <w:color w:val="000000"/>
        </w:rPr>
        <w:t xml:space="preserve">) карта ежегодной диспансеризации </w:t>
      </w:r>
    </w:p>
    <w:p w14:paraId="030AD7BC" w14:textId="77777777" w:rsidR="00CC217B" w:rsidRPr="00957CE0" w:rsidRDefault="00CC217B" w:rsidP="00CC217B">
      <w:pPr>
        <w:autoSpaceDE w:val="0"/>
        <w:autoSpaceDN w:val="0"/>
        <w:adjustRightInd w:val="0"/>
        <w:ind w:firstLine="2160"/>
        <w:rPr>
          <w:color w:val="000000"/>
        </w:rPr>
      </w:pPr>
      <w:r>
        <w:rPr>
          <w:color w:val="000000"/>
        </w:rPr>
        <w:t>3</w:t>
      </w:r>
      <w:r w:rsidRPr="00957CE0">
        <w:rPr>
          <w:color w:val="000000"/>
        </w:rPr>
        <w:t xml:space="preserve">) статистический талон </w:t>
      </w:r>
    </w:p>
    <w:p w14:paraId="5202FEBE" w14:textId="77777777" w:rsidR="00CC217B" w:rsidRPr="001A30A4" w:rsidRDefault="00CC217B" w:rsidP="00CC217B">
      <w:pPr>
        <w:ind w:firstLine="2160"/>
        <w:rPr>
          <w:color w:val="000000"/>
        </w:rPr>
      </w:pPr>
      <w:r>
        <w:t>4</w:t>
      </w:r>
      <w:r w:rsidRPr="00957CE0">
        <w:t>) амбулаторная карта</w:t>
      </w:r>
    </w:p>
    <w:p w14:paraId="57F3A8C0" w14:textId="77777777" w:rsidR="00CC217B" w:rsidRDefault="00CC217B" w:rsidP="00CC217B">
      <w:pPr>
        <w:autoSpaceDE w:val="0"/>
        <w:autoSpaceDN w:val="0"/>
        <w:adjustRightInd w:val="0"/>
        <w:ind w:left="360" w:hanging="360"/>
      </w:pPr>
    </w:p>
    <w:p w14:paraId="399DA38B" w14:textId="77777777" w:rsidR="00CC217B" w:rsidRPr="00957CE0" w:rsidRDefault="00CC217B" w:rsidP="00CC217B">
      <w:pPr>
        <w:autoSpaceDE w:val="0"/>
        <w:autoSpaceDN w:val="0"/>
        <w:adjustRightInd w:val="0"/>
        <w:ind w:left="360" w:hanging="360"/>
        <w:rPr>
          <w:color w:val="000000"/>
        </w:rPr>
      </w:pPr>
      <w:r>
        <w:t xml:space="preserve">7. </w:t>
      </w:r>
      <w:r w:rsidRPr="00957CE0">
        <w:rPr>
          <w:bCs/>
          <w:color w:val="000000"/>
        </w:rPr>
        <w:t xml:space="preserve">ПО ДАННЫМ ВОЗ, ЛЮДЬМИ ПОЖИЛОГО ВОЗРАСТА СЧИТАЮТСЯ ЛИЦА СТАРШЕ </w:t>
      </w:r>
    </w:p>
    <w:p w14:paraId="6F97E482" w14:textId="77777777" w:rsidR="00CC217B" w:rsidRPr="00957CE0" w:rsidRDefault="00CC217B" w:rsidP="00CC217B">
      <w:pPr>
        <w:autoSpaceDE w:val="0"/>
        <w:autoSpaceDN w:val="0"/>
        <w:adjustRightInd w:val="0"/>
        <w:ind w:firstLine="3780"/>
        <w:rPr>
          <w:color w:val="000000"/>
        </w:rPr>
      </w:pPr>
      <w:r>
        <w:rPr>
          <w:color w:val="000000"/>
        </w:rPr>
        <w:t>1</w:t>
      </w:r>
      <w:r w:rsidRPr="00957CE0">
        <w:rPr>
          <w:color w:val="000000"/>
        </w:rPr>
        <w:t xml:space="preserve">) </w:t>
      </w:r>
      <w:r>
        <w:rPr>
          <w:color w:val="000000"/>
        </w:rPr>
        <w:t>8</w:t>
      </w:r>
      <w:r w:rsidRPr="00957CE0">
        <w:rPr>
          <w:color w:val="000000"/>
        </w:rPr>
        <w:t xml:space="preserve">0 лет </w:t>
      </w:r>
    </w:p>
    <w:p w14:paraId="31264756" w14:textId="77777777" w:rsidR="00CC217B" w:rsidRPr="00957CE0" w:rsidRDefault="00CC217B" w:rsidP="00CC217B">
      <w:pPr>
        <w:autoSpaceDE w:val="0"/>
        <w:autoSpaceDN w:val="0"/>
        <w:adjustRightInd w:val="0"/>
        <w:ind w:firstLine="3780"/>
        <w:rPr>
          <w:color w:val="000000"/>
        </w:rPr>
      </w:pPr>
      <w:r>
        <w:rPr>
          <w:color w:val="000000"/>
        </w:rPr>
        <w:t>2</w:t>
      </w:r>
      <w:r w:rsidRPr="00957CE0">
        <w:rPr>
          <w:color w:val="000000"/>
        </w:rPr>
        <w:t xml:space="preserve">) 50 лет </w:t>
      </w:r>
    </w:p>
    <w:p w14:paraId="248B8EAD" w14:textId="77777777" w:rsidR="00CC217B" w:rsidRPr="00957CE0" w:rsidRDefault="00CC217B" w:rsidP="00CC217B">
      <w:pPr>
        <w:autoSpaceDE w:val="0"/>
        <w:autoSpaceDN w:val="0"/>
        <w:adjustRightInd w:val="0"/>
        <w:ind w:firstLine="3780"/>
        <w:rPr>
          <w:color w:val="000000"/>
        </w:rPr>
      </w:pPr>
      <w:r>
        <w:rPr>
          <w:color w:val="000000"/>
        </w:rPr>
        <w:t>3</w:t>
      </w:r>
      <w:r w:rsidRPr="00957CE0">
        <w:rPr>
          <w:color w:val="000000"/>
        </w:rPr>
        <w:t xml:space="preserve">) 40 лет </w:t>
      </w:r>
    </w:p>
    <w:p w14:paraId="18ED53EC" w14:textId="77777777" w:rsidR="00CC217B" w:rsidRDefault="00CC217B" w:rsidP="00CC217B">
      <w:pPr>
        <w:ind w:firstLine="3780"/>
        <w:rPr>
          <w:color w:val="000000"/>
        </w:rPr>
      </w:pPr>
      <w:r>
        <w:rPr>
          <w:color w:val="000000"/>
        </w:rPr>
        <w:t>4</w:t>
      </w:r>
      <w:r w:rsidRPr="00957CE0">
        <w:rPr>
          <w:color w:val="000000"/>
        </w:rPr>
        <w:t xml:space="preserve">) </w:t>
      </w:r>
      <w:r>
        <w:rPr>
          <w:color w:val="000000"/>
        </w:rPr>
        <w:t>6</w:t>
      </w:r>
      <w:r w:rsidRPr="00957CE0">
        <w:rPr>
          <w:color w:val="000000"/>
        </w:rPr>
        <w:t>0 лет</w:t>
      </w:r>
    </w:p>
    <w:p w14:paraId="63B94CBD" w14:textId="77777777" w:rsidR="00CC217B" w:rsidRDefault="00CC217B" w:rsidP="00CC217B">
      <w:pPr>
        <w:pStyle w:val="af0"/>
        <w:tabs>
          <w:tab w:val="left" w:pos="5460"/>
        </w:tabs>
        <w:jc w:val="both"/>
        <w:rPr>
          <w:rFonts w:ascii="Times New Roman" w:hAnsi="Times New Roman"/>
          <w:color w:val="000000"/>
        </w:rPr>
      </w:pPr>
    </w:p>
    <w:p w14:paraId="56C1DDDA" w14:textId="77777777" w:rsidR="00CC217B" w:rsidRDefault="00CC217B" w:rsidP="00CC217B">
      <w:pPr>
        <w:pStyle w:val="af0"/>
        <w:tabs>
          <w:tab w:val="left" w:pos="5460"/>
        </w:tabs>
        <w:jc w:val="both"/>
        <w:rPr>
          <w:rFonts w:ascii="Times New Roman" w:hAnsi="Times New Roman"/>
        </w:rPr>
      </w:pPr>
      <w:r>
        <w:rPr>
          <w:rFonts w:ascii="Times New Roman" w:hAnsi="Times New Roman"/>
        </w:rPr>
        <w:tab/>
      </w:r>
    </w:p>
    <w:p w14:paraId="6668E350" w14:textId="77777777" w:rsidR="00CC217B" w:rsidRPr="00957CE0" w:rsidRDefault="00CC217B" w:rsidP="00CC217B">
      <w:pPr>
        <w:autoSpaceDE w:val="0"/>
        <w:autoSpaceDN w:val="0"/>
        <w:adjustRightInd w:val="0"/>
        <w:rPr>
          <w:color w:val="000000"/>
        </w:rPr>
      </w:pPr>
      <w:r>
        <w:rPr>
          <w:caps/>
        </w:rPr>
        <w:t xml:space="preserve">8. </w:t>
      </w:r>
      <w:r w:rsidRPr="00957CE0">
        <w:rPr>
          <w:bCs/>
          <w:color w:val="000000"/>
        </w:rPr>
        <w:t xml:space="preserve">К ХАРАКТЕРНОМУ ПРИЗНАКУ АДЕНОВИРУСНОЙ ИНФЕКЦИИ ОТНОСИТСЯ </w:t>
      </w:r>
    </w:p>
    <w:p w14:paraId="60E55C36" w14:textId="77777777" w:rsidR="00CC217B" w:rsidRDefault="00CC217B" w:rsidP="00CC217B">
      <w:pPr>
        <w:autoSpaceDE w:val="0"/>
        <w:autoSpaceDN w:val="0"/>
        <w:adjustRightInd w:val="0"/>
        <w:ind w:firstLine="720"/>
        <w:rPr>
          <w:color w:val="000000"/>
        </w:rPr>
      </w:pPr>
      <w:r>
        <w:rPr>
          <w:color w:val="000000"/>
        </w:rPr>
        <w:lastRenderedPageBreak/>
        <w:t>1</w:t>
      </w:r>
      <w:r w:rsidRPr="00957CE0">
        <w:rPr>
          <w:color w:val="000000"/>
        </w:rPr>
        <w:t xml:space="preserve">) </w:t>
      </w:r>
      <w:r>
        <w:rPr>
          <w:color w:val="000000"/>
        </w:rPr>
        <w:t>ангина</w:t>
      </w:r>
    </w:p>
    <w:p w14:paraId="5A0F6FE3" w14:textId="77777777" w:rsidR="00CC217B" w:rsidRPr="00957CE0" w:rsidRDefault="00CC217B" w:rsidP="00CC217B">
      <w:pPr>
        <w:autoSpaceDE w:val="0"/>
        <w:autoSpaceDN w:val="0"/>
        <w:adjustRightInd w:val="0"/>
        <w:ind w:firstLine="720"/>
        <w:rPr>
          <w:color w:val="000000"/>
        </w:rPr>
      </w:pPr>
      <w:r>
        <w:rPr>
          <w:color w:val="000000"/>
        </w:rPr>
        <w:t>2</w:t>
      </w:r>
      <w:r w:rsidRPr="00957CE0">
        <w:rPr>
          <w:color w:val="000000"/>
        </w:rPr>
        <w:t xml:space="preserve">) сочетание </w:t>
      </w:r>
      <w:proofErr w:type="spellStart"/>
      <w:r w:rsidRPr="00957CE0">
        <w:rPr>
          <w:color w:val="000000"/>
        </w:rPr>
        <w:t>ринофарингита</w:t>
      </w:r>
      <w:proofErr w:type="spellEnd"/>
      <w:r w:rsidRPr="00957CE0">
        <w:rPr>
          <w:color w:val="000000"/>
        </w:rPr>
        <w:t xml:space="preserve"> и конъюнктивита с </w:t>
      </w:r>
      <w:proofErr w:type="spellStart"/>
      <w:r w:rsidRPr="00957CE0">
        <w:rPr>
          <w:color w:val="000000"/>
        </w:rPr>
        <w:t>лимфоаденопатией</w:t>
      </w:r>
      <w:proofErr w:type="spellEnd"/>
      <w:r w:rsidRPr="00957CE0">
        <w:rPr>
          <w:color w:val="000000"/>
        </w:rPr>
        <w:t xml:space="preserve"> </w:t>
      </w:r>
    </w:p>
    <w:p w14:paraId="1D44435D" w14:textId="77777777" w:rsidR="00CC217B" w:rsidRPr="00957CE0" w:rsidRDefault="00CC217B" w:rsidP="00CC217B">
      <w:pPr>
        <w:autoSpaceDE w:val="0"/>
        <w:autoSpaceDN w:val="0"/>
        <w:adjustRightInd w:val="0"/>
        <w:ind w:firstLine="720"/>
        <w:rPr>
          <w:color w:val="000000"/>
        </w:rPr>
      </w:pPr>
      <w:r>
        <w:rPr>
          <w:color w:val="000000"/>
        </w:rPr>
        <w:t>3</w:t>
      </w:r>
      <w:r w:rsidRPr="00957CE0">
        <w:rPr>
          <w:color w:val="000000"/>
        </w:rPr>
        <w:t xml:space="preserve">) стоматит </w:t>
      </w:r>
    </w:p>
    <w:p w14:paraId="5ED90FD7" w14:textId="77777777" w:rsidR="00CC217B" w:rsidRPr="00957CE0" w:rsidRDefault="00CC217B" w:rsidP="00CC217B">
      <w:pPr>
        <w:ind w:firstLine="720"/>
        <w:rPr>
          <w:color w:val="000000"/>
        </w:rPr>
      </w:pPr>
      <w:r>
        <w:rPr>
          <w:color w:val="000000"/>
        </w:rPr>
        <w:t>4</w:t>
      </w:r>
      <w:r w:rsidRPr="00957CE0">
        <w:rPr>
          <w:color w:val="000000"/>
        </w:rPr>
        <w:t>) отит</w:t>
      </w:r>
    </w:p>
    <w:p w14:paraId="484188C4" w14:textId="77777777" w:rsidR="00CC217B" w:rsidRDefault="00CC217B" w:rsidP="00CC217B">
      <w:pPr>
        <w:rPr>
          <w:caps/>
        </w:rPr>
      </w:pPr>
    </w:p>
    <w:p w14:paraId="1528A2FE" w14:textId="77777777" w:rsidR="00CC217B" w:rsidRPr="002D76E9" w:rsidRDefault="00CC217B" w:rsidP="00CC217B">
      <w:pPr>
        <w:autoSpaceDE w:val="0"/>
        <w:autoSpaceDN w:val="0"/>
        <w:adjustRightInd w:val="0"/>
        <w:ind w:left="360" w:hanging="360"/>
        <w:rPr>
          <w:bCs/>
        </w:rPr>
      </w:pPr>
      <w:r>
        <w:rPr>
          <w:caps/>
        </w:rPr>
        <w:t xml:space="preserve">9. </w:t>
      </w:r>
      <w:r w:rsidRPr="00957CE0">
        <w:rPr>
          <w:bCs/>
        </w:rPr>
        <w:t xml:space="preserve">ПРИ ЛИХОРАДКЕ НА ПРОТЯЖЕНИИ МЕСЯЦА И ЛИМФОАДЕНОПАТИИ МОЖНО ПРЕДПОЛАГАТЬ </w:t>
      </w:r>
    </w:p>
    <w:p w14:paraId="5301B14E" w14:textId="77777777" w:rsidR="00CC217B" w:rsidRPr="00957CE0" w:rsidRDefault="00CC217B" w:rsidP="00CC217B">
      <w:pPr>
        <w:autoSpaceDE w:val="0"/>
        <w:autoSpaceDN w:val="0"/>
        <w:adjustRightInd w:val="0"/>
        <w:ind w:firstLine="3600"/>
      </w:pPr>
      <w:r>
        <w:t>1</w:t>
      </w:r>
      <w:r w:rsidRPr="00957CE0">
        <w:t xml:space="preserve">) лимфогранулематоз </w:t>
      </w:r>
    </w:p>
    <w:p w14:paraId="02FBDEAC" w14:textId="77777777" w:rsidR="00CC217B" w:rsidRPr="00957CE0" w:rsidRDefault="00CC217B" w:rsidP="00CC217B">
      <w:pPr>
        <w:autoSpaceDE w:val="0"/>
        <w:autoSpaceDN w:val="0"/>
        <w:adjustRightInd w:val="0"/>
        <w:ind w:firstLine="3600"/>
      </w:pPr>
      <w:r>
        <w:t>2</w:t>
      </w:r>
      <w:r w:rsidRPr="00957CE0">
        <w:t xml:space="preserve">) болезнь Крона </w:t>
      </w:r>
    </w:p>
    <w:p w14:paraId="139A1E17" w14:textId="77777777" w:rsidR="00CC217B" w:rsidRPr="00957CE0" w:rsidRDefault="00CC217B" w:rsidP="00CC217B">
      <w:pPr>
        <w:autoSpaceDE w:val="0"/>
        <w:autoSpaceDN w:val="0"/>
        <w:adjustRightInd w:val="0"/>
        <w:ind w:firstLine="3600"/>
      </w:pPr>
      <w:r>
        <w:t>3</w:t>
      </w:r>
      <w:r w:rsidRPr="00957CE0">
        <w:t xml:space="preserve">) болезнь </w:t>
      </w:r>
      <w:proofErr w:type="spellStart"/>
      <w:r w:rsidRPr="00957CE0">
        <w:t>Виллебранда</w:t>
      </w:r>
      <w:proofErr w:type="spellEnd"/>
      <w:r w:rsidRPr="00957CE0">
        <w:t xml:space="preserve"> </w:t>
      </w:r>
    </w:p>
    <w:p w14:paraId="1A811547" w14:textId="77777777" w:rsidR="00CC217B" w:rsidRPr="00957CE0" w:rsidRDefault="00CC217B" w:rsidP="00CC217B">
      <w:pPr>
        <w:ind w:firstLine="3600"/>
      </w:pPr>
      <w:r>
        <w:t>4</w:t>
      </w:r>
      <w:r w:rsidRPr="00957CE0">
        <w:t>) гемофилию</w:t>
      </w:r>
    </w:p>
    <w:p w14:paraId="651A02C2" w14:textId="77777777" w:rsidR="00CC217B" w:rsidRDefault="00CC217B" w:rsidP="00CC217B">
      <w:pPr>
        <w:ind w:left="360" w:hanging="360"/>
        <w:rPr>
          <w:caps/>
        </w:rPr>
      </w:pPr>
    </w:p>
    <w:p w14:paraId="31E8AEA2" w14:textId="77777777" w:rsidR="00CC217B" w:rsidRPr="00957CE0" w:rsidRDefault="00CC217B" w:rsidP="00CC217B">
      <w:pPr>
        <w:autoSpaceDE w:val="0"/>
        <w:autoSpaceDN w:val="0"/>
        <w:adjustRightInd w:val="0"/>
        <w:ind w:left="180" w:hanging="180"/>
        <w:jc w:val="both"/>
        <w:rPr>
          <w:color w:val="000000"/>
        </w:rPr>
      </w:pPr>
      <w:r>
        <w:rPr>
          <w:caps/>
        </w:rPr>
        <w:t xml:space="preserve">10. </w:t>
      </w:r>
      <w:r w:rsidRPr="001407B6">
        <w:rPr>
          <w:bCs/>
          <w:caps/>
          <w:color w:val="000000"/>
        </w:rPr>
        <w:t xml:space="preserve">У больной 46-ти лет ночью развиваются приступы загрудинных болей, во время которых на электрокардиограмме регистрируется преходящий подъём сегмента </w:t>
      </w:r>
      <w:r w:rsidRPr="001407B6">
        <w:rPr>
          <w:bCs/>
          <w:caps/>
          <w:color w:val="000000"/>
          <w:lang w:val="en-US"/>
        </w:rPr>
        <w:t>ST</w:t>
      </w:r>
      <w:r w:rsidRPr="001407B6">
        <w:rPr>
          <w:bCs/>
          <w:caps/>
          <w:color w:val="000000"/>
        </w:rPr>
        <w:t xml:space="preserve"> наиболее вероятным диагнозом является</w:t>
      </w:r>
      <w:r w:rsidRPr="00957CE0">
        <w:rPr>
          <w:bCs/>
          <w:color w:val="000000"/>
        </w:rPr>
        <w:t xml:space="preserve"> </w:t>
      </w:r>
    </w:p>
    <w:p w14:paraId="468054BE" w14:textId="77777777" w:rsidR="00CC217B" w:rsidRDefault="00CC217B" w:rsidP="00CC217B">
      <w:pPr>
        <w:autoSpaceDE w:val="0"/>
        <w:autoSpaceDN w:val="0"/>
        <w:adjustRightInd w:val="0"/>
        <w:ind w:firstLine="2520"/>
        <w:rPr>
          <w:color w:val="000000"/>
        </w:rPr>
      </w:pPr>
      <w:r>
        <w:rPr>
          <w:color w:val="000000"/>
        </w:rPr>
        <w:t>1) острый коронарный синдром с подъе</w:t>
      </w:r>
      <w:r w:rsidRPr="00957CE0">
        <w:rPr>
          <w:color w:val="000000"/>
        </w:rPr>
        <w:t xml:space="preserve">мом ST </w:t>
      </w:r>
    </w:p>
    <w:p w14:paraId="443FD956" w14:textId="77777777" w:rsidR="00CC217B" w:rsidRPr="00957CE0" w:rsidRDefault="00CC217B" w:rsidP="00CC217B">
      <w:pPr>
        <w:autoSpaceDE w:val="0"/>
        <w:autoSpaceDN w:val="0"/>
        <w:adjustRightInd w:val="0"/>
        <w:ind w:firstLine="2520"/>
        <w:rPr>
          <w:color w:val="000000"/>
        </w:rPr>
      </w:pPr>
      <w:r>
        <w:rPr>
          <w:color w:val="000000"/>
        </w:rPr>
        <w:t>2) в</w:t>
      </w:r>
      <w:r w:rsidRPr="00957CE0">
        <w:rPr>
          <w:color w:val="000000"/>
        </w:rPr>
        <w:t xml:space="preserve">ариантная стенокардия </w:t>
      </w:r>
    </w:p>
    <w:p w14:paraId="608189B0" w14:textId="77777777" w:rsidR="00CC217B" w:rsidRPr="00957CE0" w:rsidRDefault="00CC217B" w:rsidP="00CC217B">
      <w:pPr>
        <w:autoSpaceDE w:val="0"/>
        <w:autoSpaceDN w:val="0"/>
        <w:adjustRightInd w:val="0"/>
        <w:ind w:firstLine="2520"/>
        <w:rPr>
          <w:color w:val="000000"/>
        </w:rPr>
      </w:pPr>
      <w:r>
        <w:rPr>
          <w:color w:val="000000"/>
        </w:rPr>
        <w:t>3) о</w:t>
      </w:r>
      <w:r w:rsidRPr="00957CE0">
        <w:rPr>
          <w:color w:val="000000"/>
        </w:rPr>
        <w:t xml:space="preserve">стрый перикардит </w:t>
      </w:r>
    </w:p>
    <w:p w14:paraId="648C0FC9" w14:textId="77777777" w:rsidR="00CC217B" w:rsidRPr="00957CE0" w:rsidRDefault="00CC217B" w:rsidP="00CC217B">
      <w:pPr>
        <w:ind w:firstLine="2520"/>
        <w:rPr>
          <w:color w:val="000000"/>
        </w:rPr>
      </w:pPr>
      <w:r>
        <w:rPr>
          <w:color w:val="000000"/>
        </w:rPr>
        <w:t>4) т</w:t>
      </w:r>
      <w:r w:rsidRPr="00957CE0">
        <w:rPr>
          <w:color w:val="000000"/>
        </w:rPr>
        <w:t>ромбоэмболия легочной артерии</w:t>
      </w:r>
    </w:p>
    <w:p w14:paraId="6C466C9B" w14:textId="77777777" w:rsidR="00CC217B" w:rsidRDefault="00CC217B" w:rsidP="00CC217B">
      <w:pPr>
        <w:ind w:left="360" w:hanging="360"/>
        <w:rPr>
          <w:caps/>
        </w:rPr>
      </w:pPr>
    </w:p>
    <w:p w14:paraId="64C1674C" w14:textId="77777777" w:rsidR="00CC217B" w:rsidRDefault="00CC217B" w:rsidP="00CC217B">
      <w:pPr>
        <w:ind w:left="360" w:hanging="360"/>
        <w:rPr>
          <w:caps/>
        </w:rPr>
      </w:pPr>
    </w:p>
    <w:p w14:paraId="6AA4CB83" w14:textId="77777777" w:rsidR="00CC217B" w:rsidRPr="006E5CBD" w:rsidRDefault="00CC217B" w:rsidP="00CC217B">
      <w:pPr>
        <w:pStyle w:val="Default"/>
        <w:ind w:left="360" w:hanging="360"/>
        <w:jc w:val="both"/>
        <w:rPr>
          <w:bCs/>
          <w:caps/>
        </w:rPr>
      </w:pPr>
      <w:r w:rsidRPr="006E5CBD">
        <w:rPr>
          <w:caps/>
        </w:rPr>
        <w:t xml:space="preserve">11. </w:t>
      </w:r>
      <w:r w:rsidRPr="006E5CBD">
        <w:rPr>
          <w:bCs/>
          <w:caps/>
        </w:rPr>
        <w:t>Пороговый уровень офисного артериального давления для диагностики артериальной гипертензии составляет____</w:t>
      </w:r>
      <w:r>
        <w:rPr>
          <w:bCs/>
          <w:caps/>
        </w:rPr>
        <w:softHyphen/>
      </w:r>
      <w:r>
        <w:rPr>
          <w:bCs/>
          <w:caps/>
        </w:rPr>
        <w:softHyphen/>
      </w:r>
      <w:r w:rsidRPr="006E5CBD">
        <w:rPr>
          <w:bCs/>
          <w:caps/>
        </w:rPr>
        <w:t xml:space="preserve">мм рт.ст. </w:t>
      </w:r>
    </w:p>
    <w:p w14:paraId="4F2058ED" w14:textId="77777777" w:rsidR="00CC217B" w:rsidRPr="000E42AB" w:rsidRDefault="00CC217B" w:rsidP="00CC217B">
      <w:pPr>
        <w:pStyle w:val="Default"/>
        <w:ind w:firstLine="4140"/>
      </w:pPr>
      <w:r>
        <w:t xml:space="preserve">1) </w:t>
      </w:r>
      <w:r w:rsidRPr="000E42AB">
        <w:t xml:space="preserve">130/80 </w:t>
      </w:r>
    </w:p>
    <w:p w14:paraId="27004B00" w14:textId="77777777" w:rsidR="00CC217B" w:rsidRPr="000E42AB" w:rsidRDefault="00CC217B" w:rsidP="00CC217B">
      <w:pPr>
        <w:pStyle w:val="Default"/>
        <w:ind w:firstLine="4140"/>
      </w:pPr>
      <w:r>
        <w:t xml:space="preserve">2) </w:t>
      </w:r>
      <w:r w:rsidRPr="000E42AB">
        <w:t xml:space="preserve">135/85 </w:t>
      </w:r>
    </w:p>
    <w:p w14:paraId="5149FCBD" w14:textId="77777777" w:rsidR="00CC217B" w:rsidRPr="000E42AB" w:rsidRDefault="00CC217B" w:rsidP="00CC217B">
      <w:pPr>
        <w:pStyle w:val="a6"/>
        <w:ind w:left="0" w:firstLine="4140"/>
        <w:rPr>
          <w:rFonts w:ascii="Times New Roman" w:hAnsi="Times New Roman"/>
          <w:sz w:val="24"/>
          <w:szCs w:val="24"/>
        </w:rPr>
      </w:pPr>
      <w:r>
        <w:rPr>
          <w:rFonts w:ascii="Times New Roman" w:hAnsi="Times New Roman"/>
          <w:sz w:val="24"/>
          <w:szCs w:val="24"/>
        </w:rPr>
        <w:t xml:space="preserve">3) </w:t>
      </w:r>
      <w:r w:rsidRPr="000E42AB">
        <w:rPr>
          <w:rFonts w:ascii="Times New Roman" w:hAnsi="Times New Roman"/>
          <w:sz w:val="24"/>
          <w:szCs w:val="24"/>
        </w:rPr>
        <w:t>145/90</w:t>
      </w:r>
    </w:p>
    <w:p w14:paraId="1E71D247" w14:textId="77777777" w:rsidR="00CC217B" w:rsidRPr="000E42AB" w:rsidRDefault="00CC217B" w:rsidP="00CC217B">
      <w:pPr>
        <w:pStyle w:val="a6"/>
        <w:ind w:left="0" w:firstLine="4140"/>
        <w:rPr>
          <w:rFonts w:ascii="Times New Roman" w:hAnsi="Times New Roman"/>
          <w:sz w:val="24"/>
          <w:szCs w:val="24"/>
        </w:rPr>
      </w:pPr>
      <w:r>
        <w:rPr>
          <w:rFonts w:ascii="Times New Roman" w:hAnsi="Times New Roman"/>
          <w:sz w:val="24"/>
          <w:szCs w:val="24"/>
        </w:rPr>
        <w:t xml:space="preserve">4) </w:t>
      </w:r>
      <w:r w:rsidRPr="000E42AB">
        <w:rPr>
          <w:rFonts w:ascii="Times New Roman" w:hAnsi="Times New Roman"/>
          <w:sz w:val="24"/>
          <w:szCs w:val="24"/>
        </w:rPr>
        <w:t>140/90</w:t>
      </w:r>
    </w:p>
    <w:p w14:paraId="0F9CABB0" w14:textId="77777777" w:rsidR="00CC217B" w:rsidRDefault="00CC217B" w:rsidP="00CC217B">
      <w:pPr>
        <w:ind w:left="360" w:hanging="360"/>
        <w:rPr>
          <w:caps/>
        </w:rPr>
      </w:pPr>
    </w:p>
    <w:p w14:paraId="087333C4" w14:textId="77777777" w:rsidR="00CC217B" w:rsidRPr="009C2151" w:rsidRDefault="00CC217B" w:rsidP="00CC217B">
      <w:pPr>
        <w:pStyle w:val="Default"/>
        <w:ind w:left="360" w:hanging="360"/>
        <w:jc w:val="both"/>
        <w:rPr>
          <w:bCs/>
          <w:caps/>
          <w:color w:val="auto"/>
        </w:rPr>
      </w:pPr>
      <w:r w:rsidRPr="009C2151">
        <w:rPr>
          <w:caps/>
        </w:rPr>
        <w:t xml:space="preserve">12.  </w:t>
      </w:r>
      <w:r w:rsidRPr="009C2151">
        <w:rPr>
          <w:bCs/>
          <w:caps/>
          <w:color w:val="auto"/>
        </w:rPr>
        <w:t xml:space="preserve">При выборе ингибитора АПФ для лечения больного с ХСН и нарушением функции почек следует отдать предпочтение </w:t>
      </w:r>
    </w:p>
    <w:p w14:paraId="46959BDA" w14:textId="77777777" w:rsidR="00CC217B" w:rsidRPr="00957CE0" w:rsidRDefault="00CC217B" w:rsidP="00CC217B">
      <w:pPr>
        <w:pStyle w:val="Default"/>
        <w:ind w:firstLine="3780"/>
        <w:rPr>
          <w:color w:val="auto"/>
        </w:rPr>
      </w:pPr>
      <w:r>
        <w:rPr>
          <w:color w:val="auto"/>
        </w:rPr>
        <w:t>1) л</w:t>
      </w:r>
      <w:r w:rsidRPr="00957CE0">
        <w:rPr>
          <w:color w:val="auto"/>
        </w:rPr>
        <w:t xml:space="preserve">изиноприлу </w:t>
      </w:r>
    </w:p>
    <w:p w14:paraId="7488D621" w14:textId="77777777" w:rsidR="00CC217B" w:rsidRDefault="00CC217B" w:rsidP="00CC217B">
      <w:pPr>
        <w:pStyle w:val="Default"/>
        <w:ind w:firstLine="3780"/>
        <w:rPr>
          <w:color w:val="auto"/>
        </w:rPr>
      </w:pPr>
      <w:r>
        <w:rPr>
          <w:color w:val="auto"/>
        </w:rPr>
        <w:t xml:space="preserve">2) </w:t>
      </w:r>
      <w:proofErr w:type="spellStart"/>
      <w:r>
        <w:rPr>
          <w:color w:val="auto"/>
        </w:rPr>
        <w:t>п</w:t>
      </w:r>
      <w:r w:rsidRPr="00957CE0">
        <w:rPr>
          <w:color w:val="auto"/>
        </w:rPr>
        <w:t>ериндоприлу</w:t>
      </w:r>
      <w:proofErr w:type="spellEnd"/>
      <w:r w:rsidRPr="00957CE0">
        <w:rPr>
          <w:color w:val="auto"/>
        </w:rPr>
        <w:t xml:space="preserve"> </w:t>
      </w:r>
    </w:p>
    <w:p w14:paraId="408BAB52" w14:textId="77777777" w:rsidR="00CC217B" w:rsidRPr="00C83A6D" w:rsidRDefault="00CC217B" w:rsidP="00CC217B">
      <w:pPr>
        <w:ind w:firstLine="3780"/>
        <w:rPr>
          <w:caps/>
        </w:rPr>
      </w:pPr>
      <w:r>
        <w:t>3) ф</w:t>
      </w:r>
      <w:r w:rsidRPr="00957CE0">
        <w:t>озиноприлу</w:t>
      </w:r>
    </w:p>
    <w:p w14:paraId="49384207" w14:textId="77777777" w:rsidR="00CC217B" w:rsidRDefault="00CC217B" w:rsidP="00CC217B">
      <w:pPr>
        <w:pStyle w:val="a6"/>
        <w:ind w:left="0" w:firstLine="3780"/>
        <w:rPr>
          <w:rFonts w:ascii="Times New Roman" w:hAnsi="Times New Roman"/>
          <w:sz w:val="24"/>
          <w:szCs w:val="24"/>
        </w:rPr>
      </w:pPr>
      <w:r>
        <w:rPr>
          <w:rFonts w:ascii="Times New Roman" w:hAnsi="Times New Roman"/>
          <w:sz w:val="24"/>
          <w:szCs w:val="24"/>
        </w:rPr>
        <w:t xml:space="preserve">4) </w:t>
      </w:r>
      <w:proofErr w:type="spellStart"/>
      <w:r>
        <w:rPr>
          <w:rFonts w:ascii="Times New Roman" w:hAnsi="Times New Roman"/>
          <w:sz w:val="24"/>
          <w:szCs w:val="24"/>
        </w:rPr>
        <w:t>к</w:t>
      </w:r>
      <w:r w:rsidRPr="00957CE0">
        <w:rPr>
          <w:rFonts w:ascii="Times New Roman" w:hAnsi="Times New Roman"/>
          <w:sz w:val="24"/>
          <w:szCs w:val="24"/>
        </w:rPr>
        <w:t>аптоприлу</w:t>
      </w:r>
      <w:proofErr w:type="spellEnd"/>
    </w:p>
    <w:p w14:paraId="0E49ED33" w14:textId="77777777" w:rsidR="00CC217B" w:rsidRDefault="00CC217B" w:rsidP="00CC217B">
      <w:pPr>
        <w:pStyle w:val="a6"/>
        <w:ind w:left="0" w:firstLine="3780"/>
        <w:rPr>
          <w:rFonts w:ascii="Times New Roman" w:hAnsi="Times New Roman"/>
          <w:sz w:val="24"/>
          <w:szCs w:val="24"/>
        </w:rPr>
      </w:pPr>
    </w:p>
    <w:p w14:paraId="451D6B29" w14:textId="77777777" w:rsidR="00CC217B" w:rsidRPr="00D84A59" w:rsidRDefault="00CC217B" w:rsidP="00CC217B">
      <w:pPr>
        <w:rPr>
          <w:caps/>
          <w:color w:val="000000"/>
        </w:rPr>
      </w:pPr>
      <w:r w:rsidRPr="00D84A59">
        <w:rPr>
          <w:caps/>
          <w:color w:val="000000"/>
        </w:rPr>
        <w:t xml:space="preserve">13. В12–ДЕФИЦИТНАЯ АНЕМИЯ ХАРАКТЕРИЗУЕТСЯ  </w:t>
      </w:r>
    </w:p>
    <w:p w14:paraId="14A4CF20" w14:textId="77777777" w:rsidR="00CC217B" w:rsidRPr="00D84A59" w:rsidRDefault="00CC217B" w:rsidP="00FF2DF3">
      <w:pPr>
        <w:numPr>
          <w:ilvl w:val="0"/>
          <w:numId w:val="153"/>
        </w:numPr>
        <w:tabs>
          <w:tab w:val="left" w:pos="993"/>
        </w:tabs>
        <w:ind w:hanging="11"/>
        <w:rPr>
          <w:caps/>
          <w:color w:val="000000"/>
        </w:rPr>
      </w:pPr>
      <w:proofErr w:type="spellStart"/>
      <w:r w:rsidRPr="00D84A59">
        <w:rPr>
          <w:color w:val="000000"/>
        </w:rPr>
        <w:t>гиперхромией</w:t>
      </w:r>
      <w:proofErr w:type="spellEnd"/>
      <w:r w:rsidRPr="00D84A59">
        <w:rPr>
          <w:color w:val="000000"/>
        </w:rPr>
        <w:t xml:space="preserve">, </w:t>
      </w:r>
      <w:proofErr w:type="spellStart"/>
      <w:r w:rsidRPr="00D84A59">
        <w:rPr>
          <w:color w:val="000000"/>
        </w:rPr>
        <w:t>макроцитозом</w:t>
      </w:r>
      <w:proofErr w:type="spellEnd"/>
      <w:r w:rsidRPr="00D84A59">
        <w:rPr>
          <w:color w:val="000000"/>
        </w:rPr>
        <w:t xml:space="preserve">, </w:t>
      </w:r>
      <w:proofErr w:type="spellStart"/>
      <w:r w:rsidRPr="00D84A59">
        <w:rPr>
          <w:color w:val="000000"/>
        </w:rPr>
        <w:t>цитопенией</w:t>
      </w:r>
      <w:proofErr w:type="spellEnd"/>
    </w:p>
    <w:p w14:paraId="11AAC031" w14:textId="77777777" w:rsidR="00CC217B" w:rsidRPr="00D84A59" w:rsidRDefault="00CC217B" w:rsidP="00FF2DF3">
      <w:pPr>
        <w:numPr>
          <w:ilvl w:val="0"/>
          <w:numId w:val="153"/>
        </w:numPr>
        <w:tabs>
          <w:tab w:val="left" w:pos="993"/>
        </w:tabs>
        <w:ind w:hanging="11"/>
        <w:rPr>
          <w:caps/>
          <w:color w:val="000000"/>
        </w:rPr>
      </w:pPr>
      <w:proofErr w:type="spellStart"/>
      <w:r w:rsidRPr="00D84A59">
        <w:rPr>
          <w:color w:val="000000"/>
        </w:rPr>
        <w:t>нормохромией</w:t>
      </w:r>
      <w:proofErr w:type="spellEnd"/>
      <w:r w:rsidRPr="00D84A59">
        <w:rPr>
          <w:color w:val="000000"/>
        </w:rPr>
        <w:t xml:space="preserve">, </w:t>
      </w:r>
      <w:proofErr w:type="spellStart"/>
      <w:r w:rsidRPr="00D84A59">
        <w:rPr>
          <w:color w:val="000000"/>
        </w:rPr>
        <w:t>нормоцитозом</w:t>
      </w:r>
      <w:proofErr w:type="spellEnd"/>
    </w:p>
    <w:p w14:paraId="5E9BC8CD" w14:textId="77777777" w:rsidR="00CC217B" w:rsidRPr="00D84A59" w:rsidRDefault="00CC217B" w:rsidP="00FF2DF3">
      <w:pPr>
        <w:numPr>
          <w:ilvl w:val="0"/>
          <w:numId w:val="153"/>
        </w:numPr>
        <w:tabs>
          <w:tab w:val="left" w:pos="993"/>
        </w:tabs>
        <w:ind w:hanging="11"/>
        <w:rPr>
          <w:caps/>
          <w:color w:val="000000"/>
        </w:rPr>
      </w:pPr>
      <w:r w:rsidRPr="00D84A59">
        <w:rPr>
          <w:color w:val="000000"/>
        </w:rPr>
        <w:t xml:space="preserve">наличием </w:t>
      </w:r>
      <w:proofErr w:type="spellStart"/>
      <w:r w:rsidRPr="00D84A59">
        <w:rPr>
          <w:color w:val="000000"/>
        </w:rPr>
        <w:t>бластных</w:t>
      </w:r>
      <w:proofErr w:type="spellEnd"/>
      <w:r w:rsidRPr="00D84A59">
        <w:rPr>
          <w:color w:val="000000"/>
        </w:rPr>
        <w:t xml:space="preserve"> клеток</w:t>
      </w:r>
    </w:p>
    <w:p w14:paraId="197358BC" w14:textId="77777777" w:rsidR="00CC217B" w:rsidRPr="00D84A59" w:rsidRDefault="00CC217B" w:rsidP="00FF2DF3">
      <w:pPr>
        <w:numPr>
          <w:ilvl w:val="0"/>
          <w:numId w:val="153"/>
        </w:numPr>
        <w:tabs>
          <w:tab w:val="left" w:pos="993"/>
        </w:tabs>
        <w:ind w:hanging="11"/>
        <w:rPr>
          <w:caps/>
          <w:color w:val="000000"/>
        </w:rPr>
      </w:pPr>
      <w:proofErr w:type="spellStart"/>
      <w:r w:rsidRPr="00D84A59">
        <w:rPr>
          <w:color w:val="000000"/>
        </w:rPr>
        <w:t>гипохромией</w:t>
      </w:r>
      <w:proofErr w:type="spellEnd"/>
      <w:r w:rsidRPr="00D84A59">
        <w:rPr>
          <w:color w:val="000000"/>
        </w:rPr>
        <w:t xml:space="preserve">, </w:t>
      </w:r>
      <w:proofErr w:type="spellStart"/>
      <w:r w:rsidRPr="00D84A59">
        <w:rPr>
          <w:color w:val="000000"/>
        </w:rPr>
        <w:t>микроцитозом</w:t>
      </w:r>
      <w:proofErr w:type="spellEnd"/>
    </w:p>
    <w:p w14:paraId="791FEC3A" w14:textId="77777777" w:rsidR="00CC217B" w:rsidRPr="00D84A59" w:rsidRDefault="00CC217B" w:rsidP="00CC217B">
      <w:pPr>
        <w:tabs>
          <w:tab w:val="left" w:pos="993"/>
        </w:tabs>
        <w:ind w:left="720"/>
        <w:rPr>
          <w:caps/>
          <w:color w:val="000000"/>
        </w:rPr>
      </w:pPr>
    </w:p>
    <w:p w14:paraId="58B6554B" w14:textId="77777777" w:rsidR="00CC217B" w:rsidRDefault="00CC217B" w:rsidP="00CC217B">
      <w:pPr>
        <w:ind w:left="284" w:hanging="284"/>
      </w:pPr>
      <w:r>
        <w:rPr>
          <w:caps/>
        </w:rPr>
        <w:t xml:space="preserve">14. </w:t>
      </w:r>
      <w:r w:rsidRPr="00FC68E1">
        <w:t>ПРИ ОСТРОЙ ИНТОКСИКАЦИИ ГЕПАТОТРОПНЫМИ ВЕЩЕСТВАМИ ПЕРВЫЕ ПРИЗНАКИ ПОРАЖЕНИЯ ПЕЧЕНИ ВОЗНИКАЮТ</w:t>
      </w:r>
    </w:p>
    <w:p w14:paraId="65F3118F" w14:textId="77777777" w:rsidR="00CC217B" w:rsidRDefault="00CC217B" w:rsidP="00FF2DF3">
      <w:pPr>
        <w:numPr>
          <w:ilvl w:val="0"/>
          <w:numId w:val="154"/>
        </w:numPr>
        <w:tabs>
          <w:tab w:val="left" w:pos="3119"/>
          <w:tab w:val="left" w:pos="3402"/>
        </w:tabs>
        <w:ind w:left="1985" w:firstLine="1134"/>
      </w:pPr>
      <w:r>
        <w:t>через 10-15 минут</w:t>
      </w:r>
    </w:p>
    <w:p w14:paraId="38F589B2" w14:textId="77777777" w:rsidR="00CC217B" w:rsidRDefault="00CC217B" w:rsidP="00FF2DF3">
      <w:pPr>
        <w:numPr>
          <w:ilvl w:val="0"/>
          <w:numId w:val="154"/>
        </w:numPr>
        <w:tabs>
          <w:tab w:val="left" w:pos="3119"/>
          <w:tab w:val="left" w:pos="3402"/>
        </w:tabs>
        <w:ind w:left="1985" w:firstLine="1134"/>
      </w:pPr>
      <w:r>
        <w:t>через 1-2 часа</w:t>
      </w:r>
    </w:p>
    <w:p w14:paraId="3EB036F9" w14:textId="77777777" w:rsidR="00CC217B" w:rsidRDefault="00CC217B" w:rsidP="00FF2DF3">
      <w:pPr>
        <w:numPr>
          <w:ilvl w:val="0"/>
          <w:numId w:val="154"/>
        </w:numPr>
        <w:tabs>
          <w:tab w:val="left" w:pos="3119"/>
          <w:tab w:val="left" w:pos="3402"/>
        </w:tabs>
        <w:ind w:left="1985" w:firstLine="1134"/>
      </w:pPr>
      <w:r>
        <w:t>через сутки</w:t>
      </w:r>
    </w:p>
    <w:p w14:paraId="0939C8F9" w14:textId="77777777" w:rsidR="00CC217B" w:rsidRPr="004E7D5D" w:rsidRDefault="00CC217B" w:rsidP="00FF2DF3">
      <w:pPr>
        <w:numPr>
          <w:ilvl w:val="0"/>
          <w:numId w:val="154"/>
        </w:numPr>
        <w:tabs>
          <w:tab w:val="left" w:pos="3119"/>
          <w:tab w:val="left" w:pos="3402"/>
        </w:tabs>
        <w:ind w:left="1985" w:firstLine="1134"/>
      </w:pPr>
      <w:r>
        <w:t>через 1-2 недели</w:t>
      </w:r>
    </w:p>
    <w:p w14:paraId="08DFBC1F" w14:textId="77777777" w:rsidR="00CC217B" w:rsidRDefault="00CC217B" w:rsidP="00CC217B">
      <w:pPr>
        <w:rPr>
          <w:caps/>
        </w:rPr>
      </w:pPr>
    </w:p>
    <w:p w14:paraId="0A40A591" w14:textId="77777777" w:rsidR="00CC217B" w:rsidRDefault="00CC217B" w:rsidP="00CC217B">
      <w:pPr>
        <w:shd w:val="clear" w:color="auto" w:fill="FFFFFF"/>
        <w:jc w:val="center"/>
        <w:rPr>
          <w:color w:val="000000"/>
          <w:spacing w:val="-1"/>
        </w:rPr>
      </w:pPr>
      <w:r w:rsidRPr="00471682">
        <w:rPr>
          <w:caps/>
          <w:color w:val="000000"/>
          <w:spacing w:val="-1"/>
        </w:rPr>
        <w:t>З</w:t>
      </w:r>
      <w:r w:rsidRPr="00471682">
        <w:rPr>
          <w:color w:val="000000"/>
          <w:spacing w:val="-1"/>
        </w:rPr>
        <w:t xml:space="preserve">адача № </w:t>
      </w:r>
      <w:r>
        <w:rPr>
          <w:color w:val="000000"/>
          <w:spacing w:val="-1"/>
        </w:rPr>
        <w:t>1</w:t>
      </w:r>
    </w:p>
    <w:p w14:paraId="6D1C56E8" w14:textId="77777777" w:rsidR="00CC217B" w:rsidRDefault="00CC217B" w:rsidP="00CC217B">
      <w:pPr>
        <w:shd w:val="clear" w:color="auto" w:fill="FFFFFF"/>
        <w:jc w:val="center"/>
        <w:rPr>
          <w:b/>
        </w:rPr>
      </w:pPr>
    </w:p>
    <w:p w14:paraId="733EFB10" w14:textId="77777777" w:rsidR="00CC217B" w:rsidRPr="00471682" w:rsidRDefault="00CC217B" w:rsidP="00CC217B">
      <w:pPr>
        <w:shd w:val="clear" w:color="auto" w:fill="FFFFFF"/>
      </w:pPr>
      <w:r>
        <w:rPr>
          <w:color w:val="000000"/>
          <w:spacing w:val="-1"/>
        </w:rPr>
        <w:t xml:space="preserve">            </w:t>
      </w:r>
      <w:r w:rsidRPr="00471682">
        <w:rPr>
          <w:color w:val="000000"/>
          <w:spacing w:val="-1"/>
        </w:rPr>
        <w:t xml:space="preserve">Пациент Р., 42, лет направлен на МСЭК 29 сентября. Больничный лист продлён с 24 по </w:t>
      </w:r>
      <w:r w:rsidRPr="00471682">
        <w:rPr>
          <w:color w:val="000000"/>
        </w:rPr>
        <w:t>28 сентября и закрыт. Дата закрытия больничного листа - 28 сентября.</w:t>
      </w:r>
    </w:p>
    <w:p w14:paraId="52328D85" w14:textId="77777777" w:rsidR="00CC217B" w:rsidRDefault="00CC217B" w:rsidP="00CC217B">
      <w:pPr>
        <w:ind w:firstLine="709"/>
      </w:pPr>
      <w:r w:rsidRPr="00471682">
        <w:rPr>
          <w:caps/>
          <w:color w:val="000000"/>
        </w:rPr>
        <w:t>Правильно ли оформлен больничный лист</w:t>
      </w:r>
      <w:r>
        <w:rPr>
          <w:caps/>
          <w:color w:val="000000"/>
        </w:rPr>
        <w:t>?</w:t>
      </w:r>
    </w:p>
    <w:p w14:paraId="786C1921" w14:textId="77777777" w:rsidR="00CC217B" w:rsidRDefault="00CC217B" w:rsidP="00CC217B">
      <w:pPr>
        <w:shd w:val="clear" w:color="auto" w:fill="FFFFFF"/>
        <w:jc w:val="center"/>
        <w:rPr>
          <w:b/>
        </w:rPr>
      </w:pPr>
    </w:p>
    <w:p w14:paraId="660D03D1" w14:textId="77777777" w:rsidR="00CC217B" w:rsidRDefault="00CC217B" w:rsidP="00CC217B">
      <w:pPr>
        <w:jc w:val="center"/>
      </w:pPr>
      <w:r>
        <w:t>Задача № 2</w:t>
      </w:r>
    </w:p>
    <w:p w14:paraId="1C585A72" w14:textId="77777777" w:rsidR="00CC217B" w:rsidRPr="00471682" w:rsidRDefault="00CC217B" w:rsidP="00CC217B">
      <w:pPr>
        <w:shd w:val="clear" w:color="auto" w:fill="FFFFFF"/>
        <w:jc w:val="center"/>
        <w:rPr>
          <w:b/>
        </w:rPr>
      </w:pPr>
    </w:p>
    <w:p w14:paraId="04928203" w14:textId="77777777" w:rsidR="00CC217B" w:rsidRPr="00182FBC" w:rsidRDefault="00CC217B" w:rsidP="00CC217B">
      <w:pPr>
        <w:pStyle w:val="af4"/>
        <w:spacing w:after="0"/>
        <w:ind w:left="102" w:right="108" w:firstLine="707"/>
        <w:jc w:val="both"/>
      </w:pPr>
      <w:r w:rsidRPr="00182FBC">
        <w:lastRenderedPageBreak/>
        <w:t>Мужчина 39 лет проходит профилактический медицинский осмотр в рамках диспансеризации. Жалобы на периодический кашель по утрам с небольшим количеством слизистой мокроты. В анамнезе – частые ОРВИ, бронхиты, хронические заболевания отрицает. Имеется длительный стаж курения (индекс курильщика – 21 пачка</w:t>
      </w:r>
      <w:r>
        <w:t>/</w:t>
      </w:r>
      <w:r w:rsidRPr="00182FBC">
        <w:t>лет).</w:t>
      </w:r>
    </w:p>
    <w:p w14:paraId="03926238" w14:textId="77777777" w:rsidR="00CC217B" w:rsidRPr="00182FBC" w:rsidRDefault="00CC217B" w:rsidP="00CC217B">
      <w:pPr>
        <w:pStyle w:val="af4"/>
        <w:spacing w:after="0"/>
        <w:ind w:left="102" w:right="102" w:firstLine="749"/>
        <w:jc w:val="both"/>
      </w:pPr>
      <w:r w:rsidRPr="00182FBC">
        <w:t xml:space="preserve">При осмотре: состояние удовлетворительное, </w:t>
      </w:r>
      <w:proofErr w:type="spellStart"/>
      <w:r w:rsidRPr="00182FBC">
        <w:t>нормостенического</w:t>
      </w:r>
      <w:proofErr w:type="spellEnd"/>
      <w:r w:rsidRPr="00182FBC">
        <w:t xml:space="preserve"> телосложения. ИМТ </w:t>
      </w:r>
      <w:r>
        <w:t xml:space="preserve">- </w:t>
      </w:r>
      <w:r w:rsidRPr="00182FBC">
        <w:t>24 кг</w:t>
      </w:r>
      <w:r>
        <w:t>/</w:t>
      </w:r>
      <w:r w:rsidRPr="001E41C1">
        <w:t>м</w:t>
      </w:r>
      <w:r w:rsidRPr="001E41C1">
        <w:rPr>
          <w:vertAlign w:val="superscript"/>
        </w:rPr>
        <w:t>2</w:t>
      </w:r>
      <w:r>
        <w:rPr>
          <w:vertAlign w:val="superscript"/>
        </w:rPr>
        <w:t xml:space="preserve">. </w:t>
      </w:r>
      <w:r w:rsidRPr="001E41C1">
        <w:t>Кожные</w:t>
      </w:r>
      <w:r w:rsidRPr="00182FBC">
        <w:t xml:space="preserve"> покровы чистые, обычной окраски. В л</w:t>
      </w:r>
      <w:r>
        <w:t>ё</w:t>
      </w:r>
      <w:r w:rsidRPr="00182FBC">
        <w:t>гких дыхание везикулярное, хрипов нет. Тоны сердца ясные, ритмичные. ЧСС – 70 уд. в мин., АД – 120/80 мм рт.ст. Живот мягкий, при пальпации безболезненный во всех отделах. Печень и селез</w:t>
      </w:r>
      <w:r>
        <w:t>ё</w:t>
      </w:r>
      <w:r w:rsidRPr="00182FBC">
        <w:t>нка не увеличены. Дизурии нет. Симптом поколачивания по поясничной области</w:t>
      </w:r>
      <w:r>
        <w:t xml:space="preserve"> </w:t>
      </w:r>
      <w:r w:rsidRPr="00182FBC">
        <w:t>отрицательный. От</w:t>
      </w:r>
      <w:r>
        <w:t>ё</w:t>
      </w:r>
      <w:r w:rsidRPr="00182FBC">
        <w:t>ков нет.</w:t>
      </w:r>
    </w:p>
    <w:p w14:paraId="21CEA981" w14:textId="77777777" w:rsidR="00CC217B" w:rsidRPr="00182FBC" w:rsidRDefault="00CC217B" w:rsidP="00CC217B">
      <w:pPr>
        <w:pStyle w:val="af4"/>
        <w:spacing w:after="0"/>
        <w:ind w:left="810"/>
      </w:pPr>
      <w:r w:rsidRPr="00182FBC">
        <w:t>В анализах: общий холестерин – 4,8 ммоль/л, глюкоза крови 5,2 ммоль/л. ЭКГ –</w:t>
      </w:r>
    </w:p>
    <w:p w14:paraId="10498552" w14:textId="77777777" w:rsidR="00CC217B" w:rsidRPr="00182FBC" w:rsidRDefault="00CC217B" w:rsidP="00CC217B">
      <w:pPr>
        <w:pStyle w:val="af4"/>
        <w:spacing w:after="0"/>
        <w:ind w:left="102" w:right="962"/>
      </w:pPr>
      <w:r w:rsidRPr="00182FBC">
        <w:t>норма.</w:t>
      </w:r>
    </w:p>
    <w:p w14:paraId="6F8C4AE4" w14:textId="77777777" w:rsidR="00CC217B" w:rsidRPr="00182FBC" w:rsidRDefault="00CC217B" w:rsidP="00CC217B">
      <w:pPr>
        <w:pStyle w:val="af4"/>
        <w:spacing w:after="0"/>
        <w:ind w:right="962" w:firstLine="851"/>
      </w:pPr>
      <w:r w:rsidRPr="00182FBC">
        <w:t>Абсолютный сердечно-сосудистый риск (SCORE) = 1% (низкий).</w:t>
      </w:r>
    </w:p>
    <w:p w14:paraId="7421FE31" w14:textId="77777777" w:rsidR="00CC217B" w:rsidRDefault="00CC217B" w:rsidP="00CC217B">
      <w:pPr>
        <w:pStyle w:val="af4"/>
        <w:spacing w:after="0"/>
        <w:ind w:left="709" w:hanging="709"/>
        <w:jc w:val="both"/>
        <w:rPr>
          <w:caps/>
        </w:rPr>
      </w:pPr>
      <w:r>
        <w:t xml:space="preserve">             </w:t>
      </w:r>
      <w:r w:rsidRPr="00E46E17">
        <w:rPr>
          <w:caps/>
        </w:rPr>
        <w:t>Определите группу здоровья пациента. Обоснуйте свой</w:t>
      </w:r>
      <w:r w:rsidRPr="00E46E17">
        <w:rPr>
          <w:caps/>
          <w:spacing w:val="-20"/>
        </w:rPr>
        <w:t xml:space="preserve"> </w:t>
      </w:r>
      <w:r w:rsidRPr="00E46E17">
        <w:rPr>
          <w:caps/>
        </w:rPr>
        <w:t xml:space="preserve">ответ. </w:t>
      </w:r>
      <w:r>
        <w:rPr>
          <w:caps/>
        </w:rPr>
        <w:t xml:space="preserve"> </w:t>
      </w:r>
    </w:p>
    <w:p w14:paraId="57219742" w14:textId="77777777" w:rsidR="00CC217B" w:rsidRDefault="00CC217B" w:rsidP="00CC217B">
      <w:pPr>
        <w:pStyle w:val="af4"/>
        <w:spacing w:after="0"/>
        <w:ind w:firstLine="567"/>
        <w:jc w:val="both"/>
        <w:rPr>
          <w:caps/>
        </w:rPr>
      </w:pPr>
      <w:r>
        <w:rPr>
          <w:caps/>
        </w:rPr>
        <w:t xml:space="preserve">    </w:t>
      </w:r>
      <w:r w:rsidRPr="00E46E17">
        <w:rPr>
          <w:caps/>
        </w:rPr>
        <w:t>Нуждается ли пациент в направлении на второй этап</w:t>
      </w:r>
      <w:r>
        <w:rPr>
          <w:caps/>
        </w:rPr>
        <w:t xml:space="preserve"> ДИ</w:t>
      </w:r>
      <w:r w:rsidRPr="00E46E17">
        <w:rPr>
          <w:caps/>
        </w:rPr>
        <w:t xml:space="preserve">спансеризации? </w:t>
      </w:r>
    </w:p>
    <w:p w14:paraId="3EB4A9C0" w14:textId="77777777" w:rsidR="00CC217B" w:rsidRDefault="00CC217B" w:rsidP="00CC217B">
      <w:pPr>
        <w:pStyle w:val="af4"/>
        <w:spacing w:after="0"/>
        <w:jc w:val="both"/>
        <w:rPr>
          <w:caps/>
        </w:rPr>
      </w:pPr>
      <w:r>
        <w:rPr>
          <w:caps/>
        </w:rPr>
        <w:t xml:space="preserve">             </w:t>
      </w:r>
      <w:r w:rsidRPr="00E46E17">
        <w:rPr>
          <w:caps/>
        </w:rPr>
        <w:t>Какое обследование необходимо провести? Обоснуйте свой</w:t>
      </w:r>
      <w:r w:rsidRPr="00E46E17">
        <w:rPr>
          <w:caps/>
          <w:spacing w:val="-17"/>
        </w:rPr>
        <w:t xml:space="preserve"> </w:t>
      </w:r>
      <w:r w:rsidRPr="00E46E17">
        <w:rPr>
          <w:caps/>
        </w:rPr>
        <w:t>ответ.</w:t>
      </w:r>
      <w:r>
        <w:rPr>
          <w:caps/>
        </w:rPr>
        <w:t xml:space="preserve"> </w:t>
      </w:r>
      <w:r w:rsidRPr="00E46E17">
        <w:rPr>
          <w:caps/>
        </w:rPr>
        <w:t>Перечислите спирометрические признаки бронхиальной обструкции. Опишите тактику врача при обнаружении нарушений функции лёгких по обструктивному типу.</w:t>
      </w:r>
      <w:r>
        <w:rPr>
          <w:caps/>
        </w:rPr>
        <w:t xml:space="preserve"> </w:t>
      </w:r>
    </w:p>
    <w:p w14:paraId="33E0FE5F" w14:textId="77777777" w:rsidR="00CC217B" w:rsidRPr="00904DFD" w:rsidRDefault="00CC217B" w:rsidP="00CC217B">
      <w:pPr>
        <w:pStyle w:val="af4"/>
        <w:spacing w:after="0"/>
        <w:ind w:firstLine="709"/>
        <w:jc w:val="both"/>
        <w:rPr>
          <w:caps/>
          <w:spacing w:val="-23"/>
        </w:rPr>
      </w:pPr>
      <w:r>
        <w:rPr>
          <w:caps/>
        </w:rPr>
        <w:t xml:space="preserve"> </w:t>
      </w:r>
      <w:r w:rsidRPr="00904DFD">
        <w:rPr>
          <w:caps/>
        </w:rPr>
        <w:t>Составьте план индивидуального профилактического</w:t>
      </w:r>
      <w:r w:rsidRPr="00904DFD">
        <w:rPr>
          <w:caps/>
          <w:spacing w:val="-23"/>
        </w:rPr>
        <w:t xml:space="preserve"> </w:t>
      </w:r>
      <w:r w:rsidRPr="00904DFD">
        <w:rPr>
          <w:caps/>
        </w:rPr>
        <w:t>консультирования.</w:t>
      </w:r>
    </w:p>
    <w:p w14:paraId="598B5143" w14:textId="77777777" w:rsidR="00CC217B" w:rsidRPr="00904DFD" w:rsidRDefault="00CC217B" w:rsidP="00CC217B">
      <w:pPr>
        <w:pStyle w:val="a6"/>
        <w:tabs>
          <w:tab w:val="left" w:pos="842"/>
        </w:tabs>
        <w:spacing w:before="1"/>
        <w:ind w:left="0" w:firstLine="709"/>
        <w:contextualSpacing w:val="0"/>
        <w:rPr>
          <w:rFonts w:ascii="Times New Roman" w:hAnsi="Times New Roman"/>
          <w:caps/>
          <w:sz w:val="24"/>
        </w:rPr>
      </w:pPr>
      <w:r>
        <w:rPr>
          <w:rFonts w:ascii="Times New Roman" w:hAnsi="Times New Roman"/>
          <w:caps/>
          <w:sz w:val="24"/>
        </w:rPr>
        <w:t xml:space="preserve"> </w:t>
      </w:r>
      <w:r w:rsidRPr="00904DFD">
        <w:rPr>
          <w:rFonts w:ascii="Times New Roman" w:hAnsi="Times New Roman"/>
          <w:caps/>
          <w:sz w:val="24"/>
        </w:rPr>
        <w:t>Предложите пациенту способы отказа от</w:t>
      </w:r>
      <w:r w:rsidRPr="00904DFD">
        <w:rPr>
          <w:rFonts w:ascii="Times New Roman" w:hAnsi="Times New Roman"/>
          <w:caps/>
          <w:spacing w:val="-13"/>
          <w:sz w:val="24"/>
        </w:rPr>
        <w:t xml:space="preserve"> </w:t>
      </w:r>
      <w:r w:rsidRPr="00904DFD">
        <w:rPr>
          <w:rFonts w:ascii="Times New Roman" w:hAnsi="Times New Roman"/>
          <w:caps/>
          <w:sz w:val="24"/>
        </w:rPr>
        <w:t>курения.</w:t>
      </w:r>
    </w:p>
    <w:p w14:paraId="50B94D82" w14:textId="77777777" w:rsidR="00CC217B" w:rsidRDefault="00CC217B" w:rsidP="00CC217B"/>
    <w:p w14:paraId="6FDF49B8" w14:textId="77777777" w:rsidR="00CC217B" w:rsidRPr="006135CE" w:rsidRDefault="00CC217B" w:rsidP="00CC217B">
      <w:pPr>
        <w:jc w:val="center"/>
      </w:pPr>
      <w:r>
        <w:t>Задача №3</w:t>
      </w:r>
    </w:p>
    <w:p w14:paraId="641BFB59" w14:textId="77777777" w:rsidR="00CC217B" w:rsidRDefault="00CC217B" w:rsidP="00CC217B">
      <w:pPr>
        <w:pStyle w:val="2"/>
        <w:spacing w:line="240" w:lineRule="auto"/>
        <w:ind w:left="0" w:firstLine="851"/>
        <w:jc w:val="both"/>
        <w:rPr>
          <w:rFonts w:ascii="Times New Roman" w:hAnsi="Times New Roman"/>
          <w:sz w:val="24"/>
          <w:szCs w:val="24"/>
        </w:rPr>
      </w:pPr>
      <w:r w:rsidRPr="00B37E5D">
        <w:rPr>
          <w:rFonts w:ascii="Times New Roman" w:hAnsi="Times New Roman"/>
          <w:sz w:val="24"/>
          <w:szCs w:val="24"/>
        </w:rPr>
        <w:t>70-летний пациент страдает гипертонической болезнью, которая проявляется, главным образом, головными болями. Беспокоит также одышка при умеренной нагрузке (подъём на второй этаж). Отчётливой стенокардии не было. Лечится беспорядочно, в последние месяцы лекарства не принимал. Одышки в покое нет. Аускультативно в лёгких жёсткое дыхание без хрипов. Пуль</w:t>
      </w:r>
      <w:r>
        <w:rPr>
          <w:rFonts w:ascii="Times New Roman" w:hAnsi="Times New Roman"/>
          <w:sz w:val="24"/>
          <w:szCs w:val="24"/>
        </w:rPr>
        <w:t>с - 58 в 1 мин. АД - 195/95 мм рт</w:t>
      </w:r>
      <w:r w:rsidRPr="00B37E5D">
        <w:rPr>
          <w:rFonts w:ascii="Times New Roman" w:hAnsi="Times New Roman"/>
          <w:sz w:val="24"/>
          <w:szCs w:val="24"/>
        </w:rPr>
        <w:t>.ст.</w:t>
      </w:r>
    </w:p>
    <w:p w14:paraId="65CE8E2B" w14:textId="5D99F800" w:rsidR="00CC217B" w:rsidRPr="00474B30" w:rsidRDefault="00CC217B" w:rsidP="00474B30">
      <w:pPr>
        <w:pStyle w:val="2"/>
        <w:spacing w:line="240" w:lineRule="auto"/>
        <w:ind w:left="0" w:firstLine="851"/>
        <w:jc w:val="both"/>
        <w:rPr>
          <w:caps/>
        </w:rPr>
      </w:pPr>
      <w:r>
        <w:rPr>
          <w:rFonts w:ascii="Times New Roman" w:hAnsi="Times New Roman"/>
          <w:sz w:val="24"/>
          <w:szCs w:val="24"/>
        </w:rPr>
        <w:t>ТАКТИКА ЛЕЧЕНИЯ ПАЦИЕНТА.</w:t>
      </w:r>
    </w:p>
    <w:p w14:paraId="4030EEF3" w14:textId="77777777" w:rsidR="00CC217B" w:rsidRDefault="00CC217B" w:rsidP="00CC217B">
      <w:pPr>
        <w:jc w:val="center"/>
        <w:rPr>
          <w:b/>
          <w:sz w:val="28"/>
          <w:szCs w:val="28"/>
        </w:rPr>
      </w:pPr>
    </w:p>
    <w:p w14:paraId="304BA643" w14:textId="77777777" w:rsidR="00CC217B" w:rsidRPr="00A8204A" w:rsidRDefault="00CC217B" w:rsidP="00CC217B">
      <w:pPr>
        <w:jc w:val="center"/>
        <w:rPr>
          <w:b/>
          <w:sz w:val="28"/>
          <w:szCs w:val="28"/>
        </w:rPr>
      </w:pPr>
      <w:r>
        <w:rPr>
          <w:b/>
          <w:sz w:val="28"/>
          <w:szCs w:val="28"/>
        </w:rPr>
        <w:t>Билет №2</w:t>
      </w:r>
    </w:p>
    <w:p w14:paraId="613624D7" w14:textId="77777777" w:rsidR="00CC217B" w:rsidRDefault="00CC217B" w:rsidP="00CC217B">
      <w:pPr>
        <w:rPr>
          <w:caps/>
        </w:rPr>
      </w:pPr>
    </w:p>
    <w:p w14:paraId="75303766" w14:textId="77777777" w:rsidR="00CC217B" w:rsidRPr="00957CE0" w:rsidRDefault="00CC217B" w:rsidP="00CC217B">
      <w:pPr>
        <w:autoSpaceDE w:val="0"/>
        <w:autoSpaceDN w:val="0"/>
        <w:adjustRightInd w:val="0"/>
        <w:rPr>
          <w:color w:val="000000"/>
        </w:rPr>
      </w:pPr>
      <w:r>
        <w:rPr>
          <w:caps/>
        </w:rPr>
        <w:t xml:space="preserve">1. </w:t>
      </w:r>
      <w:r w:rsidRPr="00957CE0">
        <w:rPr>
          <w:bCs/>
          <w:color w:val="000000"/>
        </w:rPr>
        <w:t xml:space="preserve">СОГЛАСНО ФЕДЕРАЛЬНОМУ ЗАКОНУ ОТ 21.11.2011 N 323-ФЗ МЕДИЦИНСКАЯ ПОМОЩЬ </w:t>
      </w:r>
      <w:r>
        <w:rPr>
          <w:bCs/>
          <w:color w:val="000000"/>
        </w:rPr>
        <w:t>−</w:t>
      </w:r>
      <w:r w:rsidRPr="00957CE0">
        <w:rPr>
          <w:bCs/>
          <w:color w:val="000000"/>
        </w:rPr>
        <w:t xml:space="preserve"> ЭТО </w:t>
      </w:r>
    </w:p>
    <w:p w14:paraId="55CA4874" w14:textId="77777777" w:rsidR="00CC217B" w:rsidRDefault="00CC217B" w:rsidP="00CC217B">
      <w:pPr>
        <w:autoSpaceDE w:val="0"/>
        <w:autoSpaceDN w:val="0"/>
        <w:adjustRightInd w:val="0"/>
        <w:ind w:left="180" w:hanging="180"/>
        <w:jc w:val="both"/>
        <w:rPr>
          <w:color w:val="000000"/>
        </w:rPr>
      </w:pPr>
      <w:r>
        <w:rPr>
          <w:color w:val="000000"/>
        </w:rPr>
        <w:t>1</w:t>
      </w:r>
      <w:r w:rsidRPr="00957CE0">
        <w:rPr>
          <w:color w:val="000000"/>
        </w:rPr>
        <w:t xml:space="preserve">) комплекс медицинских вмешательств, направленных на профилактику, диагностику и лечение заболеваний </w:t>
      </w:r>
    </w:p>
    <w:p w14:paraId="4C4A627B" w14:textId="77777777" w:rsidR="00CC217B" w:rsidRDefault="00CC217B" w:rsidP="00CC217B">
      <w:pPr>
        <w:autoSpaceDE w:val="0"/>
        <w:autoSpaceDN w:val="0"/>
        <w:adjustRightInd w:val="0"/>
        <w:jc w:val="both"/>
        <w:rPr>
          <w:color w:val="000000"/>
        </w:rPr>
      </w:pPr>
      <w:r w:rsidRPr="00FA5987">
        <w:rPr>
          <w:color w:val="000000"/>
        </w:rPr>
        <w:t>2</w:t>
      </w:r>
      <w:r w:rsidRPr="00957CE0">
        <w:rPr>
          <w:color w:val="000000"/>
        </w:rPr>
        <w:t xml:space="preserve">) набор медицинских обследований и (или) медицинских манипуляций </w:t>
      </w:r>
    </w:p>
    <w:p w14:paraId="5CB0E871" w14:textId="77777777" w:rsidR="00CC217B" w:rsidRPr="00957CE0" w:rsidRDefault="00CC217B" w:rsidP="00CC217B">
      <w:pPr>
        <w:autoSpaceDE w:val="0"/>
        <w:autoSpaceDN w:val="0"/>
        <w:adjustRightInd w:val="0"/>
        <w:ind w:left="180" w:hanging="180"/>
        <w:jc w:val="both"/>
        <w:rPr>
          <w:color w:val="000000"/>
        </w:rPr>
      </w:pPr>
      <w:r w:rsidRPr="00FE08B3">
        <w:rPr>
          <w:color w:val="000000"/>
        </w:rPr>
        <w:t>3</w:t>
      </w:r>
      <w:r w:rsidRPr="00957CE0">
        <w:rPr>
          <w:color w:val="000000"/>
        </w:rPr>
        <w:t>) комплекс мероприятий, направленный на поддержание и (или) восстановление здоровья и включающих в себя предоставление медицинских услуг</w:t>
      </w:r>
    </w:p>
    <w:p w14:paraId="09D21623" w14:textId="77777777" w:rsidR="00CC217B" w:rsidRPr="00957CE0" w:rsidRDefault="00CC217B" w:rsidP="00CC217B">
      <w:pPr>
        <w:jc w:val="both"/>
        <w:rPr>
          <w:color w:val="000000"/>
        </w:rPr>
      </w:pPr>
      <w:r>
        <w:rPr>
          <w:color w:val="000000"/>
        </w:rPr>
        <w:t>4</w:t>
      </w:r>
      <w:r w:rsidRPr="00957CE0">
        <w:rPr>
          <w:color w:val="000000"/>
        </w:rPr>
        <w:t>) сочетанные мероприятия по устранению или облегчению проявлений заболевания</w:t>
      </w:r>
    </w:p>
    <w:p w14:paraId="5BA80372" w14:textId="77777777" w:rsidR="00CC217B" w:rsidRDefault="00CC217B" w:rsidP="00CC217B">
      <w:pPr>
        <w:rPr>
          <w:caps/>
        </w:rPr>
      </w:pPr>
    </w:p>
    <w:p w14:paraId="5799183C" w14:textId="77777777" w:rsidR="00CC217B" w:rsidRDefault="00CC217B" w:rsidP="00CC217B">
      <w:pPr>
        <w:rPr>
          <w:caps/>
        </w:rPr>
      </w:pPr>
    </w:p>
    <w:p w14:paraId="27439E40" w14:textId="77777777" w:rsidR="00CC217B" w:rsidRPr="00957CE0" w:rsidRDefault="00CC217B" w:rsidP="00CC217B">
      <w:pPr>
        <w:autoSpaceDE w:val="0"/>
        <w:autoSpaceDN w:val="0"/>
        <w:adjustRightInd w:val="0"/>
        <w:rPr>
          <w:color w:val="000000"/>
        </w:rPr>
      </w:pPr>
      <w:r>
        <w:rPr>
          <w:caps/>
        </w:rPr>
        <w:t xml:space="preserve">2. </w:t>
      </w:r>
      <w:r w:rsidRPr="00957CE0">
        <w:rPr>
          <w:bCs/>
          <w:color w:val="000000"/>
        </w:rPr>
        <w:t xml:space="preserve">ПРАВО НА ВЫДАЧУ ЛИСТКА НЕТРУДОСПОСОБНОСТИ ИМЕЮТ </w:t>
      </w:r>
    </w:p>
    <w:p w14:paraId="681AB8AB" w14:textId="77777777" w:rsidR="00CC217B" w:rsidRPr="00957CE0" w:rsidRDefault="00CC217B" w:rsidP="00CC217B">
      <w:pPr>
        <w:autoSpaceDE w:val="0"/>
        <w:autoSpaceDN w:val="0"/>
        <w:adjustRightInd w:val="0"/>
        <w:rPr>
          <w:color w:val="000000"/>
        </w:rPr>
      </w:pPr>
      <w:r>
        <w:rPr>
          <w:color w:val="000000"/>
        </w:rPr>
        <w:t>1</w:t>
      </w:r>
      <w:r w:rsidRPr="00957CE0">
        <w:rPr>
          <w:color w:val="000000"/>
        </w:rPr>
        <w:t xml:space="preserve">) врачи амбулаторно-поликлинических учреждений, врачи стационарных учреждений, частнопрактикующие врачи, имеющие лицензию </w:t>
      </w:r>
    </w:p>
    <w:p w14:paraId="642B5388" w14:textId="77777777" w:rsidR="00CC217B" w:rsidRPr="00957CE0" w:rsidRDefault="00CC217B" w:rsidP="00CC217B">
      <w:pPr>
        <w:autoSpaceDE w:val="0"/>
        <w:autoSpaceDN w:val="0"/>
        <w:adjustRightInd w:val="0"/>
        <w:rPr>
          <w:color w:val="000000"/>
        </w:rPr>
      </w:pPr>
      <w:r>
        <w:rPr>
          <w:color w:val="000000"/>
        </w:rPr>
        <w:t>2</w:t>
      </w:r>
      <w:r w:rsidRPr="00957CE0">
        <w:rPr>
          <w:color w:val="000000"/>
        </w:rPr>
        <w:t xml:space="preserve">) врачи санэпиднадзора, врачи бальнеогрязелечебниц, частнопрактикующие врачи, имеющие лицензию </w:t>
      </w:r>
    </w:p>
    <w:p w14:paraId="6D307952" w14:textId="77777777" w:rsidR="00CC217B" w:rsidRPr="00957CE0" w:rsidRDefault="00CC217B" w:rsidP="00CC217B">
      <w:pPr>
        <w:autoSpaceDE w:val="0"/>
        <w:autoSpaceDN w:val="0"/>
        <w:adjustRightInd w:val="0"/>
        <w:rPr>
          <w:color w:val="000000"/>
        </w:rPr>
      </w:pPr>
      <w:r>
        <w:rPr>
          <w:color w:val="000000"/>
        </w:rPr>
        <w:t>3</w:t>
      </w:r>
      <w:r w:rsidRPr="00957CE0">
        <w:rPr>
          <w:color w:val="000000"/>
        </w:rPr>
        <w:t xml:space="preserve">) врачи бальнеогрязелечебниц, врачи стационарных учреждений, частнопрактикующие врачи, имеющие лицензию </w:t>
      </w:r>
    </w:p>
    <w:p w14:paraId="77AB34B9" w14:textId="77777777" w:rsidR="00CC217B" w:rsidRDefault="00CC217B" w:rsidP="00CC217B">
      <w:pPr>
        <w:rPr>
          <w:caps/>
        </w:rPr>
      </w:pPr>
      <w:r>
        <w:rPr>
          <w:color w:val="000000"/>
        </w:rPr>
        <w:t>4</w:t>
      </w:r>
      <w:r w:rsidRPr="00957CE0">
        <w:rPr>
          <w:color w:val="000000"/>
        </w:rPr>
        <w:t>) врачи санэпиднадзора, врачи амбулаторно-поликлинических учреждений</w:t>
      </w:r>
    </w:p>
    <w:p w14:paraId="7E1299CF" w14:textId="77777777" w:rsidR="00CC217B" w:rsidRDefault="00CC217B" w:rsidP="00CC217B">
      <w:pPr>
        <w:rPr>
          <w:caps/>
        </w:rPr>
      </w:pPr>
    </w:p>
    <w:p w14:paraId="2AA39D1A" w14:textId="77777777" w:rsidR="00CC217B" w:rsidRDefault="00CC217B" w:rsidP="00CC217B">
      <w:pPr>
        <w:rPr>
          <w:caps/>
        </w:rPr>
      </w:pPr>
    </w:p>
    <w:p w14:paraId="61CEAE82" w14:textId="77777777" w:rsidR="00CC217B" w:rsidRPr="00957CE0" w:rsidRDefault="00CC217B" w:rsidP="00CC217B">
      <w:pPr>
        <w:autoSpaceDE w:val="0"/>
        <w:autoSpaceDN w:val="0"/>
        <w:adjustRightInd w:val="0"/>
        <w:ind w:left="180" w:hanging="180"/>
        <w:jc w:val="both"/>
        <w:rPr>
          <w:color w:val="000000"/>
        </w:rPr>
      </w:pPr>
      <w:r>
        <w:rPr>
          <w:bCs/>
          <w:color w:val="000000"/>
        </w:rPr>
        <w:lastRenderedPageBreak/>
        <w:t xml:space="preserve">3. </w:t>
      </w:r>
      <w:r w:rsidRPr="00957CE0">
        <w:rPr>
          <w:bCs/>
          <w:color w:val="000000"/>
        </w:rPr>
        <w:t xml:space="preserve">БОЛЬНОМУ, ИМЕЮЩЕМУ ЛИСТОК НЕТРУДОСПОСОБНОСТИ ПО ОРВИ С 18.03 ПО 22.03. И ЯВИВШЕМУСЯ НА ПРИЕМ К УЧАСТКОВОМУ ТЕРАПЕВТУ 26.03 С ПРИЗНАКАМИ ПНЕВМОНИИ, ПОКАЗАНО </w:t>
      </w:r>
    </w:p>
    <w:p w14:paraId="510996AE" w14:textId="77777777" w:rsidR="00CC217B" w:rsidRDefault="00CC217B" w:rsidP="00CC217B">
      <w:pPr>
        <w:autoSpaceDE w:val="0"/>
        <w:autoSpaceDN w:val="0"/>
        <w:adjustRightInd w:val="0"/>
        <w:rPr>
          <w:color w:val="000000"/>
        </w:rPr>
      </w:pPr>
      <w:r>
        <w:rPr>
          <w:color w:val="000000"/>
        </w:rPr>
        <w:t>1</w:t>
      </w:r>
      <w:r w:rsidRPr="00957CE0">
        <w:rPr>
          <w:color w:val="000000"/>
        </w:rPr>
        <w:t xml:space="preserve">) продлить больничный лист с 23.03 до выздоровления с отметкой о нарушении режима </w:t>
      </w:r>
    </w:p>
    <w:p w14:paraId="77E668CD" w14:textId="77777777" w:rsidR="00CC217B" w:rsidRDefault="00CC217B" w:rsidP="00CC217B">
      <w:pPr>
        <w:autoSpaceDE w:val="0"/>
        <w:autoSpaceDN w:val="0"/>
        <w:adjustRightInd w:val="0"/>
        <w:ind w:left="284" w:hanging="284"/>
        <w:rPr>
          <w:color w:val="000000"/>
        </w:rPr>
      </w:pPr>
      <w:r w:rsidRPr="00A63154">
        <w:rPr>
          <w:color w:val="000000"/>
        </w:rPr>
        <w:t>2</w:t>
      </w:r>
      <w:r w:rsidRPr="00957CE0">
        <w:rPr>
          <w:color w:val="000000"/>
        </w:rPr>
        <w:t>) продлить больничный лист с 26.03 до выздоровления</w:t>
      </w:r>
      <w:r>
        <w:rPr>
          <w:color w:val="000000"/>
        </w:rPr>
        <w:t xml:space="preserve"> с отметкой о нарушении режима и выставлением в графе «Освобождение от работы» дней неявки совместно с председателем ВК </w:t>
      </w:r>
    </w:p>
    <w:p w14:paraId="5D4F6746" w14:textId="77777777" w:rsidR="00CC217B" w:rsidRDefault="00CC217B" w:rsidP="00CC217B">
      <w:pPr>
        <w:autoSpaceDE w:val="0"/>
        <w:autoSpaceDN w:val="0"/>
        <w:adjustRightInd w:val="0"/>
        <w:rPr>
          <w:color w:val="000000"/>
        </w:rPr>
      </w:pPr>
      <w:r w:rsidRPr="00CF6580">
        <w:rPr>
          <w:color w:val="000000"/>
        </w:rPr>
        <w:t>3</w:t>
      </w:r>
      <w:r w:rsidRPr="00957CE0">
        <w:rPr>
          <w:color w:val="000000"/>
        </w:rPr>
        <w:t>) продлить больничный</w:t>
      </w:r>
      <w:r>
        <w:rPr>
          <w:color w:val="000000"/>
        </w:rPr>
        <w:t xml:space="preserve"> лист с 26.03 до выздоровления </w:t>
      </w:r>
    </w:p>
    <w:p w14:paraId="4A39CA5C" w14:textId="77777777" w:rsidR="00CC217B" w:rsidRPr="00957CE0" w:rsidRDefault="00CC217B" w:rsidP="00CC217B">
      <w:pPr>
        <w:rPr>
          <w:color w:val="000000"/>
        </w:rPr>
      </w:pPr>
      <w:r>
        <w:rPr>
          <w:color w:val="000000"/>
        </w:rPr>
        <w:t>4</w:t>
      </w:r>
      <w:r w:rsidRPr="00957CE0">
        <w:rPr>
          <w:color w:val="000000"/>
        </w:rPr>
        <w:t>) оформить новый больничный лист</w:t>
      </w:r>
    </w:p>
    <w:p w14:paraId="261514C6" w14:textId="77777777" w:rsidR="00CC217B" w:rsidRDefault="00CC217B" w:rsidP="00CC217B">
      <w:pPr>
        <w:jc w:val="both"/>
        <w:rPr>
          <w:caps/>
        </w:rPr>
      </w:pPr>
    </w:p>
    <w:p w14:paraId="11CAB23F" w14:textId="77777777" w:rsidR="00CC217B" w:rsidRPr="00957CE0" w:rsidRDefault="00CC217B" w:rsidP="00CC217B">
      <w:pPr>
        <w:pStyle w:val="Default"/>
        <w:ind w:left="284" w:hanging="284"/>
        <w:jc w:val="both"/>
      </w:pPr>
      <w:r>
        <w:rPr>
          <w:bCs/>
        </w:rPr>
        <w:t xml:space="preserve">4. </w:t>
      </w:r>
      <w:r w:rsidRPr="00957CE0">
        <w:rPr>
          <w:bCs/>
        </w:rPr>
        <w:t xml:space="preserve">ДАЙТЕ ЭКСПЕРТНОЕ ЗАКЛЮЧЕНИЕ О ТРУДОСПОСОБНОСТИ ПАЦИЕНТА С ВЫРАЖЕННЫМИ НАРУШЕНИЯМИ ФУНКЦИЙ СЕРДЕЧНО-СОСУДИСТОЙ СИСТЕМЫ И ОГРАНИЧЕНИЕМ ЖИЗНЕДЕЯТЕЛЬНОСТИ II- III СТЕПЕНИ </w:t>
      </w:r>
    </w:p>
    <w:p w14:paraId="2824C4D9" w14:textId="77777777" w:rsidR="00CC217B" w:rsidRPr="00957CE0" w:rsidRDefault="00CC217B" w:rsidP="00CC217B">
      <w:pPr>
        <w:pStyle w:val="Default"/>
        <w:ind w:firstLine="2520"/>
      </w:pPr>
      <w:r>
        <w:t>1</w:t>
      </w:r>
      <w:r w:rsidRPr="00957CE0">
        <w:t xml:space="preserve">) признать инвалидом 2-й группы </w:t>
      </w:r>
    </w:p>
    <w:p w14:paraId="25A087E2" w14:textId="77777777" w:rsidR="00CC217B" w:rsidRPr="00957CE0" w:rsidRDefault="00CC217B" w:rsidP="00CC217B">
      <w:pPr>
        <w:pStyle w:val="Default"/>
        <w:ind w:firstLine="2520"/>
      </w:pPr>
      <w:r>
        <w:t>2</w:t>
      </w:r>
      <w:r w:rsidRPr="00957CE0">
        <w:t xml:space="preserve">) трудоустроить через ВК </w:t>
      </w:r>
    </w:p>
    <w:p w14:paraId="1A89B4C8" w14:textId="77777777" w:rsidR="00CC217B" w:rsidRPr="00957CE0" w:rsidRDefault="00CC217B" w:rsidP="00CC217B">
      <w:pPr>
        <w:pStyle w:val="Default"/>
        <w:ind w:firstLine="2520"/>
      </w:pPr>
      <w:r>
        <w:t>3</w:t>
      </w:r>
      <w:r w:rsidRPr="00957CE0">
        <w:t xml:space="preserve">) признать инвалидом 1-й группы </w:t>
      </w:r>
    </w:p>
    <w:p w14:paraId="2FE921AB" w14:textId="77777777" w:rsidR="00CC217B" w:rsidRPr="00957CE0" w:rsidRDefault="00CC217B" w:rsidP="00CC217B">
      <w:pPr>
        <w:ind w:firstLine="2520"/>
      </w:pPr>
      <w:r>
        <w:t>4</w:t>
      </w:r>
      <w:r w:rsidRPr="00957CE0">
        <w:t>) признать трудоспособным</w:t>
      </w:r>
    </w:p>
    <w:p w14:paraId="1DBD5BC3" w14:textId="77777777" w:rsidR="00CC217B" w:rsidRDefault="00CC217B" w:rsidP="00CC217B">
      <w:pPr>
        <w:rPr>
          <w:caps/>
        </w:rPr>
      </w:pPr>
    </w:p>
    <w:p w14:paraId="04761BFD" w14:textId="77777777" w:rsidR="00CC217B" w:rsidRPr="000E42AB" w:rsidRDefault="00CC217B" w:rsidP="000E2C45">
      <w:pPr>
        <w:tabs>
          <w:tab w:val="left" w:pos="4678"/>
        </w:tabs>
        <w:ind w:left="360" w:hanging="360"/>
      </w:pPr>
      <w:r w:rsidRPr="00D147EA">
        <w:rPr>
          <w:caps/>
        </w:rPr>
        <w:t>5</w:t>
      </w:r>
      <w:r>
        <w:rPr>
          <w:caps/>
        </w:rPr>
        <w:t xml:space="preserve">. </w:t>
      </w:r>
      <w:r w:rsidRPr="00367FC6">
        <w:rPr>
          <w:caps/>
        </w:rPr>
        <w:t>Краткое профилактическое консультирование</w:t>
      </w:r>
      <w:r>
        <w:rPr>
          <w:caps/>
        </w:rPr>
        <w:t xml:space="preserve"> занимает __ </w:t>
      </w:r>
      <w:r w:rsidRPr="00367FC6">
        <w:rPr>
          <w:caps/>
        </w:rPr>
        <w:t>минут</w:t>
      </w:r>
    </w:p>
    <w:p w14:paraId="421C6BB6" w14:textId="77777777" w:rsidR="00CC217B" w:rsidRPr="000E42AB" w:rsidRDefault="00CC217B" w:rsidP="000E2C45">
      <w:pPr>
        <w:pStyle w:val="a6"/>
        <w:tabs>
          <w:tab w:val="left" w:pos="4678"/>
          <w:tab w:val="left" w:pos="5245"/>
        </w:tabs>
        <w:ind w:left="0" w:firstLine="4536"/>
        <w:rPr>
          <w:rFonts w:ascii="Times New Roman" w:hAnsi="Times New Roman"/>
          <w:sz w:val="24"/>
          <w:szCs w:val="24"/>
        </w:rPr>
      </w:pPr>
      <w:r>
        <w:rPr>
          <w:rFonts w:ascii="Times New Roman" w:hAnsi="Times New Roman"/>
          <w:sz w:val="24"/>
          <w:szCs w:val="24"/>
        </w:rPr>
        <w:t xml:space="preserve">1) </w:t>
      </w:r>
      <w:r w:rsidRPr="000E42AB">
        <w:rPr>
          <w:rFonts w:ascii="Times New Roman" w:hAnsi="Times New Roman"/>
          <w:sz w:val="24"/>
          <w:szCs w:val="24"/>
        </w:rPr>
        <w:t>60</w:t>
      </w:r>
    </w:p>
    <w:p w14:paraId="575D04CD" w14:textId="77777777" w:rsidR="00CC217B" w:rsidRPr="000E42AB" w:rsidRDefault="00CC217B" w:rsidP="000E2C45">
      <w:pPr>
        <w:pStyle w:val="a6"/>
        <w:tabs>
          <w:tab w:val="left" w:pos="4678"/>
        </w:tabs>
        <w:ind w:left="0" w:firstLine="4536"/>
        <w:rPr>
          <w:rFonts w:ascii="Times New Roman" w:hAnsi="Times New Roman"/>
          <w:sz w:val="24"/>
          <w:szCs w:val="24"/>
        </w:rPr>
      </w:pPr>
      <w:r>
        <w:rPr>
          <w:rFonts w:ascii="Times New Roman" w:hAnsi="Times New Roman"/>
          <w:sz w:val="24"/>
          <w:szCs w:val="24"/>
        </w:rPr>
        <w:t xml:space="preserve">2) </w:t>
      </w:r>
      <w:r w:rsidRPr="000E42AB">
        <w:rPr>
          <w:rFonts w:ascii="Times New Roman" w:hAnsi="Times New Roman"/>
          <w:sz w:val="24"/>
          <w:szCs w:val="24"/>
        </w:rPr>
        <w:t>30</w:t>
      </w:r>
    </w:p>
    <w:p w14:paraId="268E0497" w14:textId="77777777" w:rsidR="00CC217B" w:rsidRPr="000E42AB" w:rsidRDefault="00CC217B" w:rsidP="000E2C45">
      <w:pPr>
        <w:pStyle w:val="a6"/>
        <w:tabs>
          <w:tab w:val="left" w:pos="4678"/>
        </w:tabs>
        <w:ind w:left="0" w:firstLine="4536"/>
        <w:rPr>
          <w:rFonts w:ascii="Times New Roman" w:hAnsi="Times New Roman"/>
          <w:sz w:val="24"/>
          <w:szCs w:val="24"/>
        </w:rPr>
      </w:pPr>
      <w:r>
        <w:rPr>
          <w:rFonts w:ascii="Times New Roman" w:hAnsi="Times New Roman"/>
          <w:sz w:val="24"/>
          <w:szCs w:val="24"/>
        </w:rPr>
        <w:t>3) 1</w:t>
      </w:r>
      <w:r w:rsidRPr="000E42AB">
        <w:rPr>
          <w:rFonts w:ascii="Times New Roman" w:hAnsi="Times New Roman"/>
          <w:sz w:val="24"/>
          <w:szCs w:val="24"/>
        </w:rPr>
        <w:t>0</w:t>
      </w:r>
    </w:p>
    <w:p w14:paraId="3152DFB6" w14:textId="1753D7ED" w:rsidR="00CC217B" w:rsidRDefault="00CC217B" w:rsidP="00CC217B">
      <w:pPr>
        <w:pStyle w:val="a6"/>
        <w:ind w:left="0" w:firstLine="4320"/>
        <w:rPr>
          <w:rFonts w:ascii="Times New Roman" w:hAnsi="Times New Roman"/>
          <w:sz w:val="24"/>
          <w:szCs w:val="24"/>
        </w:rPr>
      </w:pPr>
      <w:r>
        <w:rPr>
          <w:rFonts w:ascii="Times New Roman" w:hAnsi="Times New Roman"/>
          <w:sz w:val="24"/>
          <w:szCs w:val="24"/>
        </w:rPr>
        <w:t xml:space="preserve"> </w:t>
      </w:r>
      <w:r w:rsidR="000E2C45">
        <w:rPr>
          <w:rFonts w:ascii="Times New Roman" w:hAnsi="Times New Roman"/>
          <w:sz w:val="24"/>
          <w:szCs w:val="24"/>
          <w:lang w:val="ru-RU"/>
        </w:rPr>
        <w:t xml:space="preserve">  </w:t>
      </w:r>
      <w:r>
        <w:rPr>
          <w:rFonts w:ascii="Times New Roman" w:hAnsi="Times New Roman"/>
          <w:sz w:val="24"/>
          <w:szCs w:val="24"/>
        </w:rPr>
        <w:t xml:space="preserve"> 4) </w:t>
      </w:r>
      <w:r w:rsidRPr="000E42AB">
        <w:rPr>
          <w:rFonts w:ascii="Times New Roman" w:hAnsi="Times New Roman"/>
          <w:sz w:val="24"/>
          <w:szCs w:val="24"/>
        </w:rPr>
        <w:t>5</w:t>
      </w:r>
    </w:p>
    <w:p w14:paraId="535D0E33" w14:textId="77777777" w:rsidR="00CC217B" w:rsidRDefault="00CC217B" w:rsidP="00CC217B">
      <w:pPr>
        <w:pStyle w:val="a6"/>
        <w:ind w:left="0" w:firstLine="4320"/>
        <w:rPr>
          <w:rFonts w:ascii="Times New Roman" w:hAnsi="Times New Roman"/>
          <w:sz w:val="24"/>
          <w:szCs w:val="24"/>
        </w:rPr>
      </w:pPr>
    </w:p>
    <w:p w14:paraId="33F6A680" w14:textId="77777777" w:rsidR="00CC217B" w:rsidRPr="00F8318F" w:rsidRDefault="00CC217B" w:rsidP="00CC217B">
      <w:pPr>
        <w:autoSpaceDE w:val="0"/>
        <w:autoSpaceDN w:val="0"/>
        <w:adjustRightInd w:val="0"/>
        <w:ind w:left="284" w:hanging="284"/>
        <w:jc w:val="both"/>
        <w:rPr>
          <w:caps/>
          <w:color w:val="000000"/>
        </w:rPr>
      </w:pPr>
      <w:r>
        <w:t xml:space="preserve">6. </w:t>
      </w:r>
      <w:r w:rsidRPr="00F8318F">
        <w:rPr>
          <w:bCs/>
          <w:caps/>
          <w:color w:val="000000"/>
        </w:rPr>
        <w:t xml:space="preserve">Второй этап диспансеризации определенных групп взрослого населения проводится </w:t>
      </w:r>
    </w:p>
    <w:p w14:paraId="185E4C87" w14:textId="77777777" w:rsidR="00CC217B" w:rsidRPr="00957CE0" w:rsidRDefault="00CC217B" w:rsidP="00CC217B">
      <w:pPr>
        <w:autoSpaceDE w:val="0"/>
        <w:autoSpaceDN w:val="0"/>
        <w:adjustRightInd w:val="0"/>
        <w:ind w:firstLine="1701"/>
        <w:rPr>
          <w:color w:val="000000"/>
        </w:rPr>
      </w:pPr>
      <w:r>
        <w:rPr>
          <w:color w:val="000000"/>
        </w:rPr>
        <w:t>1) в</w:t>
      </w:r>
      <w:r w:rsidRPr="00957CE0">
        <w:rPr>
          <w:color w:val="000000"/>
        </w:rPr>
        <w:t>се</w:t>
      </w:r>
      <w:r>
        <w:rPr>
          <w:color w:val="000000"/>
        </w:rPr>
        <w:t>м мужчинам в возрасте 45-66 лет</w:t>
      </w:r>
      <w:r w:rsidRPr="00957CE0">
        <w:rPr>
          <w:color w:val="000000"/>
        </w:rPr>
        <w:t xml:space="preserve"> </w:t>
      </w:r>
    </w:p>
    <w:p w14:paraId="74AA8A37" w14:textId="77777777" w:rsidR="00CC217B" w:rsidRPr="00957CE0" w:rsidRDefault="00CC217B" w:rsidP="00CC217B">
      <w:pPr>
        <w:autoSpaceDE w:val="0"/>
        <w:autoSpaceDN w:val="0"/>
        <w:adjustRightInd w:val="0"/>
        <w:ind w:firstLine="1701"/>
        <w:rPr>
          <w:color w:val="000000"/>
        </w:rPr>
      </w:pPr>
      <w:r>
        <w:rPr>
          <w:color w:val="000000"/>
        </w:rPr>
        <w:t>2) в</w:t>
      </w:r>
      <w:r w:rsidRPr="00957CE0">
        <w:rPr>
          <w:color w:val="000000"/>
        </w:rPr>
        <w:t>се</w:t>
      </w:r>
      <w:r>
        <w:rPr>
          <w:color w:val="000000"/>
        </w:rPr>
        <w:t>м женщинам в возрасте 45-66 лет</w:t>
      </w:r>
      <w:r w:rsidRPr="00957CE0">
        <w:rPr>
          <w:color w:val="000000"/>
        </w:rPr>
        <w:t xml:space="preserve"> </w:t>
      </w:r>
    </w:p>
    <w:p w14:paraId="4D856281" w14:textId="77777777" w:rsidR="00CC217B" w:rsidRDefault="00CC217B" w:rsidP="00CC217B">
      <w:pPr>
        <w:ind w:firstLine="1701"/>
        <w:rPr>
          <w:color w:val="000000"/>
        </w:rPr>
      </w:pPr>
      <w:r>
        <w:rPr>
          <w:color w:val="000000"/>
        </w:rPr>
        <w:t>3) в</w:t>
      </w:r>
      <w:r w:rsidRPr="00957CE0">
        <w:rPr>
          <w:color w:val="000000"/>
        </w:rPr>
        <w:t>сем подлежащим диспансеризации</w:t>
      </w:r>
    </w:p>
    <w:p w14:paraId="1120D8E4" w14:textId="77777777" w:rsidR="00CC217B" w:rsidRPr="00A574CD" w:rsidRDefault="00CC217B" w:rsidP="00CC217B">
      <w:pPr>
        <w:autoSpaceDE w:val="0"/>
        <w:autoSpaceDN w:val="0"/>
        <w:adjustRightInd w:val="0"/>
        <w:ind w:firstLine="1701"/>
        <w:rPr>
          <w:color w:val="000000"/>
        </w:rPr>
      </w:pPr>
      <w:r>
        <w:rPr>
          <w:color w:val="000000"/>
        </w:rPr>
        <w:t>4) в</w:t>
      </w:r>
      <w:r w:rsidRPr="00957CE0">
        <w:rPr>
          <w:color w:val="000000"/>
        </w:rPr>
        <w:t xml:space="preserve"> соответствии с показан</w:t>
      </w:r>
      <w:r>
        <w:rPr>
          <w:color w:val="000000"/>
        </w:rPr>
        <w:t xml:space="preserve">иями, определенными на 1 этапе </w:t>
      </w:r>
      <w:r>
        <w:tab/>
      </w:r>
    </w:p>
    <w:p w14:paraId="342D5721" w14:textId="77777777" w:rsidR="00CC217B" w:rsidRPr="00696C78" w:rsidRDefault="00CC217B" w:rsidP="00CC217B">
      <w:pPr>
        <w:autoSpaceDE w:val="0"/>
        <w:autoSpaceDN w:val="0"/>
        <w:adjustRightInd w:val="0"/>
        <w:ind w:left="284" w:hanging="284"/>
        <w:jc w:val="both"/>
        <w:rPr>
          <w:caps/>
          <w:color w:val="000000"/>
        </w:rPr>
      </w:pPr>
      <w:r>
        <w:t xml:space="preserve">7. </w:t>
      </w:r>
      <w:r w:rsidRPr="00696C78">
        <w:rPr>
          <w:bCs/>
          <w:caps/>
          <w:color w:val="000000"/>
        </w:rPr>
        <w:t xml:space="preserve">Препаратами выбора при терапии изолированной систолической артериальной гипертензии пожилых являются </w:t>
      </w:r>
    </w:p>
    <w:p w14:paraId="4A745E96" w14:textId="77777777" w:rsidR="00CC217B" w:rsidRDefault="00CC217B" w:rsidP="00CC217B">
      <w:pPr>
        <w:autoSpaceDE w:val="0"/>
        <w:autoSpaceDN w:val="0"/>
        <w:adjustRightInd w:val="0"/>
        <w:ind w:firstLine="851"/>
        <w:rPr>
          <w:color w:val="000000"/>
        </w:rPr>
      </w:pPr>
      <w:r>
        <w:rPr>
          <w:color w:val="000000"/>
        </w:rPr>
        <w:t>1) и</w:t>
      </w:r>
      <w:r w:rsidRPr="00957CE0">
        <w:rPr>
          <w:color w:val="000000"/>
        </w:rPr>
        <w:t xml:space="preserve">нгибиторы АПФ и бета-адреноблокаторы </w:t>
      </w:r>
    </w:p>
    <w:p w14:paraId="6D5D72E9" w14:textId="77777777" w:rsidR="00CC217B" w:rsidRPr="00957CE0" w:rsidRDefault="00CC217B" w:rsidP="00CC217B">
      <w:pPr>
        <w:autoSpaceDE w:val="0"/>
        <w:autoSpaceDN w:val="0"/>
        <w:adjustRightInd w:val="0"/>
        <w:ind w:firstLine="851"/>
        <w:rPr>
          <w:color w:val="000000"/>
        </w:rPr>
      </w:pPr>
      <w:r>
        <w:rPr>
          <w:color w:val="000000"/>
        </w:rPr>
        <w:t>2) д</w:t>
      </w:r>
      <w:r w:rsidRPr="00957CE0">
        <w:rPr>
          <w:color w:val="000000"/>
        </w:rPr>
        <w:t>иуретики и антагонисты кальц</w:t>
      </w:r>
      <w:r>
        <w:rPr>
          <w:color w:val="000000"/>
        </w:rPr>
        <w:t xml:space="preserve">ия </w:t>
      </w:r>
    </w:p>
    <w:p w14:paraId="350E4D5B" w14:textId="77777777" w:rsidR="00CC217B" w:rsidRPr="00957CE0" w:rsidRDefault="00CC217B" w:rsidP="00CC217B">
      <w:pPr>
        <w:autoSpaceDE w:val="0"/>
        <w:autoSpaceDN w:val="0"/>
        <w:adjustRightInd w:val="0"/>
        <w:ind w:firstLine="851"/>
        <w:rPr>
          <w:color w:val="000000"/>
        </w:rPr>
      </w:pPr>
      <w:r>
        <w:rPr>
          <w:color w:val="000000"/>
        </w:rPr>
        <w:t>3) а</w:t>
      </w:r>
      <w:r w:rsidRPr="00957CE0">
        <w:rPr>
          <w:color w:val="000000"/>
        </w:rPr>
        <w:t xml:space="preserve">нтагонисты рецепторов ангиотензина 2 и препараты центрального действия </w:t>
      </w:r>
    </w:p>
    <w:p w14:paraId="00BA6784" w14:textId="77777777" w:rsidR="00CC217B" w:rsidRPr="00957CE0" w:rsidRDefault="00CC217B" w:rsidP="00CC217B">
      <w:pPr>
        <w:ind w:firstLine="851"/>
        <w:rPr>
          <w:color w:val="000000"/>
        </w:rPr>
      </w:pPr>
      <w:r>
        <w:rPr>
          <w:color w:val="000000"/>
        </w:rPr>
        <w:t>4) б</w:t>
      </w:r>
      <w:r w:rsidRPr="00957CE0">
        <w:rPr>
          <w:color w:val="000000"/>
        </w:rPr>
        <w:t>ета-адреноблокаторы и препараты центрального действия</w:t>
      </w:r>
    </w:p>
    <w:p w14:paraId="0A21E310" w14:textId="77777777" w:rsidR="00CC217B" w:rsidRDefault="00CC217B" w:rsidP="00CC217B">
      <w:pPr>
        <w:pStyle w:val="af0"/>
        <w:tabs>
          <w:tab w:val="left" w:pos="5460"/>
        </w:tabs>
        <w:jc w:val="both"/>
        <w:rPr>
          <w:rFonts w:ascii="Times New Roman" w:hAnsi="Times New Roman"/>
        </w:rPr>
      </w:pPr>
    </w:p>
    <w:p w14:paraId="51108174" w14:textId="77777777" w:rsidR="00CC217B" w:rsidRDefault="00CC217B" w:rsidP="00CC217B">
      <w:pPr>
        <w:pStyle w:val="af0"/>
        <w:tabs>
          <w:tab w:val="left" w:pos="5460"/>
        </w:tabs>
        <w:jc w:val="both"/>
        <w:rPr>
          <w:rFonts w:ascii="Times New Roman" w:hAnsi="Times New Roman"/>
        </w:rPr>
      </w:pPr>
    </w:p>
    <w:p w14:paraId="01431DAB" w14:textId="77777777" w:rsidR="00CC217B" w:rsidRPr="00957CE0" w:rsidRDefault="00CC217B" w:rsidP="00CC217B">
      <w:pPr>
        <w:autoSpaceDE w:val="0"/>
        <w:autoSpaceDN w:val="0"/>
        <w:adjustRightInd w:val="0"/>
        <w:rPr>
          <w:color w:val="000000"/>
        </w:rPr>
      </w:pPr>
      <w:r>
        <w:rPr>
          <w:bCs/>
          <w:color w:val="000000"/>
        </w:rPr>
        <w:t xml:space="preserve">8. </w:t>
      </w:r>
      <w:r w:rsidRPr="00253618">
        <w:rPr>
          <w:bCs/>
          <w:caps/>
          <w:color w:val="000000"/>
        </w:rPr>
        <w:t>При ОРВИ с высокой температурой показано применение</w:t>
      </w:r>
      <w:r w:rsidRPr="00957CE0">
        <w:rPr>
          <w:bCs/>
          <w:color w:val="000000"/>
        </w:rPr>
        <w:t xml:space="preserve"> </w:t>
      </w:r>
    </w:p>
    <w:p w14:paraId="06D5CEBD" w14:textId="77777777" w:rsidR="00CC217B" w:rsidRPr="00957CE0" w:rsidRDefault="00CC217B" w:rsidP="00CC217B">
      <w:pPr>
        <w:autoSpaceDE w:val="0"/>
        <w:autoSpaceDN w:val="0"/>
        <w:adjustRightInd w:val="0"/>
        <w:ind w:firstLine="3261"/>
        <w:rPr>
          <w:color w:val="000000"/>
        </w:rPr>
      </w:pPr>
      <w:r>
        <w:rPr>
          <w:color w:val="000000"/>
        </w:rPr>
        <w:t>1) п</w:t>
      </w:r>
      <w:r w:rsidRPr="00957CE0">
        <w:rPr>
          <w:color w:val="000000"/>
        </w:rPr>
        <w:t xml:space="preserve">арацетамола </w:t>
      </w:r>
    </w:p>
    <w:p w14:paraId="5368E32E" w14:textId="77777777" w:rsidR="00CC217B" w:rsidRPr="00957CE0" w:rsidRDefault="00CC217B" w:rsidP="00CC217B">
      <w:pPr>
        <w:autoSpaceDE w:val="0"/>
        <w:autoSpaceDN w:val="0"/>
        <w:adjustRightInd w:val="0"/>
        <w:ind w:firstLine="3261"/>
        <w:rPr>
          <w:color w:val="000000"/>
        </w:rPr>
      </w:pPr>
      <w:r>
        <w:rPr>
          <w:color w:val="000000"/>
        </w:rPr>
        <w:t>2) а</w:t>
      </w:r>
      <w:r w:rsidRPr="00957CE0">
        <w:rPr>
          <w:color w:val="000000"/>
        </w:rPr>
        <w:t xml:space="preserve">мпициллина </w:t>
      </w:r>
    </w:p>
    <w:p w14:paraId="79E03BBA" w14:textId="77777777" w:rsidR="00CC217B" w:rsidRPr="00957CE0" w:rsidRDefault="00CC217B" w:rsidP="00CC217B">
      <w:pPr>
        <w:autoSpaceDE w:val="0"/>
        <w:autoSpaceDN w:val="0"/>
        <w:adjustRightInd w:val="0"/>
        <w:ind w:firstLine="3261"/>
        <w:rPr>
          <w:color w:val="000000"/>
        </w:rPr>
      </w:pPr>
      <w:r>
        <w:rPr>
          <w:color w:val="000000"/>
        </w:rPr>
        <w:t>3) б</w:t>
      </w:r>
      <w:r w:rsidRPr="00957CE0">
        <w:rPr>
          <w:color w:val="000000"/>
        </w:rPr>
        <w:t xml:space="preserve">исептола </w:t>
      </w:r>
    </w:p>
    <w:p w14:paraId="2A605930" w14:textId="77777777" w:rsidR="00CC217B" w:rsidRDefault="00CC217B" w:rsidP="00CC217B">
      <w:pPr>
        <w:ind w:firstLine="3261"/>
        <w:rPr>
          <w:color w:val="000000"/>
        </w:rPr>
      </w:pPr>
      <w:r>
        <w:rPr>
          <w:color w:val="000000"/>
        </w:rPr>
        <w:t>4) а</w:t>
      </w:r>
      <w:r w:rsidRPr="00957CE0">
        <w:rPr>
          <w:color w:val="000000"/>
        </w:rPr>
        <w:t>спирина</w:t>
      </w:r>
    </w:p>
    <w:p w14:paraId="4D4A61C6" w14:textId="77777777" w:rsidR="00CC217B" w:rsidRDefault="00CC217B" w:rsidP="00CC217B">
      <w:pPr>
        <w:pStyle w:val="af0"/>
        <w:tabs>
          <w:tab w:val="left" w:pos="5460"/>
        </w:tabs>
        <w:jc w:val="both"/>
        <w:rPr>
          <w:rFonts w:ascii="Times New Roman" w:hAnsi="Times New Roman"/>
        </w:rPr>
      </w:pPr>
    </w:p>
    <w:p w14:paraId="3995D2E1" w14:textId="77777777" w:rsidR="00CC217B" w:rsidRPr="000D2FA2" w:rsidRDefault="00CC217B" w:rsidP="00CC217B">
      <w:pPr>
        <w:autoSpaceDE w:val="0"/>
        <w:autoSpaceDN w:val="0"/>
        <w:adjustRightInd w:val="0"/>
        <w:ind w:left="284" w:hanging="284"/>
        <w:jc w:val="both"/>
        <w:rPr>
          <w:caps/>
          <w:color w:val="000000"/>
        </w:rPr>
      </w:pPr>
      <w:r>
        <w:t xml:space="preserve">9. </w:t>
      </w:r>
      <w:r w:rsidRPr="000D2FA2">
        <w:rPr>
          <w:bCs/>
          <w:caps/>
          <w:color w:val="000000"/>
        </w:rPr>
        <w:t xml:space="preserve">В обязательный минимум лабораторных исследований длительно лихорадящих больных входят </w:t>
      </w:r>
    </w:p>
    <w:p w14:paraId="43C7D56F" w14:textId="77777777" w:rsidR="00CC217B" w:rsidRPr="00957CE0" w:rsidRDefault="00CC217B" w:rsidP="00CC217B">
      <w:pPr>
        <w:autoSpaceDE w:val="0"/>
        <w:autoSpaceDN w:val="0"/>
        <w:adjustRightInd w:val="0"/>
        <w:ind w:firstLine="709"/>
        <w:rPr>
          <w:color w:val="000000"/>
        </w:rPr>
      </w:pPr>
      <w:r>
        <w:rPr>
          <w:color w:val="000000"/>
        </w:rPr>
        <w:t>1) о</w:t>
      </w:r>
      <w:r w:rsidRPr="00957CE0">
        <w:rPr>
          <w:color w:val="000000"/>
        </w:rPr>
        <w:t xml:space="preserve">пределение в мазке малярийных плазмодиев </w:t>
      </w:r>
    </w:p>
    <w:p w14:paraId="6453D90A" w14:textId="77777777" w:rsidR="00CC217B" w:rsidRDefault="00CC217B" w:rsidP="00CC217B">
      <w:pPr>
        <w:autoSpaceDE w:val="0"/>
        <w:autoSpaceDN w:val="0"/>
        <w:adjustRightInd w:val="0"/>
        <w:ind w:firstLine="709"/>
        <w:rPr>
          <w:color w:val="000000"/>
        </w:rPr>
      </w:pPr>
      <w:r>
        <w:rPr>
          <w:color w:val="000000"/>
        </w:rPr>
        <w:t>2) б</w:t>
      </w:r>
      <w:r w:rsidRPr="00957CE0">
        <w:rPr>
          <w:color w:val="000000"/>
        </w:rPr>
        <w:t>актериологические посевы мочи, кала и крови до 3-6 раз</w:t>
      </w:r>
    </w:p>
    <w:p w14:paraId="7FBA4D0A" w14:textId="77777777" w:rsidR="00CC217B" w:rsidRPr="00957CE0" w:rsidRDefault="00CC217B" w:rsidP="00CC217B">
      <w:pPr>
        <w:autoSpaceDE w:val="0"/>
        <w:autoSpaceDN w:val="0"/>
        <w:adjustRightInd w:val="0"/>
        <w:ind w:left="993" w:hanging="284"/>
        <w:rPr>
          <w:color w:val="000000"/>
        </w:rPr>
      </w:pPr>
      <w:r>
        <w:rPr>
          <w:color w:val="000000"/>
        </w:rPr>
        <w:t>3) о</w:t>
      </w:r>
      <w:r w:rsidRPr="00957CE0">
        <w:rPr>
          <w:color w:val="000000"/>
        </w:rPr>
        <w:t>пределение в мазке малярийных плазмодиев, бактериологические посевы мочи, кала и крови до 3-6 раз, общий анализ крови с п</w:t>
      </w:r>
      <w:r>
        <w:rPr>
          <w:color w:val="000000"/>
        </w:rPr>
        <w:t xml:space="preserve">одсчетом лейкоцитарной формулы </w:t>
      </w:r>
      <w:r w:rsidRPr="00957CE0">
        <w:rPr>
          <w:color w:val="000000"/>
        </w:rPr>
        <w:t xml:space="preserve"> </w:t>
      </w:r>
    </w:p>
    <w:p w14:paraId="292A74DE" w14:textId="77777777" w:rsidR="00CC217B" w:rsidRDefault="00CC217B" w:rsidP="00CC217B">
      <w:pPr>
        <w:ind w:firstLine="709"/>
        <w:rPr>
          <w:color w:val="000000"/>
        </w:rPr>
      </w:pPr>
      <w:r>
        <w:rPr>
          <w:color w:val="000000"/>
        </w:rPr>
        <w:t>4) о</w:t>
      </w:r>
      <w:r w:rsidRPr="00957CE0">
        <w:rPr>
          <w:color w:val="000000"/>
        </w:rPr>
        <w:t>бщий анализ крови с подсчетом лейкоцитарной формулы</w:t>
      </w:r>
    </w:p>
    <w:p w14:paraId="5CD2226B" w14:textId="77777777" w:rsidR="00CC217B" w:rsidRDefault="00CC217B" w:rsidP="00CC217B">
      <w:pPr>
        <w:rPr>
          <w:color w:val="000000"/>
        </w:rPr>
      </w:pPr>
    </w:p>
    <w:p w14:paraId="047F3E70" w14:textId="77777777" w:rsidR="00CC217B" w:rsidRPr="00F90D6B" w:rsidRDefault="00CC217B" w:rsidP="00CC217B">
      <w:pPr>
        <w:autoSpaceDE w:val="0"/>
        <w:autoSpaceDN w:val="0"/>
        <w:adjustRightInd w:val="0"/>
        <w:ind w:left="426" w:hanging="426"/>
        <w:jc w:val="both"/>
        <w:rPr>
          <w:caps/>
          <w:color w:val="000000"/>
        </w:rPr>
      </w:pPr>
      <w:r>
        <w:rPr>
          <w:color w:val="000000"/>
        </w:rPr>
        <w:t xml:space="preserve">10. </w:t>
      </w:r>
      <w:r w:rsidRPr="00F90D6B">
        <w:rPr>
          <w:bCs/>
          <w:caps/>
          <w:color w:val="000000"/>
        </w:rPr>
        <w:t xml:space="preserve">Изменением на электрокардиограмме, характерным для нестабильной стенокардии, является </w:t>
      </w:r>
    </w:p>
    <w:p w14:paraId="208B00D1" w14:textId="77777777" w:rsidR="00CC217B" w:rsidRPr="00957CE0" w:rsidRDefault="00CC217B" w:rsidP="00CC217B">
      <w:pPr>
        <w:autoSpaceDE w:val="0"/>
        <w:autoSpaceDN w:val="0"/>
        <w:adjustRightInd w:val="0"/>
        <w:ind w:firstLine="2835"/>
        <w:rPr>
          <w:color w:val="000000"/>
        </w:rPr>
      </w:pPr>
      <w:r>
        <w:rPr>
          <w:color w:val="000000"/>
        </w:rPr>
        <w:t>1) д</w:t>
      </w:r>
      <w:r w:rsidRPr="00957CE0">
        <w:rPr>
          <w:color w:val="000000"/>
        </w:rPr>
        <w:t xml:space="preserve">епрессия сегмента ST </w:t>
      </w:r>
    </w:p>
    <w:p w14:paraId="0FAB1943" w14:textId="77777777" w:rsidR="00CC217B" w:rsidRPr="00957CE0" w:rsidRDefault="00CC217B" w:rsidP="00CC217B">
      <w:pPr>
        <w:autoSpaceDE w:val="0"/>
        <w:autoSpaceDN w:val="0"/>
        <w:adjustRightInd w:val="0"/>
        <w:ind w:firstLine="2835"/>
        <w:rPr>
          <w:color w:val="000000"/>
        </w:rPr>
      </w:pPr>
      <w:r>
        <w:rPr>
          <w:color w:val="000000"/>
        </w:rPr>
        <w:t>2) п</w:t>
      </w:r>
      <w:r w:rsidRPr="00957CE0">
        <w:rPr>
          <w:color w:val="000000"/>
        </w:rPr>
        <w:t xml:space="preserve">атологический зубец Q </w:t>
      </w:r>
    </w:p>
    <w:p w14:paraId="31F4CFD2" w14:textId="77777777" w:rsidR="00CC217B" w:rsidRPr="00957CE0" w:rsidRDefault="00CC217B" w:rsidP="00CC217B">
      <w:pPr>
        <w:autoSpaceDE w:val="0"/>
        <w:autoSpaceDN w:val="0"/>
        <w:adjustRightInd w:val="0"/>
        <w:ind w:firstLine="2835"/>
        <w:rPr>
          <w:color w:val="000000"/>
        </w:rPr>
      </w:pPr>
      <w:r>
        <w:rPr>
          <w:color w:val="000000"/>
        </w:rPr>
        <w:t>3) п</w:t>
      </w:r>
      <w:r w:rsidRPr="00957CE0">
        <w:rPr>
          <w:color w:val="000000"/>
        </w:rPr>
        <w:t xml:space="preserve">олная блокада ножек пучка Гиса </w:t>
      </w:r>
    </w:p>
    <w:p w14:paraId="17D572C6" w14:textId="77777777" w:rsidR="00CC217B" w:rsidRDefault="00CC217B" w:rsidP="00CC217B">
      <w:pPr>
        <w:ind w:firstLine="2835"/>
        <w:rPr>
          <w:color w:val="000000"/>
        </w:rPr>
      </w:pPr>
      <w:r>
        <w:rPr>
          <w:color w:val="000000"/>
        </w:rPr>
        <w:lastRenderedPageBreak/>
        <w:t>4) у</w:t>
      </w:r>
      <w:r w:rsidRPr="00957CE0">
        <w:rPr>
          <w:color w:val="000000"/>
        </w:rPr>
        <w:t>длинение интервала РQ</w:t>
      </w:r>
    </w:p>
    <w:p w14:paraId="72A0D458" w14:textId="77777777" w:rsidR="00CC217B" w:rsidRDefault="00CC217B" w:rsidP="00CC217B">
      <w:pPr>
        <w:rPr>
          <w:color w:val="000000"/>
        </w:rPr>
      </w:pPr>
    </w:p>
    <w:p w14:paraId="1EFF1993" w14:textId="77777777" w:rsidR="00CC217B" w:rsidRPr="00020A88" w:rsidRDefault="00CC217B" w:rsidP="00CC217B">
      <w:pPr>
        <w:pStyle w:val="Default"/>
        <w:ind w:left="284" w:hanging="284"/>
        <w:jc w:val="both"/>
        <w:rPr>
          <w:caps/>
        </w:rPr>
      </w:pPr>
      <w:r>
        <w:t xml:space="preserve">11. </w:t>
      </w:r>
      <w:r w:rsidRPr="00020A88">
        <w:rPr>
          <w:bCs/>
          <w:caps/>
        </w:rPr>
        <w:t xml:space="preserve">Каков целевой уровень артериального давления у большинства пациентов с артериальной гипертензией </w:t>
      </w:r>
    </w:p>
    <w:p w14:paraId="3B84DB91" w14:textId="77777777" w:rsidR="00CC217B" w:rsidRPr="00957CE0" w:rsidRDefault="00CC217B" w:rsidP="00CC217B">
      <w:pPr>
        <w:pStyle w:val="Default"/>
        <w:ind w:firstLine="2977"/>
      </w:pPr>
      <w:r>
        <w:t>1) м</w:t>
      </w:r>
      <w:r w:rsidRPr="00957CE0">
        <w:t xml:space="preserve">енее 120/70 мм рт. ст. </w:t>
      </w:r>
    </w:p>
    <w:p w14:paraId="72E8283C" w14:textId="77777777" w:rsidR="00CC217B" w:rsidRDefault="00CC217B" w:rsidP="00CC217B">
      <w:pPr>
        <w:pStyle w:val="Default"/>
        <w:ind w:firstLine="2977"/>
      </w:pPr>
      <w:r>
        <w:t>2) м</w:t>
      </w:r>
      <w:r w:rsidRPr="00957CE0">
        <w:t xml:space="preserve">енее 130/80 мм рт. ст. </w:t>
      </w:r>
    </w:p>
    <w:p w14:paraId="4F5C687A" w14:textId="77777777" w:rsidR="00CC217B" w:rsidRDefault="00CC217B" w:rsidP="00CC217B">
      <w:pPr>
        <w:ind w:firstLine="2977"/>
      </w:pPr>
      <w:r>
        <w:t>3) м</w:t>
      </w:r>
      <w:r w:rsidRPr="00957CE0">
        <w:t>енее 150/90 мм рт. ст.</w:t>
      </w:r>
    </w:p>
    <w:p w14:paraId="2720F2B4" w14:textId="77777777" w:rsidR="00CC217B" w:rsidRPr="00957CE0" w:rsidRDefault="00CC217B" w:rsidP="00CC217B">
      <w:pPr>
        <w:pStyle w:val="Default"/>
        <w:ind w:firstLine="2977"/>
      </w:pPr>
      <w:r>
        <w:t>4) м</w:t>
      </w:r>
      <w:r w:rsidRPr="00957CE0">
        <w:t>енее</w:t>
      </w:r>
      <w:r>
        <w:t xml:space="preserve"> 140/90 мм рт. ст. </w:t>
      </w:r>
    </w:p>
    <w:p w14:paraId="360BA9D3" w14:textId="77777777" w:rsidR="00CC217B" w:rsidRDefault="00CC217B" w:rsidP="00CC217B">
      <w:pPr>
        <w:autoSpaceDE w:val="0"/>
        <w:autoSpaceDN w:val="0"/>
        <w:adjustRightInd w:val="0"/>
        <w:jc w:val="both"/>
        <w:rPr>
          <w:color w:val="000000"/>
        </w:rPr>
      </w:pPr>
    </w:p>
    <w:p w14:paraId="787ED399" w14:textId="77777777" w:rsidR="00CC217B" w:rsidRPr="00957CE0" w:rsidRDefault="00CC217B" w:rsidP="00CC217B">
      <w:pPr>
        <w:autoSpaceDE w:val="0"/>
        <w:autoSpaceDN w:val="0"/>
        <w:adjustRightInd w:val="0"/>
        <w:ind w:left="284" w:hanging="284"/>
        <w:jc w:val="both"/>
        <w:rPr>
          <w:color w:val="000000"/>
        </w:rPr>
      </w:pPr>
      <w:r>
        <w:rPr>
          <w:color w:val="000000"/>
        </w:rPr>
        <w:t xml:space="preserve">12. </w:t>
      </w:r>
      <w:r w:rsidRPr="00CF6DE2">
        <w:rPr>
          <w:bCs/>
          <w:caps/>
          <w:color w:val="000000"/>
        </w:rPr>
        <w:t>Больному гипертонической болезнью с АД 170/110 мм рт. ст., у которого отмечается неконтролируемое течение бронхиальной астмы, нельзя назначить</w:t>
      </w:r>
      <w:r w:rsidRPr="00957CE0">
        <w:rPr>
          <w:bCs/>
          <w:color w:val="000000"/>
        </w:rPr>
        <w:t xml:space="preserve"> </w:t>
      </w:r>
    </w:p>
    <w:p w14:paraId="34888D84" w14:textId="77777777" w:rsidR="00CC217B" w:rsidRPr="00957CE0" w:rsidRDefault="00CC217B" w:rsidP="00CC217B">
      <w:pPr>
        <w:autoSpaceDE w:val="0"/>
        <w:autoSpaceDN w:val="0"/>
        <w:adjustRightInd w:val="0"/>
        <w:ind w:firstLine="3544"/>
        <w:rPr>
          <w:color w:val="000000"/>
        </w:rPr>
      </w:pPr>
      <w:r>
        <w:rPr>
          <w:color w:val="000000"/>
        </w:rPr>
        <w:t>1) м</w:t>
      </w:r>
      <w:r w:rsidRPr="00957CE0">
        <w:rPr>
          <w:color w:val="000000"/>
        </w:rPr>
        <w:t xml:space="preserve">етопролол </w:t>
      </w:r>
    </w:p>
    <w:p w14:paraId="75A9E162" w14:textId="77777777" w:rsidR="00CC217B" w:rsidRPr="00957CE0" w:rsidRDefault="00CC217B" w:rsidP="00CC217B">
      <w:pPr>
        <w:autoSpaceDE w:val="0"/>
        <w:autoSpaceDN w:val="0"/>
        <w:adjustRightInd w:val="0"/>
        <w:ind w:firstLine="3544"/>
        <w:rPr>
          <w:color w:val="000000"/>
        </w:rPr>
      </w:pPr>
      <w:r>
        <w:rPr>
          <w:color w:val="000000"/>
        </w:rPr>
        <w:t>2) а</w:t>
      </w:r>
      <w:r w:rsidRPr="00957CE0">
        <w:rPr>
          <w:color w:val="000000"/>
        </w:rPr>
        <w:t xml:space="preserve">млодипин </w:t>
      </w:r>
    </w:p>
    <w:p w14:paraId="1138640A" w14:textId="77777777" w:rsidR="00CC217B" w:rsidRPr="00957CE0" w:rsidRDefault="00CC217B" w:rsidP="00CC217B">
      <w:pPr>
        <w:autoSpaceDE w:val="0"/>
        <w:autoSpaceDN w:val="0"/>
        <w:adjustRightInd w:val="0"/>
        <w:ind w:firstLine="3544"/>
        <w:rPr>
          <w:color w:val="000000"/>
        </w:rPr>
      </w:pPr>
      <w:r>
        <w:rPr>
          <w:color w:val="000000"/>
        </w:rPr>
        <w:t xml:space="preserve">3) </w:t>
      </w:r>
      <w:proofErr w:type="spellStart"/>
      <w:r>
        <w:rPr>
          <w:color w:val="000000"/>
        </w:rPr>
        <w:t>м</w:t>
      </w:r>
      <w:r w:rsidRPr="00957CE0">
        <w:rPr>
          <w:color w:val="000000"/>
        </w:rPr>
        <w:t>оксонидин</w:t>
      </w:r>
      <w:proofErr w:type="spellEnd"/>
      <w:r w:rsidRPr="00957CE0">
        <w:rPr>
          <w:color w:val="000000"/>
        </w:rPr>
        <w:t xml:space="preserve"> </w:t>
      </w:r>
    </w:p>
    <w:p w14:paraId="3B629BCA" w14:textId="77777777" w:rsidR="00CC217B" w:rsidRPr="00957CE0" w:rsidRDefault="00CC217B" w:rsidP="00CC217B">
      <w:pPr>
        <w:ind w:firstLine="3544"/>
        <w:rPr>
          <w:color w:val="000000"/>
        </w:rPr>
      </w:pPr>
      <w:r>
        <w:rPr>
          <w:color w:val="000000"/>
        </w:rPr>
        <w:t>4) л</w:t>
      </w:r>
      <w:r w:rsidRPr="00957CE0">
        <w:rPr>
          <w:color w:val="000000"/>
        </w:rPr>
        <w:t>озартан</w:t>
      </w:r>
    </w:p>
    <w:p w14:paraId="50FF6B26" w14:textId="77777777" w:rsidR="00CC217B" w:rsidRPr="00957CE0" w:rsidRDefault="00CC217B" w:rsidP="00CC217B">
      <w:pPr>
        <w:rPr>
          <w:color w:val="000000"/>
        </w:rPr>
      </w:pPr>
    </w:p>
    <w:p w14:paraId="71BE77AE" w14:textId="77777777" w:rsidR="00CC217B" w:rsidRPr="00B806C7" w:rsidRDefault="00CC217B" w:rsidP="00CC217B">
      <w:pPr>
        <w:pStyle w:val="TableParagraph"/>
        <w:tabs>
          <w:tab w:val="left" w:pos="1907"/>
        </w:tabs>
        <w:spacing w:before="82" w:line="254" w:lineRule="auto"/>
        <w:ind w:left="284" w:right="93" w:hanging="284"/>
        <w:contextualSpacing/>
        <w:rPr>
          <w:rFonts w:ascii="Times New Roman" w:hAnsi="Times New Roman" w:cs="Times New Roman"/>
          <w:color w:val="000000"/>
          <w:sz w:val="28"/>
          <w:szCs w:val="28"/>
        </w:rPr>
      </w:pPr>
      <w:r w:rsidRPr="00B806C7">
        <w:rPr>
          <w:rFonts w:ascii="Times New Roman" w:hAnsi="Times New Roman" w:cs="Times New Roman"/>
          <w:sz w:val="28"/>
          <w:szCs w:val="28"/>
        </w:rPr>
        <w:t xml:space="preserve">13. </w:t>
      </w:r>
      <w:r w:rsidRPr="00B806C7">
        <w:rPr>
          <w:rFonts w:ascii="Times New Roman" w:hAnsi="Times New Roman" w:cs="Times New Roman"/>
          <w:color w:val="000000"/>
          <w:sz w:val="28"/>
          <w:szCs w:val="28"/>
        </w:rPr>
        <w:t>ИЗМЕНЕНИЕ ОБРАЗА ЖИЗНИ ПРИ САХАРНОМ ДИАБЕТЕ</w:t>
      </w:r>
      <w:r>
        <w:rPr>
          <w:rFonts w:ascii="Times New Roman" w:hAnsi="Times New Roman" w:cs="Times New Roman"/>
          <w:color w:val="000000"/>
          <w:sz w:val="28"/>
          <w:szCs w:val="28"/>
        </w:rPr>
        <w:t xml:space="preserve"> </w:t>
      </w:r>
      <w:r w:rsidRPr="00B806C7">
        <w:rPr>
          <w:rFonts w:ascii="Times New Roman" w:hAnsi="Times New Roman" w:cs="Times New Roman"/>
          <w:color w:val="000000"/>
          <w:sz w:val="28"/>
          <w:szCs w:val="28"/>
        </w:rPr>
        <w:t>1 ТИПА ВКЛЮЧАЕТ</w:t>
      </w:r>
    </w:p>
    <w:p w14:paraId="3302371D" w14:textId="77777777" w:rsidR="00CC217B" w:rsidRPr="00D079F6" w:rsidRDefault="00CC217B" w:rsidP="00CC217B">
      <w:pPr>
        <w:pStyle w:val="TableParagraph"/>
        <w:tabs>
          <w:tab w:val="left" w:pos="1907"/>
        </w:tabs>
        <w:spacing w:before="82" w:line="254" w:lineRule="auto"/>
        <w:ind w:left="851" w:right="93" w:firstLine="850"/>
        <w:contextualSpacing/>
        <w:rPr>
          <w:rFonts w:ascii="Times New Roman" w:hAnsi="Times New Roman" w:cs="Times New Roman"/>
          <w:color w:val="000000"/>
          <w:sz w:val="24"/>
          <w:szCs w:val="24"/>
        </w:rPr>
      </w:pPr>
      <w:r>
        <w:rPr>
          <w:rFonts w:ascii="Times New Roman" w:hAnsi="Times New Roman" w:cs="Times New Roman"/>
          <w:color w:val="000000"/>
          <w:sz w:val="24"/>
          <w:szCs w:val="24"/>
        </w:rPr>
        <w:t>1) з</w:t>
      </w:r>
      <w:r w:rsidRPr="00D079F6">
        <w:rPr>
          <w:rFonts w:ascii="Times New Roman" w:hAnsi="Times New Roman" w:cs="Times New Roman"/>
          <w:color w:val="000000"/>
          <w:sz w:val="24"/>
          <w:szCs w:val="24"/>
        </w:rPr>
        <w:t xml:space="preserve">начительное снижение потребления углеводов </w:t>
      </w:r>
    </w:p>
    <w:p w14:paraId="77091266" w14:textId="77777777" w:rsidR="00CC217B" w:rsidRPr="00D079F6" w:rsidRDefault="00CC217B" w:rsidP="00CC217B">
      <w:pPr>
        <w:pStyle w:val="TableParagraph"/>
        <w:tabs>
          <w:tab w:val="left" w:pos="1907"/>
        </w:tabs>
        <w:spacing w:before="82" w:line="254" w:lineRule="auto"/>
        <w:ind w:left="851" w:right="93" w:firstLine="850"/>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w:t>
      </w:r>
      <w:r>
        <w:rPr>
          <w:rFonts w:ascii="Times New Roman" w:hAnsi="Times New Roman" w:cs="Times New Roman"/>
          <w:color w:val="000000"/>
          <w:sz w:val="24"/>
          <w:szCs w:val="24"/>
        </w:rPr>
        <w:t>) п</w:t>
      </w:r>
      <w:r w:rsidRPr="00D079F6">
        <w:rPr>
          <w:rFonts w:ascii="Times New Roman" w:hAnsi="Times New Roman" w:cs="Times New Roman"/>
          <w:color w:val="000000"/>
          <w:sz w:val="24"/>
          <w:szCs w:val="24"/>
        </w:rPr>
        <w:t>остоянный контроль гликемии</w:t>
      </w:r>
    </w:p>
    <w:p w14:paraId="3213BC1B" w14:textId="77777777" w:rsidR="00CC217B" w:rsidRPr="00D079F6" w:rsidRDefault="00CC217B" w:rsidP="00CC217B">
      <w:pPr>
        <w:pStyle w:val="TableParagraph"/>
        <w:tabs>
          <w:tab w:val="left" w:pos="1907"/>
        </w:tabs>
        <w:spacing w:before="82" w:line="254" w:lineRule="auto"/>
        <w:ind w:left="851" w:right="93" w:firstLine="850"/>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w:t>
      </w:r>
      <w:r>
        <w:rPr>
          <w:rFonts w:ascii="Times New Roman" w:hAnsi="Times New Roman" w:cs="Times New Roman"/>
          <w:color w:val="000000"/>
          <w:sz w:val="24"/>
          <w:szCs w:val="24"/>
        </w:rPr>
        <w:t>) з</w:t>
      </w:r>
      <w:r w:rsidRPr="00D079F6">
        <w:rPr>
          <w:rFonts w:ascii="Times New Roman" w:hAnsi="Times New Roman" w:cs="Times New Roman"/>
          <w:color w:val="000000"/>
          <w:sz w:val="24"/>
          <w:szCs w:val="24"/>
        </w:rPr>
        <w:t xml:space="preserve">начительное увеличение физической активности </w:t>
      </w:r>
    </w:p>
    <w:p w14:paraId="3A2424C3" w14:textId="77777777" w:rsidR="00CC217B" w:rsidRPr="00D079F6" w:rsidRDefault="00CC217B" w:rsidP="00CC217B">
      <w:pPr>
        <w:pStyle w:val="TableParagraph"/>
        <w:tabs>
          <w:tab w:val="left" w:pos="1907"/>
        </w:tabs>
        <w:spacing w:before="82" w:line="254" w:lineRule="auto"/>
        <w:ind w:left="851" w:right="93" w:firstLine="850"/>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w:t>
      </w:r>
      <w:r>
        <w:rPr>
          <w:rFonts w:ascii="Times New Roman" w:hAnsi="Times New Roman" w:cs="Times New Roman"/>
          <w:color w:val="000000"/>
          <w:sz w:val="24"/>
          <w:szCs w:val="24"/>
        </w:rPr>
        <w:t>) п</w:t>
      </w:r>
      <w:r w:rsidRPr="00D079F6">
        <w:rPr>
          <w:rFonts w:ascii="Times New Roman" w:hAnsi="Times New Roman" w:cs="Times New Roman"/>
          <w:color w:val="000000"/>
          <w:sz w:val="24"/>
          <w:szCs w:val="24"/>
        </w:rPr>
        <w:t>рием витаминов и антиоксидантов</w:t>
      </w:r>
    </w:p>
    <w:p w14:paraId="17A31539" w14:textId="77777777" w:rsidR="00CC217B" w:rsidRDefault="00CC217B" w:rsidP="00CC217B">
      <w:pPr>
        <w:pStyle w:val="af0"/>
        <w:jc w:val="both"/>
        <w:rPr>
          <w:rFonts w:ascii="Times New Roman" w:hAnsi="Times New Roman"/>
          <w:caps/>
          <w:color w:val="000000"/>
        </w:rPr>
      </w:pPr>
      <w:r>
        <w:rPr>
          <w:rFonts w:ascii="Times New Roman" w:hAnsi="Times New Roman"/>
        </w:rPr>
        <w:t xml:space="preserve">14. ДОПУСК К РАБОТЕ </w:t>
      </w:r>
      <w:r w:rsidRPr="00234D59">
        <w:rPr>
          <w:rFonts w:ascii="Times New Roman" w:hAnsi="Times New Roman"/>
          <w:caps/>
          <w:color w:val="000000"/>
        </w:rPr>
        <w:t>с вредными, опасными веществами и производственными факторами</w:t>
      </w:r>
      <w:r>
        <w:rPr>
          <w:rFonts w:ascii="Times New Roman" w:hAnsi="Times New Roman"/>
          <w:caps/>
          <w:color w:val="000000"/>
        </w:rPr>
        <w:t xml:space="preserve"> ПРОТИВОПОКАЗАН ПРИ НАЛИЧИИ</w:t>
      </w:r>
    </w:p>
    <w:p w14:paraId="6671F104" w14:textId="77777777" w:rsidR="00CC217B" w:rsidRPr="00B954CD" w:rsidRDefault="00CC217B" w:rsidP="00CC217B">
      <w:pPr>
        <w:ind w:firstLine="540"/>
        <w:jc w:val="both"/>
        <w:rPr>
          <w:rFonts w:ascii="Verdana" w:hAnsi="Verdana"/>
          <w:sz w:val="21"/>
          <w:szCs w:val="21"/>
        </w:rPr>
      </w:pPr>
      <w:r>
        <w:rPr>
          <w:caps/>
          <w:color w:val="000000"/>
        </w:rPr>
        <w:t xml:space="preserve">1) </w:t>
      </w:r>
      <w:r w:rsidRPr="00B954CD">
        <w:t>злокачественн</w:t>
      </w:r>
      <w:r>
        <w:t xml:space="preserve">ого </w:t>
      </w:r>
      <w:r w:rsidRPr="00B954CD">
        <w:t>новообразования любой локализации</w:t>
      </w:r>
    </w:p>
    <w:p w14:paraId="3C3800F8" w14:textId="77777777" w:rsidR="00CC217B" w:rsidRPr="00B954CD" w:rsidRDefault="00CC217B" w:rsidP="00CC217B">
      <w:pPr>
        <w:ind w:left="851" w:hanging="311"/>
        <w:jc w:val="both"/>
        <w:rPr>
          <w:rFonts w:ascii="Verdana" w:hAnsi="Verdana"/>
          <w:sz w:val="21"/>
          <w:szCs w:val="21"/>
        </w:rPr>
      </w:pPr>
      <w:r>
        <w:rPr>
          <w:caps/>
          <w:color w:val="000000"/>
        </w:rPr>
        <w:t xml:space="preserve">2) </w:t>
      </w:r>
      <w:r w:rsidRPr="00B954CD">
        <w:t>варикозн</w:t>
      </w:r>
      <w:r>
        <w:t>ой</w:t>
      </w:r>
      <w:r w:rsidRPr="00B954CD">
        <w:t xml:space="preserve"> болезн</w:t>
      </w:r>
      <w:r>
        <w:t>и</w:t>
      </w:r>
      <w:r w:rsidRPr="00B954CD">
        <w:t xml:space="preserve"> нижних конечностей с явлениями хронической венозной недостаточности </w:t>
      </w:r>
      <w:r>
        <w:t>1-2 степени</w:t>
      </w:r>
    </w:p>
    <w:p w14:paraId="4B89EDC1" w14:textId="77777777" w:rsidR="00CC217B" w:rsidRPr="00273638" w:rsidRDefault="00CC217B" w:rsidP="00CC217B">
      <w:pPr>
        <w:pStyle w:val="af0"/>
        <w:ind w:firstLine="567"/>
        <w:jc w:val="both"/>
        <w:rPr>
          <w:rFonts w:ascii="Times New Roman" w:hAnsi="Times New Roman"/>
          <w:caps/>
          <w:color w:val="000000"/>
        </w:rPr>
      </w:pPr>
      <w:r>
        <w:rPr>
          <w:rFonts w:ascii="Times New Roman" w:hAnsi="Times New Roman"/>
          <w:caps/>
          <w:color w:val="000000"/>
        </w:rPr>
        <w:t xml:space="preserve">3) </w:t>
      </w:r>
      <w:r w:rsidRPr="005C035C">
        <w:rPr>
          <w:rFonts w:ascii="Times New Roman" w:hAnsi="Times New Roman"/>
        </w:rPr>
        <w:t>стенокарди</w:t>
      </w:r>
      <w:r>
        <w:rPr>
          <w:rFonts w:ascii="Times New Roman" w:hAnsi="Times New Roman"/>
        </w:rPr>
        <w:t>и</w:t>
      </w:r>
      <w:r w:rsidRPr="005C035C">
        <w:rPr>
          <w:rFonts w:ascii="Times New Roman" w:hAnsi="Times New Roman"/>
        </w:rPr>
        <w:t xml:space="preserve"> ФК </w:t>
      </w:r>
      <w:r>
        <w:rPr>
          <w:rFonts w:ascii="Times New Roman" w:hAnsi="Times New Roman"/>
          <w:lang w:val="en-US"/>
        </w:rPr>
        <w:t>II</w:t>
      </w:r>
    </w:p>
    <w:p w14:paraId="0572DFC8" w14:textId="77777777" w:rsidR="00CC217B" w:rsidRDefault="00CC217B" w:rsidP="00CC217B">
      <w:pPr>
        <w:pStyle w:val="af0"/>
        <w:ind w:left="851" w:hanging="284"/>
        <w:jc w:val="both"/>
        <w:rPr>
          <w:rFonts w:ascii="Times New Roman" w:hAnsi="Times New Roman"/>
        </w:rPr>
      </w:pPr>
      <w:r>
        <w:rPr>
          <w:rFonts w:ascii="Times New Roman" w:hAnsi="Times New Roman"/>
          <w:caps/>
          <w:color w:val="000000"/>
        </w:rPr>
        <w:t xml:space="preserve">4) </w:t>
      </w:r>
      <w:r w:rsidRPr="005C035C">
        <w:rPr>
          <w:rFonts w:ascii="Times New Roman" w:hAnsi="Times New Roman"/>
        </w:rPr>
        <w:t xml:space="preserve">болезни бронхолегочной системы с явлениями дыхательной недостаточности </w:t>
      </w:r>
      <w:r>
        <w:rPr>
          <w:rFonts w:ascii="Times New Roman" w:hAnsi="Times New Roman"/>
        </w:rPr>
        <w:t>1</w:t>
      </w:r>
      <w:r w:rsidRPr="005C035C">
        <w:rPr>
          <w:rFonts w:ascii="Times New Roman" w:hAnsi="Times New Roman"/>
        </w:rPr>
        <w:t xml:space="preserve"> степени</w:t>
      </w:r>
    </w:p>
    <w:p w14:paraId="22FFA6E4" w14:textId="77777777" w:rsidR="00CC217B" w:rsidRDefault="00CC217B" w:rsidP="00CC217B">
      <w:pPr>
        <w:pStyle w:val="af0"/>
        <w:ind w:left="851" w:hanging="284"/>
        <w:jc w:val="both"/>
        <w:rPr>
          <w:rFonts w:ascii="Times New Roman" w:hAnsi="Times New Roman"/>
        </w:rPr>
      </w:pPr>
    </w:p>
    <w:p w14:paraId="44B24B40" w14:textId="77777777" w:rsidR="00CC217B" w:rsidRPr="00316F31" w:rsidRDefault="00CC217B" w:rsidP="00CC217B">
      <w:pPr>
        <w:pStyle w:val="af0"/>
        <w:tabs>
          <w:tab w:val="left" w:pos="5460"/>
        </w:tabs>
        <w:jc w:val="both"/>
        <w:rPr>
          <w:rFonts w:ascii="Times New Roman" w:hAnsi="Times New Roman"/>
        </w:rPr>
      </w:pPr>
    </w:p>
    <w:p w14:paraId="06FDA89A" w14:textId="77777777" w:rsidR="00CC217B" w:rsidRDefault="00CC217B" w:rsidP="00CC217B">
      <w:pPr>
        <w:jc w:val="center"/>
      </w:pPr>
      <w:r>
        <w:t>Задача № 1</w:t>
      </w:r>
    </w:p>
    <w:p w14:paraId="4C39C0F6" w14:textId="77777777" w:rsidR="00CC217B" w:rsidRDefault="00CC217B" w:rsidP="00CC217B">
      <w:pPr>
        <w:jc w:val="center"/>
      </w:pPr>
    </w:p>
    <w:p w14:paraId="5EAC6CDD" w14:textId="77777777" w:rsidR="00CC217B" w:rsidRPr="00471682" w:rsidRDefault="00CC217B" w:rsidP="00CC217B">
      <w:pPr>
        <w:shd w:val="clear" w:color="auto" w:fill="FFFFFF"/>
        <w:ind w:firstLine="567"/>
        <w:jc w:val="both"/>
        <w:rPr>
          <w:color w:val="000000"/>
        </w:rPr>
      </w:pPr>
      <w:r w:rsidRPr="00471682">
        <w:rPr>
          <w:color w:val="000000"/>
          <w:spacing w:val="5"/>
        </w:rPr>
        <w:t xml:space="preserve">Пациент С., 38 лет, инженер-конструктор. Обратился в поликлинику 10 сентября в 18 </w:t>
      </w:r>
      <w:r w:rsidRPr="00471682">
        <w:rPr>
          <w:color w:val="000000"/>
        </w:rPr>
        <w:t>час, после работы. Врач диагностировал фолликулярную ангину.</w:t>
      </w:r>
    </w:p>
    <w:p w14:paraId="17D94FC7" w14:textId="77777777" w:rsidR="00CC217B" w:rsidRDefault="00CC217B" w:rsidP="00CC217B">
      <w:pPr>
        <w:jc w:val="both"/>
        <w:rPr>
          <w:caps/>
          <w:color w:val="000000"/>
          <w:spacing w:val="-1"/>
        </w:rPr>
      </w:pPr>
      <w:r>
        <w:rPr>
          <w:caps/>
          <w:color w:val="000000"/>
          <w:spacing w:val="-1"/>
        </w:rPr>
        <w:t xml:space="preserve">          </w:t>
      </w:r>
      <w:r w:rsidRPr="00471682">
        <w:rPr>
          <w:caps/>
          <w:color w:val="000000"/>
          <w:spacing w:val="-1"/>
        </w:rPr>
        <w:t>Оформить больничный лист</w:t>
      </w:r>
      <w:r>
        <w:rPr>
          <w:caps/>
          <w:color w:val="000000"/>
          <w:spacing w:val="-1"/>
        </w:rPr>
        <w:t>.</w:t>
      </w:r>
    </w:p>
    <w:p w14:paraId="06D63194" w14:textId="77777777" w:rsidR="00CC217B" w:rsidRDefault="00CC217B" w:rsidP="00CC217B">
      <w:pPr>
        <w:jc w:val="both"/>
      </w:pPr>
    </w:p>
    <w:p w14:paraId="6238BBA7" w14:textId="77777777" w:rsidR="00CC217B" w:rsidRDefault="00CC217B" w:rsidP="00CC217B">
      <w:pPr>
        <w:jc w:val="center"/>
      </w:pPr>
      <w:r>
        <w:t>Задача № 2</w:t>
      </w:r>
    </w:p>
    <w:p w14:paraId="3583DB0C" w14:textId="77777777" w:rsidR="00CC217B" w:rsidRDefault="00CC217B" w:rsidP="00CC217B"/>
    <w:p w14:paraId="1E772BFC" w14:textId="77777777" w:rsidR="00CC217B" w:rsidRPr="00C72D19" w:rsidRDefault="00CC217B" w:rsidP="00CC217B">
      <w:pPr>
        <w:autoSpaceDE w:val="0"/>
        <w:autoSpaceDN w:val="0"/>
        <w:adjustRightInd w:val="0"/>
        <w:ind w:firstLine="709"/>
        <w:jc w:val="both"/>
        <w:rPr>
          <w:color w:val="000000"/>
        </w:rPr>
      </w:pPr>
      <w:r>
        <w:rPr>
          <w:color w:val="000000"/>
        </w:rPr>
        <w:t>Пациентка</w:t>
      </w:r>
      <w:r w:rsidRPr="00C72D19">
        <w:rPr>
          <w:color w:val="000000"/>
        </w:rPr>
        <w:t xml:space="preserve"> 72 лет, пенсионерка, обратилась к врачу-терапевту с жалобами на бессонницу, снижение памяти, повышение АД до 160-170/65-70 мм рт.ст. </w:t>
      </w:r>
    </w:p>
    <w:p w14:paraId="5CDF271B" w14:textId="77777777" w:rsidR="00CC217B" w:rsidRPr="00C72D19" w:rsidRDefault="00CC217B" w:rsidP="00CC217B">
      <w:pPr>
        <w:autoSpaceDE w:val="0"/>
        <w:autoSpaceDN w:val="0"/>
        <w:adjustRightInd w:val="0"/>
        <w:ind w:firstLine="709"/>
        <w:jc w:val="both"/>
        <w:rPr>
          <w:color w:val="000000"/>
        </w:rPr>
      </w:pPr>
      <w:r w:rsidRPr="00C72D19">
        <w:rPr>
          <w:color w:val="000000"/>
        </w:rPr>
        <w:t xml:space="preserve">Из анамнеза известно о повышении АД до макс. 180/80 мм рт.ст. в течение 20 лет, когда впервые был установлен диагноз ГБ. Назначенную врачом-терапевтом терапию проводила нерегулярно. Ситуационно при повышении АД свыше 180 </w:t>
      </w:r>
      <w:proofErr w:type="spellStart"/>
      <w:r w:rsidRPr="00C72D19">
        <w:rPr>
          <w:color w:val="000000"/>
        </w:rPr>
        <w:t>мм.рт.ст</w:t>
      </w:r>
      <w:proofErr w:type="spellEnd"/>
      <w:r w:rsidRPr="00C72D19">
        <w:rPr>
          <w:color w:val="000000"/>
        </w:rPr>
        <w:t xml:space="preserve">. принимает каптоприл. Менопауза более 20 лет. Гиподинамия после прекращения работы 6 лет назад. Вредных привычек нет. Из семейного анамнеза установлено, что наследственность по ССЗ не отягощена. </w:t>
      </w:r>
    </w:p>
    <w:p w14:paraId="77EC185D" w14:textId="77777777" w:rsidR="00CC217B" w:rsidRDefault="00CC217B" w:rsidP="00CC217B">
      <w:pPr>
        <w:ind w:firstLine="709"/>
        <w:jc w:val="both"/>
        <w:rPr>
          <w:color w:val="000000"/>
          <w:sz w:val="23"/>
          <w:szCs w:val="23"/>
        </w:rPr>
      </w:pPr>
      <w:r w:rsidRPr="00C72D19">
        <w:rPr>
          <w:color w:val="000000"/>
        </w:rPr>
        <w:t>При осмотре состояние удовлетворительное. Рост 162 см, масса тела 46 кг, ИМТ 17,7 кг/м²; ОТ 98 см. Кожные покровы чистые, нормальной окраски, тургор снижен. Периферических от</w:t>
      </w:r>
      <w:r>
        <w:rPr>
          <w:color w:val="000000"/>
        </w:rPr>
        <w:t>ё</w:t>
      </w:r>
      <w:r w:rsidRPr="00C72D19">
        <w:rPr>
          <w:color w:val="000000"/>
        </w:rPr>
        <w:t>ков нет. Дыхание везикулярное над всей поверхностью л</w:t>
      </w:r>
      <w:r>
        <w:rPr>
          <w:color w:val="000000"/>
        </w:rPr>
        <w:t>ё</w:t>
      </w:r>
      <w:r w:rsidRPr="00C72D19">
        <w:rPr>
          <w:color w:val="000000"/>
        </w:rPr>
        <w:t>гких, хрипов нет. ЧД – 18 в 1 мин. Тоны сердца приглушены, ритмичны, акцент II тона над аортой. АД – 162/62 мм</w:t>
      </w:r>
      <w:r>
        <w:rPr>
          <w:color w:val="000000"/>
        </w:rPr>
        <w:t xml:space="preserve"> </w:t>
      </w:r>
      <w:r w:rsidRPr="00C72D19">
        <w:rPr>
          <w:color w:val="000000"/>
        </w:rPr>
        <w:t>рт.ст. Пульс 76 в 1 мин., ритмичный. Живот мягкий, безболезненный. Печень и селез</w:t>
      </w:r>
      <w:r>
        <w:rPr>
          <w:color w:val="000000"/>
        </w:rPr>
        <w:t>ё</w:t>
      </w:r>
      <w:r w:rsidRPr="00C72D19">
        <w:rPr>
          <w:color w:val="000000"/>
        </w:rPr>
        <w:t>нка не увеличены. Поколачивание в проекции почек безболезненно с обеих сторон.</w:t>
      </w:r>
      <w:r w:rsidRPr="00C72D19">
        <w:rPr>
          <w:color w:val="000000"/>
          <w:sz w:val="23"/>
          <w:szCs w:val="23"/>
        </w:rPr>
        <w:t xml:space="preserve"> </w:t>
      </w:r>
    </w:p>
    <w:p w14:paraId="376F94A8" w14:textId="77777777" w:rsidR="00CC217B" w:rsidRDefault="00CC217B" w:rsidP="00CC217B">
      <w:pPr>
        <w:autoSpaceDE w:val="0"/>
        <w:autoSpaceDN w:val="0"/>
        <w:adjustRightInd w:val="0"/>
        <w:jc w:val="both"/>
        <w:rPr>
          <w:caps/>
          <w:color w:val="000000"/>
          <w:sz w:val="23"/>
          <w:szCs w:val="23"/>
        </w:rPr>
      </w:pPr>
      <w:r>
        <w:rPr>
          <w:caps/>
          <w:color w:val="000000"/>
          <w:sz w:val="23"/>
          <w:szCs w:val="23"/>
        </w:rPr>
        <w:t xml:space="preserve">           </w:t>
      </w:r>
      <w:r w:rsidRPr="00517C4C">
        <w:rPr>
          <w:caps/>
          <w:color w:val="000000"/>
          <w:sz w:val="23"/>
          <w:szCs w:val="23"/>
        </w:rPr>
        <w:t xml:space="preserve">Предположите наиболее вероятный диагноз. Обоснуйте поставленный Вами диагноз. </w:t>
      </w:r>
    </w:p>
    <w:p w14:paraId="4EA6C806" w14:textId="77777777" w:rsidR="00CC217B" w:rsidRPr="00517C4C" w:rsidRDefault="00CC217B" w:rsidP="00CC217B">
      <w:pPr>
        <w:autoSpaceDE w:val="0"/>
        <w:autoSpaceDN w:val="0"/>
        <w:adjustRightInd w:val="0"/>
        <w:jc w:val="both"/>
        <w:rPr>
          <w:caps/>
          <w:color w:val="000000"/>
          <w:sz w:val="23"/>
          <w:szCs w:val="23"/>
        </w:rPr>
      </w:pPr>
      <w:r>
        <w:rPr>
          <w:caps/>
          <w:color w:val="000000"/>
          <w:sz w:val="23"/>
          <w:szCs w:val="23"/>
        </w:rPr>
        <w:lastRenderedPageBreak/>
        <w:t xml:space="preserve">           </w:t>
      </w:r>
      <w:r w:rsidRPr="00517C4C">
        <w:rPr>
          <w:caps/>
          <w:color w:val="000000"/>
          <w:sz w:val="23"/>
          <w:szCs w:val="23"/>
        </w:rPr>
        <w:t xml:space="preserve">Препараты каких групп антигипертензивных лекарственных средств Вы бы рекомендовали пациентке в составе комбинированной терапии? Обоснуйте свой выбор. </w:t>
      </w:r>
    </w:p>
    <w:p w14:paraId="6F546398" w14:textId="77777777" w:rsidR="00CC217B" w:rsidRPr="00517C4C" w:rsidRDefault="00CC217B" w:rsidP="00CC217B">
      <w:pPr>
        <w:autoSpaceDE w:val="0"/>
        <w:autoSpaceDN w:val="0"/>
        <w:adjustRightInd w:val="0"/>
        <w:jc w:val="both"/>
        <w:rPr>
          <w:caps/>
          <w:color w:val="000000"/>
          <w:sz w:val="23"/>
          <w:szCs w:val="23"/>
        </w:rPr>
      </w:pPr>
      <w:r>
        <w:rPr>
          <w:caps/>
          <w:color w:val="000000"/>
          <w:sz w:val="23"/>
          <w:szCs w:val="23"/>
        </w:rPr>
        <w:t xml:space="preserve">          </w:t>
      </w:r>
      <w:r w:rsidRPr="00517C4C">
        <w:rPr>
          <w:caps/>
          <w:color w:val="000000"/>
          <w:sz w:val="23"/>
          <w:szCs w:val="23"/>
        </w:rPr>
        <w:t xml:space="preserve">Через 6 месяцев регулярной антигипертензивной терапии (препараты из группы антигипертензивных лекарственных средств, выбранные в прошлом вопросе) + </w:t>
      </w:r>
      <w:r w:rsidRPr="00517C4C">
        <w:rPr>
          <w:caps/>
          <w:color w:val="000000"/>
        </w:rPr>
        <w:t>розувастатин 10 мг/сутки + соблюдение диеты – АД находится в пределах 140-150/65 мм рт.ст., ОХС 5,6; ХС ЛПВП 1,14; ТГ 1,9ммоль/л, ЛПНП 3,6 ммоль/л, СКФ 63 мл/мин, сахар натощак 5,2 ммоль/л. АЛТ 50 Ед/л, АСТ 38 Ед/л, КФК 121 Ед/л. Какова Ваша дальнейшая лечебная тактика? Обоснуйте Ваш выбор.</w:t>
      </w:r>
      <w:r w:rsidRPr="00517C4C">
        <w:rPr>
          <w:caps/>
          <w:color w:val="000000"/>
          <w:sz w:val="23"/>
          <w:szCs w:val="23"/>
        </w:rPr>
        <w:t xml:space="preserve"> </w:t>
      </w:r>
    </w:p>
    <w:p w14:paraId="137DC11F" w14:textId="77777777" w:rsidR="00CC217B" w:rsidRDefault="00CC217B" w:rsidP="00CC217B">
      <w:pPr>
        <w:jc w:val="both"/>
        <w:rPr>
          <w:caps/>
        </w:rPr>
      </w:pPr>
      <w:r>
        <w:rPr>
          <w:caps/>
          <w:color w:val="000000"/>
        </w:rPr>
        <w:t xml:space="preserve">         </w:t>
      </w:r>
      <w:r w:rsidRPr="002A7ACF">
        <w:rPr>
          <w:caps/>
          <w:color w:val="000000"/>
        </w:rPr>
        <w:t>Определите план диспансерного наблюдения.</w:t>
      </w:r>
    </w:p>
    <w:p w14:paraId="5A668253" w14:textId="77777777" w:rsidR="00CC217B" w:rsidRDefault="00CC217B" w:rsidP="00CC217B"/>
    <w:p w14:paraId="29A28F9B" w14:textId="77777777" w:rsidR="00CC217B" w:rsidRPr="00F82E80" w:rsidRDefault="00CC217B" w:rsidP="00CC217B">
      <w:pPr>
        <w:jc w:val="center"/>
      </w:pPr>
      <w:r>
        <w:t>Задача №3</w:t>
      </w:r>
    </w:p>
    <w:p w14:paraId="5C6C04E6" w14:textId="77777777" w:rsidR="00CC217B" w:rsidRDefault="00CC217B" w:rsidP="00CC217B">
      <w:pPr>
        <w:ind w:firstLine="720"/>
        <w:jc w:val="both"/>
      </w:pPr>
      <w:r>
        <w:t xml:space="preserve">Больной Т., 57 лет, образование высшее юридическое, работает нотариусом. Ишемическая болезнь сердца выявлена 5 лет назад. Два года назад перенес острый не </w:t>
      </w:r>
      <w:r>
        <w:rPr>
          <w:lang w:val="en-US"/>
        </w:rPr>
        <w:t>Q</w:t>
      </w:r>
      <w:r>
        <w:t xml:space="preserve">- инфаркт миокарда. С диагнозом: ИБС. Стенокардия напряжения </w:t>
      </w:r>
      <w:r>
        <w:rPr>
          <w:lang w:val="en-US"/>
        </w:rPr>
        <w:t>III</w:t>
      </w:r>
      <w:r>
        <w:t xml:space="preserve"> ФК. ПИКС (2017 г.). СН </w:t>
      </w:r>
      <w:r>
        <w:rPr>
          <w:lang w:val="en-US"/>
        </w:rPr>
        <w:t>II</w:t>
      </w:r>
      <w:r>
        <w:t xml:space="preserve">А стадия. </w:t>
      </w:r>
      <w:r>
        <w:rPr>
          <w:lang w:val="en-US"/>
        </w:rPr>
        <w:t>II</w:t>
      </w:r>
      <w:r w:rsidRPr="00EA75E6">
        <w:t xml:space="preserve"> </w:t>
      </w:r>
      <w:r>
        <w:t xml:space="preserve">ФК. – была установлена </w:t>
      </w:r>
      <w:r>
        <w:rPr>
          <w:lang w:val="en-US"/>
        </w:rPr>
        <w:t>III</w:t>
      </w:r>
      <w:r>
        <w:t xml:space="preserve"> группа инвалидности. Четыре месяца назад пациент переносит повторный </w:t>
      </w:r>
      <w:r>
        <w:rPr>
          <w:lang w:val="en-US"/>
        </w:rPr>
        <w:t>Q</w:t>
      </w:r>
      <w:r>
        <w:t xml:space="preserve">-инфаркт миокарда, с развитием аневризмы левого желудочка. В настоящее время ангинозные боли возникают при ходьбе по ровной поверхности на расстояние 200-250 метров, сопровождающиеся выраженной одышкой, при объективном осмотре: ЧСС – 115 уд/мин., дефицит пульса 35 ударов. Влажные мелкопузырчатые хрипы в нижних отделах с обеих сторон. Печень пальпируется на </w:t>
      </w:r>
      <w:smartTag w:uri="urn:schemas-microsoft-com:office:smarttags" w:element="metricconverter">
        <w:smartTagPr>
          <w:attr w:name="ProductID" w:val="2 см"/>
        </w:smartTagPr>
        <w:r>
          <w:t>2 см</w:t>
        </w:r>
      </w:smartTag>
      <w:r>
        <w:t>. ниже реберной дуги. Голени пастозны.</w:t>
      </w:r>
    </w:p>
    <w:p w14:paraId="3704D25B" w14:textId="77777777" w:rsidR="00CC217B" w:rsidRPr="009273F4" w:rsidRDefault="00CC217B" w:rsidP="00CC217B">
      <w:pPr>
        <w:jc w:val="both"/>
        <w:rPr>
          <w:color w:val="000000"/>
        </w:rPr>
      </w:pPr>
      <w:r>
        <w:rPr>
          <w:color w:val="000000"/>
        </w:rPr>
        <w:t xml:space="preserve">            СФОРМУЛИРУЙТЕ ДИАГНОЗ. ПРОВЕДИТЕ ЭКСПЕРТИЗУ ТРУДОСПОСОБНОСТИ. ДАЙТЕ ТРУДОВЫЕ РЕКОМЕНДАЦИИ.</w:t>
      </w:r>
    </w:p>
    <w:p w14:paraId="57139B6A" w14:textId="77777777" w:rsidR="00CC217B" w:rsidRDefault="00CC217B" w:rsidP="000E2C45">
      <w:pPr>
        <w:rPr>
          <w:b/>
          <w:sz w:val="28"/>
          <w:szCs w:val="28"/>
        </w:rPr>
      </w:pPr>
    </w:p>
    <w:p w14:paraId="6B5814AB" w14:textId="77777777" w:rsidR="00CC217B" w:rsidRDefault="00CC217B" w:rsidP="00474B30">
      <w:pPr>
        <w:rPr>
          <w:b/>
          <w:sz w:val="28"/>
          <w:szCs w:val="28"/>
        </w:rPr>
      </w:pPr>
    </w:p>
    <w:p w14:paraId="2D1DD63D" w14:textId="77777777" w:rsidR="00CC217B" w:rsidRDefault="00CC217B" w:rsidP="00CC217B">
      <w:pPr>
        <w:jc w:val="center"/>
        <w:rPr>
          <w:b/>
          <w:sz w:val="28"/>
          <w:szCs w:val="28"/>
        </w:rPr>
      </w:pPr>
      <w:r>
        <w:rPr>
          <w:b/>
          <w:sz w:val="28"/>
          <w:szCs w:val="28"/>
        </w:rPr>
        <w:t>Билет №3</w:t>
      </w:r>
    </w:p>
    <w:p w14:paraId="6CB0AE36" w14:textId="77777777" w:rsidR="00CC217B" w:rsidRDefault="00CC217B" w:rsidP="00CC217B">
      <w:pPr>
        <w:jc w:val="both"/>
        <w:rPr>
          <w:sz w:val="28"/>
          <w:szCs w:val="28"/>
        </w:rPr>
      </w:pPr>
    </w:p>
    <w:p w14:paraId="51183578" w14:textId="77777777" w:rsidR="00CC217B" w:rsidRPr="006929DF" w:rsidRDefault="00CC217B" w:rsidP="00CC217B">
      <w:pPr>
        <w:autoSpaceDE w:val="0"/>
        <w:autoSpaceDN w:val="0"/>
        <w:adjustRightInd w:val="0"/>
        <w:ind w:left="284" w:hanging="284"/>
        <w:rPr>
          <w:caps/>
          <w:color w:val="000000"/>
        </w:rPr>
      </w:pPr>
      <w:r w:rsidRPr="006929DF">
        <w:rPr>
          <w:caps/>
          <w:sz w:val="28"/>
          <w:szCs w:val="28"/>
        </w:rPr>
        <w:t xml:space="preserve">1. </w:t>
      </w:r>
      <w:r w:rsidRPr="006929DF">
        <w:rPr>
          <w:bCs/>
          <w:caps/>
          <w:color w:val="000000"/>
        </w:rPr>
        <w:t xml:space="preserve">Норма нагрузки врача-терапевта поликлиники составляет _____ посещений в час </w:t>
      </w:r>
    </w:p>
    <w:p w14:paraId="28C80D25" w14:textId="77777777" w:rsidR="00CC217B" w:rsidRDefault="00CC217B" w:rsidP="00CC217B">
      <w:pPr>
        <w:autoSpaceDE w:val="0"/>
        <w:autoSpaceDN w:val="0"/>
        <w:adjustRightInd w:val="0"/>
        <w:ind w:firstLine="4111"/>
        <w:rPr>
          <w:color w:val="000000"/>
        </w:rPr>
      </w:pPr>
      <w:r>
        <w:rPr>
          <w:color w:val="000000"/>
        </w:rPr>
        <w:t xml:space="preserve">1) </w:t>
      </w:r>
      <w:r w:rsidRPr="00957CE0">
        <w:rPr>
          <w:color w:val="000000"/>
        </w:rPr>
        <w:t xml:space="preserve">4 </w:t>
      </w:r>
    </w:p>
    <w:p w14:paraId="1DAD0209" w14:textId="77777777" w:rsidR="00CC217B" w:rsidRPr="00957CE0" w:rsidRDefault="00CC217B" w:rsidP="00CC217B">
      <w:pPr>
        <w:autoSpaceDE w:val="0"/>
        <w:autoSpaceDN w:val="0"/>
        <w:adjustRightInd w:val="0"/>
        <w:ind w:firstLine="4111"/>
        <w:rPr>
          <w:color w:val="000000"/>
        </w:rPr>
      </w:pPr>
      <w:r>
        <w:rPr>
          <w:color w:val="000000"/>
        </w:rPr>
        <w:t xml:space="preserve">2) </w:t>
      </w:r>
      <w:r w:rsidRPr="00C56AEE">
        <w:rPr>
          <w:color w:val="000000"/>
        </w:rPr>
        <w:t>5</w:t>
      </w:r>
    </w:p>
    <w:p w14:paraId="1133D296" w14:textId="77777777" w:rsidR="00CC217B" w:rsidRPr="00957CE0" w:rsidRDefault="00CC217B" w:rsidP="00CC217B">
      <w:pPr>
        <w:autoSpaceDE w:val="0"/>
        <w:autoSpaceDN w:val="0"/>
        <w:adjustRightInd w:val="0"/>
        <w:ind w:firstLine="4111"/>
        <w:rPr>
          <w:color w:val="000000"/>
        </w:rPr>
      </w:pPr>
      <w:r>
        <w:rPr>
          <w:color w:val="000000"/>
        </w:rPr>
        <w:t xml:space="preserve">3) </w:t>
      </w:r>
      <w:r w:rsidRPr="00957CE0">
        <w:rPr>
          <w:color w:val="000000"/>
        </w:rPr>
        <w:t xml:space="preserve">6 </w:t>
      </w:r>
    </w:p>
    <w:p w14:paraId="0C228AA1" w14:textId="77777777" w:rsidR="00CC217B" w:rsidRPr="00AF2444" w:rsidRDefault="00CC217B" w:rsidP="00CC217B">
      <w:pPr>
        <w:ind w:firstLine="4111"/>
        <w:rPr>
          <w:color w:val="000000"/>
        </w:rPr>
      </w:pPr>
      <w:r>
        <w:rPr>
          <w:color w:val="000000"/>
        </w:rPr>
        <w:t xml:space="preserve">4) </w:t>
      </w:r>
      <w:r w:rsidRPr="00C56AEE">
        <w:rPr>
          <w:color w:val="000000"/>
        </w:rPr>
        <w:t>7</w:t>
      </w:r>
    </w:p>
    <w:p w14:paraId="242CF691" w14:textId="77777777" w:rsidR="00CC217B" w:rsidRDefault="00CC217B" w:rsidP="00CC217B">
      <w:pPr>
        <w:pStyle w:val="Default"/>
        <w:jc w:val="both"/>
        <w:rPr>
          <w:sz w:val="28"/>
          <w:szCs w:val="28"/>
        </w:rPr>
      </w:pPr>
    </w:p>
    <w:p w14:paraId="6BFBD55E" w14:textId="77777777" w:rsidR="00CC217B" w:rsidRPr="000D08CE" w:rsidRDefault="00CC217B" w:rsidP="00CC217B">
      <w:pPr>
        <w:autoSpaceDE w:val="0"/>
        <w:autoSpaceDN w:val="0"/>
        <w:adjustRightInd w:val="0"/>
        <w:rPr>
          <w:caps/>
          <w:color w:val="000000"/>
        </w:rPr>
      </w:pPr>
      <w:r>
        <w:rPr>
          <w:bCs/>
          <w:caps/>
        </w:rPr>
        <w:t xml:space="preserve">2. </w:t>
      </w:r>
      <w:r w:rsidRPr="000D08CE">
        <w:rPr>
          <w:bCs/>
          <w:caps/>
          <w:color w:val="000000"/>
        </w:rPr>
        <w:t xml:space="preserve">Поликлиника может продолжать листок нетрудоспособности </w:t>
      </w:r>
    </w:p>
    <w:p w14:paraId="373555EF" w14:textId="77777777" w:rsidR="00CC217B" w:rsidRPr="000D08CE" w:rsidRDefault="00CC217B" w:rsidP="00CC217B">
      <w:pPr>
        <w:autoSpaceDE w:val="0"/>
        <w:autoSpaceDN w:val="0"/>
        <w:adjustRightInd w:val="0"/>
        <w:ind w:left="709" w:firstLine="2552"/>
        <w:rPr>
          <w:color w:val="000000"/>
        </w:rPr>
      </w:pPr>
      <w:r>
        <w:rPr>
          <w:color w:val="000000"/>
        </w:rPr>
        <w:t xml:space="preserve">1) </w:t>
      </w:r>
      <w:r w:rsidRPr="000D08CE">
        <w:rPr>
          <w:color w:val="000000"/>
        </w:rPr>
        <w:t>д</w:t>
      </w:r>
      <w:r>
        <w:rPr>
          <w:color w:val="000000"/>
        </w:rPr>
        <w:t>о</w:t>
      </w:r>
      <w:r w:rsidRPr="000D08CE">
        <w:rPr>
          <w:color w:val="000000"/>
        </w:rPr>
        <w:t xml:space="preserve"> 1 месяца </w:t>
      </w:r>
    </w:p>
    <w:p w14:paraId="142E8320" w14:textId="77777777" w:rsidR="00CC217B" w:rsidRDefault="00CC217B" w:rsidP="00CC217B">
      <w:pPr>
        <w:autoSpaceDE w:val="0"/>
        <w:autoSpaceDN w:val="0"/>
        <w:adjustRightInd w:val="0"/>
        <w:ind w:left="709" w:firstLine="2552"/>
        <w:rPr>
          <w:color w:val="000000"/>
        </w:rPr>
      </w:pPr>
      <w:r>
        <w:rPr>
          <w:color w:val="000000"/>
        </w:rPr>
        <w:t>2) д</w:t>
      </w:r>
      <w:r w:rsidRPr="00957CE0">
        <w:rPr>
          <w:color w:val="000000"/>
        </w:rPr>
        <w:t xml:space="preserve">о 4 месяцев </w:t>
      </w:r>
    </w:p>
    <w:p w14:paraId="5769192C" w14:textId="77777777" w:rsidR="00CC217B" w:rsidRPr="00957CE0" w:rsidRDefault="00CC217B" w:rsidP="00CC217B">
      <w:pPr>
        <w:autoSpaceDE w:val="0"/>
        <w:autoSpaceDN w:val="0"/>
        <w:adjustRightInd w:val="0"/>
        <w:ind w:left="709" w:firstLine="2552"/>
        <w:rPr>
          <w:color w:val="000000"/>
        </w:rPr>
      </w:pPr>
      <w:r>
        <w:rPr>
          <w:color w:val="000000"/>
        </w:rPr>
        <w:t xml:space="preserve">3) не более 10 месяцев </w:t>
      </w:r>
    </w:p>
    <w:p w14:paraId="75F78FD0" w14:textId="77777777" w:rsidR="00CC217B" w:rsidRPr="00AF2444" w:rsidRDefault="00CC217B" w:rsidP="00CC217B">
      <w:pPr>
        <w:ind w:left="709" w:firstLine="2552"/>
        <w:rPr>
          <w:color w:val="000000"/>
        </w:rPr>
      </w:pPr>
      <w:r>
        <w:rPr>
          <w:color w:val="000000"/>
        </w:rPr>
        <w:t>4) б</w:t>
      </w:r>
      <w:r w:rsidRPr="00957CE0">
        <w:rPr>
          <w:color w:val="000000"/>
        </w:rPr>
        <w:t>ез ограничения срока</w:t>
      </w:r>
    </w:p>
    <w:p w14:paraId="35550ECE" w14:textId="77777777" w:rsidR="00CC217B" w:rsidRDefault="00CC217B" w:rsidP="00CC217B">
      <w:pPr>
        <w:pStyle w:val="Default"/>
        <w:tabs>
          <w:tab w:val="left" w:pos="284"/>
        </w:tabs>
        <w:ind w:left="284" w:hanging="284"/>
        <w:jc w:val="both"/>
        <w:rPr>
          <w:bCs/>
          <w:caps/>
        </w:rPr>
      </w:pPr>
    </w:p>
    <w:p w14:paraId="1B25D293" w14:textId="77777777" w:rsidR="00CC217B" w:rsidRPr="00957CE0" w:rsidRDefault="00CC217B" w:rsidP="00CC217B">
      <w:pPr>
        <w:autoSpaceDE w:val="0"/>
        <w:autoSpaceDN w:val="0"/>
        <w:adjustRightInd w:val="0"/>
        <w:ind w:left="284" w:hanging="284"/>
        <w:jc w:val="both"/>
        <w:rPr>
          <w:color w:val="000000"/>
        </w:rPr>
      </w:pPr>
      <w:r>
        <w:rPr>
          <w:bCs/>
          <w:caps/>
        </w:rPr>
        <w:t xml:space="preserve">3. </w:t>
      </w:r>
      <w:r w:rsidRPr="00D34763">
        <w:rPr>
          <w:bCs/>
          <w:caps/>
          <w:color w:val="000000"/>
        </w:rPr>
        <w:t>Дает рекомендации о временном переводе работника по состоянию здоровья на другую работу</w:t>
      </w:r>
      <w:r w:rsidRPr="00957CE0">
        <w:rPr>
          <w:bCs/>
          <w:color w:val="000000"/>
        </w:rPr>
        <w:t xml:space="preserve"> </w:t>
      </w:r>
    </w:p>
    <w:p w14:paraId="150C0DCC" w14:textId="77777777" w:rsidR="00CC217B" w:rsidRPr="00957CE0" w:rsidRDefault="00CC217B" w:rsidP="00CC217B">
      <w:pPr>
        <w:autoSpaceDE w:val="0"/>
        <w:autoSpaceDN w:val="0"/>
        <w:adjustRightInd w:val="0"/>
        <w:ind w:firstLine="2127"/>
        <w:rPr>
          <w:color w:val="000000"/>
        </w:rPr>
      </w:pPr>
      <w:r>
        <w:rPr>
          <w:color w:val="000000"/>
        </w:rPr>
        <w:t>1) л</w:t>
      </w:r>
      <w:r w:rsidRPr="00957CE0">
        <w:rPr>
          <w:color w:val="000000"/>
        </w:rPr>
        <w:t xml:space="preserve">ечащий врач </w:t>
      </w:r>
    </w:p>
    <w:p w14:paraId="0A7A0E06" w14:textId="77777777" w:rsidR="00CC217B" w:rsidRDefault="00CC217B" w:rsidP="00CC217B">
      <w:pPr>
        <w:autoSpaceDE w:val="0"/>
        <w:autoSpaceDN w:val="0"/>
        <w:adjustRightInd w:val="0"/>
        <w:ind w:firstLine="2127"/>
        <w:rPr>
          <w:color w:val="000000"/>
        </w:rPr>
      </w:pPr>
      <w:r>
        <w:rPr>
          <w:color w:val="000000"/>
        </w:rPr>
        <w:t>2) п</w:t>
      </w:r>
      <w:r w:rsidRPr="00957CE0">
        <w:rPr>
          <w:color w:val="000000"/>
        </w:rPr>
        <w:t xml:space="preserve">редседатель бюро МСЭ </w:t>
      </w:r>
    </w:p>
    <w:p w14:paraId="0778B787" w14:textId="77777777" w:rsidR="00CC217B" w:rsidRDefault="00CC217B" w:rsidP="00CC217B">
      <w:pPr>
        <w:ind w:firstLine="2127"/>
        <w:rPr>
          <w:color w:val="000000"/>
        </w:rPr>
      </w:pPr>
      <w:r>
        <w:rPr>
          <w:color w:val="000000"/>
        </w:rPr>
        <w:t>3) з</w:t>
      </w:r>
      <w:r w:rsidRPr="00957CE0">
        <w:rPr>
          <w:color w:val="000000"/>
        </w:rPr>
        <w:t>аместитель главного врач по ЭВН</w:t>
      </w:r>
    </w:p>
    <w:p w14:paraId="3D256420" w14:textId="77777777" w:rsidR="00CC217B" w:rsidRPr="00957CE0" w:rsidRDefault="00CC217B" w:rsidP="00CC217B">
      <w:pPr>
        <w:autoSpaceDE w:val="0"/>
        <w:autoSpaceDN w:val="0"/>
        <w:adjustRightInd w:val="0"/>
        <w:ind w:firstLine="2127"/>
        <w:rPr>
          <w:color w:val="000000"/>
        </w:rPr>
      </w:pPr>
      <w:r>
        <w:rPr>
          <w:color w:val="000000"/>
        </w:rPr>
        <w:t>4) в</w:t>
      </w:r>
      <w:r w:rsidRPr="00957CE0">
        <w:rPr>
          <w:color w:val="000000"/>
        </w:rPr>
        <w:t>рачебная комиссия лечебного учреж</w:t>
      </w:r>
      <w:r>
        <w:rPr>
          <w:color w:val="000000"/>
        </w:rPr>
        <w:t xml:space="preserve">дения </w:t>
      </w:r>
    </w:p>
    <w:p w14:paraId="5E7EEE4C" w14:textId="77777777" w:rsidR="00CC217B" w:rsidRDefault="00CC217B" w:rsidP="00CC217B">
      <w:pPr>
        <w:pStyle w:val="Default"/>
        <w:tabs>
          <w:tab w:val="left" w:pos="284"/>
        </w:tabs>
        <w:ind w:left="284" w:hanging="284"/>
        <w:jc w:val="both"/>
        <w:rPr>
          <w:bCs/>
          <w:caps/>
        </w:rPr>
      </w:pPr>
    </w:p>
    <w:p w14:paraId="4688CF2C" w14:textId="77777777" w:rsidR="00CC217B" w:rsidRPr="005B7907" w:rsidRDefault="00CC217B" w:rsidP="00CC217B">
      <w:pPr>
        <w:pStyle w:val="Default"/>
        <w:tabs>
          <w:tab w:val="left" w:pos="284"/>
        </w:tabs>
        <w:ind w:left="284" w:hanging="284"/>
        <w:jc w:val="both"/>
        <w:rPr>
          <w:bCs/>
          <w:caps/>
        </w:rPr>
      </w:pPr>
    </w:p>
    <w:p w14:paraId="0980A49A" w14:textId="77777777" w:rsidR="00CC217B" w:rsidRPr="005B7907" w:rsidRDefault="00CC217B" w:rsidP="00CC217B">
      <w:pPr>
        <w:autoSpaceDE w:val="0"/>
        <w:autoSpaceDN w:val="0"/>
        <w:adjustRightInd w:val="0"/>
        <w:rPr>
          <w:caps/>
          <w:color w:val="000000"/>
        </w:rPr>
      </w:pPr>
      <w:r w:rsidRPr="005B7907">
        <w:rPr>
          <w:bCs/>
          <w:caps/>
        </w:rPr>
        <w:t xml:space="preserve">4. </w:t>
      </w:r>
      <w:r w:rsidRPr="005B7907">
        <w:rPr>
          <w:bCs/>
          <w:caps/>
          <w:color w:val="000000"/>
        </w:rPr>
        <w:t xml:space="preserve">Бессрочно 1 группа инвалидности устанавливается у больного с </w:t>
      </w:r>
    </w:p>
    <w:p w14:paraId="273764B7" w14:textId="77777777" w:rsidR="00CC217B" w:rsidRDefault="00CC217B" w:rsidP="00CC217B">
      <w:pPr>
        <w:ind w:firstLine="993"/>
        <w:rPr>
          <w:color w:val="000000"/>
        </w:rPr>
      </w:pPr>
      <w:r>
        <w:rPr>
          <w:color w:val="000000"/>
        </w:rPr>
        <w:t>1) ХСН с отеком легких</w:t>
      </w:r>
    </w:p>
    <w:p w14:paraId="131F7FDF" w14:textId="77777777" w:rsidR="00CC217B" w:rsidRPr="00957CE0" w:rsidRDefault="00CC217B" w:rsidP="00CC217B">
      <w:pPr>
        <w:autoSpaceDE w:val="0"/>
        <w:autoSpaceDN w:val="0"/>
        <w:adjustRightInd w:val="0"/>
        <w:ind w:firstLine="993"/>
        <w:rPr>
          <w:color w:val="000000"/>
        </w:rPr>
      </w:pPr>
      <w:r>
        <w:rPr>
          <w:color w:val="000000"/>
        </w:rPr>
        <w:t xml:space="preserve">2) </w:t>
      </w:r>
      <w:r w:rsidRPr="00957CE0">
        <w:rPr>
          <w:color w:val="000000"/>
        </w:rPr>
        <w:t xml:space="preserve">ХСН ФК IV, нуждающегося в постоянном уходе </w:t>
      </w:r>
    </w:p>
    <w:p w14:paraId="3A795B1D" w14:textId="77777777" w:rsidR="00CC217B" w:rsidRPr="00957CE0" w:rsidRDefault="00CC217B" w:rsidP="00CC217B">
      <w:pPr>
        <w:autoSpaceDE w:val="0"/>
        <w:autoSpaceDN w:val="0"/>
        <w:adjustRightInd w:val="0"/>
        <w:ind w:firstLine="993"/>
        <w:rPr>
          <w:color w:val="000000"/>
        </w:rPr>
      </w:pPr>
      <w:r>
        <w:rPr>
          <w:color w:val="000000"/>
        </w:rPr>
        <w:t xml:space="preserve">3) </w:t>
      </w:r>
      <w:r w:rsidRPr="00957CE0">
        <w:rPr>
          <w:color w:val="000000"/>
        </w:rPr>
        <w:t xml:space="preserve">ХСН ФК IV, не нуждающегося в постоянном уходе </w:t>
      </w:r>
    </w:p>
    <w:p w14:paraId="5CA93DDA" w14:textId="77777777" w:rsidR="00CC217B" w:rsidRPr="00957CE0" w:rsidRDefault="00CC217B" w:rsidP="00CC217B">
      <w:pPr>
        <w:autoSpaceDE w:val="0"/>
        <w:autoSpaceDN w:val="0"/>
        <w:adjustRightInd w:val="0"/>
        <w:ind w:firstLine="993"/>
        <w:rPr>
          <w:color w:val="000000"/>
        </w:rPr>
      </w:pPr>
      <w:r>
        <w:rPr>
          <w:color w:val="000000"/>
        </w:rPr>
        <w:t xml:space="preserve">4) </w:t>
      </w:r>
      <w:r w:rsidRPr="00957CE0">
        <w:rPr>
          <w:color w:val="000000"/>
        </w:rPr>
        <w:t xml:space="preserve">ХСН ФК I и II </w:t>
      </w:r>
    </w:p>
    <w:p w14:paraId="63B6B7A0" w14:textId="77777777" w:rsidR="00CC217B" w:rsidRDefault="00CC217B" w:rsidP="00CC217B">
      <w:pPr>
        <w:pStyle w:val="Default"/>
        <w:tabs>
          <w:tab w:val="left" w:pos="284"/>
        </w:tabs>
        <w:ind w:left="284" w:hanging="284"/>
        <w:jc w:val="both"/>
        <w:rPr>
          <w:bCs/>
          <w:caps/>
        </w:rPr>
      </w:pPr>
    </w:p>
    <w:p w14:paraId="73AF5063" w14:textId="77777777" w:rsidR="00CC217B" w:rsidRDefault="00CC217B" w:rsidP="00CC217B">
      <w:pPr>
        <w:pStyle w:val="Default"/>
        <w:tabs>
          <w:tab w:val="left" w:pos="284"/>
        </w:tabs>
        <w:ind w:left="284" w:hanging="284"/>
        <w:jc w:val="both"/>
        <w:rPr>
          <w:bCs/>
          <w:caps/>
        </w:rPr>
      </w:pPr>
    </w:p>
    <w:p w14:paraId="27ABC8F2" w14:textId="77777777" w:rsidR="00CC217B" w:rsidRPr="006929DF" w:rsidRDefault="00CC217B" w:rsidP="00CC217B">
      <w:pPr>
        <w:pStyle w:val="Default"/>
        <w:tabs>
          <w:tab w:val="left" w:pos="284"/>
        </w:tabs>
        <w:ind w:left="284" w:hanging="284"/>
        <w:jc w:val="both"/>
        <w:rPr>
          <w:bCs/>
          <w:caps/>
        </w:rPr>
      </w:pPr>
      <w:r>
        <w:rPr>
          <w:bCs/>
          <w:caps/>
        </w:rPr>
        <w:lastRenderedPageBreak/>
        <w:t xml:space="preserve">5. </w:t>
      </w:r>
      <w:r w:rsidRPr="0016032B">
        <w:rPr>
          <w:bCs/>
          <w:caps/>
        </w:rPr>
        <w:t>Краткое профилактическое консультирование на заключительном этапе диспансеризации проводит</w:t>
      </w:r>
    </w:p>
    <w:p w14:paraId="0448C3CF" w14:textId="77777777" w:rsidR="00CC217B" w:rsidRPr="000E42AB" w:rsidRDefault="00CC217B" w:rsidP="00CC217B">
      <w:pPr>
        <w:pStyle w:val="Default"/>
        <w:ind w:firstLine="2268"/>
      </w:pPr>
      <w:r>
        <w:t>1) в</w:t>
      </w:r>
      <w:r w:rsidRPr="000E42AB">
        <w:t>рач отделения медицинской профилактики</w:t>
      </w:r>
    </w:p>
    <w:p w14:paraId="768C9225" w14:textId="77777777" w:rsidR="00CC217B" w:rsidRPr="000E42AB" w:rsidRDefault="00CC217B" w:rsidP="00CC217B">
      <w:pPr>
        <w:pStyle w:val="Default"/>
        <w:ind w:firstLine="2268"/>
      </w:pPr>
      <w:r>
        <w:t>2) в</w:t>
      </w:r>
      <w:r w:rsidRPr="000E42AB">
        <w:t>рач-терапевт участковый</w:t>
      </w:r>
    </w:p>
    <w:p w14:paraId="09CF8D41" w14:textId="77777777" w:rsidR="00CC217B" w:rsidRPr="000E42AB" w:rsidRDefault="00CC217B" w:rsidP="00CC217B">
      <w:pPr>
        <w:pStyle w:val="Default"/>
        <w:ind w:firstLine="2268"/>
      </w:pPr>
      <w:r>
        <w:t>3) в</w:t>
      </w:r>
      <w:r w:rsidRPr="000E42AB">
        <w:t xml:space="preserve">рач дневного стационара </w:t>
      </w:r>
    </w:p>
    <w:p w14:paraId="7A6ABB2B" w14:textId="77777777" w:rsidR="00CC217B" w:rsidRPr="00EB114D" w:rsidRDefault="00CC217B" w:rsidP="00CC217B">
      <w:pPr>
        <w:pStyle w:val="Default"/>
        <w:ind w:firstLine="2268"/>
      </w:pPr>
      <w:r>
        <w:t>4) в</w:t>
      </w:r>
      <w:r w:rsidRPr="000E42AB">
        <w:t>рач-кардиолог поликлиники</w:t>
      </w:r>
    </w:p>
    <w:p w14:paraId="6B9B688A" w14:textId="77777777" w:rsidR="00CC217B" w:rsidRDefault="00CC217B" w:rsidP="00CC217B">
      <w:pPr>
        <w:jc w:val="both"/>
        <w:rPr>
          <w:b/>
          <w:sz w:val="28"/>
          <w:szCs w:val="28"/>
        </w:rPr>
      </w:pPr>
    </w:p>
    <w:p w14:paraId="44066327" w14:textId="77777777" w:rsidR="00CC217B" w:rsidRPr="00A8204A" w:rsidRDefault="00CC217B" w:rsidP="00CC217B">
      <w:pPr>
        <w:jc w:val="both"/>
        <w:rPr>
          <w:b/>
          <w:sz w:val="28"/>
          <w:szCs w:val="28"/>
        </w:rPr>
      </w:pPr>
    </w:p>
    <w:p w14:paraId="4416B419" w14:textId="77777777" w:rsidR="00CC217B" w:rsidRPr="00957CE0" w:rsidRDefault="00CC217B" w:rsidP="00CC217B">
      <w:pPr>
        <w:autoSpaceDE w:val="0"/>
        <w:autoSpaceDN w:val="0"/>
        <w:adjustRightInd w:val="0"/>
        <w:jc w:val="both"/>
        <w:rPr>
          <w:color w:val="000000"/>
        </w:rPr>
      </w:pPr>
      <w:r w:rsidRPr="00346640">
        <w:t>6.</w:t>
      </w:r>
      <w:r>
        <w:t xml:space="preserve"> </w:t>
      </w:r>
      <w:r w:rsidRPr="0044025C">
        <w:rPr>
          <w:bCs/>
          <w:caps/>
          <w:color w:val="000000"/>
        </w:rPr>
        <w:t>Согласно новым</w:t>
      </w:r>
      <w:r>
        <w:rPr>
          <w:bCs/>
          <w:caps/>
          <w:color w:val="000000"/>
        </w:rPr>
        <w:t xml:space="preserve"> </w:t>
      </w:r>
      <w:r w:rsidRPr="0044025C">
        <w:rPr>
          <w:bCs/>
          <w:caps/>
          <w:color w:val="000000"/>
        </w:rPr>
        <w:t>законодательным документам диспансеризация проводится в ____</w:t>
      </w:r>
      <w:r w:rsidRPr="00340507">
        <w:rPr>
          <w:bCs/>
          <w:caps/>
          <w:color w:val="000000"/>
        </w:rPr>
        <w:t xml:space="preserve"> этапа</w:t>
      </w:r>
      <w:r w:rsidRPr="00957CE0">
        <w:rPr>
          <w:bCs/>
          <w:color w:val="000000"/>
        </w:rPr>
        <w:t xml:space="preserve"> </w:t>
      </w:r>
    </w:p>
    <w:p w14:paraId="3607F042" w14:textId="77777777" w:rsidR="00CC217B" w:rsidRPr="00957CE0" w:rsidRDefault="00CC217B" w:rsidP="00CC217B">
      <w:pPr>
        <w:autoSpaceDE w:val="0"/>
        <w:autoSpaceDN w:val="0"/>
        <w:adjustRightInd w:val="0"/>
        <w:ind w:firstLine="4111"/>
        <w:rPr>
          <w:color w:val="000000"/>
        </w:rPr>
      </w:pPr>
      <w:r>
        <w:rPr>
          <w:color w:val="000000"/>
        </w:rPr>
        <w:t>1) т</w:t>
      </w:r>
      <w:r w:rsidRPr="00957CE0">
        <w:rPr>
          <w:color w:val="000000"/>
        </w:rPr>
        <w:t xml:space="preserve">ри </w:t>
      </w:r>
    </w:p>
    <w:p w14:paraId="6998F143" w14:textId="77777777" w:rsidR="00CC217B" w:rsidRDefault="00CC217B" w:rsidP="00CC217B">
      <w:pPr>
        <w:autoSpaceDE w:val="0"/>
        <w:autoSpaceDN w:val="0"/>
        <w:adjustRightInd w:val="0"/>
        <w:ind w:firstLine="4111"/>
        <w:rPr>
          <w:color w:val="000000"/>
        </w:rPr>
      </w:pPr>
      <w:r>
        <w:rPr>
          <w:color w:val="000000"/>
        </w:rPr>
        <w:t>2) о</w:t>
      </w:r>
      <w:r w:rsidRPr="00957CE0">
        <w:rPr>
          <w:color w:val="000000"/>
        </w:rPr>
        <w:t xml:space="preserve">дин </w:t>
      </w:r>
    </w:p>
    <w:p w14:paraId="2B6C76A6" w14:textId="77777777" w:rsidR="00CC217B" w:rsidRPr="00957CE0" w:rsidRDefault="00CC217B" w:rsidP="00CC217B">
      <w:pPr>
        <w:autoSpaceDE w:val="0"/>
        <w:autoSpaceDN w:val="0"/>
        <w:adjustRightInd w:val="0"/>
        <w:ind w:firstLine="4111"/>
        <w:rPr>
          <w:color w:val="000000"/>
        </w:rPr>
      </w:pPr>
      <w:r>
        <w:rPr>
          <w:color w:val="000000"/>
        </w:rPr>
        <w:t xml:space="preserve">3) два </w:t>
      </w:r>
    </w:p>
    <w:p w14:paraId="7B1099F0" w14:textId="77777777" w:rsidR="00CC217B" w:rsidRPr="00957CE0" w:rsidRDefault="00CC217B" w:rsidP="00CC217B">
      <w:pPr>
        <w:ind w:firstLine="4111"/>
        <w:rPr>
          <w:color w:val="000000"/>
        </w:rPr>
      </w:pPr>
      <w:r>
        <w:rPr>
          <w:color w:val="000000"/>
        </w:rPr>
        <w:t>4) ч</w:t>
      </w:r>
      <w:r w:rsidRPr="00957CE0">
        <w:rPr>
          <w:color w:val="000000"/>
        </w:rPr>
        <w:t>етыре</w:t>
      </w:r>
    </w:p>
    <w:p w14:paraId="46EE9202" w14:textId="77777777" w:rsidR="00CC217B" w:rsidRDefault="00CC217B" w:rsidP="00CC217B">
      <w:pPr>
        <w:pStyle w:val="Default"/>
        <w:ind w:left="454" w:hanging="454"/>
        <w:jc w:val="both"/>
      </w:pPr>
    </w:p>
    <w:p w14:paraId="49644073" w14:textId="77777777" w:rsidR="00CC217B" w:rsidRDefault="00CC217B" w:rsidP="00CC217B">
      <w:pPr>
        <w:pStyle w:val="Default"/>
        <w:ind w:left="454" w:hanging="454"/>
        <w:jc w:val="both"/>
      </w:pPr>
    </w:p>
    <w:p w14:paraId="260960EF" w14:textId="77777777" w:rsidR="00CC217B" w:rsidRPr="008432A9" w:rsidRDefault="00CC217B" w:rsidP="00CC217B">
      <w:pPr>
        <w:autoSpaceDE w:val="0"/>
        <w:autoSpaceDN w:val="0"/>
        <w:adjustRightInd w:val="0"/>
        <w:rPr>
          <w:caps/>
          <w:color w:val="000000"/>
        </w:rPr>
      </w:pPr>
      <w:r w:rsidRPr="008432A9">
        <w:rPr>
          <w:caps/>
        </w:rPr>
        <w:t xml:space="preserve">7. </w:t>
      </w:r>
      <w:r w:rsidRPr="008432A9">
        <w:rPr>
          <w:bCs/>
          <w:caps/>
          <w:color w:val="000000"/>
        </w:rPr>
        <w:t xml:space="preserve">Изменение метаболизма лекарств у пожилых связано с </w:t>
      </w:r>
    </w:p>
    <w:p w14:paraId="50D86C8B" w14:textId="77777777" w:rsidR="00CC217B" w:rsidRPr="00957CE0" w:rsidRDefault="00CC217B" w:rsidP="00CC217B">
      <w:pPr>
        <w:autoSpaceDE w:val="0"/>
        <w:autoSpaceDN w:val="0"/>
        <w:adjustRightInd w:val="0"/>
        <w:ind w:firstLine="426"/>
        <w:rPr>
          <w:color w:val="000000"/>
        </w:rPr>
      </w:pPr>
      <w:r>
        <w:rPr>
          <w:color w:val="000000"/>
        </w:rPr>
        <w:t>1) н</w:t>
      </w:r>
      <w:r w:rsidRPr="00957CE0">
        <w:rPr>
          <w:color w:val="000000"/>
        </w:rPr>
        <w:t xml:space="preserve">арушением всасывания лекарств в желудочно-кишечном тракте </w:t>
      </w:r>
    </w:p>
    <w:p w14:paraId="19C8E16C" w14:textId="77777777" w:rsidR="00CC217B" w:rsidRDefault="00CC217B" w:rsidP="00CC217B">
      <w:pPr>
        <w:ind w:firstLine="426"/>
        <w:rPr>
          <w:color w:val="000000"/>
        </w:rPr>
      </w:pPr>
      <w:r>
        <w:rPr>
          <w:color w:val="000000"/>
        </w:rPr>
        <w:t>2) п</w:t>
      </w:r>
      <w:r w:rsidRPr="00957CE0">
        <w:rPr>
          <w:color w:val="000000"/>
        </w:rPr>
        <w:t>овышением всасывания лекарств в желудочно-кишечном тракте</w:t>
      </w:r>
    </w:p>
    <w:p w14:paraId="4A7CA64E" w14:textId="77777777" w:rsidR="00CC217B" w:rsidRDefault="00CC217B" w:rsidP="00CC217B">
      <w:pPr>
        <w:autoSpaceDE w:val="0"/>
        <w:autoSpaceDN w:val="0"/>
        <w:adjustRightInd w:val="0"/>
        <w:ind w:firstLine="426"/>
        <w:rPr>
          <w:color w:val="000000"/>
        </w:rPr>
      </w:pPr>
      <w:r>
        <w:rPr>
          <w:color w:val="000000"/>
        </w:rPr>
        <w:t>3) с</w:t>
      </w:r>
      <w:r w:rsidRPr="00957CE0">
        <w:rPr>
          <w:color w:val="000000"/>
        </w:rPr>
        <w:t>нижением кр</w:t>
      </w:r>
      <w:r>
        <w:rPr>
          <w:color w:val="000000"/>
        </w:rPr>
        <w:t xml:space="preserve">овотока в зоне микроциркуляции </w:t>
      </w:r>
    </w:p>
    <w:p w14:paraId="2B04CF69" w14:textId="77777777" w:rsidR="00CC217B" w:rsidRDefault="00CC217B" w:rsidP="00CC217B">
      <w:pPr>
        <w:autoSpaceDE w:val="0"/>
        <w:autoSpaceDN w:val="0"/>
        <w:adjustRightInd w:val="0"/>
        <w:ind w:firstLine="426"/>
        <w:rPr>
          <w:color w:val="000000"/>
        </w:rPr>
      </w:pPr>
      <w:r>
        <w:rPr>
          <w:color w:val="000000"/>
        </w:rPr>
        <w:t>4) с</w:t>
      </w:r>
      <w:r w:rsidRPr="00957CE0">
        <w:rPr>
          <w:color w:val="000000"/>
        </w:rPr>
        <w:t>нижением</w:t>
      </w:r>
      <w:r>
        <w:rPr>
          <w:color w:val="000000"/>
        </w:rPr>
        <w:t xml:space="preserve"> функции печени и почек </w:t>
      </w:r>
    </w:p>
    <w:p w14:paraId="7295B726" w14:textId="77777777" w:rsidR="00CC217B" w:rsidRDefault="00CC217B" w:rsidP="00CC217B">
      <w:pPr>
        <w:autoSpaceDE w:val="0"/>
        <w:autoSpaceDN w:val="0"/>
        <w:adjustRightInd w:val="0"/>
        <w:ind w:firstLine="426"/>
        <w:rPr>
          <w:color w:val="000000"/>
        </w:rPr>
      </w:pPr>
    </w:p>
    <w:p w14:paraId="74A01BFF" w14:textId="77777777" w:rsidR="00CC217B" w:rsidRPr="00957CE0" w:rsidRDefault="00CC217B" w:rsidP="00CC217B">
      <w:pPr>
        <w:autoSpaceDE w:val="0"/>
        <w:autoSpaceDN w:val="0"/>
        <w:adjustRightInd w:val="0"/>
      </w:pPr>
      <w:r>
        <w:rPr>
          <w:color w:val="000000"/>
        </w:rPr>
        <w:t xml:space="preserve">8. </w:t>
      </w:r>
      <w:r w:rsidRPr="00F87FB4">
        <w:rPr>
          <w:bCs/>
        </w:rPr>
        <w:t xml:space="preserve"> </w:t>
      </w:r>
      <w:r w:rsidRPr="009E5414">
        <w:rPr>
          <w:bCs/>
          <w:caps/>
        </w:rPr>
        <w:t>Бронхи, бронхиолы и легкие поражаются при</w:t>
      </w:r>
      <w:r w:rsidRPr="00957CE0">
        <w:rPr>
          <w:bCs/>
        </w:rPr>
        <w:t xml:space="preserve"> </w:t>
      </w:r>
    </w:p>
    <w:p w14:paraId="3D5EF4C2" w14:textId="77777777" w:rsidR="00CC217B" w:rsidRDefault="00CC217B" w:rsidP="00CC217B">
      <w:pPr>
        <w:autoSpaceDE w:val="0"/>
        <w:autoSpaceDN w:val="0"/>
        <w:adjustRightInd w:val="0"/>
        <w:ind w:firstLine="1134"/>
      </w:pPr>
      <w:r>
        <w:t>1) п</w:t>
      </w:r>
      <w:r w:rsidRPr="00957CE0">
        <w:t>арагриппе</w:t>
      </w:r>
    </w:p>
    <w:p w14:paraId="7EE07856" w14:textId="77777777" w:rsidR="00CC217B" w:rsidRPr="00957CE0" w:rsidRDefault="00CC217B" w:rsidP="00CC217B">
      <w:pPr>
        <w:autoSpaceDE w:val="0"/>
        <w:autoSpaceDN w:val="0"/>
        <w:adjustRightInd w:val="0"/>
        <w:ind w:firstLine="1134"/>
      </w:pPr>
      <w:r>
        <w:t>2) р</w:t>
      </w:r>
      <w:r w:rsidRPr="00957CE0">
        <w:t>еспи</w:t>
      </w:r>
      <w:r>
        <w:t xml:space="preserve">раторно-синцитиальной инфекции </w:t>
      </w:r>
      <w:r w:rsidRPr="00957CE0">
        <w:t xml:space="preserve"> </w:t>
      </w:r>
    </w:p>
    <w:p w14:paraId="04756E7C" w14:textId="77777777" w:rsidR="00CC217B" w:rsidRPr="00957CE0" w:rsidRDefault="00CC217B" w:rsidP="00CC217B">
      <w:pPr>
        <w:autoSpaceDE w:val="0"/>
        <w:autoSpaceDN w:val="0"/>
        <w:adjustRightInd w:val="0"/>
        <w:ind w:firstLine="1134"/>
      </w:pPr>
      <w:r>
        <w:t>3) а</w:t>
      </w:r>
      <w:r w:rsidRPr="00957CE0">
        <w:t xml:space="preserve">деновирусной инфекции </w:t>
      </w:r>
    </w:p>
    <w:p w14:paraId="281C4C9C" w14:textId="77777777" w:rsidR="00CC217B" w:rsidRPr="00957CE0" w:rsidRDefault="00CC217B" w:rsidP="00CC217B">
      <w:pPr>
        <w:ind w:firstLine="1134"/>
      </w:pPr>
      <w:r>
        <w:t>4) р</w:t>
      </w:r>
      <w:r w:rsidRPr="00957CE0">
        <w:t>иновирусной инфекции</w:t>
      </w:r>
    </w:p>
    <w:p w14:paraId="60B3D409" w14:textId="77777777" w:rsidR="00CC217B" w:rsidRPr="00957CE0" w:rsidRDefault="00CC217B" w:rsidP="00CC217B">
      <w:pPr>
        <w:autoSpaceDE w:val="0"/>
        <w:autoSpaceDN w:val="0"/>
        <w:adjustRightInd w:val="0"/>
        <w:rPr>
          <w:color w:val="000000"/>
        </w:rPr>
      </w:pPr>
    </w:p>
    <w:p w14:paraId="6DDA5587" w14:textId="77777777" w:rsidR="00CC217B" w:rsidRPr="00957CE0" w:rsidRDefault="00CC217B" w:rsidP="00CC217B">
      <w:pPr>
        <w:autoSpaceDE w:val="0"/>
        <w:autoSpaceDN w:val="0"/>
        <w:adjustRightInd w:val="0"/>
        <w:ind w:left="284" w:hanging="284"/>
        <w:jc w:val="both"/>
      </w:pPr>
      <w:r>
        <w:t xml:space="preserve">9. </w:t>
      </w:r>
      <w:r w:rsidRPr="00B277E3">
        <w:rPr>
          <w:bCs/>
          <w:caps/>
        </w:rPr>
        <w:t>Безболевая макрогематурия, лихорадка в течение 4 месяцев, уровень гемоглобина 170 г/л либо анемия, СОЭ 60 мм/ч у больного старше 45 лет свидетельствуют о наличии</w:t>
      </w:r>
      <w:r w:rsidRPr="00957CE0">
        <w:rPr>
          <w:bCs/>
        </w:rPr>
        <w:t xml:space="preserve"> </w:t>
      </w:r>
    </w:p>
    <w:p w14:paraId="6C100A56" w14:textId="77777777" w:rsidR="00CC217B" w:rsidRPr="00957CE0" w:rsidRDefault="00CC217B" w:rsidP="00CC217B">
      <w:pPr>
        <w:autoSpaceDE w:val="0"/>
        <w:autoSpaceDN w:val="0"/>
        <w:adjustRightInd w:val="0"/>
        <w:ind w:firstLine="1418"/>
      </w:pPr>
      <w:r>
        <w:t>1) х</w:t>
      </w:r>
      <w:r w:rsidRPr="00957CE0">
        <w:t xml:space="preserve">ронического гломерулонефрита </w:t>
      </w:r>
      <w:proofErr w:type="spellStart"/>
      <w:r w:rsidRPr="00957CE0">
        <w:t>гематурического</w:t>
      </w:r>
      <w:proofErr w:type="spellEnd"/>
      <w:r w:rsidRPr="00957CE0">
        <w:t xml:space="preserve"> типа </w:t>
      </w:r>
    </w:p>
    <w:p w14:paraId="3E696D78" w14:textId="77777777" w:rsidR="00CC217B" w:rsidRDefault="00CC217B" w:rsidP="00CC217B">
      <w:pPr>
        <w:autoSpaceDE w:val="0"/>
        <w:autoSpaceDN w:val="0"/>
        <w:adjustRightInd w:val="0"/>
        <w:ind w:firstLine="1418"/>
      </w:pPr>
      <w:r>
        <w:t>2) в</w:t>
      </w:r>
      <w:r w:rsidRPr="00957CE0">
        <w:t>олчаночного гломерулонефрита</w:t>
      </w:r>
    </w:p>
    <w:p w14:paraId="6D99618B" w14:textId="77777777" w:rsidR="00CC217B" w:rsidRPr="00957CE0" w:rsidRDefault="00CC217B" w:rsidP="00CC217B">
      <w:pPr>
        <w:autoSpaceDE w:val="0"/>
        <w:autoSpaceDN w:val="0"/>
        <w:adjustRightInd w:val="0"/>
        <w:ind w:firstLine="1418"/>
      </w:pPr>
      <w:r>
        <w:t>3) р</w:t>
      </w:r>
      <w:r w:rsidRPr="00957CE0">
        <w:t>ака поч</w:t>
      </w:r>
      <w:r>
        <w:t xml:space="preserve">ки </w:t>
      </w:r>
      <w:r w:rsidRPr="00957CE0">
        <w:t xml:space="preserve"> </w:t>
      </w:r>
    </w:p>
    <w:p w14:paraId="3040003E" w14:textId="77777777" w:rsidR="00CC217B" w:rsidRPr="00957CE0" w:rsidRDefault="00CC217B" w:rsidP="00CC217B">
      <w:pPr>
        <w:ind w:firstLine="1418"/>
      </w:pPr>
      <w:r>
        <w:t xml:space="preserve">4) </w:t>
      </w:r>
      <w:proofErr w:type="spellStart"/>
      <w:r>
        <w:t>у</w:t>
      </w:r>
      <w:r w:rsidRPr="00957CE0">
        <w:t>ратного</w:t>
      </w:r>
      <w:proofErr w:type="spellEnd"/>
      <w:r w:rsidRPr="00957CE0">
        <w:t xml:space="preserve"> нефролитиаза</w:t>
      </w:r>
    </w:p>
    <w:p w14:paraId="22560FFC" w14:textId="77777777" w:rsidR="00CC217B" w:rsidRDefault="00CC217B" w:rsidP="00CC217B">
      <w:pPr>
        <w:autoSpaceDE w:val="0"/>
        <w:autoSpaceDN w:val="0"/>
        <w:adjustRightInd w:val="0"/>
        <w:ind w:left="284" w:hanging="284"/>
        <w:jc w:val="both"/>
      </w:pPr>
    </w:p>
    <w:p w14:paraId="5AAFF8A2" w14:textId="77777777" w:rsidR="00CC217B" w:rsidRPr="00957CE0" w:rsidRDefault="00CC217B" w:rsidP="00CC217B">
      <w:pPr>
        <w:autoSpaceDE w:val="0"/>
        <w:autoSpaceDN w:val="0"/>
        <w:adjustRightInd w:val="0"/>
        <w:ind w:left="426" w:hanging="426"/>
        <w:jc w:val="both"/>
      </w:pPr>
      <w:r>
        <w:t xml:space="preserve">10. </w:t>
      </w:r>
      <w:r w:rsidRPr="00DA02E5">
        <w:rPr>
          <w:bCs/>
          <w:caps/>
        </w:rPr>
        <w:t>Наиболее информативным методом для диагностики ишемической болезни сердца в сомнительных случаях выступает</w:t>
      </w:r>
      <w:r w:rsidRPr="00957CE0">
        <w:rPr>
          <w:bCs/>
        </w:rPr>
        <w:t xml:space="preserve"> </w:t>
      </w:r>
    </w:p>
    <w:p w14:paraId="2BE240A2" w14:textId="77777777" w:rsidR="00CC217B" w:rsidRPr="00957CE0" w:rsidRDefault="00CC217B" w:rsidP="00CC217B">
      <w:pPr>
        <w:autoSpaceDE w:val="0"/>
        <w:autoSpaceDN w:val="0"/>
        <w:adjustRightInd w:val="0"/>
        <w:ind w:firstLine="3119"/>
      </w:pPr>
      <w:r>
        <w:t>1) э</w:t>
      </w:r>
      <w:r w:rsidRPr="00957CE0">
        <w:t xml:space="preserve">лектрокардиография </w:t>
      </w:r>
    </w:p>
    <w:p w14:paraId="21D66244" w14:textId="77777777" w:rsidR="00CC217B" w:rsidRDefault="00CC217B" w:rsidP="00CC217B">
      <w:pPr>
        <w:autoSpaceDE w:val="0"/>
        <w:autoSpaceDN w:val="0"/>
        <w:adjustRightInd w:val="0"/>
        <w:ind w:firstLine="3119"/>
      </w:pPr>
      <w:r>
        <w:t>2) э</w:t>
      </w:r>
      <w:r w:rsidRPr="00957CE0">
        <w:t xml:space="preserve">хокардиография </w:t>
      </w:r>
    </w:p>
    <w:p w14:paraId="38849542" w14:textId="77777777" w:rsidR="00CC217B" w:rsidRPr="00957CE0" w:rsidRDefault="00CC217B" w:rsidP="00CC217B">
      <w:pPr>
        <w:autoSpaceDE w:val="0"/>
        <w:autoSpaceDN w:val="0"/>
        <w:adjustRightInd w:val="0"/>
        <w:ind w:firstLine="3119"/>
      </w:pPr>
      <w:r>
        <w:t xml:space="preserve">3) нагрузочный тест </w:t>
      </w:r>
    </w:p>
    <w:p w14:paraId="515ED48D" w14:textId="77777777" w:rsidR="00CC217B" w:rsidRPr="00957CE0" w:rsidRDefault="00CC217B" w:rsidP="00CC217B">
      <w:pPr>
        <w:ind w:firstLine="3119"/>
      </w:pPr>
      <w:r>
        <w:t>4) р</w:t>
      </w:r>
      <w:r w:rsidRPr="00957CE0">
        <w:t>ентгенография сердца</w:t>
      </w:r>
    </w:p>
    <w:p w14:paraId="3E0CFB51" w14:textId="77777777" w:rsidR="00CC217B" w:rsidRDefault="00CC217B" w:rsidP="00CC217B">
      <w:pPr>
        <w:autoSpaceDE w:val="0"/>
        <w:autoSpaceDN w:val="0"/>
        <w:adjustRightInd w:val="0"/>
        <w:ind w:left="284" w:hanging="284"/>
        <w:jc w:val="both"/>
      </w:pPr>
    </w:p>
    <w:p w14:paraId="131220F4" w14:textId="77777777" w:rsidR="00CC217B" w:rsidRPr="00957CE0" w:rsidRDefault="00CC217B" w:rsidP="00CC217B">
      <w:pPr>
        <w:autoSpaceDE w:val="0"/>
        <w:autoSpaceDN w:val="0"/>
        <w:adjustRightInd w:val="0"/>
        <w:ind w:left="284" w:hanging="284"/>
        <w:jc w:val="both"/>
      </w:pPr>
      <w:r>
        <w:t xml:space="preserve">11. </w:t>
      </w:r>
      <w:r w:rsidRPr="003D41FD">
        <w:rPr>
          <w:bCs/>
          <w:caps/>
        </w:rPr>
        <w:t>К ассоциированным сердечно-сосудистым или почечным заболеваниям при артериальной гипертонии относят</w:t>
      </w:r>
      <w:r w:rsidRPr="00957CE0">
        <w:rPr>
          <w:bCs/>
        </w:rPr>
        <w:t xml:space="preserve"> </w:t>
      </w:r>
    </w:p>
    <w:p w14:paraId="3986F1E7" w14:textId="77777777" w:rsidR="00CC217B" w:rsidRDefault="00CC217B" w:rsidP="00CC217B">
      <w:pPr>
        <w:autoSpaceDE w:val="0"/>
        <w:autoSpaceDN w:val="0"/>
        <w:adjustRightInd w:val="0"/>
        <w:ind w:firstLine="426"/>
      </w:pPr>
      <w:r>
        <w:t>1) р</w:t>
      </w:r>
      <w:r w:rsidRPr="00957CE0">
        <w:t xml:space="preserve">анние сердечно-сосудистые заболевания в анамнезе </w:t>
      </w:r>
    </w:p>
    <w:p w14:paraId="08FB0CC7" w14:textId="77777777" w:rsidR="00CC217B" w:rsidRPr="00957CE0" w:rsidRDefault="00CC217B" w:rsidP="00CC217B">
      <w:pPr>
        <w:autoSpaceDE w:val="0"/>
        <w:autoSpaceDN w:val="0"/>
        <w:adjustRightInd w:val="0"/>
        <w:ind w:firstLine="426"/>
      </w:pPr>
      <w:r>
        <w:t xml:space="preserve">2) </w:t>
      </w:r>
      <w:r w:rsidRPr="00957CE0">
        <w:t xml:space="preserve">ХБП с </w:t>
      </w:r>
      <w:proofErr w:type="spellStart"/>
      <w:r w:rsidRPr="00957CE0">
        <w:t>рСКФ</w:t>
      </w:r>
      <w:proofErr w:type="spellEnd"/>
      <w:r w:rsidRPr="00957CE0">
        <w:t xml:space="preserve"> &lt; 30мл/мин/1.73кв.м </w:t>
      </w:r>
      <w:r>
        <w:t>или протеинурию &gt;</w:t>
      </w:r>
      <w:r w:rsidRPr="003D41FD">
        <w:t xml:space="preserve"> </w:t>
      </w:r>
      <w:r>
        <w:t xml:space="preserve">300мг в сутки </w:t>
      </w:r>
    </w:p>
    <w:p w14:paraId="2225EA50" w14:textId="77777777" w:rsidR="00CC217B" w:rsidRDefault="00CC217B" w:rsidP="00CC217B">
      <w:pPr>
        <w:autoSpaceDE w:val="0"/>
        <w:autoSpaceDN w:val="0"/>
        <w:adjustRightInd w:val="0"/>
        <w:ind w:left="567" w:hanging="141"/>
      </w:pPr>
      <w:r>
        <w:t xml:space="preserve">3) </w:t>
      </w:r>
      <w:proofErr w:type="spellStart"/>
      <w:r>
        <w:t>м</w:t>
      </w:r>
      <w:r w:rsidRPr="00957CE0">
        <w:t>икроальбуминурию</w:t>
      </w:r>
      <w:proofErr w:type="spellEnd"/>
      <w:r w:rsidRPr="00957CE0">
        <w:t xml:space="preserve"> и соотношение альбумина к креатинин</w:t>
      </w:r>
      <w:r>
        <w:t xml:space="preserve">у (30-300мг/г; 3,4-34мг/ммоль) </w:t>
      </w:r>
    </w:p>
    <w:p w14:paraId="239AC57F" w14:textId="77777777" w:rsidR="00CC217B" w:rsidRDefault="00CC217B" w:rsidP="00CC217B">
      <w:pPr>
        <w:autoSpaceDE w:val="0"/>
        <w:autoSpaceDN w:val="0"/>
        <w:adjustRightInd w:val="0"/>
        <w:ind w:left="567" w:hanging="283"/>
      </w:pPr>
      <w:r>
        <w:t xml:space="preserve">  24) с</w:t>
      </w:r>
      <w:r w:rsidRPr="00957CE0">
        <w:t>корость каротидно-</w:t>
      </w:r>
      <w:proofErr w:type="spellStart"/>
      <w:r w:rsidRPr="00957CE0">
        <w:t>феморальной</w:t>
      </w:r>
      <w:proofErr w:type="spellEnd"/>
      <w:r w:rsidRPr="00957CE0">
        <w:t xml:space="preserve"> пульсовой волны &gt; 10м/сек и </w:t>
      </w:r>
      <w:proofErr w:type="spellStart"/>
      <w:r w:rsidRPr="00957CE0">
        <w:t>лодыжечно</w:t>
      </w:r>
      <w:proofErr w:type="spellEnd"/>
      <w:r w:rsidRPr="00957CE0">
        <w:t xml:space="preserve">-плечевой индекс &lt; 0,9 </w:t>
      </w:r>
    </w:p>
    <w:p w14:paraId="03976917" w14:textId="77777777" w:rsidR="00CC217B" w:rsidRDefault="00CC217B" w:rsidP="00CC217B">
      <w:pPr>
        <w:autoSpaceDE w:val="0"/>
        <w:autoSpaceDN w:val="0"/>
        <w:adjustRightInd w:val="0"/>
        <w:ind w:left="284" w:hanging="284"/>
        <w:jc w:val="both"/>
      </w:pPr>
    </w:p>
    <w:p w14:paraId="62A74390" w14:textId="77777777" w:rsidR="00CC217B" w:rsidRPr="005A0F3B" w:rsidRDefault="00CC217B" w:rsidP="00CC217B">
      <w:pPr>
        <w:autoSpaceDE w:val="0"/>
        <w:autoSpaceDN w:val="0"/>
        <w:adjustRightInd w:val="0"/>
        <w:ind w:left="284" w:hanging="284"/>
        <w:jc w:val="both"/>
        <w:rPr>
          <w:color w:val="000000"/>
        </w:rPr>
      </w:pPr>
      <w:r>
        <w:t xml:space="preserve">12. </w:t>
      </w:r>
      <w:r w:rsidRPr="00501705">
        <w:rPr>
          <w:bCs/>
          <w:caps/>
          <w:color w:val="000000"/>
        </w:rPr>
        <w:t>При наличии брадикардии у больных артериальной гипертензией наиболее безопасным является</w:t>
      </w:r>
      <w:r w:rsidRPr="00957CE0">
        <w:rPr>
          <w:bCs/>
          <w:color w:val="000000"/>
        </w:rPr>
        <w:t xml:space="preserve"> </w:t>
      </w:r>
    </w:p>
    <w:p w14:paraId="45D7CB98" w14:textId="77777777" w:rsidR="00CC217B" w:rsidRPr="00957CE0" w:rsidRDefault="00CC217B" w:rsidP="00CC217B">
      <w:pPr>
        <w:autoSpaceDE w:val="0"/>
        <w:autoSpaceDN w:val="0"/>
        <w:adjustRightInd w:val="0"/>
        <w:ind w:firstLine="3686"/>
        <w:rPr>
          <w:color w:val="000000"/>
        </w:rPr>
      </w:pPr>
      <w:r>
        <w:rPr>
          <w:color w:val="000000"/>
        </w:rPr>
        <w:t>1) а</w:t>
      </w:r>
      <w:r w:rsidRPr="00957CE0">
        <w:rPr>
          <w:color w:val="000000"/>
        </w:rPr>
        <w:t xml:space="preserve">млодипин </w:t>
      </w:r>
    </w:p>
    <w:p w14:paraId="02AA6FB9" w14:textId="77777777" w:rsidR="00CC217B" w:rsidRPr="00957CE0" w:rsidRDefault="00CC217B" w:rsidP="00CC217B">
      <w:pPr>
        <w:autoSpaceDE w:val="0"/>
        <w:autoSpaceDN w:val="0"/>
        <w:adjustRightInd w:val="0"/>
        <w:ind w:firstLine="3686"/>
        <w:rPr>
          <w:color w:val="000000"/>
        </w:rPr>
      </w:pPr>
      <w:r>
        <w:rPr>
          <w:color w:val="000000"/>
        </w:rPr>
        <w:t>2) в</w:t>
      </w:r>
      <w:r w:rsidRPr="00957CE0">
        <w:rPr>
          <w:color w:val="000000"/>
        </w:rPr>
        <w:t xml:space="preserve">ерапамил </w:t>
      </w:r>
    </w:p>
    <w:p w14:paraId="5F8CB617" w14:textId="77777777" w:rsidR="00CC217B" w:rsidRPr="00957CE0" w:rsidRDefault="00CC217B" w:rsidP="00CC217B">
      <w:pPr>
        <w:autoSpaceDE w:val="0"/>
        <w:autoSpaceDN w:val="0"/>
        <w:adjustRightInd w:val="0"/>
        <w:ind w:firstLine="3686"/>
        <w:rPr>
          <w:color w:val="000000"/>
        </w:rPr>
      </w:pPr>
      <w:r>
        <w:rPr>
          <w:color w:val="000000"/>
        </w:rPr>
        <w:t xml:space="preserve">3) </w:t>
      </w:r>
      <w:proofErr w:type="spellStart"/>
      <w:r>
        <w:rPr>
          <w:color w:val="000000"/>
        </w:rPr>
        <w:t>п</w:t>
      </w:r>
      <w:r w:rsidRPr="00957CE0">
        <w:rPr>
          <w:color w:val="000000"/>
        </w:rPr>
        <w:t>ропранолол</w:t>
      </w:r>
      <w:proofErr w:type="spellEnd"/>
      <w:r w:rsidRPr="00957CE0">
        <w:rPr>
          <w:color w:val="000000"/>
        </w:rPr>
        <w:t xml:space="preserve"> </w:t>
      </w:r>
    </w:p>
    <w:p w14:paraId="34327ECE" w14:textId="77777777" w:rsidR="00CC217B" w:rsidRPr="00957CE0" w:rsidRDefault="00CC217B" w:rsidP="00CC217B">
      <w:pPr>
        <w:ind w:firstLine="3686"/>
        <w:rPr>
          <w:color w:val="000000"/>
        </w:rPr>
      </w:pPr>
      <w:r>
        <w:rPr>
          <w:color w:val="000000"/>
        </w:rPr>
        <w:lastRenderedPageBreak/>
        <w:t>4) а</w:t>
      </w:r>
      <w:r w:rsidRPr="00957CE0">
        <w:rPr>
          <w:color w:val="000000"/>
        </w:rPr>
        <w:t>тенолол</w:t>
      </w:r>
    </w:p>
    <w:p w14:paraId="10376547" w14:textId="77777777" w:rsidR="00CC217B" w:rsidRDefault="00CC217B" w:rsidP="00CC217B">
      <w:pPr>
        <w:autoSpaceDE w:val="0"/>
        <w:autoSpaceDN w:val="0"/>
        <w:adjustRightInd w:val="0"/>
        <w:jc w:val="both"/>
      </w:pPr>
    </w:p>
    <w:p w14:paraId="3835105D" w14:textId="77777777" w:rsidR="00CC217B" w:rsidRDefault="00CC217B" w:rsidP="00CC217B">
      <w:pPr>
        <w:autoSpaceDE w:val="0"/>
        <w:autoSpaceDN w:val="0"/>
        <w:adjustRightInd w:val="0"/>
        <w:ind w:left="284" w:hanging="284"/>
        <w:jc w:val="both"/>
      </w:pPr>
      <w:r>
        <w:t xml:space="preserve">13. ДЛЯ УТОЧНЕНИЯ ДИАГНОЗА «АПЛАСТИЧЕСКАЯ АНЕМИЯ» НЕОБХОДИМО ДОПОЛНИТЕЛЬНО ПРОВЕСТИ  </w:t>
      </w:r>
    </w:p>
    <w:p w14:paraId="66C182C5" w14:textId="77777777" w:rsidR="00CC217B" w:rsidRDefault="00CC217B" w:rsidP="00CC217B">
      <w:pPr>
        <w:autoSpaceDE w:val="0"/>
        <w:autoSpaceDN w:val="0"/>
        <w:adjustRightInd w:val="0"/>
        <w:ind w:left="284" w:firstLine="992"/>
        <w:jc w:val="both"/>
      </w:pPr>
      <w:r>
        <w:t>1) определение содержания витамина В-12 в сыворотке крови</w:t>
      </w:r>
    </w:p>
    <w:p w14:paraId="28C2A83E" w14:textId="77777777" w:rsidR="00CC217B" w:rsidRDefault="00CC217B" w:rsidP="00CC217B">
      <w:pPr>
        <w:autoSpaceDE w:val="0"/>
        <w:autoSpaceDN w:val="0"/>
        <w:adjustRightInd w:val="0"/>
        <w:ind w:left="284" w:firstLine="992"/>
        <w:jc w:val="both"/>
      </w:pPr>
      <w:r>
        <w:t xml:space="preserve">2) прямую реакцию </w:t>
      </w:r>
      <w:proofErr w:type="spellStart"/>
      <w:r>
        <w:t>Кумбса</w:t>
      </w:r>
      <w:proofErr w:type="spellEnd"/>
    </w:p>
    <w:p w14:paraId="4EBD22D9" w14:textId="77777777" w:rsidR="00CC217B" w:rsidRDefault="00CC217B" w:rsidP="00CC217B">
      <w:pPr>
        <w:autoSpaceDE w:val="0"/>
        <w:autoSpaceDN w:val="0"/>
        <w:adjustRightInd w:val="0"/>
        <w:ind w:left="284" w:firstLine="992"/>
        <w:jc w:val="both"/>
      </w:pPr>
      <w:r>
        <w:t>3) определение свободного гемоглобина плазмы</w:t>
      </w:r>
    </w:p>
    <w:p w14:paraId="48EEADE2" w14:textId="77777777" w:rsidR="00CC217B" w:rsidRDefault="00CC217B" w:rsidP="00CC217B">
      <w:pPr>
        <w:autoSpaceDE w:val="0"/>
        <w:autoSpaceDN w:val="0"/>
        <w:adjustRightInd w:val="0"/>
        <w:ind w:left="284" w:firstLine="992"/>
        <w:jc w:val="both"/>
      </w:pPr>
      <w:r>
        <w:t xml:space="preserve">4) стернальную пункцию и </w:t>
      </w:r>
      <w:proofErr w:type="spellStart"/>
      <w:r>
        <w:t>трепанобиопсию</w:t>
      </w:r>
      <w:proofErr w:type="spellEnd"/>
    </w:p>
    <w:p w14:paraId="079182C8" w14:textId="77777777" w:rsidR="00CC217B" w:rsidRDefault="00CC217B" w:rsidP="00CC217B">
      <w:pPr>
        <w:autoSpaceDE w:val="0"/>
        <w:autoSpaceDN w:val="0"/>
        <w:adjustRightInd w:val="0"/>
        <w:ind w:left="284" w:hanging="284"/>
        <w:jc w:val="both"/>
      </w:pPr>
    </w:p>
    <w:p w14:paraId="7452F7AA" w14:textId="77777777" w:rsidR="00CC217B" w:rsidRDefault="00CC217B" w:rsidP="00CC217B"/>
    <w:p w14:paraId="2DF419C3" w14:textId="77777777" w:rsidR="00CC217B" w:rsidRDefault="00CC217B" w:rsidP="00CC217B">
      <w:r>
        <w:t xml:space="preserve">14. </w:t>
      </w:r>
      <w:r w:rsidRPr="00DD73E9">
        <w:t>В ДИАГНОСТИКЕ ЦИРРОЗА ПЕЧЕНИ РЕШАЮЩИМ ЯВЛЯЕТСЯ</w:t>
      </w:r>
    </w:p>
    <w:p w14:paraId="088D21FD" w14:textId="77777777" w:rsidR="00CC217B" w:rsidRDefault="00CC217B" w:rsidP="00CC217B">
      <w:pPr>
        <w:ind w:firstLine="2552"/>
      </w:pPr>
      <w:r>
        <w:t xml:space="preserve">1) </w:t>
      </w:r>
      <w:proofErr w:type="spellStart"/>
      <w:r w:rsidRPr="00DD73E9">
        <w:t>эластометрия</w:t>
      </w:r>
      <w:proofErr w:type="spellEnd"/>
    </w:p>
    <w:p w14:paraId="295D99B7" w14:textId="77777777" w:rsidR="00CC217B" w:rsidRDefault="00CC217B" w:rsidP="00CC217B">
      <w:pPr>
        <w:ind w:firstLine="2552"/>
      </w:pPr>
      <w:r>
        <w:t>2) УЗИ</w:t>
      </w:r>
    </w:p>
    <w:p w14:paraId="06DEBACE" w14:textId="77777777" w:rsidR="00CC217B" w:rsidRDefault="00CC217B" w:rsidP="00CC217B">
      <w:pPr>
        <w:ind w:firstLine="2552"/>
      </w:pPr>
      <w:r>
        <w:t>3) рентгенография</w:t>
      </w:r>
    </w:p>
    <w:p w14:paraId="29B12297" w14:textId="77777777" w:rsidR="00CC217B" w:rsidRDefault="00CC217B" w:rsidP="00CC217B">
      <w:pPr>
        <w:ind w:firstLine="2552"/>
      </w:pPr>
      <w:r>
        <w:t xml:space="preserve">4) </w:t>
      </w:r>
      <w:proofErr w:type="spellStart"/>
      <w:r>
        <w:t>ирригоскопия</w:t>
      </w:r>
      <w:proofErr w:type="spellEnd"/>
    </w:p>
    <w:p w14:paraId="0B88C5B6" w14:textId="77777777" w:rsidR="00CC217B" w:rsidRDefault="00CC217B" w:rsidP="00CC217B">
      <w:pPr>
        <w:autoSpaceDE w:val="0"/>
        <w:autoSpaceDN w:val="0"/>
        <w:adjustRightInd w:val="0"/>
        <w:ind w:left="284" w:hanging="284"/>
        <w:jc w:val="center"/>
      </w:pPr>
      <w:r>
        <w:t>Задача №1</w:t>
      </w:r>
    </w:p>
    <w:p w14:paraId="19159C34" w14:textId="77777777" w:rsidR="00CC217B" w:rsidRDefault="00CC217B" w:rsidP="00CC217B">
      <w:pPr>
        <w:ind w:firstLine="567"/>
        <w:jc w:val="both"/>
      </w:pPr>
      <w:r>
        <w:t>Больной Г., 53 лет после нахождения на больничном листке в течение четырех месяцев направлен в бюро МСЭ с диагнозом: ИБС. Стабильная стенокардия</w:t>
      </w:r>
      <w:r w:rsidRPr="001D03E2">
        <w:t xml:space="preserve"> </w:t>
      </w:r>
      <w:r>
        <w:t xml:space="preserve">напряжения </w:t>
      </w:r>
      <w:r>
        <w:rPr>
          <w:lang w:val="en-US"/>
        </w:rPr>
        <w:t>III</w:t>
      </w:r>
      <w:r>
        <w:t>ФК. ПИКС (2018 год). СН</w:t>
      </w:r>
      <w:r>
        <w:rPr>
          <w:lang w:val="en-US"/>
        </w:rPr>
        <w:t>II</w:t>
      </w:r>
      <w:r>
        <w:t>А</w:t>
      </w:r>
      <w:r w:rsidRPr="00A5453E">
        <w:t xml:space="preserve"> </w:t>
      </w:r>
      <w:r>
        <w:t>стадии. Дата направления в бюро в листке нетрудоспособности – 2 апреля. Пациент явился в бюро</w:t>
      </w:r>
      <w:r w:rsidRPr="0079537A">
        <w:t xml:space="preserve"> 3 </w:t>
      </w:r>
      <w:r>
        <w:t xml:space="preserve">апреля, зарегистрировал документы. Экспертиза произведена 4 апреля и установлена </w:t>
      </w:r>
      <w:r>
        <w:rPr>
          <w:lang w:val="en-US"/>
        </w:rPr>
        <w:t>III</w:t>
      </w:r>
      <w:r>
        <w:t xml:space="preserve"> группа инвалидности с ограничением способности трудиться </w:t>
      </w:r>
      <w:r>
        <w:rPr>
          <w:lang w:val="en-US"/>
        </w:rPr>
        <w:t>I</w:t>
      </w:r>
      <w:r w:rsidRPr="00B65555">
        <w:t xml:space="preserve"> </w:t>
      </w:r>
      <w:r>
        <w:t>степени. Больной не согласен с решением МСЭ.</w:t>
      </w:r>
    </w:p>
    <w:p w14:paraId="6D163C7F" w14:textId="77777777" w:rsidR="00CC217B" w:rsidRDefault="00CC217B" w:rsidP="00CC217B">
      <w:pPr>
        <w:ind w:firstLine="567"/>
        <w:jc w:val="both"/>
      </w:pPr>
      <w:r>
        <w:t>ОФОРМИТЕ БОЛЬНИЧНЫЙ ЛИСТ.</w:t>
      </w:r>
    </w:p>
    <w:p w14:paraId="091BCA87" w14:textId="77777777" w:rsidR="00CC217B" w:rsidRDefault="00CC217B" w:rsidP="00CC217B">
      <w:pPr>
        <w:autoSpaceDE w:val="0"/>
        <w:autoSpaceDN w:val="0"/>
        <w:adjustRightInd w:val="0"/>
        <w:ind w:left="284" w:hanging="284"/>
        <w:jc w:val="center"/>
      </w:pPr>
    </w:p>
    <w:p w14:paraId="0A355039" w14:textId="77777777" w:rsidR="00CC217B" w:rsidRDefault="00CC217B" w:rsidP="00CC217B">
      <w:pPr>
        <w:autoSpaceDE w:val="0"/>
        <w:autoSpaceDN w:val="0"/>
        <w:adjustRightInd w:val="0"/>
        <w:ind w:left="284" w:hanging="284"/>
        <w:jc w:val="center"/>
      </w:pPr>
    </w:p>
    <w:p w14:paraId="3A535082" w14:textId="77777777" w:rsidR="00CC217B" w:rsidRDefault="00CC217B" w:rsidP="00CC217B">
      <w:pPr>
        <w:jc w:val="center"/>
      </w:pPr>
      <w:r>
        <w:t>Задача №2</w:t>
      </w:r>
    </w:p>
    <w:p w14:paraId="29444EBD" w14:textId="77777777" w:rsidR="00CC217B" w:rsidRPr="00C95266" w:rsidRDefault="00CC217B" w:rsidP="00CC217B">
      <w:pPr>
        <w:pStyle w:val="a6"/>
        <w:ind w:left="0" w:firstLine="567"/>
        <w:rPr>
          <w:rFonts w:ascii="Times New Roman" w:hAnsi="Times New Roman"/>
          <w:sz w:val="24"/>
          <w:szCs w:val="24"/>
        </w:rPr>
      </w:pPr>
      <w:r w:rsidRPr="00C95266">
        <w:rPr>
          <w:rFonts w:ascii="Times New Roman" w:hAnsi="Times New Roman"/>
          <w:sz w:val="24"/>
          <w:szCs w:val="24"/>
        </w:rPr>
        <w:t>Бригада скорой помощи вызвана в цех к мужчине 45 лет, токарю</w:t>
      </w:r>
      <w:r w:rsidRPr="00C95266">
        <w:rPr>
          <w:rFonts w:ascii="Times New Roman" w:hAnsi="Times New Roman"/>
          <w:caps/>
          <w:sz w:val="24"/>
          <w:szCs w:val="24"/>
        </w:rPr>
        <w:t xml:space="preserve"> </w:t>
      </w:r>
      <w:r w:rsidRPr="00C95266">
        <w:rPr>
          <w:rFonts w:ascii="Times New Roman" w:hAnsi="Times New Roman"/>
          <w:sz w:val="24"/>
          <w:szCs w:val="24"/>
        </w:rPr>
        <w:t xml:space="preserve">по профессии. Полчаса назад во время работы он ощутил сильную боль за грудиной, разрывающего характера, </w:t>
      </w:r>
      <w:proofErr w:type="spellStart"/>
      <w:r w:rsidRPr="00C95266">
        <w:rPr>
          <w:rFonts w:ascii="Times New Roman" w:hAnsi="Times New Roman"/>
          <w:sz w:val="24"/>
          <w:szCs w:val="24"/>
        </w:rPr>
        <w:t>иррадиирующую</w:t>
      </w:r>
      <w:proofErr w:type="spellEnd"/>
      <w:r w:rsidRPr="00C95266">
        <w:rPr>
          <w:rFonts w:ascii="Times New Roman" w:hAnsi="Times New Roman"/>
          <w:sz w:val="24"/>
          <w:szCs w:val="24"/>
        </w:rPr>
        <w:t xml:space="preserve"> в лопатку, побледнел, сел на пол. Врач скорой помощи констатирует: больной лежит на полу у станка, в сознании, но заторможен. </w:t>
      </w:r>
      <w:r w:rsidRPr="00C95266">
        <w:rPr>
          <w:rFonts w:ascii="Times New Roman" w:hAnsi="Times New Roman"/>
          <w:caps/>
          <w:sz w:val="24"/>
          <w:szCs w:val="24"/>
        </w:rPr>
        <w:t xml:space="preserve"> В </w:t>
      </w:r>
      <w:r w:rsidRPr="00C95266">
        <w:rPr>
          <w:rFonts w:ascii="Times New Roman" w:hAnsi="Times New Roman"/>
          <w:sz w:val="24"/>
          <w:szCs w:val="24"/>
        </w:rPr>
        <w:t>настоящее время</w:t>
      </w:r>
      <w:r w:rsidRPr="00C95266">
        <w:rPr>
          <w:rFonts w:ascii="Times New Roman" w:hAnsi="Times New Roman"/>
          <w:caps/>
          <w:sz w:val="24"/>
          <w:szCs w:val="24"/>
        </w:rPr>
        <w:t xml:space="preserve"> </w:t>
      </w:r>
      <w:r w:rsidRPr="00C95266">
        <w:rPr>
          <w:rFonts w:ascii="Times New Roman" w:hAnsi="Times New Roman"/>
          <w:sz w:val="24"/>
          <w:szCs w:val="24"/>
        </w:rPr>
        <w:t>болей за грудиной</w:t>
      </w:r>
      <w:r w:rsidRPr="00C95266">
        <w:rPr>
          <w:rFonts w:ascii="Times New Roman" w:hAnsi="Times New Roman"/>
          <w:caps/>
          <w:sz w:val="24"/>
          <w:szCs w:val="24"/>
        </w:rPr>
        <w:t xml:space="preserve"> </w:t>
      </w:r>
      <w:r w:rsidRPr="00C95266">
        <w:rPr>
          <w:rFonts w:ascii="Times New Roman" w:hAnsi="Times New Roman"/>
          <w:sz w:val="24"/>
          <w:szCs w:val="24"/>
        </w:rPr>
        <w:t>не отмечает. Бледен, с землистым оттенком, лоб покрыт крупными каплями пота. Пульс слабого наполнения,</w:t>
      </w:r>
      <w:r w:rsidRPr="00C95266">
        <w:rPr>
          <w:rFonts w:ascii="Times New Roman" w:hAnsi="Times New Roman"/>
          <w:caps/>
          <w:sz w:val="24"/>
          <w:szCs w:val="24"/>
        </w:rPr>
        <w:t xml:space="preserve"> </w:t>
      </w:r>
      <w:r w:rsidRPr="00C95266">
        <w:rPr>
          <w:rFonts w:ascii="Times New Roman" w:hAnsi="Times New Roman"/>
          <w:sz w:val="24"/>
          <w:szCs w:val="24"/>
        </w:rPr>
        <w:t>ритмичный, 110 уд в мин., АД – 70/50 мм</w:t>
      </w:r>
      <w:r>
        <w:rPr>
          <w:rFonts w:ascii="Times New Roman" w:hAnsi="Times New Roman"/>
          <w:sz w:val="24"/>
          <w:szCs w:val="24"/>
        </w:rPr>
        <w:t xml:space="preserve"> </w:t>
      </w:r>
      <w:r w:rsidRPr="00C95266">
        <w:rPr>
          <w:rFonts w:ascii="Times New Roman" w:hAnsi="Times New Roman"/>
          <w:sz w:val="24"/>
          <w:szCs w:val="24"/>
        </w:rPr>
        <w:t xml:space="preserve">рт.ст. Тоны сердца глухие, шумы не выслушиваются. Число дыханий </w:t>
      </w:r>
      <w:r w:rsidRPr="00C95266">
        <w:rPr>
          <w:rFonts w:ascii="Times New Roman" w:hAnsi="Times New Roman"/>
          <w:caps/>
          <w:sz w:val="24"/>
          <w:szCs w:val="24"/>
        </w:rPr>
        <w:t xml:space="preserve">- </w:t>
      </w:r>
      <w:r w:rsidRPr="00C95266">
        <w:rPr>
          <w:rFonts w:ascii="Times New Roman" w:hAnsi="Times New Roman"/>
          <w:sz w:val="24"/>
          <w:szCs w:val="24"/>
        </w:rPr>
        <w:t>20 в мин. В легких хрипов нет. Живот мягкий, во всех отделах безболезненный. Печень не пальпируется. Очаговой неврологической симптоматики нет.</w:t>
      </w:r>
    </w:p>
    <w:p w14:paraId="3C8D7563" w14:textId="77777777" w:rsidR="00CC217B" w:rsidRDefault="00CC217B" w:rsidP="00CC217B">
      <w:pPr>
        <w:jc w:val="both"/>
      </w:pPr>
      <w:r>
        <w:rPr>
          <w:caps/>
        </w:rPr>
        <w:t xml:space="preserve">         </w:t>
      </w:r>
      <w:r w:rsidRPr="00C95266">
        <w:rPr>
          <w:caps/>
        </w:rPr>
        <w:t>Предварительный диагноз. исследование, КОТОРОЕ необходимо произвести в первую очередь. Какие лабораторные исследования позволяют уточнить диагноз, в какие сроки их необходимо проводить. неотложные медикаментозные мероприятия</w:t>
      </w:r>
      <w:r>
        <w:rPr>
          <w:caps/>
        </w:rPr>
        <w:t>.</w:t>
      </w:r>
    </w:p>
    <w:p w14:paraId="19DD30CE" w14:textId="77777777" w:rsidR="00CC217B" w:rsidRDefault="00CC217B" w:rsidP="00CC217B">
      <w:pPr>
        <w:jc w:val="center"/>
      </w:pPr>
    </w:p>
    <w:p w14:paraId="55A62082" w14:textId="77777777" w:rsidR="00CC217B" w:rsidRPr="001876C6" w:rsidRDefault="00CC217B" w:rsidP="00CC217B">
      <w:pPr>
        <w:jc w:val="center"/>
      </w:pPr>
      <w:r>
        <w:t>Задача №3</w:t>
      </w:r>
    </w:p>
    <w:p w14:paraId="6139F49D" w14:textId="77777777" w:rsidR="00CC217B" w:rsidRDefault="00CC217B" w:rsidP="00CC217B">
      <w:pPr>
        <w:ind w:firstLine="567"/>
        <w:jc w:val="both"/>
        <w:rPr>
          <w:spacing w:val="-1"/>
        </w:rPr>
      </w:pPr>
      <w:r w:rsidRPr="006135CE">
        <w:rPr>
          <w:spacing w:val="2"/>
        </w:rPr>
        <w:t xml:space="preserve">Пациент Б., 49 лет, токарь. Вытачивает на станке мелкие детали весом 200 - </w:t>
      </w:r>
      <w:smartTag w:uri="urn:schemas-microsoft-com:office:smarttags" w:element="metricconverter">
        <w:smartTagPr>
          <w:attr w:name="ProductID" w:val="250 г"/>
        </w:smartTagPr>
        <w:r w:rsidRPr="006135CE">
          <w:rPr>
            <w:spacing w:val="2"/>
          </w:rPr>
          <w:t>250 г</w:t>
        </w:r>
      </w:smartTag>
      <w:r w:rsidRPr="006135CE">
        <w:rPr>
          <w:spacing w:val="2"/>
        </w:rPr>
        <w:t xml:space="preserve">. Работа с </w:t>
      </w:r>
      <w:r w:rsidRPr="006135CE">
        <w:t xml:space="preserve">постоянным умеренным физическим напряжением и постоянным напряжением зрения. До работы 30 </w:t>
      </w:r>
      <w:r w:rsidRPr="006135CE">
        <w:rPr>
          <w:spacing w:val="-1"/>
        </w:rPr>
        <w:t>мин. езды в троллейбусе.</w:t>
      </w:r>
    </w:p>
    <w:p w14:paraId="076A1FA1" w14:textId="77777777" w:rsidR="00CC217B" w:rsidRDefault="00CC217B" w:rsidP="00CC217B">
      <w:pPr>
        <w:ind w:firstLine="567"/>
        <w:jc w:val="both"/>
        <w:rPr>
          <w:spacing w:val="-1"/>
        </w:rPr>
      </w:pPr>
      <w:r w:rsidRPr="006135CE">
        <w:t xml:space="preserve">Жалобы на головную боль, неустойчивость при ходьбе, нарушение речи. С 40 лет </w:t>
      </w:r>
      <w:r w:rsidRPr="006135CE">
        <w:rPr>
          <w:spacing w:val="3"/>
        </w:rPr>
        <w:t xml:space="preserve">диагностирована гипертоническая болезнь, ранее АД не измерял. Регулярно не лечился. В 48 лет перенес повторное острое нарушение мозгового кровообращения с правосторонним гемипарезом, </w:t>
      </w:r>
      <w:r w:rsidRPr="006135CE">
        <w:rPr>
          <w:spacing w:val="4"/>
        </w:rPr>
        <w:t xml:space="preserve">после чего установлена инвалидность </w:t>
      </w:r>
      <w:r w:rsidRPr="006135CE">
        <w:rPr>
          <w:spacing w:val="4"/>
          <w:lang w:val="en-US"/>
        </w:rPr>
        <w:t>II</w:t>
      </w:r>
      <w:r w:rsidRPr="006135CE">
        <w:rPr>
          <w:spacing w:val="4"/>
        </w:rPr>
        <w:t xml:space="preserve"> группы.</w:t>
      </w:r>
    </w:p>
    <w:p w14:paraId="0D4C08E2" w14:textId="77777777" w:rsidR="00CC217B" w:rsidRDefault="00CC217B" w:rsidP="00CC217B">
      <w:pPr>
        <w:ind w:firstLine="567"/>
        <w:jc w:val="both"/>
        <w:rPr>
          <w:spacing w:val="-1"/>
        </w:rPr>
      </w:pPr>
      <w:r w:rsidRPr="006135CE">
        <w:t xml:space="preserve">Объективно: В легких везикулярное дыхание. Пульс 96 в 1 мин., ритмичный. АД 180/110 </w:t>
      </w:r>
      <w:r>
        <w:rPr>
          <w:spacing w:val="2"/>
        </w:rPr>
        <w:t>мм</w:t>
      </w:r>
      <w:r w:rsidRPr="006135CE">
        <w:rPr>
          <w:spacing w:val="2"/>
        </w:rPr>
        <w:t xml:space="preserve"> рт. ст. Акцент </w:t>
      </w:r>
      <w:r w:rsidRPr="006135CE">
        <w:rPr>
          <w:spacing w:val="2"/>
          <w:lang w:val="en-US"/>
        </w:rPr>
        <w:t>II</w:t>
      </w:r>
      <w:r w:rsidRPr="006135CE">
        <w:rPr>
          <w:spacing w:val="2"/>
        </w:rPr>
        <w:t xml:space="preserve"> тона над аортой. Живот мягкий, печень не пальпируется. Общий анализ крови и мочи в </w:t>
      </w:r>
      <w:r w:rsidRPr="006135CE">
        <w:rPr>
          <w:spacing w:val="-4"/>
        </w:rPr>
        <w:t>норме.</w:t>
      </w:r>
    </w:p>
    <w:p w14:paraId="38FD6BB7" w14:textId="77777777" w:rsidR="00CC217B" w:rsidRDefault="00CC217B" w:rsidP="00CC217B">
      <w:pPr>
        <w:ind w:firstLine="567"/>
        <w:jc w:val="both"/>
        <w:rPr>
          <w:spacing w:val="-1"/>
        </w:rPr>
      </w:pPr>
      <w:r w:rsidRPr="006135CE">
        <w:rPr>
          <w:spacing w:val="1"/>
        </w:rPr>
        <w:t xml:space="preserve">ЭКГ: синусовая тахикардия, </w:t>
      </w:r>
      <w:r w:rsidRPr="006135CE">
        <w:rPr>
          <w:spacing w:val="2"/>
        </w:rPr>
        <w:t xml:space="preserve">электрическая ось сердца </w:t>
      </w:r>
      <w:r w:rsidRPr="006135CE">
        <w:rPr>
          <w:spacing w:val="1"/>
        </w:rPr>
        <w:t xml:space="preserve">отклонена влево. </w:t>
      </w:r>
      <w:r w:rsidRPr="006135CE">
        <w:rPr>
          <w:lang w:val="en-US"/>
        </w:rPr>
        <w:t>R</w:t>
      </w:r>
      <w:r w:rsidRPr="006135CE">
        <w:rPr>
          <w:vertAlign w:val="subscript"/>
          <w:lang w:val="en-US"/>
        </w:rPr>
        <w:t>I</w:t>
      </w:r>
      <w:r w:rsidRPr="006135CE">
        <w:t>&gt;</w:t>
      </w:r>
      <w:r w:rsidRPr="006135CE">
        <w:rPr>
          <w:lang w:val="en-US"/>
        </w:rPr>
        <w:t>S</w:t>
      </w:r>
      <w:r w:rsidRPr="006135CE">
        <w:rPr>
          <w:vertAlign w:val="subscript"/>
          <w:lang w:val="en-US"/>
        </w:rPr>
        <w:t>III</w:t>
      </w:r>
      <w:r w:rsidRPr="006135CE">
        <w:t xml:space="preserve">, </w:t>
      </w:r>
      <w:r w:rsidRPr="006135CE">
        <w:rPr>
          <w:lang w:val="en-US"/>
        </w:rPr>
        <w:t>S</w:t>
      </w:r>
      <w:r w:rsidRPr="006135CE">
        <w:rPr>
          <w:vertAlign w:val="subscript"/>
          <w:lang w:val="en-US"/>
        </w:rPr>
        <w:t>III</w:t>
      </w:r>
      <w:r w:rsidRPr="006135CE">
        <w:t>&gt;</w:t>
      </w:r>
      <w:r w:rsidRPr="006135CE">
        <w:rPr>
          <w:lang w:val="en-US"/>
        </w:rPr>
        <w:t>R</w:t>
      </w:r>
      <w:r w:rsidRPr="006135CE">
        <w:rPr>
          <w:vertAlign w:val="subscript"/>
          <w:lang w:val="en-US"/>
        </w:rPr>
        <w:t>III</w:t>
      </w:r>
      <w:r w:rsidRPr="006135CE">
        <w:t xml:space="preserve">, </w:t>
      </w:r>
      <w:r w:rsidRPr="006135CE">
        <w:rPr>
          <w:lang w:val="en-US"/>
        </w:rPr>
        <w:t>RV</w:t>
      </w:r>
      <w:r w:rsidRPr="006135CE">
        <w:rPr>
          <w:vertAlign w:val="subscript"/>
        </w:rPr>
        <w:t>5-6</w:t>
      </w:r>
      <w:r w:rsidRPr="006135CE">
        <w:t>&gt;</w:t>
      </w:r>
      <w:smartTag w:uri="urn:schemas-microsoft-com:office:smarttags" w:element="metricconverter">
        <w:smartTagPr>
          <w:attr w:name="ProductID" w:val="25 мм"/>
        </w:smartTagPr>
        <w:r w:rsidRPr="006135CE">
          <w:t>25 мм</w:t>
        </w:r>
      </w:smartTag>
      <w:r w:rsidRPr="006135CE">
        <w:rPr>
          <w:spacing w:val="12"/>
        </w:rPr>
        <w:t>.</w:t>
      </w:r>
    </w:p>
    <w:p w14:paraId="6D1A2C5C" w14:textId="77777777" w:rsidR="00CC217B" w:rsidRDefault="00CC217B" w:rsidP="00CC217B">
      <w:pPr>
        <w:ind w:firstLine="567"/>
        <w:jc w:val="both"/>
        <w:rPr>
          <w:spacing w:val="-1"/>
        </w:rPr>
      </w:pPr>
      <w:r w:rsidRPr="006135CE">
        <w:t xml:space="preserve">Консультация невропатолога: Последствия ОНМК. Правосторонний </w:t>
      </w:r>
      <w:r w:rsidRPr="006135CE">
        <w:rPr>
          <w:spacing w:val="-1"/>
        </w:rPr>
        <w:t>гемипарез. Дизартрия.</w:t>
      </w:r>
    </w:p>
    <w:p w14:paraId="2024C04E" w14:textId="77777777" w:rsidR="00CC217B" w:rsidRDefault="00CC217B" w:rsidP="00CC217B">
      <w:pPr>
        <w:ind w:firstLine="567"/>
        <w:jc w:val="both"/>
        <w:rPr>
          <w:spacing w:val="-1"/>
        </w:rPr>
      </w:pPr>
      <w:r w:rsidRPr="006135CE">
        <w:t>Направлен на МСЭК для переосвидетельствования. Желает продолжать работу по специальности.</w:t>
      </w:r>
    </w:p>
    <w:p w14:paraId="3CF245FB" w14:textId="77777777" w:rsidR="00CC217B" w:rsidRPr="001876C6" w:rsidRDefault="00CC217B" w:rsidP="00CC217B">
      <w:pPr>
        <w:ind w:firstLine="567"/>
        <w:jc w:val="both"/>
        <w:rPr>
          <w:spacing w:val="-1"/>
        </w:rPr>
      </w:pPr>
      <w:r w:rsidRPr="006135CE">
        <w:rPr>
          <w:caps/>
          <w:spacing w:val="1"/>
        </w:rPr>
        <w:t xml:space="preserve">диагноз. трудоспособность. ПЛАН диспансерного </w:t>
      </w:r>
      <w:r w:rsidRPr="006135CE">
        <w:rPr>
          <w:caps/>
          <w:spacing w:val="-2"/>
        </w:rPr>
        <w:t>наблюдения.</w:t>
      </w:r>
    </w:p>
    <w:p w14:paraId="35737943" w14:textId="77777777" w:rsidR="00CC217B" w:rsidRDefault="00CC217B" w:rsidP="00CC217B">
      <w:pPr>
        <w:autoSpaceDE w:val="0"/>
        <w:autoSpaceDN w:val="0"/>
        <w:adjustRightInd w:val="0"/>
        <w:jc w:val="both"/>
      </w:pPr>
    </w:p>
    <w:p w14:paraId="75E0F1FA" w14:textId="77777777" w:rsidR="00CC217B" w:rsidRDefault="00CC217B" w:rsidP="000E2C45">
      <w:pPr>
        <w:rPr>
          <w:b/>
          <w:sz w:val="28"/>
          <w:szCs w:val="28"/>
        </w:rPr>
      </w:pPr>
    </w:p>
    <w:p w14:paraId="51AFEA3F" w14:textId="77777777" w:rsidR="00CC217B" w:rsidRDefault="00CC217B" w:rsidP="00CC217B">
      <w:pPr>
        <w:jc w:val="center"/>
        <w:rPr>
          <w:b/>
          <w:sz w:val="28"/>
          <w:szCs w:val="28"/>
        </w:rPr>
      </w:pPr>
      <w:r>
        <w:rPr>
          <w:b/>
          <w:sz w:val="28"/>
          <w:szCs w:val="28"/>
        </w:rPr>
        <w:t>Билет №4</w:t>
      </w:r>
    </w:p>
    <w:p w14:paraId="64BA586A" w14:textId="77777777" w:rsidR="00CC217B" w:rsidRPr="00CA7CA9" w:rsidRDefault="00CC217B" w:rsidP="00CC217B">
      <w:pPr>
        <w:jc w:val="center"/>
        <w:rPr>
          <w:sz w:val="28"/>
          <w:szCs w:val="28"/>
        </w:rPr>
      </w:pPr>
    </w:p>
    <w:p w14:paraId="5BDEB911" w14:textId="77777777" w:rsidR="00CC217B" w:rsidRPr="00414D11" w:rsidRDefault="00CC217B" w:rsidP="00CC217B">
      <w:pPr>
        <w:pStyle w:val="Default"/>
        <w:ind w:left="284" w:hanging="284"/>
        <w:jc w:val="both"/>
        <w:rPr>
          <w:bCs/>
          <w:caps/>
        </w:rPr>
      </w:pPr>
      <w:r w:rsidRPr="00CA7CA9">
        <w:rPr>
          <w:sz w:val="28"/>
          <w:szCs w:val="28"/>
        </w:rPr>
        <w:t>1.</w:t>
      </w:r>
      <w:r>
        <w:rPr>
          <w:sz w:val="28"/>
          <w:szCs w:val="28"/>
        </w:rPr>
        <w:t xml:space="preserve"> </w:t>
      </w:r>
      <w:r w:rsidRPr="00414D11">
        <w:rPr>
          <w:bCs/>
          <w:caps/>
        </w:rPr>
        <w:t xml:space="preserve">Учетная форма </w:t>
      </w:r>
      <w:r w:rsidRPr="00414D11">
        <w:rPr>
          <w:bCs/>
          <w:caps/>
          <w:lang w:val="en-US"/>
        </w:rPr>
        <w:t>N</w:t>
      </w:r>
      <w:r w:rsidRPr="00414D11">
        <w:rPr>
          <w:bCs/>
          <w:caps/>
        </w:rPr>
        <w:t xml:space="preserve"> 025/у «медицинская карта пациента, получающего медицинскую помощь в амбулаторных условиях» </w:t>
      </w:r>
    </w:p>
    <w:p w14:paraId="0A6EA3DC" w14:textId="77777777" w:rsidR="00CC217B" w:rsidRDefault="00CC217B" w:rsidP="00CC217B">
      <w:pPr>
        <w:pStyle w:val="Default"/>
        <w:ind w:left="284" w:hanging="284"/>
      </w:pPr>
      <w:r>
        <w:t>1) в</w:t>
      </w:r>
      <w:r w:rsidRPr="000E42AB">
        <w:t>едется на пациентов(</w:t>
      </w:r>
      <w:proofErr w:type="spellStart"/>
      <w:r w:rsidRPr="000E42AB">
        <w:t>ок</w:t>
      </w:r>
      <w:proofErr w:type="spellEnd"/>
      <w:r w:rsidRPr="000E42AB">
        <w:t xml:space="preserve">), обращающихся за медицинской помощью в амбулаторных условиях в специализированные медицинские организации или их структурные подразделения </w:t>
      </w:r>
    </w:p>
    <w:p w14:paraId="5190EADD" w14:textId="77777777" w:rsidR="00CC217B" w:rsidRPr="000E42AB" w:rsidRDefault="00CC217B" w:rsidP="00CC217B">
      <w:pPr>
        <w:pStyle w:val="Default"/>
        <w:ind w:left="284" w:hanging="284"/>
        <w:jc w:val="both"/>
      </w:pPr>
      <w:r>
        <w:t>2) з</w:t>
      </w:r>
      <w:r w:rsidRPr="000E42AB">
        <w:t>аполняется на каждого впервые обратившегося за медицинской помощью в амбу</w:t>
      </w:r>
      <w:r>
        <w:t xml:space="preserve">латорных условиях пациента(ку) </w:t>
      </w:r>
    </w:p>
    <w:p w14:paraId="3F8F061D" w14:textId="77777777" w:rsidR="00CC217B" w:rsidRPr="000E42AB" w:rsidRDefault="00CC217B" w:rsidP="00CC217B">
      <w:pPr>
        <w:pStyle w:val="Default"/>
      </w:pPr>
      <w:r>
        <w:t>3) з</w:t>
      </w:r>
      <w:r w:rsidRPr="000E42AB">
        <w:t xml:space="preserve">аводится отдельно каждым из врачей, проводящим лечение </w:t>
      </w:r>
    </w:p>
    <w:p w14:paraId="6CEA5A9A" w14:textId="77777777" w:rsidR="00CC217B" w:rsidRDefault="00CC217B" w:rsidP="00CC217B">
      <w:pPr>
        <w:jc w:val="both"/>
      </w:pPr>
      <w:r>
        <w:t>4) з</w:t>
      </w:r>
      <w:r w:rsidRPr="000E42AB">
        <w:t>аполняется только при первом и завершающем посещении пациента</w:t>
      </w:r>
    </w:p>
    <w:p w14:paraId="75A2BE81" w14:textId="77777777" w:rsidR="00CC217B" w:rsidRDefault="00CC217B" w:rsidP="00CC217B">
      <w:pPr>
        <w:jc w:val="both"/>
        <w:rPr>
          <w:sz w:val="28"/>
          <w:szCs w:val="28"/>
        </w:rPr>
      </w:pPr>
    </w:p>
    <w:p w14:paraId="7F733EBD" w14:textId="77777777" w:rsidR="00CC217B" w:rsidRPr="004575E5" w:rsidRDefault="00CC217B" w:rsidP="00CC217B">
      <w:pPr>
        <w:pStyle w:val="Default"/>
        <w:ind w:left="284" w:hanging="284"/>
        <w:jc w:val="both"/>
        <w:rPr>
          <w:bCs/>
          <w:caps/>
        </w:rPr>
      </w:pPr>
      <w:r w:rsidRPr="004575E5">
        <w:rPr>
          <w:caps/>
          <w:sz w:val="28"/>
          <w:szCs w:val="28"/>
        </w:rPr>
        <w:t xml:space="preserve">2. </w:t>
      </w:r>
      <w:r w:rsidRPr="004575E5">
        <w:rPr>
          <w:bCs/>
          <w:caps/>
        </w:rPr>
        <w:t>При амбулаторном лечении заболеваний (травм), отравлений и иных состояний, связанных с временной потерей гражданами трудоспособности, лечащий врач единолично выдает гражданам листки нетрудоспособности</w:t>
      </w:r>
    </w:p>
    <w:p w14:paraId="033ADDD0" w14:textId="77777777" w:rsidR="00CC217B" w:rsidRPr="00957CE0" w:rsidRDefault="00CC217B" w:rsidP="00CC217B">
      <w:pPr>
        <w:pStyle w:val="Default"/>
        <w:ind w:left="3119"/>
      </w:pPr>
      <w:r>
        <w:t>1) с</w:t>
      </w:r>
      <w:r w:rsidRPr="00957CE0">
        <w:t xml:space="preserve">роком не более 5 дней </w:t>
      </w:r>
    </w:p>
    <w:p w14:paraId="045C1F80" w14:textId="77777777" w:rsidR="00CC217B" w:rsidRPr="00957CE0" w:rsidRDefault="00CC217B" w:rsidP="00CC217B">
      <w:pPr>
        <w:pStyle w:val="Default"/>
        <w:ind w:left="3119"/>
      </w:pPr>
      <w:r>
        <w:t>2) с</w:t>
      </w:r>
      <w:r w:rsidRPr="00957CE0">
        <w:t xml:space="preserve">роком не более 10 дней </w:t>
      </w:r>
    </w:p>
    <w:p w14:paraId="5D31280C" w14:textId="77777777" w:rsidR="00CC217B" w:rsidRPr="00957CE0" w:rsidRDefault="00CC217B" w:rsidP="00CC217B">
      <w:pPr>
        <w:pStyle w:val="Default"/>
        <w:ind w:left="3119"/>
      </w:pPr>
      <w:r>
        <w:t>3) с</w:t>
      </w:r>
      <w:r w:rsidRPr="00957CE0">
        <w:t xml:space="preserve">роком не более 15 дней </w:t>
      </w:r>
    </w:p>
    <w:p w14:paraId="41DA4E2F" w14:textId="77777777" w:rsidR="00CC217B" w:rsidRPr="00957CE0" w:rsidRDefault="00CC217B" w:rsidP="00CC217B">
      <w:pPr>
        <w:pStyle w:val="a6"/>
        <w:ind w:left="3119"/>
        <w:rPr>
          <w:rFonts w:ascii="Times New Roman" w:hAnsi="Times New Roman"/>
          <w:sz w:val="24"/>
          <w:szCs w:val="24"/>
        </w:rPr>
      </w:pPr>
      <w:r>
        <w:rPr>
          <w:rFonts w:ascii="Times New Roman" w:hAnsi="Times New Roman"/>
          <w:sz w:val="24"/>
          <w:szCs w:val="24"/>
        </w:rPr>
        <w:t>4) н</w:t>
      </w:r>
      <w:r w:rsidRPr="00957CE0">
        <w:rPr>
          <w:rFonts w:ascii="Times New Roman" w:hAnsi="Times New Roman"/>
          <w:sz w:val="24"/>
          <w:szCs w:val="24"/>
        </w:rPr>
        <w:t>а весь срок лечения</w:t>
      </w:r>
    </w:p>
    <w:p w14:paraId="6EF638F6" w14:textId="77777777" w:rsidR="00CC217B" w:rsidRPr="00CA7CA9" w:rsidRDefault="00CC217B" w:rsidP="00CC217B">
      <w:pPr>
        <w:jc w:val="both"/>
        <w:rPr>
          <w:sz w:val="28"/>
          <w:szCs w:val="28"/>
        </w:rPr>
      </w:pPr>
    </w:p>
    <w:p w14:paraId="76F4380A" w14:textId="77777777" w:rsidR="00CC217B" w:rsidRPr="004575E5" w:rsidRDefault="00CC217B" w:rsidP="00CC217B">
      <w:pPr>
        <w:pStyle w:val="Default"/>
        <w:ind w:left="284" w:hanging="284"/>
        <w:jc w:val="both"/>
        <w:rPr>
          <w:bCs/>
          <w:caps/>
        </w:rPr>
      </w:pPr>
      <w:r w:rsidRPr="004575E5">
        <w:rPr>
          <w:caps/>
        </w:rPr>
        <w:t xml:space="preserve">3. </w:t>
      </w:r>
      <w:r w:rsidRPr="004575E5">
        <w:rPr>
          <w:bCs/>
          <w:caps/>
        </w:rPr>
        <w:t xml:space="preserve">Разрешение на продление листка нетрудоспособности более 15 дней определяется </w:t>
      </w:r>
    </w:p>
    <w:p w14:paraId="1216CF72" w14:textId="77777777" w:rsidR="00CC217B" w:rsidRPr="004575E5" w:rsidRDefault="00CC217B" w:rsidP="00CC217B">
      <w:pPr>
        <w:pStyle w:val="Default"/>
        <w:ind w:firstLine="1560"/>
        <w:rPr>
          <w:caps/>
        </w:rPr>
      </w:pPr>
      <w:r w:rsidRPr="004575E5">
        <w:rPr>
          <w:caps/>
        </w:rPr>
        <w:t xml:space="preserve">1) </w:t>
      </w:r>
      <w:r w:rsidRPr="005C018A">
        <w:t xml:space="preserve">врачебной комиссией </w:t>
      </w:r>
    </w:p>
    <w:p w14:paraId="10210CFA" w14:textId="77777777" w:rsidR="00CC217B" w:rsidRPr="00957CE0" w:rsidRDefault="00CC217B" w:rsidP="00CC217B">
      <w:pPr>
        <w:pStyle w:val="Default"/>
        <w:ind w:firstLine="1560"/>
      </w:pPr>
      <w:r>
        <w:t>2) л</w:t>
      </w:r>
      <w:r w:rsidRPr="00957CE0">
        <w:t xml:space="preserve">ечащим врачом </w:t>
      </w:r>
    </w:p>
    <w:p w14:paraId="5EFB8E03" w14:textId="77777777" w:rsidR="00CC217B" w:rsidRPr="00957CE0" w:rsidRDefault="00CC217B" w:rsidP="00CC217B">
      <w:pPr>
        <w:pStyle w:val="Default"/>
        <w:ind w:firstLine="1560"/>
      </w:pPr>
      <w:r>
        <w:t>3) г</w:t>
      </w:r>
      <w:r w:rsidRPr="00957CE0">
        <w:t xml:space="preserve">лавным врачом </w:t>
      </w:r>
    </w:p>
    <w:p w14:paraId="7383F5F5" w14:textId="77777777" w:rsidR="00CC217B" w:rsidRDefault="00CC217B" w:rsidP="00CC217B">
      <w:pPr>
        <w:pStyle w:val="a6"/>
        <w:ind w:left="0" w:firstLine="1560"/>
        <w:rPr>
          <w:rFonts w:ascii="Times New Roman" w:hAnsi="Times New Roman"/>
          <w:sz w:val="24"/>
          <w:szCs w:val="24"/>
        </w:rPr>
      </w:pPr>
      <w:r>
        <w:rPr>
          <w:rFonts w:ascii="Times New Roman" w:hAnsi="Times New Roman"/>
          <w:sz w:val="24"/>
          <w:szCs w:val="24"/>
        </w:rPr>
        <w:t>4) з</w:t>
      </w:r>
      <w:r w:rsidRPr="00957CE0">
        <w:rPr>
          <w:rFonts w:ascii="Times New Roman" w:hAnsi="Times New Roman"/>
          <w:sz w:val="24"/>
          <w:szCs w:val="24"/>
        </w:rPr>
        <w:t>аместителем главного врача по клинико-экспертной работе</w:t>
      </w:r>
    </w:p>
    <w:p w14:paraId="287FB549" w14:textId="77777777" w:rsidR="00CC217B" w:rsidRDefault="00CC217B" w:rsidP="00CC217B">
      <w:pPr>
        <w:pStyle w:val="a6"/>
        <w:ind w:left="0" w:firstLine="1560"/>
        <w:rPr>
          <w:rFonts w:ascii="Times New Roman" w:hAnsi="Times New Roman"/>
          <w:sz w:val="24"/>
          <w:szCs w:val="24"/>
        </w:rPr>
      </w:pPr>
    </w:p>
    <w:p w14:paraId="465A7FF8" w14:textId="77777777" w:rsidR="00CC217B" w:rsidRDefault="00CC217B" w:rsidP="00CC217B">
      <w:pPr>
        <w:pStyle w:val="Default"/>
        <w:ind w:left="180"/>
        <w:jc w:val="both"/>
      </w:pPr>
    </w:p>
    <w:p w14:paraId="18EC2DC1" w14:textId="77777777" w:rsidR="00CC217B" w:rsidRPr="00957CE0" w:rsidRDefault="00CC217B" w:rsidP="00CC217B">
      <w:pPr>
        <w:autoSpaceDE w:val="0"/>
        <w:autoSpaceDN w:val="0"/>
        <w:adjustRightInd w:val="0"/>
        <w:ind w:left="284" w:hanging="284"/>
        <w:jc w:val="both"/>
        <w:rPr>
          <w:color w:val="000000"/>
        </w:rPr>
      </w:pPr>
      <w:r>
        <w:t xml:space="preserve">4. </w:t>
      </w:r>
      <w:r w:rsidRPr="00957CE0">
        <w:rPr>
          <w:bCs/>
          <w:color w:val="000000"/>
        </w:rPr>
        <w:t xml:space="preserve">ИНДИВИДУАЛЬНАЯ ПРОГРАММА РЕАБИЛИТАЦИИ ИНВАЛИДА РАЗРАБАТЫВАЕТСЯ </w:t>
      </w:r>
    </w:p>
    <w:p w14:paraId="37A404BA" w14:textId="77777777" w:rsidR="00CC217B" w:rsidRPr="00957CE0" w:rsidRDefault="00CC217B" w:rsidP="00CC217B">
      <w:pPr>
        <w:autoSpaceDE w:val="0"/>
        <w:autoSpaceDN w:val="0"/>
        <w:adjustRightInd w:val="0"/>
        <w:ind w:firstLine="2268"/>
        <w:rPr>
          <w:color w:val="000000"/>
        </w:rPr>
      </w:pPr>
      <w:r>
        <w:rPr>
          <w:color w:val="000000"/>
        </w:rPr>
        <w:t>1)</w:t>
      </w:r>
      <w:r w:rsidRPr="00957CE0">
        <w:rPr>
          <w:color w:val="000000"/>
        </w:rPr>
        <w:t xml:space="preserve"> отделениями реабилитации </w:t>
      </w:r>
    </w:p>
    <w:p w14:paraId="2A563594" w14:textId="77777777" w:rsidR="00CC217B" w:rsidRPr="00957CE0" w:rsidRDefault="00CC217B" w:rsidP="00CC217B">
      <w:pPr>
        <w:autoSpaceDE w:val="0"/>
        <w:autoSpaceDN w:val="0"/>
        <w:adjustRightInd w:val="0"/>
        <w:ind w:firstLine="2268"/>
        <w:rPr>
          <w:color w:val="000000"/>
        </w:rPr>
      </w:pPr>
      <w:r>
        <w:rPr>
          <w:color w:val="000000"/>
        </w:rPr>
        <w:t>2</w:t>
      </w:r>
      <w:r w:rsidRPr="00957CE0">
        <w:rPr>
          <w:color w:val="000000"/>
        </w:rPr>
        <w:t xml:space="preserve">) отделениями медицинской профилактики </w:t>
      </w:r>
    </w:p>
    <w:p w14:paraId="485238B8" w14:textId="77777777" w:rsidR="00CC217B" w:rsidRDefault="00CC217B" w:rsidP="00CC217B">
      <w:pPr>
        <w:ind w:firstLine="2268"/>
        <w:rPr>
          <w:color w:val="000000"/>
        </w:rPr>
      </w:pPr>
      <w:r>
        <w:rPr>
          <w:color w:val="000000"/>
        </w:rPr>
        <w:t>3</w:t>
      </w:r>
      <w:r w:rsidRPr="00957CE0">
        <w:rPr>
          <w:color w:val="000000"/>
        </w:rPr>
        <w:t>) санаторно-курортными учреждениями</w:t>
      </w:r>
    </w:p>
    <w:p w14:paraId="1556CF67" w14:textId="77777777" w:rsidR="00CC217B" w:rsidRPr="00957CE0" w:rsidRDefault="00CC217B" w:rsidP="00CC217B">
      <w:pPr>
        <w:ind w:firstLine="2268"/>
        <w:rPr>
          <w:color w:val="000000"/>
        </w:rPr>
      </w:pPr>
      <w:r>
        <w:rPr>
          <w:color w:val="000000"/>
        </w:rPr>
        <w:t xml:space="preserve">4) </w:t>
      </w:r>
      <w:r w:rsidRPr="00957CE0">
        <w:rPr>
          <w:color w:val="000000"/>
        </w:rPr>
        <w:t>бюро медико-социальной экспертизы</w:t>
      </w:r>
    </w:p>
    <w:p w14:paraId="3E5F4CC1" w14:textId="77777777" w:rsidR="00CC217B" w:rsidRDefault="00CC217B" w:rsidP="00CC217B">
      <w:pPr>
        <w:autoSpaceDE w:val="0"/>
        <w:autoSpaceDN w:val="0"/>
        <w:adjustRightInd w:val="0"/>
        <w:jc w:val="both"/>
      </w:pPr>
    </w:p>
    <w:p w14:paraId="691053A4" w14:textId="77777777" w:rsidR="00CC217B" w:rsidRPr="00957CE0" w:rsidRDefault="00CC217B" w:rsidP="00CC217B">
      <w:pPr>
        <w:autoSpaceDE w:val="0"/>
        <w:autoSpaceDN w:val="0"/>
        <w:adjustRightInd w:val="0"/>
        <w:ind w:left="284" w:hanging="284"/>
        <w:jc w:val="both"/>
      </w:pPr>
      <w:r>
        <w:t xml:space="preserve">5. </w:t>
      </w:r>
      <w:r w:rsidRPr="00957CE0">
        <w:rPr>
          <w:bCs/>
        </w:rPr>
        <w:t xml:space="preserve">ДЛЯ ОПРЕДЕЛЕНИЯ СЕРДЕЧНО-СОСУДИСТОГО РИСКА ДЛЯ ПЕРВИЧНОЙ ПРОФИЛАКТИКИ СОГЛАСНО РЕКОМЕНДАЦИЯМ ЕВРОПЕЙСКОГО ОБЩЕСТВА КАРДИОЛОГОВ, ИСПОЛЬЗУЕТСЯ ИНДЕКС </w:t>
      </w:r>
    </w:p>
    <w:p w14:paraId="32659804" w14:textId="77777777" w:rsidR="00CC217B" w:rsidRPr="00957CE0" w:rsidRDefault="00CC217B" w:rsidP="00CC217B">
      <w:pPr>
        <w:autoSpaceDE w:val="0"/>
        <w:autoSpaceDN w:val="0"/>
        <w:adjustRightInd w:val="0"/>
        <w:ind w:firstLine="3544"/>
      </w:pPr>
      <w:r>
        <w:t>1</w:t>
      </w:r>
      <w:r w:rsidRPr="00957CE0">
        <w:t xml:space="preserve">) SCORE </w:t>
      </w:r>
    </w:p>
    <w:p w14:paraId="7E859855" w14:textId="77777777" w:rsidR="00CC217B" w:rsidRPr="00957CE0" w:rsidRDefault="00CC217B" w:rsidP="00CC217B">
      <w:pPr>
        <w:autoSpaceDE w:val="0"/>
        <w:autoSpaceDN w:val="0"/>
        <w:adjustRightInd w:val="0"/>
        <w:ind w:firstLine="3544"/>
      </w:pPr>
      <w:r>
        <w:t>2</w:t>
      </w:r>
      <w:r w:rsidRPr="00957CE0">
        <w:t xml:space="preserve">) </w:t>
      </w:r>
      <w:proofErr w:type="spellStart"/>
      <w:r w:rsidRPr="00957CE0">
        <w:t>Фраменгемский</w:t>
      </w:r>
      <w:proofErr w:type="spellEnd"/>
      <w:r w:rsidRPr="00957CE0">
        <w:t xml:space="preserve"> </w:t>
      </w:r>
    </w:p>
    <w:p w14:paraId="6631EEA3" w14:textId="77777777" w:rsidR="00CC217B" w:rsidRPr="00957CE0" w:rsidRDefault="00CC217B" w:rsidP="00CC217B">
      <w:pPr>
        <w:autoSpaceDE w:val="0"/>
        <w:autoSpaceDN w:val="0"/>
        <w:adjustRightInd w:val="0"/>
        <w:ind w:firstLine="3544"/>
      </w:pPr>
      <w:r>
        <w:t>3</w:t>
      </w:r>
      <w:r w:rsidRPr="00957CE0">
        <w:t xml:space="preserve">) AHA/ACC </w:t>
      </w:r>
    </w:p>
    <w:p w14:paraId="249CC380" w14:textId="77777777" w:rsidR="00CC217B" w:rsidRPr="00957CE0" w:rsidRDefault="00CC217B" w:rsidP="00CC217B">
      <w:pPr>
        <w:ind w:firstLine="3544"/>
      </w:pPr>
      <w:r>
        <w:t>4</w:t>
      </w:r>
      <w:r w:rsidRPr="00957CE0">
        <w:t>) NYHA</w:t>
      </w:r>
    </w:p>
    <w:p w14:paraId="2D04C8A3" w14:textId="77777777" w:rsidR="00CC217B" w:rsidRDefault="00CC217B" w:rsidP="00CC217B">
      <w:pPr>
        <w:autoSpaceDE w:val="0"/>
        <w:autoSpaceDN w:val="0"/>
        <w:adjustRightInd w:val="0"/>
        <w:ind w:left="284" w:hanging="284"/>
        <w:jc w:val="both"/>
      </w:pPr>
    </w:p>
    <w:p w14:paraId="2B91E577" w14:textId="77777777" w:rsidR="00CC217B" w:rsidRPr="00957CE0" w:rsidRDefault="00CC217B" w:rsidP="00CC217B">
      <w:pPr>
        <w:autoSpaceDE w:val="0"/>
        <w:autoSpaceDN w:val="0"/>
        <w:adjustRightInd w:val="0"/>
        <w:ind w:left="142" w:hanging="142"/>
        <w:rPr>
          <w:color w:val="000000"/>
        </w:rPr>
      </w:pPr>
      <w:r>
        <w:t xml:space="preserve">6. </w:t>
      </w:r>
      <w:r w:rsidRPr="00957CE0">
        <w:rPr>
          <w:bCs/>
          <w:color w:val="000000"/>
        </w:rPr>
        <w:t xml:space="preserve">ЛИЦА, С НАЛИЧИЕМ ФАКТОРОВ РИСКА ВОЗНИКНОВЕНИЯ ХРОНИЧЕСКИХ НЕИНФЕКЦИОННЫХ ЗАБОЛЕВАНИЙ ВХОДЯТ В _____ ГРУППУ ЗДОРОВЬЯ ПО ДИСПАНСЕРИЗАЦИИ </w:t>
      </w:r>
    </w:p>
    <w:p w14:paraId="171CCE50" w14:textId="77777777" w:rsidR="00CC217B" w:rsidRPr="00957CE0" w:rsidRDefault="00CC217B" w:rsidP="00CC217B">
      <w:pPr>
        <w:autoSpaceDE w:val="0"/>
        <w:autoSpaceDN w:val="0"/>
        <w:adjustRightInd w:val="0"/>
        <w:ind w:firstLine="3969"/>
        <w:rPr>
          <w:color w:val="000000"/>
        </w:rPr>
      </w:pPr>
      <w:r>
        <w:rPr>
          <w:color w:val="000000"/>
        </w:rPr>
        <w:t>1</w:t>
      </w:r>
      <w:r w:rsidRPr="00957CE0">
        <w:rPr>
          <w:color w:val="000000"/>
        </w:rPr>
        <w:t xml:space="preserve">) </w:t>
      </w:r>
      <w:r>
        <w:rPr>
          <w:color w:val="000000"/>
        </w:rPr>
        <w:t>1</w:t>
      </w:r>
      <w:r w:rsidRPr="00957CE0">
        <w:rPr>
          <w:color w:val="000000"/>
        </w:rPr>
        <w:t xml:space="preserve"> </w:t>
      </w:r>
    </w:p>
    <w:p w14:paraId="4723A2DC" w14:textId="77777777" w:rsidR="00CC217B" w:rsidRPr="00957CE0" w:rsidRDefault="00CC217B" w:rsidP="00CC217B">
      <w:pPr>
        <w:autoSpaceDE w:val="0"/>
        <w:autoSpaceDN w:val="0"/>
        <w:adjustRightInd w:val="0"/>
        <w:ind w:firstLine="3969"/>
        <w:rPr>
          <w:color w:val="000000"/>
        </w:rPr>
      </w:pPr>
      <w:r>
        <w:rPr>
          <w:color w:val="000000"/>
        </w:rPr>
        <w:t>2</w:t>
      </w:r>
      <w:r w:rsidRPr="00957CE0">
        <w:rPr>
          <w:color w:val="000000"/>
        </w:rPr>
        <w:t xml:space="preserve">) </w:t>
      </w:r>
      <w:r>
        <w:rPr>
          <w:color w:val="000000"/>
        </w:rPr>
        <w:t>2</w:t>
      </w:r>
      <w:r w:rsidRPr="00957CE0">
        <w:rPr>
          <w:color w:val="000000"/>
        </w:rPr>
        <w:t xml:space="preserve"> </w:t>
      </w:r>
    </w:p>
    <w:p w14:paraId="3D2BBCEC" w14:textId="77777777" w:rsidR="00CC217B" w:rsidRPr="00957CE0" w:rsidRDefault="00CC217B" w:rsidP="00CC217B">
      <w:pPr>
        <w:autoSpaceDE w:val="0"/>
        <w:autoSpaceDN w:val="0"/>
        <w:adjustRightInd w:val="0"/>
        <w:ind w:firstLine="3969"/>
        <w:rPr>
          <w:color w:val="000000"/>
        </w:rPr>
      </w:pPr>
      <w:r>
        <w:rPr>
          <w:color w:val="000000"/>
        </w:rPr>
        <w:t>3</w:t>
      </w:r>
      <w:r w:rsidRPr="00957CE0">
        <w:rPr>
          <w:color w:val="000000"/>
        </w:rPr>
        <w:t xml:space="preserve">) 3 </w:t>
      </w:r>
    </w:p>
    <w:p w14:paraId="51FB6BE5" w14:textId="0BBDC250" w:rsidR="00CC217B" w:rsidRDefault="00CC217B" w:rsidP="00CC217B">
      <w:pPr>
        <w:ind w:firstLine="3969"/>
        <w:rPr>
          <w:color w:val="000000"/>
        </w:rPr>
      </w:pPr>
      <w:r>
        <w:rPr>
          <w:color w:val="000000"/>
        </w:rPr>
        <w:t>4</w:t>
      </w:r>
      <w:r w:rsidRPr="00957CE0">
        <w:rPr>
          <w:color w:val="000000"/>
        </w:rPr>
        <w:t>) 4</w:t>
      </w:r>
    </w:p>
    <w:p w14:paraId="09D427C5" w14:textId="77777777" w:rsidR="000E2C45" w:rsidRPr="00957CE0" w:rsidRDefault="000E2C45" w:rsidP="00CC217B">
      <w:pPr>
        <w:ind w:firstLine="3969"/>
        <w:rPr>
          <w:color w:val="000000"/>
        </w:rPr>
      </w:pPr>
    </w:p>
    <w:p w14:paraId="356718F1" w14:textId="77777777" w:rsidR="00CC217B" w:rsidRPr="00957CE0" w:rsidRDefault="00CC217B" w:rsidP="00CC217B">
      <w:pPr>
        <w:autoSpaceDE w:val="0"/>
        <w:autoSpaceDN w:val="0"/>
        <w:adjustRightInd w:val="0"/>
        <w:rPr>
          <w:color w:val="000000"/>
        </w:rPr>
      </w:pPr>
      <w:r>
        <w:t xml:space="preserve">7. </w:t>
      </w:r>
      <w:r w:rsidRPr="00957CE0">
        <w:rPr>
          <w:bCs/>
          <w:color w:val="000000"/>
        </w:rPr>
        <w:t xml:space="preserve">ОСОБЕННОСТЬЮ ФАРМАКОТЕРАПИИ ПОЖИЛЫХ ЯВЛЯЕТСЯ </w:t>
      </w:r>
    </w:p>
    <w:p w14:paraId="4F34ACD7" w14:textId="77777777" w:rsidR="00CC217B" w:rsidRPr="00957CE0" w:rsidRDefault="00CC217B" w:rsidP="00CC217B">
      <w:pPr>
        <w:autoSpaceDE w:val="0"/>
        <w:autoSpaceDN w:val="0"/>
        <w:adjustRightInd w:val="0"/>
        <w:ind w:firstLine="142"/>
        <w:rPr>
          <w:color w:val="000000"/>
        </w:rPr>
      </w:pPr>
      <w:r>
        <w:rPr>
          <w:color w:val="000000"/>
        </w:rPr>
        <w:t>1</w:t>
      </w:r>
      <w:r w:rsidRPr="00957CE0">
        <w:rPr>
          <w:color w:val="000000"/>
        </w:rPr>
        <w:t xml:space="preserve">) уменьшение всасывания </w:t>
      </w:r>
      <w:proofErr w:type="spellStart"/>
      <w:r w:rsidRPr="00957CE0">
        <w:rPr>
          <w:color w:val="000000"/>
        </w:rPr>
        <w:t>лекарственнных</w:t>
      </w:r>
      <w:proofErr w:type="spellEnd"/>
      <w:r w:rsidRPr="00957CE0">
        <w:rPr>
          <w:color w:val="000000"/>
        </w:rPr>
        <w:t xml:space="preserve"> средств (ЛС) в пищеварительном тракте </w:t>
      </w:r>
    </w:p>
    <w:p w14:paraId="32D7A566" w14:textId="77777777" w:rsidR="00CC217B" w:rsidRPr="00957CE0" w:rsidRDefault="00CC217B" w:rsidP="00CC217B">
      <w:pPr>
        <w:autoSpaceDE w:val="0"/>
        <w:autoSpaceDN w:val="0"/>
        <w:adjustRightInd w:val="0"/>
        <w:ind w:firstLine="142"/>
        <w:rPr>
          <w:color w:val="000000"/>
        </w:rPr>
      </w:pPr>
      <w:r>
        <w:rPr>
          <w:color w:val="000000"/>
        </w:rPr>
        <w:t>2</w:t>
      </w:r>
      <w:r w:rsidRPr="00957CE0">
        <w:rPr>
          <w:color w:val="000000"/>
        </w:rPr>
        <w:t xml:space="preserve">) уменьшение объема распределения водорастворимых ЛС </w:t>
      </w:r>
    </w:p>
    <w:p w14:paraId="15F1061C" w14:textId="77777777" w:rsidR="00CC217B" w:rsidRPr="00957CE0" w:rsidRDefault="00CC217B" w:rsidP="00CC217B">
      <w:pPr>
        <w:autoSpaceDE w:val="0"/>
        <w:autoSpaceDN w:val="0"/>
        <w:adjustRightInd w:val="0"/>
        <w:ind w:firstLine="142"/>
        <w:rPr>
          <w:color w:val="000000"/>
        </w:rPr>
      </w:pPr>
      <w:r>
        <w:rPr>
          <w:color w:val="000000"/>
        </w:rPr>
        <w:lastRenderedPageBreak/>
        <w:t>3</w:t>
      </w:r>
      <w:r w:rsidRPr="00957CE0">
        <w:rPr>
          <w:color w:val="000000"/>
        </w:rPr>
        <w:t xml:space="preserve">) увеличение объема распределения водорастворимых ЛС </w:t>
      </w:r>
    </w:p>
    <w:p w14:paraId="5A8421A8" w14:textId="77777777" w:rsidR="00CC217B" w:rsidRPr="00957CE0" w:rsidRDefault="00CC217B" w:rsidP="00CC217B">
      <w:pPr>
        <w:ind w:firstLine="142"/>
        <w:rPr>
          <w:color w:val="000000"/>
        </w:rPr>
      </w:pPr>
      <w:r>
        <w:rPr>
          <w:color w:val="000000"/>
        </w:rPr>
        <w:t>4</w:t>
      </w:r>
      <w:r w:rsidRPr="00957CE0">
        <w:rPr>
          <w:color w:val="000000"/>
        </w:rPr>
        <w:t>) уменьшение объема выделяемой мочи почками</w:t>
      </w:r>
    </w:p>
    <w:p w14:paraId="1A0C20CC" w14:textId="77777777" w:rsidR="00CC217B" w:rsidRDefault="00CC217B" w:rsidP="00CC217B">
      <w:pPr>
        <w:autoSpaceDE w:val="0"/>
        <w:autoSpaceDN w:val="0"/>
        <w:adjustRightInd w:val="0"/>
        <w:ind w:left="284" w:firstLine="142"/>
        <w:jc w:val="both"/>
      </w:pPr>
    </w:p>
    <w:p w14:paraId="5E52E1C3" w14:textId="77777777" w:rsidR="00CC217B" w:rsidRDefault="00CC217B" w:rsidP="00CC217B">
      <w:pPr>
        <w:autoSpaceDE w:val="0"/>
        <w:autoSpaceDN w:val="0"/>
        <w:adjustRightInd w:val="0"/>
        <w:ind w:left="284" w:firstLine="142"/>
        <w:jc w:val="both"/>
      </w:pPr>
    </w:p>
    <w:p w14:paraId="2CABE3C3" w14:textId="77777777" w:rsidR="00CC217B" w:rsidRPr="00957CE0" w:rsidRDefault="00CC217B" w:rsidP="00CC217B">
      <w:pPr>
        <w:autoSpaceDE w:val="0"/>
        <w:autoSpaceDN w:val="0"/>
        <w:adjustRightInd w:val="0"/>
      </w:pPr>
      <w:r>
        <w:t xml:space="preserve">8. </w:t>
      </w:r>
      <w:r w:rsidRPr="00957CE0">
        <w:rPr>
          <w:bCs/>
        </w:rPr>
        <w:t xml:space="preserve">КЛИНИКА ЛАРИНГИТА ХАРАКТЕРНА ДЛЯ </w:t>
      </w:r>
    </w:p>
    <w:p w14:paraId="594D7539" w14:textId="77777777" w:rsidR="00CC217B" w:rsidRPr="00957CE0" w:rsidRDefault="00CC217B" w:rsidP="00CC217B">
      <w:pPr>
        <w:autoSpaceDE w:val="0"/>
        <w:autoSpaceDN w:val="0"/>
        <w:adjustRightInd w:val="0"/>
        <w:ind w:firstLine="851"/>
      </w:pPr>
      <w:r>
        <w:t>1</w:t>
      </w:r>
      <w:r w:rsidRPr="00957CE0">
        <w:t xml:space="preserve">) аденовирусной инфекции </w:t>
      </w:r>
    </w:p>
    <w:p w14:paraId="0B96ED31" w14:textId="77777777" w:rsidR="00CC217B" w:rsidRDefault="00CC217B" w:rsidP="00CC217B">
      <w:pPr>
        <w:autoSpaceDE w:val="0"/>
        <w:autoSpaceDN w:val="0"/>
        <w:adjustRightInd w:val="0"/>
        <w:ind w:firstLine="851"/>
      </w:pPr>
      <w:r>
        <w:t>2</w:t>
      </w:r>
      <w:r w:rsidRPr="00957CE0">
        <w:t xml:space="preserve">) гриппа </w:t>
      </w:r>
    </w:p>
    <w:p w14:paraId="38163057" w14:textId="77777777" w:rsidR="00CC217B" w:rsidRPr="00957CE0" w:rsidRDefault="00CC217B" w:rsidP="00CC217B">
      <w:pPr>
        <w:autoSpaceDE w:val="0"/>
        <w:autoSpaceDN w:val="0"/>
        <w:adjustRightInd w:val="0"/>
        <w:ind w:firstLine="851"/>
      </w:pPr>
      <w:r>
        <w:t>3</w:t>
      </w:r>
      <w:r w:rsidRPr="00957CE0">
        <w:t xml:space="preserve">) парагриппа </w:t>
      </w:r>
    </w:p>
    <w:p w14:paraId="464954A5" w14:textId="77777777" w:rsidR="00CC217B" w:rsidRPr="00957CE0" w:rsidRDefault="00CC217B" w:rsidP="00CC217B">
      <w:pPr>
        <w:ind w:firstLine="851"/>
      </w:pPr>
      <w:r>
        <w:t>4</w:t>
      </w:r>
      <w:r w:rsidRPr="00957CE0">
        <w:t>) риновирусной инфекции</w:t>
      </w:r>
    </w:p>
    <w:p w14:paraId="06410C05" w14:textId="77777777" w:rsidR="00CC217B" w:rsidRDefault="00CC217B" w:rsidP="00CC217B">
      <w:pPr>
        <w:autoSpaceDE w:val="0"/>
        <w:autoSpaceDN w:val="0"/>
        <w:adjustRightInd w:val="0"/>
        <w:jc w:val="both"/>
      </w:pPr>
    </w:p>
    <w:p w14:paraId="0876D9A3" w14:textId="77777777" w:rsidR="00CC217B" w:rsidRDefault="00CC217B" w:rsidP="00CC217B">
      <w:pPr>
        <w:autoSpaceDE w:val="0"/>
        <w:autoSpaceDN w:val="0"/>
        <w:adjustRightInd w:val="0"/>
        <w:jc w:val="both"/>
      </w:pPr>
    </w:p>
    <w:p w14:paraId="5287F012" w14:textId="77777777" w:rsidR="00CC217B" w:rsidRPr="00957CE0" w:rsidRDefault="00CC217B" w:rsidP="00CC217B">
      <w:pPr>
        <w:autoSpaceDE w:val="0"/>
        <w:autoSpaceDN w:val="0"/>
        <w:adjustRightInd w:val="0"/>
        <w:rPr>
          <w:color w:val="000000"/>
        </w:rPr>
      </w:pPr>
      <w:r>
        <w:t xml:space="preserve">9. </w:t>
      </w:r>
      <w:r w:rsidRPr="00957CE0">
        <w:rPr>
          <w:bCs/>
          <w:color w:val="000000"/>
        </w:rPr>
        <w:t xml:space="preserve">К ПОКАЗАНИЯМ ДЛЯ ОБСЛЕДОВАНИЯ НА ВИЧ-ИНФЕКЦИЮ ОТНОСЯТ </w:t>
      </w:r>
    </w:p>
    <w:p w14:paraId="4411C2AC" w14:textId="77777777" w:rsidR="00CC217B" w:rsidRPr="00957CE0" w:rsidRDefault="00CC217B" w:rsidP="00CC217B">
      <w:pPr>
        <w:autoSpaceDE w:val="0"/>
        <w:autoSpaceDN w:val="0"/>
        <w:adjustRightInd w:val="0"/>
        <w:ind w:firstLine="1843"/>
        <w:rPr>
          <w:color w:val="000000"/>
        </w:rPr>
      </w:pPr>
      <w:r>
        <w:rPr>
          <w:color w:val="000000"/>
        </w:rPr>
        <w:t>1</w:t>
      </w:r>
      <w:r w:rsidRPr="00957CE0">
        <w:rPr>
          <w:color w:val="000000"/>
        </w:rPr>
        <w:t xml:space="preserve">) лихорадку больше месяца </w:t>
      </w:r>
    </w:p>
    <w:p w14:paraId="78661C0B" w14:textId="77777777" w:rsidR="00CC217B" w:rsidRPr="00957CE0" w:rsidRDefault="00CC217B" w:rsidP="00CC217B">
      <w:pPr>
        <w:autoSpaceDE w:val="0"/>
        <w:autoSpaceDN w:val="0"/>
        <w:adjustRightInd w:val="0"/>
        <w:ind w:firstLine="1843"/>
        <w:rPr>
          <w:color w:val="000000"/>
        </w:rPr>
      </w:pPr>
      <w:r>
        <w:rPr>
          <w:color w:val="000000"/>
        </w:rPr>
        <w:t>2</w:t>
      </w:r>
      <w:r w:rsidRPr="00957CE0">
        <w:rPr>
          <w:color w:val="000000"/>
        </w:rPr>
        <w:t xml:space="preserve">) катаральные явления </w:t>
      </w:r>
    </w:p>
    <w:p w14:paraId="004ED0DB" w14:textId="77777777" w:rsidR="00CC217B" w:rsidRPr="00957CE0" w:rsidRDefault="00CC217B" w:rsidP="00CC217B">
      <w:pPr>
        <w:autoSpaceDE w:val="0"/>
        <w:autoSpaceDN w:val="0"/>
        <w:adjustRightInd w:val="0"/>
        <w:ind w:firstLine="1843"/>
        <w:rPr>
          <w:color w:val="000000"/>
        </w:rPr>
      </w:pPr>
      <w:r>
        <w:rPr>
          <w:color w:val="000000"/>
        </w:rPr>
        <w:t>3</w:t>
      </w:r>
      <w:r w:rsidRPr="00957CE0">
        <w:rPr>
          <w:color w:val="000000"/>
        </w:rPr>
        <w:t xml:space="preserve">) увеличение одного лимфатического узла </w:t>
      </w:r>
    </w:p>
    <w:p w14:paraId="6AAF029A" w14:textId="77777777" w:rsidR="00CC217B" w:rsidRPr="00957CE0" w:rsidRDefault="00CC217B" w:rsidP="00CC217B">
      <w:pPr>
        <w:ind w:firstLine="1843"/>
        <w:rPr>
          <w:color w:val="000000"/>
        </w:rPr>
      </w:pPr>
      <w:r>
        <w:rPr>
          <w:color w:val="000000"/>
        </w:rPr>
        <w:t>4</w:t>
      </w:r>
      <w:r w:rsidRPr="00957CE0">
        <w:rPr>
          <w:color w:val="000000"/>
        </w:rPr>
        <w:t>) неспецифический язвенный колит</w:t>
      </w:r>
    </w:p>
    <w:p w14:paraId="5703ABC2" w14:textId="77777777" w:rsidR="00CC217B" w:rsidRDefault="00CC217B" w:rsidP="00CC217B">
      <w:pPr>
        <w:autoSpaceDE w:val="0"/>
        <w:autoSpaceDN w:val="0"/>
        <w:adjustRightInd w:val="0"/>
        <w:jc w:val="both"/>
      </w:pPr>
    </w:p>
    <w:p w14:paraId="42E10339" w14:textId="77777777" w:rsidR="00CC217B" w:rsidRDefault="00CC217B" w:rsidP="00CC217B">
      <w:pPr>
        <w:autoSpaceDE w:val="0"/>
        <w:autoSpaceDN w:val="0"/>
        <w:adjustRightInd w:val="0"/>
        <w:jc w:val="both"/>
      </w:pPr>
    </w:p>
    <w:p w14:paraId="4D458210" w14:textId="77777777" w:rsidR="00CC217B" w:rsidRPr="00957CE0" w:rsidRDefault="00CC217B" w:rsidP="00CC217B">
      <w:pPr>
        <w:autoSpaceDE w:val="0"/>
        <w:autoSpaceDN w:val="0"/>
        <w:adjustRightInd w:val="0"/>
        <w:ind w:left="284" w:hanging="284"/>
        <w:rPr>
          <w:color w:val="000000"/>
        </w:rPr>
      </w:pPr>
      <w:r>
        <w:t xml:space="preserve">10. </w:t>
      </w:r>
      <w:r w:rsidRPr="00957CE0">
        <w:rPr>
          <w:bCs/>
          <w:color w:val="000000"/>
        </w:rPr>
        <w:t xml:space="preserve">ПРИ ВПЕРВЫЕ ВОЗНИКШЕЙ СТЕНОКАРДИИ ТАКТИКА УЧАСТКОВОГО ВРАЧА ВКЛЮЧАЕТ </w:t>
      </w:r>
    </w:p>
    <w:p w14:paraId="7E9B9047" w14:textId="77777777" w:rsidR="00CC217B" w:rsidRDefault="00CC217B" w:rsidP="00CC217B">
      <w:pPr>
        <w:autoSpaceDE w:val="0"/>
        <w:autoSpaceDN w:val="0"/>
        <w:adjustRightInd w:val="0"/>
        <w:ind w:firstLine="709"/>
        <w:rPr>
          <w:color w:val="000000"/>
        </w:rPr>
      </w:pPr>
      <w:r>
        <w:rPr>
          <w:color w:val="000000"/>
        </w:rPr>
        <w:t>1</w:t>
      </w:r>
      <w:r w:rsidRPr="00957CE0">
        <w:rPr>
          <w:color w:val="000000"/>
        </w:rPr>
        <w:t xml:space="preserve">) снятие ЭКГ, купирование болевого синдрома и амбулаторное лечение </w:t>
      </w:r>
    </w:p>
    <w:p w14:paraId="30FAE649" w14:textId="77777777" w:rsidR="00CC217B" w:rsidRPr="00957CE0" w:rsidRDefault="00CC217B" w:rsidP="00CC217B">
      <w:pPr>
        <w:autoSpaceDE w:val="0"/>
        <w:autoSpaceDN w:val="0"/>
        <w:adjustRightInd w:val="0"/>
        <w:ind w:firstLine="709"/>
        <w:rPr>
          <w:color w:val="000000"/>
        </w:rPr>
      </w:pPr>
      <w:r>
        <w:rPr>
          <w:color w:val="000000"/>
        </w:rPr>
        <w:t>2</w:t>
      </w:r>
      <w:r w:rsidRPr="00957CE0">
        <w:rPr>
          <w:color w:val="000000"/>
        </w:rPr>
        <w:t xml:space="preserve">) снятие ЭКГ, купирование болевого синдрома, аспирин, госпитализацию </w:t>
      </w:r>
    </w:p>
    <w:p w14:paraId="246146FA" w14:textId="77777777" w:rsidR="00CC217B" w:rsidRPr="00957CE0" w:rsidRDefault="00CC217B" w:rsidP="00CC217B">
      <w:pPr>
        <w:autoSpaceDE w:val="0"/>
        <w:autoSpaceDN w:val="0"/>
        <w:adjustRightInd w:val="0"/>
        <w:ind w:firstLine="709"/>
        <w:rPr>
          <w:color w:val="000000"/>
        </w:rPr>
      </w:pPr>
      <w:r>
        <w:rPr>
          <w:color w:val="000000"/>
        </w:rPr>
        <w:t>3</w:t>
      </w:r>
      <w:r w:rsidRPr="00957CE0">
        <w:rPr>
          <w:color w:val="000000"/>
        </w:rPr>
        <w:t xml:space="preserve">) выдачу направления на плановую госпитализацию </w:t>
      </w:r>
    </w:p>
    <w:p w14:paraId="42ECB119" w14:textId="77777777" w:rsidR="00CC217B" w:rsidRPr="00957CE0" w:rsidRDefault="00CC217B" w:rsidP="00CC217B">
      <w:pPr>
        <w:autoSpaceDE w:val="0"/>
        <w:autoSpaceDN w:val="0"/>
        <w:adjustRightInd w:val="0"/>
        <w:ind w:firstLine="709"/>
        <w:rPr>
          <w:color w:val="000000"/>
        </w:rPr>
      </w:pPr>
      <w:r>
        <w:rPr>
          <w:color w:val="000000"/>
        </w:rPr>
        <w:t>4</w:t>
      </w:r>
      <w:r w:rsidRPr="00957CE0">
        <w:rPr>
          <w:color w:val="000000"/>
        </w:rPr>
        <w:t xml:space="preserve">) амбулаторное обследование </w:t>
      </w:r>
    </w:p>
    <w:p w14:paraId="0D52E27A" w14:textId="77777777" w:rsidR="00CC217B" w:rsidRDefault="00CC217B" w:rsidP="00CC217B">
      <w:pPr>
        <w:autoSpaceDE w:val="0"/>
        <w:autoSpaceDN w:val="0"/>
        <w:adjustRightInd w:val="0"/>
        <w:jc w:val="both"/>
      </w:pPr>
    </w:p>
    <w:p w14:paraId="3FC7265B" w14:textId="77777777" w:rsidR="00CC217B" w:rsidRDefault="00CC217B" w:rsidP="00CC217B">
      <w:pPr>
        <w:autoSpaceDE w:val="0"/>
        <w:autoSpaceDN w:val="0"/>
        <w:adjustRightInd w:val="0"/>
        <w:jc w:val="both"/>
      </w:pPr>
    </w:p>
    <w:p w14:paraId="56174833" w14:textId="77777777" w:rsidR="00CC217B" w:rsidRPr="00957CE0" w:rsidRDefault="00CC217B" w:rsidP="00CC217B">
      <w:pPr>
        <w:autoSpaceDE w:val="0"/>
        <w:autoSpaceDN w:val="0"/>
        <w:adjustRightInd w:val="0"/>
        <w:ind w:left="426" w:hanging="426"/>
        <w:jc w:val="both"/>
      </w:pPr>
      <w:r>
        <w:t xml:space="preserve">11. </w:t>
      </w:r>
      <w:r w:rsidRPr="00957CE0">
        <w:rPr>
          <w:bCs/>
        </w:rPr>
        <w:t xml:space="preserve">К БЕССИМПТОМНОМУ ПОРАЖЕНИЮ ОРГАНА-МИШЕНИ ПРИ АРТЕРИАЛЬНОЙ ГИПЕРТОНИИ ОТНОСИТСЯ </w:t>
      </w:r>
    </w:p>
    <w:p w14:paraId="5639AFE2" w14:textId="77777777" w:rsidR="00CC217B" w:rsidRPr="00957CE0" w:rsidRDefault="00CC217B" w:rsidP="00CC217B">
      <w:pPr>
        <w:autoSpaceDE w:val="0"/>
        <w:autoSpaceDN w:val="0"/>
        <w:adjustRightInd w:val="0"/>
        <w:ind w:firstLine="1418"/>
      </w:pPr>
      <w:r>
        <w:t>1</w:t>
      </w:r>
      <w:r w:rsidRPr="00957CE0">
        <w:t xml:space="preserve">) стенокардия </w:t>
      </w:r>
    </w:p>
    <w:p w14:paraId="7E1D4564" w14:textId="77777777" w:rsidR="00CC217B" w:rsidRPr="00957CE0" w:rsidRDefault="00CC217B" w:rsidP="00CC217B">
      <w:pPr>
        <w:autoSpaceDE w:val="0"/>
        <w:autoSpaceDN w:val="0"/>
        <w:adjustRightInd w:val="0"/>
        <w:ind w:firstLine="1418"/>
      </w:pPr>
      <w:r>
        <w:t>2</w:t>
      </w:r>
      <w:r w:rsidRPr="00957CE0">
        <w:t xml:space="preserve">) сердечная недостаточность со сниженной фракцией выброса </w:t>
      </w:r>
    </w:p>
    <w:p w14:paraId="43FC1ACB" w14:textId="77777777" w:rsidR="00CC217B" w:rsidRDefault="00CC217B" w:rsidP="00CC217B">
      <w:pPr>
        <w:ind w:firstLine="1418"/>
      </w:pPr>
      <w:r>
        <w:t>3</w:t>
      </w:r>
      <w:r w:rsidRPr="00957CE0">
        <w:t>) энцефалопатия</w:t>
      </w:r>
    </w:p>
    <w:p w14:paraId="399CB530" w14:textId="77777777" w:rsidR="00CC217B" w:rsidRPr="00957CE0" w:rsidRDefault="00CC217B" w:rsidP="00CC217B">
      <w:pPr>
        <w:autoSpaceDE w:val="0"/>
        <w:autoSpaceDN w:val="0"/>
        <w:adjustRightInd w:val="0"/>
        <w:ind w:firstLine="1418"/>
      </w:pPr>
      <w:r>
        <w:t>4</w:t>
      </w:r>
      <w:r w:rsidRPr="00957CE0">
        <w:t xml:space="preserve">) </w:t>
      </w:r>
      <w:proofErr w:type="spellStart"/>
      <w:r w:rsidRPr="00957CE0">
        <w:t>микроальбуминурия</w:t>
      </w:r>
      <w:proofErr w:type="spellEnd"/>
      <w:r w:rsidRPr="00957CE0">
        <w:t xml:space="preserve"> </w:t>
      </w:r>
    </w:p>
    <w:p w14:paraId="4BDFCB4D" w14:textId="77777777" w:rsidR="00CC217B" w:rsidRDefault="00CC217B" w:rsidP="00CC217B"/>
    <w:p w14:paraId="63873325" w14:textId="77777777" w:rsidR="00CC217B" w:rsidRPr="00957CE0" w:rsidRDefault="00CC217B" w:rsidP="00CC217B"/>
    <w:p w14:paraId="54C1FB0A" w14:textId="77777777" w:rsidR="00CC217B" w:rsidRPr="00957CE0" w:rsidRDefault="00CC217B" w:rsidP="00CC217B">
      <w:pPr>
        <w:autoSpaceDE w:val="0"/>
        <w:autoSpaceDN w:val="0"/>
        <w:adjustRightInd w:val="0"/>
        <w:ind w:left="426" w:hanging="426"/>
        <w:rPr>
          <w:color w:val="000000"/>
        </w:rPr>
      </w:pPr>
      <w:r>
        <w:t xml:space="preserve">12. </w:t>
      </w:r>
      <w:r w:rsidRPr="00957CE0">
        <w:rPr>
          <w:bCs/>
          <w:color w:val="000000"/>
        </w:rPr>
        <w:t xml:space="preserve">ПРЕПАРАТАМИ ВЫБОРА ПРИ ЛЕЧЕНИИ АГ В СОЧЕТАНИИ С НАРУШЕНИЯМИ РИТМА СЕРДЦА ЯВЛЯЮТСЯ </w:t>
      </w:r>
    </w:p>
    <w:p w14:paraId="30C89E5A" w14:textId="77777777" w:rsidR="00CC217B" w:rsidRPr="00957CE0" w:rsidRDefault="00CC217B" w:rsidP="00CC217B">
      <w:pPr>
        <w:autoSpaceDE w:val="0"/>
        <w:autoSpaceDN w:val="0"/>
        <w:adjustRightInd w:val="0"/>
        <w:ind w:firstLine="2835"/>
        <w:rPr>
          <w:color w:val="000000"/>
        </w:rPr>
      </w:pPr>
      <w:r>
        <w:rPr>
          <w:color w:val="000000"/>
        </w:rPr>
        <w:t>1</w:t>
      </w:r>
      <w:r w:rsidRPr="00957CE0">
        <w:rPr>
          <w:color w:val="000000"/>
        </w:rPr>
        <w:t xml:space="preserve">) β-адреноблокаторы </w:t>
      </w:r>
    </w:p>
    <w:p w14:paraId="1B6FB5DE" w14:textId="77777777" w:rsidR="00CC217B" w:rsidRPr="00957CE0" w:rsidRDefault="00CC217B" w:rsidP="00CC217B">
      <w:pPr>
        <w:autoSpaceDE w:val="0"/>
        <w:autoSpaceDN w:val="0"/>
        <w:adjustRightInd w:val="0"/>
        <w:ind w:firstLine="2835"/>
        <w:rPr>
          <w:color w:val="000000"/>
        </w:rPr>
      </w:pPr>
      <w:r>
        <w:rPr>
          <w:color w:val="000000"/>
        </w:rPr>
        <w:t>2</w:t>
      </w:r>
      <w:r w:rsidRPr="00957CE0">
        <w:rPr>
          <w:color w:val="000000"/>
        </w:rPr>
        <w:t xml:space="preserve">) диуретики </w:t>
      </w:r>
    </w:p>
    <w:p w14:paraId="27A0D0F4" w14:textId="77777777" w:rsidR="00CC217B" w:rsidRPr="00957CE0" w:rsidRDefault="00CC217B" w:rsidP="00CC217B">
      <w:pPr>
        <w:autoSpaceDE w:val="0"/>
        <w:autoSpaceDN w:val="0"/>
        <w:adjustRightInd w:val="0"/>
        <w:ind w:firstLine="2835"/>
        <w:rPr>
          <w:color w:val="000000"/>
        </w:rPr>
      </w:pPr>
      <w:r>
        <w:rPr>
          <w:color w:val="000000"/>
        </w:rPr>
        <w:t>3</w:t>
      </w:r>
      <w:r w:rsidRPr="00957CE0">
        <w:rPr>
          <w:color w:val="000000"/>
        </w:rPr>
        <w:t xml:space="preserve">) α-адреноблокаторы </w:t>
      </w:r>
    </w:p>
    <w:p w14:paraId="5F7CE92B" w14:textId="77777777" w:rsidR="00CC217B" w:rsidRPr="00957CE0" w:rsidRDefault="00CC217B" w:rsidP="00CC217B">
      <w:pPr>
        <w:ind w:firstLine="2835"/>
        <w:rPr>
          <w:color w:val="000000"/>
        </w:rPr>
      </w:pPr>
      <w:r>
        <w:rPr>
          <w:color w:val="000000"/>
        </w:rPr>
        <w:t>4</w:t>
      </w:r>
      <w:r w:rsidRPr="00957CE0">
        <w:rPr>
          <w:color w:val="000000"/>
        </w:rPr>
        <w:t>) препараты центрального действия</w:t>
      </w:r>
    </w:p>
    <w:p w14:paraId="560A103B" w14:textId="77777777" w:rsidR="00CC217B" w:rsidRDefault="00CC217B" w:rsidP="00CC217B">
      <w:pPr>
        <w:autoSpaceDE w:val="0"/>
        <w:autoSpaceDN w:val="0"/>
        <w:adjustRightInd w:val="0"/>
        <w:jc w:val="both"/>
      </w:pPr>
    </w:p>
    <w:p w14:paraId="5B1D79B4" w14:textId="77777777" w:rsidR="00CC217B" w:rsidRPr="00487627" w:rsidRDefault="00CC217B" w:rsidP="00CC217B">
      <w:pPr>
        <w:pStyle w:val="TableParagraph"/>
        <w:tabs>
          <w:tab w:val="left" w:pos="1907"/>
        </w:tabs>
        <w:spacing w:before="82" w:line="254" w:lineRule="auto"/>
        <w:ind w:left="426" w:right="93" w:hanging="426"/>
        <w:contextualSpacing/>
        <w:jc w:val="both"/>
        <w:rPr>
          <w:rFonts w:ascii="Times New Roman" w:hAnsi="Times New Roman" w:cs="Times New Roman"/>
          <w:color w:val="000000"/>
          <w:sz w:val="24"/>
          <w:szCs w:val="24"/>
        </w:rPr>
      </w:pPr>
      <w:r w:rsidRPr="005F211E">
        <w:rPr>
          <w:rFonts w:ascii="Times New Roman" w:hAnsi="Times New Roman" w:cs="Times New Roman"/>
          <w:sz w:val="28"/>
          <w:szCs w:val="28"/>
        </w:rPr>
        <w:t xml:space="preserve">13. </w:t>
      </w:r>
      <w:r w:rsidRPr="00487627">
        <w:rPr>
          <w:rFonts w:ascii="Times New Roman" w:hAnsi="Times New Roman" w:cs="Times New Roman"/>
          <w:color w:val="000000"/>
          <w:sz w:val="24"/>
          <w:szCs w:val="24"/>
        </w:rPr>
        <w:t>ДИАГНОЗ «САХАРНЫЙ ДИАБЕТ» УСТАНАВЛИВАЕТСЯ ПРИ УРОВНЕ ГЛИКИРОВАННОГО ГЕМОГЛОБИНА (%)</w:t>
      </w:r>
    </w:p>
    <w:p w14:paraId="14D2D92B" w14:textId="77777777" w:rsidR="00CC217B" w:rsidRPr="00487627" w:rsidRDefault="00CC217B" w:rsidP="00CC217B">
      <w:pPr>
        <w:pStyle w:val="TableParagraph"/>
        <w:tabs>
          <w:tab w:val="left" w:pos="1907"/>
        </w:tabs>
        <w:spacing w:before="82" w:line="254" w:lineRule="auto"/>
        <w:ind w:left="851" w:right="93" w:firstLine="2977"/>
        <w:contextualSpacing/>
        <w:rPr>
          <w:rFonts w:ascii="Times New Roman" w:hAnsi="Times New Roman" w:cs="Times New Roman"/>
          <w:color w:val="000000"/>
          <w:sz w:val="24"/>
          <w:szCs w:val="24"/>
        </w:rPr>
      </w:pPr>
      <w:r w:rsidRPr="00487627">
        <w:rPr>
          <w:rFonts w:ascii="Times New Roman" w:hAnsi="Times New Roman" w:cs="Times New Roman"/>
          <w:color w:val="000000"/>
          <w:sz w:val="24"/>
          <w:szCs w:val="24"/>
        </w:rPr>
        <w:t>1) ≥6,8</w:t>
      </w:r>
    </w:p>
    <w:p w14:paraId="77E1F3E0" w14:textId="77777777" w:rsidR="00CC217B" w:rsidRPr="00487627" w:rsidRDefault="00CC217B" w:rsidP="00CC217B">
      <w:pPr>
        <w:pStyle w:val="TableParagraph"/>
        <w:tabs>
          <w:tab w:val="left" w:pos="1907"/>
        </w:tabs>
        <w:spacing w:before="82" w:line="254" w:lineRule="auto"/>
        <w:ind w:left="851" w:right="93" w:firstLine="2977"/>
        <w:contextualSpacing/>
        <w:rPr>
          <w:rFonts w:ascii="Times New Roman" w:hAnsi="Times New Roman" w:cs="Times New Roman"/>
          <w:color w:val="000000"/>
          <w:sz w:val="24"/>
          <w:szCs w:val="24"/>
        </w:rPr>
      </w:pPr>
      <w:r w:rsidRPr="00487627">
        <w:rPr>
          <w:rFonts w:ascii="Times New Roman" w:hAnsi="Times New Roman" w:cs="Times New Roman"/>
          <w:color w:val="000000"/>
          <w:sz w:val="24"/>
          <w:szCs w:val="24"/>
        </w:rPr>
        <w:t xml:space="preserve">2) ≥6,0 </w:t>
      </w:r>
    </w:p>
    <w:p w14:paraId="3255CD7D" w14:textId="77777777" w:rsidR="00CC217B" w:rsidRPr="00487627" w:rsidRDefault="00CC217B" w:rsidP="00CC217B">
      <w:pPr>
        <w:pStyle w:val="TableParagraph"/>
        <w:tabs>
          <w:tab w:val="left" w:pos="1907"/>
        </w:tabs>
        <w:spacing w:before="82" w:line="254" w:lineRule="auto"/>
        <w:ind w:left="851" w:right="93" w:firstLine="2977"/>
        <w:contextualSpacing/>
        <w:rPr>
          <w:rFonts w:ascii="Times New Roman" w:hAnsi="Times New Roman" w:cs="Times New Roman"/>
          <w:color w:val="000000"/>
          <w:sz w:val="24"/>
          <w:szCs w:val="24"/>
        </w:rPr>
      </w:pPr>
      <w:r w:rsidRPr="00487627">
        <w:rPr>
          <w:rFonts w:ascii="Times New Roman" w:hAnsi="Times New Roman" w:cs="Times New Roman"/>
          <w:color w:val="000000"/>
          <w:sz w:val="24"/>
          <w:szCs w:val="24"/>
        </w:rPr>
        <w:t>3) ≥6,5</w:t>
      </w:r>
    </w:p>
    <w:p w14:paraId="20B90AA8" w14:textId="77777777" w:rsidR="00CC217B" w:rsidRPr="00487627" w:rsidRDefault="00CC217B" w:rsidP="00CC217B">
      <w:pPr>
        <w:pStyle w:val="TableParagraph"/>
        <w:tabs>
          <w:tab w:val="left" w:pos="1907"/>
        </w:tabs>
        <w:spacing w:before="82" w:line="254" w:lineRule="auto"/>
        <w:ind w:left="851" w:right="93" w:firstLine="2977"/>
        <w:contextualSpacing/>
        <w:rPr>
          <w:rFonts w:ascii="Times New Roman" w:hAnsi="Times New Roman" w:cs="Times New Roman"/>
          <w:color w:val="000000"/>
          <w:sz w:val="24"/>
          <w:szCs w:val="24"/>
        </w:rPr>
      </w:pPr>
      <w:r w:rsidRPr="00487627">
        <w:rPr>
          <w:rFonts w:ascii="Times New Roman" w:hAnsi="Times New Roman" w:cs="Times New Roman"/>
          <w:color w:val="000000"/>
          <w:sz w:val="24"/>
          <w:szCs w:val="24"/>
        </w:rPr>
        <w:t>4) ≥7,0</w:t>
      </w:r>
    </w:p>
    <w:p w14:paraId="75DA8520" w14:textId="77777777" w:rsidR="00CC217B" w:rsidRDefault="00CC217B" w:rsidP="00CC217B">
      <w:pPr>
        <w:autoSpaceDE w:val="0"/>
        <w:autoSpaceDN w:val="0"/>
        <w:adjustRightInd w:val="0"/>
        <w:jc w:val="both"/>
      </w:pPr>
    </w:p>
    <w:p w14:paraId="5B32225F" w14:textId="77777777" w:rsidR="00CC217B" w:rsidRPr="002106E1" w:rsidRDefault="00CC217B" w:rsidP="00CC217B">
      <w:pPr>
        <w:pStyle w:val="af0"/>
        <w:ind w:left="284" w:hanging="284"/>
        <w:jc w:val="both"/>
        <w:rPr>
          <w:rFonts w:ascii="Times New Roman" w:hAnsi="Times New Roman"/>
          <w:caps/>
        </w:rPr>
      </w:pPr>
      <w:r w:rsidRPr="002106E1">
        <w:rPr>
          <w:rFonts w:ascii="Times New Roman" w:hAnsi="Times New Roman"/>
        </w:rPr>
        <w:t>14.</w:t>
      </w:r>
      <w:r>
        <w:rPr>
          <w:rFonts w:ascii="Times New Roman" w:hAnsi="Times New Roman"/>
        </w:rPr>
        <w:t xml:space="preserve"> </w:t>
      </w:r>
      <w:r w:rsidRPr="002106E1">
        <w:rPr>
          <w:rFonts w:ascii="Times New Roman" w:hAnsi="Times New Roman"/>
          <w:caps/>
        </w:rPr>
        <w:t>Рентгенологические признаки, характерные для пневмокониоза</w:t>
      </w:r>
    </w:p>
    <w:p w14:paraId="2D5D7932" w14:textId="77777777" w:rsidR="00CC217B" w:rsidRDefault="00CC217B" w:rsidP="00CC217B">
      <w:pPr>
        <w:pStyle w:val="af0"/>
        <w:ind w:firstLine="2127"/>
        <w:jc w:val="both"/>
        <w:rPr>
          <w:rFonts w:ascii="Times New Roman" w:hAnsi="Times New Roman"/>
        </w:rPr>
      </w:pPr>
      <w:r>
        <w:rPr>
          <w:rFonts w:ascii="Times New Roman" w:hAnsi="Times New Roman"/>
        </w:rPr>
        <w:t>1)</w:t>
      </w:r>
      <w:r w:rsidRPr="006800D8">
        <w:rPr>
          <w:rFonts w:ascii="Times New Roman" w:hAnsi="Times New Roman"/>
        </w:rPr>
        <w:t xml:space="preserve"> </w:t>
      </w:r>
      <w:r>
        <w:rPr>
          <w:rFonts w:ascii="Times New Roman" w:hAnsi="Times New Roman"/>
        </w:rPr>
        <w:t>м</w:t>
      </w:r>
      <w:r w:rsidRPr="006800D8">
        <w:rPr>
          <w:rFonts w:ascii="Times New Roman" w:hAnsi="Times New Roman"/>
        </w:rPr>
        <w:t xml:space="preserve">елкоузелковые тени </w:t>
      </w:r>
    </w:p>
    <w:p w14:paraId="75FF2F1B" w14:textId="77777777" w:rsidR="00CC217B" w:rsidRDefault="00CC217B" w:rsidP="00CC217B">
      <w:pPr>
        <w:pStyle w:val="af0"/>
        <w:ind w:firstLine="2127"/>
        <w:jc w:val="both"/>
        <w:rPr>
          <w:rFonts w:ascii="Times New Roman" w:hAnsi="Times New Roman"/>
        </w:rPr>
      </w:pPr>
      <w:r>
        <w:rPr>
          <w:rFonts w:ascii="Times New Roman" w:hAnsi="Times New Roman"/>
        </w:rPr>
        <w:t>2) и</w:t>
      </w:r>
      <w:r w:rsidRPr="006800D8">
        <w:rPr>
          <w:rFonts w:ascii="Times New Roman" w:hAnsi="Times New Roman"/>
        </w:rPr>
        <w:t>нфильтративные затемнения</w:t>
      </w:r>
    </w:p>
    <w:p w14:paraId="59BF04A3" w14:textId="77777777" w:rsidR="00CC217B" w:rsidRDefault="00CC217B" w:rsidP="00CC217B">
      <w:pPr>
        <w:pStyle w:val="af0"/>
        <w:ind w:firstLine="2127"/>
        <w:jc w:val="both"/>
        <w:rPr>
          <w:rFonts w:ascii="Times New Roman" w:hAnsi="Times New Roman"/>
        </w:rPr>
      </w:pPr>
      <w:r>
        <w:rPr>
          <w:rFonts w:ascii="Times New Roman" w:hAnsi="Times New Roman"/>
        </w:rPr>
        <w:t>3) ф</w:t>
      </w:r>
      <w:r w:rsidRPr="006800D8">
        <w:rPr>
          <w:rFonts w:ascii="Times New Roman" w:hAnsi="Times New Roman"/>
        </w:rPr>
        <w:t>окусные тени с размытыми контурами</w:t>
      </w:r>
    </w:p>
    <w:p w14:paraId="1021B55D" w14:textId="77777777" w:rsidR="00CC217B" w:rsidRDefault="00CC217B" w:rsidP="00CC217B">
      <w:pPr>
        <w:pStyle w:val="af0"/>
        <w:ind w:firstLine="2127"/>
        <w:jc w:val="both"/>
        <w:rPr>
          <w:rFonts w:ascii="Times New Roman" w:hAnsi="Times New Roman"/>
        </w:rPr>
      </w:pPr>
      <w:r>
        <w:rPr>
          <w:rFonts w:ascii="Times New Roman" w:hAnsi="Times New Roman"/>
        </w:rPr>
        <w:t>4) п</w:t>
      </w:r>
      <w:r w:rsidRPr="006800D8">
        <w:rPr>
          <w:rFonts w:ascii="Times New Roman" w:hAnsi="Times New Roman"/>
        </w:rPr>
        <w:t>овышенная прозрачность легочных полей</w:t>
      </w:r>
    </w:p>
    <w:p w14:paraId="78376395" w14:textId="77777777" w:rsidR="00CC217B" w:rsidRDefault="00CC217B" w:rsidP="00CC217B">
      <w:pPr>
        <w:autoSpaceDE w:val="0"/>
        <w:autoSpaceDN w:val="0"/>
        <w:adjustRightInd w:val="0"/>
        <w:jc w:val="both"/>
      </w:pPr>
    </w:p>
    <w:p w14:paraId="5ADB0389" w14:textId="77777777" w:rsidR="00CC217B" w:rsidRDefault="00CC217B" w:rsidP="00CC217B">
      <w:pPr>
        <w:autoSpaceDE w:val="0"/>
        <w:autoSpaceDN w:val="0"/>
        <w:adjustRightInd w:val="0"/>
        <w:jc w:val="both"/>
      </w:pPr>
    </w:p>
    <w:p w14:paraId="1F239708" w14:textId="77777777" w:rsidR="00CC217B" w:rsidRDefault="00CC217B" w:rsidP="00CC217B">
      <w:pPr>
        <w:jc w:val="center"/>
      </w:pPr>
      <w:r>
        <w:t>Задача №1</w:t>
      </w:r>
    </w:p>
    <w:p w14:paraId="3365D5D7" w14:textId="77777777" w:rsidR="00CC217B" w:rsidRDefault="00CC217B" w:rsidP="00CC217B">
      <w:pPr>
        <w:jc w:val="both"/>
      </w:pPr>
      <w:r>
        <w:lastRenderedPageBreak/>
        <w:t xml:space="preserve">             Слесарь Л. во время очередного трудового отпуска с 1.10 по 30.10 лечился амбулаторно у участкового врача-терапевта с 14 по 28 октября по поводу обострения хронического гастрита. </w:t>
      </w:r>
    </w:p>
    <w:p w14:paraId="64C95AF7" w14:textId="77777777" w:rsidR="00CC217B" w:rsidRPr="00B95724" w:rsidRDefault="00CC217B" w:rsidP="00CC217B">
      <w:pPr>
        <w:jc w:val="both"/>
        <w:rPr>
          <w:b/>
          <w:caps/>
        </w:rPr>
      </w:pPr>
      <w:r>
        <w:rPr>
          <w:caps/>
        </w:rPr>
        <w:t xml:space="preserve">             </w:t>
      </w:r>
      <w:r w:rsidRPr="00B95724">
        <w:rPr>
          <w:caps/>
        </w:rPr>
        <w:t>Оформите его нетрудоспособность.</w:t>
      </w:r>
    </w:p>
    <w:p w14:paraId="1BB3A8F9" w14:textId="77777777" w:rsidR="00CC217B" w:rsidRDefault="00CC217B" w:rsidP="00CC217B">
      <w:pPr>
        <w:jc w:val="center"/>
      </w:pPr>
    </w:p>
    <w:p w14:paraId="566619DE" w14:textId="77777777" w:rsidR="00CC217B" w:rsidRDefault="00CC217B" w:rsidP="00CC217B">
      <w:pPr>
        <w:jc w:val="center"/>
      </w:pPr>
      <w:r>
        <w:t>Задача №2</w:t>
      </w:r>
    </w:p>
    <w:p w14:paraId="25FB4972" w14:textId="77777777" w:rsidR="00CC217B" w:rsidRPr="00951D74" w:rsidRDefault="00CC217B" w:rsidP="00CC217B">
      <w:pPr>
        <w:shd w:val="clear" w:color="auto" w:fill="FFFFFF"/>
        <w:ind w:firstLine="851"/>
        <w:jc w:val="both"/>
        <w:rPr>
          <w:color w:val="000000"/>
        </w:rPr>
      </w:pPr>
      <w:r>
        <w:rPr>
          <w:color w:val="000000"/>
        </w:rPr>
        <w:t>Пациент</w:t>
      </w:r>
      <w:r w:rsidRPr="000E7A57">
        <w:rPr>
          <w:color w:val="000000"/>
        </w:rPr>
        <w:t xml:space="preserve"> М. 26 лет</w:t>
      </w:r>
      <w:r>
        <w:rPr>
          <w:color w:val="000000"/>
        </w:rPr>
        <w:t xml:space="preserve">, работает </w:t>
      </w:r>
      <w:r w:rsidRPr="000E7A57">
        <w:rPr>
          <w:color w:val="000000"/>
        </w:rPr>
        <w:t>менеджер-консультантом в торговом зале</w:t>
      </w:r>
      <w:r>
        <w:rPr>
          <w:color w:val="000000"/>
        </w:rPr>
        <w:t>,</w:t>
      </w:r>
      <w:r w:rsidRPr="000E7A57">
        <w:rPr>
          <w:color w:val="000000"/>
        </w:rPr>
        <w:t xml:space="preserve"> обратился в поликлинику по месту жительства </w:t>
      </w:r>
      <w:r>
        <w:rPr>
          <w:color w:val="000000"/>
        </w:rPr>
        <w:t xml:space="preserve">с жалобами на </w:t>
      </w:r>
      <w:r w:rsidRPr="000E7A57">
        <w:rPr>
          <w:color w:val="000000"/>
        </w:rPr>
        <w:t xml:space="preserve">слабость, повышение температуры до 37,4°С, тошноту, снижение аппетита, рвоту после еды, «тяжесть» в </w:t>
      </w:r>
      <w:proofErr w:type="spellStart"/>
      <w:r w:rsidRPr="000E7A57">
        <w:rPr>
          <w:color w:val="000000"/>
        </w:rPr>
        <w:t>эпигастрии</w:t>
      </w:r>
      <w:proofErr w:type="spellEnd"/>
      <w:r w:rsidRPr="000E7A57">
        <w:rPr>
          <w:color w:val="000000"/>
        </w:rPr>
        <w:t xml:space="preserve"> и дискомфорт в правом подреберье, потемнение мочи, желтушное окрашивание склер.</w:t>
      </w:r>
    </w:p>
    <w:p w14:paraId="343D4E31" w14:textId="77777777" w:rsidR="00CC217B" w:rsidRPr="000E7A57" w:rsidRDefault="00CC217B" w:rsidP="00CC217B">
      <w:pPr>
        <w:shd w:val="clear" w:color="auto" w:fill="FFFFFF"/>
        <w:ind w:firstLine="851"/>
        <w:jc w:val="both"/>
        <w:rPr>
          <w:b/>
          <w:bCs/>
          <w:color w:val="000000"/>
        </w:rPr>
      </w:pPr>
      <w:r w:rsidRPr="000E7A57">
        <w:rPr>
          <w:color w:val="000000"/>
        </w:rPr>
        <w:t xml:space="preserve">Заболел остро с повышения температуры до 38,5°С, головной боли, боли в мышцах и суставах. Высокая лихорадка (38,5°С- 39,0°С) сохранялась в течении </w:t>
      </w:r>
      <w:r w:rsidRPr="00951D74">
        <w:rPr>
          <w:color w:val="000000"/>
          <w:spacing w:val="-4"/>
        </w:rPr>
        <w:t>первых 3-х</w:t>
      </w:r>
      <w:r w:rsidRPr="000E7A57">
        <w:rPr>
          <w:color w:val="000000"/>
        </w:rPr>
        <w:t xml:space="preserve"> дней. Лечился дома самостоятельно от «простуды». К врачу не обращался. В последующие дни появились</w:t>
      </w:r>
      <w:r>
        <w:rPr>
          <w:color w:val="000000"/>
        </w:rPr>
        <w:t xml:space="preserve"> перечисленные выше жалобы. </w:t>
      </w:r>
      <w:r w:rsidRPr="000E7A57">
        <w:rPr>
          <w:color w:val="000000"/>
        </w:rPr>
        <w:t>Окружающие заметили желтуху, что послужило причиной обращения к врачу.</w:t>
      </w:r>
    </w:p>
    <w:p w14:paraId="2EED74FC" w14:textId="77777777" w:rsidR="00CC217B" w:rsidRPr="000E7A57" w:rsidRDefault="00CC217B" w:rsidP="00CC217B">
      <w:pPr>
        <w:shd w:val="clear" w:color="auto" w:fill="FFFFFF"/>
        <w:ind w:firstLine="851"/>
        <w:jc w:val="both"/>
        <w:rPr>
          <w:b/>
          <w:bCs/>
          <w:color w:val="000000"/>
        </w:rPr>
      </w:pPr>
      <w:r w:rsidRPr="000E7A57">
        <w:rPr>
          <w:color w:val="000000"/>
        </w:rPr>
        <w:t>За полтора месяца до настоящего заболевания выезжал на отдых в Краснодарский край (проживал в частном секторе), пользовался услугами общепита.</w:t>
      </w:r>
    </w:p>
    <w:p w14:paraId="66ADB073" w14:textId="77777777" w:rsidR="00CC217B" w:rsidRDefault="00CC217B" w:rsidP="00CC217B">
      <w:pPr>
        <w:shd w:val="clear" w:color="auto" w:fill="FFFFFF"/>
        <w:ind w:firstLine="851"/>
        <w:jc w:val="both"/>
        <w:rPr>
          <w:color w:val="000000"/>
        </w:rPr>
      </w:pPr>
      <w:r w:rsidRPr="003B7A57">
        <w:rPr>
          <w:color w:val="000000"/>
        </w:rPr>
        <w:t>Объективно:</w:t>
      </w:r>
      <w:r>
        <w:rPr>
          <w:b/>
          <w:bCs/>
          <w:color w:val="000000"/>
        </w:rPr>
        <w:t xml:space="preserve"> </w:t>
      </w:r>
      <w:r w:rsidRPr="000E7A57">
        <w:rPr>
          <w:color w:val="000000"/>
        </w:rPr>
        <w:t>Температура тела 36,5°С. Кожа и склеры желтушны, сыпи нет. Язык сухой, обложен белым налетом.</w:t>
      </w:r>
      <w:r w:rsidRPr="000E7A57">
        <w:rPr>
          <w:b/>
          <w:bCs/>
          <w:color w:val="000000"/>
        </w:rPr>
        <w:t xml:space="preserve"> </w:t>
      </w:r>
      <w:r w:rsidRPr="000E7A57">
        <w:rPr>
          <w:color w:val="000000"/>
        </w:rPr>
        <w:t>Живот мягкий, чувствителен при пальпации в правом подреберье. Печень выступает из-под края реберной дуги на 3 см, мягко-эластичной консистенции, чувствительна при пальпации. Пальпируется полюс селезенки.</w:t>
      </w:r>
      <w:r w:rsidRPr="000E7A57">
        <w:rPr>
          <w:b/>
          <w:bCs/>
          <w:color w:val="000000"/>
        </w:rPr>
        <w:t xml:space="preserve"> </w:t>
      </w:r>
      <w:r w:rsidRPr="000E7A57">
        <w:rPr>
          <w:color w:val="000000"/>
        </w:rPr>
        <w:t xml:space="preserve">Моча темная, стул </w:t>
      </w:r>
      <w:proofErr w:type="spellStart"/>
      <w:r w:rsidRPr="000E7A57">
        <w:rPr>
          <w:color w:val="000000"/>
        </w:rPr>
        <w:t>ахоличен</w:t>
      </w:r>
      <w:proofErr w:type="spellEnd"/>
      <w:r w:rsidRPr="000E7A57">
        <w:rPr>
          <w:color w:val="000000"/>
        </w:rPr>
        <w:t>.</w:t>
      </w:r>
      <w:r w:rsidRPr="000E7A57">
        <w:rPr>
          <w:b/>
          <w:bCs/>
          <w:color w:val="000000"/>
        </w:rPr>
        <w:t xml:space="preserve"> </w:t>
      </w:r>
      <w:r w:rsidRPr="000E7A57">
        <w:rPr>
          <w:color w:val="000000"/>
        </w:rPr>
        <w:t xml:space="preserve">АД – 100/60 </w:t>
      </w:r>
      <w:proofErr w:type="spellStart"/>
      <w:r w:rsidRPr="000E7A57">
        <w:rPr>
          <w:color w:val="000000"/>
        </w:rPr>
        <w:t>мм.рт.ст</w:t>
      </w:r>
      <w:proofErr w:type="spellEnd"/>
      <w:r w:rsidRPr="000E7A57">
        <w:rPr>
          <w:color w:val="000000"/>
        </w:rPr>
        <w:t>, ЧСС – 60 уд. в мин.</w:t>
      </w:r>
      <w:r>
        <w:rPr>
          <w:color w:val="000000"/>
        </w:rPr>
        <w:t xml:space="preserve"> </w:t>
      </w:r>
    </w:p>
    <w:p w14:paraId="305721DE" w14:textId="77777777" w:rsidR="00CC217B" w:rsidRDefault="00CC217B" w:rsidP="00CC217B">
      <w:pPr>
        <w:shd w:val="clear" w:color="auto" w:fill="FFFFFF"/>
        <w:ind w:firstLine="851"/>
        <w:jc w:val="both"/>
        <w:rPr>
          <w:color w:val="000000"/>
        </w:rPr>
      </w:pPr>
      <w:r>
        <w:rPr>
          <w:color w:val="000000"/>
        </w:rPr>
        <w:t>Биохимический анализ крови: общий билирубин 110,4 мкмоль/л (</w:t>
      </w:r>
      <w:r>
        <w:rPr>
          <w:color w:val="000000"/>
          <w:lang w:val="en-US"/>
        </w:rPr>
        <w:t>N</w:t>
      </w:r>
      <w:r>
        <w:rPr>
          <w:color w:val="000000"/>
        </w:rPr>
        <w:t xml:space="preserve"> </w:t>
      </w:r>
      <w:r w:rsidRPr="000E7A57">
        <w:t>3,0</w:t>
      </w:r>
      <w:r>
        <w:t>-</w:t>
      </w:r>
      <w:r w:rsidRPr="000E7A57">
        <w:t>17,1 мкмоль/л</w:t>
      </w:r>
      <w:r>
        <w:t>)</w:t>
      </w:r>
      <w:r>
        <w:rPr>
          <w:color w:val="000000"/>
        </w:rPr>
        <w:t xml:space="preserve">, прямой билирубин </w:t>
      </w:r>
      <w:r w:rsidRPr="000E7A57">
        <w:t>86,4</w:t>
      </w:r>
      <w:r>
        <w:t xml:space="preserve"> мкмоль/л (</w:t>
      </w:r>
      <w:r>
        <w:rPr>
          <w:lang w:val="en-US"/>
        </w:rPr>
        <w:t>N</w:t>
      </w:r>
      <w:r>
        <w:t xml:space="preserve"> до 3,4 мкмоль/л), </w:t>
      </w:r>
      <w:proofErr w:type="spellStart"/>
      <w:r>
        <w:rPr>
          <w:color w:val="000000"/>
        </w:rPr>
        <w:t>АлАТ</w:t>
      </w:r>
      <w:proofErr w:type="spellEnd"/>
      <w:r>
        <w:rPr>
          <w:color w:val="000000"/>
        </w:rPr>
        <w:t xml:space="preserve"> 1680 Ед/л, </w:t>
      </w:r>
      <w:proofErr w:type="spellStart"/>
      <w:r>
        <w:rPr>
          <w:color w:val="000000"/>
        </w:rPr>
        <w:t>АсАТ</w:t>
      </w:r>
      <w:proofErr w:type="spellEnd"/>
      <w:r>
        <w:rPr>
          <w:color w:val="000000"/>
        </w:rPr>
        <w:t xml:space="preserve"> 1295 Ед/л (</w:t>
      </w:r>
      <w:r>
        <w:rPr>
          <w:color w:val="000000"/>
          <w:lang w:val="en-US"/>
        </w:rPr>
        <w:t>N</w:t>
      </w:r>
      <w:r>
        <w:rPr>
          <w:color w:val="000000"/>
        </w:rPr>
        <w:t xml:space="preserve"> до 40 Ед/л), щелочная фосфатаза 225 Ед/л (</w:t>
      </w:r>
      <w:r>
        <w:rPr>
          <w:color w:val="000000"/>
          <w:lang w:val="en-US"/>
        </w:rPr>
        <w:t>N</w:t>
      </w:r>
      <w:r w:rsidRPr="00490F76">
        <w:rPr>
          <w:color w:val="000000"/>
        </w:rPr>
        <w:t xml:space="preserve"> </w:t>
      </w:r>
      <w:r>
        <w:rPr>
          <w:color w:val="000000"/>
        </w:rPr>
        <w:t>до 150 Ед/л), гамма-</w:t>
      </w:r>
      <w:proofErr w:type="spellStart"/>
      <w:r>
        <w:rPr>
          <w:color w:val="000000"/>
        </w:rPr>
        <w:t>глутамилтрансфераза</w:t>
      </w:r>
      <w:proofErr w:type="spellEnd"/>
      <w:r>
        <w:rPr>
          <w:color w:val="000000"/>
        </w:rPr>
        <w:t xml:space="preserve"> 112 Ед/л (</w:t>
      </w:r>
      <w:r>
        <w:rPr>
          <w:color w:val="000000"/>
          <w:lang w:val="en-US"/>
        </w:rPr>
        <w:t>N</w:t>
      </w:r>
      <w:r>
        <w:rPr>
          <w:color w:val="000000"/>
        </w:rPr>
        <w:t xml:space="preserve"> 9-50 Ед/л). ПТИ - 78%.</w:t>
      </w:r>
    </w:p>
    <w:p w14:paraId="19BAFF51" w14:textId="77777777" w:rsidR="00CC217B" w:rsidRDefault="00CC217B" w:rsidP="00CC217B">
      <w:pPr>
        <w:shd w:val="clear" w:color="auto" w:fill="FFFFFF"/>
        <w:ind w:firstLine="851"/>
        <w:jc w:val="both"/>
      </w:pPr>
      <w:r w:rsidRPr="00225308">
        <w:rPr>
          <w:lang w:val="en-US"/>
        </w:rPr>
        <w:t>HBs</w:t>
      </w:r>
      <w:r w:rsidRPr="00225308">
        <w:t>-</w:t>
      </w:r>
      <w:r w:rsidRPr="00225308">
        <w:rPr>
          <w:lang w:val="en-US"/>
        </w:rPr>
        <w:t>Ag</w:t>
      </w:r>
      <w:r w:rsidRPr="00225308">
        <w:t xml:space="preserve">, </w:t>
      </w:r>
      <w:proofErr w:type="spellStart"/>
      <w:r w:rsidRPr="00225308">
        <w:rPr>
          <w:lang w:val="en-US"/>
        </w:rPr>
        <w:t>AntiHBcor</w:t>
      </w:r>
      <w:proofErr w:type="spellEnd"/>
      <w:r w:rsidRPr="00225308">
        <w:t xml:space="preserve"> </w:t>
      </w:r>
      <w:r w:rsidRPr="00225308">
        <w:rPr>
          <w:lang w:val="en-US"/>
        </w:rPr>
        <w:t>IgM</w:t>
      </w:r>
      <w:r w:rsidRPr="00225308">
        <w:t xml:space="preserve"> – </w:t>
      </w:r>
      <w:proofErr w:type="spellStart"/>
      <w:r>
        <w:t>отр</w:t>
      </w:r>
      <w:proofErr w:type="spellEnd"/>
      <w:r w:rsidRPr="00225308">
        <w:t xml:space="preserve">., </w:t>
      </w:r>
      <w:r w:rsidRPr="00225308">
        <w:rPr>
          <w:lang w:val="en-US"/>
        </w:rPr>
        <w:t>Anti</w:t>
      </w:r>
      <w:r w:rsidRPr="00225308">
        <w:t>-</w:t>
      </w:r>
      <w:r w:rsidRPr="00225308">
        <w:rPr>
          <w:lang w:val="en-US"/>
        </w:rPr>
        <w:t>HAV</w:t>
      </w:r>
      <w:r w:rsidRPr="00225308">
        <w:t xml:space="preserve"> </w:t>
      </w:r>
      <w:r w:rsidRPr="00225308">
        <w:rPr>
          <w:lang w:val="en-US"/>
        </w:rPr>
        <w:t>Ig</w:t>
      </w:r>
      <w:r w:rsidRPr="00225308">
        <w:t xml:space="preserve"> </w:t>
      </w:r>
      <w:r w:rsidRPr="00225308">
        <w:rPr>
          <w:lang w:val="en-US"/>
        </w:rPr>
        <w:t>M</w:t>
      </w:r>
      <w:r w:rsidRPr="00225308">
        <w:t xml:space="preserve"> – </w:t>
      </w:r>
      <w:proofErr w:type="spellStart"/>
      <w:r>
        <w:t>полож</w:t>
      </w:r>
      <w:proofErr w:type="spellEnd"/>
      <w:r w:rsidRPr="00225308">
        <w:t xml:space="preserve">., </w:t>
      </w:r>
      <w:r w:rsidRPr="00225308">
        <w:rPr>
          <w:lang w:val="en-US"/>
        </w:rPr>
        <w:t>Anti</w:t>
      </w:r>
      <w:r w:rsidRPr="00225308">
        <w:t>-</w:t>
      </w:r>
      <w:r w:rsidRPr="00225308">
        <w:rPr>
          <w:lang w:val="en-US"/>
        </w:rPr>
        <w:t>HCV</w:t>
      </w:r>
      <w:r w:rsidRPr="00225308">
        <w:t xml:space="preserve"> </w:t>
      </w:r>
      <w:r>
        <w:t>–</w:t>
      </w:r>
      <w:r w:rsidRPr="00225308">
        <w:t xml:space="preserve"> </w:t>
      </w:r>
      <w:proofErr w:type="spellStart"/>
      <w:r>
        <w:t>отр</w:t>
      </w:r>
      <w:proofErr w:type="spellEnd"/>
      <w:r>
        <w:t>.</w:t>
      </w:r>
    </w:p>
    <w:p w14:paraId="35E18CB6" w14:textId="77777777" w:rsidR="00CC217B" w:rsidRPr="00870108" w:rsidRDefault="00CC217B" w:rsidP="00CC217B">
      <w:pPr>
        <w:shd w:val="clear" w:color="auto" w:fill="FFFFFF"/>
        <w:ind w:firstLine="851"/>
        <w:jc w:val="both"/>
        <w:rPr>
          <w:color w:val="000000"/>
        </w:rPr>
      </w:pPr>
      <w:r w:rsidRPr="00870108">
        <w:rPr>
          <w:color w:val="000000"/>
        </w:rPr>
        <w:t>Заключение УЗИ органов брюшной полости</w:t>
      </w:r>
      <w:r>
        <w:rPr>
          <w:color w:val="000000"/>
        </w:rPr>
        <w:t>. У</w:t>
      </w:r>
      <w:r w:rsidRPr="00870108">
        <w:rPr>
          <w:color w:val="000000"/>
        </w:rPr>
        <w:t>величение и умеренные диффузные изменения в паренхиме печени</w:t>
      </w:r>
      <w:r>
        <w:rPr>
          <w:color w:val="000000"/>
        </w:rPr>
        <w:t>. У</w:t>
      </w:r>
      <w:r w:rsidRPr="00870108">
        <w:rPr>
          <w:color w:val="000000"/>
        </w:rPr>
        <w:t>величение селезенки.</w:t>
      </w:r>
    </w:p>
    <w:p w14:paraId="28DFE421" w14:textId="77777777" w:rsidR="00CC217B" w:rsidRDefault="00CC217B" w:rsidP="00CC217B">
      <w:pPr>
        <w:shd w:val="clear" w:color="auto" w:fill="FFFFFF"/>
        <w:ind w:firstLine="851"/>
        <w:jc w:val="both"/>
        <w:rPr>
          <w:color w:val="000000"/>
        </w:rPr>
      </w:pPr>
      <w:r w:rsidRPr="00A621B3">
        <w:rPr>
          <w:color w:val="000000"/>
        </w:rPr>
        <w:t>ДИАГНОЗ.</w:t>
      </w:r>
      <w:r>
        <w:rPr>
          <w:color w:val="000000"/>
        </w:rPr>
        <w:t xml:space="preserve"> ТАКТИКА ВЕДЕНИЯ. ЛЕЧЕНИЕ ХОЛЕСТАТИЧЕСКОГО СИНДРОМА ПРИ ДАННОМ ЗАБОЛЕВАНИИ. МЕТОДЫ ПРОФИЛАКТИКИ.</w:t>
      </w:r>
    </w:p>
    <w:p w14:paraId="303FA0CD" w14:textId="77777777" w:rsidR="00CC217B" w:rsidRPr="00A621B3" w:rsidRDefault="00CC217B" w:rsidP="00CC217B">
      <w:pPr>
        <w:shd w:val="clear" w:color="auto" w:fill="FFFFFF"/>
        <w:ind w:firstLine="851"/>
        <w:jc w:val="both"/>
        <w:rPr>
          <w:color w:val="000000"/>
        </w:rPr>
      </w:pPr>
    </w:p>
    <w:p w14:paraId="1408B802" w14:textId="77777777" w:rsidR="00CC217B" w:rsidRPr="00225308" w:rsidRDefault="00CC217B" w:rsidP="00CC217B">
      <w:pPr>
        <w:jc w:val="center"/>
      </w:pPr>
    </w:p>
    <w:p w14:paraId="2D87EEE8" w14:textId="77777777" w:rsidR="00CC217B" w:rsidRDefault="00CC217B" w:rsidP="00CC217B">
      <w:pPr>
        <w:ind w:left="-360" w:firstLine="360"/>
        <w:jc w:val="center"/>
      </w:pPr>
      <w:r w:rsidRPr="006135CE">
        <w:t xml:space="preserve">Задача № </w:t>
      </w:r>
      <w:r>
        <w:t>3</w:t>
      </w:r>
    </w:p>
    <w:p w14:paraId="52E50D60" w14:textId="77777777" w:rsidR="00CC217B" w:rsidRDefault="00CC217B" w:rsidP="00CC217B">
      <w:pPr>
        <w:ind w:firstLine="720"/>
        <w:jc w:val="both"/>
      </w:pPr>
      <w:r>
        <w:t>Больной В., 55 лет, образование высшее техническое, работает инженером – сметчиком. В течении 10 лет страдает артериальной гипертензией. Максимальный подъем артериального давления до 190/115 мм. рт. ст. Гипотензивную терапию регулярно не принимал. Три месяца назад перенес острое нарушение мозгового кровообращения по геморрагическому типу, которое привело к глубокому правостороннему гемипарезу, моторной афазии.</w:t>
      </w:r>
    </w:p>
    <w:p w14:paraId="383F0693" w14:textId="2B066697" w:rsidR="00CC217B" w:rsidRDefault="00CC217B" w:rsidP="00CC217B">
      <w:pPr>
        <w:shd w:val="clear" w:color="auto" w:fill="FFFFFF"/>
        <w:ind w:right="57" w:firstLine="709"/>
        <w:jc w:val="both"/>
      </w:pPr>
      <w:r>
        <w:t>СФОРМУЛИРУЙТЕ ДИАГНОЗ. НАРУШЕНИЯ КАКИХ ОСНОВНЫХ ФУНКЦИЙ ОРГАНИЗМА ИМЕЕТ МЕСТО? ПРОВЕДИТЕ ЭКСПЕРТИЗУ ТРУДОСПОСОБНОСТИ.</w:t>
      </w:r>
    </w:p>
    <w:p w14:paraId="2F9A8746" w14:textId="77777777" w:rsidR="000E2C45" w:rsidRPr="005D31B6" w:rsidRDefault="000E2C45" w:rsidP="00CC217B">
      <w:pPr>
        <w:shd w:val="clear" w:color="auto" w:fill="FFFFFF"/>
        <w:ind w:right="57" w:firstLine="709"/>
        <w:jc w:val="both"/>
      </w:pPr>
    </w:p>
    <w:p w14:paraId="64EC020D" w14:textId="77777777" w:rsidR="00CC217B" w:rsidRPr="00A80741" w:rsidRDefault="00CC217B" w:rsidP="00CC217B">
      <w:pPr>
        <w:jc w:val="center"/>
        <w:rPr>
          <w:b/>
          <w:sz w:val="28"/>
          <w:szCs w:val="28"/>
        </w:rPr>
      </w:pPr>
      <w:r>
        <w:rPr>
          <w:b/>
          <w:sz w:val="28"/>
          <w:szCs w:val="28"/>
        </w:rPr>
        <w:t>Билет №</w:t>
      </w:r>
      <w:r w:rsidRPr="00A80741">
        <w:rPr>
          <w:b/>
          <w:sz w:val="28"/>
          <w:szCs w:val="28"/>
        </w:rPr>
        <w:t>5</w:t>
      </w:r>
    </w:p>
    <w:p w14:paraId="4D17A5F5" w14:textId="77777777" w:rsidR="00CC217B" w:rsidRDefault="00CC217B" w:rsidP="00CC217B">
      <w:pPr>
        <w:autoSpaceDE w:val="0"/>
        <w:autoSpaceDN w:val="0"/>
        <w:adjustRightInd w:val="0"/>
        <w:jc w:val="both"/>
      </w:pPr>
    </w:p>
    <w:p w14:paraId="1F467DCD" w14:textId="77777777" w:rsidR="00CC217B" w:rsidRPr="00EE4A7E" w:rsidRDefault="00CC217B" w:rsidP="00CC217B">
      <w:pPr>
        <w:autoSpaceDE w:val="0"/>
        <w:autoSpaceDN w:val="0"/>
        <w:adjustRightInd w:val="0"/>
        <w:ind w:left="284" w:hanging="284"/>
        <w:rPr>
          <w:caps/>
          <w:color w:val="000000"/>
        </w:rPr>
      </w:pPr>
      <w:r w:rsidRPr="00A80741">
        <w:t xml:space="preserve">1. </w:t>
      </w:r>
      <w:r w:rsidRPr="00EE4A7E">
        <w:rPr>
          <w:bCs/>
          <w:caps/>
          <w:color w:val="000000"/>
        </w:rPr>
        <w:t xml:space="preserve">Участковый принцип организации оказания пмсп заключается в формировании групп обслуживаемого контингента </w:t>
      </w:r>
    </w:p>
    <w:p w14:paraId="6E54D41F" w14:textId="77777777" w:rsidR="00CC217B" w:rsidRDefault="00CC217B" w:rsidP="00CC217B">
      <w:pPr>
        <w:autoSpaceDE w:val="0"/>
        <w:autoSpaceDN w:val="0"/>
        <w:adjustRightInd w:val="0"/>
        <w:ind w:firstLine="709"/>
        <w:rPr>
          <w:color w:val="000000"/>
        </w:rPr>
      </w:pPr>
      <w:r>
        <w:rPr>
          <w:color w:val="000000"/>
        </w:rPr>
        <w:t>1) п</w:t>
      </w:r>
      <w:r w:rsidRPr="00957CE0">
        <w:rPr>
          <w:color w:val="000000"/>
        </w:rPr>
        <w:t xml:space="preserve">о работе на предприятиях, находящихся на данной территории </w:t>
      </w:r>
    </w:p>
    <w:p w14:paraId="475AA15F" w14:textId="77777777" w:rsidR="00CC217B" w:rsidRPr="00957CE0" w:rsidRDefault="00CC217B" w:rsidP="00CC217B">
      <w:pPr>
        <w:autoSpaceDE w:val="0"/>
        <w:autoSpaceDN w:val="0"/>
        <w:adjustRightInd w:val="0"/>
        <w:ind w:firstLine="709"/>
        <w:rPr>
          <w:color w:val="000000"/>
        </w:rPr>
      </w:pPr>
      <w:r>
        <w:rPr>
          <w:color w:val="000000"/>
        </w:rPr>
        <w:t>2) п</w:t>
      </w:r>
      <w:r w:rsidRPr="00957CE0">
        <w:rPr>
          <w:color w:val="000000"/>
        </w:rPr>
        <w:t>о признаку проживания (пребывания) на определен</w:t>
      </w:r>
      <w:r>
        <w:rPr>
          <w:color w:val="000000"/>
        </w:rPr>
        <w:t xml:space="preserve">ной территории </w:t>
      </w:r>
    </w:p>
    <w:p w14:paraId="7AED99F1" w14:textId="77777777" w:rsidR="00CC217B" w:rsidRPr="00957CE0" w:rsidRDefault="00CC217B" w:rsidP="00CC217B">
      <w:pPr>
        <w:autoSpaceDE w:val="0"/>
        <w:autoSpaceDN w:val="0"/>
        <w:adjustRightInd w:val="0"/>
        <w:ind w:firstLine="709"/>
        <w:rPr>
          <w:color w:val="000000"/>
        </w:rPr>
      </w:pPr>
      <w:r>
        <w:rPr>
          <w:color w:val="000000"/>
        </w:rPr>
        <w:t>3) п</w:t>
      </w:r>
      <w:r w:rsidRPr="00957CE0">
        <w:rPr>
          <w:color w:val="000000"/>
        </w:rPr>
        <w:t xml:space="preserve">о признаку регистрации </w:t>
      </w:r>
    </w:p>
    <w:p w14:paraId="0837A9FD" w14:textId="77777777" w:rsidR="00CC217B" w:rsidRDefault="00CC217B" w:rsidP="00CC217B">
      <w:pPr>
        <w:ind w:firstLine="709"/>
        <w:rPr>
          <w:color w:val="000000"/>
        </w:rPr>
      </w:pPr>
      <w:r>
        <w:rPr>
          <w:color w:val="000000"/>
        </w:rPr>
        <w:t>4) по</w:t>
      </w:r>
      <w:r w:rsidRPr="00957CE0">
        <w:rPr>
          <w:color w:val="000000"/>
        </w:rPr>
        <w:t xml:space="preserve"> желанию пациента</w:t>
      </w:r>
    </w:p>
    <w:p w14:paraId="5A811711" w14:textId="77777777" w:rsidR="00CC217B" w:rsidRPr="00A80741" w:rsidRDefault="00CC217B" w:rsidP="00CC217B">
      <w:pPr>
        <w:autoSpaceDE w:val="0"/>
        <w:autoSpaceDN w:val="0"/>
        <w:adjustRightInd w:val="0"/>
        <w:jc w:val="both"/>
      </w:pPr>
    </w:p>
    <w:p w14:paraId="255EBDF2" w14:textId="77777777" w:rsidR="00CC217B" w:rsidRPr="00957CE0" w:rsidRDefault="00CC217B" w:rsidP="00CC217B">
      <w:pPr>
        <w:autoSpaceDE w:val="0"/>
        <w:autoSpaceDN w:val="0"/>
        <w:adjustRightInd w:val="0"/>
        <w:rPr>
          <w:color w:val="000000"/>
        </w:rPr>
      </w:pPr>
      <w:r w:rsidRPr="00367B56">
        <w:t xml:space="preserve">2. </w:t>
      </w:r>
      <w:r w:rsidRPr="00957CE0">
        <w:rPr>
          <w:bCs/>
          <w:color w:val="000000"/>
        </w:rPr>
        <w:t xml:space="preserve">ВРЕМЕННАЯ НЕТРУДОСПОСОБНОСТЬ – ЭТО </w:t>
      </w:r>
    </w:p>
    <w:p w14:paraId="3EA9AD6D" w14:textId="77777777" w:rsidR="00CC217B" w:rsidRPr="00957CE0" w:rsidRDefault="00CC217B" w:rsidP="00CC217B">
      <w:pPr>
        <w:autoSpaceDE w:val="0"/>
        <w:autoSpaceDN w:val="0"/>
        <w:adjustRightInd w:val="0"/>
        <w:jc w:val="both"/>
        <w:rPr>
          <w:color w:val="000000"/>
        </w:rPr>
      </w:pPr>
      <w:r>
        <w:rPr>
          <w:color w:val="000000"/>
        </w:rPr>
        <w:t>1</w:t>
      </w:r>
      <w:r w:rsidRPr="00957CE0">
        <w:rPr>
          <w:color w:val="000000"/>
        </w:rPr>
        <w:t xml:space="preserve">) состояние организма человека, обусловленное заболеванием или травмой, при котором нарушение функций организма сопровождается невозможностью выполнения профессионального труда в обычных производственных условиях в течение ограниченного промежутка времени: </w:t>
      </w:r>
    </w:p>
    <w:p w14:paraId="0E6F1780" w14:textId="77777777" w:rsidR="00CC217B" w:rsidRPr="00957CE0" w:rsidRDefault="00CC217B" w:rsidP="00CC217B">
      <w:pPr>
        <w:autoSpaceDE w:val="0"/>
        <w:autoSpaceDN w:val="0"/>
        <w:adjustRightInd w:val="0"/>
        <w:jc w:val="both"/>
        <w:rPr>
          <w:color w:val="000000"/>
        </w:rPr>
      </w:pPr>
      <w:r>
        <w:rPr>
          <w:color w:val="000000"/>
        </w:rPr>
        <w:t>2</w:t>
      </w:r>
      <w:r w:rsidRPr="00957CE0">
        <w:rPr>
          <w:color w:val="000000"/>
        </w:rPr>
        <w:t xml:space="preserve">) болезнь, при которой выполнение любого труда невозможно </w:t>
      </w:r>
    </w:p>
    <w:p w14:paraId="56E5485D" w14:textId="77777777" w:rsidR="00CC217B" w:rsidRPr="00957CE0" w:rsidRDefault="00CC217B" w:rsidP="00CC217B">
      <w:pPr>
        <w:autoSpaceDE w:val="0"/>
        <w:autoSpaceDN w:val="0"/>
        <w:adjustRightInd w:val="0"/>
        <w:jc w:val="both"/>
        <w:rPr>
          <w:color w:val="000000"/>
        </w:rPr>
      </w:pPr>
      <w:r>
        <w:rPr>
          <w:color w:val="000000"/>
        </w:rPr>
        <w:t>3</w:t>
      </w:r>
      <w:r w:rsidRPr="00957CE0">
        <w:rPr>
          <w:color w:val="000000"/>
        </w:rPr>
        <w:t xml:space="preserve">) нарушение функции одной из систем организма </w:t>
      </w:r>
    </w:p>
    <w:p w14:paraId="351600D6" w14:textId="77777777" w:rsidR="00CC217B" w:rsidRPr="00957CE0" w:rsidRDefault="00CC217B" w:rsidP="00CC217B">
      <w:pPr>
        <w:jc w:val="both"/>
        <w:rPr>
          <w:color w:val="000000"/>
        </w:rPr>
      </w:pPr>
      <w:r>
        <w:rPr>
          <w:color w:val="000000"/>
        </w:rPr>
        <w:lastRenderedPageBreak/>
        <w:t>4</w:t>
      </w:r>
      <w:r w:rsidRPr="00957CE0">
        <w:rPr>
          <w:color w:val="000000"/>
        </w:rPr>
        <w:t>) утрата конечности</w:t>
      </w:r>
    </w:p>
    <w:p w14:paraId="282ADE8C" w14:textId="77777777" w:rsidR="00CC217B" w:rsidRPr="00CC217B" w:rsidRDefault="00CC217B" w:rsidP="00CC217B">
      <w:pPr>
        <w:autoSpaceDE w:val="0"/>
        <w:autoSpaceDN w:val="0"/>
        <w:adjustRightInd w:val="0"/>
        <w:jc w:val="both"/>
      </w:pPr>
    </w:p>
    <w:p w14:paraId="0FA85B4F" w14:textId="77777777" w:rsidR="00CC217B" w:rsidRPr="00957CE0" w:rsidRDefault="00CC217B" w:rsidP="00CC217B">
      <w:pPr>
        <w:autoSpaceDE w:val="0"/>
        <w:autoSpaceDN w:val="0"/>
        <w:adjustRightInd w:val="0"/>
        <w:rPr>
          <w:color w:val="000000"/>
        </w:rPr>
      </w:pPr>
      <w:r>
        <w:t xml:space="preserve">3. </w:t>
      </w:r>
      <w:r w:rsidRPr="00957CE0">
        <w:rPr>
          <w:bCs/>
          <w:color w:val="000000"/>
        </w:rPr>
        <w:t xml:space="preserve">НА МЕДИКО-СОЦИАЛЬНУЮ ЭКСПЕРТИЗУ ПАЦИЕНТА НАПРАВЛЯЕТ </w:t>
      </w:r>
    </w:p>
    <w:p w14:paraId="48C38CE3" w14:textId="77777777" w:rsidR="00CC217B" w:rsidRPr="00957CE0" w:rsidRDefault="00CC217B" w:rsidP="00CC217B">
      <w:pPr>
        <w:autoSpaceDE w:val="0"/>
        <w:autoSpaceDN w:val="0"/>
        <w:adjustRightInd w:val="0"/>
        <w:ind w:firstLine="1418"/>
        <w:rPr>
          <w:color w:val="000000"/>
        </w:rPr>
      </w:pPr>
      <w:r>
        <w:rPr>
          <w:color w:val="000000"/>
        </w:rPr>
        <w:t>1</w:t>
      </w:r>
      <w:r w:rsidRPr="00957CE0">
        <w:rPr>
          <w:color w:val="000000"/>
        </w:rPr>
        <w:t xml:space="preserve">) врачебная комиссия медицинской организации </w:t>
      </w:r>
    </w:p>
    <w:p w14:paraId="1100BA3B" w14:textId="77777777" w:rsidR="00CC217B" w:rsidRPr="00957CE0" w:rsidRDefault="00CC217B" w:rsidP="00CC217B">
      <w:pPr>
        <w:autoSpaceDE w:val="0"/>
        <w:autoSpaceDN w:val="0"/>
        <w:adjustRightInd w:val="0"/>
        <w:ind w:firstLine="1418"/>
        <w:rPr>
          <w:color w:val="000000"/>
        </w:rPr>
      </w:pPr>
      <w:r>
        <w:rPr>
          <w:color w:val="000000"/>
        </w:rPr>
        <w:t>2</w:t>
      </w:r>
      <w:r w:rsidRPr="00957CE0">
        <w:rPr>
          <w:color w:val="000000"/>
        </w:rPr>
        <w:t xml:space="preserve">) главный врач </w:t>
      </w:r>
    </w:p>
    <w:p w14:paraId="63F53423" w14:textId="77777777" w:rsidR="00CC217B" w:rsidRPr="00957CE0" w:rsidRDefault="00CC217B" w:rsidP="00CC217B">
      <w:pPr>
        <w:autoSpaceDE w:val="0"/>
        <w:autoSpaceDN w:val="0"/>
        <w:adjustRightInd w:val="0"/>
        <w:ind w:firstLine="1418"/>
        <w:rPr>
          <w:color w:val="000000"/>
        </w:rPr>
      </w:pPr>
      <w:r>
        <w:rPr>
          <w:color w:val="000000"/>
        </w:rPr>
        <w:t>3</w:t>
      </w:r>
      <w:r w:rsidRPr="00957CE0">
        <w:rPr>
          <w:color w:val="000000"/>
        </w:rPr>
        <w:t xml:space="preserve">) лечащий врач </w:t>
      </w:r>
    </w:p>
    <w:p w14:paraId="50DE003A" w14:textId="77777777" w:rsidR="00CC217B" w:rsidRPr="00957CE0" w:rsidRDefault="00CC217B" w:rsidP="00CC217B">
      <w:pPr>
        <w:ind w:firstLine="1418"/>
        <w:rPr>
          <w:color w:val="000000"/>
        </w:rPr>
      </w:pPr>
      <w:r>
        <w:rPr>
          <w:color w:val="000000"/>
        </w:rPr>
        <w:t>4</w:t>
      </w:r>
      <w:r w:rsidRPr="00957CE0">
        <w:rPr>
          <w:color w:val="000000"/>
        </w:rPr>
        <w:t>) лечащий врач и заведующий отделением</w:t>
      </w:r>
    </w:p>
    <w:p w14:paraId="6FBB7EEB" w14:textId="77777777" w:rsidR="00CC217B" w:rsidRDefault="00CC217B" w:rsidP="00CC217B">
      <w:pPr>
        <w:autoSpaceDE w:val="0"/>
        <w:autoSpaceDN w:val="0"/>
        <w:adjustRightInd w:val="0"/>
        <w:jc w:val="both"/>
      </w:pPr>
    </w:p>
    <w:p w14:paraId="0700F303" w14:textId="77777777" w:rsidR="00CC217B" w:rsidRDefault="00CC217B" w:rsidP="00CC217B">
      <w:pPr>
        <w:autoSpaceDE w:val="0"/>
        <w:autoSpaceDN w:val="0"/>
        <w:adjustRightInd w:val="0"/>
        <w:jc w:val="both"/>
      </w:pPr>
    </w:p>
    <w:p w14:paraId="4A777475" w14:textId="77777777" w:rsidR="00CC217B" w:rsidRPr="00957CE0" w:rsidRDefault="00CC217B" w:rsidP="00CC217B">
      <w:pPr>
        <w:autoSpaceDE w:val="0"/>
        <w:autoSpaceDN w:val="0"/>
        <w:adjustRightInd w:val="0"/>
        <w:rPr>
          <w:color w:val="000000"/>
        </w:rPr>
      </w:pPr>
      <w:r>
        <w:t xml:space="preserve">4. </w:t>
      </w:r>
      <w:r w:rsidRPr="00957CE0">
        <w:rPr>
          <w:bCs/>
          <w:color w:val="000000"/>
        </w:rPr>
        <w:t xml:space="preserve">ДАТОЙ УСТАНОВЛЕНИЯ ИНВАЛИДНОСТИ ЯВЛЯЕТСЯ </w:t>
      </w:r>
    </w:p>
    <w:p w14:paraId="63BB9973" w14:textId="77777777" w:rsidR="00CC217B" w:rsidRDefault="00CC217B" w:rsidP="00CC217B">
      <w:pPr>
        <w:autoSpaceDE w:val="0"/>
        <w:autoSpaceDN w:val="0"/>
        <w:adjustRightInd w:val="0"/>
        <w:ind w:firstLine="284"/>
        <w:rPr>
          <w:color w:val="000000"/>
        </w:rPr>
      </w:pPr>
      <w:r>
        <w:rPr>
          <w:color w:val="000000"/>
        </w:rPr>
        <w:t>1</w:t>
      </w:r>
      <w:r w:rsidRPr="00957CE0">
        <w:rPr>
          <w:color w:val="000000"/>
        </w:rPr>
        <w:t xml:space="preserve">) дата открытия больного листа </w:t>
      </w:r>
    </w:p>
    <w:p w14:paraId="2EFAAEAA" w14:textId="77777777" w:rsidR="00CC217B" w:rsidRDefault="00CC217B" w:rsidP="00CC217B">
      <w:pPr>
        <w:autoSpaceDE w:val="0"/>
        <w:autoSpaceDN w:val="0"/>
        <w:adjustRightInd w:val="0"/>
        <w:ind w:firstLine="284"/>
        <w:rPr>
          <w:color w:val="000000"/>
        </w:rPr>
      </w:pPr>
      <w:r>
        <w:rPr>
          <w:color w:val="000000"/>
        </w:rPr>
        <w:t>2</w:t>
      </w:r>
      <w:r w:rsidRPr="00957CE0">
        <w:rPr>
          <w:color w:val="000000"/>
        </w:rPr>
        <w:t>) следующий день после регистрации документов в бюро</w:t>
      </w:r>
    </w:p>
    <w:p w14:paraId="620B7A16" w14:textId="77777777" w:rsidR="00CC217B" w:rsidRPr="00957CE0" w:rsidRDefault="00CC217B" w:rsidP="00CC217B">
      <w:pPr>
        <w:autoSpaceDE w:val="0"/>
        <w:autoSpaceDN w:val="0"/>
        <w:adjustRightInd w:val="0"/>
        <w:ind w:firstLine="284"/>
        <w:rPr>
          <w:color w:val="000000"/>
        </w:rPr>
      </w:pPr>
      <w:r>
        <w:rPr>
          <w:color w:val="000000"/>
        </w:rPr>
        <w:t>3</w:t>
      </w:r>
      <w:r w:rsidRPr="00957CE0">
        <w:rPr>
          <w:color w:val="000000"/>
        </w:rPr>
        <w:t xml:space="preserve">) дата непосредственного освидетельствования </w:t>
      </w:r>
    </w:p>
    <w:p w14:paraId="6D577F06" w14:textId="77777777" w:rsidR="00CC217B" w:rsidRDefault="00CC217B" w:rsidP="00CC217B">
      <w:pPr>
        <w:autoSpaceDE w:val="0"/>
        <w:autoSpaceDN w:val="0"/>
        <w:adjustRightInd w:val="0"/>
        <w:jc w:val="both"/>
        <w:rPr>
          <w:color w:val="000000"/>
        </w:rPr>
      </w:pPr>
      <w:r>
        <w:rPr>
          <w:color w:val="000000"/>
        </w:rPr>
        <w:t xml:space="preserve">     4</w:t>
      </w:r>
      <w:r w:rsidRPr="00957CE0">
        <w:rPr>
          <w:color w:val="000000"/>
        </w:rPr>
        <w:t>) дата регистрации документов в бюро</w:t>
      </w:r>
    </w:p>
    <w:p w14:paraId="50B0EBA3" w14:textId="77777777" w:rsidR="00CC217B" w:rsidRDefault="00CC217B" w:rsidP="00CC217B">
      <w:pPr>
        <w:autoSpaceDE w:val="0"/>
        <w:autoSpaceDN w:val="0"/>
        <w:adjustRightInd w:val="0"/>
        <w:jc w:val="both"/>
      </w:pPr>
    </w:p>
    <w:p w14:paraId="2E4C99C4" w14:textId="77777777" w:rsidR="00CC217B" w:rsidRPr="003319B7" w:rsidRDefault="00CC217B" w:rsidP="00CC217B">
      <w:pPr>
        <w:autoSpaceDE w:val="0"/>
        <w:autoSpaceDN w:val="0"/>
        <w:adjustRightInd w:val="0"/>
        <w:jc w:val="both"/>
        <w:rPr>
          <w:caps/>
        </w:rPr>
      </w:pPr>
    </w:p>
    <w:p w14:paraId="4BB3CDF8" w14:textId="77777777" w:rsidR="00CC217B" w:rsidRPr="003319B7" w:rsidRDefault="00CC217B" w:rsidP="00CC217B">
      <w:pPr>
        <w:autoSpaceDE w:val="0"/>
        <w:autoSpaceDN w:val="0"/>
        <w:adjustRightInd w:val="0"/>
        <w:ind w:left="284" w:hanging="284"/>
        <w:jc w:val="both"/>
        <w:rPr>
          <w:caps/>
          <w:color w:val="000000"/>
        </w:rPr>
      </w:pPr>
      <w:r w:rsidRPr="003319B7">
        <w:rPr>
          <w:caps/>
        </w:rPr>
        <w:t xml:space="preserve">5. </w:t>
      </w:r>
      <w:r w:rsidRPr="003319B7">
        <w:rPr>
          <w:bCs/>
          <w:caps/>
          <w:color w:val="000000"/>
        </w:rPr>
        <w:t xml:space="preserve">Целью вторичной профилактики является предупреждение возникновения </w:t>
      </w:r>
    </w:p>
    <w:p w14:paraId="4BF16DCC" w14:textId="77777777" w:rsidR="00CC217B" w:rsidRPr="00957CE0" w:rsidRDefault="00CC217B" w:rsidP="00CC217B">
      <w:pPr>
        <w:autoSpaceDE w:val="0"/>
        <w:autoSpaceDN w:val="0"/>
        <w:adjustRightInd w:val="0"/>
        <w:ind w:firstLine="284"/>
        <w:rPr>
          <w:color w:val="000000"/>
        </w:rPr>
      </w:pPr>
      <w:r>
        <w:rPr>
          <w:color w:val="000000"/>
        </w:rPr>
        <w:t>1</w:t>
      </w:r>
      <w:r w:rsidRPr="00957CE0">
        <w:rPr>
          <w:color w:val="000000"/>
        </w:rPr>
        <w:t xml:space="preserve">) мероприятия, предупреждающие развитие осложнений и рецидивов заболеваний </w:t>
      </w:r>
    </w:p>
    <w:p w14:paraId="080E08A0" w14:textId="77777777" w:rsidR="00CC217B" w:rsidRPr="00957CE0" w:rsidRDefault="00CC217B" w:rsidP="00CC217B">
      <w:pPr>
        <w:autoSpaceDE w:val="0"/>
        <w:autoSpaceDN w:val="0"/>
        <w:adjustRightInd w:val="0"/>
        <w:ind w:firstLine="284"/>
        <w:rPr>
          <w:color w:val="000000"/>
        </w:rPr>
      </w:pPr>
      <w:r>
        <w:rPr>
          <w:color w:val="000000"/>
        </w:rPr>
        <w:t>2</w:t>
      </w:r>
      <w:r w:rsidRPr="00957CE0">
        <w:rPr>
          <w:color w:val="000000"/>
        </w:rPr>
        <w:t xml:space="preserve">) проведение прививок </w:t>
      </w:r>
    </w:p>
    <w:p w14:paraId="1D6D899D" w14:textId="77777777" w:rsidR="00CC217B" w:rsidRPr="00957CE0" w:rsidRDefault="00CC217B" w:rsidP="00CC217B">
      <w:pPr>
        <w:autoSpaceDE w:val="0"/>
        <w:autoSpaceDN w:val="0"/>
        <w:adjustRightInd w:val="0"/>
        <w:ind w:firstLine="284"/>
        <w:rPr>
          <w:color w:val="000000"/>
        </w:rPr>
      </w:pPr>
      <w:r>
        <w:rPr>
          <w:color w:val="000000"/>
        </w:rPr>
        <w:t>3</w:t>
      </w:r>
      <w:r w:rsidRPr="00957CE0">
        <w:rPr>
          <w:color w:val="000000"/>
        </w:rPr>
        <w:t xml:space="preserve">) мероприятия, предупреждающие развитие заболеваний </w:t>
      </w:r>
    </w:p>
    <w:p w14:paraId="0E451B50" w14:textId="77777777" w:rsidR="00CC217B" w:rsidRPr="00957CE0" w:rsidRDefault="00CC217B" w:rsidP="00CC217B">
      <w:pPr>
        <w:ind w:firstLine="284"/>
        <w:rPr>
          <w:color w:val="000000"/>
        </w:rPr>
      </w:pPr>
      <w:r>
        <w:rPr>
          <w:color w:val="000000"/>
        </w:rPr>
        <w:t>4</w:t>
      </w:r>
      <w:r w:rsidRPr="00957CE0">
        <w:rPr>
          <w:color w:val="000000"/>
        </w:rPr>
        <w:t>) выявление заболеваний</w:t>
      </w:r>
    </w:p>
    <w:p w14:paraId="0C358649" w14:textId="77777777" w:rsidR="00CC217B" w:rsidRDefault="00CC217B" w:rsidP="00CC217B">
      <w:pPr>
        <w:autoSpaceDE w:val="0"/>
        <w:autoSpaceDN w:val="0"/>
        <w:adjustRightInd w:val="0"/>
        <w:jc w:val="both"/>
      </w:pPr>
    </w:p>
    <w:p w14:paraId="7C6D5729" w14:textId="77777777" w:rsidR="00CC217B" w:rsidRDefault="00CC217B" w:rsidP="00CC217B">
      <w:pPr>
        <w:autoSpaceDE w:val="0"/>
        <w:autoSpaceDN w:val="0"/>
        <w:adjustRightInd w:val="0"/>
        <w:jc w:val="both"/>
      </w:pPr>
    </w:p>
    <w:p w14:paraId="09B5CC64" w14:textId="77777777" w:rsidR="00CC217B" w:rsidRPr="00957CE0" w:rsidRDefault="00CC217B" w:rsidP="00CC217B">
      <w:pPr>
        <w:autoSpaceDE w:val="0"/>
        <w:autoSpaceDN w:val="0"/>
        <w:adjustRightInd w:val="0"/>
        <w:ind w:left="284" w:hanging="284"/>
        <w:rPr>
          <w:color w:val="000000"/>
        </w:rPr>
      </w:pPr>
      <w:r>
        <w:t xml:space="preserve">6. </w:t>
      </w:r>
      <w:r w:rsidRPr="00957CE0">
        <w:rPr>
          <w:bCs/>
          <w:color w:val="000000"/>
        </w:rPr>
        <w:t xml:space="preserve">БОЛЬНЫЕ ХРОНИЧЕСКОЙ ОБСТРУКТИВНОЙ БОЛЕЗНЬЮ ЛЁГКИХ СРЕДНЕЙ СТЕПЕНИ ТЯЖЕСТИ ПОДЛЕЖАТ ДИСПАНСЕРНОМУ НАБЛЮДЕНИЮ </w:t>
      </w:r>
    </w:p>
    <w:p w14:paraId="1E6EBB9F" w14:textId="77777777" w:rsidR="00CC217B" w:rsidRPr="00957CE0" w:rsidRDefault="00CC217B" w:rsidP="00CC217B">
      <w:pPr>
        <w:autoSpaceDE w:val="0"/>
        <w:autoSpaceDN w:val="0"/>
        <w:adjustRightInd w:val="0"/>
        <w:ind w:firstLine="3119"/>
        <w:rPr>
          <w:color w:val="000000"/>
        </w:rPr>
      </w:pPr>
      <w:r>
        <w:rPr>
          <w:color w:val="000000"/>
        </w:rPr>
        <w:t>1</w:t>
      </w:r>
      <w:r w:rsidRPr="00957CE0">
        <w:rPr>
          <w:color w:val="000000"/>
        </w:rPr>
        <w:t xml:space="preserve">) 1 раз в год </w:t>
      </w:r>
    </w:p>
    <w:p w14:paraId="19208B72" w14:textId="77777777" w:rsidR="00CC217B" w:rsidRDefault="00CC217B" w:rsidP="00CC217B">
      <w:pPr>
        <w:autoSpaceDE w:val="0"/>
        <w:autoSpaceDN w:val="0"/>
        <w:adjustRightInd w:val="0"/>
        <w:ind w:firstLine="3119"/>
        <w:rPr>
          <w:color w:val="000000"/>
        </w:rPr>
      </w:pPr>
      <w:r>
        <w:rPr>
          <w:color w:val="000000"/>
        </w:rPr>
        <w:t>2</w:t>
      </w:r>
      <w:r w:rsidRPr="00957CE0">
        <w:rPr>
          <w:color w:val="000000"/>
        </w:rPr>
        <w:t xml:space="preserve">) 1 раз в 3 месяца </w:t>
      </w:r>
    </w:p>
    <w:p w14:paraId="10924F3C" w14:textId="77777777" w:rsidR="00CC217B" w:rsidRPr="00957CE0" w:rsidRDefault="00CC217B" w:rsidP="00CC217B">
      <w:pPr>
        <w:autoSpaceDE w:val="0"/>
        <w:autoSpaceDN w:val="0"/>
        <w:adjustRightInd w:val="0"/>
        <w:ind w:firstLine="3119"/>
        <w:rPr>
          <w:color w:val="000000"/>
        </w:rPr>
      </w:pPr>
      <w:r>
        <w:rPr>
          <w:color w:val="000000"/>
        </w:rPr>
        <w:t xml:space="preserve">3) </w:t>
      </w:r>
      <w:r w:rsidRPr="00957CE0">
        <w:rPr>
          <w:color w:val="000000"/>
        </w:rPr>
        <w:t>1 раз в 6 месяцев</w:t>
      </w:r>
    </w:p>
    <w:p w14:paraId="57F67AD3" w14:textId="77777777" w:rsidR="00CC217B" w:rsidRDefault="00CC217B" w:rsidP="00CC217B">
      <w:pPr>
        <w:ind w:firstLine="3119"/>
        <w:rPr>
          <w:color w:val="000000"/>
        </w:rPr>
      </w:pPr>
      <w:r>
        <w:rPr>
          <w:color w:val="000000"/>
        </w:rPr>
        <w:t>4</w:t>
      </w:r>
      <w:r w:rsidRPr="00957CE0">
        <w:rPr>
          <w:color w:val="000000"/>
        </w:rPr>
        <w:t>) ежемесячно</w:t>
      </w:r>
    </w:p>
    <w:p w14:paraId="25D2DC2D" w14:textId="77777777" w:rsidR="00CC217B" w:rsidRDefault="00CC217B" w:rsidP="00CC217B">
      <w:pPr>
        <w:ind w:firstLine="3119"/>
        <w:rPr>
          <w:color w:val="000000"/>
        </w:rPr>
      </w:pPr>
    </w:p>
    <w:p w14:paraId="255576ED" w14:textId="77777777" w:rsidR="00CC217B" w:rsidRPr="00957CE0" w:rsidRDefault="00CC217B" w:rsidP="00CC217B">
      <w:pPr>
        <w:autoSpaceDE w:val="0"/>
        <w:autoSpaceDN w:val="0"/>
        <w:adjustRightInd w:val="0"/>
        <w:rPr>
          <w:color w:val="000000"/>
        </w:rPr>
      </w:pPr>
      <w:r>
        <w:rPr>
          <w:color w:val="000000"/>
        </w:rPr>
        <w:t xml:space="preserve">7. </w:t>
      </w:r>
      <w:r w:rsidRPr="00957CE0">
        <w:rPr>
          <w:bCs/>
          <w:color w:val="000000"/>
        </w:rPr>
        <w:t xml:space="preserve">СТАРЧЕСКИМ ЯВЛЯЕТСЯ ВОЗРАСТ______ЛЕТ </w:t>
      </w:r>
    </w:p>
    <w:p w14:paraId="5AC02E00" w14:textId="77777777" w:rsidR="00CC217B" w:rsidRPr="00957CE0" w:rsidRDefault="00CC217B" w:rsidP="00CC217B">
      <w:pPr>
        <w:autoSpaceDE w:val="0"/>
        <w:autoSpaceDN w:val="0"/>
        <w:adjustRightInd w:val="0"/>
        <w:ind w:firstLine="2127"/>
        <w:rPr>
          <w:color w:val="000000"/>
        </w:rPr>
      </w:pPr>
      <w:r>
        <w:rPr>
          <w:color w:val="000000"/>
        </w:rPr>
        <w:t>1</w:t>
      </w:r>
      <w:r w:rsidRPr="00957CE0">
        <w:rPr>
          <w:color w:val="000000"/>
        </w:rPr>
        <w:t xml:space="preserve">) от 75 до 89 </w:t>
      </w:r>
    </w:p>
    <w:p w14:paraId="19B18FEB" w14:textId="77777777" w:rsidR="00CC217B" w:rsidRPr="00957CE0" w:rsidRDefault="00CC217B" w:rsidP="00CC217B">
      <w:pPr>
        <w:autoSpaceDE w:val="0"/>
        <w:autoSpaceDN w:val="0"/>
        <w:adjustRightInd w:val="0"/>
        <w:ind w:firstLine="2127"/>
        <w:rPr>
          <w:color w:val="000000"/>
        </w:rPr>
      </w:pPr>
      <w:r>
        <w:rPr>
          <w:color w:val="000000"/>
        </w:rPr>
        <w:t>2</w:t>
      </w:r>
      <w:r w:rsidRPr="00957CE0">
        <w:rPr>
          <w:color w:val="000000"/>
        </w:rPr>
        <w:t xml:space="preserve">) от 70 до 80 </w:t>
      </w:r>
    </w:p>
    <w:p w14:paraId="4BEADCA6" w14:textId="77777777" w:rsidR="00CC217B" w:rsidRPr="00957CE0" w:rsidRDefault="00CC217B" w:rsidP="00CC217B">
      <w:pPr>
        <w:autoSpaceDE w:val="0"/>
        <w:autoSpaceDN w:val="0"/>
        <w:adjustRightInd w:val="0"/>
        <w:ind w:firstLine="2127"/>
        <w:rPr>
          <w:color w:val="000000"/>
        </w:rPr>
      </w:pPr>
      <w:r>
        <w:rPr>
          <w:color w:val="000000"/>
        </w:rPr>
        <w:t>3</w:t>
      </w:r>
      <w:r w:rsidRPr="00957CE0">
        <w:rPr>
          <w:color w:val="000000"/>
        </w:rPr>
        <w:t xml:space="preserve">) от 60 до 74 </w:t>
      </w:r>
    </w:p>
    <w:p w14:paraId="0C1FA194" w14:textId="77777777" w:rsidR="00CC217B" w:rsidRPr="005D6DCA" w:rsidRDefault="00CC217B" w:rsidP="00CC217B">
      <w:pPr>
        <w:ind w:firstLine="2127"/>
        <w:rPr>
          <w:color w:val="000000"/>
        </w:rPr>
      </w:pPr>
      <w:r>
        <w:rPr>
          <w:color w:val="000000"/>
        </w:rPr>
        <w:t>4</w:t>
      </w:r>
      <w:r w:rsidRPr="00957CE0">
        <w:rPr>
          <w:color w:val="000000"/>
        </w:rPr>
        <w:t>) от 80 до 94</w:t>
      </w:r>
    </w:p>
    <w:p w14:paraId="34865301" w14:textId="77777777" w:rsidR="00CC217B" w:rsidRPr="00433973" w:rsidRDefault="00CC217B" w:rsidP="00CC217B">
      <w:pPr>
        <w:autoSpaceDE w:val="0"/>
        <w:autoSpaceDN w:val="0"/>
        <w:adjustRightInd w:val="0"/>
        <w:ind w:left="284" w:hanging="284"/>
        <w:jc w:val="both"/>
        <w:rPr>
          <w:caps/>
          <w:color w:val="000000"/>
        </w:rPr>
      </w:pPr>
      <w:r>
        <w:rPr>
          <w:caps/>
        </w:rPr>
        <w:t>8</w:t>
      </w:r>
      <w:r w:rsidRPr="00433973">
        <w:rPr>
          <w:caps/>
        </w:rPr>
        <w:t xml:space="preserve">. </w:t>
      </w:r>
      <w:r w:rsidRPr="00433973">
        <w:rPr>
          <w:bCs/>
          <w:caps/>
          <w:color w:val="000000"/>
        </w:rPr>
        <w:t>За лицами, переболевшими ангиной, устанавливается диспансерное наблюдение в течение одного месяца и через ____</w:t>
      </w:r>
      <w:r>
        <w:rPr>
          <w:bCs/>
          <w:caps/>
          <w:color w:val="000000"/>
        </w:rPr>
        <w:t>__</w:t>
      </w:r>
      <w:r w:rsidRPr="00433973">
        <w:rPr>
          <w:bCs/>
          <w:caps/>
          <w:color w:val="000000"/>
        </w:rPr>
        <w:t xml:space="preserve"> проводится клиническое обследование и контрольные анализы мочи и крови</w:t>
      </w:r>
    </w:p>
    <w:p w14:paraId="202B1599" w14:textId="77777777" w:rsidR="00CC217B" w:rsidRDefault="00CC217B" w:rsidP="00CC217B">
      <w:pPr>
        <w:autoSpaceDE w:val="0"/>
        <w:autoSpaceDN w:val="0"/>
        <w:adjustRightInd w:val="0"/>
        <w:ind w:firstLine="426"/>
        <w:rPr>
          <w:color w:val="000000"/>
        </w:rPr>
      </w:pPr>
      <w:r>
        <w:rPr>
          <w:color w:val="000000"/>
        </w:rPr>
        <w:t xml:space="preserve">1) </w:t>
      </w:r>
      <w:r w:rsidRPr="00957CE0">
        <w:rPr>
          <w:color w:val="000000"/>
        </w:rPr>
        <w:t xml:space="preserve">1-2 дня и через 1 неделю после окончания временной нетрудоспособности </w:t>
      </w:r>
    </w:p>
    <w:p w14:paraId="2FE845F5" w14:textId="77777777" w:rsidR="00CC217B" w:rsidRPr="00957CE0" w:rsidRDefault="00CC217B" w:rsidP="00CC217B">
      <w:pPr>
        <w:autoSpaceDE w:val="0"/>
        <w:autoSpaceDN w:val="0"/>
        <w:adjustRightInd w:val="0"/>
        <w:ind w:firstLine="426"/>
        <w:rPr>
          <w:color w:val="000000"/>
        </w:rPr>
      </w:pPr>
      <w:r>
        <w:rPr>
          <w:color w:val="000000"/>
        </w:rPr>
        <w:t xml:space="preserve">2) </w:t>
      </w:r>
      <w:r w:rsidRPr="00957CE0">
        <w:rPr>
          <w:color w:val="000000"/>
        </w:rPr>
        <w:t>7-10 дней и через 3 недели после окончани</w:t>
      </w:r>
      <w:r>
        <w:rPr>
          <w:color w:val="000000"/>
        </w:rPr>
        <w:t xml:space="preserve">я временной нетрудоспособности </w:t>
      </w:r>
    </w:p>
    <w:p w14:paraId="7CD08465" w14:textId="77777777" w:rsidR="00CC217B" w:rsidRPr="00957CE0" w:rsidRDefault="00CC217B" w:rsidP="00CC217B">
      <w:pPr>
        <w:autoSpaceDE w:val="0"/>
        <w:autoSpaceDN w:val="0"/>
        <w:adjustRightInd w:val="0"/>
        <w:ind w:firstLine="426"/>
        <w:rPr>
          <w:color w:val="000000"/>
        </w:rPr>
      </w:pPr>
      <w:r>
        <w:rPr>
          <w:color w:val="000000"/>
        </w:rPr>
        <w:t xml:space="preserve">3) </w:t>
      </w:r>
      <w:r w:rsidRPr="00957CE0">
        <w:rPr>
          <w:color w:val="000000"/>
        </w:rPr>
        <w:t xml:space="preserve">4-5 дней и через 2 недели после окончания временной нетрудоспособности </w:t>
      </w:r>
    </w:p>
    <w:p w14:paraId="6673FFF7" w14:textId="77777777" w:rsidR="00CC217B" w:rsidRPr="00957CE0" w:rsidRDefault="00CC217B" w:rsidP="00CC217B">
      <w:pPr>
        <w:ind w:firstLine="426"/>
        <w:rPr>
          <w:color w:val="000000"/>
        </w:rPr>
      </w:pPr>
      <w:r>
        <w:rPr>
          <w:color w:val="000000"/>
        </w:rPr>
        <w:t xml:space="preserve">4) </w:t>
      </w:r>
      <w:r w:rsidRPr="00957CE0">
        <w:rPr>
          <w:color w:val="000000"/>
        </w:rPr>
        <w:t>7-10 дней и через 5 недель после окончания временной нетрудоспособности</w:t>
      </w:r>
    </w:p>
    <w:p w14:paraId="0B2F8884" w14:textId="77777777" w:rsidR="00CC217B" w:rsidRDefault="00CC217B" w:rsidP="00CC217B">
      <w:pPr>
        <w:autoSpaceDE w:val="0"/>
        <w:autoSpaceDN w:val="0"/>
        <w:adjustRightInd w:val="0"/>
        <w:jc w:val="both"/>
      </w:pPr>
    </w:p>
    <w:p w14:paraId="3994E501" w14:textId="77777777" w:rsidR="00CC217B" w:rsidRPr="000B67D2" w:rsidRDefault="00CC217B" w:rsidP="00CC217B">
      <w:pPr>
        <w:autoSpaceDE w:val="0"/>
        <w:autoSpaceDN w:val="0"/>
        <w:adjustRightInd w:val="0"/>
        <w:ind w:left="426" w:hanging="426"/>
        <w:jc w:val="both"/>
        <w:rPr>
          <w:caps/>
          <w:color w:val="000000"/>
        </w:rPr>
      </w:pPr>
      <w:r w:rsidRPr="000B67D2">
        <w:rPr>
          <w:caps/>
        </w:rPr>
        <w:t xml:space="preserve">9. </w:t>
      </w:r>
      <w:r w:rsidRPr="000B67D2">
        <w:rPr>
          <w:bCs/>
          <w:caps/>
          <w:color w:val="000000"/>
        </w:rPr>
        <w:t xml:space="preserve">Больной с впервые выявленными изменениями на флюорограмме должен быть привлечен к дообследованию в течение </w:t>
      </w:r>
    </w:p>
    <w:p w14:paraId="202221EB" w14:textId="77777777" w:rsidR="00CC217B" w:rsidRPr="00957CE0" w:rsidRDefault="00CC217B" w:rsidP="00CC217B">
      <w:pPr>
        <w:autoSpaceDE w:val="0"/>
        <w:autoSpaceDN w:val="0"/>
        <w:adjustRightInd w:val="0"/>
        <w:ind w:firstLine="4253"/>
        <w:rPr>
          <w:color w:val="000000"/>
        </w:rPr>
      </w:pPr>
      <w:r>
        <w:rPr>
          <w:color w:val="000000"/>
        </w:rPr>
        <w:t xml:space="preserve">1) </w:t>
      </w:r>
      <w:r w:rsidRPr="00957CE0">
        <w:rPr>
          <w:color w:val="000000"/>
        </w:rPr>
        <w:t xml:space="preserve">3 недель </w:t>
      </w:r>
    </w:p>
    <w:p w14:paraId="587C03F2" w14:textId="77777777" w:rsidR="00CC217B" w:rsidRDefault="00CC217B" w:rsidP="00CC217B">
      <w:pPr>
        <w:autoSpaceDE w:val="0"/>
        <w:autoSpaceDN w:val="0"/>
        <w:adjustRightInd w:val="0"/>
        <w:ind w:firstLine="4253"/>
        <w:rPr>
          <w:color w:val="000000"/>
        </w:rPr>
      </w:pPr>
      <w:r>
        <w:rPr>
          <w:color w:val="000000"/>
        </w:rPr>
        <w:t xml:space="preserve">2) </w:t>
      </w:r>
      <w:r w:rsidRPr="00957CE0">
        <w:rPr>
          <w:color w:val="000000"/>
        </w:rPr>
        <w:t>4 недель</w:t>
      </w:r>
    </w:p>
    <w:p w14:paraId="28B03102" w14:textId="77777777" w:rsidR="00CC217B" w:rsidRPr="00957CE0" w:rsidRDefault="00CC217B" w:rsidP="00CC217B">
      <w:pPr>
        <w:autoSpaceDE w:val="0"/>
        <w:autoSpaceDN w:val="0"/>
        <w:adjustRightInd w:val="0"/>
        <w:ind w:firstLine="4253"/>
        <w:rPr>
          <w:color w:val="000000"/>
        </w:rPr>
      </w:pPr>
      <w:r>
        <w:rPr>
          <w:color w:val="000000"/>
        </w:rPr>
        <w:t>3) 2 недель</w:t>
      </w:r>
      <w:r w:rsidRPr="00957CE0">
        <w:rPr>
          <w:color w:val="000000"/>
        </w:rPr>
        <w:t xml:space="preserve"> </w:t>
      </w:r>
    </w:p>
    <w:p w14:paraId="0A54E841" w14:textId="77777777" w:rsidR="00CC217B" w:rsidRPr="00957CE0" w:rsidRDefault="00CC217B" w:rsidP="00CC217B">
      <w:pPr>
        <w:ind w:firstLine="4253"/>
        <w:rPr>
          <w:color w:val="000000"/>
        </w:rPr>
      </w:pPr>
      <w:r>
        <w:rPr>
          <w:color w:val="000000"/>
        </w:rPr>
        <w:t xml:space="preserve">4) </w:t>
      </w:r>
      <w:r w:rsidRPr="00957CE0">
        <w:rPr>
          <w:color w:val="000000"/>
        </w:rPr>
        <w:t>6 недель</w:t>
      </w:r>
    </w:p>
    <w:p w14:paraId="765EC6DF" w14:textId="77777777" w:rsidR="00CC217B" w:rsidRDefault="00CC217B" w:rsidP="00CC217B">
      <w:pPr>
        <w:autoSpaceDE w:val="0"/>
        <w:autoSpaceDN w:val="0"/>
        <w:adjustRightInd w:val="0"/>
        <w:jc w:val="both"/>
      </w:pPr>
    </w:p>
    <w:p w14:paraId="2D00613C" w14:textId="77777777" w:rsidR="00CC217B" w:rsidRPr="00957CE0" w:rsidRDefault="00CC217B" w:rsidP="00CC217B">
      <w:pPr>
        <w:autoSpaceDE w:val="0"/>
        <w:autoSpaceDN w:val="0"/>
        <w:adjustRightInd w:val="0"/>
        <w:ind w:left="284" w:hanging="284"/>
        <w:jc w:val="both"/>
        <w:rPr>
          <w:color w:val="000000"/>
        </w:rPr>
      </w:pPr>
      <w:r>
        <w:t xml:space="preserve">10. </w:t>
      </w:r>
      <w:r w:rsidRPr="00957CE0">
        <w:rPr>
          <w:bCs/>
          <w:color w:val="000000"/>
        </w:rPr>
        <w:t xml:space="preserve">БОЛЬНОГО С НЕСТАБИЛЬНОЙ СТЕНОКАРДИЕЙ НА ПРИЕМЕ В ПОЛИКЛИНИКЕ СЛЕДУЕТ </w:t>
      </w:r>
    </w:p>
    <w:p w14:paraId="029EF6F8" w14:textId="77777777" w:rsidR="00CC217B" w:rsidRPr="00957CE0" w:rsidRDefault="00CC217B" w:rsidP="00CC217B">
      <w:pPr>
        <w:autoSpaceDE w:val="0"/>
        <w:autoSpaceDN w:val="0"/>
        <w:adjustRightInd w:val="0"/>
        <w:ind w:firstLine="1134"/>
        <w:rPr>
          <w:color w:val="000000"/>
        </w:rPr>
      </w:pPr>
      <w:r>
        <w:rPr>
          <w:color w:val="000000"/>
        </w:rPr>
        <w:t>1</w:t>
      </w:r>
      <w:r w:rsidRPr="00957CE0">
        <w:rPr>
          <w:color w:val="000000"/>
        </w:rPr>
        <w:t xml:space="preserve">) направить на консультацию к кардиологу </w:t>
      </w:r>
    </w:p>
    <w:p w14:paraId="2775361A" w14:textId="77777777" w:rsidR="00CC217B" w:rsidRPr="00957CE0" w:rsidRDefault="00CC217B" w:rsidP="00CC217B">
      <w:pPr>
        <w:autoSpaceDE w:val="0"/>
        <w:autoSpaceDN w:val="0"/>
        <w:adjustRightInd w:val="0"/>
        <w:ind w:firstLine="1134"/>
        <w:rPr>
          <w:color w:val="000000"/>
        </w:rPr>
      </w:pPr>
      <w:r>
        <w:rPr>
          <w:color w:val="000000"/>
        </w:rPr>
        <w:t>2</w:t>
      </w:r>
      <w:r w:rsidRPr="00957CE0">
        <w:rPr>
          <w:color w:val="000000"/>
        </w:rPr>
        <w:t xml:space="preserve">) направить на ЭКГ </w:t>
      </w:r>
    </w:p>
    <w:p w14:paraId="56A94B27" w14:textId="77777777" w:rsidR="00CC217B" w:rsidRDefault="00CC217B" w:rsidP="00CC217B">
      <w:pPr>
        <w:ind w:firstLine="1134"/>
        <w:rPr>
          <w:color w:val="000000"/>
        </w:rPr>
      </w:pPr>
      <w:r>
        <w:rPr>
          <w:color w:val="000000"/>
        </w:rPr>
        <w:t>3</w:t>
      </w:r>
      <w:r w:rsidRPr="00957CE0">
        <w:rPr>
          <w:color w:val="000000"/>
        </w:rPr>
        <w:t>) направить на анализ крови</w:t>
      </w:r>
    </w:p>
    <w:p w14:paraId="37B5017E" w14:textId="77777777" w:rsidR="00CC217B" w:rsidRDefault="00CC217B" w:rsidP="00CC217B">
      <w:pPr>
        <w:autoSpaceDE w:val="0"/>
        <w:autoSpaceDN w:val="0"/>
        <w:adjustRightInd w:val="0"/>
        <w:ind w:firstLine="1134"/>
        <w:rPr>
          <w:color w:val="000000"/>
        </w:rPr>
      </w:pPr>
      <w:r>
        <w:rPr>
          <w:color w:val="000000"/>
        </w:rPr>
        <w:lastRenderedPageBreak/>
        <w:t>4</w:t>
      </w:r>
      <w:r w:rsidRPr="00957CE0">
        <w:rPr>
          <w:color w:val="000000"/>
        </w:rPr>
        <w:t xml:space="preserve">) госпитализировать с приема в БИТ </w:t>
      </w:r>
    </w:p>
    <w:p w14:paraId="36070EF3" w14:textId="77777777" w:rsidR="00CC217B" w:rsidRDefault="00CC217B" w:rsidP="00CC217B">
      <w:pPr>
        <w:autoSpaceDE w:val="0"/>
        <w:autoSpaceDN w:val="0"/>
        <w:adjustRightInd w:val="0"/>
        <w:ind w:firstLine="1134"/>
        <w:rPr>
          <w:color w:val="000000"/>
        </w:rPr>
      </w:pPr>
    </w:p>
    <w:p w14:paraId="47D54164" w14:textId="77777777" w:rsidR="00CC217B" w:rsidRPr="00CD03E6" w:rsidRDefault="00CC217B" w:rsidP="00CC217B">
      <w:pPr>
        <w:autoSpaceDE w:val="0"/>
        <w:autoSpaceDN w:val="0"/>
        <w:adjustRightInd w:val="0"/>
        <w:jc w:val="both"/>
        <w:rPr>
          <w:caps/>
          <w:color w:val="000000"/>
        </w:rPr>
      </w:pPr>
      <w:r w:rsidRPr="00CD03E6">
        <w:rPr>
          <w:caps/>
          <w:color w:val="000000"/>
        </w:rPr>
        <w:t xml:space="preserve">11. </w:t>
      </w:r>
      <w:r w:rsidRPr="00CD03E6">
        <w:rPr>
          <w:bCs/>
          <w:caps/>
          <w:color w:val="000000"/>
        </w:rPr>
        <w:t xml:space="preserve">При феохромоцитоме артериальное давление повышается </w:t>
      </w:r>
      <w:r>
        <w:rPr>
          <w:bCs/>
          <w:caps/>
          <w:color w:val="000000"/>
        </w:rPr>
        <w:t>алко</w:t>
      </w:r>
      <w:r w:rsidRPr="00CD03E6">
        <w:rPr>
          <w:bCs/>
          <w:caps/>
          <w:color w:val="000000"/>
        </w:rPr>
        <w:t xml:space="preserve"> гиперпродукции </w:t>
      </w:r>
    </w:p>
    <w:p w14:paraId="5B3A6D3F" w14:textId="77777777" w:rsidR="00CC217B" w:rsidRDefault="00CC217B" w:rsidP="00CC217B">
      <w:pPr>
        <w:autoSpaceDE w:val="0"/>
        <w:autoSpaceDN w:val="0"/>
        <w:adjustRightInd w:val="0"/>
        <w:ind w:firstLine="3261"/>
        <w:rPr>
          <w:color w:val="000000"/>
        </w:rPr>
      </w:pPr>
      <w:r>
        <w:rPr>
          <w:color w:val="000000"/>
        </w:rPr>
        <w:t>1) к</w:t>
      </w:r>
      <w:r w:rsidRPr="00957CE0">
        <w:rPr>
          <w:color w:val="000000"/>
        </w:rPr>
        <w:t>ортикостероидов</w:t>
      </w:r>
    </w:p>
    <w:p w14:paraId="6B7DF482" w14:textId="77777777" w:rsidR="00CC217B" w:rsidRPr="00957CE0" w:rsidRDefault="00CC217B" w:rsidP="00CC217B">
      <w:pPr>
        <w:autoSpaceDE w:val="0"/>
        <w:autoSpaceDN w:val="0"/>
        <w:adjustRightInd w:val="0"/>
        <w:ind w:firstLine="3261"/>
        <w:rPr>
          <w:color w:val="000000"/>
        </w:rPr>
      </w:pPr>
      <w:r>
        <w:rPr>
          <w:color w:val="000000"/>
        </w:rPr>
        <w:t xml:space="preserve">2) катехоламинов </w:t>
      </w:r>
    </w:p>
    <w:p w14:paraId="5A1A0B46" w14:textId="77777777" w:rsidR="00CC217B" w:rsidRPr="00957CE0" w:rsidRDefault="00CC217B" w:rsidP="00CC217B">
      <w:pPr>
        <w:autoSpaceDE w:val="0"/>
        <w:autoSpaceDN w:val="0"/>
        <w:adjustRightInd w:val="0"/>
        <w:ind w:firstLine="3261"/>
        <w:rPr>
          <w:color w:val="000000"/>
        </w:rPr>
      </w:pPr>
      <w:r>
        <w:rPr>
          <w:color w:val="000000"/>
        </w:rPr>
        <w:t>3) р</w:t>
      </w:r>
      <w:r w:rsidRPr="00957CE0">
        <w:rPr>
          <w:color w:val="000000"/>
        </w:rPr>
        <w:t xml:space="preserve">енина </w:t>
      </w:r>
    </w:p>
    <w:p w14:paraId="342F5393" w14:textId="77777777" w:rsidR="00CC217B" w:rsidRPr="00957CE0" w:rsidRDefault="00CC217B" w:rsidP="00CC217B">
      <w:pPr>
        <w:ind w:firstLine="3261"/>
        <w:rPr>
          <w:color w:val="000000"/>
        </w:rPr>
      </w:pPr>
      <w:r>
        <w:rPr>
          <w:color w:val="000000"/>
        </w:rPr>
        <w:t>4) а</w:t>
      </w:r>
      <w:r w:rsidRPr="00957CE0">
        <w:rPr>
          <w:color w:val="000000"/>
        </w:rPr>
        <w:t>льдостерона</w:t>
      </w:r>
    </w:p>
    <w:p w14:paraId="16A5EB66" w14:textId="77777777" w:rsidR="00CC217B" w:rsidRPr="00957CE0" w:rsidRDefault="00CC217B" w:rsidP="00CC217B">
      <w:pPr>
        <w:rPr>
          <w:color w:val="000000"/>
        </w:rPr>
      </w:pPr>
    </w:p>
    <w:p w14:paraId="764455FC" w14:textId="77777777" w:rsidR="00CC217B" w:rsidRPr="002B5722" w:rsidRDefault="00CC217B" w:rsidP="00CC217B">
      <w:pPr>
        <w:autoSpaceDE w:val="0"/>
        <w:autoSpaceDN w:val="0"/>
        <w:adjustRightInd w:val="0"/>
        <w:ind w:left="284" w:hanging="284"/>
        <w:jc w:val="both"/>
        <w:rPr>
          <w:caps/>
        </w:rPr>
      </w:pPr>
      <w:r w:rsidRPr="002B5722">
        <w:rPr>
          <w:caps/>
        </w:rPr>
        <w:t>1</w:t>
      </w:r>
      <w:r>
        <w:rPr>
          <w:caps/>
        </w:rPr>
        <w:t>2</w:t>
      </w:r>
      <w:r w:rsidRPr="002B5722">
        <w:rPr>
          <w:caps/>
        </w:rPr>
        <w:t xml:space="preserve">. </w:t>
      </w:r>
      <w:r w:rsidRPr="002B5722">
        <w:rPr>
          <w:bCs/>
          <w:caps/>
        </w:rPr>
        <w:t xml:space="preserve">Рациональной является комбинация антигипертензивных препаратов </w:t>
      </w:r>
    </w:p>
    <w:p w14:paraId="36A38BA6" w14:textId="77777777" w:rsidR="00CC217B" w:rsidRDefault="00CC217B" w:rsidP="00CC217B">
      <w:pPr>
        <w:autoSpaceDE w:val="0"/>
        <w:autoSpaceDN w:val="0"/>
        <w:adjustRightInd w:val="0"/>
        <w:ind w:firstLine="709"/>
      </w:pPr>
      <w:r>
        <w:t>1) д</w:t>
      </w:r>
      <w:r w:rsidRPr="00957CE0">
        <w:t xml:space="preserve">игидропиридиновые антагонисты кальция + </w:t>
      </w:r>
      <w:r>
        <w:t>альфа</w:t>
      </w:r>
      <w:r w:rsidRPr="00957CE0">
        <w:t xml:space="preserve">-адреноблокаторы </w:t>
      </w:r>
    </w:p>
    <w:p w14:paraId="3B3136BF" w14:textId="77777777" w:rsidR="00CC217B" w:rsidRDefault="00CC217B" w:rsidP="00CC217B">
      <w:pPr>
        <w:autoSpaceDE w:val="0"/>
        <w:autoSpaceDN w:val="0"/>
        <w:adjustRightInd w:val="0"/>
        <w:ind w:firstLine="709"/>
      </w:pPr>
      <w:r>
        <w:t xml:space="preserve">2) ингибиторы АПФ + </w:t>
      </w:r>
      <w:proofErr w:type="spellStart"/>
      <w:r>
        <w:t>сартаны</w:t>
      </w:r>
      <w:proofErr w:type="spellEnd"/>
      <w:r>
        <w:t xml:space="preserve"> </w:t>
      </w:r>
    </w:p>
    <w:p w14:paraId="6A0E1640" w14:textId="77777777" w:rsidR="00CC217B" w:rsidRPr="00957CE0" w:rsidRDefault="00CC217B" w:rsidP="00CC217B">
      <w:pPr>
        <w:autoSpaceDE w:val="0"/>
        <w:autoSpaceDN w:val="0"/>
        <w:adjustRightInd w:val="0"/>
        <w:ind w:firstLine="709"/>
      </w:pPr>
      <w:r>
        <w:t>3) и</w:t>
      </w:r>
      <w:r w:rsidRPr="00957CE0">
        <w:t>нгибиторы АПФ + дигидроп</w:t>
      </w:r>
      <w:r>
        <w:t xml:space="preserve">иридиновые антагонисты кальция </w:t>
      </w:r>
    </w:p>
    <w:p w14:paraId="39787F6D" w14:textId="77777777" w:rsidR="00CC217B" w:rsidRPr="00957CE0" w:rsidRDefault="00CC217B" w:rsidP="00CC217B">
      <w:pPr>
        <w:ind w:firstLine="709"/>
      </w:pPr>
      <w:r>
        <w:t>4) н</w:t>
      </w:r>
      <w:r w:rsidRPr="00957CE0">
        <w:t xml:space="preserve">едигидропиридиновые антагонисты кальция + </w:t>
      </w:r>
      <w:r>
        <w:t>бета</w:t>
      </w:r>
      <w:r w:rsidRPr="00957CE0">
        <w:t>-адреноблокаторы</w:t>
      </w:r>
    </w:p>
    <w:p w14:paraId="5EBD3AD5" w14:textId="77777777" w:rsidR="00CC217B" w:rsidRDefault="00CC217B" w:rsidP="00CC217B">
      <w:pPr>
        <w:autoSpaceDE w:val="0"/>
        <w:autoSpaceDN w:val="0"/>
        <w:adjustRightInd w:val="0"/>
        <w:jc w:val="both"/>
      </w:pPr>
    </w:p>
    <w:p w14:paraId="1C86ED19" w14:textId="77777777" w:rsidR="00CC217B" w:rsidRDefault="00CC217B" w:rsidP="00CC217B">
      <w:pPr>
        <w:autoSpaceDE w:val="0"/>
        <w:autoSpaceDN w:val="0"/>
        <w:adjustRightInd w:val="0"/>
        <w:jc w:val="both"/>
      </w:pPr>
    </w:p>
    <w:p w14:paraId="7F42AB40" w14:textId="77777777" w:rsidR="00CC217B" w:rsidRPr="00D84A59" w:rsidRDefault="00CC217B" w:rsidP="00CC217B">
      <w:pPr>
        <w:shd w:val="clear" w:color="auto" w:fill="FFFFFF"/>
        <w:ind w:left="426" w:hanging="426"/>
        <w:jc w:val="both"/>
        <w:rPr>
          <w:color w:val="000000"/>
        </w:rPr>
      </w:pPr>
      <w:r w:rsidRPr="00D84A59">
        <w:rPr>
          <w:color w:val="000000"/>
        </w:rPr>
        <w:t xml:space="preserve">13. ПРИ ГИПОХРОМНОМ МИКРОЦИТАРНОМ ТИПЕ АНЕМИЯ ЧАЩЕ ВСЕГО БЫВАЕТ  </w:t>
      </w:r>
    </w:p>
    <w:p w14:paraId="3BB0A7EB" w14:textId="77777777" w:rsidR="00CC217B" w:rsidRPr="00D84A59" w:rsidRDefault="00CC217B" w:rsidP="00CC217B">
      <w:pPr>
        <w:shd w:val="clear" w:color="auto" w:fill="FFFFFF"/>
        <w:ind w:firstLine="3119"/>
        <w:jc w:val="both"/>
        <w:rPr>
          <w:color w:val="000000"/>
        </w:rPr>
      </w:pPr>
      <w:r w:rsidRPr="00D84A59">
        <w:rPr>
          <w:color w:val="000000"/>
        </w:rPr>
        <w:t xml:space="preserve">1) </w:t>
      </w:r>
      <w:proofErr w:type="spellStart"/>
      <w:r w:rsidRPr="00D84A59">
        <w:rPr>
          <w:color w:val="000000"/>
        </w:rPr>
        <w:t>апластической</w:t>
      </w:r>
      <w:proofErr w:type="spellEnd"/>
    </w:p>
    <w:p w14:paraId="0326AAFB" w14:textId="77777777" w:rsidR="00CC217B" w:rsidRPr="00D84A59" w:rsidRDefault="00CC217B" w:rsidP="00CC217B">
      <w:pPr>
        <w:shd w:val="clear" w:color="auto" w:fill="FFFFFF"/>
        <w:ind w:firstLine="3119"/>
        <w:jc w:val="both"/>
        <w:rPr>
          <w:color w:val="000000"/>
        </w:rPr>
      </w:pPr>
      <w:r w:rsidRPr="00D84A59">
        <w:rPr>
          <w:color w:val="000000"/>
        </w:rPr>
        <w:t>2) анемией хронических заболеваний</w:t>
      </w:r>
    </w:p>
    <w:p w14:paraId="7D7A1308" w14:textId="77777777" w:rsidR="00CC217B" w:rsidRPr="00D84A59" w:rsidRDefault="00CC217B" w:rsidP="00CC217B">
      <w:pPr>
        <w:shd w:val="clear" w:color="auto" w:fill="FFFFFF"/>
        <w:ind w:firstLine="3119"/>
        <w:jc w:val="both"/>
        <w:rPr>
          <w:color w:val="000000"/>
        </w:rPr>
      </w:pPr>
      <w:r w:rsidRPr="00D84A59">
        <w:rPr>
          <w:color w:val="000000"/>
        </w:rPr>
        <w:t>3) гемолитической</w:t>
      </w:r>
    </w:p>
    <w:p w14:paraId="4F390E6C" w14:textId="77777777" w:rsidR="00CC217B" w:rsidRPr="00D84A59" w:rsidRDefault="00CC217B" w:rsidP="00CC217B">
      <w:pPr>
        <w:shd w:val="clear" w:color="auto" w:fill="FFFFFF"/>
        <w:ind w:firstLine="3119"/>
        <w:jc w:val="both"/>
        <w:rPr>
          <w:color w:val="000000"/>
        </w:rPr>
      </w:pPr>
      <w:r w:rsidRPr="00D84A59">
        <w:rPr>
          <w:color w:val="000000"/>
        </w:rPr>
        <w:t>4) железодефицитной</w:t>
      </w:r>
    </w:p>
    <w:p w14:paraId="5AEB2105" w14:textId="77777777" w:rsidR="00CC217B" w:rsidRDefault="00CC217B" w:rsidP="00CC217B">
      <w:pPr>
        <w:autoSpaceDE w:val="0"/>
        <w:autoSpaceDN w:val="0"/>
        <w:adjustRightInd w:val="0"/>
        <w:jc w:val="both"/>
      </w:pPr>
    </w:p>
    <w:p w14:paraId="095EAA37" w14:textId="77777777" w:rsidR="00CC217B" w:rsidRPr="00DB28B5" w:rsidRDefault="00CC217B" w:rsidP="00CC217B">
      <w:pPr>
        <w:autoSpaceDE w:val="0"/>
        <w:autoSpaceDN w:val="0"/>
        <w:adjustRightInd w:val="0"/>
        <w:jc w:val="both"/>
      </w:pPr>
    </w:p>
    <w:p w14:paraId="0FB4BAF4" w14:textId="77777777" w:rsidR="00CC217B" w:rsidRPr="00DB28B5" w:rsidRDefault="00CC217B" w:rsidP="00CC217B">
      <w:pPr>
        <w:pStyle w:val="a6"/>
        <w:ind w:left="142" w:hanging="142"/>
        <w:rPr>
          <w:rFonts w:ascii="Times New Roman" w:hAnsi="Times New Roman"/>
          <w:sz w:val="24"/>
          <w:szCs w:val="24"/>
        </w:rPr>
      </w:pPr>
      <w:r w:rsidRPr="00DB28B5">
        <w:rPr>
          <w:rFonts w:ascii="Times New Roman" w:hAnsi="Times New Roman"/>
          <w:sz w:val="24"/>
          <w:szCs w:val="24"/>
        </w:rPr>
        <w:t xml:space="preserve">14. УСТАНАВЛИВАТЬ ДИАГНОЗ ХРОНИЧЕСКОГО ПРОФЕССИОНАЛЬНОГО ЗАБОЛЕВАНИЯ МОЖЕТ </w:t>
      </w:r>
    </w:p>
    <w:p w14:paraId="2374D43F" w14:textId="77777777" w:rsidR="00CC217B" w:rsidRPr="00DB28B5" w:rsidRDefault="00CC217B" w:rsidP="00CC217B">
      <w:pPr>
        <w:pStyle w:val="a6"/>
        <w:ind w:left="0" w:firstLine="2410"/>
        <w:rPr>
          <w:rFonts w:ascii="Times New Roman" w:hAnsi="Times New Roman"/>
          <w:sz w:val="24"/>
          <w:szCs w:val="24"/>
        </w:rPr>
      </w:pPr>
      <w:r w:rsidRPr="00DB28B5">
        <w:rPr>
          <w:rFonts w:ascii="Times New Roman" w:hAnsi="Times New Roman"/>
          <w:sz w:val="24"/>
          <w:szCs w:val="24"/>
        </w:rPr>
        <w:t xml:space="preserve">1) врач-профпатолог </w:t>
      </w:r>
    </w:p>
    <w:p w14:paraId="53FF31CD" w14:textId="77777777" w:rsidR="00CC217B" w:rsidRPr="00DB28B5" w:rsidRDefault="00CC217B" w:rsidP="00CC217B">
      <w:pPr>
        <w:pStyle w:val="a6"/>
        <w:ind w:left="0" w:firstLine="2410"/>
        <w:rPr>
          <w:rFonts w:ascii="Times New Roman" w:hAnsi="Times New Roman"/>
          <w:sz w:val="24"/>
          <w:szCs w:val="24"/>
        </w:rPr>
      </w:pPr>
      <w:r w:rsidRPr="00DB28B5">
        <w:rPr>
          <w:rFonts w:ascii="Times New Roman" w:hAnsi="Times New Roman"/>
          <w:sz w:val="24"/>
          <w:szCs w:val="24"/>
        </w:rPr>
        <w:t xml:space="preserve">2) фельдшер скорой помощи </w:t>
      </w:r>
    </w:p>
    <w:p w14:paraId="0026792B" w14:textId="77777777" w:rsidR="00CC217B" w:rsidRPr="00DB28B5" w:rsidRDefault="00CC217B" w:rsidP="00CC217B">
      <w:pPr>
        <w:pStyle w:val="a6"/>
        <w:ind w:left="0" w:firstLine="2410"/>
        <w:rPr>
          <w:rFonts w:ascii="Times New Roman" w:hAnsi="Times New Roman"/>
          <w:sz w:val="24"/>
          <w:szCs w:val="24"/>
        </w:rPr>
      </w:pPr>
      <w:r w:rsidRPr="00DB28B5">
        <w:rPr>
          <w:rFonts w:ascii="Times New Roman" w:hAnsi="Times New Roman"/>
          <w:sz w:val="24"/>
          <w:szCs w:val="24"/>
        </w:rPr>
        <w:t xml:space="preserve">3) заведующий отделением ЦРБ </w:t>
      </w:r>
    </w:p>
    <w:p w14:paraId="5F03051E" w14:textId="77777777" w:rsidR="00CC217B" w:rsidRDefault="00CC217B" w:rsidP="00CC217B">
      <w:pPr>
        <w:pStyle w:val="a6"/>
        <w:ind w:left="0" w:firstLine="2410"/>
        <w:rPr>
          <w:rFonts w:ascii="Times New Roman" w:hAnsi="Times New Roman"/>
          <w:sz w:val="24"/>
          <w:szCs w:val="24"/>
        </w:rPr>
      </w:pPr>
      <w:r w:rsidRPr="00DB28B5">
        <w:rPr>
          <w:rFonts w:ascii="Times New Roman" w:hAnsi="Times New Roman"/>
          <w:sz w:val="24"/>
          <w:szCs w:val="24"/>
        </w:rPr>
        <w:t>4) врач здравпункта предприятия</w:t>
      </w:r>
    </w:p>
    <w:p w14:paraId="11E826F8" w14:textId="77777777" w:rsidR="00CC217B" w:rsidRPr="00DB28B5" w:rsidRDefault="00CC217B" w:rsidP="00CC217B">
      <w:pPr>
        <w:pStyle w:val="a6"/>
        <w:ind w:left="0" w:firstLine="2410"/>
        <w:rPr>
          <w:rFonts w:ascii="Times New Roman" w:hAnsi="Times New Roman"/>
          <w:sz w:val="24"/>
          <w:szCs w:val="24"/>
        </w:rPr>
      </w:pPr>
    </w:p>
    <w:p w14:paraId="122BBC82" w14:textId="77777777" w:rsidR="00CC217B" w:rsidRPr="00DE7194" w:rsidRDefault="00CC217B" w:rsidP="00CC217B">
      <w:pPr>
        <w:jc w:val="center"/>
      </w:pPr>
      <w:r>
        <w:t>Задача №1</w:t>
      </w:r>
    </w:p>
    <w:p w14:paraId="32EB747C" w14:textId="77777777" w:rsidR="00CC217B" w:rsidRPr="00471682" w:rsidRDefault="00CC217B" w:rsidP="00CC217B">
      <w:pPr>
        <w:shd w:val="clear" w:color="auto" w:fill="FFFFFF"/>
        <w:ind w:firstLine="720"/>
        <w:jc w:val="both"/>
        <w:rPr>
          <w:color w:val="000000"/>
        </w:rPr>
      </w:pPr>
      <w:r>
        <w:rPr>
          <w:color w:val="000000"/>
          <w:spacing w:val="-1"/>
        </w:rPr>
        <w:t>Пациент</w:t>
      </w:r>
      <w:r w:rsidRPr="00471682">
        <w:rPr>
          <w:color w:val="000000"/>
          <w:spacing w:val="-1"/>
        </w:rPr>
        <w:t xml:space="preserve"> Л. Оформил отпуск без сохранения зарплаты. Отпуск с 10.11 по 16.11, а 12.11 </w:t>
      </w:r>
      <w:r>
        <w:rPr>
          <w:color w:val="000000"/>
          <w:spacing w:val="-1"/>
        </w:rPr>
        <w:t>–</w:t>
      </w:r>
      <w:r w:rsidRPr="00471682">
        <w:rPr>
          <w:color w:val="000000"/>
          <w:spacing w:val="-1"/>
        </w:rPr>
        <w:t xml:space="preserve"> за</w:t>
      </w:r>
      <w:r w:rsidRPr="00471682">
        <w:rPr>
          <w:color w:val="000000"/>
        </w:rPr>
        <w:t>болел ОРЗ.</w:t>
      </w:r>
    </w:p>
    <w:p w14:paraId="0DE087CD" w14:textId="77777777" w:rsidR="00CC217B" w:rsidRPr="00471682" w:rsidRDefault="00CC217B" w:rsidP="00CC217B">
      <w:pPr>
        <w:shd w:val="clear" w:color="auto" w:fill="FFFFFF"/>
        <w:ind w:firstLine="720"/>
        <w:jc w:val="both"/>
        <w:rPr>
          <w:caps/>
          <w:color w:val="000000"/>
        </w:rPr>
      </w:pPr>
      <w:r w:rsidRPr="00471682">
        <w:rPr>
          <w:caps/>
          <w:color w:val="000000"/>
        </w:rPr>
        <w:t>Выдается ли д</w:t>
      </w:r>
      <w:r>
        <w:rPr>
          <w:caps/>
          <w:color w:val="000000"/>
        </w:rPr>
        <w:t>окумент, удостоверяющий нетрудо</w:t>
      </w:r>
      <w:r w:rsidRPr="00471682">
        <w:rPr>
          <w:caps/>
          <w:color w:val="000000"/>
        </w:rPr>
        <w:t>способность и какой?</w:t>
      </w:r>
    </w:p>
    <w:p w14:paraId="79C67346" w14:textId="77777777" w:rsidR="00CC217B" w:rsidRDefault="00CC217B" w:rsidP="00CC217B">
      <w:pPr>
        <w:jc w:val="center"/>
        <w:rPr>
          <w:b/>
        </w:rPr>
      </w:pPr>
    </w:p>
    <w:p w14:paraId="4D414049" w14:textId="77777777" w:rsidR="00CC217B" w:rsidRDefault="00CC217B" w:rsidP="00CC217B">
      <w:pPr>
        <w:jc w:val="center"/>
        <w:rPr>
          <w:b/>
        </w:rPr>
      </w:pPr>
    </w:p>
    <w:p w14:paraId="5B4C1419" w14:textId="77777777" w:rsidR="00CC217B" w:rsidRDefault="00CC217B" w:rsidP="00CC217B">
      <w:pPr>
        <w:autoSpaceDE w:val="0"/>
        <w:autoSpaceDN w:val="0"/>
        <w:adjustRightInd w:val="0"/>
        <w:jc w:val="center"/>
      </w:pPr>
      <w:r>
        <w:t>Задача №2</w:t>
      </w:r>
    </w:p>
    <w:p w14:paraId="10ABEC49" w14:textId="77777777" w:rsidR="00CC217B" w:rsidRPr="005C1524" w:rsidRDefault="00CC217B" w:rsidP="00CC217B">
      <w:pPr>
        <w:shd w:val="clear" w:color="auto" w:fill="FFFFFF"/>
        <w:ind w:left="24"/>
        <w:jc w:val="both"/>
      </w:pPr>
      <w:r>
        <w:rPr>
          <w:color w:val="000000"/>
          <w:spacing w:val="-1"/>
        </w:rPr>
        <w:t xml:space="preserve">          Пациент</w:t>
      </w:r>
      <w:r w:rsidRPr="005C1524">
        <w:rPr>
          <w:color w:val="000000"/>
          <w:spacing w:val="-1"/>
        </w:rPr>
        <w:t xml:space="preserve"> А., 30 лет, заболел остро</w:t>
      </w:r>
      <w:r>
        <w:rPr>
          <w:color w:val="000000"/>
          <w:spacing w:val="-1"/>
        </w:rPr>
        <w:t>:</w:t>
      </w:r>
      <w:r w:rsidRPr="005C1524">
        <w:rPr>
          <w:color w:val="000000"/>
          <w:spacing w:val="-1"/>
        </w:rPr>
        <w:t xml:space="preserve"> 30 мая вечером</w:t>
      </w:r>
      <w:r>
        <w:rPr>
          <w:color w:val="000000"/>
          <w:spacing w:val="-1"/>
        </w:rPr>
        <w:t xml:space="preserve"> </w:t>
      </w:r>
      <w:r w:rsidRPr="005C1524">
        <w:rPr>
          <w:color w:val="000000"/>
        </w:rPr>
        <w:t xml:space="preserve">повысилась температура до 39°С </w:t>
      </w:r>
      <w:r w:rsidRPr="005C1524">
        <w:rPr>
          <w:color w:val="000000"/>
          <w:spacing w:val="2"/>
        </w:rPr>
        <w:t xml:space="preserve">с ознобом, сильной головной болью, болью в мышцах поясничной области и икроножных </w:t>
      </w:r>
      <w:r w:rsidRPr="005C1524">
        <w:rPr>
          <w:color w:val="000000"/>
          <w:spacing w:val="1"/>
        </w:rPr>
        <w:t xml:space="preserve">мышцах. </w:t>
      </w:r>
      <w:r w:rsidRPr="005C1524">
        <w:rPr>
          <w:color w:val="000000"/>
          <w:spacing w:val="-1"/>
        </w:rPr>
        <w:t xml:space="preserve"> </w:t>
      </w:r>
      <w:r w:rsidRPr="005C1524">
        <w:rPr>
          <w:color w:val="000000"/>
          <w:spacing w:val="1"/>
        </w:rPr>
        <w:t xml:space="preserve">К </w:t>
      </w:r>
      <w:r w:rsidRPr="005C1524">
        <w:rPr>
          <w:color w:val="000000"/>
        </w:rPr>
        <w:t xml:space="preserve">утру следующего дня усилилась головная боль, температура оставалась на высоких цифрах, появилась отечность лица, уменьшилось количество мочи, цвет ее стал красным. Обратился к врачу. </w:t>
      </w:r>
      <w:r>
        <w:rPr>
          <w:color w:val="000000"/>
        </w:rPr>
        <w:t>Из анамнеза: неделю</w:t>
      </w:r>
      <w:r>
        <w:rPr>
          <w:color w:val="000000"/>
          <w:spacing w:val="-1"/>
        </w:rPr>
        <w:t xml:space="preserve"> назад ездил</w:t>
      </w:r>
      <w:r w:rsidRPr="005C1524">
        <w:rPr>
          <w:color w:val="000000"/>
        </w:rPr>
        <w:t xml:space="preserve"> на рыбалку. День был жарким, купался в реке.</w:t>
      </w:r>
      <w:r>
        <w:rPr>
          <w:color w:val="000000"/>
        </w:rPr>
        <w:t xml:space="preserve"> При осмотре врач </w:t>
      </w:r>
      <w:r w:rsidRPr="005C1524">
        <w:rPr>
          <w:color w:val="000000"/>
        </w:rPr>
        <w:t>отметил гиперемию и одутловатость лица, инъекцию склер. Температура -</w:t>
      </w:r>
      <w:r>
        <w:rPr>
          <w:color w:val="000000"/>
        </w:rPr>
        <w:t xml:space="preserve"> </w:t>
      </w:r>
      <w:r w:rsidRPr="005C1524">
        <w:rPr>
          <w:color w:val="000000"/>
        </w:rPr>
        <w:t xml:space="preserve">38,5°С. В </w:t>
      </w:r>
      <w:r w:rsidRPr="005C1524">
        <w:rPr>
          <w:color w:val="000000"/>
          <w:spacing w:val="1"/>
        </w:rPr>
        <w:t xml:space="preserve">легких дыхание везикулярное. Тоны сердца на верхушке приглушены, акцент </w:t>
      </w:r>
      <w:r w:rsidRPr="005C1524">
        <w:rPr>
          <w:color w:val="000000"/>
          <w:spacing w:val="1"/>
          <w:lang w:val="en-US"/>
        </w:rPr>
        <w:t>II</w:t>
      </w:r>
      <w:r w:rsidRPr="005C1524">
        <w:rPr>
          <w:color w:val="000000"/>
          <w:spacing w:val="1"/>
        </w:rPr>
        <w:t xml:space="preserve"> тона над аор</w:t>
      </w:r>
      <w:r w:rsidRPr="005C1524">
        <w:rPr>
          <w:color w:val="000000"/>
        </w:rPr>
        <w:t>той. Ритм правильный, пульс - 68 уд. в 1</w:t>
      </w:r>
      <w:r>
        <w:rPr>
          <w:color w:val="000000"/>
        </w:rPr>
        <w:t xml:space="preserve"> </w:t>
      </w:r>
      <w:r w:rsidRPr="005C1524">
        <w:rPr>
          <w:color w:val="000000"/>
        </w:rPr>
        <w:t>мин. АД - 200/1</w:t>
      </w:r>
      <w:r>
        <w:rPr>
          <w:color w:val="000000"/>
        </w:rPr>
        <w:t>10 мм</w:t>
      </w:r>
      <w:r w:rsidRPr="005C1524">
        <w:rPr>
          <w:color w:val="000000"/>
        </w:rPr>
        <w:t xml:space="preserve"> рт. ст.</w:t>
      </w:r>
    </w:p>
    <w:p w14:paraId="2E9460E5" w14:textId="77777777" w:rsidR="00CC217B" w:rsidRPr="005C1524" w:rsidRDefault="00CC217B" w:rsidP="00CC217B">
      <w:pPr>
        <w:shd w:val="clear" w:color="auto" w:fill="FFFFFF"/>
        <w:ind w:left="34" w:right="5"/>
        <w:jc w:val="both"/>
      </w:pPr>
      <w:r>
        <w:rPr>
          <w:color w:val="000000"/>
          <w:spacing w:val="2"/>
        </w:rPr>
        <w:t xml:space="preserve">           </w:t>
      </w:r>
      <w:r w:rsidRPr="005C1524">
        <w:rPr>
          <w:color w:val="000000"/>
          <w:spacing w:val="2"/>
        </w:rPr>
        <w:t>Анализ крови: лейкоциты - 12,4x10</w:t>
      </w:r>
      <w:r w:rsidRPr="005C1524">
        <w:rPr>
          <w:color w:val="000000"/>
          <w:spacing w:val="2"/>
          <w:vertAlign w:val="superscript"/>
        </w:rPr>
        <w:t>9</w:t>
      </w:r>
      <w:r w:rsidRPr="005C1524">
        <w:rPr>
          <w:color w:val="000000"/>
          <w:spacing w:val="2"/>
        </w:rPr>
        <w:t xml:space="preserve"> г/л, СОЭ - 35 мм/час. Удельная плотность мочи -</w:t>
      </w:r>
      <w:r w:rsidRPr="005C1524">
        <w:rPr>
          <w:color w:val="000000"/>
          <w:spacing w:val="-1"/>
        </w:rPr>
        <w:t>1028, цвет красный. Протеинурия - 1,06</w:t>
      </w:r>
      <w:r>
        <w:rPr>
          <w:color w:val="000000"/>
          <w:spacing w:val="-1"/>
        </w:rPr>
        <w:t xml:space="preserve"> </w:t>
      </w:r>
      <w:r w:rsidRPr="005C1524">
        <w:rPr>
          <w:color w:val="000000"/>
          <w:spacing w:val="-1"/>
        </w:rPr>
        <w:t>‰, лейкоциты - 3-6 в п/з. Эритроциты свежие покры</w:t>
      </w:r>
      <w:r w:rsidRPr="005C1524">
        <w:rPr>
          <w:color w:val="000000"/>
        </w:rPr>
        <w:t>вают все поле зрения, цилиндры гиалиновые и зернистые. Диурез около 100 мл.</w:t>
      </w:r>
    </w:p>
    <w:p w14:paraId="0D5609C3" w14:textId="77777777" w:rsidR="00CC217B" w:rsidRPr="00BD0531" w:rsidRDefault="00CC217B" w:rsidP="00CC217B">
      <w:pPr>
        <w:shd w:val="clear" w:color="auto" w:fill="FFFFFF"/>
        <w:ind w:left="29"/>
        <w:jc w:val="both"/>
        <w:rPr>
          <w:color w:val="000000"/>
        </w:rPr>
      </w:pPr>
      <w:r>
        <w:rPr>
          <w:color w:val="000000"/>
        </w:rPr>
        <w:t xml:space="preserve">          </w:t>
      </w:r>
      <w:r w:rsidRPr="005C1524">
        <w:rPr>
          <w:color w:val="000000"/>
        </w:rPr>
        <w:t xml:space="preserve">ДИАГНОЗ. ДИФФЕРЕНЦИАЛЬНЫЙ ДИАГНОЗ. </w:t>
      </w:r>
      <w:r w:rsidRPr="005C1524">
        <w:rPr>
          <w:color w:val="000000"/>
          <w:spacing w:val="-1"/>
        </w:rPr>
        <w:t xml:space="preserve">МЕТОДЫ ИССЛЕДОВАНИЯ. </w:t>
      </w:r>
      <w:r w:rsidRPr="005C1524">
        <w:rPr>
          <w:caps/>
          <w:color w:val="000000"/>
        </w:rPr>
        <w:t>принципы лечения</w:t>
      </w:r>
      <w:r w:rsidRPr="005C1524">
        <w:rPr>
          <w:color w:val="000000"/>
        </w:rPr>
        <w:t>.</w:t>
      </w:r>
    </w:p>
    <w:p w14:paraId="38C125C7" w14:textId="77777777" w:rsidR="00CC217B" w:rsidRDefault="00CC217B" w:rsidP="00CC217B">
      <w:pPr>
        <w:autoSpaceDE w:val="0"/>
        <w:autoSpaceDN w:val="0"/>
        <w:adjustRightInd w:val="0"/>
        <w:jc w:val="center"/>
      </w:pPr>
    </w:p>
    <w:p w14:paraId="64D31603" w14:textId="77777777" w:rsidR="00CC217B" w:rsidRDefault="00CC217B" w:rsidP="00CC217B">
      <w:pPr>
        <w:autoSpaceDE w:val="0"/>
        <w:autoSpaceDN w:val="0"/>
        <w:adjustRightInd w:val="0"/>
        <w:jc w:val="center"/>
      </w:pPr>
      <w:r>
        <w:t>Задача №3</w:t>
      </w:r>
    </w:p>
    <w:p w14:paraId="11005F50" w14:textId="77777777" w:rsidR="00CC217B" w:rsidRDefault="00CC217B" w:rsidP="00CC217B">
      <w:pPr>
        <w:shd w:val="clear" w:color="auto" w:fill="FFFFFF"/>
        <w:ind w:firstLine="567"/>
        <w:jc w:val="both"/>
        <w:rPr>
          <w:spacing w:val="-1"/>
        </w:rPr>
      </w:pPr>
      <w:r w:rsidRPr="006135CE">
        <w:rPr>
          <w:spacing w:val="-2"/>
        </w:rPr>
        <w:t xml:space="preserve">Пациент Б., 56 лет. Мастер по обслуживанию </w:t>
      </w:r>
      <w:r w:rsidRPr="006135CE">
        <w:rPr>
          <w:bCs/>
          <w:spacing w:val="-2"/>
        </w:rPr>
        <w:t xml:space="preserve">центральных </w:t>
      </w:r>
      <w:r w:rsidRPr="006135CE">
        <w:rPr>
          <w:spacing w:val="-2"/>
        </w:rPr>
        <w:t xml:space="preserve">тепловых пунктов. Работа с умеренным </w:t>
      </w:r>
      <w:r w:rsidRPr="006135CE">
        <w:rPr>
          <w:spacing w:val="-1"/>
        </w:rPr>
        <w:t>физическим напряжением.</w:t>
      </w:r>
    </w:p>
    <w:p w14:paraId="56553AF5" w14:textId="77777777" w:rsidR="00CC217B" w:rsidRDefault="00CC217B" w:rsidP="00CC217B">
      <w:pPr>
        <w:shd w:val="clear" w:color="auto" w:fill="FFFFFF"/>
        <w:ind w:firstLine="567"/>
        <w:jc w:val="both"/>
        <w:rPr>
          <w:spacing w:val="-1"/>
        </w:rPr>
      </w:pPr>
      <w:r>
        <w:rPr>
          <w:spacing w:val="5"/>
        </w:rPr>
        <w:lastRenderedPageBreak/>
        <w:t>Ж</w:t>
      </w:r>
      <w:r w:rsidRPr="006135CE">
        <w:rPr>
          <w:spacing w:val="5"/>
        </w:rPr>
        <w:t xml:space="preserve">алобы на приступообразные давящие боли за грудиной при выходе на улицу, снимающиеся </w:t>
      </w:r>
      <w:r w:rsidRPr="006135CE">
        <w:t>нитроглицерином; на одышку при подъеме в гору.</w:t>
      </w:r>
    </w:p>
    <w:p w14:paraId="1EC39A01" w14:textId="77777777" w:rsidR="00CC217B" w:rsidRDefault="00CC217B" w:rsidP="00CC217B">
      <w:pPr>
        <w:shd w:val="clear" w:color="auto" w:fill="FFFFFF"/>
        <w:ind w:firstLine="567"/>
        <w:jc w:val="both"/>
        <w:rPr>
          <w:spacing w:val="-1"/>
        </w:rPr>
      </w:pPr>
      <w:r w:rsidRPr="006135CE">
        <w:rPr>
          <w:spacing w:val="7"/>
        </w:rPr>
        <w:t xml:space="preserve">Анамнез: </w:t>
      </w:r>
      <w:r>
        <w:rPr>
          <w:spacing w:val="7"/>
        </w:rPr>
        <w:t>с</w:t>
      </w:r>
      <w:r w:rsidRPr="006135CE">
        <w:rPr>
          <w:spacing w:val="7"/>
        </w:rPr>
        <w:t xml:space="preserve"> 40 лет выявлена артериальная гипертензия. </w:t>
      </w:r>
      <w:r w:rsidRPr="006135CE">
        <w:rPr>
          <w:bCs/>
          <w:spacing w:val="7"/>
        </w:rPr>
        <w:t xml:space="preserve">Регулярно </w:t>
      </w:r>
      <w:r w:rsidRPr="006135CE">
        <w:rPr>
          <w:spacing w:val="7"/>
        </w:rPr>
        <w:t xml:space="preserve">не лечился. 2 года назад </w:t>
      </w:r>
      <w:r w:rsidRPr="006135CE">
        <w:rPr>
          <w:spacing w:val="1"/>
        </w:rPr>
        <w:t xml:space="preserve">перенес инфаркт миокарда, после чего установлена инвалидность </w:t>
      </w:r>
      <w:r w:rsidRPr="006135CE">
        <w:rPr>
          <w:spacing w:val="1"/>
          <w:lang w:val="en-US"/>
        </w:rPr>
        <w:t>II</w:t>
      </w:r>
      <w:r w:rsidRPr="006135CE">
        <w:rPr>
          <w:spacing w:val="1"/>
        </w:rPr>
        <w:t xml:space="preserve"> группы.</w:t>
      </w:r>
    </w:p>
    <w:p w14:paraId="50F7D966" w14:textId="77777777" w:rsidR="00CC217B" w:rsidRDefault="00CC217B" w:rsidP="00CC217B">
      <w:pPr>
        <w:shd w:val="clear" w:color="auto" w:fill="FFFFFF"/>
        <w:ind w:firstLine="567"/>
        <w:jc w:val="both"/>
        <w:rPr>
          <w:spacing w:val="-1"/>
        </w:rPr>
      </w:pPr>
      <w:r w:rsidRPr="006135CE">
        <w:rPr>
          <w:spacing w:val="-1"/>
        </w:rPr>
        <w:t xml:space="preserve">Данные обследования: </w:t>
      </w:r>
      <w:r w:rsidRPr="006135CE">
        <w:t xml:space="preserve">В легких везикулярное дыхание. Пульс 80 в 1 мин., ритмичный. АД 200/100 мм. рт. ст. Тоны сердца приглушены, акцент </w:t>
      </w:r>
      <w:r w:rsidRPr="006135CE">
        <w:rPr>
          <w:lang w:val="en-US"/>
        </w:rPr>
        <w:t>II</w:t>
      </w:r>
      <w:r w:rsidRPr="006135CE">
        <w:t xml:space="preserve"> тона над аортой.</w:t>
      </w:r>
      <w:r w:rsidRPr="006135CE">
        <w:rPr>
          <w:spacing w:val="-1"/>
        </w:rPr>
        <w:t xml:space="preserve"> Живот мягкий, печень выступает на </w:t>
      </w:r>
      <w:smartTag w:uri="urn:schemas-microsoft-com:office:smarttags" w:element="metricconverter">
        <w:smartTagPr>
          <w:attr w:name="ProductID" w:val="1 см"/>
        </w:smartTagPr>
        <w:r w:rsidRPr="006135CE">
          <w:rPr>
            <w:spacing w:val="-1"/>
          </w:rPr>
          <w:t>1 см</w:t>
        </w:r>
      </w:smartTag>
      <w:r w:rsidRPr="006135CE">
        <w:rPr>
          <w:spacing w:val="-1"/>
        </w:rPr>
        <w:t xml:space="preserve">. из-под края реберной дуги. </w:t>
      </w:r>
    </w:p>
    <w:p w14:paraId="4F5C115E" w14:textId="77777777" w:rsidR="00CC217B" w:rsidRDefault="00CC217B" w:rsidP="00CC217B">
      <w:pPr>
        <w:shd w:val="clear" w:color="auto" w:fill="FFFFFF"/>
        <w:ind w:firstLine="567"/>
        <w:jc w:val="both"/>
        <w:rPr>
          <w:spacing w:val="-1"/>
        </w:rPr>
      </w:pPr>
      <w:r w:rsidRPr="006135CE">
        <w:rPr>
          <w:spacing w:val="-1"/>
        </w:rPr>
        <w:t>Общий анализ крови и мочи - в норме.</w:t>
      </w:r>
      <w:r>
        <w:rPr>
          <w:spacing w:val="-1"/>
        </w:rPr>
        <w:t xml:space="preserve"> </w:t>
      </w:r>
    </w:p>
    <w:p w14:paraId="1A1331E5" w14:textId="77777777" w:rsidR="00CC217B" w:rsidRDefault="00CC217B" w:rsidP="00CC217B">
      <w:pPr>
        <w:shd w:val="clear" w:color="auto" w:fill="FFFFFF"/>
        <w:ind w:firstLine="567"/>
        <w:jc w:val="both"/>
        <w:rPr>
          <w:spacing w:val="-1"/>
        </w:rPr>
      </w:pPr>
      <w:r w:rsidRPr="006135CE">
        <w:t>ЭКГ: Синусовый ритм. Э</w:t>
      </w:r>
      <w:r w:rsidRPr="006135CE">
        <w:rPr>
          <w:spacing w:val="2"/>
        </w:rPr>
        <w:t xml:space="preserve">лектрическая ось сердца </w:t>
      </w:r>
      <w:r w:rsidRPr="006135CE">
        <w:rPr>
          <w:spacing w:val="1"/>
        </w:rPr>
        <w:t xml:space="preserve">отклонена влево. </w:t>
      </w:r>
      <w:r w:rsidRPr="006135CE">
        <w:rPr>
          <w:lang w:val="en-US"/>
        </w:rPr>
        <w:t>QS</w:t>
      </w:r>
      <w:r w:rsidRPr="006135CE">
        <w:t xml:space="preserve"> </w:t>
      </w:r>
      <w:r w:rsidRPr="006135CE">
        <w:rPr>
          <w:bCs/>
        </w:rPr>
        <w:t xml:space="preserve">в </w:t>
      </w:r>
      <w:r w:rsidRPr="006135CE">
        <w:rPr>
          <w:lang w:val="en-US"/>
        </w:rPr>
        <w:t>V</w:t>
      </w:r>
      <w:r w:rsidRPr="006135CE">
        <w:rPr>
          <w:vertAlign w:val="subscript"/>
        </w:rPr>
        <w:t>1-</w:t>
      </w:r>
      <w:smartTag w:uri="urn:schemas-microsoft-com:office:smarttags" w:element="metricconverter">
        <w:smartTagPr>
          <w:attr w:name="ProductID" w:val="5, ST"/>
        </w:smartTagPr>
        <w:r w:rsidRPr="006135CE">
          <w:rPr>
            <w:vertAlign w:val="subscript"/>
          </w:rPr>
          <w:t>5</w:t>
        </w:r>
        <w:r w:rsidRPr="006135CE">
          <w:t xml:space="preserve">, </w:t>
        </w:r>
        <w:r w:rsidRPr="006135CE">
          <w:rPr>
            <w:lang w:val="en-US"/>
          </w:rPr>
          <w:t>ST</w:t>
        </w:r>
      </w:smartTag>
      <w:r w:rsidRPr="006135CE">
        <w:t xml:space="preserve"> на изолинии, Т (-) в </w:t>
      </w:r>
      <w:r w:rsidRPr="006135CE">
        <w:rPr>
          <w:lang w:val="en-US"/>
        </w:rPr>
        <w:t>V</w:t>
      </w:r>
      <w:r w:rsidRPr="006135CE">
        <w:rPr>
          <w:vertAlign w:val="subscript"/>
        </w:rPr>
        <w:t>1-5</w:t>
      </w:r>
      <w:r w:rsidRPr="006135CE">
        <w:t xml:space="preserve"> неглубокий.</w:t>
      </w:r>
    </w:p>
    <w:p w14:paraId="6D6DE37F" w14:textId="77777777" w:rsidR="00CC217B" w:rsidRDefault="00CC217B" w:rsidP="00CC217B">
      <w:pPr>
        <w:shd w:val="clear" w:color="auto" w:fill="FFFFFF"/>
        <w:ind w:firstLine="567"/>
        <w:jc w:val="both"/>
        <w:rPr>
          <w:spacing w:val="-1"/>
        </w:rPr>
      </w:pPr>
      <w:r w:rsidRPr="006135CE">
        <w:t>Холестерин крови 4</w:t>
      </w:r>
      <w:r>
        <w:t>,</w:t>
      </w:r>
      <w:r w:rsidRPr="006135CE">
        <w:t xml:space="preserve">6 ммоль/л. Сахар крови 4,8 ммоль/л. </w:t>
      </w:r>
    </w:p>
    <w:p w14:paraId="2BBD8004" w14:textId="77777777" w:rsidR="00CC217B" w:rsidRDefault="00CC217B" w:rsidP="00CC217B">
      <w:pPr>
        <w:shd w:val="clear" w:color="auto" w:fill="FFFFFF"/>
        <w:ind w:firstLine="567"/>
        <w:jc w:val="both"/>
        <w:rPr>
          <w:spacing w:val="-1"/>
        </w:rPr>
      </w:pPr>
      <w:r w:rsidRPr="006135CE">
        <w:rPr>
          <w:spacing w:val="1"/>
        </w:rPr>
        <w:t xml:space="preserve">Лечение </w:t>
      </w:r>
      <w:proofErr w:type="spellStart"/>
      <w:r w:rsidRPr="006135CE">
        <w:rPr>
          <w:spacing w:val="1"/>
        </w:rPr>
        <w:t>коронароактивными</w:t>
      </w:r>
      <w:proofErr w:type="spellEnd"/>
      <w:r w:rsidRPr="006135CE">
        <w:rPr>
          <w:spacing w:val="1"/>
        </w:rPr>
        <w:t xml:space="preserve"> препаратами без эффекта. От консультации кардиохирурга </w:t>
      </w:r>
      <w:r w:rsidRPr="006135CE">
        <w:t xml:space="preserve">отказывается. </w:t>
      </w:r>
    </w:p>
    <w:p w14:paraId="1FE4DD1E" w14:textId="77777777" w:rsidR="00CC217B" w:rsidRDefault="00CC217B" w:rsidP="00CC217B">
      <w:pPr>
        <w:shd w:val="clear" w:color="auto" w:fill="FFFFFF"/>
        <w:ind w:firstLine="567"/>
        <w:jc w:val="both"/>
        <w:rPr>
          <w:spacing w:val="-1"/>
        </w:rPr>
      </w:pPr>
      <w:r w:rsidRPr="006135CE">
        <w:t>Направлен на переосвидетельствование на МСЭК.</w:t>
      </w:r>
    </w:p>
    <w:p w14:paraId="2A037C33" w14:textId="77777777" w:rsidR="00CC217B" w:rsidRPr="008D5687" w:rsidRDefault="00CC217B" w:rsidP="00CC217B">
      <w:pPr>
        <w:shd w:val="clear" w:color="auto" w:fill="FFFFFF"/>
        <w:ind w:firstLine="567"/>
        <w:jc w:val="both"/>
        <w:rPr>
          <w:spacing w:val="-1"/>
        </w:rPr>
      </w:pPr>
      <w:r w:rsidRPr="006135CE">
        <w:rPr>
          <w:caps/>
          <w:spacing w:val="7"/>
        </w:rPr>
        <w:t xml:space="preserve">диагноз. трудоспособность больного. план диспансерного </w:t>
      </w:r>
      <w:r w:rsidRPr="006135CE">
        <w:rPr>
          <w:caps/>
          <w:spacing w:val="-2"/>
        </w:rPr>
        <w:t>наблюдения.</w:t>
      </w:r>
    </w:p>
    <w:p w14:paraId="5AB23BA6" w14:textId="77777777" w:rsidR="00CC217B" w:rsidRDefault="00CC217B" w:rsidP="00CC217B">
      <w:pPr>
        <w:autoSpaceDE w:val="0"/>
        <w:autoSpaceDN w:val="0"/>
        <w:adjustRightInd w:val="0"/>
        <w:rPr>
          <w:bCs/>
          <w:color w:val="000000"/>
        </w:rPr>
      </w:pPr>
    </w:p>
    <w:p w14:paraId="02A73BA8" w14:textId="77777777" w:rsidR="00CC217B" w:rsidRPr="00A80741" w:rsidRDefault="00CC217B" w:rsidP="00CC217B">
      <w:pPr>
        <w:jc w:val="center"/>
        <w:rPr>
          <w:b/>
          <w:sz w:val="28"/>
          <w:szCs w:val="28"/>
        </w:rPr>
      </w:pPr>
      <w:r>
        <w:rPr>
          <w:b/>
          <w:sz w:val="28"/>
          <w:szCs w:val="28"/>
        </w:rPr>
        <w:t>Билет №6</w:t>
      </w:r>
    </w:p>
    <w:p w14:paraId="64A8422B" w14:textId="77777777" w:rsidR="00CC217B" w:rsidRDefault="00CC217B" w:rsidP="00CC217B">
      <w:pPr>
        <w:autoSpaceDE w:val="0"/>
        <w:autoSpaceDN w:val="0"/>
        <w:adjustRightInd w:val="0"/>
        <w:rPr>
          <w:bCs/>
          <w:color w:val="000000"/>
        </w:rPr>
      </w:pPr>
    </w:p>
    <w:p w14:paraId="25FF56EC" w14:textId="77777777" w:rsidR="00CC217B" w:rsidRPr="00357B55" w:rsidRDefault="00CC217B" w:rsidP="00CC217B">
      <w:pPr>
        <w:pStyle w:val="Default"/>
        <w:ind w:left="426" w:hanging="426"/>
        <w:jc w:val="both"/>
      </w:pPr>
      <w:r>
        <w:rPr>
          <w:bCs/>
        </w:rPr>
        <w:t xml:space="preserve">1. </w:t>
      </w:r>
      <w:r w:rsidRPr="001C2164">
        <w:rPr>
          <w:bCs/>
          <w:caps/>
        </w:rPr>
        <w:t xml:space="preserve">При обращении к врачу-терапевту участковому в пункте 19 учетной формы </w:t>
      </w:r>
      <w:r w:rsidRPr="001C2164">
        <w:rPr>
          <w:bCs/>
          <w:caps/>
          <w:lang w:val="en-US"/>
        </w:rPr>
        <w:t>N</w:t>
      </w:r>
      <w:r w:rsidRPr="001C2164">
        <w:rPr>
          <w:bCs/>
          <w:caps/>
        </w:rPr>
        <w:t xml:space="preserve"> 025-1/у «Талон пациента, получающего медицинскую помощь в амбулаторных условиях» необходимо выбрать пункт</w:t>
      </w:r>
      <w:r w:rsidRPr="00957CE0">
        <w:rPr>
          <w:bCs/>
        </w:rPr>
        <w:t xml:space="preserve"> </w:t>
      </w:r>
    </w:p>
    <w:p w14:paraId="4FB66A69" w14:textId="77777777" w:rsidR="00CC217B" w:rsidRDefault="00CC217B" w:rsidP="00CC217B">
      <w:pPr>
        <w:pStyle w:val="Default"/>
        <w:ind w:firstLine="1560"/>
      </w:pPr>
      <w:r>
        <w:t>1) п</w:t>
      </w:r>
      <w:r w:rsidRPr="00957CE0">
        <w:t xml:space="preserve">ервичная доврачебная медико-санитарная помощь </w:t>
      </w:r>
    </w:p>
    <w:p w14:paraId="241D0D59" w14:textId="77777777" w:rsidR="00CC217B" w:rsidRPr="00957CE0" w:rsidRDefault="00CC217B" w:rsidP="00CC217B">
      <w:pPr>
        <w:pStyle w:val="Default"/>
        <w:ind w:firstLine="1560"/>
      </w:pPr>
      <w:r>
        <w:t>2) п</w:t>
      </w:r>
      <w:r w:rsidRPr="00957CE0">
        <w:t>ервичная врач</w:t>
      </w:r>
      <w:r>
        <w:t xml:space="preserve">ебная медико-санитарная помощь </w:t>
      </w:r>
    </w:p>
    <w:p w14:paraId="0995C296" w14:textId="77777777" w:rsidR="00CC217B" w:rsidRPr="00957CE0" w:rsidRDefault="00CC217B" w:rsidP="00CC217B">
      <w:pPr>
        <w:pStyle w:val="Default"/>
        <w:ind w:firstLine="1560"/>
      </w:pPr>
      <w:r>
        <w:t>3) пе</w:t>
      </w:r>
      <w:r w:rsidRPr="00957CE0">
        <w:t xml:space="preserve">рвичная специализированная медико-санитарная помощь </w:t>
      </w:r>
    </w:p>
    <w:p w14:paraId="5156B142" w14:textId="77777777" w:rsidR="00CC217B" w:rsidRPr="00957CE0" w:rsidRDefault="00CC217B" w:rsidP="00CC217B">
      <w:pPr>
        <w:pStyle w:val="a6"/>
        <w:ind w:left="0" w:firstLine="1560"/>
        <w:rPr>
          <w:rFonts w:ascii="Times New Roman" w:hAnsi="Times New Roman"/>
          <w:sz w:val="24"/>
          <w:szCs w:val="24"/>
        </w:rPr>
      </w:pPr>
      <w:r>
        <w:rPr>
          <w:rFonts w:ascii="Times New Roman" w:hAnsi="Times New Roman"/>
          <w:sz w:val="24"/>
          <w:szCs w:val="24"/>
        </w:rPr>
        <w:t>4) п</w:t>
      </w:r>
      <w:r w:rsidRPr="00957CE0">
        <w:rPr>
          <w:rFonts w:ascii="Times New Roman" w:hAnsi="Times New Roman"/>
          <w:sz w:val="24"/>
          <w:szCs w:val="24"/>
        </w:rPr>
        <w:t>аллиативная медицинская помощь</w:t>
      </w:r>
    </w:p>
    <w:p w14:paraId="05DB16BC" w14:textId="77777777" w:rsidR="00CC217B" w:rsidRDefault="00CC217B" w:rsidP="00CC217B">
      <w:pPr>
        <w:autoSpaceDE w:val="0"/>
        <w:autoSpaceDN w:val="0"/>
        <w:adjustRightInd w:val="0"/>
        <w:rPr>
          <w:bCs/>
          <w:color w:val="000000"/>
        </w:rPr>
      </w:pPr>
    </w:p>
    <w:p w14:paraId="4103D109" w14:textId="77777777" w:rsidR="00CC217B" w:rsidRPr="00957CE0" w:rsidRDefault="00CC217B" w:rsidP="00CC217B">
      <w:pPr>
        <w:autoSpaceDE w:val="0"/>
        <w:autoSpaceDN w:val="0"/>
        <w:adjustRightInd w:val="0"/>
        <w:ind w:left="426" w:hanging="426"/>
        <w:rPr>
          <w:color w:val="000000"/>
        </w:rPr>
      </w:pPr>
      <w:r>
        <w:rPr>
          <w:bCs/>
          <w:color w:val="000000"/>
        </w:rPr>
        <w:t xml:space="preserve">2. </w:t>
      </w:r>
      <w:r w:rsidRPr="00957CE0">
        <w:rPr>
          <w:bCs/>
          <w:color w:val="000000"/>
        </w:rPr>
        <w:t xml:space="preserve">ИЗ ВСЕХ КАТЕГОРИЙ ВРАЧЕЙ ВЫДАТЬ ЛИСТОК НЕТРУДОСПОСОБНОСТИ МОЖЕТ ТОЛЬКО ВРАЧ </w:t>
      </w:r>
    </w:p>
    <w:p w14:paraId="4A771C96" w14:textId="77777777" w:rsidR="00CC217B" w:rsidRPr="00957CE0" w:rsidRDefault="00CC217B" w:rsidP="00CC217B">
      <w:pPr>
        <w:autoSpaceDE w:val="0"/>
        <w:autoSpaceDN w:val="0"/>
        <w:adjustRightInd w:val="0"/>
        <w:ind w:firstLine="2694"/>
        <w:rPr>
          <w:color w:val="000000"/>
        </w:rPr>
      </w:pPr>
      <w:r>
        <w:rPr>
          <w:color w:val="000000"/>
        </w:rPr>
        <w:t>1</w:t>
      </w:r>
      <w:r w:rsidRPr="00957CE0">
        <w:rPr>
          <w:color w:val="000000"/>
        </w:rPr>
        <w:t xml:space="preserve">) травматологического пункта </w:t>
      </w:r>
    </w:p>
    <w:p w14:paraId="569089EC" w14:textId="77777777" w:rsidR="00CC217B" w:rsidRPr="00957CE0" w:rsidRDefault="00CC217B" w:rsidP="00CC217B">
      <w:pPr>
        <w:autoSpaceDE w:val="0"/>
        <w:autoSpaceDN w:val="0"/>
        <w:adjustRightInd w:val="0"/>
        <w:ind w:firstLine="2694"/>
        <w:rPr>
          <w:color w:val="000000"/>
        </w:rPr>
      </w:pPr>
      <w:r>
        <w:rPr>
          <w:color w:val="000000"/>
        </w:rPr>
        <w:t>2</w:t>
      </w:r>
      <w:r w:rsidRPr="00957CE0">
        <w:rPr>
          <w:color w:val="000000"/>
        </w:rPr>
        <w:t xml:space="preserve">) скорой помощи </w:t>
      </w:r>
    </w:p>
    <w:p w14:paraId="0207FE00" w14:textId="77777777" w:rsidR="00CC217B" w:rsidRPr="00957CE0" w:rsidRDefault="00CC217B" w:rsidP="00CC217B">
      <w:pPr>
        <w:autoSpaceDE w:val="0"/>
        <w:autoSpaceDN w:val="0"/>
        <w:adjustRightInd w:val="0"/>
        <w:ind w:firstLine="2694"/>
        <w:rPr>
          <w:color w:val="000000"/>
        </w:rPr>
      </w:pPr>
      <w:r>
        <w:rPr>
          <w:color w:val="000000"/>
        </w:rPr>
        <w:t>3</w:t>
      </w:r>
      <w:r w:rsidRPr="00957CE0">
        <w:rPr>
          <w:color w:val="000000"/>
        </w:rPr>
        <w:t xml:space="preserve">) санитарный врач </w:t>
      </w:r>
    </w:p>
    <w:p w14:paraId="07A8029F" w14:textId="77777777" w:rsidR="00CC217B" w:rsidRPr="0016019E" w:rsidRDefault="00CC217B" w:rsidP="00CC217B">
      <w:pPr>
        <w:ind w:firstLine="2694"/>
        <w:rPr>
          <w:color w:val="000000"/>
        </w:rPr>
      </w:pPr>
      <w:r>
        <w:rPr>
          <w:color w:val="000000"/>
        </w:rPr>
        <w:t>4</w:t>
      </w:r>
      <w:r w:rsidRPr="00957CE0">
        <w:rPr>
          <w:color w:val="000000"/>
        </w:rPr>
        <w:t>) станции переливания крови</w:t>
      </w:r>
    </w:p>
    <w:p w14:paraId="53793F37" w14:textId="77777777" w:rsidR="00CC217B" w:rsidRDefault="00CC217B" w:rsidP="00CC217B">
      <w:pPr>
        <w:rPr>
          <w:color w:val="000000"/>
        </w:rPr>
      </w:pPr>
    </w:p>
    <w:p w14:paraId="6D7B0D51" w14:textId="77777777" w:rsidR="00CC217B" w:rsidRPr="00001153" w:rsidRDefault="00CC217B" w:rsidP="00CC217B">
      <w:pPr>
        <w:autoSpaceDE w:val="0"/>
        <w:autoSpaceDN w:val="0"/>
        <w:adjustRightInd w:val="0"/>
        <w:rPr>
          <w:caps/>
          <w:color w:val="000000"/>
        </w:rPr>
      </w:pPr>
      <w:r>
        <w:rPr>
          <w:bCs/>
          <w:caps/>
          <w:color w:val="000000"/>
        </w:rPr>
        <w:t xml:space="preserve">3. </w:t>
      </w:r>
      <w:r w:rsidRPr="00001153">
        <w:rPr>
          <w:bCs/>
          <w:caps/>
          <w:color w:val="000000"/>
        </w:rPr>
        <w:t xml:space="preserve">Установление группы инвалидности осуществляет </w:t>
      </w:r>
    </w:p>
    <w:p w14:paraId="24BAC002" w14:textId="77777777" w:rsidR="00CC217B" w:rsidRDefault="00CC217B" w:rsidP="00CC217B">
      <w:pPr>
        <w:ind w:firstLine="1276"/>
        <w:rPr>
          <w:color w:val="000000"/>
        </w:rPr>
      </w:pPr>
      <w:r>
        <w:rPr>
          <w:color w:val="000000"/>
        </w:rPr>
        <w:t>1) л</w:t>
      </w:r>
      <w:r w:rsidRPr="00957CE0">
        <w:rPr>
          <w:color w:val="000000"/>
        </w:rPr>
        <w:t>ечащий врач</w:t>
      </w:r>
    </w:p>
    <w:p w14:paraId="2B64CFA4" w14:textId="77777777" w:rsidR="00CC217B" w:rsidRPr="00957CE0" w:rsidRDefault="00CC217B" w:rsidP="00CC217B">
      <w:pPr>
        <w:autoSpaceDE w:val="0"/>
        <w:autoSpaceDN w:val="0"/>
        <w:adjustRightInd w:val="0"/>
        <w:ind w:firstLine="1276"/>
        <w:rPr>
          <w:color w:val="000000"/>
        </w:rPr>
      </w:pPr>
      <w:r>
        <w:rPr>
          <w:color w:val="000000"/>
        </w:rPr>
        <w:t>2) в</w:t>
      </w:r>
      <w:r w:rsidRPr="00957CE0">
        <w:rPr>
          <w:color w:val="000000"/>
        </w:rPr>
        <w:t xml:space="preserve">рачебная комиссия медицинской организации </w:t>
      </w:r>
    </w:p>
    <w:p w14:paraId="557E81EC" w14:textId="77777777" w:rsidR="00CC217B" w:rsidRDefault="00CC217B" w:rsidP="00CC217B">
      <w:pPr>
        <w:ind w:firstLine="1276"/>
        <w:rPr>
          <w:color w:val="000000"/>
        </w:rPr>
      </w:pPr>
      <w:r>
        <w:rPr>
          <w:color w:val="000000"/>
        </w:rPr>
        <w:t>3) з</w:t>
      </w:r>
      <w:r w:rsidRPr="00957CE0">
        <w:rPr>
          <w:color w:val="000000"/>
        </w:rPr>
        <w:t>аведующий отделением</w:t>
      </w:r>
    </w:p>
    <w:p w14:paraId="714B0F2D" w14:textId="77777777" w:rsidR="00CC217B" w:rsidRPr="00957CE0" w:rsidRDefault="00CC217B" w:rsidP="00CC217B">
      <w:pPr>
        <w:ind w:firstLine="1276"/>
        <w:rPr>
          <w:color w:val="000000"/>
        </w:rPr>
      </w:pPr>
      <w:r>
        <w:rPr>
          <w:color w:val="000000"/>
        </w:rPr>
        <w:t>4) медико-социальная экспертная комиссия</w:t>
      </w:r>
    </w:p>
    <w:p w14:paraId="67922662" w14:textId="77777777" w:rsidR="00CC217B" w:rsidRPr="00601B83" w:rsidRDefault="00CC217B" w:rsidP="00CC217B">
      <w:pPr>
        <w:autoSpaceDE w:val="0"/>
        <w:autoSpaceDN w:val="0"/>
        <w:adjustRightInd w:val="0"/>
        <w:jc w:val="both"/>
        <w:rPr>
          <w:caps/>
        </w:rPr>
      </w:pPr>
    </w:p>
    <w:p w14:paraId="6CD77350" w14:textId="77777777" w:rsidR="00CC217B" w:rsidRPr="00601B83" w:rsidRDefault="00CC217B" w:rsidP="00CC217B">
      <w:pPr>
        <w:pStyle w:val="Default"/>
        <w:rPr>
          <w:caps/>
        </w:rPr>
      </w:pPr>
      <w:r w:rsidRPr="00601B83">
        <w:rPr>
          <w:caps/>
        </w:rPr>
        <w:t xml:space="preserve">4. </w:t>
      </w:r>
      <w:r w:rsidRPr="00601B83">
        <w:rPr>
          <w:bCs/>
          <w:caps/>
        </w:rPr>
        <w:t xml:space="preserve">Инвалидность </w:t>
      </w:r>
      <w:r w:rsidRPr="00601B83">
        <w:rPr>
          <w:bCs/>
          <w:caps/>
          <w:lang w:val="en-US"/>
        </w:rPr>
        <w:t>II</w:t>
      </w:r>
      <w:r w:rsidRPr="00601B83">
        <w:rPr>
          <w:bCs/>
          <w:caps/>
        </w:rPr>
        <w:t xml:space="preserve"> группы устанавливается на</w:t>
      </w:r>
    </w:p>
    <w:p w14:paraId="206FAB9E" w14:textId="77777777" w:rsidR="00CC217B" w:rsidRPr="000E42AB" w:rsidRDefault="00CC217B" w:rsidP="00CC217B">
      <w:pPr>
        <w:pStyle w:val="Default"/>
        <w:ind w:firstLine="1560"/>
      </w:pPr>
      <w:r>
        <w:t xml:space="preserve">1) </w:t>
      </w:r>
      <w:r w:rsidRPr="000E42AB">
        <w:t>2 года</w:t>
      </w:r>
    </w:p>
    <w:p w14:paraId="77178112" w14:textId="77777777" w:rsidR="00CC217B" w:rsidRPr="000E42AB" w:rsidRDefault="00CC217B" w:rsidP="00CC217B">
      <w:pPr>
        <w:pStyle w:val="Default"/>
        <w:ind w:firstLine="1560"/>
      </w:pPr>
      <w:r>
        <w:t xml:space="preserve">2) </w:t>
      </w:r>
      <w:r w:rsidRPr="000E42AB">
        <w:t xml:space="preserve">3 года </w:t>
      </w:r>
    </w:p>
    <w:p w14:paraId="5BBF83FA" w14:textId="77777777" w:rsidR="00CC217B" w:rsidRPr="000E42AB" w:rsidRDefault="00CC217B" w:rsidP="00CC217B">
      <w:pPr>
        <w:pStyle w:val="Default"/>
        <w:ind w:firstLine="1560"/>
      </w:pPr>
      <w:r>
        <w:t xml:space="preserve">3) </w:t>
      </w:r>
      <w:r w:rsidRPr="000E42AB">
        <w:t>1 год</w:t>
      </w:r>
    </w:p>
    <w:p w14:paraId="5D36F226" w14:textId="77777777" w:rsidR="00CC217B" w:rsidRPr="000E42AB" w:rsidRDefault="00CC217B" w:rsidP="00CC217B">
      <w:pPr>
        <w:pStyle w:val="Default"/>
        <w:ind w:firstLine="1560"/>
      </w:pPr>
      <w:r>
        <w:t xml:space="preserve">4) </w:t>
      </w:r>
      <w:r w:rsidRPr="000E42AB">
        <w:t xml:space="preserve">бессрочно </w:t>
      </w:r>
    </w:p>
    <w:p w14:paraId="1FF47DF7" w14:textId="77777777" w:rsidR="00CC217B" w:rsidRDefault="00CC217B" w:rsidP="00CC217B">
      <w:pPr>
        <w:autoSpaceDE w:val="0"/>
        <w:autoSpaceDN w:val="0"/>
        <w:adjustRightInd w:val="0"/>
        <w:jc w:val="both"/>
      </w:pPr>
    </w:p>
    <w:p w14:paraId="01911E43" w14:textId="77777777" w:rsidR="00CC217B" w:rsidRPr="00001153" w:rsidRDefault="00CC217B" w:rsidP="00CC217B">
      <w:pPr>
        <w:autoSpaceDE w:val="0"/>
        <w:autoSpaceDN w:val="0"/>
        <w:adjustRightInd w:val="0"/>
        <w:ind w:left="284" w:hanging="284"/>
        <w:jc w:val="both"/>
        <w:rPr>
          <w:caps/>
          <w:color w:val="000000"/>
        </w:rPr>
      </w:pPr>
      <w:r>
        <w:rPr>
          <w:bCs/>
          <w:caps/>
          <w:color w:val="000000"/>
        </w:rPr>
        <w:t xml:space="preserve">5. </w:t>
      </w:r>
      <w:r w:rsidRPr="00001153">
        <w:rPr>
          <w:bCs/>
          <w:caps/>
          <w:color w:val="000000"/>
        </w:rPr>
        <w:t xml:space="preserve">К методам санитарно-гигиенического просвещения среди населения относится </w:t>
      </w:r>
    </w:p>
    <w:p w14:paraId="3742A64A" w14:textId="77777777" w:rsidR="00CC217B" w:rsidRPr="00957CE0" w:rsidRDefault="00CC217B" w:rsidP="00CC217B">
      <w:pPr>
        <w:autoSpaceDE w:val="0"/>
        <w:autoSpaceDN w:val="0"/>
        <w:adjustRightInd w:val="0"/>
        <w:ind w:firstLine="426"/>
        <w:rPr>
          <w:color w:val="000000"/>
        </w:rPr>
      </w:pPr>
      <w:r>
        <w:rPr>
          <w:color w:val="000000"/>
        </w:rPr>
        <w:t>1) и</w:t>
      </w:r>
      <w:r w:rsidRPr="00957CE0">
        <w:rPr>
          <w:color w:val="000000"/>
        </w:rPr>
        <w:t xml:space="preserve">зготовление санитарных бюллетеней по профилактике инфекционных болезней </w:t>
      </w:r>
    </w:p>
    <w:p w14:paraId="12F23656" w14:textId="77777777" w:rsidR="00CC217B" w:rsidRPr="00957CE0" w:rsidRDefault="00CC217B" w:rsidP="00CC217B">
      <w:pPr>
        <w:autoSpaceDE w:val="0"/>
        <w:autoSpaceDN w:val="0"/>
        <w:adjustRightInd w:val="0"/>
        <w:ind w:firstLine="426"/>
        <w:rPr>
          <w:color w:val="000000"/>
        </w:rPr>
      </w:pPr>
      <w:r>
        <w:rPr>
          <w:color w:val="000000"/>
        </w:rPr>
        <w:t>2) б</w:t>
      </w:r>
      <w:r w:rsidRPr="00957CE0">
        <w:rPr>
          <w:color w:val="000000"/>
        </w:rPr>
        <w:t xml:space="preserve">еседы только с больными </w:t>
      </w:r>
    </w:p>
    <w:p w14:paraId="711B2AD3" w14:textId="77777777" w:rsidR="00CC217B" w:rsidRPr="00957CE0" w:rsidRDefault="00CC217B" w:rsidP="00CC217B">
      <w:pPr>
        <w:autoSpaceDE w:val="0"/>
        <w:autoSpaceDN w:val="0"/>
        <w:adjustRightInd w:val="0"/>
        <w:ind w:firstLine="426"/>
        <w:rPr>
          <w:color w:val="000000"/>
        </w:rPr>
      </w:pPr>
      <w:r>
        <w:rPr>
          <w:color w:val="000000"/>
        </w:rPr>
        <w:t>3) б</w:t>
      </w:r>
      <w:r w:rsidRPr="00957CE0">
        <w:rPr>
          <w:color w:val="000000"/>
        </w:rPr>
        <w:t xml:space="preserve">еседы только с пожилыми лицами </w:t>
      </w:r>
    </w:p>
    <w:p w14:paraId="3A46D996" w14:textId="77777777" w:rsidR="00CC217B" w:rsidRDefault="00CC217B" w:rsidP="00CC217B">
      <w:pPr>
        <w:ind w:firstLine="426"/>
        <w:rPr>
          <w:color w:val="000000"/>
        </w:rPr>
      </w:pPr>
      <w:r>
        <w:rPr>
          <w:color w:val="000000"/>
        </w:rPr>
        <w:t>4) б</w:t>
      </w:r>
      <w:r w:rsidRPr="00957CE0">
        <w:rPr>
          <w:color w:val="000000"/>
        </w:rPr>
        <w:t>еседы только по телевидению</w:t>
      </w:r>
    </w:p>
    <w:p w14:paraId="4B162FED" w14:textId="77777777" w:rsidR="00CC217B" w:rsidRPr="00957CE0" w:rsidRDefault="00CC217B" w:rsidP="00CC217B">
      <w:pPr>
        <w:rPr>
          <w:color w:val="000000"/>
        </w:rPr>
      </w:pPr>
    </w:p>
    <w:p w14:paraId="2D39682C" w14:textId="77777777" w:rsidR="00CC217B" w:rsidRPr="00222258" w:rsidRDefault="00CC217B" w:rsidP="00CC217B">
      <w:pPr>
        <w:pStyle w:val="Default"/>
        <w:ind w:left="426" w:hanging="426"/>
        <w:jc w:val="both"/>
        <w:rPr>
          <w:bCs/>
          <w:caps/>
        </w:rPr>
      </w:pPr>
      <w:r>
        <w:rPr>
          <w:bCs/>
          <w:caps/>
        </w:rPr>
        <w:t xml:space="preserve">6. </w:t>
      </w:r>
      <w:r w:rsidRPr="00222258">
        <w:rPr>
          <w:bCs/>
          <w:caps/>
        </w:rPr>
        <w:t xml:space="preserve">При заполнении учетной формы </w:t>
      </w:r>
      <w:r w:rsidRPr="00222258">
        <w:rPr>
          <w:bCs/>
          <w:caps/>
          <w:lang w:val="en-US"/>
        </w:rPr>
        <w:t>N</w:t>
      </w:r>
      <w:r w:rsidRPr="00222258">
        <w:rPr>
          <w:bCs/>
          <w:caps/>
        </w:rPr>
        <w:t xml:space="preserve"> 030/у «контрольная карта диспансерного наблюдения» номер карты должен соответствовать номеру </w:t>
      </w:r>
    </w:p>
    <w:p w14:paraId="0E5E27FE" w14:textId="77777777" w:rsidR="00CC217B" w:rsidRPr="00957CE0" w:rsidRDefault="00CC217B" w:rsidP="00CC217B">
      <w:pPr>
        <w:pStyle w:val="Default"/>
      </w:pPr>
      <w:r>
        <w:lastRenderedPageBreak/>
        <w:t>1) с</w:t>
      </w:r>
      <w:r w:rsidRPr="00957CE0">
        <w:t xml:space="preserve">трахового медицинского полиса пациента </w:t>
      </w:r>
    </w:p>
    <w:p w14:paraId="4D31041A" w14:textId="77777777" w:rsidR="00CC217B" w:rsidRDefault="00CC217B" w:rsidP="00CC217B">
      <w:pPr>
        <w:pStyle w:val="Default"/>
        <w:jc w:val="both"/>
      </w:pPr>
      <w:r>
        <w:t xml:space="preserve">2) </w:t>
      </w:r>
      <w:r w:rsidRPr="00957CE0">
        <w:t>СНИЛС пациента</w:t>
      </w:r>
    </w:p>
    <w:p w14:paraId="6C774890" w14:textId="77777777" w:rsidR="00CC217B" w:rsidRPr="00957CE0" w:rsidRDefault="00CC217B" w:rsidP="00CC217B">
      <w:pPr>
        <w:pStyle w:val="Default"/>
        <w:jc w:val="both"/>
      </w:pPr>
      <w:r>
        <w:t>3) «М</w:t>
      </w:r>
      <w:r w:rsidRPr="00957CE0">
        <w:t xml:space="preserve">едицинской карты пациента, получающего медицинскую помощь в амбулаторных условиях» (форма N 025/у)  </w:t>
      </w:r>
    </w:p>
    <w:p w14:paraId="3727A477" w14:textId="77777777" w:rsidR="00CC217B" w:rsidRPr="00957CE0" w:rsidRDefault="00CC217B" w:rsidP="00CC217B">
      <w:pPr>
        <w:pStyle w:val="a6"/>
        <w:ind w:left="284" w:hanging="284"/>
        <w:rPr>
          <w:rFonts w:ascii="Times New Roman" w:hAnsi="Times New Roman"/>
          <w:sz w:val="24"/>
          <w:szCs w:val="24"/>
        </w:rPr>
      </w:pPr>
      <w:r>
        <w:rPr>
          <w:rFonts w:ascii="Times New Roman" w:hAnsi="Times New Roman"/>
          <w:sz w:val="24"/>
          <w:szCs w:val="24"/>
        </w:rPr>
        <w:t>4) «Т</w:t>
      </w:r>
      <w:r w:rsidRPr="00957CE0">
        <w:rPr>
          <w:rFonts w:ascii="Times New Roman" w:hAnsi="Times New Roman"/>
          <w:sz w:val="24"/>
          <w:szCs w:val="24"/>
        </w:rPr>
        <w:t>алона пациента, получающего медицинскую помощь в амбулаторных условиях» (форма N 025-1/у)</w:t>
      </w:r>
    </w:p>
    <w:p w14:paraId="06DD2F4B" w14:textId="77777777" w:rsidR="00CC217B" w:rsidRPr="00BE1C7A" w:rsidRDefault="00CC217B" w:rsidP="00CC217B">
      <w:pPr>
        <w:autoSpaceDE w:val="0"/>
        <w:autoSpaceDN w:val="0"/>
        <w:adjustRightInd w:val="0"/>
        <w:ind w:left="284" w:hanging="284"/>
        <w:jc w:val="both"/>
        <w:rPr>
          <w:bCs/>
          <w:caps/>
          <w:color w:val="000000"/>
        </w:rPr>
      </w:pPr>
    </w:p>
    <w:p w14:paraId="6E6BFD5A" w14:textId="77777777" w:rsidR="00CC217B" w:rsidRPr="00BE1C7A" w:rsidRDefault="00CC217B" w:rsidP="00CC217B">
      <w:pPr>
        <w:autoSpaceDE w:val="0"/>
        <w:autoSpaceDN w:val="0"/>
        <w:adjustRightInd w:val="0"/>
        <w:rPr>
          <w:caps/>
          <w:color w:val="000000"/>
        </w:rPr>
      </w:pPr>
      <w:r w:rsidRPr="00BE1C7A">
        <w:rPr>
          <w:bCs/>
          <w:caps/>
          <w:color w:val="000000"/>
        </w:rPr>
        <w:t xml:space="preserve">7. Пожилым является возраст______лет </w:t>
      </w:r>
    </w:p>
    <w:p w14:paraId="3FE34CDF" w14:textId="77777777" w:rsidR="00CC217B" w:rsidRPr="00957CE0" w:rsidRDefault="00CC217B" w:rsidP="00CC217B">
      <w:pPr>
        <w:autoSpaceDE w:val="0"/>
        <w:autoSpaceDN w:val="0"/>
        <w:adjustRightInd w:val="0"/>
        <w:ind w:firstLine="1843"/>
        <w:rPr>
          <w:color w:val="000000"/>
        </w:rPr>
      </w:pPr>
      <w:r>
        <w:rPr>
          <w:color w:val="000000"/>
        </w:rPr>
        <w:t>1) о</w:t>
      </w:r>
      <w:r w:rsidRPr="00957CE0">
        <w:rPr>
          <w:color w:val="000000"/>
        </w:rPr>
        <w:t xml:space="preserve">т 60 до 74 </w:t>
      </w:r>
    </w:p>
    <w:p w14:paraId="0E08E580" w14:textId="77777777" w:rsidR="00CC217B" w:rsidRPr="00957CE0" w:rsidRDefault="00CC217B" w:rsidP="00CC217B">
      <w:pPr>
        <w:autoSpaceDE w:val="0"/>
        <w:autoSpaceDN w:val="0"/>
        <w:adjustRightInd w:val="0"/>
        <w:ind w:firstLine="1843"/>
        <w:rPr>
          <w:color w:val="000000"/>
        </w:rPr>
      </w:pPr>
      <w:r>
        <w:rPr>
          <w:color w:val="000000"/>
        </w:rPr>
        <w:t>2) о</w:t>
      </w:r>
      <w:r w:rsidRPr="00957CE0">
        <w:rPr>
          <w:color w:val="000000"/>
        </w:rPr>
        <w:t xml:space="preserve">т 70 до 80 </w:t>
      </w:r>
    </w:p>
    <w:p w14:paraId="065914DA" w14:textId="77777777" w:rsidR="00CC217B" w:rsidRPr="00957CE0" w:rsidRDefault="00CC217B" w:rsidP="00CC217B">
      <w:pPr>
        <w:autoSpaceDE w:val="0"/>
        <w:autoSpaceDN w:val="0"/>
        <w:adjustRightInd w:val="0"/>
        <w:ind w:firstLine="1843"/>
        <w:rPr>
          <w:color w:val="000000"/>
        </w:rPr>
      </w:pPr>
      <w:r>
        <w:rPr>
          <w:color w:val="000000"/>
        </w:rPr>
        <w:t>3) о</w:t>
      </w:r>
      <w:r w:rsidRPr="00957CE0">
        <w:rPr>
          <w:color w:val="000000"/>
        </w:rPr>
        <w:t xml:space="preserve">т 75 до 89 </w:t>
      </w:r>
    </w:p>
    <w:p w14:paraId="2281AF43" w14:textId="77777777" w:rsidR="00CC217B" w:rsidRPr="007C4517" w:rsidRDefault="00CC217B" w:rsidP="00CC217B">
      <w:pPr>
        <w:ind w:firstLine="1843"/>
        <w:rPr>
          <w:color w:val="000000"/>
        </w:rPr>
      </w:pPr>
      <w:r>
        <w:rPr>
          <w:color w:val="000000"/>
        </w:rPr>
        <w:t>4) о</w:t>
      </w:r>
      <w:r w:rsidRPr="00957CE0">
        <w:rPr>
          <w:color w:val="000000"/>
        </w:rPr>
        <w:t>т 80 до 94</w:t>
      </w:r>
    </w:p>
    <w:p w14:paraId="642D5C6D" w14:textId="77777777" w:rsidR="00CC217B" w:rsidRPr="00706F1F" w:rsidRDefault="00CC217B" w:rsidP="00CC217B">
      <w:pPr>
        <w:autoSpaceDE w:val="0"/>
        <w:autoSpaceDN w:val="0"/>
        <w:adjustRightInd w:val="0"/>
        <w:ind w:left="284" w:hanging="284"/>
        <w:jc w:val="both"/>
        <w:rPr>
          <w:caps/>
          <w:color w:val="000000"/>
        </w:rPr>
      </w:pPr>
      <w:r>
        <w:rPr>
          <w:bCs/>
          <w:caps/>
          <w:color w:val="000000"/>
        </w:rPr>
        <w:t xml:space="preserve">8. </w:t>
      </w:r>
      <w:r w:rsidRPr="00706F1F">
        <w:rPr>
          <w:bCs/>
          <w:caps/>
          <w:color w:val="000000"/>
        </w:rPr>
        <w:t xml:space="preserve">Неспецифическая профилактика гриппа включает использование </w:t>
      </w:r>
    </w:p>
    <w:p w14:paraId="3B3FBF8D" w14:textId="77777777" w:rsidR="00CC217B" w:rsidRPr="00957CE0" w:rsidRDefault="00CC217B" w:rsidP="00CC217B">
      <w:pPr>
        <w:autoSpaceDE w:val="0"/>
        <w:autoSpaceDN w:val="0"/>
        <w:adjustRightInd w:val="0"/>
        <w:ind w:firstLine="1418"/>
        <w:rPr>
          <w:color w:val="000000"/>
        </w:rPr>
      </w:pPr>
      <w:r>
        <w:rPr>
          <w:color w:val="000000"/>
        </w:rPr>
        <w:t>1) а</w:t>
      </w:r>
      <w:r w:rsidRPr="00957CE0">
        <w:rPr>
          <w:color w:val="000000"/>
        </w:rPr>
        <w:t xml:space="preserve">нтибактериальных препаратов в профилактических целях </w:t>
      </w:r>
    </w:p>
    <w:p w14:paraId="17A46B07" w14:textId="77777777" w:rsidR="00CC217B" w:rsidRPr="00957CE0" w:rsidRDefault="00CC217B" w:rsidP="00CC217B">
      <w:pPr>
        <w:autoSpaceDE w:val="0"/>
        <w:autoSpaceDN w:val="0"/>
        <w:adjustRightInd w:val="0"/>
        <w:ind w:firstLine="1418"/>
        <w:rPr>
          <w:color w:val="000000"/>
        </w:rPr>
      </w:pPr>
      <w:r>
        <w:rPr>
          <w:color w:val="000000"/>
        </w:rPr>
        <w:t>2) и</w:t>
      </w:r>
      <w:r w:rsidRPr="00957CE0">
        <w:rPr>
          <w:color w:val="000000"/>
        </w:rPr>
        <w:t xml:space="preserve">ммунобиологических препаратов </w:t>
      </w:r>
    </w:p>
    <w:p w14:paraId="19AAA71D" w14:textId="77777777" w:rsidR="00CC217B" w:rsidRDefault="00CC217B" w:rsidP="00CC217B">
      <w:pPr>
        <w:ind w:firstLine="1418"/>
        <w:rPr>
          <w:color w:val="000000"/>
        </w:rPr>
      </w:pPr>
      <w:r>
        <w:rPr>
          <w:color w:val="000000"/>
        </w:rPr>
        <w:t>3) п</w:t>
      </w:r>
      <w:r w:rsidRPr="00957CE0">
        <w:rPr>
          <w:color w:val="000000"/>
        </w:rPr>
        <w:t>ротивовирусных препаратов</w:t>
      </w:r>
    </w:p>
    <w:p w14:paraId="42D9C685" w14:textId="77777777" w:rsidR="00CC217B" w:rsidRPr="00957CE0" w:rsidRDefault="00CC217B" w:rsidP="00CC217B">
      <w:pPr>
        <w:autoSpaceDE w:val="0"/>
        <w:autoSpaceDN w:val="0"/>
        <w:adjustRightInd w:val="0"/>
        <w:ind w:firstLine="1418"/>
        <w:rPr>
          <w:color w:val="000000"/>
        </w:rPr>
      </w:pPr>
      <w:r>
        <w:rPr>
          <w:color w:val="000000"/>
        </w:rPr>
        <w:t>4) и</w:t>
      </w:r>
      <w:r w:rsidRPr="00957CE0">
        <w:rPr>
          <w:color w:val="000000"/>
        </w:rPr>
        <w:t>ммунобиологически</w:t>
      </w:r>
      <w:r>
        <w:rPr>
          <w:color w:val="000000"/>
        </w:rPr>
        <w:t xml:space="preserve">х и противовирусных препаратов </w:t>
      </w:r>
    </w:p>
    <w:p w14:paraId="37A1C4FE" w14:textId="77777777" w:rsidR="00CC217B" w:rsidRDefault="00CC217B" w:rsidP="00CC217B">
      <w:pPr>
        <w:autoSpaceDE w:val="0"/>
        <w:autoSpaceDN w:val="0"/>
        <w:adjustRightInd w:val="0"/>
        <w:jc w:val="both"/>
      </w:pPr>
    </w:p>
    <w:p w14:paraId="540F1498" w14:textId="77777777" w:rsidR="00CC217B" w:rsidRDefault="00CC217B" w:rsidP="00CC217B">
      <w:pPr>
        <w:autoSpaceDE w:val="0"/>
        <w:autoSpaceDN w:val="0"/>
        <w:adjustRightInd w:val="0"/>
        <w:jc w:val="both"/>
      </w:pPr>
    </w:p>
    <w:p w14:paraId="619600A1" w14:textId="77777777" w:rsidR="00CC217B" w:rsidRPr="002B16E0" w:rsidRDefault="00CC217B" w:rsidP="00CC217B">
      <w:pPr>
        <w:autoSpaceDE w:val="0"/>
        <w:autoSpaceDN w:val="0"/>
        <w:adjustRightInd w:val="0"/>
        <w:rPr>
          <w:caps/>
        </w:rPr>
      </w:pPr>
      <w:r w:rsidRPr="002B16E0">
        <w:rPr>
          <w:bCs/>
          <w:caps/>
          <w:color w:val="000000"/>
        </w:rPr>
        <w:t xml:space="preserve">9. </w:t>
      </w:r>
      <w:r w:rsidRPr="002B16E0">
        <w:rPr>
          <w:bCs/>
          <w:caps/>
        </w:rPr>
        <w:t xml:space="preserve">Скринингом для диагностики рака ободочной кишки является </w:t>
      </w:r>
    </w:p>
    <w:p w14:paraId="52A31287" w14:textId="77777777" w:rsidR="00CC217B" w:rsidRDefault="00CC217B" w:rsidP="00CC217B">
      <w:pPr>
        <w:autoSpaceDE w:val="0"/>
        <w:autoSpaceDN w:val="0"/>
        <w:adjustRightInd w:val="0"/>
        <w:ind w:firstLine="1985"/>
      </w:pPr>
      <w:r>
        <w:t xml:space="preserve">1) </w:t>
      </w:r>
      <w:proofErr w:type="spellStart"/>
      <w:r>
        <w:t>фиброколоноскопия</w:t>
      </w:r>
      <w:proofErr w:type="spellEnd"/>
      <w:r>
        <w:t xml:space="preserve"> </w:t>
      </w:r>
    </w:p>
    <w:p w14:paraId="550AB06A" w14:textId="77777777" w:rsidR="00CC217B" w:rsidRDefault="00CC217B" w:rsidP="00CC217B">
      <w:pPr>
        <w:autoSpaceDE w:val="0"/>
        <w:autoSpaceDN w:val="0"/>
        <w:adjustRightInd w:val="0"/>
        <w:ind w:firstLine="1985"/>
      </w:pPr>
      <w:r>
        <w:t xml:space="preserve">2) </w:t>
      </w:r>
      <w:proofErr w:type="spellStart"/>
      <w:r>
        <w:t>и</w:t>
      </w:r>
      <w:r w:rsidRPr="00957CE0">
        <w:t>рригоскопия</w:t>
      </w:r>
      <w:proofErr w:type="spellEnd"/>
      <w:r w:rsidRPr="00957CE0">
        <w:t xml:space="preserve"> </w:t>
      </w:r>
    </w:p>
    <w:p w14:paraId="161EB784" w14:textId="77777777" w:rsidR="00CC217B" w:rsidRPr="00957CE0" w:rsidRDefault="00CC217B" w:rsidP="00CC217B">
      <w:pPr>
        <w:autoSpaceDE w:val="0"/>
        <w:autoSpaceDN w:val="0"/>
        <w:adjustRightInd w:val="0"/>
        <w:ind w:firstLine="1985"/>
      </w:pPr>
      <w:r>
        <w:t xml:space="preserve">3) кал на скрытую кровь </w:t>
      </w:r>
    </w:p>
    <w:p w14:paraId="3372F0BC" w14:textId="77777777" w:rsidR="00CC217B" w:rsidRPr="00957CE0" w:rsidRDefault="00CC217B" w:rsidP="00CC217B">
      <w:pPr>
        <w:ind w:firstLine="1985"/>
      </w:pPr>
      <w:r>
        <w:t>4) у</w:t>
      </w:r>
      <w:r w:rsidRPr="00957CE0">
        <w:t>льтразвуковое исследование толстой кишки</w:t>
      </w:r>
    </w:p>
    <w:p w14:paraId="5B8A3576" w14:textId="77777777" w:rsidR="00CC217B" w:rsidRDefault="00CC217B" w:rsidP="00CC217B">
      <w:pPr>
        <w:autoSpaceDE w:val="0"/>
        <w:autoSpaceDN w:val="0"/>
        <w:adjustRightInd w:val="0"/>
        <w:ind w:left="284" w:hanging="284"/>
        <w:jc w:val="both"/>
        <w:rPr>
          <w:color w:val="000000"/>
        </w:rPr>
      </w:pPr>
    </w:p>
    <w:p w14:paraId="6031CF8D" w14:textId="77777777" w:rsidR="00CC217B" w:rsidRDefault="00CC217B" w:rsidP="00CC217B">
      <w:pPr>
        <w:autoSpaceDE w:val="0"/>
        <w:autoSpaceDN w:val="0"/>
        <w:adjustRightInd w:val="0"/>
        <w:rPr>
          <w:bCs/>
          <w:color w:val="000000"/>
        </w:rPr>
      </w:pPr>
    </w:p>
    <w:p w14:paraId="71F42C56" w14:textId="77777777" w:rsidR="00CC217B" w:rsidRPr="000F7AF5" w:rsidRDefault="00CC217B" w:rsidP="00CC217B">
      <w:pPr>
        <w:autoSpaceDE w:val="0"/>
        <w:autoSpaceDN w:val="0"/>
        <w:adjustRightInd w:val="0"/>
        <w:ind w:left="426" w:hanging="426"/>
        <w:jc w:val="both"/>
        <w:rPr>
          <w:caps/>
          <w:color w:val="000000"/>
        </w:rPr>
      </w:pPr>
      <w:r>
        <w:rPr>
          <w:bCs/>
          <w:color w:val="000000"/>
        </w:rPr>
        <w:t xml:space="preserve">10. </w:t>
      </w:r>
      <w:r w:rsidRPr="000F7AF5">
        <w:rPr>
          <w:bCs/>
          <w:caps/>
          <w:color w:val="000000"/>
        </w:rPr>
        <w:t xml:space="preserve">О коронарной недостаточности при проведении велоэргометрической пробы свидетельствует </w:t>
      </w:r>
    </w:p>
    <w:p w14:paraId="3F55D076" w14:textId="77777777" w:rsidR="00CC217B" w:rsidRPr="00957CE0" w:rsidRDefault="00CC217B" w:rsidP="00CC217B">
      <w:pPr>
        <w:autoSpaceDE w:val="0"/>
        <w:autoSpaceDN w:val="0"/>
        <w:adjustRightInd w:val="0"/>
        <w:ind w:firstLine="2127"/>
        <w:rPr>
          <w:color w:val="000000"/>
        </w:rPr>
      </w:pPr>
      <w:r>
        <w:rPr>
          <w:color w:val="000000"/>
        </w:rPr>
        <w:t>1) р</w:t>
      </w:r>
      <w:r w:rsidRPr="00957CE0">
        <w:rPr>
          <w:color w:val="000000"/>
        </w:rPr>
        <w:t xml:space="preserve">еверсия негативного зубца Т </w:t>
      </w:r>
    </w:p>
    <w:p w14:paraId="5A2B0406" w14:textId="77777777" w:rsidR="00CC217B" w:rsidRDefault="00CC217B" w:rsidP="00CC217B">
      <w:pPr>
        <w:autoSpaceDE w:val="0"/>
        <w:autoSpaceDN w:val="0"/>
        <w:adjustRightInd w:val="0"/>
        <w:ind w:firstLine="2127"/>
        <w:rPr>
          <w:color w:val="000000"/>
        </w:rPr>
      </w:pPr>
      <w:r>
        <w:rPr>
          <w:color w:val="000000"/>
        </w:rPr>
        <w:t>2) у</w:t>
      </w:r>
      <w:r w:rsidRPr="00957CE0">
        <w:rPr>
          <w:color w:val="000000"/>
        </w:rPr>
        <w:t xml:space="preserve">длинение интервала PQ </w:t>
      </w:r>
    </w:p>
    <w:p w14:paraId="3F464D1F" w14:textId="77777777" w:rsidR="00CC217B" w:rsidRPr="00957CE0" w:rsidRDefault="00CC217B" w:rsidP="00CC217B">
      <w:pPr>
        <w:autoSpaceDE w:val="0"/>
        <w:autoSpaceDN w:val="0"/>
        <w:adjustRightInd w:val="0"/>
        <w:ind w:firstLine="2127"/>
        <w:rPr>
          <w:color w:val="000000"/>
        </w:rPr>
      </w:pPr>
      <w:r>
        <w:rPr>
          <w:color w:val="000000"/>
        </w:rPr>
        <w:t>3) д</w:t>
      </w:r>
      <w:r w:rsidRPr="00957CE0">
        <w:rPr>
          <w:color w:val="000000"/>
        </w:rPr>
        <w:t xml:space="preserve">епрессия сегмента ST более </w:t>
      </w:r>
      <w:smartTag w:uri="urn:schemas-microsoft-com:office:smarttags" w:element="metricconverter">
        <w:smartTagPr>
          <w:attr w:name="ProductID" w:val="2 мм"/>
        </w:smartTagPr>
        <w:r w:rsidRPr="00957CE0">
          <w:rPr>
            <w:color w:val="000000"/>
          </w:rPr>
          <w:t>2 мм</w:t>
        </w:r>
      </w:smartTag>
      <w:r>
        <w:rPr>
          <w:color w:val="000000"/>
        </w:rPr>
        <w:t xml:space="preserve"> </w:t>
      </w:r>
    </w:p>
    <w:p w14:paraId="07096A2B" w14:textId="77777777" w:rsidR="00CC217B" w:rsidRDefault="00CC217B" w:rsidP="00CC217B">
      <w:pPr>
        <w:ind w:firstLine="2127"/>
        <w:rPr>
          <w:color w:val="000000"/>
        </w:rPr>
      </w:pPr>
      <w:r>
        <w:rPr>
          <w:color w:val="000000"/>
        </w:rPr>
        <w:t>4) п</w:t>
      </w:r>
      <w:r w:rsidRPr="00957CE0">
        <w:rPr>
          <w:color w:val="000000"/>
        </w:rPr>
        <w:t>реходящая блокада правой ножки пучка Гиса</w:t>
      </w:r>
    </w:p>
    <w:p w14:paraId="0F3AA72D" w14:textId="77777777" w:rsidR="00CC217B" w:rsidRDefault="00CC217B" w:rsidP="00CC217B">
      <w:pPr>
        <w:ind w:firstLine="2127"/>
        <w:rPr>
          <w:color w:val="000000"/>
        </w:rPr>
      </w:pPr>
    </w:p>
    <w:p w14:paraId="582C1BA0" w14:textId="77777777" w:rsidR="00CC217B" w:rsidRDefault="00CC217B" w:rsidP="00CC217B">
      <w:pPr>
        <w:rPr>
          <w:color w:val="000000"/>
        </w:rPr>
      </w:pPr>
    </w:p>
    <w:p w14:paraId="2F2C9E65" w14:textId="77777777" w:rsidR="00CC217B" w:rsidRPr="00957CE0" w:rsidRDefault="00CC217B" w:rsidP="00CC217B">
      <w:pPr>
        <w:autoSpaceDE w:val="0"/>
        <w:autoSpaceDN w:val="0"/>
        <w:adjustRightInd w:val="0"/>
      </w:pPr>
      <w:r>
        <w:rPr>
          <w:color w:val="000000"/>
        </w:rPr>
        <w:t>11.</w:t>
      </w:r>
      <w:r w:rsidRPr="00957CE0">
        <w:rPr>
          <w:bCs/>
        </w:rPr>
        <w:t xml:space="preserve"> </w:t>
      </w:r>
      <w:r w:rsidRPr="005611A8">
        <w:rPr>
          <w:bCs/>
          <w:caps/>
        </w:rPr>
        <w:t>Чаще всего вазоренальная АГ у мужчин развивается на</w:t>
      </w:r>
      <w:r w:rsidRPr="00957CE0">
        <w:rPr>
          <w:bCs/>
        </w:rPr>
        <w:t xml:space="preserve"> </w:t>
      </w:r>
      <w:r w:rsidRPr="005611A8">
        <w:rPr>
          <w:bCs/>
          <w:caps/>
        </w:rPr>
        <w:t xml:space="preserve">фоне </w:t>
      </w:r>
    </w:p>
    <w:p w14:paraId="5DC5574A" w14:textId="77777777" w:rsidR="00CC217B" w:rsidRDefault="00CC217B" w:rsidP="00CC217B">
      <w:pPr>
        <w:autoSpaceDE w:val="0"/>
        <w:autoSpaceDN w:val="0"/>
        <w:adjustRightInd w:val="0"/>
        <w:ind w:firstLine="2977"/>
      </w:pPr>
      <w:r>
        <w:t>1) ф</w:t>
      </w:r>
      <w:r w:rsidRPr="00957CE0">
        <w:t xml:space="preserve">ибромускулярной дисплазии </w:t>
      </w:r>
    </w:p>
    <w:p w14:paraId="76B2A079" w14:textId="77777777" w:rsidR="00CC217B" w:rsidRPr="00957CE0" w:rsidRDefault="00CC217B" w:rsidP="00CC217B">
      <w:pPr>
        <w:autoSpaceDE w:val="0"/>
        <w:autoSpaceDN w:val="0"/>
        <w:adjustRightInd w:val="0"/>
        <w:ind w:firstLine="2977"/>
      </w:pPr>
      <w:r>
        <w:t xml:space="preserve">2) атеросклероза </w:t>
      </w:r>
    </w:p>
    <w:p w14:paraId="3DC3460E" w14:textId="77777777" w:rsidR="00CC217B" w:rsidRPr="00957CE0" w:rsidRDefault="00CC217B" w:rsidP="00CC217B">
      <w:pPr>
        <w:autoSpaceDE w:val="0"/>
        <w:autoSpaceDN w:val="0"/>
        <w:adjustRightInd w:val="0"/>
        <w:ind w:firstLine="2977"/>
      </w:pPr>
      <w:r>
        <w:t>3) о</w:t>
      </w:r>
      <w:r w:rsidRPr="00957CE0">
        <w:t xml:space="preserve">пухоли почки </w:t>
      </w:r>
    </w:p>
    <w:p w14:paraId="076369EC" w14:textId="77777777" w:rsidR="00CC217B" w:rsidRPr="00957CE0" w:rsidRDefault="00CC217B" w:rsidP="00CC217B">
      <w:pPr>
        <w:ind w:firstLine="2977"/>
      </w:pPr>
      <w:r>
        <w:t>4) т</w:t>
      </w:r>
      <w:r w:rsidRPr="00957CE0">
        <w:t>равмы почки</w:t>
      </w:r>
    </w:p>
    <w:p w14:paraId="0BE32641" w14:textId="77777777" w:rsidR="00CC217B" w:rsidRDefault="00CC217B" w:rsidP="00CC217B">
      <w:pPr>
        <w:autoSpaceDE w:val="0"/>
        <w:autoSpaceDN w:val="0"/>
        <w:adjustRightInd w:val="0"/>
        <w:rPr>
          <w:bCs/>
          <w:color w:val="000000"/>
        </w:rPr>
      </w:pPr>
    </w:p>
    <w:p w14:paraId="243F42D6" w14:textId="77777777" w:rsidR="00CC217B" w:rsidRDefault="00CC217B" w:rsidP="00CC217B">
      <w:pPr>
        <w:autoSpaceDE w:val="0"/>
        <w:autoSpaceDN w:val="0"/>
        <w:adjustRightInd w:val="0"/>
        <w:rPr>
          <w:bCs/>
          <w:color w:val="000000"/>
        </w:rPr>
      </w:pPr>
    </w:p>
    <w:p w14:paraId="29F3E090" w14:textId="77777777" w:rsidR="00CC217B" w:rsidRPr="00AF1284" w:rsidRDefault="00CC217B" w:rsidP="00CC217B">
      <w:pPr>
        <w:autoSpaceDE w:val="0"/>
        <w:autoSpaceDN w:val="0"/>
        <w:adjustRightInd w:val="0"/>
        <w:ind w:left="426" w:hanging="426"/>
        <w:jc w:val="both"/>
        <w:rPr>
          <w:caps/>
          <w:color w:val="000000"/>
        </w:rPr>
      </w:pPr>
      <w:r w:rsidRPr="00AF1284">
        <w:rPr>
          <w:bCs/>
          <w:caps/>
          <w:color w:val="000000"/>
        </w:rPr>
        <w:t xml:space="preserve">12. Санаторно-курортное лечение на климатических курортах противопоказано больным с диагнозом </w:t>
      </w:r>
    </w:p>
    <w:p w14:paraId="0BFABF78" w14:textId="77777777" w:rsidR="00CC217B" w:rsidRPr="00957CE0" w:rsidRDefault="00CC217B" w:rsidP="00CC217B">
      <w:pPr>
        <w:autoSpaceDE w:val="0"/>
        <w:autoSpaceDN w:val="0"/>
        <w:adjustRightInd w:val="0"/>
        <w:rPr>
          <w:color w:val="000000"/>
        </w:rPr>
      </w:pPr>
      <w:r>
        <w:rPr>
          <w:color w:val="000000"/>
        </w:rPr>
        <w:t xml:space="preserve">1) </w:t>
      </w:r>
      <w:r w:rsidRPr="00957CE0">
        <w:rPr>
          <w:color w:val="000000"/>
        </w:rPr>
        <w:t xml:space="preserve">ИБС. Постинфарктный кардиосклероз. СН I (NYHAII). Инфаркт перенесен более 1 года назад </w:t>
      </w:r>
    </w:p>
    <w:p w14:paraId="2D901930" w14:textId="77777777" w:rsidR="00CC217B" w:rsidRDefault="00CC217B" w:rsidP="00CC217B">
      <w:pPr>
        <w:rPr>
          <w:color w:val="000000"/>
        </w:rPr>
      </w:pPr>
      <w:r>
        <w:rPr>
          <w:color w:val="000000"/>
        </w:rPr>
        <w:t xml:space="preserve">2) </w:t>
      </w:r>
      <w:r w:rsidRPr="00957CE0">
        <w:rPr>
          <w:color w:val="000000"/>
        </w:rPr>
        <w:t>ИБС. Стенокардия II ФК</w:t>
      </w:r>
    </w:p>
    <w:p w14:paraId="0C2321EE" w14:textId="77777777" w:rsidR="00CC217B" w:rsidRPr="00957CE0" w:rsidRDefault="00CC217B" w:rsidP="00CC217B">
      <w:pPr>
        <w:autoSpaceDE w:val="0"/>
        <w:autoSpaceDN w:val="0"/>
        <w:adjustRightInd w:val="0"/>
        <w:rPr>
          <w:color w:val="000000"/>
        </w:rPr>
      </w:pPr>
      <w:r>
        <w:rPr>
          <w:color w:val="000000"/>
        </w:rPr>
        <w:t>3) Г</w:t>
      </w:r>
      <w:r w:rsidRPr="00957CE0">
        <w:rPr>
          <w:color w:val="000000"/>
        </w:rPr>
        <w:t xml:space="preserve">ипертоническая болезнь II </w:t>
      </w:r>
      <w:proofErr w:type="spellStart"/>
      <w:r w:rsidRPr="00957CE0">
        <w:rPr>
          <w:color w:val="000000"/>
        </w:rPr>
        <w:t>cт</w:t>
      </w:r>
      <w:proofErr w:type="spellEnd"/>
      <w:r w:rsidRPr="00957CE0">
        <w:rPr>
          <w:color w:val="000000"/>
        </w:rPr>
        <w:t xml:space="preserve">., </w:t>
      </w:r>
      <w:proofErr w:type="spellStart"/>
      <w:r w:rsidRPr="00957CE0">
        <w:rPr>
          <w:color w:val="000000"/>
        </w:rPr>
        <w:t>кризовое</w:t>
      </w:r>
      <w:proofErr w:type="spellEnd"/>
      <w:r w:rsidRPr="00957CE0">
        <w:rPr>
          <w:color w:val="000000"/>
        </w:rPr>
        <w:t xml:space="preserve"> течение </w:t>
      </w:r>
    </w:p>
    <w:p w14:paraId="3AD9529F" w14:textId="77777777" w:rsidR="00CC217B" w:rsidRPr="00957CE0" w:rsidRDefault="00CC217B" w:rsidP="00CC217B">
      <w:pPr>
        <w:autoSpaceDE w:val="0"/>
        <w:autoSpaceDN w:val="0"/>
        <w:adjustRightInd w:val="0"/>
        <w:rPr>
          <w:color w:val="000000"/>
        </w:rPr>
      </w:pPr>
      <w:r>
        <w:rPr>
          <w:color w:val="000000"/>
        </w:rPr>
        <w:t>4) Г</w:t>
      </w:r>
      <w:r w:rsidRPr="00957CE0">
        <w:rPr>
          <w:color w:val="000000"/>
        </w:rPr>
        <w:t>ипертоническая болез</w:t>
      </w:r>
      <w:r>
        <w:rPr>
          <w:color w:val="000000"/>
        </w:rPr>
        <w:t xml:space="preserve">нь II ст., </w:t>
      </w:r>
      <w:proofErr w:type="spellStart"/>
      <w:r>
        <w:rPr>
          <w:color w:val="000000"/>
        </w:rPr>
        <w:t>бескризовое</w:t>
      </w:r>
      <w:proofErr w:type="spellEnd"/>
      <w:r>
        <w:rPr>
          <w:color w:val="000000"/>
        </w:rPr>
        <w:t xml:space="preserve"> течение </w:t>
      </w:r>
    </w:p>
    <w:p w14:paraId="3E436937" w14:textId="77777777" w:rsidR="00CC217B" w:rsidRDefault="00CC217B" w:rsidP="00CC217B">
      <w:pPr>
        <w:autoSpaceDE w:val="0"/>
        <w:autoSpaceDN w:val="0"/>
        <w:adjustRightInd w:val="0"/>
        <w:rPr>
          <w:bCs/>
          <w:color w:val="000000"/>
        </w:rPr>
      </w:pPr>
    </w:p>
    <w:p w14:paraId="3B283973" w14:textId="77777777" w:rsidR="00CC217B" w:rsidRPr="00101EB9" w:rsidRDefault="00CC217B" w:rsidP="00CC217B">
      <w:pPr>
        <w:pStyle w:val="TableParagraph"/>
        <w:tabs>
          <w:tab w:val="left" w:pos="1907"/>
        </w:tabs>
        <w:spacing w:before="82" w:line="254" w:lineRule="auto"/>
        <w:ind w:left="0" w:right="93"/>
        <w:contextualSpacing/>
        <w:rPr>
          <w:rFonts w:ascii="Times New Roman" w:hAnsi="Times New Roman" w:cs="Times New Roman"/>
          <w:color w:val="000000"/>
          <w:sz w:val="24"/>
          <w:szCs w:val="24"/>
        </w:rPr>
      </w:pPr>
      <w:r w:rsidRPr="00101EB9">
        <w:rPr>
          <w:rFonts w:ascii="Times New Roman" w:hAnsi="Times New Roman" w:cs="Times New Roman"/>
          <w:bCs/>
          <w:color w:val="000000"/>
          <w:sz w:val="24"/>
          <w:szCs w:val="24"/>
        </w:rPr>
        <w:t xml:space="preserve">13. </w:t>
      </w:r>
      <w:r w:rsidRPr="00101EB9">
        <w:rPr>
          <w:rFonts w:ascii="Times New Roman" w:hAnsi="Times New Roman" w:cs="Times New Roman"/>
          <w:color w:val="000000"/>
          <w:sz w:val="24"/>
          <w:szCs w:val="24"/>
        </w:rPr>
        <w:t>ТЯЖЕСТЬ САХАРНОГО ДИАБЕТА ОБУСЛОВЛЕНА</w:t>
      </w:r>
    </w:p>
    <w:p w14:paraId="1130BBC9" w14:textId="77777777" w:rsidR="00CC217B" w:rsidRPr="00101EB9" w:rsidRDefault="00CC217B" w:rsidP="00CC217B">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101EB9">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101E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r w:rsidRPr="00101EB9">
        <w:rPr>
          <w:rFonts w:ascii="Times New Roman" w:hAnsi="Times New Roman" w:cs="Times New Roman"/>
          <w:color w:val="000000"/>
          <w:sz w:val="24"/>
          <w:szCs w:val="24"/>
        </w:rPr>
        <w:t xml:space="preserve">ыраженностью симптомов сахарного диабета </w:t>
      </w:r>
    </w:p>
    <w:p w14:paraId="15A0BAAE" w14:textId="77777777" w:rsidR="00CC217B" w:rsidRPr="00101EB9" w:rsidRDefault="00CC217B" w:rsidP="00CC217B">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101EB9">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101E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w:t>
      </w:r>
      <w:r w:rsidRPr="00101EB9">
        <w:rPr>
          <w:rFonts w:ascii="Times New Roman" w:hAnsi="Times New Roman" w:cs="Times New Roman"/>
          <w:color w:val="000000"/>
          <w:sz w:val="24"/>
          <w:szCs w:val="24"/>
        </w:rPr>
        <w:t>ровнем гликемии</w:t>
      </w:r>
    </w:p>
    <w:p w14:paraId="52266294" w14:textId="77777777" w:rsidR="00CC217B" w:rsidRPr="00101EB9" w:rsidRDefault="00CC217B" w:rsidP="00CC217B">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101EB9">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101E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r w:rsidRPr="00101EB9">
        <w:rPr>
          <w:rFonts w:ascii="Times New Roman" w:hAnsi="Times New Roman" w:cs="Times New Roman"/>
          <w:color w:val="000000"/>
          <w:sz w:val="24"/>
          <w:szCs w:val="24"/>
        </w:rPr>
        <w:t xml:space="preserve">ыраженностью осложнений </w:t>
      </w:r>
    </w:p>
    <w:p w14:paraId="25A0988A" w14:textId="77777777" w:rsidR="00CC217B" w:rsidRPr="00101EB9" w:rsidRDefault="00CC217B" w:rsidP="00CC217B">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101EB9">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101E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w:t>
      </w:r>
      <w:r w:rsidRPr="00101EB9">
        <w:rPr>
          <w:rFonts w:ascii="Times New Roman" w:hAnsi="Times New Roman" w:cs="Times New Roman"/>
          <w:color w:val="000000"/>
          <w:sz w:val="24"/>
          <w:szCs w:val="24"/>
        </w:rPr>
        <w:t>озой инсулина</w:t>
      </w:r>
    </w:p>
    <w:p w14:paraId="1D08B8A2" w14:textId="77777777" w:rsidR="00CC217B" w:rsidRDefault="00CC217B" w:rsidP="00CC217B">
      <w:pPr>
        <w:autoSpaceDE w:val="0"/>
        <w:autoSpaceDN w:val="0"/>
        <w:adjustRightInd w:val="0"/>
        <w:rPr>
          <w:bCs/>
          <w:color w:val="000000"/>
        </w:rPr>
      </w:pPr>
    </w:p>
    <w:p w14:paraId="729FD1CD" w14:textId="77777777" w:rsidR="00CC217B" w:rsidRPr="00DF1F35" w:rsidRDefault="00CC217B" w:rsidP="00CC217B">
      <w:pPr>
        <w:autoSpaceDE w:val="0"/>
        <w:autoSpaceDN w:val="0"/>
        <w:adjustRightInd w:val="0"/>
        <w:ind w:left="284" w:hanging="284"/>
        <w:jc w:val="both"/>
        <w:rPr>
          <w:caps/>
        </w:rPr>
      </w:pPr>
      <w:r>
        <w:t xml:space="preserve">14. </w:t>
      </w:r>
      <w:r w:rsidRPr="00DD73E9">
        <w:t>ПОСЛЕ ПРОВЕДЕНИЯ КУРСА ВАКЦИНАЦИИ ПРОТИВ ГЕПАТИТА В СЫВОРОТКЕ КРОВИ ВЫЯВЛЯЕТСЯ</w:t>
      </w:r>
    </w:p>
    <w:p w14:paraId="78409317" w14:textId="77777777" w:rsidR="00CC217B" w:rsidRPr="0062239C" w:rsidRDefault="00CC217B" w:rsidP="00CC217B">
      <w:pPr>
        <w:autoSpaceDE w:val="0"/>
        <w:autoSpaceDN w:val="0"/>
        <w:adjustRightInd w:val="0"/>
        <w:ind w:firstLine="3261"/>
        <w:rPr>
          <w:lang w:val="en-US"/>
        </w:rPr>
      </w:pPr>
      <w:r w:rsidRPr="0062239C">
        <w:rPr>
          <w:lang w:val="en-US"/>
        </w:rPr>
        <w:lastRenderedPageBreak/>
        <w:t xml:space="preserve">1) </w:t>
      </w:r>
      <w:r w:rsidRPr="00DD73E9">
        <w:rPr>
          <w:lang w:val="en-US"/>
        </w:rPr>
        <w:t>anti-</w:t>
      </w:r>
      <w:proofErr w:type="spellStart"/>
      <w:r w:rsidRPr="00DD73E9">
        <w:rPr>
          <w:lang w:val="en-US"/>
        </w:rPr>
        <w:t>HBcore</w:t>
      </w:r>
      <w:proofErr w:type="spellEnd"/>
      <w:r w:rsidRPr="00DD73E9">
        <w:rPr>
          <w:lang w:val="en-US"/>
        </w:rPr>
        <w:t xml:space="preserve"> IgM</w:t>
      </w:r>
    </w:p>
    <w:p w14:paraId="6057CFAA" w14:textId="77777777" w:rsidR="00CC217B" w:rsidRPr="0062239C" w:rsidRDefault="00CC217B" w:rsidP="00CC217B">
      <w:pPr>
        <w:autoSpaceDE w:val="0"/>
        <w:autoSpaceDN w:val="0"/>
        <w:adjustRightInd w:val="0"/>
        <w:ind w:firstLine="3261"/>
        <w:rPr>
          <w:lang w:val="en-US"/>
        </w:rPr>
      </w:pPr>
      <w:r w:rsidRPr="0062239C">
        <w:rPr>
          <w:lang w:val="en-US"/>
        </w:rPr>
        <w:t xml:space="preserve">2) </w:t>
      </w:r>
      <w:r w:rsidRPr="00DD73E9">
        <w:rPr>
          <w:lang w:val="en-US"/>
        </w:rPr>
        <w:t>anti-HBs</w:t>
      </w:r>
    </w:p>
    <w:p w14:paraId="23C6A5C5" w14:textId="77777777" w:rsidR="00CC217B" w:rsidRPr="0062239C" w:rsidRDefault="00CC217B" w:rsidP="00CC217B">
      <w:pPr>
        <w:autoSpaceDE w:val="0"/>
        <w:autoSpaceDN w:val="0"/>
        <w:adjustRightInd w:val="0"/>
        <w:ind w:firstLine="3261"/>
        <w:rPr>
          <w:lang w:val="en-US"/>
        </w:rPr>
      </w:pPr>
      <w:r w:rsidRPr="0062239C">
        <w:rPr>
          <w:lang w:val="en-US"/>
        </w:rPr>
        <w:t xml:space="preserve">3) </w:t>
      </w:r>
      <w:r w:rsidRPr="00DD73E9">
        <w:rPr>
          <w:lang w:val="en-US"/>
        </w:rPr>
        <w:t>anti-</w:t>
      </w:r>
      <w:proofErr w:type="spellStart"/>
      <w:r w:rsidRPr="00DD73E9">
        <w:rPr>
          <w:lang w:val="en-US"/>
        </w:rPr>
        <w:t>HBcore</w:t>
      </w:r>
      <w:proofErr w:type="spellEnd"/>
      <w:r w:rsidRPr="00DD73E9">
        <w:rPr>
          <w:lang w:val="en-US"/>
        </w:rPr>
        <w:t xml:space="preserve"> IgG</w:t>
      </w:r>
    </w:p>
    <w:p w14:paraId="16D23775" w14:textId="77777777" w:rsidR="00CC217B" w:rsidRPr="00DF1F35" w:rsidRDefault="00CC217B" w:rsidP="00CC217B">
      <w:pPr>
        <w:ind w:firstLine="3261"/>
      </w:pPr>
      <w:r w:rsidRPr="00DF1F35">
        <w:t xml:space="preserve">4) </w:t>
      </w:r>
      <w:r w:rsidRPr="00DD73E9">
        <w:rPr>
          <w:lang w:val="en-US"/>
        </w:rPr>
        <w:t>anti</w:t>
      </w:r>
      <w:r w:rsidRPr="00CC217B">
        <w:t>-</w:t>
      </w:r>
      <w:proofErr w:type="spellStart"/>
      <w:r w:rsidRPr="00DD73E9">
        <w:rPr>
          <w:lang w:val="en-US"/>
        </w:rPr>
        <w:t>HBe</w:t>
      </w:r>
      <w:proofErr w:type="spellEnd"/>
    </w:p>
    <w:p w14:paraId="19A64285" w14:textId="77777777" w:rsidR="00CC217B" w:rsidRDefault="00CC217B" w:rsidP="00CC217B">
      <w:pPr>
        <w:autoSpaceDE w:val="0"/>
        <w:autoSpaceDN w:val="0"/>
        <w:adjustRightInd w:val="0"/>
        <w:rPr>
          <w:bCs/>
          <w:color w:val="000000"/>
        </w:rPr>
      </w:pPr>
    </w:p>
    <w:p w14:paraId="1A52B8F1" w14:textId="77777777" w:rsidR="00CC217B" w:rsidRDefault="00CC217B" w:rsidP="00CC217B">
      <w:pPr>
        <w:autoSpaceDE w:val="0"/>
        <w:autoSpaceDN w:val="0"/>
        <w:adjustRightInd w:val="0"/>
        <w:rPr>
          <w:bCs/>
          <w:color w:val="000000"/>
        </w:rPr>
      </w:pPr>
    </w:p>
    <w:p w14:paraId="728DBA1B" w14:textId="77777777" w:rsidR="00CC217B" w:rsidRDefault="00CC217B" w:rsidP="00CC217B">
      <w:pPr>
        <w:shd w:val="clear" w:color="auto" w:fill="FFFFFF"/>
        <w:ind w:left="14" w:right="14" w:firstLine="3955"/>
        <w:rPr>
          <w:color w:val="000000"/>
          <w:spacing w:val="1"/>
        </w:rPr>
      </w:pPr>
      <w:r>
        <w:rPr>
          <w:color w:val="000000"/>
          <w:spacing w:val="1"/>
        </w:rPr>
        <w:t xml:space="preserve">       Задача №1</w:t>
      </w:r>
    </w:p>
    <w:p w14:paraId="4229A5BB" w14:textId="77777777" w:rsidR="00CC217B" w:rsidRPr="00471682" w:rsidRDefault="00CC217B" w:rsidP="00CC217B">
      <w:pPr>
        <w:shd w:val="clear" w:color="auto" w:fill="FFFFFF"/>
        <w:ind w:left="14" w:right="14" w:firstLine="715"/>
        <w:jc w:val="both"/>
        <w:rPr>
          <w:color w:val="000000"/>
          <w:spacing w:val="-1"/>
        </w:rPr>
      </w:pPr>
      <w:r w:rsidRPr="00471682">
        <w:rPr>
          <w:color w:val="000000"/>
          <w:spacing w:val="1"/>
        </w:rPr>
        <w:t>Пациент С., 45 лет, находившийся на больничном листе в связи с обострением гиперто</w:t>
      </w:r>
      <w:r w:rsidRPr="00471682">
        <w:rPr>
          <w:color w:val="000000"/>
        </w:rPr>
        <w:t>нической болезни, должен был явиться к врачу 20 сентября. Вышел на работу без разре</w:t>
      </w:r>
      <w:r w:rsidRPr="00471682">
        <w:rPr>
          <w:color w:val="000000"/>
          <w:spacing w:val="2"/>
        </w:rPr>
        <w:t>шения врача. 25 сентября больной был на приеме в поликлинике, и участковый терапевт при</w:t>
      </w:r>
      <w:r w:rsidRPr="00471682">
        <w:rPr>
          <w:color w:val="000000"/>
          <w:spacing w:val="-1"/>
        </w:rPr>
        <w:t>знал его трудоспособным.</w:t>
      </w:r>
    </w:p>
    <w:p w14:paraId="52C7BD97" w14:textId="77777777" w:rsidR="00CC217B" w:rsidRDefault="00CC217B" w:rsidP="00CC217B">
      <w:pPr>
        <w:shd w:val="clear" w:color="auto" w:fill="FFFFFF"/>
        <w:ind w:left="734"/>
        <w:jc w:val="both"/>
        <w:rPr>
          <w:caps/>
          <w:color w:val="000000"/>
          <w:spacing w:val="-1"/>
        </w:rPr>
      </w:pPr>
      <w:r w:rsidRPr="00471682">
        <w:rPr>
          <w:caps/>
          <w:color w:val="000000"/>
          <w:spacing w:val="-1"/>
        </w:rPr>
        <w:t>Оформить больничный лист.</w:t>
      </w:r>
    </w:p>
    <w:p w14:paraId="53C12EB5" w14:textId="77777777" w:rsidR="00CC217B" w:rsidRDefault="00CC217B" w:rsidP="00CC217B">
      <w:pPr>
        <w:shd w:val="clear" w:color="auto" w:fill="FFFFFF"/>
        <w:ind w:left="734"/>
        <w:jc w:val="both"/>
        <w:rPr>
          <w:caps/>
          <w:color w:val="000000"/>
          <w:spacing w:val="-1"/>
        </w:rPr>
      </w:pPr>
    </w:p>
    <w:p w14:paraId="3529C253" w14:textId="77777777" w:rsidR="00CC217B" w:rsidRDefault="00CC217B" w:rsidP="00CC217B">
      <w:pPr>
        <w:shd w:val="clear" w:color="auto" w:fill="FFFFFF"/>
        <w:ind w:left="734"/>
        <w:jc w:val="both"/>
        <w:rPr>
          <w:caps/>
          <w:color w:val="000000"/>
          <w:spacing w:val="-1"/>
        </w:rPr>
      </w:pPr>
    </w:p>
    <w:p w14:paraId="1E10CB90" w14:textId="77777777" w:rsidR="00CC217B" w:rsidRDefault="00CC217B" w:rsidP="00CC217B">
      <w:pPr>
        <w:shd w:val="clear" w:color="auto" w:fill="FFFFFF"/>
        <w:ind w:left="14" w:right="14" w:firstLine="412"/>
        <w:jc w:val="center"/>
        <w:rPr>
          <w:color w:val="000000"/>
          <w:spacing w:val="1"/>
        </w:rPr>
      </w:pPr>
      <w:r>
        <w:rPr>
          <w:color w:val="000000"/>
          <w:spacing w:val="1"/>
        </w:rPr>
        <w:t>Задача №2</w:t>
      </w:r>
    </w:p>
    <w:p w14:paraId="055E0BE3" w14:textId="77777777" w:rsidR="00CC217B" w:rsidRPr="00802F80" w:rsidRDefault="00CC217B" w:rsidP="00CC217B">
      <w:pPr>
        <w:ind w:firstLine="851"/>
      </w:pPr>
      <w:r w:rsidRPr="00D84A59">
        <w:rPr>
          <w:color w:val="000000"/>
        </w:rPr>
        <w:t xml:space="preserve">Пациентка </w:t>
      </w:r>
      <w:r>
        <w:t xml:space="preserve">18 лет, страдает сахарным диабетом около 4 лет. Начало заболевания связывает с психической травмой. Получает 36 ед. инсулина. В связи с улучшением доза инсулина была самостоятельно уменьшена до 20 ед. на фоне чего состояние ухудшилось, усилилась жажда, исчез аппетит, появились боли в животе, тошнота, рвота.  При Осмотре: </w:t>
      </w:r>
      <w:r w:rsidRPr="00802F80">
        <w:t>запах ацетона в выдыхаемом воздухе, язык сухой, красный. Живот мягкий, болезненный в эпигастральной области.</w:t>
      </w:r>
    </w:p>
    <w:p w14:paraId="03FABC44" w14:textId="77777777" w:rsidR="00CC217B" w:rsidRPr="00D84A59" w:rsidRDefault="00CC217B" w:rsidP="00CC217B">
      <w:pPr>
        <w:ind w:firstLine="709"/>
        <w:jc w:val="both"/>
        <w:rPr>
          <w:color w:val="000000"/>
        </w:rPr>
      </w:pPr>
      <w:r w:rsidRPr="00D84A59">
        <w:rPr>
          <w:color w:val="000000"/>
        </w:rPr>
        <w:t>ДИАГНОЗ. ДОПОЛНИТЕЛЬНЫЕ МЕТОДЫ ОБСЛЕДОВАНИЯ.</w:t>
      </w:r>
      <w:r>
        <w:rPr>
          <w:color w:val="000000"/>
        </w:rPr>
        <w:t xml:space="preserve"> ОЦЕНИТЬ НЕОБХОДИМОСТЬ ПРОВЕДЕНИЯ ТЕСТА ТОЛЕРАНТНОСТИ К ГЛЮКОЗЕ. ТАКТИКА ЛЕЧЕНИЯ. ПРИЧИНЫ НЕОТЛОЖНОГО СОСТОЯНИЯ.</w:t>
      </w:r>
    </w:p>
    <w:p w14:paraId="4515240A" w14:textId="77777777" w:rsidR="00CC217B" w:rsidRDefault="00CC217B" w:rsidP="00CC217B">
      <w:pPr>
        <w:shd w:val="clear" w:color="auto" w:fill="FFFFFF"/>
        <w:ind w:left="734"/>
        <w:jc w:val="center"/>
        <w:rPr>
          <w:caps/>
          <w:color w:val="000000"/>
          <w:spacing w:val="-1"/>
        </w:rPr>
      </w:pPr>
    </w:p>
    <w:p w14:paraId="57147B55" w14:textId="77777777" w:rsidR="00CC217B" w:rsidRPr="00471682" w:rsidRDefault="00CC217B" w:rsidP="00CC217B">
      <w:pPr>
        <w:shd w:val="clear" w:color="auto" w:fill="FFFFFF"/>
        <w:ind w:left="734"/>
        <w:jc w:val="center"/>
        <w:rPr>
          <w:caps/>
          <w:color w:val="000000"/>
          <w:spacing w:val="-1"/>
        </w:rPr>
      </w:pPr>
    </w:p>
    <w:p w14:paraId="47CC54B4" w14:textId="77777777" w:rsidR="00CC217B" w:rsidRDefault="00CC217B" w:rsidP="00CC217B">
      <w:pPr>
        <w:shd w:val="clear" w:color="auto" w:fill="FFFFFF"/>
        <w:ind w:left="14" w:right="14" w:firstLine="4381"/>
        <w:rPr>
          <w:color w:val="000000"/>
          <w:spacing w:val="1"/>
        </w:rPr>
      </w:pPr>
      <w:r>
        <w:rPr>
          <w:color w:val="000000"/>
          <w:spacing w:val="1"/>
        </w:rPr>
        <w:t>Задача №3</w:t>
      </w:r>
    </w:p>
    <w:p w14:paraId="04DA5BA8" w14:textId="77777777" w:rsidR="00CC217B" w:rsidRPr="00CE26E9" w:rsidRDefault="00CC217B" w:rsidP="00CC217B">
      <w:pPr>
        <w:shd w:val="clear" w:color="auto" w:fill="FFFFFF"/>
        <w:ind w:left="19" w:firstLine="690"/>
        <w:jc w:val="both"/>
      </w:pPr>
      <w:r w:rsidRPr="00CE26E9">
        <w:rPr>
          <w:color w:val="000000"/>
        </w:rPr>
        <w:t>Женщина, 42 лет, обратилась к участковому врачу с жалобами на общую слабость, бы</w:t>
      </w:r>
      <w:r>
        <w:rPr>
          <w:color w:val="000000"/>
          <w:lang w:val="en-US"/>
        </w:rPr>
        <w:t>c</w:t>
      </w:r>
      <w:proofErr w:type="spellStart"/>
      <w:r w:rsidRPr="00CE26E9">
        <w:rPr>
          <w:color w:val="000000"/>
        </w:rPr>
        <w:t>т</w:t>
      </w:r>
      <w:r>
        <w:rPr>
          <w:color w:val="000000"/>
        </w:rPr>
        <w:t>ру</w:t>
      </w:r>
      <w:r w:rsidRPr="00CE26E9">
        <w:rPr>
          <w:color w:val="000000"/>
        </w:rPr>
        <w:t>ю</w:t>
      </w:r>
      <w:proofErr w:type="spellEnd"/>
      <w:r w:rsidRPr="00CE26E9">
        <w:rPr>
          <w:color w:val="000000"/>
        </w:rPr>
        <w:t xml:space="preserve"> утомляемость, потерю аппетита, похудание за время болезни на 7 кг. Данные явления </w:t>
      </w:r>
      <w:r w:rsidRPr="00CE26E9">
        <w:rPr>
          <w:color w:val="000000"/>
          <w:spacing w:val="-1"/>
        </w:rPr>
        <w:t xml:space="preserve">развились 4 месяца назад, после смерти мужа, длительное время страдавшего системной красной волчанкой. Курит на </w:t>
      </w:r>
      <w:r w:rsidRPr="00CE26E9">
        <w:rPr>
          <w:color w:val="000000"/>
        </w:rPr>
        <w:t>протяжении 20 лет до полпачки в день.</w:t>
      </w:r>
    </w:p>
    <w:p w14:paraId="47FADC7A" w14:textId="77777777" w:rsidR="00CC217B" w:rsidRPr="00CE26E9" w:rsidRDefault="00CC217B" w:rsidP="00CC217B">
      <w:pPr>
        <w:shd w:val="clear" w:color="auto" w:fill="FFFFFF"/>
        <w:ind w:left="17" w:right="10" w:firstLine="692"/>
        <w:jc w:val="both"/>
      </w:pPr>
      <w:r w:rsidRPr="00CE26E9">
        <w:rPr>
          <w:color w:val="000000"/>
        </w:rPr>
        <w:t>При осмотре: кожа дряблая, суховатая, с се</w:t>
      </w:r>
      <w:r>
        <w:rPr>
          <w:color w:val="000000"/>
        </w:rPr>
        <w:t>роватым оттенком, пульс - 72 удара</w:t>
      </w:r>
      <w:r w:rsidRPr="00CE26E9">
        <w:rPr>
          <w:color w:val="000000"/>
        </w:rPr>
        <w:t xml:space="preserve"> в 1</w:t>
      </w:r>
      <w:r>
        <w:rPr>
          <w:color w:val="000000"/>
        </w:rPr>
        <w:t xml:space="preserve"> мин., ритмичен. АД - 120/70 мм</w:t>
      </w:r>
      <w:r w:rsidRPr="00CE26E9">
        <w:rPr>
          <w:color w:val="000000"/>
        </w:rPr>
        <w:t xml:space="preserve"> рт. ст. Спинка языка покрыта коричневым налетом, живот мягкий, умеренно болезненный при пальпации в эпигастральной области. Дыхание жесткое, хрипов нет.</w:t>
      </w:r>
    </w:p>
    <w:p w14:paraId="7DE900BE" w14:textId="77777777" w:rsidR="00CC217B" w:rsidRPr="00CE26E9" w:rsidRDefault="00CC217B" w:rsidP="00CC217B">
      <w:pPr>
        <w:shd w:val="clear" w:color="auto" w:fill="FFFFFF"/>
        <w:ind w:left="17" w:right="5" w:firstLine="692"/>
        <w:jc w:val="both"/>
      </w:pPr>
      <w:r w:rsidRPr="00CE26E9">
        <w:rPr>
          <w:color w:val="000000"/>
        </w:rPr>
        <w:t xml:space="preserve">Месяц назад в платной поликлинике произведено рентгенологическое исследование желудка, выявившее полипы 0,5 x 0,5 см. в </w:t>
      </w:r>
      <w:proofErr w:type="spellStart"/>
      <w:r w:rsidRPr="00CE26E9">
        <w:rPr>
          <w:color w:val="000000"/>
        </w:rPr>
        <w:t>антральном</w:t>
      </w:r>
      <w:proofErr w:type="spellEnd"/>
      <w:r w:rsidRPr="00CE26E9">
        <w:rPr>
          <w:color w:val="000000"/>
        </w:rPr>
        <w:t xml:space="preserve"> отделе желудка.</w:t>
      </w:r>
    </w:p>
    <w:p w14:paraId="6ECE83B7" w14:textId="77777777" w:rsidR="00CC217B" w:rsidRPr="00CE26E9" w:rsidRDefault="00CC217B" w:rsidP="00CC217B">
      <w:pPr>
        <w:shd w:val="clear" w:color="auto" w:fill="FFFFFF"/>
        <w:ind w:firstLine="709"/>
        <w:jc w:val="both"/>
        <w:rPr>
          <w:color w:val="000000"/>
        </w:rPr>
      </w:pPr>
      <w:r w:rsidRPr="00CE26E9">
        <w:rPr>
          <w:color w:val="000000"/>
        </w:rPr>
        <w:t>ДИАГНОЗ. ПЛАН ОБСЛЕДОВАНИЯ. ЛЕЧЕНИЕ. ТРУДОСПОСОБНОСТЬ.</w:t>
      </w:r>
    </w:p>
    <w:p w14:paraId="039FE5B7" w14:textId="77777777" w:rsidR="00CC217B" w:rsidRDefault="00CC217B" w:rsidP="00CC217B">
      <w:pPr>
        <w:jc w:val="center"/>
        <w:rPr>
          <w:b/>
        </w:rPr>
      </w:pPr>
    </w:p>
    <w:p w14:paraId="42BB3579" w14:textId="77777777" w:rsidR="00CC217B" w:rsidRDefault="00CC217B" w:rsidP="00CC217B">
      <w:pPr>
        <w:autoSpaceDE w:val="0"/>
        <w:autoSpaceDN w:val="0"/>
        <w:adjustRightInd w:val="0"/>
        <w:rPr>
          <w:bCs/>
          <w:color w:val="000000"/>
        </w:rPr>
      </w:pPr>
    </w:p>
    <w:p w14:paraId="22FF3BC0" w14:textId="77777777" w:rsidR="00CC217B" w:rsidRPr="00A80741" w:rsidRDefault="00CC217B" w:rsidP="00CC217B">
      <w:pPr>
        <w:jc w:val="center"/>
        <w:rPr>
          <w:b/>
          <w:sz w:val="28"/>
          <w:szCs w:val="28"/>
        </w:rPr>
      </w:pPr>
      <w:r>
        <w:rPr>
          <w:b/>
          <w:sz w:val="28"/>
          <w:szCs w:val="28"/>
        </w:rPr>
        <w:t>Билет №7</w:t>
      </w:r>
    </w:p>
    <w:p w14:paraId="34A3F198" w14:textId="77777777" w:rsidR="00CC217B" w:rsidRDefault="00CC217B" w:rsidP="00CC217B">
      <w:pPr>
        <w:autoSpaceDE w:val="0"/>
        <w:autoSpaceDN w:val="0"/>
        <w:adjustRightInd w:val="0"/>
        <w:jc w:val="center"/>
        <w:rPr>
          <w:bCs/>
          <w:color w:val="000000"/>
        </w:rPr>
      </w:pPr>
    </w:p>
    <w:p w14:paraId="10781A94" w14:textId="77777777" w:rsidR="00CC217B" w:rsidRPr="00533C27" w:rsidRDefault="00CC217B" w:rsidP="00CC217B">
      <w:pPr>
        <w:autoSpaceDE w:val="0"/>
        <w:autoSpaceDN w:val="0"/>
        <w:adjustRightInd w:val="0"/>
        <w:ind w:left="284" w:hanging="284"/>
        <w:rPr>
          <w:caps/>
          <w:color w:val="000000"/>
        </w:rPr>
      </w:pPr>
      <w:r>
        <w:rPr>
          <w:bCs/>
          <w:color w:val="000000"/>
        </w:rPr>
        <w:t>1.</w:t>
      </w:r>
      <w:r w:rsidRPr="00533C27">
        <w:rPr>
          <w:bCs/>
          <w:color w:val="000000"/>
        </w:rPr>
        <w:t xml:space="preserve"> </w:t>
      </w:r>
      <w:r w:rsidRPr="00533C27">
        <w:rPr>
          <w:bCs/>
          <w:caps/>
          <w:color w:val="000000"/>
        </w:rPr>
        <w:t xml:space="preserve">Отбор больных для лечения в стационаре на дому проводится по представлению </w:t>
      </w:r>
    </w:p>
    <w:p w14:paraId="6AA068BE" w14:textId="77777777" w:rsidR="00CC217B" w:rsidRPr="00957CE0" w:rsidRDefault="00CC217B" w:rsidP="00CC217B">
      <w:pPr>
        <w:autoSpaceDE w:val="0"/>
        <w:autoSpaceDN w:val="0"/>
        <w:adjustRightInd w:val="0"/>
        <w:ind w:firstLine="1701"/>
        <w:rPr>
          <w:color w:val="000000"/>
        </w:rPr>
      </w:pPr>
      <w:r>
        <w:rPr>
          <w:color w:val="000000"/>
        </w:rPr>
        <w:t>1) з</w:t>
      </w:r>
      <w:r w:rsidRPr="00957CE0">
        <w:rPr>
          <w:color w:val="000000"/>
        </w:rPr>
        <w:t xml:space="preserve">аведующих отделениями поликлиники </w:t>
      </w:r>
    </w:p>
    <w:p w14:paraId="26DF3E15" w14:textId="77777777" w:rsidR="00CC217B" w:rsidRDefault="00CC217B" w:rsidP="00CC217B">
      <w:pPr>
        <w:autoSpaceDE w:val="0"/>
        <w:autoSpaceDN w:val="0"/>
        <w:adjustRightInd w:val="0"/>
        <w:ind w:firstLine="1701"/>
        <w:rPr>
          <w:color w:val="000000"/>
        </w:rPr>
      </w:pPr>
      <w:r>
        <w:rPr>
          <w:color w:val="000000"/>
        </w:rPr>
        <w:t>2) в</w:t>
      </w:r>
      <w:r w:rsidRPr="00957CE0">
        <w:rPr>
          <w:color w:val="000000"/>
        </w:rPr>
        <w:t>рачей д</w:t>
      </w:r>
      <w:r>
        <w:rPr>
          <w:color w:val="000000"/>
        </w:rPr>
        <w:t xml:space="preserve">невного стационара поликлиники </w:t>
      </w:r>
    </w:p>
    <w:p w14:paraId="5D5D652C" w14:textId="77777777" w:rsidR="00CC217B" w:rsidRDefault="00CC217B" w:rsidP="00CC217B">
      <w:pPr>
        <w:autoSpaceDE w:val="0"/>
        <w:autoSpaceDN w:val="0"/>
        <w:adjustRightInd w:val="0"/>
        <w:ind w:firstLine="1701"/>
        <w:rPr>
          <w:color w:val="000000"/>
        </w:rPr>
      </w:pPr>
      <w:r>
        <w:rPr>
          <w:color w:val="000000"/>
        </w:rPr>
        <w:t>3) в</w:t>
      </w:r>
      <w:r w:rsidRPr="00957CE0">
        <w:rPr>
          <w:color w:val="000000"/>
        </w:rPr>
        <w:t>рачебной комиссии поликлиники</w:t>
      </w:r>
    </w:p>
    <w:p w14:paraId="62FF3601" w14:textId="77777777" w:rsidR="00CC217B" w:rsidRPr="00957CE0" w:rsidRDefault="00CC217B" w:rsidP="00CC217B">
      <w:pPr>
        <w:autoSpaceDE w:val="0"/>
        <w:autoSpaceDN w:val="0"/>
        <w:adjustRightInd w:val="0"/>
        <w:ind w:firstLine="1701"/>
        <w:rPr>
          <w:color w:val="000000"/>
        </w:rPr>
      </w:pPr>
      <w:r>
        <w:rPr>
          <w:color w:val="000000"/>
        </w:rPr>
        <w:t>4) в</w:t>
      </w:r>
      <w:r w:rsidRPr="00957CE0">
        <w:rPr>
          <w:color w:val="000000"/>
        </w:rPr>
        <w:t>рачей участк</w:t>
      </w:r>
      <w:r>
        <w:rPr>
          <w:color w:val="000000"/>
        </w:rPr>
        <w:t xml:space="preserve">овых терапевтов и специалистов </w:t>
      </w:r>
    </w:p>
    <w:p w14:paraId="73C7A937" w14:textId="77777777" w:rsidR="00CC217B" w:rsidRDefault="00CC217B" w:rsidP="00CC217B">
      <w:pPr>
        <w:autoSpaceDE w:val="0"/>
        <w:autoSpaceDN w:val="0"/>
        <w:adjustRightInd w:val="0"/>
        <w:jc w:val="center"/>
        <w:rPr>
          <w:bCs/>
          <w:color w:val="000000"/>
        </w:rPr>
      </w:pPr>
    </w:p>
    <w:p w14:paraId="4DB38F8D" w14:textId="77777777" w:rsidR="00CC217B" w:rsidRDefault="00CC217B" w:rsidP="00CC217B">
      <w:pPr>
        <w:autoSpaceDE w:val="0"/>
        <w:autoSpaceDN w:val="0"/>
        <w:adjustRightInd w:val="0"/>
        <w:jc w:val="center"/>
        <w:rPr>
          <w:bCs/>
          <w:color w:val="000000"/>
        </w:rPr>
      </w:pPr>
    </w:p>
    <w:p w14:paraId="7C96F5B3" w14:textId="77777777" w:rsidR="00CC217B" w:rsidRPr="00665BD2" w:rsidRDefault="00CC217B" w:rsidP="00CC217B">
      <w:pPr>
        <w:autoSpaceDE w:val="0"/>
        <w:autoSpaceDN w:val="0"/>
        <w:adjustRightInd w:val="0"/>
        <w:ind w:left="284" w:hanging="284"/>
        <w:jc w:val="both"/>
        <w:rPr>
          <w:caps/>
          <w:color w:val="000000"/>
        </w:rPr>
      </w:pPr>
      <w:r>
        <w:rPr>
          <w:bCs/>
          <w:color w:val="000000"/>
        </w:rPr>
        <w:t xml:space="preserve">2. </w:t>
      </w:r>
      <w:r w:rsidRPr="00665BD2">
        <w:rPr>
          <w:bCs/>
          <w:caps/>
          <w:color w:val="000000"/>
        </w:rPr>
        <w:t xml:space="preserve">Максимальное количество дней нетрудоспособности при оформлении листка нетрудоспособности частнопрактикующим врачом составляет </w:t>
      </w:r>
    </w:p>
    <w:p w14:paraId="465CE04B" w14:textId="77777777" w:rsidR="00CC217B" w:rsidRPr="00957CE0" w:rsidRDefault="00CC217B" w:rsidP="00CC217B">
      <w:pPr>
        <w:autoSpaceDE w:val="0"/>
        <w:autoSpaceDN w:val="0"/>
        <w:adjustRightInd w:val="0"/>
        <w:ind w:firstLine="4253"/>
        <w:rPr>
          <w:color w:val="000000"/>
        </w:rPr>
      </w:pPr>
      <w:r>
        <w:rPr>
          <w:color w:val="000000"/>
        </w:rPr>
        <w:t xml:space="preserve">1) </w:t>
      </w:r>
      <w:r w:rsidRPr="00957CE0">
        <w:rPr>
          <w:color w:val="000000"/>
        </w:rPr>
        <w:t xml:space="preserve">20 </w:t>
      </w:r>
    </w:p>
    <w:p w14:paraId="74157848" w14:textId="77777777" w:rsidR="00CC217B" w:rsidRPr="00957CE0" w:rsidRDefault="00CC217B" w:rsidP="00CC217B">
      <w:pPr>
        <w:autoSpaceDE w:val="0"/>
        <w:autoSpaceDN w:val="0"/>
        <w:adjustRightInd w:val="0"/>
        <w:ind w:firstLine="4253"/>
        <w:rPr>
          <w:color w:val="000000"/>
        </w:rPr>
      </w:pPr>
      <w:r>
        <w:rPr>
          <w:color w:val="000000"/>
        </w:rPr>
        <w:t xml:space="preserve">2) </w:t>
      </w:r>
      <w:r w:rsidRPr="00957CE0">
        <w:rPr>
          <w:color w:val="000000"/>
        </w:rPr>
        <w:t xml:space="preserve">25 </w:t>
      </w:r>
    </w:p>
    <w:p w14:paraId="76B45698" w14:textId="77777777" w:rsidR="00CC217B" w:rsidRDefault="00CC217B" w:rsidP="00CC217B">
      <w:pPr>
        <w:ind w:firstLine="4253"/>
        <w:rPr>
          <w:color w:val="000000"/>
        </w:rPr>
      </w:pPr>
      <w:r>
        <w:rPr>
          <w:color w:val="000000"/>
        </w:rPr>
        <w:t>3) 15</w:t>
      </w:r>
    </w:p>
    <w:p w14:paraId="7F6AE98B" w14:textId="77777777" w:rsidR="00CC217B" w:rsidRPr="00957CE0" w:rsidRDefault="00CC217B" w:rsidP="00CC217B">
      <w:pPr>
        <w:ind w:firstLine="4253"/>
        <w:rPr>
          <w:color w:val="000000"/>
        </w:rPr>
      </w:pPr>
      <w:r>
        <w:rPr>
          <w:color w:val="000000"/>
        </w:rPr>
        <w:t>4) 30</w:t>
      </w:r>
    </w:p>
    <w:p w14:paraId="438E8217" w14:textId="77777777" w:rsidR="00CC217B" w:rsidRDefault="00CC217B" w:rsidP="00CC217B">
      <w:pPr>
        <w:autoSpaceDE w:val="0"/>
        <w:autoSpaceDN w:val="0"/>
        <w:adjustRightInd w:val="0"/>
        <w:ind w:firstLine="4395"/>
        <w:rPr>
          <w:bCs/>
          <w:color w:val="000000"/>
        </w:rPr>
      </w:pPr>
    </w:p>
    <w:p w14:paraId="4D218B4A" w14:textId="77777777" w:rsidR="00CC217B" w:rsidRDefault="00CC217B" w:rsidP="00CC217B">
      <w:pPr>
        <w:autoSpaceDE w:val="0"/>
        <w:autoSpaceDN w:val="0"/>
        <w:adjustRightInd w:val="0"/>
        <w:ind w:firstLine="4395"/>
        <w:rPr>
          <w:bCs/>
          <w:color w:val="000000"/>
        </w:rPr>
      </w:pPr>
    </w:p>
    <w:p w14:paraId="1AE9750B" w14:textId="3122859A" w:rsidR="00CC217B" w:rsidRPr="003629F3" w:rsidRDefault="00CC217B" w:rsidP="00CC217B">
      <w:pPr>
        <w:pStyle w:val="Default"/>
        <w:ind w:left="284" w:hanging="284"/>
        <w:jc w:val="both"/>
        <w:rPr>
          <w:caps/>
        </w:rPr>
      </w:pPr>
      <w:r w:rsidRPr="003629F3">
        <w:rPr>
          <w:bCs/>
          <w:caps/>
        </w:rPr>
        <w:t xml:space="preserve">3. при очевидном неблагоприятном клиническом и трудовом прогнозе граждане направляются на медико-социальную экспертизу не позднее _____ месяцев </w:t>
      </w:r>
    </w:p>
    <w:p w14:paraId="093BF4B3" w14:textId="77777777" w:rsidR="00CC217B" w:rsidRPr="00957CE0" w:rsidRDefault="00CC217B" w:rsidP="00CC217B">
      <w:pPr>
        <w:pStyle w:val="Default"/>
        <w:ind w:firstLine="3969"/>
      </w:pPr>
      <w:r>
        <w:t xml:space="preserve">1) </w:t>
      </w:r>
      <w:r w:rsidRPr="00957CE0">
        <w:t xml:space="preserve">12-ти </w:t>
      </w:r>
    </w:p>
    <w:p w14:paraId="5C27385D" w14:textId="77777777" w:rsidR="00CC217B" w:rsidRPr="00957CE0" w:rsidRDefault="00CC217B" w:rsidP="00CC217B">
      <w:pPr>
        <w:pStyle w:val="Default"/>
        <w:ind w:firstLine="3969"/>
      </w:pPr>
      <w:r>
        <w:t xml:space="preserve">2) </w:t>
      </w:r>
      <w:r w:rsidRPr="00957CE0">
        <w:t xml:space="preserve">4-х </w:t>
      </w:r>
    </w:p>
    <w:p w14:paraId="67AA309C" w14:textId="77777777" w:rsidR="00CC217B" w:rsidRPr="00957CE0" w:rsidRDefault="00CC217B" w:rsidP="00CC217B">
      <w:pPr>
        <w:pStyle w:val="Default"/>
        <w:ind w:firstLine="3969"/>
      </w:pPr>
      <w:r>
        <w:t xml:space="preserve">3) </w:t>
      </w:r>
      <w:r w:rsidRPr="00957CE0">
        <w:t xml:space="preserve">10-ти </w:t>
      </w:r>
    </w:p>
    <w:p w14:paraId="0717AEEF" w14:textId="77777777" w:rsidR="00CC217B" w:rsidRPr="00957CE0" w:rsidRDefault="00CC217B" w:rsidP="00CC217B">
      <w:pPr>
        <w:pStyle w:val="a6"/>
        <w:ind w:left="0" w:firstLine="3969"/>
        <w:rPr>
          <w:rFonts w:ascii="Times New Roman" w:hAnsi="Times New Roman"/>
          <w:sz w:val="24"/>
          <w:szCs w:val="24"/>
        </w:rPr>
      </w:pPr>
      <w:r>
        <w:rPr>
          <w:rFonts w:ascii="Times New Roman" w:hAnsi="Times New Roman"/>
          <w:sz w:val="24"/>
          <w:szCs w:val="24"/>
        </w:rPr>
        <w:t xml:space="preserve">4) </w:t>
      </w:r>
      <w:r w:rsidRPr="00957CE0">
        <w:rPr>
          <w:rFonts w:ascii="Times New Roman" w:hAnsi="Times New Roman"/>
          <w:sz w:val="24"/>
          <w:szCs w:val="24"/>
        </w:rPr>
        <w:t>3-х</w:t>
      </w:r>
    </w:p>
    <w:p w14:paraId="11438C48" w14:textId="77777777" w:rsidR="00CC217B" w:rsidRDefault="00CC217B" w:rsidP="00CC217B">
      <w:pPr>
        <w:autoSpaceDE w:val="0"/>
        <w:autoSpaceDN w:val="0"/>
        <w:adjustRightInd w:val="0"/>
        <w:rPr>
          <w:bCs/>
          <w:color w:val="000000"/>
        </w:rPr>
      </w:pPr>
    </w:p>
    <w:p w14:paraId="6769641F" w14:textId="77777777" w:rsidR="00CC217B" w:rsidRPr="00C91B6A" w:rsidRDefault="00CC217B" w:rsidP="00CC217B">
      <w:pPr>
        <w:autoSpaceDE w:val="0"/>
        <w:autoSpaceDN w:val="0"/>
        <w:adjustRightInd w:val="0"/>
        <w:ind w:left="284" w:hanging="284"/>
        <w:jc w:val="both"/>
        <w:rPr>
          <w:caps/>
          <w:color w:val="000000"/>
        </w:rPr>
      </w:pPr>
      <w:r w:rsidRPr="00C91B6A">
        <w:rPr>
          <w:bCs/>
          <w:caps/>
          <w:color w:val="000000"/>
        </w:rPr>
        <w:t xml:space="preserve">4. На федеральные учреждения медико-социальной экспертизы возлагается </w:t>
      </w:r>
    </w:p>
    <w:p w14:paraId="5132DB6B" w14:textId="77777777" w:rsidR="00CC217B" w:rsidRPr="00957CE0" w:rsidRDefault="00CC217B" w:rsidP="00CC217B">
      <w:pPr>
        <w:autoSpaceDE w:val="0"/>
        <w:autoSpaceDN w:val="0"/>
        <w:adjustRightInd w:val="0"/>
        <w:ind w:firstLine="993"/>
        <w:rPr>
          <w:color w:val="000000"/>
        </w:rPr>
      </w:pPr>
      <w:r>
        <w:rPr>
          <w:color w:val="000000"/>
        </w:rPr>
        <w:t>1) п</w:t>
      </w:r>
      <w:r w:rsidRPr="00957CE0">
        <w:rPr>
          <w:color w:val="000000"/>
        </w:rPr>
        <w:t xml:space="preserve">ривлечение населения участка к прохождению диспансеризации </w:t>
      </w:r>
    </w:p>
    <w:p w14:paraId="27186FC4" w14:textId="77777777" w:rsidR="00CC217B" w:rsidRPr="00957CE0" w:rsidRDefault="00CC217B" w:rsidP="00CC217B">
      <w:pPr>
        <w:autoSpaceDE w:val="0"/>
        <w:autoSpaceDN w:val="0"/>
        <w:adjustRightInd w:val="0"/>
        <w:ind w:firstLine="993"/>
        <w:rPr>
          <w:color w:val="000000"/>
        </w:rPr>
      </w:pPr>
      <w:r>
        <w:rPr>
          <w:color w:val="000000"/>
        </w:rPr>
        <w:t>2) к</w:t>
      </w:r>
      <w:r w:rsidRPr="00957CE0">
        <w:rPr>
          <w:color w:val="000000"/>
        </w:rPr>
        <w:t xml:space="preserve">раткое профилактическое консультирование </w:t>
      </w:r>
    </w:p>
    <w:p w14:paraId="6F846826" w14:textId="77777777" w:rsidR="00CC217B" w:rsidRDefault="00CC217B" w:rsidP="00CC217B">
      <w:pPr>
        <w:ind w:firstLine="993"/>
        <w:rPr>
          <w:color w:val="000000"/>
        </w:rPr>
      </w:pPr>
      <w:r>
        <w:rPr>
          <w:color w:val="000000"/>
        </w:rPr>
        <w:t>3) у</w:t>
      </w:r>
      <w:r w:rsidRPr="00957CE0">
        <w:rPr>
          <w:color w:val="000000"/>
        </w:rPr>
        <w:t>частие в оформлении паспорта здоровья</w:t>
      </w:r>
    </w:p>
    <w:p w14:paraId="459C719D" w14:textId="77777777" w:rsidR="00CC217B" w:rsidRPr="00957CE0" w:rsidRDefault="00CC217B" w:rsidP="00CC217B">
      <w:pPr>
        <w:autoSpaceDE w:val="0"/>
        <w:autoSpaceDN w:val="0"/>
        <w:adjustRightInd w:val="0"/>
        <w:ind w:firstLine="993"/>
        <w:rPr>
          <w:color w:val="000000"/>
        </w:rPr>
      </w:pPr>
      <w:r>
        <w:rPr>
          <w:color w:val="000000"/>
        </w:rPr>
        <w:t>4) р</w:t>
      </w:r>
      <w:r w:rsidRPr="00957CE0">
        <w:rPr>
          <w:color w:val="000000"/>
        </w:rPr>
        <w:t>азработка индивидуальных п</w:t>
      </w:r>
      <w:r>
        <w:rPr>
          <w:color w:val="000000"/>
        </w:rPr>
        <w:t xml:space="preserve">рограмм реабилитации инвалидов </w:t>
      </w:r>
    </w:p>
    <w:p w14:paraId="1DBF7EF6" w14:textId="77777777" w:rsidR="00CC217B" w:rsidRDefault="00CC217B" w:rsidP="00CC217B">
      <w:pPr>
        <w:autoSpaceDE w:val="0"/>
        <w:autoSpaceDN w:val="0"/>
        <w:adjustRightInd w:val="0"/>
        <w:rPr>
          <w:bCs/>
          <w:color w:val="000000"/>
        </w:rPr>
      </w:pPr>
    </w:p>
    <w:p w14:paraId="56765E8F" w14:textId="77777777" w:rsidR="00CC217B" w:rsidRDefault="00CC217B" w:rsidP="00CC217B">
      <w:pPr>
        <w:autoSpaceDE w:val="0"/>
        <w:autoSpaceDN w:val="0"/>
        <w:adjustRightInd w:val="0"/>
        <w:rPr>
          <w:bCs/>
          <w:color w:val="000000"/>
        </w:rPr>
      </w:pPr>
    </w:p>
    <w:p w14:paraId="161680D3" w14:textId="77777777" w:rsidR="00CC217B" w:rsidRPr="00B409A4" w:rsidRDefault="00CC217B" w:rsidP="00CC217B">
      <w:pPr>
        <w:autoSpaceDE w:val="0"/>
        <w:autoSpaceDN w:val="0"/>
        <w:adjustRightInd w:val="0"/>
        <w:ind w:left="426" w:hanging="426"/>
        <w:jc w:val="both"/>
        <w:rPr>
          <w:caps/>
          <w:color w:val="000000"/>
        </w:rPr>
      </w:pPr>
      <w:r>
        <w:rPr>
          <w:bCs/>
          <w:color w:val="000000"/>
        </w:rPr>
        <w:t>5</w:t>
      </w:r>
      <w:r w:rsidRPr="00B409A4">
        <w:rPr>
          <w:bCs/>
          <w:caps/>
          <w:color w:val="000000"/>
        </w:rPr>
        <w:t xml:space="preserve">.  Активное обследование работающих лиц определенных профессий, подвергающихся воздействию вредных, неблагоприятных условий труда, относится к ____________ диспансерным осмотрам </w:t>
      </w:r>
    </w:p>
    <w:p w14:paraId="7858CF34" w14:textId="77777777" w:rsidR="00CC217B" w:rsidRPr="00957CE0" w:rsidRDefault="00CC217B" w:rsidP="00CC217B">
      <w:pPr>
        <w:autoSpaceDE w:val="0"/>
        <w:autoSpaceDN w:val="0"/>
        <w:adjustRightInd w:val="0"/>
        <w:ind w:firstLine="3544"/>
        <w:rPr>
          <w:color w:val="000000"/>
        </w:rPr>
      </w:pPr>
      <w:r>
        <w:rPr>
          <w:color w:val="000000"/>
        </w:rPr>
        <w:t>1) п</w:t>
      </w:r>
      <w:r w:rsidRPr="00957CE0">
        <w:rPr>
          <w:color w:val="000000"/>
        </w:rPr>
        <w:t xml:space="preserve">редварительным </w:t>
      </w:r>
    </w:p>
    <w:p w14:paraId="0211F2B5" w14:textId="77777777" w:rsidR="00CC217B" w:rsidRPr="00957CE0" w:rsidRDefault="00CC217B" w:rsidP="00CC217B">
      <w:pPr>
        <w:autoSpaceDE w:val="0"/>
        <w:autoSpaceDN w:val="0"/>
        <w:adjustRightInd w:val="0"/>
        <w:ind w:firstLine="3544"/>
        <w:rPr>
          <w:color w:val="000000"/>
        </w:rPr>
      </w:pPr>
      <w:r>
        <w:rPr>
          <w:color w:val="000000"/>
        </w:rPr>
        <w:t>2) периодическим</w:t>
      </w:r>
    </w:p>
    <w:p w14:paraId="0598C420" w14:textId="77777777" w:rsidR="00CC217B" w:rsidRDefault="00CC217B" w:rsidP="00CC217B">
      <w:pPr>
        <w:ind w:firstLine="3544"/>
        <w:rPr>
          <w:color w:val="000000"/>
        </w:rPr>
      </w:pPr>
      <w:r>
        <w:rPr>
          <w:color w:val="000000"/>
        </w:rPr>
        <w:t>3) п</w:t>
      </w:r>
      <w:r w:rsidRPr="00957CE0">
        <w:rPr>
          <w:color w:val="000000"/>
        </w:rPr>
        <w:t>рофилактическим</w:t>
      </w:r>
    </w:p>
    <w:p w14:paraId="50A8C636" w14:textId="77777777" w:rsidR="00CC217B" w:rsidRPr="00957CE0" w:rsidRDefault="00CC217B" w:rsidP="00CC217B">
      <w:pPr>
        <w:ind w:firstLine="3544"/>
        <w:rPr>
          <w:color w:val="000000"/>
        </w:rPr>
      </w:pPr>
      <w:r>
        <w:rPr>
          <w:color w:val="000000"/>
        </w:rPr>
        <w:t>4) целевым</w:t>
      </w:r>
    </w:p>
    <w:p w14:paraId="347EF4B1" w14:textId="77777777" w:rsidR="00CC217B" w:rsidRDefault="00CC217B" w:rsidP="00CC217B">
      <w:pPr>
        <w:autoSpaceDE w:val="0"/>
        <w:autoSpaceDN w:val="0"/>
        <w:adjustRightInd w:val="0"/>
        <w:rPr>
          <w:bCs/>
          <w:color w:val="000000"/>
        </w:rPr>
      </w:pPr>
    </w:p>
    <w:p w14:paraId="057E0A23" w14:textId="77777777" w:rsidR="00CC217B" w:rsidRPr="003623B4" w:rsidRDefault="00CC217B" w:rsidP="00CC217B">
      <w:pPr>
        <w:autoSpaceDE w:val="0"/>
        <w:autoSpaceDN w:val="0"/>
        <w:adjustRightInd w:val="0"/>
        <w:rPr>
          <w:caps/>
          <w:color w:val="000000"/>
        </w:rPr>
      </w:pPr>
      <w:r>
        <w:rPr>
          <w:bCs/>
          <w:caps/>
          <w:color w:val="000000"/>
        </w:rPr>
        <w:t xml:space="preserve">6. </w:t>
      </w:r>
      <w:r w:rsidRPr="003623B4">
        <w:rPr>
          <w:bCs/>
          <w:caps/>
          <w:color w:val="000000"/>
        </w:rPr>
        <w:t xml:space="preserve">Диспансеризация проводится </w:t>
      </w:r>
    </w:p>
    <w:p w14:paraId="4F57A067" w14:textId="77777777" w:rsidR="00CC217B" w:rsidRDefault="00CC217B" w:rsidP="00CC217B">
      <w:pPr>
        <w:autoSpaceDE w:val="0"/>
        <w:autoSpaceDN w:val="0"/>
        <w:adjustRightInd w:val="0"/>
        <w:ind w:firstLine="426"/>
        <w:rPr>
          <w:color w:val="000000"/>
        </w:rPr>
      </w:pPr>
      <w:r>
        <w:rPr>
          <w:color w:val="000000"/>
        </w:rPr>
        <w:t>1) б</w:t>
      </w:r>
      <w:r w:rsidRPr="00957CE0">
        <w:rPr>
          <w:color w:val="000000"/>
        </w:rPr>
        <w:t>ез согласия гражданина в обязательном порядке</w:t>
      </w:r>
    </w:p>
    <w:p w14:paraId="6FB17864" w14:textId="77777777" w:rsidR="00CC217B" w:rsidRPr="00957CE0" w:rsidRDefault="00CC217B" w:rsidP="00CC217B">
      <w:pPr>
        <w:autoSpaceDE w:val="0"/>
        <w:autoSpaceDN w:val="0"/>
        <w:adjustRightInd w:val="0"/>
        <w:ind w:firstLine="426"/>
        <w:rPr>
          <w:color w:val="000000"/>
        </w:rPr>
      </w:pPr>
      <w:r>
        <w:rPr>
          <w:color w:val="000000"/>
        </w:rPr>
        <w:t>2) п</w:t>
      </w:r>
      <w:r w:rsidRPr="00957CE0">
        <w:rPr>
          <w:color w:val="000000"/>
        </w:rPr>
        <w:t xml:space="preserve">ри наличии информированного добровольного согласия гражданина </w:t>
      </w:r>
    </w:p>
    <w:p w14:paraId="06648087" w14:textId="77777777" w:rsidR="00CC217B" w:rsidRPr="00957CE0" w:rsidRDefault="00CC217B" w:rsidP="00CC217B">
      <w:pPr>
        <w:autoSpaceDE w:val="0"/>
        <w:autoSpaceDN w:val="0"/>
        <w:adjustRightInd w:val="0"/>
        <w:ind w:firstLine="426"/>
        <w:rPr>
          <w:color w:val="000000"/>
        </w:rPr>
      </w:pPr>
      <w:r>
        <w:rPr>
          <w:color w:val="000000"/>
        </w:rPr>
        <w:t>3) п</w:t>
      </w:r>
      <w:r w:rsidRPr="00957CE0">
        <w:rPr>
          <w:color w:val="000000"/>
        </w:rPr>
        <w:t xml:space="preserve">о приказу работодателя </w:t>
      </w:r>
    </w:p>
    <w:p w14:paraId="58A3799B" w14:textId="77777777" w:rsidR="00CC217B" w:rsidRPr="00957CE0" w:rsidRDefault="00CC217B" w:rsidP="00CC217B">
      <w:pPr>
        <w:ind w:firstLine="426"/>
        <w:rPr>
          <w:color w:val="000000"/>
        </w:rPr>
      </w:pPr>
      <w:r>
        <w:rPr>
          <w:color w:val="000000"/>
        </w:rPr>
        <w:t>4) п</w:t>
      </w:r>
      <w:r w:rsidRPr="00957CE0">
        <w:rPr>
          <w:color w:val="000000"/>
        </w:rPr>
        <w:t>о желанию пациента</w:t>
      </w:r>
    </w:p>
    <w:p w14:paraId="127D22DA" w14:textId="77777777" w:rsidR="00CC217B" w:rsidRDefault="00CC217B" w:rsidP="00CC217B">
      <w:pPr>
        <w:autoSpaceDE w:val="0"/>
        <w:autoSpaceDN w:val="0"/>
        <w:adjustRightInd w:val="0"/>
        <w:rPr>
          <w:bCs/>
          <w:color w:val="000000"/>
        </w:rPr>
      </w:pPr>
    </w:p>
    <w:p w14:paraId="65AEBC1E" w14:textId="77777777" w:rsidR="00CC217B" w:rsidRPr="00AE4DB5" w:rsidRDefault="00CC217B" w:rsidP="00CC217B">
      <w:pPr>
        <w:autoSpaceDE w:val="0"/>
        <w:autoSpaceDN w:val="0"/>
        <w:adjustRightInd w:val="0"/>
        <w:ind w:left="284" w:hanging="284"/>
        <w:jc w:val="both"/>
        <w:rPr>
          <w:caps/>
          <w:color w:val="000000"/>
        </w:rPr>
      </w:pPr>
      <w:r w:rsidRPr="00AE4DB5">
        <w:rPr>
          <w:bCs/>
          <w:caps/>
          <w:color w:val="000000"/>
        </w:rPr>
        <w:t xml:space="preserve">7. Частым осложнением острого бронхита у лиц пожилого и старческого возраста является </w:t>
      </w:r>
    </w:p>
    <w:p w14:paraId="7B73AA34" w14:textId="77777777" w:rsidR="00CC217B" w:rsidRPr="00957CE0" w:rsidRDefault="00CC217B" w:rsidP="00CC217B">
      <w:pPr>
        <w:autoSpaceDE w:val="0"/>
        <w:autoSpaceDN w:val="0"/>
        <w:adjustRightInd w:val="0"/>
        <w:ind w:firstLine="3402"/>
        <w:rPr>
          <w:color w:val="000000"/>
        </w:rPr>
      </w:pPr>
      <w:r>
        <w:rPr>
          <w:color w:val="000000"/>
        </w:rPr>
        <w:t>1) х</w:t>
      </w:r>
      <w:r w:rsidRPr="00957CE0">
        <w:rPr>
          <w:color w:val="000000"/>
        </w:rPr>
        <w:t xml:space="preserve">ронический бронхит </w:t>
      </w:r>
    </w:p>
    <w:p w14:paraId="1F558EE5" w14:textId="77777777" w:rsidR="00CC217B" w:rsidRPr="00957CE0" w:rsidRDefault="00CC217B" w:rsidP="00CC217B">
      <w:pPr>
        <w:autoSpaceDE w:val="0"/>
        <w:autoSpaceDN w:val="0"/>
        <w:adjustRightInd w:val="0"/>
        <w:ind w:firstLine="3402"/>
        <w:rPr>
          <w:color w:val="000000"/>
        </w:rPr>
      </w:pPr>
      <w:r>
        <w:rPr>
          <w:color w:val="000000"/>
        </w:rPr>
        <w:t>2) т</w:t>
      </w:r>
      <w:r w:rsidRPr="00957CE0">
        <w:rPr>
          <w:color w:val="000000"/>
        </w:rPr>
        <w:t xml:space="preserve">уберкулез </w:t>
      </w:r>
    </w:p>
    <w:p w14:paraId="3057A05D" w14:textId="77777777" w:rsidR="00CC217B" w:rsidRDefault="00CC217B" w:rsidP="00CC217B">
      <w:pPr>
        <w:ind w:firstLine="3402"/>
        <w:rPr>
          <w:color w:val="000000"/>
        </w:rPr>
      </w:pPr>
      <w:r>
        <w:rPr>
          <w:color w:val="000000"/>
        </w:rPr>
        <w:t>3) р</w:t>
      </w:r>
      <w:r w:rsidRPr="00957CE0">
        <w:rPr>
          <w:color w:val="000000"/>
        </w:rPr>
        <w:t>ак легкого</w:t>
      </w:r>
    </w:p>
    <w:p w14:paraId="2CAFD9F7" w14:textId="77777777" w:rsidR="00CC217B" w:rsidRPr="00957CE0" w:rsidRDefault="00CC217B" w:rsidP="00CC217B">
      <w:pPr>
        <w:autoSpaceDE w:val="0"/>
        <w:autoSpaceDN w:val="0"/>
        <w:adjustRightInd w:val="0"/>
        <w:ind w:firstLine="3402"/>
        <w:rPr>
          <w:color w:val="000000"/>
        </w:rPr>
      </w:pPr>
      <w:r>
        <w:rPr>
          <w:color w:val="000000"/>
        </w:rPr>
        <w:t xml:space="preserve">4) очаговая пневмония </w:t>
      </w:r>
    </w:p>
    <w:p w14:paraId="7149ABD3" w14:textId="77777777" w:rsidR="00CC217B" w:rsidRDefault="00CC217B" w:rsidP="00CC217B">
      <w:pPr>
        <w:autoSpaceDE w:val="0"/>
        <w:autoSpaceDN w:val="0"/>
        <w:adjustRightInd w:val="0"/>
        <w:rPr>
          <w:bCs/>
          <w:color w:val="000000"/>
        </w:rPr>
      </w:pPr>
    </w:p>
    <w:p w14:paraId="3251A85A" w14:textId="77777777" w:rsidR="00CC217B" w:rsidRPr="00165806" w:rsidRDefault="00CC217B" w:rsidP="00CC217B">
      <w:pPr>
        <w:autoSpaceDE w:val="0"/>
        <w:autoSpaceDN w:val="0"/>
        <w:adjustRightInd w:val="0"/>
        <w:rPr>
          <w:caps/>
          <w:color w:val="000000"/>
        </w:rPr>
      </w:pPr>
      <w:r>
        <w:rPr>
          <w:bCs/>
          <w:color w:val="000000"/>
        </w:rPr>
        <w:t>8</w:t>
      </w:r>
      <w:r w:rsidRPr="00165806">
        <w:rPr>
          <w:bCs/>
          <w:caps/>
          <w:color w:val="000000"/>
        </w:rPr>
        <w:t xml:space="preserve">. Больного, перенесшего грипп, следует выписать к труду </w:t>
      </w:r>
    </w:p>
    <w:p w14:paraId="01B4515A" w14:textId="77777777" w:rsidR="00CC217B" w:rsidRPr="00957CE0" w:rsidRDefault="00CC217B" w:rsidP="00CC217B">
      <w:pPr>
        <w:autoSpaceDE w:val="0"/>
        <w:autoSpaceDN w:val="0"/>
        <w:adjustRightInd w:val="0"/>
        <w:rPr>
          <w:color w:val="000000"/>
        </w:rPr>
      </w:pPr>
      <w:r>
        <w:rPr>
          <w:color w:val="000000"/>
        </w:rPr>
        <w:t>1) п</w:t>
      </w:r>
      <w:r w:rsidRPr="00957CE0">
        <w:rPr>
          <w:color w:val="000000"/>
        </w:rPr>
        <w:t xml:space="preserve">осле исчезновения катаральных явлений </w:t>
      </w:r>
    </w:p>
    <w:p w14:paraId="7DA19633" w14:textId="77777777" w:rsidR="00CC217B" w:rsidRDefault="00CC217B" w:rsidP="00CC217B">
      <w:pPr>
        <w:ind w:left="284" w:hanging="284"/>
        <w:rPr>
          <w:color w:val="000000"/>
        </w:rPr>
      </w:pPr>
      <w:r>
        <w:rPr>
          <w:color w:val="000000"/>
        </w:rPr>
        <w:t>2) н</w:t>
      </w:r>
      <w:r w:rsidRPr="00957CE0">
        <w:rPr>
          <w:color w:val="000000"/>
        </w:rPr>
        <w:t>а фоне уменьшения клинических проявлений, через день после нормализации температуры</w:t>
      </w:r>
    </w:p>
    <w:p w14:paraId="3B0C1EB0" w14:textId="77777777" w:rsidR="00CC217B" w:rsidRPr="00957CE0" w:rsidRDefault="00CC217B" w:rsidP="00CC217B">
      <w:pPr>
        <w:autoSpaceDE w:val="0"/>
        <w:autoSpaceDN w:val="0"/>
        <w:adjustRightInd w:val="0"/>
        <w:ind w:left="284" w:hanging="284"/>
        <w:rPr>
          <w:color w:val="000000"/>
        </w:rPr>
      </w:pPr>
      <w:r>
        <w:rPr>
          <w:color w:val="000000"/>
        </w:rPr>
        <w:t>3) ч</w:t>
      </w:r>
      <w:r w:rsidRPr="00957CE0">
        <w:rPr>
          <w:color w:val="000000"/>
        </w:rPr>
        <w:t xml:space="preserve">ерез 3 дня после нормализации температуры и исчезновения клинических проявлений гриппа </w:t>
      </w:r>
    </w:p>
    <w:p w14:paraId="5B020F97" w14:textId="77777777" w:rsidR="00CC217B" w:rsidRPr="00957CE0" w:rsidRDefault="00CC217B" w:rsidP="00CC217B">
      <w:pPr>
        <w:autoSpaceDE w:val="0"/>
        <w:autoSpaceDN w:val="0"/>
        <w:adjustRightInd w:val="0"/>
        <w:rPr>
          <w:color w:val="000000"/>
        </w:rPr>
      </w:pPr>
      <w:r>
        <w:rPr>
          <w:color w:val="000000"/>
        </w:rPr>
        <w:t>4) ч</w:t>
      </w:r>
      <w:r w:rsidRPr="00957CE0">
        <w:rPr>
          <w:color w:val="000000"/>
        </w:rPr>
        <w:t>е</w:t>
      </w:r>
      <w:r>
        <w:rPr>
          <w:color w:val="000000"/>
        </w:rPr>
        <w:t xml:space="preserve">рез 5-6 дней от начала болезни </w:t>
      </w:r>
    </w:p>
    <w:p w14:paraId="791D02E5" w14:textId="77777777" w:rsidR="00CC217B" w:rsidRDefault="00CC217B" w:rsidP="00CC217B">
      <w:pPr>
        <w:autoSpaceDE w:val="0"/>
        <w:autoSpaceDN w:val="0"/>
        <w:adjustRightInd w:val="0"/>
        <w:rPr>
          <w:bCs/>
          <w:color w:val="000000"/>
        </w:rPr>
      </w:pPr>
    </w:p>
    <w:p w14:paraId="690512BC" w14:textId="77777777" w:rsidR="00CC217B" w:rsidRPr="00362939" w:rsidRDefault="00CC217B" w:rsidP="00CC217B">
      <w:pPr>
        <w:autoSpaceDE w:val="0"/>
        <w:autoSpaceDN w:val="0"/>
        <w:adjustRightInd w:val="0"/>
        <w:rPr>
          <w:caps/>
        </w:rPr>
      </w:pPr>
      <w:r w:rsidRPr="00362939">
        <w:rPr>
          <w:bCs/>
          <w:caps/>
          <w:color w:val="000000"/>
        </w:rPr>
        <w:t xml:space="preserve">9. </w:t>
      </w:r>
      <w:r w:rsidRPr="00362939">
        <w:rPr>
          <w:bCs/>
          <w:caps/>
        </w:rPr>
        <w:t xml:space="preserve">Характерными признаками лимфогранулематоза являются </w:t>
      </w:r>
    </w:p>
    <w:p w14:paraId="02ACA6C5" w14:textId="77777777" w:rsidR="00CC217B" w:rsidRPr="0037239C" w:rsidRDefault="00CC217B" w:rsidP="00CC217B">
      <w:pPr>
        <w:autoSpaceDE w:val="0"/>
        <w:autoSpaceDN w:val="0"/>
        <w:adjustRightInd w:val="0"/>
        <w:ind w:firstLine="2410"/>
        <w:rPr>
          <w:bCs/>
          <w:color w:val="000000"/>
        </w:rPr>
      </w:pPr>
      <w:r>
        <w:t>1) п</w:t>
      </w:r>
      <w:r w:rsidRPr="00957CE0">
        <w:t>остоянные лихо</w:t>
      </w:r>
      <w:r>
        <w:t>радка и потливость</w:t>
      </w:r>
    </w:p>
    <w:p w14:paraId="34867955" w14:textId="77777777" w:rsidR="00CC217B" w:rsidRDefault="00CC217B" w:rsidP="00CC217B">
      <w:pPr>
        <w:autoSpaceDE w:val="0"/>
        <w:autoSpaceDN w:val="0"/>
        <w:adjustRightInd w:val="0"/>
        <w:ind w:firstLine="2410"/>
      </w:pPr>
      <w:r>
        <w:t xml:space="preserve">2) </w:t>
      </w:r>
      <w:proofErr w:type="spellStart"/>
      <w:r>
        <w:t>н</w:t>
      </w:r>
      <w:r w:rsidRPr="00957CE0">
        <w:t>екупируемые</w:t>
      </w:r>
      <w:proofErr w:type="spellEnd"/>
      <w:r w:rsidRPr="00957CE0">
        <w:t xml:space="preserve"> тошнота и рвота </w:t>
      </w:r>
    </w:p>
    <w:p w14:paraId="25E97A57" w14:textId="77777777" w:rsidR="00CC217B" w:rsidRPr="00957CE0" w:rsidRDefault="00CC217B" w:rsidP="00CC217B">
      <w:pPr>
        <w:autoSpaceDE w:val="0"/>
        <w:autoSpaceDN w:val="0"/>
        <w:adjustRightInd w:val="0"/>
        <w:ind w:firstLine="2410"/>
      </w:pPr>
      <w:r>
        <w:t>3) в</w:t>
      </w:r>
      <w:r w:rsidRPr="00957CE0">
        <w:t xml:space="preserve">ыраженные миалгии, </w:t>
      </w:r>
      <w:proofErr w:type="spellStart"/>
      <w:r w:rsidRPr="00957CE0">
        <w:t>оссалгии</w:t>
      </w:r>
      <w:proofErr w:type="spellEnd"/>
    </w:p>
    <w:p w14:paraId="09071887" w14:textId="77777777" w:rsidR="00CC217B" w:rsidRDefault="00CC217B" w:rsidP="00CC217B">
      <w:pPr>
        <w:ind w:firstLine="2410"/>
      </w:pPr>
      <w:r>
        <w:t>4) ч</w:t>
      </w:r>
      <w:r w:rsidRPr="00957CE0">
        <w:t>ередование поносов и запоров</w:t>
      </w:r>
    </w:p>
    <w:p w14:paraId="70449A01" w14:textId="77777777" w:rsidR="00CC217B" w:rsidRPr="00957CE0" w:rsidRDefault="00CC217B" w:rsidP="00CC217B">
      <w:pPr>
        <w:ind w:firstLine="2410"/>
      </w:pPr>
    </w:p>
    <w:p w14:paraId="12D50397" w14:textId="77777777" w:rsidR="00CC217B" w:rsidRPr="00FC404C" w:rsidRDefault="00CC217B" w:rsidP="00CC217B">
      <w:pPr>
        <w:autoSpaceDE w:val="0"/>
        <w:autoSpaceDN w:val="0"/>
        <w:adjustRightInd w:val="0"/>
        <w:ind w:left="284" w:hanging="284"/>
        <w:jc w:val="both"/>
        <w:rPr>
          <w:caps/>
        </w:rPr>
      </w:pPr>
      <w:r w:rsidRPr="00FC404C">
        <w:rPr>
          <w:bCs/>
          <w:caps/>
          <w:color w:val="000000"/>
        </w:rPr>
        <w:t xml:space="preserve">10. </w:t>
      </w:r>
      <w:r w:rsidRPr="00FC404C">
        <w:rPr>
          <w:bCs/>
          <w:caps/>
        </w:rPr>
        <w:t xml:space="preserve">Наиболее информативным методом для диагностики ишемической болезни сердца в сомнительных случаях выступает </w:t>
      </w:r>
    </w:p>
    <w:p w14:paraId="10F768A3" w14:textId="77777777" w:rsidR="00CC217B" w:rsidRPr="00957CE0" w:rsidRDefault="00CC217B" w:rsidP="00CC217B">
      <w:pPr>
        <w:autoSpaceDE w:val="0"/>
        <w:autoSpaceDN w:val="0"/>
        <w:adjustRightInd w:val="0"/>
        <w:ind w:firstLine="3119"/>
      </w:pPr>
      <w:r>
        <w:t>1) э</w:t>
      </w:r>
      <w:r w:rsidRPr="00957CE0">
        <w:t xml:space="preserve">лектрокардиография </w:t>
      </w:r>
    </w:p>
    <w:p w14:paraId="7E75F234" w14:textId="77777777" w:rsidR="00CC217B" w:rsidRDefault="00CC217B" w:rsidP="00CC217B">
      <w:pPr>
        <w:autoSpaceDE w:val="0"/>
        <w:autoSpaceDN w:val="0"/>
        <w:adjustRightInd w:val="0"/>
        <w:ind w:firstLine="3119"/>
      </w:pPr>
      <w:r>
        <w:t>2) э</w:t>
      </w:r>
      <w:r w:rsidRPr="00957CE0">
        <w:t xml:space="preserve">хокардиография </w:t>
      </w:r>
    </w:p>
    <w:p w14:paraId="0DD9AF8D" w14:textId="77777777" w:rsidR="00CC217B" w:rsidRPr="00957CE0" w:rsidRDefault="00CC217B" w:rsidP="00CC217B">
      <w:pPr>
        <w:autoSpaceDE w:val="0"/>
        <w:autoSpaceDN w:val="0"/>
        <w:adjustRightInd w:val="0"/>
        <w:ind w:firstLine="3119"/>
      </w:pPr>
      <w:r>
        <w:t xml:space="preserve">3) нагрузочный тест </w:t>
      </w:r>
    </w:p>
    <w:p w14:paraId="73307508" w14:textId="77777777" w:rsidR="00CC217B" w:rsidRPr="00957CE0" w:rsidRDefault="00CC217B" w:rsidP="00CC217B">
      <w:pPr>
        <w:ind w:firstLine="3119"/>
      </w:pPr>
      <w:r>
        <w:t>4) р</w:t>
      </w:r>
      <w:r w:rsidRPr="00957CE0">
        <w:t>ентгенография сердца</w:t>
      </w:r>
    </w:p>
    <w:p w14:paraId="2506B8AE" w14:textId="77777777" w:rsidR="00CC217B" w:rsidRDefault="00CC217B" w:rsidP="00CC217B">
      <w:pPr>
        <w:autoSpaceDE w:val="0"/>
        <w:autoSpaceDN w:val="0"/>
        <w:adjustRightInd w:val="0"/>
        <w:rPr>
          <w:bCs/>
          <w:color w:val="000000"/>
        </w:rPr>
      </w:pPr>
    </w:p>
    <w:p w14:paraId="0DE7BFF5" w14:textId="77777777" w:rsidR="00CC217B" w:rsidRPr="00422A35" w:rsidRDefault="00CC217B" w:rsidP="00CC217B">
      <w:pPr>
        <w:pStyle w:val="Default"/>
        <w:jc w:val="both"/>
        <w:rPr>
          <w:bCs/>
          <w:caps/>
        </w:rPr>
      </w:pPr>
      <w:r>
        <w:rPr>
          <w:bCs/>
          <w:caps/>
        </w:rPr>
        <w:t xml:space="preserve">11. </w:t>
      </w:r>
      <w:r w:rsidRPr="00422A35">
        <w:rPr>
          <w:bCs/>
          <w:caps/>
        </w:rPr>
        <w:t xml:space="preserve">Уровнем артериального давления, характерным для артериальной гипертензии </w:t>
      </w:r>
      <w:r w:rsidRPr="00422A35">
        <w:rPr>
          <w:bCs/>
          <w:caps/>
          <w:lang w:val="en-US"/>
        </w:rPr>
        <w:t>I</w:t>
      </w:r>
      <w:r w:rsidRPr="00422A35">
        <w:rPr>
          <w:bCs/>
          <w:caps/>
        </w:rPr>
        <w:t xml:space="preserve"> степени, является _________ мм рт.ст.</w:t>
      </w:r>
    </w:p>
    <w:p w14:paraId="0EBBDE31" w14:textId="77777777" w:rsidR="00CC217B" w:rsidRPr="00CC217B" w:rsidRDefault="00CC217B" w:rsidP="00CC217B">
      <w:pPr>
        <w:pStyle w:val="Default"/>
        <w:ind w:firstLine="4111"/>
      </w:pPr>
      <w:r w:rsidRPr="00CC217B">
        <w:t xml:space="preserve">1) </w:t>
      </w:r>
      <w:r w:rsidRPr="000E42AB">
        <w:t>150/</w:t>
      </w:r>
      <w:r w:rsidRPr="00CC217B">
        <w:t>95</w:t>
      </w:r>
    </w:p>
    <w:p w14:paraId="5847BC84" w14:textId="77777777" w:rsidR="00CC217B" w:rsidRPr="000E42AB" w:rsidRDefault="00CC217B" w:rsidP="00CC217B">
      <w:pPr>
        <w:pStyle w:val="Default"/>
        <w:ind w:firstLine="4111"/>
      </w:pPr>
      <w:r w:rsidRPr="00CC217B">
        <w:t xml:space="preserve">2) </w:t>
      </w:r>
      <w:r w:rsidRPr="000E42AB">
        <w:t xml:space="preserve">160/100 </w:t>
      </w:r>
    </w:p>
    <w:p w14:paraId="5317EF11" w14:textId="77777777" w:rsidR="00CC217B" w:rsidRPr="00CC217B" w:rsidRDefault="00CC217B" w:rsidP="00CC217B">
      <w:pPr>
        <w:pStyle w:val="Default"/>
        <w:ind w:firstLine="4111"/>
      </w:pPr>
      <w:r w:rsidRPr="00CC217B">
        <w:t xml:space="preserve">3) </w:t>
      </w:r>
      <w:r w:rsidRPr="000E42AB">
        <w:t>150/</w:t>
      </w:r>
      <w:r w:rsidRPr="00CC217B">
        <w:t>100</w:t>
      </w:r>
    </w:p>
    <w:p w14:paraId="583B3438" w14:textId="77777777" w:rsidR="00CC217B" w:rsidRPr="000E42AB" w:rsidRDefault="00CC217B" w:rsidP="00CC217B">
      <w:pPr>
        <w:pStyle w:val="a6"/>
        <w:ind w:left="0" w:firstLine="4111"/>
        <w:rPr>
          <w:rFonts w:ascii="Times New Roman" w:hAnsi="Times New Roman"/>
          <w:sz w:val="24"/>
          <w:szCs w:val="24"/>
        </w:rPr>
      </w:pPr>
      <w:r w:rsidRPr="00CC217B">
        <w:rPr>
          <w:rFonts w:ascii="Times New Roman" w:hAnsi="Times New Roman"/>
          <w:sz w:val="24"/>
          <w:szCs w:val="24"/>
          <w:lang w:val="ru-RU"/>
        </w:rPr>
        <w:t xml:space="preserve">4) </w:t>
      </w:r>
      <w:r w:rsidRPr="000E42AB">
        <w:rPr>
          <w:rFonts w:ascii="Times New Roman" w:hAnsi="Times New Roman"/>
          <w:sz w:val="24"/>
          <w:szCs w:val="24"/>
        </w:rPr>
        <w:t>160/95</w:t>
      </w:r>
    </w:p>
    <w:p w14:paraId="724F2866" w14:textId="77777777" w:rsidR="00CC217B" w:rsidRDefault="00CC217B" w:rsidP="00CC217B">
      <w:pPr>
        <w:autoSpaceDE w:val="0"/>
        <w:autoSpaceDN w:val="0"/>
        <w:adjustRightInd w:val="0"/>
        <w:ind w:left="284" w:hanging="284"/>
        <w:jc w:val="both"/>
        <w:rPr>
          <w:bCs/>
          <w:caps/>
          <w:color w:val="000000"/>
        </w:rPr>
      </w:pPr>
    </w:p>
    <w:p w14:paraId="61CDCC03" w14:textId="77777777" w:rsidR="00CC217B" w:rsidRDefault="00CC217B" w:rsidP="00CC217B">
      <w:pPr>
        <w:autoSpaceDE w:val="0"/>
        <w:autoSpaceDN w:val="0"/>
        <w:adjustRightInd w:val="0"/>
        <w:ind w:left="284" w:hanging="284"/>
        <w:jc w:val="both"/>
        <w:rPr>
          <w:bCs/>
          <w:caps/>
          <w:color w:val="000000"/>
        </w:rPr>
      </w:pPr>
    </w:p>
    <w:p w14:paraId="2F186BC7" w14:textId="77777777" w:rsidR="00CC217B" w:rsidRPr="00957CE0" w:rsidRDefault="00CC217B" w:rsidP="00CC217B">
      <w:pPr>
        <w:autoSpaceDE w:val="0"/>
        <w:autoSpaceDN w:val="0"/>
        <w:adjustRightInd w:val="0"/>
        <w:ind w:left="284" w:hanging="284"/>
        <w:jc w:val="both"/>
        <w:rPr>
          <w:color w:val="000000"/>
        </w:rPr>
      </w:pPr>
      <w:r>
        <w:rPr>
          <w:bCs/>
          <w:caps/>
          <w:color w:val="000000"/>
        </w:rPr>
        <w:t xml:space="preserve">12. </w:t>
      </w:r>
      <w:r w:rsidRPr="00EE2817">
        <w:rPr>
          <w:bCs/>
          <w:caps/>
          <w:color w:val="000000"/>
        </w:rPr>
        <w:t>Монотерапия антигипертензивными препаратами у больных с гипертонической болезнью может быть назначена</w:t>
      </w:r>
      <w:r w:rsidRPr="00957CE0">
        <w:rPr>
          <w:bCs/>
          <w:color w:val="000000"/>
        </w:rPr>
        <w:t xml:space="preserve"> </w:t>
      </w:r>
    </w:p>
    <w:p w14:paraId="56EB7F38" w14:textId="77777777" w:rsidR="00CC217B" w:rsidRDefault="00CC217B" w:rsidP="00CC217B">
      <w:pPr>
        <w:autoSpaceDE w:val="0"/>
        <w:autoSpaceDN w:val="0"/>
        <w:adjustRightInd w:val="0"/>
        <w:ind w:left="567" w:hanging="283"/>
        <w:jc w:val="both"/>
        <w:rPr>
          <w:color w:val="000000"/>
        </w:rPr>
      </w:pPr>
      <w:r>
        <w:rPr>
          <w:color w:val="000000"/>
        </w:rPr>
        <w:t>1) в</w:t>
      </w:r>
      <w:r w:rsidRPr="00957CE0">
        <w:rPr>
          <w:color w:val="000000"/>
        </w:rPr>
        <w:t>сем пациентам с АГ I степени независимо от степени риска сердечно-сосудистых осложнений</w:t>
      </w:r>
    </w:p>
    <w:p w14:paraId="237C5D97" w14:textId="77777777" w:rsidR="00CC217B" w:rsidRPr="00957CE0" w:rsidRDefault="00CC217B" w:rsidP="00CC217B">
      <w:pPr>
        <w:autoSpaceDE w:val="0"/>
        <w:autoSpaceDN w:val="0"/>
        <w:adjustRightInd w:val="0"/>
        <w:ind w:left="567" w:hanging="283"/>
        <w:jc w:val="both"/>
        <w:rPr>
          <w:color w:val="000000"/>
        </w:rPr>
      </w:pPr>
      <w:r>
        <w:rPr>
          <w:color w:val="000000"/>
        </w:rPr>
        <w:t>2) п</w:t>
      </w:r>
      <w:r w:rsidRPr="00957CE0">
        <w:rPr>
          <w:color w:val="000000"/>
        </w:rPr>
        <w:t xml:space="preserve">ациенту с АГ I степени с низким или средним риском сердечно-сосудистых осложнений </w:t>
      </w:r>
    </w:p>
    <w:p w14:paraId="751F1FF3" w14:textId="77777777" w:rsidR="00CC217B" w:rsidRPr="00957CE0" w:rsidRDefault="00CC217B" w:rsidP="00CC217B">
      <w:pPr>
        <w:autoSpaceDE w:val="0"/>
        <w:autoSpaceDN w:val="0"/>
        <w:adjustRightInd w:val="0"/>
        <w:ind w:firstLine="284"/>
        <w:jc w:val="both"/>
        <w:rPr>
          <w:color w:val="000000"/>
        </w:rPr>
      </w:pPr>
      <w:r>
        <w:rPr>
          <w:color w:val="000000"/>
        </w:rPr>
        <w:t>3) п</w:t>
      </w:r>
      <w:r w:rsidRPr="00957CE0">
        <w:rPr>
          <w:color w:val="000000"/>
        </w:rPr>
        <w:t xml:space="preserve">ациенту с АГ I степени с высоким риском сердечно-сосудистых осложнений </w:t>
      </w:r>
    </w:p>
    <w:p w14:paraId="4619B306" w14:textId="77777777" w:rsidR="00CC217B" w:rsidRPr="00957CE0" w:rsidRDefault="00CC217B" w:rsidP="00CC217B">
      <w:pPr>
        <w:autoSpaceDE w:val="0"/>
        <w:autoSpaceDN w:val="0"/>
        <w:adjustRightInd w:val="0"/>
        <w:ind w:firstLine="284"/>
        <w:jc w:val="both"/>
        <w:rPr>
          <w:color w:val="000000"/>
        </w:rPr>
      </w:pPr>
      <w:r>
        <w:rPr>
          <w:color w:val="000000"/>
        </w:rPr>
        <w:t>4) п</w:t>
      </w:r>
      <w:r w:rsidRPr="00957CE0">
        <w:rPr>
          <w:color w:val="000000"/>
        </w:rPr>
        <w:t xml:space="preserve">ациенту с АГ II степени с высоким риском </w:t>
      </w:r>
      <w:r>
        <w:rPr>
          <w:color w:val="000000"/>
        </w:rPr>
        <w:t xml:space="preserve">сердечно-сосудистых осложнений </w:t>
      </w:r>
    </w:p>
    <w:p w14:paraId="62F5CFDC" w14:textId="77777777" w:rsidR="00CC217B" w:rsidRDefault="00CC217B" w:rsidP="00CC217B">
      <w:pPr>
        <w:pStyle w:val="Default"/>
        <w:ind w:left="454" w:hanging="454"/>
        <w:jc w:val="both"/>
      </w:pPr>
    </w:p>
    <w:p w14:paraId="0B340D3B" w14:textId="77777777" w:rsidR="00CC217B" w:rsidRDefault="00CC217B" w:rsidP="00CC217B">
      <w:pPr>
        <w:autoSpaceDE w:val="0"/>
        <w:autoSpaceDN w:val="0"/>
        <w:adjustRightInd w:val="0"/>
        <w:ind w:left="284" w:hanging="284"/>
        <w:jc w:val="both"/>
        <w:rPr>
          <w:bCs/>
          <w:caps/>
          <w:color w:val="000000"/>
        </w:rPr>
      </w:pPr>
    </w:p>
    <w:p w14:paraId="66EC4FE5" w14:textId="77777777" w:rsidR="00CC217B" w:rsidRPr="00304837" w:rsidRDefault="00CC217B" w:rsidP="00CC217B">
      <w:pPr>
        <w:autoSpaceDE w:val="0"/>
        <w:autoSpaceDN w:val="0"/>
        <w:adjustRightInd w:val="0"/>
        <w:ind w:left="284" w:hanging="284"/>
        <w:jc w:val="both"/>
        <w:rPr>
          <w:bCs/>
          <w:caps/>
          <w:color w:val="000000"/>
        </w:rPr>
      </w:pPr>
      <w:r>
        <w:rPr>
          <w:bCs/>
          <w:caps/>
          <w:color w:val="000000"/>
        </w:rPr>
        <w:t xml:space="preserve">13. </w:t>
      </w:r>
      <w:r w:rsidRPr="00304837">
        <w:rPr>
          <w:bCs/>
          <w:caps/>
          <w:color w:val="000000"/>
        </w:rPr>
        <w:t xml:space="preserve">КАКИЕ ИЗМЕНЕНИЯ ПЕРИФЕРИЧЕСКОЙ КРОВИ ТРАКТУЮТСЯ КАК АНЕМИЯ?  </w:t>
      </w:r>
    </w:p>
    <w:p w14:paraId="12C1FEA1" w14:textId="77777777" w:rsidR="00CC217B" w:rsidRPr="00304837" w:rsidRDefault="00CC217B" w:rsidP="00CC217B">
      <w:pPr>
        <w:autoSpaceDE w:val="0"/>
        <w:autoSpaceDN w:val="0"/>
        <w:adjustRightInd w:val="0"/>
        <w:ind w:left="284" w:firstLine="1276"/>
        <w:jc w:val="both"/>
        <w:rPr>
          <w:bCs/>
          <w:caps/>
          <w:color w:val="000000"/>
        </w:rPr>
      </w:pPr>
      <w:r>
        <w:rPr>
          <w:bCs/>
          <w:color w:val="000000"/>
        </w:rPr>
        <w:t xml:space="preserve">1) </w:t>
      </w:r>
      <w:r w:rsidRPr="00304837">
        <w:rPr>
          <w:bCs/>
          <w:color w:val="000000"/>
        </w:rPr>
        <w:t>снижение уровня гемоглобина и цветового показателя</w:t>
      </w:r>
    </w:p>
    <w:p w14:paraId="37521252" w14:textId="77777777" w:rsidR="00CC217B" w:rsidRPr="00304837" w:rsidRDefault="00CC217B" w:rsidP="00CC217B">
      <w:pPr>
        <w:autoSpaceDE w:val="0"/>
        <w:autoSpaceDN w:val="0"/>
        <w:adjustRightInd w:val="0"/>
        <w:ind w:left="284" w:firstLine="1276"/>
        <w:jc w:val="both"/>
        <w:rPr>
          <w:bCs/>
          <w:caps/>
          <w:color w:val="000000"/>
        </w:rPr>
      </w:pPr>
      <w:r>
        <w:rPr>
          <w:bCs/>
          <w:color w:val="000000"/>
        </w:rPr>
        <w:t xml:space="preserve">2) </w:t>
      </w:r>
      <w:r w:rsidRPr="00304837">
        <w:rPr>
          <w:bCs/>
          <w:color w:val="000000"/>
        </w:rPr>
        <w:t>снижение числа эритроцитов и ретикулоцитов</w:t>
      </w:r>
    </w:p>
    <w:p w14:paraId="6295B797" w14:textId="77777777" w:rsidR="00CC217B" w:rsidRPr="00304837" w:rsidRDefault="00CC217B" w:rsidP="00CC217B">
      <w:pPr>
        <w:autoSpaceDE w:val="0"/>
        <w:autoSpaceDN w:val="0"/>
        <w:adjustRightInd w:val="0"/>
        <w:ind w:left="284" w:firstLine="1276"/>
        <w:jc w:val="both"/>
        <w:rPr>
          <w:bCs/>
          <w:caps/>
          <w:color w:val="000000"/>
        </w:rPr>
      </w:pPr>
      <w:r>
        <w:rPr>
          <w:bCs/>
          <w:color w:val="000000"/>
        </w:rPr>
        <w:t xml:space="preserve">3) </w:t>
      </w:r>
      <w:r w:rsidRPr="00304837">
        <w:rPr>
          <w:bCs/>
          <w:color w:val="000000"/>
        </w:rPr>
        <w:t>снижение уровня гемоглобина и эритроцитов</w:t>
      </w:r>
    </w:p>
    <w:p w14:paraId="24B119F6" w14:textId="77777777" w:rsidR="00CC217B" w:rsidRDefault="00CC217B" w:rsidP="00CC217B">
      <w:pPr>
        <w:autoSpaceDE w:val="0"/>
        <w:autoSpaceDN w:val="0"/>
        <w:adjustRightInd w:val="0"/>
        <w:ind w:left="284" w:firstLine="1276"/>
        <w:jc w:val="both"/>
        <w:rPr>
          <w:bCs/>
          <w:caps/>
          <w:color w:val="000000"/>
        </w:rPr>
      </w:pPr>
      <w:r>
        <w:rPr>
          <w:bCs/>
          <w:color w:val="000000"/>
        </w:rPr>
        <w:t xml:space="preserve">4) </w:t>
      </w:r>
      <w:r w:rsidRPr="00304837">
        <w:rPr>
          <w:bCs/>
          <w:color w:val="000000"/>
        </w:rPr>
        <w:t>снижение уровня гемоглобина и ретикулоцитов</w:t>
      </w:r>
    </w:p>
    <w:p w14:paraId="393DC0BE" w14:textId="77777777" w:rsidR="00CC217B" w:rsidRPr="00FA04D8" w:rsidRDefault="00CC217B" w:rsidP="00CC217B">
      <w:pPr>
        <w:spacing w:line="276" w:lineRule="atLeast"/>
        <w:ind w:left="142" w:hanging="142"/>
        <w:jc w:val="both"/>
        <w:rPr>
          <w:color w:val="000000"/>
          <w:sz w:val="27"/>
          <w:szCs w:val="27"/>
        </w:rPr>
      </w:pPr>
      <w:r>
        <w:rPr>
          <w:bCs/>
          <w:caps/>
          <w:color w:val="000000"/>
        </w:rPr>
        <w:t xml:space="preserve">14. </w:t>
      </w:r>
      <w:r w:rsidRPr="00FA04D8">
        <w:rPr>
          <w:caps/>
          <w:color w:val="000000"/>
        </w:rPr>
        <w:t>Формами экспертных решений при профессиональных заболеваниях являются</w:t>
      </w:r>
    </w:p>
    <w:p w14:paraId="111812B7" w14:textId="77777777" w:rsidR="00CC217B" w:rsidRDefault="00CC217B" w:rsidP="00CC217B">
      <w:pPr>
        <w:spacing w:line="276" w:lineRule="atLeast"/>
        <w:ind w:firstLine="2127"/>
        <w:jc w:val="both"/>
        <w:rPr>
          <w:color w:val="000000"/>
          <w:sz w:val="27"/>
          <w:szCs w:val="27"/>
        </w:rPr>
      </w:pPr>
      <w:r>
        <w:rPr>
          <w:color w:val="000000"/>
        </w:rPr>
        <w:t>1</w:t>
      </w:r>
      <w:r w:rsidRPr="00FA04D8">
        <w:rPr>
          <w:color w:val="000000"/>
        </w:rPr>
        <w:t>) процент утраты профессиональной трудоспособности</w:t>
      </w:r>
    </w:p>
    <w:p w14:paraId="6392BA37" w14:textId="77777777" w:rsidR="00CC217B" w:rsidRDefault="00CC217B" w:rsidP="00CC217B">
      <w:pPr>
        <w:spacing w:line="276" w:lineRule="atLeast"/>
        <w:ind w:firstLine="2127"/>
        <w:jc w:val="both"/>
        <w:rPr>
          <w:color w:val="000000"/>
          <w:sz w:val="27"/>
          <w:szCs w:val="27"/>
        </w:rPr>
      </w:pPr>
      <w:r>
        <w:rPr>
          <w:color w:val="000000"/>
        </w:rPr>
        <w:t>2</w:t>
      </w:r>
      <w:r w:rsidRPr="00FA04D8">
        <w:rPr>
          <w:color w:val="000000"/>
        </w:rPr>
        <w:t>) группа инвалидности</w:t>
      </w:r>
    </w:p>
    <w:p w14:paraId="0EFEB19E" w14:textId="77777777" w:rsidR="00CC217B" w:rsidRDefault="00CC217B" w:rsidP="00CC217B">
      <w:pPr>
        <w:spacing w:line="276" w:lineRule="atLeast"/>
        <w:ind w:firstLine="2127"/>
        <w:jc w:val="both"/>
        <w:rPr>
          <w:color w:val="000000"/>
          <w:sz w:val="27"/>
          <w:szCs w:val="27"/>
        </w:rPr>
      </w:pPr>
      <w:r>
        <w:rPr>
          <w:color w:val="000000"/>
        </w:rPr>
        <w:t>3</w:t>
      </w:r>
      <w:r w:rsidRPr="00FA04D8">
        <w:rPr>
          <w:color w:val="000000"/>
        </w:rPr>
        <w:t>) и то, и другое</w:t>
      </w:r>
    </w:p>
    <w:p w14:paraId="5BF0A182" w14:textId="77777777" w:rsidR="00CC217B" w:rsidRPr="009E793D" w:rsidRDefault="00CC217B" w:rsidP="00CC217B">
      <w:pPr>
        <w:spacing w:line="276" w:lineRule="atLeast"/>
        <w:ind w:firstLine="2127"/>
        <w:jc w:val="both"/>
        <w:rPr>
          <w:color w:val="000000"/>
          <w:sz w:val="27"/>
          <w:szCs w:val="27"/>
        </w:rPr>
      </w:pPr>
      <w:r>
        <w:rPr>
          <w:color w:val="000000"/>
        </w:rPr>
        <w:t>4</w:t>
      </w:r>
      <w:r w:rsidRPr="00FA04D8">
        <w:rPr>
          <w:color w:val="000000"/>
        </w:rPr>
        <w:t xml:space="preserve">) </w:t>
      </w:r>
      <w:r>
        <w:rPr>
          <w:color w:val="000000"/>
        </w:rPr>
        <w:t>ни одно из перечисленных</w:t>
      </w:r>
    </w:p>
    <w:p w14:paraId="3970F163" w14:textId="77777777" w:rsidR="00CC217B" w:rsidRDefault="00CC217B" w:rsidP="00CC217B">
      <w:pPr>
        <w:autoSpaceDE w:val="0"/>
        <w:autoSpaceDN w:val="0"/>
        <w:adjustRightInd w:val="0"/>
        <w:ind w:left="284" w:hanging="284"/>
        <w:jc w:val="both"/>
        <w:rPr>
          <w:bCs/>
          <w:caps/>
          <w:color w:val="000000"/>
        </w:rPr>
      </w:pPr>
    </w:p>
    <w:p w14:paraId="6C1C92B0" w14:textId="77777777" w:rsidR="00CC217B" w:rsidRDefault="00CC217B" w:rsidP="00CC217B">
      <w:pPr>
        <w:autoSpaceDE w:val="0"/>
        <w:autoSpaceDN w:val="0"/>
        <w:adjustRightInd w:val="0"/>
        <w:jc w:val="both"/>
        <w:rPr>
          <w:bCs/>
          <w:caps/>
          <w:color w:val="000000"/>
        </w:rPr>
      </w:pPr>
    </w:p>
    <w:p w14:paraId="1F344DD2" w14:textId="77777777" w:rsidR="00CC217B" w:rsidRDefault="00CC217B" w:rsidP="00CC217B">
      <w:pPr>
        <w:autoSpaceDE w:val="0"/>
        <w:autoSpaceDN w:val="0"/>
        <w:adjustRightInd w:val="0"/>
        <w:ind w:left="284" w:hanging="284"/>
        <w:jc w:val="center"/>
        <w:rPr>
          <w:bCs/>
          <w:caps/>
          <w:color w:val="000000"/>
        </w:rPr>
      </w:pPr>
      <w:r>
        <w:rPr>
          <w:bCs/>
          <w:caps/>
          <w:color w:val="000000"/>
        </w:rPr>
        <w:t>З</w:t>
      </w:r>
      <w:r w:rsidRPr="001B6FD5">
        <w:rPr>
          <w:bCs/>
          <w:color w:val="000000"/>
        </w:rPr>
        <w:t>адача</w:t>
      </w:r>
      <w:r>
        <w:rPr>
          <w:bCs/>
          <w:caps/>
          <w:color w:val="000000"/>
        </w:rPr>
        <w:t xml:space="preserve"> №1</w:t>
      </w:r>
    </w:p>
    <w:p w14:paraId="349A29B6" w14:textId="77777777" w:rsidR="00CC217B" w:rsidRPr="00471682" w:rsidRDefault="00CC217B" w:rsidP="00CC217B">
      <w:pPr>
        <w:shd w:val="clear" w:color="auto" w:fill="FFFFFF"/>
        <w:ind w:firstLine="709"/>
        <w:jc w:val="both"/>
        <w:rPr>
          <w:color w:val="000000"/>
        </w:rPr>
      </w:pPr>
      <w:r w:rsidRPr="00471682">
        <w:rPr>
          <w:color w:val="000000"/>
          <w:spacing w:val="4"/>
        </w:rPr>
        <w:t xml:space="preserve">Пациент К., 53 лет. </w:t>
      </w:r>
      <w:r>
        <w:rPr>
          <w:color w:val="000000"/>
        </w:rPr>
        <w:t>Уволился с работы по собственному желанию 12 октября.</w:t>
      </w:r>
      <w:r w:rsidRPr="00471682">
        <w:rPr>
          <w:color w:val="000000"/>
          <w:spacing w:val="4"/>
        </w:rPr>
        <w:t xml:space="preserve"> На сле</w:t>
      </w:r>
      <w:r w:rsidRPr="00471682">
        <w:rPr>
          <w:color w:val="000000"/>
          <w:spacing w:val="3"/>
        </w:rPr>
        <w:t xml:space="preserve">дующий день развился тяжелый приступ стенокардии. Врач скорой помощи сделал инъекции </w:t>
      </w:r>
      <w:r w:rsidRPr="00471682">
        <w:rPr>
          <w:color w:val="000000"/>
        </w:rPr>
        <w:t xml:space="preserve">анальгетиков и рекомендовал соблюдать постельный режим до снятия ЭКГ. </w:t>
      </w:r>
    </w:p>
    <w:p w14:paraId="193EFC58" w14:textId="77777777" w:rsidR="00CC217B" w:rsidRPr="00471682" w:rsidRDefault="00CC217B" w:rsidP="00CC217B">
      <w:pPr>
        <w:shd w:val="clear" w:color="auto" w:fill="FFFFFF"/>
        <w:ind w:firstLine="709"/>
        <w:jc w:val="both"/>
        <w:rPr>
          <w:caps/>
          <w:color w:val="000000"/>
        </w:rPr>
      </w:pPr>
      <w:r w:rsidRPr="00471682">
        <w:rPr>
          <w:caps/>
          <w:color w:val="000000"/>
        </w:rPr>
        <w:t>оформить нетрудоспособность больного</w:t>
      </w:r>
      <w:r>
        <w:rPr>
          <w:caps/>
          <w:color w:val="000000"/>
        </w:rPr>
        <w:t>.</w:t>
      </w:r>
    </w:p>
    <w:p w14:paraId="20636B8D" w14:textId="77777777" w:rsidR="00CC217B" w:rsidRDefault="00CC217B" w:rsidP="00CC217B">
      <w:pPr>
        <w:autoSpaceDE w:val="0"/>
        <w:autoSpaceDN w:val="0"/>
        <w:adjustRightInd w:val="0"/>
        <w:ind w:left="284" w:hanging="284"/>
        <w:jc w:val="both"/>
        <w:rPr>
          <w:bCs/>
          <w:caps/>
          <w:color w:val="000000"/>
        </w:rPr>
      </w:pPr>
    </w:p>
    <w:p w14:paraId="2121C0D0" w14:textId="77777777" w:rsidR="00CC217B" w:rsidRDefault="00CC217B" w:rsidP="00CC217B">
      <w:pPr>
        <w:shd w:val="clear" w:color="auto" w:fill="FFFFFF"/>
        <w:tabs>
          <w:tab w:val="left" w:pos="5740"/>
        </w:tabs>
        <w:jc w:val="center"/>
        <w:rPr>
          <w:spacing w:val="-2"/>
        </w:rPr>
      </w:pPr>
    </w:p>
    <w:p w14:paraId="26EEB512" w14:textId="77777777" w:rsidR="00CC217B" w:rsidRDefault="00CC217B" w:rsidP="00CC217B">
      <w:pPr>
        <w:shd w:val="clear" w:color="auto" w:fill="FFFFFF"/>
        <w:tabs>
          <w:tab w:val="left" w:pos="5740"/>
        </w:tabs>
        <w:jc w:val="center"/>
        <w:rPr>
          <w:spacing w:val="-2"/>
        </w:rPr>
      </w:pPr>
      <w:r>
        <w:rPr>
          <w:spacing w:val="-2"/>
        </w:rPr>
        <w:t>Задача №2</w:t>
      </w:r>
    </w:p>
    <w:p w14:paraId="2EA52E49" w14:textId="77777777" w:rsidR="00CC217B" w:rsidRPr="006135CE" w:rsidRDefault="00CC217B" w:rsidP="00CC217B">
      <w:pPr>
        <w:ind w:firstLine="720"/>
        <w:jc w:val="both"/>
      </w:pPr>
      <w:r w:rsidRPr="006135CE">
        <w:rPr>
          <w:spacing w:val="-1"/>
        </w:rPr>
        <w:t>Пациентка Д., 51 года. Основная профессия - экономист. Работает директором мага</w:t>
      </w:r>
      <w:r>
        <w:rPr>
          <w:spacing w:val="-1"/>
        </w:rPr>
        <w:t xml:space="preserve">зина </w:t>
      </w:r>
      <w:proofErr w:type="spellStart"/>
      <w:r w:rsidRPr="006135CE">
        <w:rPr>
          <w:spacing w:val="-1"/>
        </w:rPr>
        <w:t>хозторга</w:t>
      </w:r>
      <w:proofErr w:type="spellEnd"/>
      <w:r w:rsidRPr="006135CE">
        <w:rPr>
          <w:spacing w:val="-1"/>
        </w:rPr>
        <w:t xml:space="preserve">. </w:t>
      </w:r>
      <w:r w:rsidRPr="006135CE">
        <w:t>Работа со значительным нервным напряжением.</w:t>
      </w:r>
    </w:p>
    <w:p w14:paraId="11ED6995" w14:textId="77777777" w:rsidR="00CC217B" w:rsidRPr="006135CE" w:rsidRDefault="00CC217B" w:rsidP="00CC217B">
      <w:pPr>
        <w:shd w:val="clear" w:color="auto" w:fill="FFFFFF"/>
        <w:ind w:right="28" w:firstLine="709"/>
        <w:jc w:val="both"/>
      </w:pPr>
      <w:r w:rsidRPr="006135CE">
        <w:t>Жалобы на головную боль, колющие боли в области сердца, общую слабость, повышенную возбудимость.</w:t>
      </w:r>
    </w:p>
    <w:p w14:paraId="5BF84268" w14:textId="77777777" w:rsidR="00CC217B" w:rsidRPr="006135CE" w:rsidRDefault="00CC217B" w:rsidP="00CC217B">
      <w:pPr>
        <w:shd w:val="clear" w:color="auto" w:fill="FFFFFF"/>
        <w:ind w:right="28" w:firstLine="709"/>
        <w:jc w:val="both"/>
      </w:pPr>
      <w:r w:rsidRPr="006135CE">
        <w:t>Анамнез: с 37 лет выявлена артериальная гипертензия, лечилась амбулаторно. 4 месяца находится на больничном листе в связи с повторными гипертоническими кризами. За этот срок 2 раза лежала в больнице, однако после выписки остается повышенное АД.</w:t>
      </w:r>
    </w:p>
    <w:p w14:paraId="5E188258" w14:textId="77777777" w:rsidR="00CC217B" w:rsidRPr="006135CE" w:rsidRDefault="00CC217B" w:rsidP="00CC217B">
      <w:pPr>
        <w:shd w:val="clear" w:color="auto" w:fill="FFFFFF"/>
        <w:ind w:firstLine="709"/>
        <w:jc w:val="both"/>
        <w:rPr>
          <w:spacing w:val="2"/>
        </w:rPr>
      </w:pPr>
      <w:r>
        <w:t>Объективно: рост 153см, вес 94</w:t>
      </w:r>
      <w:r w:rsidRPr="006135CE">
        <w:t xml:space="preserve"> кг. </w:t>
      </w:r>
      <w:r w:rsidRPr="006135CE">
        <w:rPr>
          <w:spacing w:val="-1"/>
        </w:rPr>
        <w:t xml:space="preserve">В легких везикулярное дыхание. Пульс 88 в 1 мин., ритмичный. АД 180/115 мм. рт. ст. Акцент </w:t>
      </w:r>
      <w:r w:rsidRPr="006135CE">
        <w:rPr>
          <w:spacing w:val="-1"/>
          <w:lang w:val="en-US"/>
        </w:rPr>
        <w:t>II</w:t>
      </w:r>
      <w:r w:rsidRPr="006135CE">
        <w:rPr>
          <w:spacing w:val="-1"/>
        </w:rPr>
        <w:t xml:space="preserve"> тона </w:t>
      </w:r>
      <w:r w:rsidRPr="006135CE">
        <w:rPr>
          <w:spacing w:val="2"/>
        </w:rPr>
        <w:t>над аортой. Живот мягкий, печень не пальпируется.</w:t>
      </w:r>
    </w:p>
    <w:p w14:paraId="6D4D5FC1" w14:textId="77777777" w:rsidR="00CC217B" w:rsidRPr="006135CE" w:rsidRDefault="00CC217B" w:rsidP="00CC217B">
      <w:pPr>
        <w:shd w:val="clear" w:color="auto" w:fill="FFFFFF"/>
        <w:ind w:firstLine="709"/>
        <w:jc w:val="both"/>
        <w:rPr>
          <w:spacing w:val="2"/>
        </w:rPr>
      </w:pPr>
      <w:r w:rsidRPr="006135CE">
        <w:rPr>
          <w:spacing w:val="2"/>
        </w:rPr>
        <w:t>Общий анализ крови и мочи в норме.</w:t>
      </w:r>
    </w:p>
    <w:p w14:paraId="4C5F5DA2" w14:textId="77777777" w:rsidR="00CC217B" w:rsidRPr="006135CE" w:rsidRDefault="00CC217B" w:rsidP="00CC217B">
      <w:pPr>
        <w:shd w:val="clear" w:color="auto" w:fill="FFFFFF"/>
        <w:ind w:right="29" w:firstLine="709"/>
        <w:jc w:val="both"/>
        <w:rPr>
          <w:spacing w:val="2"/>
        </w:rPr>
      </w:pPr>
      <w:r w:rsidRPr="006135CE">
        <w:rPr>
          <w:spacing w:val="2"/>
        </w:rPr>
        <w:t xml:space="preserve">УЗИ почек: </w:t>
      </w:r>
      <w:proofErr w:type="spellStart"/>
      <w:r w:rsidRPr="006135CE">
        <w:rPr>
          <w:spacing w:val="2"/>
        </w:rPr>
        <w:t>Эхоструктура</w:t>
      </w:r>
      <w:proofErr w:type="spellEnd"/>
      <w:r w:rsidRPr="006135CE">
        <w:rPr>
          <w:spacing w:val="2"/>
        </w:rPr>
        <w:t xml:space="preserve"> и размеры почек не изменены, без деформации чашечно-лоханочной системы.</w:t>
      </w:r>
    </w:p>
    <w:p w14:paraId="0197E6B3" w14:textId="77777777" w:rsidR="00CC217B" w:rsidRPr="006135CE" w:rsidRDefault="00CC217B" w:rsidP="00CC217B">
      <w:pPr>
        <w:shd w:val="clear" w:color="auto" w:fill="FFFFFF"/>
        <w:ind w:right="29" w:firstLine="709"/>
        <w:jc w:val="both"/>
        <w:rPr>
          <w:spacing w:val="-2"/>
        </w:rPr>
      </w:pPr>
      <w:r w:rsidRPr="006135CE">
        <w:rPr>
          <w:spacing w:val="2"/>
        </w:rPr>
        <w:t xml:space="preserve">Экскреторная урография: </w:t>
      </w:r>
      <w:proofErr w:type="spellStart"/>
      <w:r w:rsidRPr="006135CE">
        <w:rPr>
          <w:spacing w:val="2"/>
        </w:rPr>
        <w:t>нефрографический</w:t>
      </w:r>
      <w:proofErr w:type="spellEnd"/>
      <w:r w:rsidRPr="006135CE">
        <w:rPr>
          <w:spacing w:val="2"/>
        </w:rPr>
        <w:t xml:space="preserve"> эффект синхронный. Чашечно-лоханочная система </w:t>
      </w:r>
      <w:r w:rsidRPr="006135CE">
        <w:rPr>
          <w:spacing w:val="-2"/>
        </w:rPr>
        <w:t>не изменена.</w:t>
      </w:r>
      <w:r w:rsidRPr="006135CE">
        <w:rPr>
          <w:spacing w:val="6"/>
        </w:rPr>
        <w:t xml:space="preserve"> При </w:t>
      </w:r>
      <w:proofErr w:type="spellStart"/>
      <w:r w:rsidRPr="006135CE">
        <w:rPr>
          <w:spacing w:val="6"/>
        </w:rPr>
        <w:t>аортографии</w:t>
      </w:r>
      <w:proofErr w:type="spellEnd"/>
      <w:r w:rsidRPr="006135CE">
        <w:rPr>
          <w:spacing w:val="6"/>
        </w:rPr>
        <w:t xml:space="preserve"> сужения </w:t>
      </w:r>
      <w:r w:rsidRPr="006135CE">
        <w:rPr>
          <w:spacing w:val="2"/>
        </w:rPr>
        <w:t>почечных артерий нет.</w:t>
      </w:r>
    </w:p>
    <w:p w14:paraId="3B7A0225" w14:textId="77777777" w:rsidR="00CC217B" w:rsidRPr="006135CE" w:rsidRDefault="00CC217B" w:rsidP="00CC217B">
      <w:pPr>
        <w:shd w:val="clear" w:color="auto" w:fill="FFFFFF"/>
        <w:ind w:right="29" w:firstLine="709"/>
        <w:rPr>
          <w:spacing w:val="6"/>
        </w:rPr>
      </w:pPr>
      <w:r w:rsidRPr="006135CE">
        <w:rPr>
          <w:spacing w:val="-2"/>
        </w:rPr>
        <w:t>К</w:t>
      </w:r>
      <w:r w:rsidRPr="006135CE">
        <w:rPr>
          <w:spacing w:val="6"/>
        </w:rPr>
        <w:t xml:space="preserve">онсультация окулиста: гипертоническая ангиопатия сетчатки. </w:t>
      </w:r>
    </w:p>
    <w:p w14:paraId="52B12A38" w14:textId="77777777" w:rsidR="00CC217B" w:rsidRPr="006135CE" w:rsidRDefault="00CC217B" w:rsidP="00CC217B">
      <w:pPr>
        <w:ind w:firstLine="709"/>
        <w:jc w:val="both"/>
      </w:pPr>
      <w:r w:rsidRPr="006135CE">
        <w:rPr>
          <w:spacing w:val="2"/>
        </w:rPr>
        <w:t xml:space="preserve">ЭКГ: синусовая тахикардия. Отклонение электрической оси сердца влево. </w:t>
      </w:r>
      <w:r w:rsidRPr="006135CE">
        <w:rPr>
          <w:lang w:val="en-US"/>
        </w:rPr>
        <w:t>R</w:t>
      </w:r>
      <w:r w:rsidRPr="006135CE">
        <w:rPr>
          <w:vertAlign w:val="subscript"/>
          <w:lang w:val="en-US"/>
        </w:rPr>
        <w:t>I</w:t>
      </w:r>
      <w:r w:rsidRPr="006135CE">
        <w:t>&gt;</w:t>
      </w:r>
      <w:r w:rsidRPr="006135CE">
        <w:rPr>
          <w:lang w:val="en-US"/>
        </w:rPr>
        <w:t>S</w:t>
      </w:r>
      <w:r w:rsidRPr="006135CE">
        <w:rPr>
          <w:vertAlign w:val="subscript"/>
          <w:lang w:val="en-US"/>
        </w:rPr>
        <w:t>III</w:t>
      </w:r>
      <w:r w:rsidRPr="006135CE">
        <w:t xml:space="preserve">, </w:t>
      </w:r>
      <w:r w:rsidRPr="006135CE">
        <w:rPr>
          <w:lang w:val="en-US"/>
        </w:rPr>
        <w:t>S</w:t>
      </w:r>
      <w:r w:rsidRPr="006135CE">
        <w:rPr>
          <w:vertAlign w:val="subscript"/>
          <w:lang w:val="en-US"/>
        </w:rPr>
        <w:t>III</w:t>
      </w:r>
      <w:r w:rsidRPr="006135CE">
        <w:t>&gt;</w:t>
      </w:r>
      <w:r w:rsidRPr="006135CE">
        <w:rPr>
          <w:lang w:val="en-US"/>
        </w:rPr>
        <w:t>R</w:t>
      </w:r>
      <w:r w:rsidRPr="006135CE">
        <w:rPr>
          <w:vertAlign w:val="subscript"/>
          <w:lang w:val="en-US"/>
        </w:rPr>
        <w:t>III</w:t>
      </w:r>
      <w:r w:rsidRPr="006135CE">
        <w:rPr>
          <w:vertAlign w:val="subscript"/>
        </w:rPr>
        <w:t xml:space="preserve">, </w:t>
      </w:r>
      <w:r w:rsidRPr="006135CE">
        <w:rPr>
          <w:lang w:val="en-US"/>
        </w:rPr>
        <w:t>RV</w:t>
      </w:r>
      <w:r w:rsidRPr="006135CE">
        <w:rPr>
          <w:vertAlign w:val="subscript"/>
        </w:rPr>
        <w:t xml:space="preserve">5-6 </w:t>
      </w:r>
      <w:r w:rsidRPr="006135CE">
        <w:t>&gt;</w:t>
      </w:r>
      <w:smartTag w:uri="urn:schemas-microsoft-com:office:smarttags" w:element="metricconverter">
        <w:smartTagPr>
          <w:attr w:name="ProductID" w:val="25 мм"/>
        </w:smartTagPr>
        <w:r w:rsidRPr="006135CE">
          <w:t>25 мм</w:t>
        </w:r>
      </w:smartTag>
      <w:r w:rsidRPr="006135CE">
        <w:rPr>
          <w:spacing w:val="12"/>
        </w:rPr>
        <w:t>.</w:t>
      </w:r>
    </w:p>
    <w:p w14:paraId="71AD9768" w14:textId="77777777" w:rsidR="00CC217B" w:rsidRPr="006135CE" w:rsidRDefault="00CC217B" w:rsidP="00CC217B">
      <w:pPr>
        <w:shd w:val="clear" w:color="auto" w:fill="FFFFFF"/>
        <w:ind w:right="57" w:firstLine="709"/>
        <w:jc w:val="both"/>
        <w:rPr>
          <w:spacing w:val="-1"/>
        </w:rPr>
      </w:pPr>
      <w:r w:rsidRPr="006135CE">
        <w:rPr>
          <w:spacing w:val="1"/>
        </w:rPr>
        <w:lastRenderedPageBreak/>
        <w:t xml:space="preserve">Направлена на МСЭК в связи с длительным сроком временной нетрудоспособности. Желает </w:t>
      </w:r>
      <w:r w:rsidRPr="006135CE">
        <w:rPr>
          <w:spacing w:val="-1"/>
        </w:rPr>
        <w:t>продолжать работать.</w:t>
      </w:r>
    </w:p>
    <w:p w14:paraId="2B9674A8" w14:textId="77777777" w:rsidR="00CC217B" w:rsidRPr="006135CE" w:rsidRDefault="00CC217B" w:rsidP="00CC217B">
      <w:pPr>
        <w:shd w:val="clear" w:color="auto" w:fill="FFFFFF"/>
        <w:ind w:right="57" w:firstLine="709"/>
        <w:jc w:val="both"/>
        <w:rPr>
          <w:caps/>
          <w:spacing w:val="-2"/>
        </w:rPr>
      </w:pPr>
      <w:r w:rsidRPr="006135CE">
        <w:rPr>
          <w:caps/>
          <w:spacing w:val="1"/>
        </w:rPr>
        <w:t xml:space="preserve">диагноз. трудоспособность. план диспансерного </w:t>
      </w:r>
      <w:r w:rsidRPr="006135CE">
        <w:rPr>
          <w:caps/>
          <w:spacing w:val="-2"/>
        </w:rPr>
        <w:t>наблюдения.</w:t>
      </w:r>
    </w:p>
    <w:p w14:paraId="46061EE2" w14:textId="77777777" w:rsidR="00CC217B" w:rsidRDefault="00CC217B" w:rsidP="00CC217B">
      <w:pPr>
        <w:shd w:val="clear" w:color="auto" w:fill="FFFFFF"/>
        <w:tabs>
          <w:tab w:val="left" w:pos="5740"/>
        </w:tabs>
        <w:rPr>
          <w:spacing w:val="-2"/>
        </w:rPr>
      </w:pPr>
    </w:p>
    <w:p w14:paraId="73DB935F" w14:textId="77777777" w:rsidR="00CC217B" w:rsidRDefault="00CC217B" w:rsidP="00CC217B">
      <w:pPr>
        <w:shd w:val="clear" w:color="auto" w:fill="FFFFFF"/>
        <w:tabs>
          <w:tab w:val="left" w:pos="5740"/>
        </w:tabs>
        <w:rPr>
          <w:spacing w:val="-2"/>
        </w:rPr>
      </w:pPr>
    </w:p>
    <w:p w14:paraId="49B1AA75" w14:textId="77777777" w:rsidR="00CC217B" w:rsidRDefault="00CC217B" w:rsidP="00CC217B">
      <w:pPr>
        <w:shd w:val="clear" w:color="auto" w:fill="FFFFFF"/>
        <w:tabs>
          <w:tab w:val="left" w:pos="5740"/>
        </w:tabs>
        <w:jc w:val="center"/>
        <w:rPr>
          <w:spacing w:val="-2"/>
        </w:rPr>
      </w:pPr>
      <w:r>
        <w:rPr>
          <w:spacing w:val="-2"/>
        </w:rPr>
        <w:t>Задача №3</w:t>
      </w:r>
    </w:p>
    <w:p w14:paraId="3FE52997" w14:textId="77777777" w:rsidR="00CC217B" w:rsidRPr="0012144F" w:rsidRDefault="00CC217B" w:rsidP="00CC217B">
      <w:pPr>
        <w:shd w:val="clear" w:color="auto" w:fill="FFFFFF"/>
        <w:tabs>
          <w:tab w:val="left" w:pos="5740"/>
        </w:tabs>
        <w:ind w:firstLine="567"/>
        <w:jc w:val="both"/>
        <w:rPr>
          <w:spacing w:val="-2"/>
        </w:rPr>
      </w:pPr>
      <w:r>
        <w:t xml:space="preserve">Пациентка З., 39 лет, образование средне специальное, работает мастером в цехе по изготовлению строительных смесей. Находится на диспансерном наблюдении у участкового терапевта с диагнозом: Бронхиальная астма, </w:t>
      </w:r>
      <w:proofErr w:type="spellStart"/>
      <w:r>
        <w:t>персистирующая</w:t>
      </w:r>
      <w:proofErr w:type="spellEnd"/>
      <w:r>
        <w:t xml:space="preserve"> средней степени тяжести. Эмфизема. Пневмосклероз. ДН </w:t>
      </w:r>
      <w:r>
        <w:rPr>
          <w:lang w:val="en-US"/>
        </w:rPr>
        <w:t>II</w:t>
      </w:r>
      <w:r>
        <w:t xml:space="preserve"> стадии.</w:t>
      </w:r>
    </w:p>
    <w:p w14:paraId="55794C96" w14:textId="77777777" w:rsidR="00CC217B" w:rsidRDefault="00CC217B" w:rsidP="00CC217B">
      <w:pPr>
        <w:ind w:firstLine="567"/>
        <w:jc w:val="both"/>
      </w:pPr>
      <w:r>
        <w:t>ОПРЕДЕЛИТЕ ТРУДОСПОСОБНОСТЬ.</w:t>
      </w:r>
    </w:p>
    <w:p w14:paraId="4301465F" w14:textId="77777777" w:rsidR="00CC217B" w:rsidRDefault="00CC217B" w:rsidP="00CC217B">
      <w:pPr>
        <w:autoSpaceDE w:val="0"/>
        <w:autoSpaceDN w:val="0"/>
        <w:adjustRightInd w:val="0"/>
        <w:ind w:left="284" w:hanging="284"/>
        <w:jc w:val="both"/>
        <w:rPr>
          <w:bCs/>
          <w:caps/>
          <w:color w:val="000000"/>
        </w:rPr>
      </w:pPr>
    </w:p>
    <w:p w14:paraId="22F585ED" w14:textId="77777777" w:rsidR="00CC217B" w:rsidRDefault="00CC217B" w:rsidP="00CC217B">
      <w:pPr>
        <w:autoSpaceDE w:val="0"/>
        <w:autoSpaceDN w:val="0"/>
        <w:adjustRightInd w:val="0"/>
        <w:jc w:val="both"/>
        <w:rPr>
          <w:bCs/>
          <w:caps/>
          <w:color w:val="000000"/>
        </w:rPr>
      </w:pPr>
    </w:p>
    <w:p w14:paraId="401F9FA7" w14:textId="77777777" w:rsidR="00CC217B" w:rsidRPr="00A80741" w:rsidRDefault="00CC217B" w:rsidP="00CC217B">
      <w:pPr>
        <w:jc w:val="center"/>
        <w:rPr>
          <w:b/>
          <w:sz w:val="28"/>
          <w:szCs w:val="28"/>
        </w:rPr>
      </w:pPr>
      <w:r>
        <w:rPr>
          <w:b/>
          <w:sz w:val="28"/>
          <w:szCs w:val="28"/>
        </w:rPr>
        <w:t>Билет №8</w:t>
      </w:r>
    </w:p>
    <w:p w14:paraId="183C993F" w14:textId="77777777" w:rsidR="00CC217B" w:rsidRDefault="00CC217B" w:rsidP="00CC217B">
      <w:pPr>
        <w:autoSpaceDE w:val="0"/>
        <w:autoSpaceDN w:val="0"/>
        <w:adjustRightInd w:val="0"/>
        <w:ind w:left="284" w:hanging="284"/>
        <w:jc w:val="both"/>
        <w:rPr>
          <w:bCs/>
          <w:caps/>
          <w:color w:val="000000"/>
        </w:rPr>
      </w:pPr>
    </w:p>
    <w:p w14:paraId="67CFB59D" w14:textId="77777777" w:rsidR="00CC217B" w:rsidRPr="00957CE0" w:rsidRDefault="00CC217B" w:rsidP="00CC217B">
      <w:pPr>
        <w:autoSpaceDE w:val="0"/>
        <w:autoSpaceDN w:val="0"/>
        <w:adjustRightInd w:val="0"/>
        <w:ind w:left="284" w:hanging="284"/>
        <w:jc w:val="both"/>
        <w:rPr>
          <w:color w:val="000000"/>
        </w:rPr>
      </w:pPr>
      <w:r>
        <w:rPr>
          <w:bCs/>
          <w:caps/>
          <w:color w:val="000000"/>
        </w:rPr>
        <w:t xml:space="preserve">1. </w:t>
      </w:r>
      <w:r w:rsidRPr="000C558C">
        <w:rPr>
          <w:bCs/>
          <w:caps/>
          <w:color w:val="000000"/>
        </w:rPr>
        <w:t>Организация разных видов медицинской помощи регламентируется</w:t>
      </w:r>
      <w:r w:rsidRPr="00957CE0">
        <w:rPr>
          <w:bCs/>
          <w:color w:val="000000"/>
        </w:rPr>
        <w:t xml:space="preserve"> </w:t>
      </w:r>
    </w:p>
    <w:p w14:paraId="26773CED" w14:textId="77777777" w:rsidR="00CC217B" w:rsidRPr="00957CE0" w:rsidRDefault="00CC217B" w:rsidP="00CC217B">
      <w:pPr>
        <w:autoSpaceDE w:val="0"/>
        <w:autoSpaceDN w:val="0"/>
        <w:adjustRightInd w:val="0"/>
        <w:ind w:firstLine="567"/>
        <w:rPr>
          <w:color w:val="000000"/>
        </w:rPr>
      </w:pPr>
      <w:r>
        <w:rPr>
          <w:color w:val="000000"/>
        </w:rPr>
        <w:t>1) л</w:t>
      </w:r>
      <w:r w:rsidRPr="00957CE0">
        <w:rPr>
          <w:color w:val="000000"/>
        </w:rPr>
        <w:t xml:space="preserve">ицензией </w:t>
      </w:r>
    </w:p>
    <w:p w14:paraId="4769115C" w14:textId="77777777" w:rsidR="00CC217B" w:rsidRDefault="00CC217B" w:rsidP="00CC217B">
      <w:pPr>
        <w:autoSpaceDE w:val="0"/>
        <w:autoSpaceDN w:val="0"/>
        <w:adjustRightInd w:val="0"/>
        <w:ind w:left="993" w:hanging="426"/>
        <w:rPr>
          <w:color w:val="000000"/>
        </w:rPr>
      </w:pPr>
      <w:r>
        <w:rPr>
          <w:color w:val="000000"/>
        </w:rPr>
        <w:t>2) п</w:t>
      </w:r>
      <w:r w:rsidRPr="00957CE0">
        <w:rPr>
          <w:color w:val="000000"/>
        </w:rPr>
        <w:t>рограммой государственных гарантий оказания гражданам бесплатной</w:t>
      </w:r>
    </w:p>
    <w:p w14:paraId="24CBD848" w14:textId="77777777" w:rsidR="00CC217B" w:rsidRPr="00957CE0" w:rsidRDefault="00CC217B" w:rsidP="00CC217B">
      <w:pPr>
        <w:autoSpaceDE w:val="0"/>
        <w:autoSpaceDN w:val="0"/>
        <w:adjustRightInd w:val="0"/>
        <w:ind w:left="993" w:hanging="426"/>
        <w:rPr>
          <w:color w:val="000000"/>
        </w:rPr>
      </w:pPr>
      <w:r>
        <w:rPr>
          <w:color w:val="000000"/>
        </w:rPr>
        <w:t xml:space="preserve">    </w:t>
      </w:r>
      <w:r w:rsidRPr="00957CE0">
        <w:rPr>
          <w:color w:val="000000"/>
        </w:rPr>
        <w:t xml:space="preserve">медицинской помощи </w:t>
      </w:r>
    </w:p>
    <w:p w14:paraId="3B34FE2D" w14:textId="77777777" w:rsidR="00CC217B" w:rsidRDefault="00CC217B" w:rsidP="00CC217B">
      <w:pPr>
        <w:ind w:firstLine="567"/>
        <w:rPr>
          <w:color w:val="000000"/>
        </w:rPr>
      </w:pPr>
      <w:r>
        <w:rPr>
          <w:color w:val="000000"/>
        </w:rPr>
        <w:t>3) п</w:t>
      </w:r>
      <w:r w:rsidRPr="00957CE0">
        <w:rPr>
          <w:color w:val="000000"/>
        </w:rPr>
        <w:t>рограммой обязательного медицинского страхования</w:t>
      </w:r>
    </w:p>
    <w:p w14:paraId="7B07CAC7" w14:textId="77777777" w:rsidR="00CC217B" w:rsidRPr="00A9610E" w:rsidRDefault="00CC217B" w:rsidP="00CC217B">
      <w:pPr>
        <w:autoSpaceDE w:val="0"/>
        <w:autoSpaceDN w:val="0"/>
        <w:adjustRightInd w:val="0"/>
        <w:ind w:firstLine="567"/>
        <w:rPr>
          <w:color w:val="000000"/>
        </w:rPr>
      </w:pPr>
      <w:r>
        <w:rPr>
          <w:color w:val="000000"/>
        </w:rPr>
        <w:t>4) п</w:t>
      </w:r>
      <w:r w:rsidRPr="00957CE0">
        <w:rPr>
          <w:color w:val="000000"/>
        </w:rPr>
        <w:t>орядка</w:t>
      </w:r>
      <w:r>
        <w:rPr>
          <w:color w:val="000000"/>
        </w:rPr>
        <w:t xml:space="preserve">ми оказания медицинской помощи </w:t>
      </w:r>
    </w:p>
    <w:p w14:paraId="74FB2A9A" w14:textId="77777777" w:rsidR="00CC217B" w:rsidRDefault="00CC217B" w:rsidP="00CC217B">
      <w:pPr>
        <w:autoSpaceDE w:val="0"/>
        <w:autoSpaceDN w:val="0"/>
        <w:adjustRightInd w:val="0"/>
        <w:ind w:left="284" w:hanging="284"/>
        <w:jc w:val="both"/>
        <w:rPr>
          <w:bCs/>
          <w:caps/>
          <w:color w:val="000000"/>
        </w:rPr>
      </w:pPr>
    </w:p>
    <w:p w14:paraId="629E4EF4" w14:textId="77777777" w:rsidR="00CC217B" w:rsidRPr="00700FED" w:rsidRDefault="00CC217B" w:rsidP="00CC217B">
      <w:pPr>
        <w:autoSpaceDE w:val="0"/>
        <w:autoSpaceDN w:val="0"/>
        <w:adjustRightInd w:val="0"/>
        <w:rPr>
          <w:caps/>
          <w:color w:val="000000"/>
        </w:rPr>
      </w:pPr>
      <w:r>
        <w:rPr>
          <w:bCs/>
          <w:caps/>
          <w:color w:val="000000"/>
        </w:rPr>
        <w:t>2</w:t>
      </w:r>
      <w:r w:rsidRPr="00700FED">
        <w:rPr>
          <w:bCs/>
          <w:caps/>
          <w:color w:val="000000"/>
        </w:rPr>
        <w:t xml:space="preserve">. Листок нетрудоспособности может быть закрыт </w:t>
      </w:r>
    </w:p>
    <w:p w14:paraId="6E47CDF7" w14:textId="77777777" w:rsidR="00CC217B" w:rsidRPr="00957CE0" w:rsidRDefault="00CC217B" w:rsidP="00CC217B">
      <w:pPr>
        <w:autoSpaceDE w:val="0"/>
        <w:autoSpaceDN w:val="0"/>
        <w:adjustRightInd w:val="0"/>
        <w:ind w:firstLine="567"/>
        <w:rPr>
          <w:color w:val="000000"/>
        </w:rPr>
      </w:pPr>
      <w:r>
        <w:rPr>
          <w:color w:val="000000"/>
        </w:rPr>
        <w:t>1) п</w:t>
      </w:r>
      <w:r w:rsidRPr="00957CE0">
        <w:rPr>
          <w:color w:val="000000"/>
        </w:rPr>
        <w:t xml:space="preserve">о просьбе больного </w:t>
      </w:r>
    </w:p>
    <w:p w14:paraId="53B56913" w14:textId="77777777" w:rsidR="00CC217B" w:rsidRDefault="00CC217B" w:rsidP="00CC217B">
      <w:pPr>
        <w:autoSpaceDE w:val="0"/>
        <w:autoSpaceDN w:val="0"/>
        <w:adjustRightInd w:val="0"/>
        <w:ind w:firstLine="567"/>
        <w:rPr>
          <w:color w:val="000000"/>
        </w:rPr>
      </w:pPr>
      <w:r>
        <w:rPr>
          <w:color w:val="000000"/>
        </w:rPr>
        <w:t>2) п</w:t>
      </w:r>
      <w:r w:rsidRPr="00957CE0">
        <w:rPr>
          <w:color w:val="000000"/>
        </w:rPr>
        <w:t>о требованию администрации с места работы больного</w:t>
      </w:r>
    </w:p>
    <w:p w14:paraId="718CF0EA" w14:textId="77777777" w:rsidR="00CC217B" w:rsidRPr="00957CE0" w:rsidRDefault="00CC217B" w:rsidP="00CC217B">
      <w:pPr>
        <w:autoSpaceDE w:val="0"/>
        <w:autoSpaceDN w:val="0"/>
        <w:adjustRightInd w:val="0"/>
        <w:ind w:firstLine="567"/>
        <w:rPr>
          <w:color w:val="000000"/>
        </w:rPr>
      </w:pPr>
      <w:r>
        <w:rPr>
          <w:color w:val="000000"/>
        </w:rPr>
        <w:t>3) п</w:t>
      </w:r>
      <w:r w:rsidRPr="00957CE0">
        <w:rPr>
          <w:color w:val="000000"/>
        </w:rPr>
        <w:t>ри на</w:t>
      </w:r>
      <w:r>
        <w:rPr>
          <w:color w:val="000000"/>
        </w:rPr>
        <w:t xml:space="preserve">ступлении клинической ремиссии </w:t>
      </w:r>
      <w:r w:rsidRPr="00957CE0">
        <w:rPr>
          <w:color w:val="000000"/>
        </w:rPr>
        <w:t xml:space="preserve"> </w:t>
      </w:r>
    </w:p>
    <w:p w14:paraId="47033A3E" w14:textId="77777777" w:rsidR="00CC217B" w:rsidRPr="00957CE0" w:rsidRDefault="00CC217B" w:rsidP="00CC217B">
      <w:pPr>
        <w:ind w:firstLine="567"/>
        <w:rPr>
          <w:color w:val="000000"/>
        </w:rPr>
      </w:pPr>
      <w:r>
        <w:rPr>
          <w:color w:val="000000"/>
        </w:rPr>
        <w:t>4) п</w:t>
      </w:r>
      <w:r w:rsidRPr="00957CE0">
        <w:rPr>
          <w:color w:val="000000"/>
        </w:rPr>
        <w:t>о просьбе родственников</w:t>
      </w:r>
    </w:p>
    <w:p w14:paraId="61DE3277" w14:textId="77777777" w:rsidR="00CC217B" w:rsidRPr="004653BC" w:rsidRDefault="00CC217B" w:rsidP="00CC217B">
      <w:pPr>
        <w:autoSpaceDE w:val="0"/>
        <w:autoSpaceDN w:val="0"/>
        <w:adjustRightInd w:val="0"/>
        <w:ind w:left="284" w:hanging="284"/>
        <w:jc w:val="both"/>
        <w:rPr>
          <w:bCs/>
          <w:caps/>
          <w:color w:val="000000"/>
        </w:rPr>
      </w:pPr>
    </w:p>
    <w:p w14:paraId="2442E62F" w14:textId="77777777" w:rsidR="00CC217B" w:rsidRPr="004653BC" w:rsidRDefault="00CC217B" w:rsidP="00CC217B">
      <w:pPr>
        <w:tabs>
          <w:tab w:val="left" w:pos="3402"/>
        </w:tabs>
        <w:autoSpaceDE w:val="0"/>
        <w:autoSpaceDN w:val="0"/>
        <w:adjustRightInd w:val="0"/>
        <w:ind w:left="284" w:hanging="284"/>
        <w:jc w:val="both"/>
        <w:rPr>
          <w:caps/>
          <w:color w:val="000000"/>
        </w:rPr>
      </w:pPr>
      <w:r w:rsidRPr="004653BC">
        <w:rPr>
          <w:bCs/>
          <w:caps/>
          <w:color w:val="000000"/>
        </w:rPr>
        <w:t xml:space="preserve">3. Листок нетрудоспособности по уходу за больным взрослым членом семьи врачебная комиссия может продлить на срок до ___ дней </w:t>
      </w:r>
    </w:p>
    <w:p w14:paraId="35856294" w14:textId="77777777" w:rsidR="00CC217B" w:rsidRPr="00957CE0" w:rsidRDefault="00CC217B" w:rsidP="00CC217B">
      <w:pPr>
        <w:tabs>
          <w:tab w:val="left" w:pos="3402"/>
        </w:tabs>
        <w:autoSpaceDE w:val="0"/>
        <w:autoSpaceDN w:val="0"/>
        <w:adjustRightInd w:val="0"/>
        <w:ind w:firstLine="4253"/>
        <w:rPr>
          <w:color w:val="000000"/>
        </w:rPr>
      </w:pPr>
      <w:r>
        <w:rPr>
          <w:color w:val="000000"/>
        </w:rPr>
        <w:t xml:space="preserve">1) </w:t>
      </w:r>
      <w:r w:rsidRPr="00957CE0">
        <w:rPr>
          <w:color w:val="000000"/>
        </w:rPr>
        <w:t xml:space="preserve">7 </w:t>
      </w:r>
    </w:p>
    <w:p w14:paraId="5923A8DF" w14:textId="77777777" w:rsidR="00CC217B" w:rsidRPr="00957CE0" w:rsidRDefault="00CC217B" w:rsidP="00CC217B">
      <w:pPr>
        <w:tabs>
          <w:tab w:val="left" w:pos="3402"/>
        </w:tabs>
        <w:autoSpaceDE w:val="0"/>
        <w:autoSpaceDN w:val="0"/>
        <w:adjustRightInd w:val="0"/>
        <w:ind w:firstLine="4253"/>
        <w:rPr>
          <w:color w:val="000000"/>
        </w:rPr>
      </w:pPr>
      <w:r>
        <w:rPr>
          <w:color w:val="000000"/>
        </w:rPr>
        <w:t xml:space="preserve">2) </w:t>
      </w:r>
      <w:r w:rsidRPr="00957CE0">
        <w:rPr>
          <w:color w:val="000000"/>
        </w:rPr>
        <w:t xml:space="preserve">15 </w:t>
      </w:r>
    </w:p>
    <w:p w14:paraId="48125C70" w14:textId="77777777" w:rsidR="00CC217B" w:rsidRPr="00957CE0" w:rsidRDefault="00CC217B" w:rsidP="00CC217B">
      <w:pPr>
        <w:tabs>
          <w:tab w:val="left" w:pos="3402"/>
        </w:tabs>
        <w:autoSpaceDE w:val="0"/>
        <w:autoSpaceDN w:val="0"/>
        <w:adjustRightInd w:val="0"/>
        <w:ind w:firstLine="4253"/>
        <w:rPr>
          <w:color w:val="000000"/>
        </w:rPr>
      </w:pPr>
      <w:r>
        <w:rPr>
          <w:color w:val="000000"/>
        </w:rPr>
        <w:t xml:space="preserve">3) </w:t>
      </w:r>
      <w:r w:rsidRPr="00957CE0">
        <w:rPr>
          <w:color w:val="000000"/>
        </w:rPr>
        <w:t xml:space="preserve">30 </w:t>
      </w:r>
    </w:p>
    <w:p w14:paraId="0370FDF9" w14:textId="77777777" w:rsidR="00CC217B" w:rsidRDefault="00CC217B" w:rsidP="00CC217B">
      <w:pPr>
        <w:tabs>
          <w:tab w:val="left" w:pos="3402"/>
        </w:tabs>
        <w:ind w:firstLine="4253"/>
        <w:rPr>
          <w:color w:val="000000"/>
        </w:rPr>
      </w:pPr>
      <w:r>
        <w:rPr>
          <w:color w:val="000000"/>
        </w:rPr>
        <w:t xml:space="preserve">4) </w:t>
      </w:r>
      <w:r w:rsidRPr="00957CE0">
        <w:rPr>
          <w:color w:val="000000"/>
        </w:rPr>
        <w:t>45</w:t>
      </w:r>
    </w:p>
    <w:p w14:paraId="20CBDF4C" w14:textId="77777777" w:rsidR="00CC217B" w:rsidRDefault="00CC217B" w:rsidP="00CC217B">
      <w:pPr>
        <w:ind w:firstLine="4253"/>
        <w:rPr>
          <w:color w:val="000000"/>
        </w:rPr>
      </w:pPr>
    </w:p>
    <w:p w14:paraId="48423608" w14:textId="77777777" w:rsidR="00CC217B" w:rsidRPr="00301723" w:rsidRDefault="00CC217B" w:rsidP="00CC217B">
      <w:pPr>
        <w:pStyle w:val="Default"/>
        <w:rPr>
          <w:caps/>
          <w:color w:val="FF0000"/>
        </w:rPr>
      </w:pPr>
      <w:r w:rsidRPr="00301723">
        <w:rPr>
          <w:caps/>
        </w:rPr>
        <w:t xml:space="preserve">4. </w:t>
      </w:r>
      <w:r w:rsidRPr="00301723">
        <w:rPr>
          <w:bCs/>
          <w:caps/>
        </w:rPr>
        <w:t xml:space="preserve">Инвалидность </w:t>
      </w:r>
      <w:r w:rsidRPr="00301723">
        <w:rPr>
          <w:bCs/>
          <w:caps/>
          <w:lang w:val="en-US"/>
        </w:rPr>
        <w:t>I</w:t>
      </w:r>
      <w:r w:rsidRPr="00301723">
        <w:rPr>
          <w:bCs/>
          <w:caps/>
        </w:rPr>
        <w:t xml:space="preserve"> группы устанавливается на</w:t>
      </w:r>
    </w:p>
    <w:p w14:paraId="2F1FBF6D" w14:textId="77777777" w:rsidR="00CC217B" w:rsidRPr="000E42AB" w:rsidRDefault="00CC217B" w:rsidP="00CC217B">
      <w:pPr>
        <w:pStyle w:val="Default"/>
        <w:ind w:firstLine="2835"/>
      </w:pPr>
      <w:r>
        <w:t xml:space="preserve">1) </w:t>
      </w:r>
      <w:r w:rsidRPr="000E42AB">
        <w:t xml:space="preserve">2 года </w:t>
      </w:r>
    </w:p>
    <w:p w14:paraId="6FFF8F5D" w14:textId="77777777" w:rsidR="00CC217B" w:rsidRPr="000E42AB" w:rsidRDefault="00CC217B" w:rsidP="00CC217B">
      <w:pPr>
        <w:pStyle w:val="Default"/>
        <w:ind w:firstLine="2835"/>
      </w:pPr>
      <w:r>
        <w:t xml:space="preserve">2) </w:t>
      </w:r>
      <w:r w:rsidRPr="000E42AB">
        <w:t xml:space="preserve">1 год </w:t>
      </w:r>
    </w:p>
    <w:p w14:paraId="3A2BC9AA" w14:textId="77777777" w:rsidR="00CC217B" w:rsidRPr="000E42AB" w:rsidRDefault="00CC217B" w:rsidP="00CC217B">
      <w:pPr>
        <w:pStyle w:val="Default"/>
        <w:ind w:firstLine="2835"/>
      </w:pPr>
      <w:r>
        <w:t xml:space="preserve">3) </w:t>
      </w:r>
      <w:r w:rsidRPr="000E42AB">
        <w:t xml:space="preserve">3 года </w:t>
      </w:r>
    </w:p>
    <w:p w14:paraId="3CE4415F" w14:textId="77777777" w:rsidR="00CC217B" w:rsidRPr="000E42AB" w:rsidRDefault="00CC217B" w:rsidP="00CC217B">
      <w:pPr>
        <w:ind w:firstLine="2835"/>
      </w:pPr>
      <w:r>
        <w:t xml:space="preserve">4) </w:t>
      </w:r>
      <w:r w:rsidRPr="000E42AB">
        <w:t>бессрочно</w:t>
      </w:r>
    </w:p>
    <w:p w14:paraId="1BAC9F59" w14:textId="77777777" w:rsidR="00CC217B" w:rsidRDefault="00CC217B" w:rsidP="00CC217B">
      <w:pPr>
        <w:jc w:val="both"/>
        <w:rPr>
          <w:color w:val="000000"/>
        </w:rPr>
      </w:pPr>
    </w:p>
    <w:p w14:paraId="4869D7E6" w14:textId="77777777" w:rsidR="00CC217B" w:rsidRPr="00662FAB" w:rsidRDefault="00CC217B" w:rsidP="00CC217B">
      <w:pPr>
        <w:autoSpaceDE w:val="0"/>
        <w:autoSpaceDN w:val="0"/>
        <w:adjustRightInd w:val="0"/>
        <w:ind w:left="284" w:hanging="284"/>
        <w:jc w:val="both"/>
        <w:rPr>
          <w:caps/>
          <w:color w:val="000000"/>
        </w:rPr>
      </w:pPr>
      <w:r>
        <w:rPr>
          <w:caps/>
          <w:color w:val="000000"/>
        </w:rPr>
        <w:t>5</w:t>
      </w:r>
      <w:r w:rsidRPr="00662FAB">
        <w:rPr>
          <w:caps/>
          <w:color w:val="000000"/>
        </w:rPr>
        <w:t xml:space="preserve">. </w:t>
      </w:r>
      <w:r w:rsidRPr="00662FAB">
        <w:rPr>
          <w:bCs/>
          <w:caps/>
          <w:color w:val="000000"/>
        </w:rPr>
        <w:t xml:space="preserve">Целью вторичной профилактики является предупреждение возникновения </w:t>
      </w:r>
    </w:p>
    <w:p w14:paraId="1F8C5FBC" w14:textId="77777777" w:rsidR="00CC217B" w:rsidRPr="00957CE0" w:rsidRDefault="00CC217B" w:rsidP="00CC217B">
      <w:pPr>
        <w:autoSpaceDE w:val="0"/>
        <w:autoSpaceDN w:val="0"/>
        <w:adjustRightInd w:val="0"/>
        <w:ind w:firstLine="3119"/>
        <w:rPr>
          <w:color w:val="000000"/>
        </w:rPr>
      </w:pPr>
      <w:r>
        <w:rPr>
          <w:color w:val="000000"/>
        </w:rPr>
        <w:t>1) х</w:t>
      </w:r>
      <w:r w:rsidRPr="00957CE0">
        <w:rPr>
          <w:color w:val="000000"/>
        </w:rPr>
        <w:t xml:space="preserve">ронических заболеваний </w:t>
      </w:r>
    </w:p>
    <w:p w14:paraId="67416638" w14:textId="77777777" w:rsidR="00CC217B" w:rsidRPr="00957CE0" w:rsidRDefault="00CC217B" w:rsidP="00CC217B">
      <w:pPr>
        <w:autoSpaceDE w:val="0"/>
        <w:autoSpaceDN w:val="0"/>
        <w:adjustRightInd w:val="0"/>
        <w:ind w:firstLine="3119"/>
        <w:rPr>
          <w:color w:val="000000"/>
        </w:rPr>
      </w:pPr>
      <w:r>
        <w:rPr>
          <w:color w:val="000000"/>
        </w:rPr>
        <w:t>2) о</w:t>
      </w:r>
      <w:r w:rsidRPr="00957CE0">
        <w:rPr>
          <w:color w:val="000000"/>
        </w:rPr>
        <w:t xml:space="preserve">стрых заболеваний </w:t>
      </w:r>
    </w:p>
    <w:p w14:paraId="52FB51A7" w14:textId="77777777" w:rsidR="00CC217B" w:rsidRPr="00957CE0" w:rsidRDefault="00CC217B" w:rsidP="00CC217B">
      <w:pPr>
        <w:autoSpaceDE w:val="0"/>
        <w:autoSpaceDN w:val="0"/>
        <w:adjustRightInd w:val="0"/>
        <w:ind w:firstLine="3119"/>
        <w:rPr>
          <w:color w:val="000000"/>
        </w:rPr>
      </w:pPr>
      <w:r>
        <w:rPr>
          <w:color w:val="000000"/>
        </w:rPr>
        <w:t>3) н</w:t>
      </w:r>
      <w:r w:rsidRPr="00957CE0">
        <w:rPr>
          <w:color w:val="000000"/>
        </w:rPr>
        <w:t xml:space="preserve">есчастных случаев </w:t>
      </w:r>
    </w:p>
    <w:p w14:paraId="0E784F4F" w14:textId="77777777" w:rsidR="00CC217B" w:rsidRPr="00957CE0" w:rsidRDefault="00CC217B" w:rsidP="00CC217B">
      <w:pPr>
        <w:ind w:firstLine="3119"/>
        <w:rPr>
          <w:color w:val="000000"/>
        </w:rPr>
      </w:pPr>
      <w:r>
        <w:rPr>
          <w:color w:val="000000"/>
        </w:rPr>
        <w:t>4) р</w:t>
      </w:r>
      <w:r w:rsidRPr="00957CE0">
        <w:rPr>
          <w:color w:val="000000"/>
        </w:rPr>
        <w:t>азличных травм</w:t>
      </w:r>
    </w:p>
    <w:p w14:paraId="388742CC" w14:textId="77777777" w:rsidR="00CC217B" w:rsidRPr="00957CE0" w:rsidRDefault="00CC217B" w:rsidP="00CC217B">
      <w:pPr>
        <w:jc w:val="both"/>
        <w:rPr>
          <w:color w:val="000000"/>
        </w:rPr>
      </w:pPr>
    </w:p>
    <w:p w14:paraId="381A4F52" w14:textId="77777777" w:rsidR="00CC217B" w:rsidRDefault="00CC217B" w:rsidP="00CC217B">
      <w:pPr>
        <w:autoSpaceDE w:val="0"/>
        <w:autoSpaceDN w:val="0"/>
        <w:adjustRightInd w:val="0"/>
        <w:ind w:left="284" w:hanging="284"/>
        <w:jc w:val="both"/>
        <w:rPr>
          <w:bCs/>
          <w:caps/>
          <w:color w:val="000000"/>
        </w:rPr>
      </w:pPr>
    </w:p>
    <w:p w14:paraId="6461D401" w14:textId="77777777" w:rsidR="00CC217B" w:rsidRPr="00957CE0" w:rsidRDefault="00CC217B" w:rsidP="00CC217B">
      <w:pPr>
        <w:autoSpaceDE w:val="0"/>
        <w:autoSpaceDN w:val="0"/>
        <w:adjustRightInd w:val="0"/>
        <w:ind w:left="284" w:hanging="284"/>
        <w:jc w:val="both"/>
        <w:rPr>
          <w:color w:val="000000"/>
        </w:rPr>
      </w:pPr>
      <w:r>
        <w:rPr>
          <w:bCs/>
          <w:caps/>
          <w:color w:val="000000"/>
        </w:rPr>
        <w:t xml:space="preserve">6. </w:t>
      </w:r>
      <w:r w:rsidRPr="0079099D">
        <w:rPr>
          <w:bCs/>
          <w:caps/>
          <w:color w:val="000000"/>
        </w:rPr>
        <w:t>Частота осмотра больных стенокардией при диспансерном наблюдении составляет</w:t>
      </w:r>
      <w:r w:rsidRPr="00957CE0">
        <w:rPr>
          <w:bCs/>
          <w:color w:val="000000"/>
        </w:rPr>
        <w:t xml:space="preserve"> </w:t>
      </w:r>
    </w:p>
    <w:p w14:paraId="180F14B0" w14:textId="77777777" w:rsidR="00CC217B" w:rsidRPr="00957CE0" w:rsidRDefault="00CC217B" w:rsidP="00CC217B">
      <w:pPr>
        <w:autoSpaceDE w:val="0"/>
        <w:autoSpaceDN w:val="0"/>
        <w:adjustRightInd w:val="0"/>
        <w:ind w:firstLine="1276"/>
        <w:rPr>
          <w:color w:val="000000"/>
        </w:rPr>
      </w:pPr>
      <w:r>
        <w:rPr>
          <w:color w:val="000000"/>
        </w:rPr>
        <w:t xml:space="preserve">1) </w:t>
      </w:r>
      <w:r w:rsidRPr="00957CE0">
        <w:rPr>
          <w:color w:val="000000"/>
        </w:rPr>
        <w:t xml:space="preserve">1 раз в год </w:t>
      </w:r>
    </w:p>
    <w:p w14:paraId="1599741D" w14:textId="77777777" w:rsidR="00CC217B" w:rsidRDefault="00CC217B" w:rsidP="00CC217B">
      <w:pPr>
        <w:autoSpaceDE w:val="0"/>
        <w:autoSpaceDN w:val="0"/>
        <w:adjustRightInd w:val="0"/>
        <w:ind w:firstLine="1276"/>
        <w:rPr>
          <w:color w:val="000000"/>
        </w:rPr>
      </w:pPr>
      <w:r>
        <w:rPr>
          <w:color w:val="000000"/>
        </w:rPr>
        <w:t xml:space="preserve">3) </w:t>
      </w:r>
      <w:r w:rsidRPr="00957CE0">
        <w:rPr>
          <w:color w:val="000000"/>
        </w:rPr>
        <w:t xml:space="preserve">3 раза в год </w:t>
      </w:r>
    </w:p>
    <w:p w14:paraId="3B083DA6" w14:textId="77777777" w:rsidR="00CC217B" w:rsidRPr="00957CE0" w:rsidRDefault="00CC217B" w:rsidP="00CC217B">
      <w:pPr>
        <w:autoSpaceDE w:val="0"/>
        <w:autoSpaceDN w:val="0"/>
        <w:adjustRightInd w:val="0"/>
        <w:ind w:firstLine="1276"/>
        <w:rPr>
          <w:color w:val="000000"/>
        </w:rPr>
      </w:pPr>
      <w:r>
        <w:rPr>
          <w:color w:val="000000"/>
        </w:rPr>
        <w:t xml:space="preserve">3) </w:t>
      </w:r>
      <w:r w:rsidRPr="00957CE0">
        <w:rPr>
          <w:color w:val="000000"/>
        </w:rPr>
        <w:t>2-4 раза в год и чаще в зави</w:t>
      </w:r>
      <w:r>
        <w:rPr>
          <w:color w:val="000000"/>
        </w:rPr>
        <w:t xml:space="preserve">симости от тяжести заболевания </w:t>
      </w:r>
    </w:p>
    <w:p w14:paraId="4631DD39" w14:textId="77777777" w:rsidR="00CC217B" w:rsidRDefault="00CC217B" w:rsidP="00CC217B">
      <w:pPr>
        <w:ind w:firstLine="1276"/>
        <w:rPr>
          <w:color w:val="000000"/>
        </w:rPr>
      </w:pPr>
      <w:r>
        <w:rPr>
          <w:color w:val="000000"/>
        </w:rPr>
        <w:t xml:space="preserve">4) </w:t>
      </w:r>
      <w:r w:rsidRPr="00957CE0">
        <w:rPr>
          <w:color w:val="000000"/>
        </w:rPr>
        <w:t>1 раза в полгода</w:t>
      </w:r>
    </w:p>
    <w:p w14:paraId="0200BE56" w14:textId="77777777" w:rsidR="00CC217B" w:rsidRDefault="00CC217B" w:rsidP="00CC217B">
      <w:pPr>
        <w:autoSpaceDE w:val="0"/>
        <w:autoSpaceDN w:val="0"/>
        <w:adjustRightInd w:val="0"/>
        <w:rPr>
          <w:bCs/>
          <w:color w:val="000000"/>
        </w:rPr>
      </w:pPr>
    </w:p>
    <w:p w14:paraId="7192888F" w14:textId="77777777" w:rsidR="00CC217B" w:rsidRDefault="00CC217B" w:rsidP="00CC217B">
      <w:pPr>
        <w:rPr>
          <w:bCs/>
          <w:caps/>
          <w:color w:val="000000"/>
        </w:rPr>
      </w:pPr>
    </w:p>
    <w:p w14:paraId="1D8DD34F" w14:textId="77777777" w:rsidR="00CC217B" w:rsidRPr="00581979" w:rsidRDefault="00CC217B" w:rsidP="00CC217B">
      <w:pPr>
        <w:rPr>
          <w:caps/>
        </w:rPr>
      </w:pPr>
      <w:r w:rsidRPr="00FB55E7">
        <w:rPr>
          <w:bCs/>
          <w:caps/>
          <w:color w:val="000000"/>
        </w:rPr>
        <w:t xml:space="preserve">7. </w:t>
      </w:r>
      <w:r w:rsidRPr="00581979">
        <w:rPr>
          <w:caps/>
        </w:rPr>
        <w:t>Хоспис – это</w:t>
      </w:r>
    </w:p>
    <w:p w14:paraId="64F043C1" w14:textId="77777777" w:rsidR="00CC217B" w:rsidRDefault="00CC217B" w:rsidP="00CC217B">
      <w:pPr>
        <w:ind w:left="284" w:hanging="284"/>
      </w:pPr>
      <w:r>
        <w:t xml:space="preserve">1) медицинское учреждение, оказывающее медицинскую </w:t>
      </w:r>
      <w:proofErr w:type="spellStart"/>
      <w:r>
        <w:t>помошь</w:t>
      </w:r>
      <w:proofErr w:type="spellEnd"/>
      <w:r>
        <w:t>, улучшающую качество жизни</w:t>
      </w:r>
    </w:p>
    <w:p w14:paraId="70643CF2" w14:textId="77777777" w:rsidR="00CC217B" w:rsidRDefault="00CC217B" w:rsidP="00CC217B">
      <w:r>
        <w:t>2) поликлиника, совмещенная со стационаром</w:t>
      </w:r>
    </w:p>
    <w:p w14:paraId="5082F717" w14:textId="77777777" w:rsidR="00CC217B" w:rsidRDefault="00CC217B" w:rsidP="00CC217B">
      <w:r>
        <w:t>3) медицинское учреждение для оказания помощи онкологическим больным</w:t>
      </w:r>
    </w:p>
    <w:p w14:paraId="4B4E0BD7" w14:textId="74C5F38D" w:rsidR="00CC217B" w:rsidRDefault="00CC217B" w:rsidP="00CC217B">
      <w:r>
        <w:t>4) медицинское учреждение для пожилых пациентов</w:t>
      </w:r>
    </w:p>
    <w:p w14:paraId="691D6DE4" w14:textId="77777777" w:rsidR="00ED1800" w:rsidRPr="00123035" w:rsidRDefault="00ED1800" w:rsidP="00CC217B"/>
    <w:p w14:paraId="0C2912D2" w14:textId="77777777" w:rsidR="00CC217B" w:rsidRPr="00F81D6A" w:rsidRDefault="00CC217B" w:rsidP="00CC217B">
      <w:pPr>
        <w:autoSpaceDE w:val="0"/>
        <w:autoSpaceDN w:val="0"/>
        <w:adjustRightInd w:val="0"/>
        <w:ind w:left="426" w:hanging="426"/>
        <w:jc w:val="both"/>
        <w:rPr>
          <w:caps/>
          <w:color w:val="000000"/>
        </w:rPr>
      </w:pPr>
      <w:r>
        <w:rPr>
          <w:bCs/>
          <w:caps/>
          <w:color w:val="000000"/>
        </w:rPr>
        <w:t>8</w:t>
      </w:r>
      <w:r w:rsidRPr="00F81D6A">
        <w:rPr>
          <w:bCs/>
          <w:caps/>
          <w:color w:val="000000"/>
        </w:rPr>
        <w:t xml:space="preserve">. Частота профилактической вакцинации от гриппа больных хронической обструктивной болезнью лёгких легкой и средней степени тяжести составляет 1 раз в </w:t>
      </w:r>
    </w:p>
    <w:p w14:paraId="1EC3C25B" w14:textId="77777777" w:rsidR="00CC217B" w:rsidRDefault="00CC217B" w:rsidP="00CC217B">
      <w:pPr>
        <w:autoSpaceDE w:val="0"/>
        <w:autoSpaceDN w:val="0"/>
        <w:adjustRightInd w:val="0"/>
        <w:ind w:firstLine="3828"/>
        <w:rPr>
          <w:color w:val="000000"/>
        </w:rPr>
      </w:pPr>
      <w:r>
        <w:rPr>
          <w:color w:val="000000"/>
        </w:rPr>
        <w:t>1) п</w:t>
      </w:r>
      <w:r w:rsidRPr="00957CE0">
        <w:rPr>
          <w:color w:val="000000"/>
        </w:rPr>
        <w:t>олгода</w:t>
      </w:r>
    </w:p>
    <w:p w14:paraId="5703DC26" w14:textId="77777777" w:rsidR="00CC217B" w:rsidRPr="00957CE0" w:rsidRDefault="00CC217B" w:rsidP="00CC217B">
      <w:pPr>
        <w:autoSpaceDE w:val="0"/>
        <w:autoSpaceDN w:val="0"/>
        <w:adjustRightInd w:val="0"/>
        <w:ind w:firstLine="3828"/>
        <w:rPr>
          <w:color w:val="000000"/>
        </w:rPr>
      </w:pPr>
      <w:r>
        <w:rPr>
          <w:color w:val="000000"/>
        </w:rPr>
        <w:t xml:space="preserve">2) год </w:t>
      </w:r>
      <w:r w:rsidRPr="00957CE0">
        <w:rPr>
          <w:color w:val="000000"/>
        </w:rPr>
        <w:t xml:space="preserve"> </w:t>
      </w:r>
    </w:p>
    <w:p w14:paraId="4A217565" w14:textId="77777777" w:rsidR="00CC217B" w:rsidRPr="00957CE0" w:rsidRDefault="00CC217B" w:rsidP="00CC217B">
      <w:pPr>
        <w:autoSpaceDE w:val="0"/>
        <w:autoSpaceDN w:val="0"/>
        <w:adjustRightInd w:val="0"/>
        <w:ind w:firstLine="3828"/>
        <w:rPr>
          <w:color w:val="000000"/>
        </w:rPr>
      </w:pPr>
      <w:r>
        <w:rPr>
          <w:color w:val="000000"/>
        </w:rPr>
        <w:t xml:space="preserve">3) </w:t>
      </w:r>
      <w:r w:rsidRPr="00957CE0">
        <w:rPr>
          <w:color w:val="000000"/>
        </w:rPr>
        <w:t xml:space="preserve">2 года </w:t>
      </w:r>
    </w:p>
    <w:p w14:paraId="00A18A7F" w14:textId="77777777" w:rsidR="00CC217B" w:rsidRDefault="00CC217B" w:rsidP="00CC217B">
      <w:pPr>
        <w:ind w:firstLine="3828"/>
        <w:rPr>
          <w:color w:val="000000"/>
        </w:rPr>
      </w:pPr>
      <w:r>
        <w:rPr>
          <w:color w:val="000000"/>
        </w:rPr>
        <w:t xml:space="preserve">4) </w:t>
      </w:r>
      <w:r w:rsidRPr="00957CE0">
        <w:rPr>
          <w:color w:val="000000"/>
        </w:rPr>
        <w:t>3 года</w:t>
      </w:r>
    </w:p>
    <w:p w14:paraId="504AE5B4" w14:textId="77777777" w:rsidR="00CC217B" w:rsidRPr="00957CE0" w:rsidRDefault="00CC217B" w:rsidP="00CC217B">
      <w:pPr>
        <w:ind w:firstLine="3828"/>
        <w:rPr>
          <w:color w:val="000000"/>
        </w:rPr>
      </w:pPr>
    </w:p>
    <w:p w14:paraId="645B13BD" w14:textId="77777777" w:rsidR="00CC217B" w:rsidRPr="00957CE0" w:rsidRDefault="00CC217B" w:rsidP="00CC217B">
      <w:pPr>
        <w:autoSpaceDE w:val="0"/>
        <w:autoSpaceDN w:val="0"/>
        <w:adjustRightInd w:val="0"/>
        <w:ind w:left="284" w:hanging="284"/>
        <w:jc w:val="both"/>
        <w:rPr>
          <w:color w:val="000000"/>
        </w:rPr>
      </w:pPr>
      <w:r>
        <w:rPr>
          <w:bCs/>
          <w:color w:val="000000"/>
        </w:rPr>
        <w:t xml:space="preserve">9. </w:t>
      </w:r>
      <w:r w:rsidRPr="00F91629">
        <w:rPr>
          <w:bCs/>
          <w:caps/>
          <w:color w:val="000000"/>
        </w:rPr>
        <w:t>Эффективность антибактериального лечения при острой пневмонии следует клинически оценивать через</w:t>
      </w:r>
      <w:r w:rsidRPr="00957CE0">
        <w:rPr>
          <w:bCs/>
          <w:color w:val="000000"/>
        </w:rPr>
        <w:t xml:space="preserve"> </w:t>
      </w:r>
    </w:p>
    <w:p w14:paraId="15112DCD" w14:textId="77777777" w:rsidR="00CC217B" w:rsidRPr="00957CE0" w:rsidRDefault="00CC217B" w:rsidP="00CC217B">
      <w:pPr>
        <w:autoSpaceDE w:val="0"/>
        <w:autoSpaceDN w:val="0"/>
        <w:adjustRightInd w:val="0"/>
        <w:ind w:firstLine="3828"/>
        <w:rPr>
          <w:color w:val="000000"/>
        </w:rPr>
      </w:pPr>
      <w:r>
        <w:rPr>
          <w:color w:val="000000"/>
        </w:rPr>
        <w:t xml:space="preserve">1) </w:t>
      </w:r>
      <w:r w:rsidRPr="00957CE0">
        <w:rPr>
          <w:color w:val="000000"/>
        </w:rPr>
        <w:t xml:space="preserve">12 часов </w:t>
      </w:r>
    </w:p>
    <w:p w14:paraId="4F16D9C7" w14:textId="77777777" w:rsidR="00CC217B" w:rsidRDefault="00CC217B" w:rsidP="00CC217B">
      <w:pPr>
        <w:autoSpaceDE w:val="0"/>
        <w:autoSpaceDN w:val="0"/>
        <w:adjustRightInd w:val="0"/>
        <w:ind w:firstLine="3828"/>
        <w:rPr>
          <w:color w:val="000000"/>
        </w:rPr>
      </w:pPr>
      <w:r>
        <w:rPr>
          <w:color w:val="000000"/>
        </w:rPr>
        <w:t xml:space="preserve">2) </w:t>
      </w:r>
      <w:r w:rsidRPr="00957CE0">
        <w:rPr>
          <w:color w:val="000000"/>
        </w:rPr>
        <w:t>1 сутки</w:t>
      </w:r>
    </w:p>
    <w:p w14:paraId="3AAD8BFF" w14:textId="77777777" w:rsidR="00CC217B" w:rsidRPr="00957CE0" w:rsidRDefault="00CC217B" w:rsidP="00CC217B">
      <w:pPr>
        <w:autoSpaceDE w:val="0"/>
        <w:autoSpaceDN w:val="0"/>
        <w:adjustRightInd w:val="0"/>
        <w:ind w:firstLine="3828"/>
        <w:rPr>
          <w:color w:val="000000"/>
        </w:rPr>
      </w:pPr>
      <w:r>
        <w:rPr>
          <w:color w:val="000000"/>
        </w:rPr>
        <w:t xml:space="preserve">3) 2-3 дня </w:t>
      </w:r>
      <w:r w:rsidRPr="00957CE0">
        <w:rPr>
          <w:color w:val="000000"/>
        </w:rPr>
        <w:t xml:space="preserve"> </w:t>
      </w:r>
    </w:p>
    <w:p w14:paraId="2EE09446" w14:textId="77777777" w:rsidR="00CC217B" w:rsidRPr="00957CE0" w:rsidRDefault="00CC217B" w:rsidP="00CC217B">
      <w:pPr>
        <w:ind w:firstLine="3828"/>
        <w:rPr>
          <w:color w:val="000000"/>
        </w:rPr>
      </w:pPr>
      <w:r>
        <w:rPr>
          <w:color w:val="000000"/>
        </w:rPr>
        <w:t xml:space="preserve">4) </w:t>
      </w:r>
      <w:r w:rsidRPr="00957CE0">
        <w:rPr>
          <w:color w:val="000000"/>
        </w:rPr>
        <w:t>5 дней</w:t>
      </w:r>
    </w:p>
    <w:p w14:paraId="78A504B6" w14:textId="77777777" w:rsidR="00CC217B" w:rsidRDefault="00CC217B" w:rsidP="00CC217B">
      <w:pPr>
        <w:autoSpaceDE w:val="0"/>
        <w:autoSpaceDN w:val="0"/>
        <w:adjustRightInd w:val="0"/>
        <w:ind w:left="284" w:hanging="284"/>
        <w:jc w:val="both"/>
        <w:rPr>
          <w:bCs/>
          <w:color w:val="000000"/>
        </w:rPr>
      </w:pPr>
    </w:p>
    <w:p w14:paraId="6DB2BEAA" w14:textId="77777777" w:rsidR="00CC217B" w:rsidRDefault="00CC217B" w:rsidP="00CC217B">
      <w:pPr>
        <w:autoSpaceDE w:val="0"/>
        <w:autoSpaceDN w:val="0"/>
        <w:adjustRightInd w:val="0"/>
        <w:ind w:left="284" w:hanging="284"/>
        <w:jc w:val="both"/>
        <w:rPr>
          <w:bCs/>
          <w:color w:val="000000"/>
        </w:rPr>
      </w:pPr>
    </w:p>
    <w:p w14:paraId="7D496608" w14:textId="77777777" w:rsidR="00CC217B" w:rsidRPr="00257B77" w:rsidRDefault="00CC217B" w:rsidP="00CC217B">
      <w:pPr>
        <w:pStyle w:val="Default"/>
        <w:ind w:left="284" w:hanging="284"/>
        <w:jc w:val="both"/>
        <w:rPr>
          <w:caps/>
        </w:rPr>
      </w:pPr>
      <w:r w:rsidRPr="00257B77">
        <w:rPr>
          <w:bCs/>
          <w:caps/>
        </w:rPr>
        <w:t xml:space="preserve">10. Целевым значением липопротеинов низкой плотности для пациентов с ишемической болезнью сердца являются </w:t>
      </w:r>
    </w:p>
    <w:p w14:paraId="03DC3EDD" w14:textId="77777777" w:rsidR="00CC217B" w:rsidRPr="00957CE0" w:rsidRDefault="00CC217B" w:rsidP="00CC217B">
      <w:pPr>
        <w:pStyle w:val="Default"/>
        <w:ind w:firstLine="3261"/>
      </w:pPr>
      <w:r>
        <w:t>1) м</w:t>
      </w:r>
      <w:r w:rsidRPr="00957CE0">
        <w:t xml:space="preserve">енее 2.5 ммоль/л </w:t>
      </w:r>
    </w:p>
    <w:p w14:paraId="336464CD" w14:textId="77777777" w:rsidR="00CC217B" w:rsidRPr="00957CE0" w:rsidRDefault="00CC217B" w:rsidP="00CC217B">
      <w:pPr>
        <w:pStyle w:val="Default"/>
        <w:ind w:firstLine="3261"/>
      </w:pPr>
      <w:r>
        <w:t>2) м</w:t>
      </w:r>
      <w:r w:rsidRPr="00957CE0">
        <w:t xml:space="preserve">енее 3.5 ммоль/л </w:t>
      </w:r>
    </w:p>
    <w:p w14:paraId="2D7BCF03" w14:textId="77777777" w:rsidR="00CC217B" w:rsidRDefault="00CC217B" w:rsidP="00CC217B">
      <w:pPr>
        <w:ind w:firstLine="3261"/>
      </w:pPr>
      <w:r>
        <w:t>3) м</w:t>
      </w:r>
      <w:r w:rsidRPr="00957CE0">
        <w:t>енее 1.2 ммоль/л</w:t>
      </w:r>
    </w:p>
    <w:p w14:paraId="01C164F5" w14:textId="77777777" w:rsidR="00CC217B" w:rsidRPr="00957CE0" w:rsidRDefault="00CC217B" w:rsidP="00CC217B">
      <w:pPr>
        <w:pStyle w:val="Default"/>
        <w:ind w:firstLine="3261"/>
      </w:pPr>
      <w:r>
        <w:t>4) м</w:t>
      </w:r>
      <w:r w:rsidRPr="00957CE0">
        <w:t xml:space="preserve">енее 1.8 ммоль/л </w:t>
      </w:r>
    </w:p>
    <w:p w14:paraId="734ACDB0" w14:textId="77777777" w:rsidR="00CC217B" w:rsidRDefault="00CC217B" w:rsidP="00CC217B">
      <w:pPr>
        <w:autoSpaceDE w:val="0"/>
        <w:autoSpaceDN w:val="0"/>
        <w:adjustRightInd w:val="0"/>
        <w:ind w:left="284" w:hanging="284"/>
        <w:jc w:val="both"/>
        <w:rPr>
          <w:bCs/>
          <w:color w:val="000000"/>
        </w:rPr>
      </w:pPr>
    </w:p>
    <w:p w14:paraId="17C1CC1B" w14:textId="77777777" w:rsidR="00CC217B" w:rsidRDefault="00CC217B" w:rsidP="00CC217B">
      <w:pPr>
        <w:autoSpaceDE w:val="0"/>
        <w:autoSpaceDN w:val="0"/>
        <w:adjustRightInd w:val="0"/>
        <w:ind w:left="284" w:hanging="284"/>
        <w:jc w:val="both"/>
        <w:rPr>
          <w:bCs/>
          <w:color w:val="000000"/>
        </w:rPr>
      </w:pPr>
    </w:p>
    <w:p w14:paraId="00BFF943" w14:textId="77777777" w:rsidR="00CC217B" w:rsidRPr="00C24CF2" w:rsidRDefault="00CC217B" w:rsidP="00CC217B">
      <w:pPr>
        <w:pStyle w:val="Default"/>
        <w:ind w:left="284" w:hanging="284"/>
        <w:jc w:val="both"/>
        <w:rPr>
          <w:caps/>
        </w:rPr>
      </w:pPr>
      <w:r w:rsidRPr="00C24CF2">
        <w:rPr>
          <w:bCs/>
          <w:caps/>
        </w:rPr>
        <w:t xml:space="preserve">11. Артериальная гипертония </w:t>
      </w:r>
      <w:r w:rsidRPr="00C24CF2">
        <w:rPr>
          <w:bCs/>
          <w:caps/>
          <w:lang w:val="en-US"/>
        </w:rPr>
        <w:t>I</w:t>
      </w:r>
      <w:r w:rsidRPr="00C24CF2">
        <w:rPr>
          <w:bCs/>
          <w:caps/>
        </w:rPr>
        <w:t xml:space="preserve"> степени в мм рт. ст., по классификации рекомендованной экспертами воз/мог </w:t>
      </w:r>
    </w:p>
    <w:p w14:paraId="5FCA1D76" w14:textId="77777777" w:rsidR="00CC217B" w:rsidRPr="00957CE0" w:rsidRDefault="00CC217B" w:rsidP="00CC217B">
      <w:pPr>
        <w:pStyle w:val="Default"/>
        <w:ind w:firstLine="1418"/>
      </w:pPr>
      <w:r>
        <w:t>1) с</w:t>
      </w:r>
      <w:r w:rsidRPr="00957CE0">
        <w:t xml:space="preserve">истолическое АД ниже 140, диастолическое - ниже 90 </w:t>
      </w:r>
    </w:p>
    <w:p w14:paraId="67D91274" w14:textId="77777777" w:rsidR="00CC217B" w:rsidRDefault="00CC217B" w:rsidP="00CC217B">
      <w:pPr>
        <w:pStyle w:val="Default"/>
        <w:ind w:firstLine="1418"/>
      </w:pPr>
      <w:r>
        <w:t>2) с</w:t>
      </w:r>
      <w:r w:rsidRPr="00957CE0">
        <w:t>истолическое АД 140-150, диастолическое - 94-100</w:t>
      </w:r>
    </w:p>
    <w:p w14:paraId="0DA5E89A" w14:textId="77777777" w:rsidR="00CC217B" w:rsidRPr="00957CE0" w:rsidRDefault="00CC217B" w:rsidP="00CC217B">
      <w:pPr>
        <w:pStyle w:val="Default"/>
        <w:ind w:firstLine="1418"/>
      </w:pPr>
      <w:r>
        <w:t>3) с</w:t>
      </w:r>
      <w:r w:rsidRPr="00957CE0">
        <w:t>истолическое АД 1</w:t>
      </w:r>
      <w:r>
        <w:t xml:space="preserve">40-159, диастолическое - 90-99 </w:t>
      </w:r>
      <w:r w:rsidRPr="00957CE0">
        <w:t xml:space="preserve"> </w:t>
      </w:r>
    </w:p>
    <w:p w14:paraId="30D9041C" w14:textId="77777777" w:rsidR="00CC217B" w:rsidRPr="00957CE0" w:rsidRDefault="00CC217B" w:rsidP="00CC217B">
      <w:pPr>
        <w:ind w:firstLine="1418"/>
      </w:pPr>
      <w:r>
        <w:t>4) с</w:t>
      </w:r>
      <w:r w:rsidRPr="00957CE0">
        <w:t>истолическое АД 160-180, диастолическое - 94-100</w:t>
      </w:r>
    </w:p>
    <w:p w14:paraId="107F6770" w14:textId="77777777" w:rsidR="00CC217B" w:rsidRDefault="00CC217B" w:rsidP="00CC217B">
      <w:pPr>
        <w:autoSpaceDE w:val="0"/>
        <w:autoSpaceDN w:val="0"/>
        <w:adjustRightInd w:val="0"/>
        <w:ind w:left="284" w:hanging="284"/>
        <w:jc w:val="both"/>
        <w:rPr>
          <w:bCs/>
          <w:color w:val="000000"/>
        </w:rPr>
      </w:pPr>
    </w:p>
    <w:p w14:paraId="02AFEF2F" w14:textId="77777777" w:rsidR="00CC217B" w:rsidRDefault="00CC217B" w:rsidP="00CC217B">
      <w:pPr>
        <w:autoSpaceDE w:val="0"/>
        <w:autoSpaceDN w:val="0"/>
        <w:adjustRightInd w:val="0"/>
        <w:ind w:left="284" w:hanging="284"/>
        <w:jc w:val="both"/>
        <w:rPr>
          <w:bCs/>
          <w:color w:val="000000"/>
        </w:rPr>
      </w:pPr>
    </w:p>
    <w:p w14:paraId="32779A18" w14:textId="77777777" w:rsidR="00CC217B" w:rsidRPr="004F2F8E" w:rsidRDefault="00CC217B" w:rsidP="00CC217B">
      <w:pPr>
        <w:pStyle w:val="Default"/>
        <w:ind w:left="284" w:hanging="284"/>
        <w:jc w:val="both"/>
        <w:rPr>
          <w:caps/>
        </w:rPr>
      </w:pPr>
      <w:r w:rsidRPr="004F2F8E">
        <w:rPr>
          <w:bCs/>
          <w:caps/>
        </w:rPr>
        <w:t xml:space="preserve">12. При купировании гипертонического криза у больных с феохромоцитомой наиболее эффективны </w:t>
      </w:r>
    </w:p>
    <w:p w14:paraId="315F5128" w14:textId="77777777" w:rsidR="00CC217B" w:rsidRDefault="00CC217B" w:rsidP="00CC217B">
      <w:pPr>
        <w:pStyle w:val="Default"/>
        <w:ind w:firstLine="1985"/>
      </w:pPr>
      <w:r>
        <w:t>1) альфа-адреноблокаторы</w:t>
      </w:r>
    </w:p>
    <w:p w14:paraId="30B92C1F" w14:textId="77777777" w:rsidR="00CC217B" w:rsidRDefault="00CC217B" w:rsidP="00CC217B">
      <w:pPr>
        <w:pStyle w:val="Default"/>
        <w:ind w:firstLine="1985"/>
      </w:pPr>
      <w:r>
        <w:t>2) б</w:t>
      </w:r>
      <w:r w:rsidRPr="00957CE0">
        <w:t>ета-адреноблокаторы</w:t>
      </w:r>
    </w:p>
    <w:p w14:paraId="4ADE6AC4" w14:textId="77777777" w:rsidR="00CC217B" w:rsidRPr="00957CE0" w:rsidRDefault="00CC217B" w:rsidP="00CC217B">
      <w:pPr>
        <w:pStyle w:val="Default"/>
        <w:ind w:firstLine="1985"/>
      </w:pPr>
      <w:r>
        <w:t>3) и</w:t>
      </w:r>
      <w:r w:rsidRPr="00957CE0">
        <w:t>нгибиторы анги</w:t>
      </w:r>
      <w:r>
        <w:t>отензин-превращающего фермента</w:t>
      </w:r>
    </w:p>
    <w:p w14:paraId="51B2C24F" w14:textId="77777777" w:rsidR="00CC217B" w:rsidRPr="00957CE0" w:rsidRDefault="00CC217B" w:rsidP="00CC217B">
      <w:pPr>
        <w:ind w:firstLine="1985"/>
      </w:pPr>
      <w:r>
        <w:t>4) д</w:t>
      </w:r>
      <w:r w:rsidRPr="00957CE0">
        <w:t>иуретики</w:t>
      </w:r>
    </w:p>
    <w:p w14:paraId="51D53A1F" w14:textId="77777777" w:rsidR="00CC217B" w:rsidRDefault="00CC217B" w:rsidP="00CC217B">
      <w:pPr>
        <w:autoSpaceDE w:val="0"/>
        <w:autoSpaceDN w:val="0"/>
        <w:adjustRightInd w:val="0"/>
        <w:ind w:left="284" w:hanging="284"/>
        <w:jc w:val="both"/>
        <w:rPr>
          <w:bCs/>
          <w:color w:val="000000"/>
        </w:rPr>
      </w:pPr>
    </w:p>
    <w:p w14:paraId="7C23A6E7" w14:textId="77777777" w:rsidR="00CC217B" w:rsidRDefault="00CC217B" w:rsidP="00CC217B">
      <w:pPr>
        <w:autoSpaceDE w:val="0"/>
        <w:autoSpaceDN w:val="0"/>
        <w:adjustRightInd w:val="0"/>
        <w:ind w:left="284" w:hanging="284"/>
        <w:jc w:val="both"/>
        <w:rPr>
          <w:bCs/>
          <w:color w:val="000000"/>
        </w:rPr>
      </w:pPr>
    </w:p>
    <w:p w14:paraId="7EC6DE7B" w14:textId="77777777" w:rsidR="00CC217B" w:rsidRPr="00DF1F35" w:rsidRDefault="00CC217B" w:rsidP="00CC217B">
      <w:pPr>
        <w:pStyle w:val="Default"/>
        <w:ind w:left="284" w:hanging="284"/>
        <w:jc w:val="both"/>
        <w:rPr>
          <w:caps/>
          <w:color w:val="auto"/>
        </w:rPr>
      </w:pPr>
      <w:r>
        <w:rPr>
          <w:bCs/>
        </w:rPr>
        <w:t xml:space="preserve">13. </w:t>
      </w:r>
      <w:r w:rsidRPr="00DD73E9">
        <w:t>ПРЕПАРАТОМ ВЫБОРА ПРИ ЛЕЧЕНИИ АУТОИММУННОГО ГЕПАТИТА ЯВЛЯЕТСЯ</w:t>
      </w:r>
    </w:p>
    <w:p w14:paraId="2E520A8C" w14:textId="77777777" w:rsidR="00CC217B" w:rsidRPr="00DF1F35" w:rsidRDefault="00CC217B" w:rsidP="00CC217B">
      <w:pPr>
        <w:pStyle w:val="Default"/>
        <w:ind w:firstLine="2977"/>
        <w:rPr>
          <w:color w:val="auto"/>
        </w:rPr>
      </w:pPr>
      <w:r w:rsidRPr="00DF1F35">
        <w:rPr>
          <w:color w:val="auto"/>
        </w:rPr>
        <w:t xml:space="preserve">1) </w:t>
      </w:r>
      <w:r>
        <w:t>и</w:t>
      </w:r>
      <w:r w:rsidRPr="00DD73E9">
        <w:t>нтерферон альфа</w:t>
      </w:r>
    </w:p>
    <w:p w14:paraId="1C6B6C10" w14:textId="77777777" w:rsidR="00CC217B" w:rsidRPr="00DF1F35" w:rsidRDefault="00CC217B" w:rsidP="00CC217B">
      <w:pPr>
        <w:pStyle w:val="Default"/>
        <w:ind w:firstLine="2977"/>
        <w:rPr>
          <w:color w:val="auto"/>
        </w:rPr>
      </w:pPr>
      <w:r w:rsidRPr="00DF1F35">
        <w:rPr>
          <w:color w:val="auto"/>
        </w:rPr>
        <w:t xml:space="preserve">2) </w:t>
      </w:r>
      <w:r>
        <w:t>п</w:t>
      </w:r>
      <w:r w:rsidRPr="00DD73E9">
        <w:t>реднизолон</w:t>
      </w:r>
    </w:p>
    <w:p w14:paraId="601D5510" w14:textId="77777777" w:rsidR="00CC217B" w:rsidRPr="00DF1F35" w:rsidRDefault="00CC217B" w:rsidP="00CC217B">
      <w:pPr>
        <w:pStyle w:val="Default"/>
        <w:ind w:firstLine="2977"/>
        <w:rPr>
          <w:color w:val="auto"/>
        </w:rPr>
      </w:pPr>
      <w:r w:rsidRPr="00DF1F35">
        <w:rPr>
          <w:color w:val="auto"/>
        </w:rPr>
        <w:t xml:space="preserve">3) </w:t>
      </w:r>
      <w:r>
        <w:t>р</w:t>
      </w:r>
      <w:r w:rsidRPr="00DD73E9">
        <w:t>ибавирин</w:t>
      </w:r>
    </w:p>
    <w:p w14:paraId="605529F1" w14:textId="77777777" w:rsidR="00CC217B" w:rsidRPr="00DF1F35" w:rsidRDefault="00CC217B" w:rsidP="00CC217B">
      <w:pPr>
        <w:ind w:firstLine="2977"/>
      </w:pPr>
      <w:r w:rsidRPr="00DF1F35">
        <w:t xml:space="preserve">4) </w:t>
      </w:r>
      <w:proofErr w:type="spellStart"/>
      <w:r>
        <w:t>у</w:t>
      </w:r>
      <w:r w:rsidRPr="00DD73E9">
        <w:t>рсодезоксихолевая</w:t>
      </w:r>
      <w:proofErr w:type="spellEnd"/>
      <w:r w:rsidRPr="00DD73E9">
        <w:t xml:space="preserve"> кислота</w:t>
      </w:r>
    </w:p>
    <w:p w14:paraId="3E36E84E" w14:textId="77777777" w:rsidR="00CC217B" w:rsidRDefault="00CC217B" w:rsidP="00CC217B">
      <w:pPr>
        <w:autoSpaceDE w:val="0"/>
        <w:autoSpaceDN w:val="0"/>
        <w:adjustRightInd w:val="0"/>
        <w:ind w:left="284" w:hanging="284"/>
        <w:jc w:val="both"/>
        <w:rPr>
          <w:bCs/>
          <w:color w:val="000000"/>
        </w:rPr>
      </w:pPr>
    </w:p>
    <w:p w14:paraId="5B7AC570" w14:textId="77777777" w:rsidR="00CC217B" w:rsidRPr="005E7885" w:rsidRDefault="00CC217B" w:rsidP="00CC217B">
      <w:pPr>
        <w:tabs>
          <w:tab w:val="left" w:pos="426"/>
          <w:tab w:val="left" w:pos="709"/>
        </w:tabs>
        <w:jc w:val="both"/>
        <w:rPr>
          <w:caps/>
        </w:rPr>
      </w:pPr>
      <w:r>
        <w:rPr>
          <w:bCs/>
          <w:color w:val="000000"/>
        </w:rPr>
        <w:t xml:space="preserve">14. </w:t>
      </w:r>
      <w:r w:rsidRPr="005E7885">
        <w:rPr>
          <w:caps/>
        </w:rPr>
        <w:t xml:space="preserve">Наиболее характерные жалобы для силикоза </w:t>
      </w:r>
    </w:p>
    <w:p w14:paraId="0FF53002" w14:textId="77777777" w:rsidR="00CC217B" w:rsidRPr="000C2F43" w:rsidRDefault="00CC217B" w:rsidP="00CC217B">
      <w:pPr>
        <w:tabs>
          <w:tab w:val="left" w:pos="1843"/>
        </w:tabs>
        <w:ind w:left="1560"/>
        <w:jc w:val="both"/>
      </w:pPr>
      <w:r w:rsidRPr="000C2F43">
        <w:tab/>
      </w:r>
      <w:r>
        <w:t>1</w:t>
      </w:r>
      <w:r w:rsidRPr="000C2F43">
        <w:t>)</w:t>
      </w:r>
      <w:r w:rsidRPr="000C2F43">
        <w:tab/>
        <w:t xml:space="preserve">боли в грудной клетке </w:t>
      </w:r>
    </w:p>
    <w:p w14:paraId="4C3F79CB" w14:textId="77777777" w:rsidR="00CC217B" w:rsidRPr="000C2F43" w:rsidRDefault="00CC217B" w:rsidP="00CC217B">
      <w:pPr>
        <w:tabs>
          <w:tab w:val="left" w:pos="1843"/>
        </w:tabs>
        <w:ind w:left="1560"/>
        <w:jc w:val="both"/>
      </w:pPr>
      <w:r w:rsidRPr="000C2F43">
        <w:tab/>
      </w:r>
      <w:r>
        <w:t>2</w:t>
      </w:r>
      <w:r w:rsidRPr="000C2F43">
        <w:t>)</w:t>
      </w:r>
      <w:r w:rsidRPr="000C2F43">
        <w:tab/>
        <w:t xml:space="preserve">кашель </w:t>
      </w:r>
    </w:p>
    <w:p w14:paraId="3A303C02" w14:textId="77777777" w:rsidR="00CC217B" w:rsidRPr="000C2F43" w:rsidRDefault="00CC217B" w:rsidP="00CC217B">
      <w:pPr>
        <w:tabs>
          <w:tab w:val="left" w:pos="1843"/>
        </w:tabs>
        <w:ind w:left="1560"/>
        <w:jc w:val="both"/>
      </w:pPr>
      <w:r w:rsidRPr="000C2F43">
        <w:lastRenderedPageBreak/>
        <w:tab/>
      </w:r>
      <w:r>
        <w:t>3</w:t>
      </w:r>
      <w:r w:rsidRPr="000C2F43">
        <w:t>)</w:t>
      </w:r>
      <w:r w:rsidRPr="000C2F43">
        <w:tab/>
        <w:t xml:space="preserve">одышка </w:t>
      </w:r>
    </w:p>
    <w:p w14:paraId="677AFBB4" w14:textId="77777777" w:rsidR="00CC217B" w:rsidRDefault="00CC217B" w:rsidP="00CC217B">
      <w:pPr>
        <w:tabs>
          <w:tab w:val="left" w:pos="1843"/>
        </w:tabs>
        <w:ind w:left="1560"/>
        <w:jc w:val="both"/>
      </w:pPr>
      <w:r w:rsidRPr="004B5F47">
        <w:rPr>
          <w:b/>
          <w:bCs/>
        </w:rPr>
        <w:tab/>
      </w:r>
      <w:r>
        <w:t>4</w:t>
      </w:r>
      <w:r w:rsidRPr="005E7885">
        <w:t>)</w:t>
      </w:r>
      <w:r w:rsidRPr="005E7885">
        <w:tab/>
        <w:t>все перечисленные</w:t>
      </w:r>
    </w:p>
    <w:p w14:paraId="74172691" w14:textId="77777777" w:rsidR="00CC217B" w:rsidRPr="0073143A" w:rsidRDefault="00CC217B" w:rsidP="00CC217B">
      <w:pPr>
        <w:tabs>
          <w:tab w:val="left" w:pos="1843"/>
        </w:tabs>
        <w:ind w:left="1560"/>
        <w:jc w:val="both"/>
      </w:pPr>
    </w:p>
    <w:p w14:paraId="372F8462" w14:textId="77777777" w:rsidR="00CC217B" w:rsidRDefault="00CC217B" w:rsidP="00CC217B">
      <w:pPr>
        <w:jc w:val="center"/>
      </w:pPr>
      <w:r w:rsidRPr="00DE7194">
        <w:t>Задача №1</w:t>
      </w:r>
    </w:p>
    <w:p w14:paraId="34F6793F" w14:textId="77777777" w:rsidR="00CC217B" w:rsidRDefault="00CC217B" w:rsidP="00CC217B">
      <w:pPr>
        <w:shd w:val="clear" w:color="auto" w:fill="FFFFFF"/>
        <w:tabs>
          <w:tab w:val="left" w:pos="9638"/>
        </w:tabs>
        <w:ind w:right="-1"/>
        <w:rPr>
          <w:color w:val="000000"/>
        </w:rPr>
      </w:pPr>
      <w:r>
        <w:rPr>
          <w:color w:val="000000"/>
        </w:rPr>
        <w:t>Пациент С.</w:t>
      </w:r>
      <w:r w:rsidRPr="00471682">
        <w:rPr>
          <w:color w:val="000000"/>
        </w:rPr>
        <w:t xml:space="preserve"> направлен с профосмотра на обследование (глазное дно, ЭКГ ...)</w:t>
      </w:r>
    </w:p>
    <w:p w14:paraId="6E9630F6" w14:textId="77777777" w:rsidR="00CC217B" w:rsidRDefault="00CC217B" w:rsidP="00CC217B">
      <w:pPr>
        <w:shd w:val="clear" w:color="auto" w:fill="FFFFFF"/>
        <w:tabs>
          <w:tab w:val="left" w:pos="9638"/>
        </w:tabs>
        <w:ind w:right="-1" w:firstLine="720"/>
        <w:rPr>
          <w:caps/>
          <w:color w:val="000000"/>
        </w:rPr>
      </w:pPr>
      <w:r w:rsidRPr="00471682">
        <w:rPr>
          <w:caps/>
          <w:color w:val="000000"/>
        </w:rPr>
        <w:t>Как освободить от работы?</w:t>
      </w:r>
    </w:p>
    <w:p w14:paraId="12E14DB9" w14:textId="77777777" w:rsidR="00CC217B" w:rsidRDefault="00CC217B" w:rsidP="00CC217B">
      <w:pPr>
        <w:autoSpaceDE w:val="0"/>
        <w:autoSpaceDN w:val="0"/>
        <w:adjustRightInd w:val="0"/>
        <w:ind w:left="284" w:hanging="284"/>
        <w:jc w:val="both"/>
        <w:rPr>
          <w:bCs/>
          <w:color w:val="000000"/>
        </w:rPr>
      </w:pPr>
    </w:p>
    <w:p w14:paraId="686F6B86" w14:textId="77777777" w:rsidR="00CC217B" w:rsidRDefault="00CC217B" w:rsidP="00CC217B">
      <w:pPr>
        <w:jc w:val="center"/>
      </w:pPr>
      <w:r w:rsidRPr="00DE7194">
        <w:t>Задача №</w:t>
      </w:r>
      <w:r>
        <w:t>2</w:t>
      </w:r>
    </w:p>
    <w:p w14:paraId="157CF229" w14:textId="77777777" w:rsidR="00CC217B" w:rsidRPr="00366454" w:rsidRDefault="00CC217B" w:rsidP="00CC217B">
      <w:pPr>
        <w:tabs>
          <w:tab w:val="left" w:pos="709"/>
        </w:tabs>
        <w:jc w:val="both"/>
        <w:rPr>
          <w:color w:val="000000"/>
        </w:rPr>
      </w:pPr>
      <w:r>
        <w:rPr>
          <w:bCs/>
          <w:color w:val="000000"/>
        </w:rPr>
        <w:t>Пациент</w:t>
      </w:r>
      <w:r w:rsidRPr="00366454">
        <w:rPr>
          <w:color w:val="000000"/>
        </w:rPr>
        <w:t xml:space="preserve"> И., 50 лет. Приблизительно 3-4 недели назад начал отмечать периодические подъемы температуры до 38,5</w:t>
      </w:r>
      <w:r w:rsidRPr="00366454">
        <w:rPr>
          <w:vertAlign w:val="superscript"/>
        </w:rPr>
        <w:t>0</w:t>
      </w:r>
      <w:r w:rsidRPr="00366454">
        <w:t>С</w:t>
      </w:r>
      <w:r w:rsidRPr="00366454">
        <w:rPr>
          <w:color w:val="000000"/>
        </w:rPr>
        <w:t xml:space="preserve">, иногда с ознобами, общую слабость, снижение аппетита, нарушение сна, боли в суставах, позвоночнике, обнаружил увеличенный лимфоузел в области шеи. За время болезни потерял около </w:t>
      </w:r>
      <w:smartTag w:uri="urn:schemas-microsoft-com:office:smarttags" w:element="metricconverter">
        <w:smartTagPr>
          <w:attr w:name="ProductID" w:val="8 кг"/>
        </w:smartTagPr>
        <w:r w:rsidRPr="00366454">
          <w:rPr>
            <w:color w:val="000000"/>
          </w:rPr>
          <w:t>8 кг</w:t>
        </w:r>
      </w:smartTag>
      <w:r w:rsidRPr="00366454">
        <w:rPr>
          <w:color w:val="000000"/>
        </w:rPr>
        <w:t xml:space="preserve">. Ранее никогда на здоровье не жаловался. </w:t>
      </w:r>
    </w:p>
    <w:p w14:paraId="7562D9BF" w14:textId="77777777" w:rsidR="00CC217B" w:rsidRDefault="00CC217B" w:rsidP="00CC217B">
      <w:pPr>
        <w:jc w:val="both"/>
        <w:rPr>
          <w:color w:val="000000"/>
        </w:rPr>
      </w:pPr>
      <w:r w:rsidRPr="00366454">
        <w:rPr>
          <w:color w:val="000000"/>
        </w:rPr>
        <w:t xml:space="preserve">       Больному не переливались препараты крови, не проводились инъекции. Контакта с лицами, страдающими туберкулезом или инфекционными заболеваниями, не было. Больной выкуривал в день 3-4 сигареты. Немедленно после первичного обращения к врачу общей практики он получил внутривенно курс антибиотиков, эффекта не отметил. </w:t>
      </w:r>
    </w:p>
    <w:p w14:paraId="6C485FD5" w14:textId="77777777" w:rsidR="00CC217B" w:rsidRPr="00366454" w:rsidRDefault="00CC217B" w:rsidP="00CC217B">
      <w:pPr>
        <w:jc w:val="both"/>
        <w:rPr>
          <w:color w:val="000000"/>
        </w:rPr>
      </w:pPr>
      <w:r w:rsidRPr="00366454">
        <w:rPr>
          <w:color w:val="000000"/>
        </w:rPr>
        <w:t xml:space="preserve">       </w:t>
      </w:r>
      <w:r w:rsidRPr="00366454">
        <w:rPr>
          <w:bCs/>
          <w:color w:val="000000"/>
        </w:rPr>
        <w:t>При объективном обследовании</w:t>
      </w:r>
      <w:r w:rsidRPr="00366454">
        <w:rPr>
          <w:color w:val="000000"/>
        </w:rPr>
        <w:t xml:space="preserve"> кожная сыпь, зуд или патология половых органов не обнаружены, имеется лишь увеличение лимфатических узлов на передней и задней поверхности шеи, в подмышечной и паховой области. В общем анализе крови: лейкоцитоз, анемия, тромбоцитопения. </w:t>
      </w:r>
    </w:p>
    <w:p w14:paraId="2F915A80" w14:textId="77777777" w:rsidR="00CC217B" w:rsidRPr="00366454" w:rsidRDefault="00CC217B" w:rsidP="00CC217B">
      <w:pPr>
        <w:jc w:val="both"/>
        <w:rPr>
          <w:color w:val="000000"/>
        </w:rPr>
      </w:pPr>
      <w:r>
        <w:rPr>
          <w:color w:val="000000"/>
        </w:rPr>
        <w:t xml:space="preserve">       </w:t>
      </w:r>
      <w:r w:rsidRPr="00366454">
        <w:rPr>
          <w:color w:val="000000"/>
        </w:rPr>
        <w:t>ПРЕДВАРИТЕЛЬНЫЙ ДИАГНОЗ.</w:t>
      </w:r>
      <w:r>
        <w:rPr>
          <w:color w:val="000000"/>
        </w:rPr>
        <w:t xml:space="preserve"> </w:t>
      </w:r>
      <w:r w:rsidRPr="00366454">
        <w:rPr>
          <w:color w:val="000000"/>
        </w:rPr>
        <w:t>ПЛАН ДОПОЛНИТЕЛЬНОГО ОБСЛЕДОВАНИЯ.</w:t>
      </w:r>
      <w:r>
        <w:rPr>
          <w:color w:val="000000"/>
        </w:rPr>
        <w:t xml:space="preserve"> ТАКТИКА</w:t>
      </w:r>
      <w:r w:rsidRPr="00366454">
        <w:rPr>
          <w:color w:val="000000"/>
        </w:rPr>
        <w:t xml:space="preserve"> ЛЕЧЕНИЯ.</w:t>
      </w:r>
    </w:p>
    <w:p w14:paraId="7649BE88" w14:textId="77777777" w:rsidR="00CC217B" w:rsidRDefault="00CC217B" w:rsidP="00CC217B">
      <w:pPr>
        <w:autoSpaceDE w:val="0"/>
        <w:autoSpaceDN w:val="0"/>
        <w:adjustRightInd w:val="0"/>
        <w:ind w:left="284" w:hanging="284"/>
        <w:jc w:val="both"/>
        <w:rPr>
          <w:bCs/>
          <w:color w:val="000000"/>
        </w:rPr>
      </w:pPr>
    </w:p>
    <w:p w14:paraId="061F660A" w14:textId="77777777" w:rsidR="00CC217B" w:rsidRDefault="00CC217B" w:rsidP="00CC217B">
      <w:pPr>
        <w:autoSpaceDE w:val="0"/>
        <w:autoSpaceDN w:val="0"/>
        <w:adjustRightInd w:val="0"/>
        <w:ind w:left="284" w:hanging="284"/>
        <w:jc w:val="center"/>
        <w:rPr>
          <w:bCs/>
          <w:color w:val="000000"/>
        </w:rPr>
      </w:pPr>
      <w:r>
        <w:rPr>
          <w:bCs/>
          <w:color w:val="000000"/>
        </w:rPr>
        <w:t>Задача №3</w:t>
      </w:r>
    </w:p>
    <w:p w14:paraId="7D9A4035" w14:textId="77777777" w:rsidR="00CC217B" w:rsidRPr="00101116" w:rsidRDefault="00CC217B" w:rsidP="00CC217B">
      <w:pPr>
        <w:jc w:val="both"/>
        <w:rPr>
          <w:color w:val="000000"/>
        </w:rPr>
      </w:pPr>
      <w:r>
        <w:t xml:space="preserve">          </w:t>
      </w:r>
      <w:r w:rsidRPr="00101116">
        <w:rPr>
          <w:color w:val="000000"/>
        </w:rPr>
        <w:t>Пациентка 32 лет, ткачиха. В течение последних двух месяцев в результате контакта с хлопковой пылью на производстве страдает приступами удушья экспираторного характера 3-4 раза в неделю, сопровождающиеся кашлем с выделением небольшого количества мокроты слизистого характера, отделяющейся с трудом. В течение последней недели приступы стали беспокоить ежедневно, иногда – ночью.</w:t>
      </w:r>
    </w:p>
    <w:p w14:paraId="219E2266" w14:textId="77777777" w:rsidR="00CC217B" w:rsidRPr="00101116" w:rsidRDefault="00CC217B" w:rsidP="00CC217B">
      <w:pPr>
        <w:jc w:val="both"/>
        <w:rPr>
          <w:color w:val="000000"/>
        </w:rPr>
      </w:pPr>
      <w:r w:rsidRPr="00101116">
        <w:rPr>
          <w:color w:val="000000"/>
        </w:rPr>
        <w:t xml:space="preserve">         Объективно: состояние средней тяжести. Положение </w:t>
      </w:r>
      <w:proofErr w:type="spellStart"/>
      <w:r w:rsidRPr="00101116">
        <w:rPr>
          <w:color w:val="000000"/>
        </w:rPr>
        <w:t>ортопное</w:t>
      </w:r>
      <w:proofErr w:type="spellEnd"/>
      <w:r w:rsidRPr="00101116">
        <w:rPr>
          <w:color w:val="000000"/>
        </w:rPr>
        <w:t xml:space="preserve">. Выражен </w:t>
      </w:r>
      <w:proofErr w:type="spellStart"/>
      <w:r w:rsidRPr="00101116">
        <w:rPr>
          <w:color w:val="000000"/>
        </w:rPr>
        <w:t>акроцианоз</w:t>
      </w:r>
      <w:proofErr w:type="spellEnd"/>
      <w:r w:rsidRPr="00101116">
        <w:rPr>
          <w:color w:val="000000"/>
        </w:rPr>
        <w:t>. Вены шеи набухшие, не пульсируют. Дыхание ритмичное, со свистом. Экспираторная одышка с числом дыханий в минуту - 26. Перкуторный звук над легкими с коробочным оттенком. Подвижность легочного края ограничена. Аускультативно: дыхание жесткое, рассеянные сухие свистящие хрипы. Тоны сердца ритмичные, приглушенные. Пульс 96 в 1 минуту, одинаков на обеих руках, мягкий, пониженного наполнения. АД 115/70 мм рт. ст. Живот мягкий, безболезненный. Органы брюшной полости без особенностей.</w:t>
      </w:r>
    </w:p>
    <w:p w14:paraId="4A9A6152" w14:textId="77777777" w:rsidR="00CC217B" w:rsidRPr="00101116" w:rsidRDefault="00CC217B" w:rsidP="00CC217B">
      <w:pPr>
        <w:jc w:val="both"/>
        <w:rPr>
          <w:color w:val="000000"/>
        </w:rPr>
      </w:pPr>
      <w:r>
        <w:rPr>
          <w:color w:val="000000"/>
        </w:rPr>
        <w:t xml:space="preserve">        </w:t>
      </w:r>
      <w:r w:rsidRPr="00101116">
        <w:rPr>
          <w:color w:val="000000"/>
        </w:rPr>
        <w:t xml:space="preserve"> Результаты дополнительного обследования:  </w:t>
      </w:r>
    </w:p>
    <w:p w14:paraId="1F945E75" w14:textId="77777777" w:rsidR="00CC217B" w:rsidRPr="00101116" w:rsidRDefault="00CC217B" w:rsidP="00CC217B">
      <w:pPr>
        <w:jc w:val="both"/>
        <w:rPr>
          <w:color w:val="000000"/>
        </w:rPr>
      </w:pPr>
      <w:r w:rsidRPr="00101116">
        <w:rPr>
          <w:color w:val="000000"/>
        </w:rPr>
        <w:t xml:space="preserve">         Анализ крови: эритроциты - 5,3х10</w:t>
      </w:r>
      <w:r w:rsidRPr="00101116">
        <w:rPr>
          <w:color w:val="000000"/>
          <w:vertAlign w:val="superscript"/>
        </w:rPr>
        <w:t>12</w:t>
      </w:r>
      <w:r w:rsidRPr="00101116">
        <w:rPr>
          <w:color w:val="000000"/>
        </w:rPr>
        <w:t>/л, гемоглобин - 136 г/л, ЦП - 0,8, лейкоциты - 5,4х10</w:t>
      </w:r>
      <w:r w:rsidRPr="00101116">
        <w:rPr>
          <w:color w:val="000000"/>
          <w:vertAlign w:val="superscript"/>
        </w:rPr>
        <w:t>9</w:t>
      </w:r>
      <w:r w:rsidRPr="00101116">
        <w:rPr>
          <w:color w:val="000000"/>
        </w:rPr>
        <w:t xml:space="preserve">/л, эозинофилы - 14%, </w:t>
      </w:r>
      <w:proofErr w:type="spellStart"/>
      <w:r w:rsidRPr="00101116">
        <w:rPr>
          <w:color w:val="000000"/>
        </w:rPr>
        <w:t>палочкоядерные</w:t>
      </w:r>
      <w:proofErr w:type="spellEnd"/>
      <w:r w:rsidRPr="00101116">
        <w:rPr>
          <w:color w:val="000000"/>
        </w:rPr>
        <w:t xml:space="preserve"> - 2%, сегментоядерные - 58%, лимфоциты - 20%, моноциты - 6%, СОЭ - 5 мм/час.</w:t>
      </w:r>
    </w:p>
    <w:p w14:paraId="19F875EA" w14:textId="77777777" w:rsidR="00CC217B" w:rsidRPr="00101116" w:rsidRDefault="00CC217B" w:rsidP="00CC217B">
      <w:pPr>
        <w:jc w:val="both"/>
        <w:rPr>
          <w:color w:val="000000"/>
        </w:rPr>
      </w:pPr>
      <w:r w:rsidRPr="00101116">
        <w:rPr>
          <w:color w:val="000000"/>
        </w:rPr>
        <w:t xml:space="preserve">         Анализ мокроты: лейкоциты - 3-5 в поле зрения, эозинофилы - 5-7 в поле зрения, спирали </w:t>
      </w:r>
      <w:proofErr w:type="spellStart"/>
      <w:r w:rsidRPr="00101116">
        <w:rPr>
          <w:color w:val="000000"/>
        </w:rPr>
        <w:t>Куршмана</w:t>
      </w:r>
      <w:proofErr w:type="spellEnd"/>
      <w:r w:rsidRPr="00101116">
        <w:rPr>
          <w:color w:val="000000"/>
        </w:rPr>
        <w:t xml:space="preserve"> +, кристаллы Шарко-Лейдена +.</w:t>
      </w:r>
    </w:p>
    <w:p w14:paraId="6BD04974" w14:textId="77777777" w:rsidR="00CC217B" w:rsidRPr="00101116" w:rsidRDefault="00CC217B" w:rsidP="00CC217B">
      <w:pPr>
        <w:jc w:val="both"/>
        <w:rPr>
          <w:color w:val="000000"/>
        </w:rPr>
      </w:pPr>
      <w:r w:rsidRPr="00101116">
        <w:rPr>
          <w:color w:val="000000"/>
        </w:rPr>
        <w:t xml:space="preserve">          Кожные аллергические пробы: положительная реакция на пробу с хлопковой пылью.</w:t>
      </w:r>
    </w:p>
    <w:p w14:paraId="309ED0DE" w14:textId="77777777" w:rsidR="00CC217B" w:rsidRPr="00101116" w:rsidRDefault="00CC217B" w:rsidP="00CC217B">
      <w:pPr>
        <w:jc w:val="both"/>
        <w:rPr>
          <w:color w:val="000000"/>
        </w:rPr>
      </w:pPr>
      <w:r w:rsidRPr="00101116">
        <w:rPr>
          <w:color w:val="000000"/>
        </w:rPr>
        <w:t xml:space="preserve">         Рентгенограмма вне приступа - в пределах нормы.</w:t>
      </w:r>
    </w:p>
    <w:p w14:paraId="57BF9383" w14:textId="77777777" w:rsidR="00CC217B" w:rsidRPr="00101116" w:rsidRDefault="00CC217B" w:rsidP="00CC217B">
      <w:pPr>
        <w:jc w:val="both"/>
        <w:rPr>
          <w:color w:val="000000"/>
        </w:rPr>
      </w:pPr>
      <w:r w:rsidRPr="00101116">
        <w:rPr>
          <w:color w:val="000000"/>
        </w:rPr>
        <w:t xml:space="preserve">         ФВД после купирования приступа удушья - в пределах нормы.</w:t>
      </w:r>
    </w:p>
    <w:p w14:paraId="6B8AF1A3" w14:textId="77777777" w:rsidR="00CC217B" w:rsidRPr="00101116" w:rsidRDefault="00CC217B" w:rsidP="00CC217B">
      <w:pPr>
        <w:jc w:val="both"/>
        <w:rPr>
          <w:color w:val="000000"/>
        </w:rPr>
      </w:pPr>
      <w:r w:rsidRPr="00101116">
        <w:rPr>
          <w:color w:val="000000"/>
        </w:rPr>
        <w:t xml:space="preserve">         ЭКГ вне приступа - в пределах нормы.</w:t>
      </w:r>
    </w:p>
    <w:p w14:paraId="56FA10C8" w14:textId="564448CB" w:rsidR="00CC217B" w:rsidRPr="000E2C45" w:rsidRDefault="00CC217B" w:rsidP="000E2C45">
      <w:pPr>
        <w:jc w:val="both"/>
        <w:rPr>
          <w:color w:val="000000"/>
        </w:rPr>
      </w:pPr>
      <w:r>
        <w:rPr>
          <w:color w:val="000000"/>
        </w:rPr>
        <w:t xml:space="preserve">          </w:t>
      </w:r>
      <w:r w:rsidRPr="00101116">
        <w:rPr>
          <w:color w:val="000000"/>
        </w:rPr>
        <w:t>ПРЕДВАРИТЕЛЬНЫЙ ДИАГНОЗ.</w:t>
      </w:r>
      <w:r>
        <w:rPr>
          <w:color w:val="000000"/>
        </w:rPr>
        <w:t xml:space="preserve"> </w:t>
      </w:r>
      <w:r w:rsidRPr="00101116">
        <w:rPr>
          <w:color w:val="000000"/>
        </w:rPr>
        <w:t>ДИФФЕРЕНЦИАЛЬН</w:t>
      </w:r>
      <w:r>
        <w:rPr>
          <w:color w:val="000000"/>
        </w:rPr>
        <w:t>АЯ</w:t>
      </w:r>
      <w:r w:rsidRPr="00101116">
        <w:rPr>
          <w:color w:val="000000"/>
        </w:rPr>
        <w:t xml:space="preserve"> ДИАГНОСТИК</w:t>
      </w:r>
      <w:r>
        <w:rPr>
          <w:color w:val="000000"/>
        </w:rPr>
        <w:t>А</w:t>
      </w:r>
      <w:r w:rsidRPr="00101116">
        <w:rPr>
          <w:color w:val="000000"/>
        </w:rPr>
        <w:t>.</w:t>
      </w:r>
      <w:r>
        <w:rPr>
          <w:color w:val="000000"/>
        </w:rPr>
        <w:t xml:space="preserve"> </w:t>
      </w:r>
      <w:r w:rsidRPr="00101116">
        <w:rPr>
          <w:color w:val="000000"/>
        </w:rPr>
        <w:t>ТАКТИК</w:t>
      </w:r>
      <w:r>
        <w:rPr>
          <w:color w:val="000000"/>
        </w:rPr>
        <w:t>А</w:t>
      </w:r>
      <w:r w:rsidRPr="00101116">
        <w:rPr>
          <w:color w:val="000000"/>
        </w:rPr>
        <w:t xml:space="preserve"> ЛЕЧЕНИЯ.</w:t>
      </w:r>
      <w:r>
        <w:rPr>
          <w:color w:val="000000"/>
        </w:rPr>
        <w:t xml:space="preserve"> </w:t>
      </w:r>
      <w:r w:rsidRPr="00101116">
        <w:rPr>
          <w:color w:val="000000"/>
        </w:rPr>
        <w:t>ТРУДОВЫЕ РЕКОМЕНДАЦИИ.</w:t>
      </w:r>
    </w:p>
    <w:p w14:paraId="52629E4C" w14:textId="77777777" w:rsidR="00CC217B" w:rsidRDefault="00CC217B" w:rsidP="00CC217B">
      <w:pPr>
        <w:jc w:val="center"/>
        <w:rPr>
          <w:b/>
          <w:sz w:val="28"/>
          <w:szCs w:val="28"/>
        </w:rPr>
      </w:pPr>
    </w:p>
    <w:p w14:paraId="2C5FBB0D" w14:textId="77777777" w:rsidR="00CC217B" w:rsidRDefault="00CC217B" w:rsidP="00CC217B">
      <w:pPr>
        <w:jc w:val="center"/>
        <w:rPr>
          <w:b/>
          <w:sz w:val="28"/>
          <w:szCs w:val="28"/>
        </w:rPr>
      </w:pPr>
      <w:r w:rsidRPr="007C719A">
        <w:rPr>
          <w:b/>
          <w:sz w:val="28"/>
          <w:szCs w:val="28"/>
        </w:rPr>
        <w:t>Билет №</w:t>
      </w:r>
      <w:r>
        <w:rPr>
          <w:b/>
          <w:sz w:val="28"/>
          <w:szCs w:val="28"/>
        </w:rPr>
        <w:t>9</w:t>
      </w:r>
    </w:p>
    <w:p w14:paraId="6F97BBB5" w14:textId="77777777" w:rsidR="00CC217B" w:rsidRDefault="00CC217B" w:rsidP="00CC217B">
      <w:pPr>
        <w:autoSpaceDE w:val="0"/>
        <w:autoSpaceDN w:val="0"/>
        <w:adjustRightInd w:val="0"/>
        <w:ind w:left="284" w:hanging="284"/>
        <w:jc w:val="both"/>
        <w:rPr>
          <w:bCs/>
          <w:color w:val="000000"/>
        </w:rPr>
      </w:pPr>
    </w:p>
    <w:p w14:paraId="2B0914BA" w14:textId="77777777" w:rsidR="00CC217B" w:rsidRPr="005219D5" w:rsidRDefault="00CC217B" w:rsidP="00CC217B">
      <w:pPr>
        <w:autoSpaceDE w:val="0"/>
        <w:autoSpaceDN w:val="0"/>
        <w:adjustRightInd w:val="0"/>
        <w:ind w:left="284" w:hanging="284"/>
        <w:jc w:val="both"/>
        <w:rPr>
          <w:caps/>
          <w:color w:val="000000"/>
        </w:rPr>
      </w:pPr>
      <w:r>
        <w:rPr>
          <w:bCs/>
          <w:color w:val="000000"/>
        </w:rPr>
        <w:t xml:space="preserve">1. </w:t>
      </w:r>
      <w:r w:rsidRPr="005219D5">
        <w:rPr>
          <w:bCs/>
          <w:caps/>
          <w:color w:val="000000"/>
        </w:rPr>
        <w:t xml:space="preserve">Численность взрослого населения на одном терапевтическом участке в норме составляет </w:t>
      </w:r>
    </w:p>
    <w:p w14:paraId="166CF4B8" w14:textId="77777777" w:rsidR="00CC217B" w:rsidRDefault="00CC217B" w:rsidP="00CC217B">
      <w:pPr>
        <w:ind w:firstLine="3969"/>
        <w:rPr>
          <w:color w:val="000000"/>
        </w:rPr>
      </w:pPr>
      <w:r>
        <w:rPr>
          <w:color w:val="000000"/>
        </w:rPr>
        <w:t>1) 1200 чел.</w:t>
      </w:r>
    </w:p>
    <w:p w14:paraId="6CF505D1" w14:textId="77777777" w:rsidR="00CC217B" w:rsidRPr="00957CE0" w:rsidRDefault="00CC217B" w:rsidP="00CC217B">
      <w:pPr>
        <w:autoSpaceDE w:val="0"/>
        <w:autoSpaceDN w:val="0"/>
        <w:adjustRightInd w:val="0"/>
        <w:ind w:firstLine="3969"/>
        <w:rPr>
          <w:color w:val="000000"/>
        </w:rPr>
      </w:pPr>
      <w:r>
        <w:rPr>
          <w:color w:val="000000"/>
        </w:rPr>
        <w:t xml:space="preserve">2) </w:t>
      </w:r>
      <w:r w:rsidRPr="00957CE0">
        <w:rPr>
          <w:color w:val="000000"/>
        </w:rPr>
        <w:t xml:space="preserve">1700 чел. </w:t>
      </w:r>
    </w:p>
    <w:p w14:paraId="0EED0E00" w14:textId="77777777" w:rsidR="00CC217B" w:rsidRPr="00957CE0" w:rsidRDefault="00CC217B" w:rsidP="00CC217B">
      <w:pPr>
        <w:autoSpaceDE w:val="0"/>
        <w:autoSpaceDN w:val="0"/>
        <w:adjustRightInd w:val="0"/>
        <w:ind w:firstLine="3969"/>
        <w:rPr>
          <w:color w:val="000000"/>
        </w:rPr>
      </w:pPr>
      <w:r>
        <w:rPr>
          <w:color w:val="000000"/>
        </w:rPr>
        <w:t xml:space="preserve">3) </w:t>
      </w:r>
      <w:r w:rsidRPr="00957CE0">
        <w:rPr>
          <w:color w:val="000000"/>
        </w:rPr>
        <w:t xml:space="preserve">2500 чел. </w:t>
      </w:r>
    </w:p>
    <w:p w14:paraId="373EDF35" w14:textId="77777777" w:rsidR="00CC217B" w:rsidRPr="00B4172D" w:rsidRDefault="00CC217B" w:rsidP="00CC217B">
      <w:pPr>
        <w:autoSpaceDE w:val="0"/>
        <w:autoSpaceDN w:val="0"/>
        <w:adjustRightInd w:val="0"/>
        <w:ind w:firstLine="3969"/>
        <w:rPr>
          <w:color w:val="000000"/>
        </w:rPr>
      </w:pPr>
      <w:r>
        <w:rPr>
          <w:color w:val="000000"/>
        </w:rPr>
        <w:lastRenderedPageBreak/>
        <w:t xml:space="preserve">4) </w:t>
      </w:r>
      <w:r w:rsidRPr="00957CE0">
        <w:rPr>
          <w:color w:val="000000"/>
        </w:rPr>
        <w:t xml:space="preserve">2000 чел. </w:t>
      </w:r>
    </w:p>
    <w:p w14:paraId="0205B97E" w14:textId="77777777" w:rsidR="00CC217B" w:rsidRDefault="00CC217B" w:rsidP="00CC217B">
      <w:pPr>
        <w:autoSpaceDE w:val="0"/>
        <w:autoSpaceDN w:val="0"/>
        <w:adjustRightInd w:val="0"/>
        <w:ind w:left="284" w:hanging="284"/>
        <w:jc w:val="center"/>
        <w:rPr>
          <w:bCs/>
          <w:color w:val="000000"/>
        </w:rPr>
      </w:pPr>
    </w:p>
    <w:p w14:paraId="30A9C3F5" w14:textId="77777777" w:rsidR="00CC217B" w:rsidRDefault="00CC217B" w:rsidP="00CC217B">
      <w:pPr>
        <w:autoSpaceDE w:val="0"/>
        <w:autoSpaceDN w:val="0"/>
        <w:adjustRightInd w:val="0"/>
        <w:ind w:left="284" w:hanging="284"/>
        <w:jc w:val="center"/>
        <w:rPr>
          <w:bCs/>
          <w:color w:val="000000"/>
        </w:rPr>
      </w:pPr>
    </w:p>
    <w:p w14:paraId="7BCF55C9" w14:textId="77777777" w:rsidR="00CC217B" w:rsidRPr="000C136E" w:rsidRDefault="00CC217B" w:rsidP="00CC217B">
      <w:pPr>
        <w:autoSpaceDE w:val="0"/>
        <w:autoSpaceDN w:val="0"/>
        <w:adjustRightInd w:val="0"/>
        <w:ind w:left="284" w:hanging="284"/>
        <w:jc w:val="both"/>
        <w:rPr>
          <w:caps/>
          <w:color w:val="000000"/>
        </w:rPr>
      </w:pPr>
      <w:r w:rsidRPr="000C136E">
        <w:rPr>
          <w:bCs/>
          <w:caps/>
          <w:color w:val="000000"/>
        </w:rPr>
        <w:t xml:space="preserve">2. Пациенту может быть выдан листок нетрудоспособности при выполнении в амбулаторных условиях исследования </w:t>
      </w:r>
    </w:p>
    <w:p w14:paraId="5C1AF14F" w14:textId="77777777" w:rsidR="00CC217B" w:rsidRDefault="00CC217B" w:rsidP="00CC217B">
      <w:pPr>
        <w:autoSpaceDE w:val="0"/>
        <w:autoSpaceDN w:val="0"/>
        <w:adjustRightInd w:val="0"/>
        <w:ind w:firstLine="2835"/>
        <w:rPr>
          <w:color w:val="000000"/>
        </w:rPr>
      </w:pPr>
      <w:r>
        <w:rPr>
          <w:color w:val="000000"/>
        </w:rPr>
        <w:t>1) д</w:t>
      </w:r>
      <w:r w:rsidRPr="00957CE0">
        <w:rPr>
          <w:color w:val="000000"/>
        </w:rPr>
        <w:t>уоденального зондирования</w:t>
      </w:r>
    </w:p>
    <w:p w14:paraId="10A8561E" w14:textId="77777777" w:rsidR="00CC217B" w:rsidRPr="00957CE0" w:rsidRDefault="00CC217B" w:rsidP="00CC217B">
      <w:pPr>
        <w:autoSpaceDE w:val="0"/>
        <w:autoSpaceDN w:val="0"/>
        <w:adjustRightInd w:val="0"/>
        <w:ind w:firstLine="2835"/>
        <w:rPr>
          <w:color w:val="000000"/>
        </w:rPr>
      </w:pPr>
      <w:r>
        <w:rPr>
          <w:color w:val="000000"/>
        </w:rPr>
        <w:t xml:space="preserve">2) </w:t>
      </w:r>
      <w:proofErr w:type="spellStart"/>
      <w:r>
        <w:rPr>
          <w:color w:val="000000"/>
        </w:rPr>
        <w:t>фиброколоноскопии</w:t>
      </w:r>
      <w:proofErr w:type="spellEnd"/>
      <w:r>
        <w:rPr>
          <w:color w:val="000000"/>
        </w:rPr>
        <w:t xml:space="preserve"> с биопсией </w:t>
      </w:r>
      <w:r w:rsidRPr="00957CE0">
        <w:rPr>
          <w:color w:val="000000"/>
        </w:rPr>
        <w:t xml:space="preserve"> </w:t>
      </w:r>
    </w:p>
    <w:p w14:paraId="24FC7E63" w14:textId="77777777" w:rsidR="00CC217B" w:rsidRPr="00957CE0" w:rsidRDefault="00CC217B" w:rsidP="00CC217B">
      <w:pPr>
        <w:autoSpaceDE w:val="0"/>
        <w:autoSpaceDN w:val="0"/>
        <w:adjustRightInd w:val="0"/>
        <w:ind w:firstLine="2835"/>
        <w:rPr>
          <w:color w:val="000000"/>
        </w:rPr>
      </w:pPr>
      <w:r>
        <w:rPr>
          <w:color w:val="000000"/>
        </w:rPr>
        <w:t>3) в</w:t>
      </w:r>
      <w:r w:rsidRPr="00957CE0">
        <w:rPr>
          <w:color w:val="000000"/>
        </w:rPr>
        <w:t xml:space="preserve">елоэргометрии </w:t>
      </w:r>
    </w:p>
    <w:p w14:paraId="05896C5E" w14:textId="77777777" w:rsidR="00CC217B" w:rsidRPr="00957CE0" w:rsidRDefault="00CC217B" w:rsidP="00CC217B">
      <w:pPr>
        <w:ind w:firstLine="2835"/>
        <w:rPr>
          <w:color w:val="000000"/>
        </w:rPr>
      </w:pPr>
      <w:r>
        <w:rPr>
          <w:color w:val="000000"/>
        </w:rPr>
        <w:t>4) у</w:t>
      </w:r>
      <w:r w:rsidRPr="00957CE0">
        <w:rPr>
          <w:color w:val="000000"/>
        </w:rPr>
        <w:t>рографии</w:t>
      </w:r>
    </w:p>
    <w:p w14:paraId="040F01CF" w14:textId="77777777" w:rsidR="00CC217B" w:rsidRDefault="00CC217B" w:rsidP="00CC217B">
      <w:pPr>
        <w:autoSpaceDE w:val="0"/>
        <w:autoSpaceDN w:val="0"/>
        <w:adjustRightInd w:val="0"/>
        <w:ind w:left="284" w:hanging="284"/>
        <w:jc w:val="both"/>
        <w:rPr>
          <w:bCs/>
          <w:color w:val="000000"/>
        </w:rPr>
      </w:pPr>
    </w:p>
    <w:p w14:paraId="4EC50364" w14:textId="77777777" w:rsidR="00CC217B" w:rsidRDefault="00CC217B" w:rsidP="00CC217B">
      <w:pPr>
        <w:autoSpaceDE w:val="0"/>
        <w:autoSpaceDN w:val="0"/>
        <w:adjustRightInd w:val="0"/>
        <w:ind w:left="284" w:hanging="284"/>
        <w:rPr>
          <w:bCs/>
          <w:color w:val="000000"/>
        </w:rPr>
      </w:pPr>
    </w:p>
    <w:p w14:paraId="771FFF12" w14:textId="77777777" w:rsidR="00CC217B" w:rsidRPr="00957CE0" w:rsidRDefault="00CC217B" w:rsidP="00CC217B">
      <w:pPr>
        <w:autoSpaceDE w:val="0"/>
        <w:autoSpaceDN w:val="0"/>
        <w:adjustRightInd w:val="0"/>
        <w:ind w:left="284" w:hanging="284"/>
        <w:jc w:val="both"/>
        <w:rPr>
          <w:color w:val="000000"/>
        </w:rPr>
      </w:pPr>
      <w:r>
        <w:rPr>
          <w:bCs/>
          <w:color w:val="000000"/>
        </w:rPr>
        <w:t>3</w:t>
      </w:r>
      <w:r w:rsidRPr="005A4C8A">
        <w:rPr>
          <w:bCs/>
          <w:caps/>
          <w:color w:val="000000"/>
        </w:rPr>
        <w:t>. К основному критерию разграничения временной и стойкой нетрудоспособности относят</w:t>
      </w:r>
      <w:r w:rsidRPr="00957CE0">
        <w:rPr>
          <w:bCs/>
          <w:color w:val="000000"/>
        </w:rPr>
        <w:t xml:space="preserve"> </w:t>
      </w:r>
    </w:p>
    <w:p w14:paraId="21895D63" w14:textId="77777777" w:rsidR="00CC217B" w:rsidRPr="00957CE0" w:rsidRDefault="00CC217B" w:rsidP="00CC217B">
      <w:pPr>
        <w:autoSpaceDE w:val="0"/>
        <w:autoSpaceDN w:val="0"/>
        <w:adjustRightInd w:val="0"/>
        <w:ind w:firstLine="1701"/>
        <w:rPr>
          <w:color w:val="000000"/>
        </w:rPr>
      </w:pPr>
      <w:r>
        <w:rPr>
          <w:color w:val="000000"/>
        </w:rPr>
        <w:t>1) к</w:t>
      </w:r>
      <w:r w:rsidRPr="00957CE0">
        <w:rPr>
          <w:color w:val="000000"/>
        </w:rPr>
        <w:t xml:space="preserve">линический и трудовой прогноз </w:t>
      </w:r>
    </w:p>
    <w:p w14:paraId="2DD05E95" w14:textId="77777777" w:rsidR="00CC217B" w:rsidRPr="00957CE0" w:rsidRDefault="00CC217B" w:rsidP="00CC217B">
      <w:pPr>
        <w:autoSpaceDE w:val="0"/>
        <w:autoSpaceDN w:val="0"/>
        <w:adjustRightInd w:val="0"/>
        <w:ind w:firstLine="1701"/>
        <w:rPr>
          <w:color w:val="000000"/>
        </w:rPr>
      </w:pPr>
      <w:r>
        <w:rPr>
          <w:color w:val="000000"/>
        </w:rPr>
        <w:t>2) у</w:t>
      </w:r>
      <w:r w:rsidRPr="00957CE0">
        <w:rPr>
          <w:color w:val="000000"/>
        </w:rPr>
        <w:t xml:space="preserve">словия труда </w:t>
      </w:r>
    </w:p>
    <w:p w14:paraId="2DC935C6" w14:textId="77777777" w:rsidR="00CC217B" w:rsidRPr="00957CE0" w:rsidRDefault="00CC217B" w:rsidP="00CC217B">
      <w:pPr>
        <w:autoSpaceDE w:val="0"/>
        <w:autoSpaceDN w:val="0"/>
        <w:adjustRightInd w:val="0"/>
        <w:ind w:firstLine="1701"/>
        <w:rPr>
          <w:color w:val="000000"/>
        </w:rPr>
      </w:pPr>
      <w:r>
        <w:rPr>
          <w:color w:val="000000"/>
        </w:rPr>
        <w:t>3) с</w:t>
      </w:r>
      <w:r w:rsidRPr="00957CE0">
        <w:rPr>
          <w:color w:val="000000"/>
        </w:rPr>
        <w:t xml:space="preserve">тепень выраженности функциональных нарушений </w:t>
      </w:r>
    </w:p>
    <w:p w14:paraId="1B20B6E3" w14:textId="77777777" w:rsidR="00CC217B" w:rsidRDefault="00CC217B" w:rsidP="00CC217B">
      <w:pPr>
        <w:ind w:firstLine="1701"/>
        <w:rPr>
          <w:color w:val="000000"/>
        </w:rPr>
      </w:pPr>
      <w:r>
        <w:rPr>
          <w:color w:val="000000"/>
        </w:rPr>
        <w:t>4) х</w:t>
      </w:r>
      <w:r w:rsidRPr="00957CE0">
        <w:rPr>
          <w:color w:val="000000"/>
        </w:rPr>
        <w:t>арактер течения заболевания</w:t>
      </w:r>
    </w:p>
    <w:p w14:paraId="5114E0A8" w14:textId="77777777" w:rsidR="00CC217B" w:rsidRPr="00957CE0" w:rsidRDefault="00CC217B" w:rsidP="00CC217B">
      <w:pPr>
        <w:ind w:firstLine="1701"/>
        <w:rPr>
          <w:color w:val="000000"/>
        </w:rPr>
      </w:pPr>
    </w:p>
    <w:p w14:paraId="28FB5DBB" w14:textId="77777777" w:rsidR="00CC217B" w:rsidRDefault="00CC217B" w:rsidP="00CC217B">
      <w:pPr>
        <w:autoSpaceDE w:val="0"/>
        <w:autoSpaceDN w:val="0"/>
        <w:adjustRightInd w:val="0"/>
        <w:ind w:left="284" w:hanging="284"/>
        <w:jc w:val="both"/>
        <w:rPr>
          <w:bCs/>
          <w:color w:val="000000"/>
        </w:rPr>
      </w:pPr>
    </w:p>
    <w:p w14:paraId="4E479A76" w14:textId="77777777" w:rsidR="00CC217B" w:rsidRPr="009002C4" w:rsidRDefault="00CC217B" w:rsidP="00CC217B">
      <w:pPr>
        <w:autoSpaceDE w:val="0"/>
        <w:autoSpaceDN w:val="0"/>
        <w:adjustRightInd w:val="0"/>
        <w:ind w:left="284" w:hanging="284"/>
        <w:jc w:val="both"/>
        <w:rPr>
          <w:caps/>
          <w:color w:val="000000"/>
        </w:rPr>
      </w:pPr>
      <w:r w:rsidRPr="009002C4">
        <w:rPr>
          <w:bCs/>
          <w:caps/>
          <w:color w:val="000000"/>
        </w:rPr>
        <w:t xml:space="preserve">4. Пациент с выраженными нарушениями функции сердечно-сосудистой системы и ограничением жизнедеятельности 2-3 степени признается </w:t>
      </w:r>
    </w:p>
    <w:p w14:paraId="2BFD7E4E" w14:textId="77777777" w:rsidR="00CC217B" w:rsidRPr="00957CE0" w:rsidRDefault="00CC217B" w:rsidP="00CC217B">
      <w:pPr>
        <w:autoSpaceDE w:val="0"/>
        <w:autoSpaceDN w:val="0"/>
        <w:adjustRightInd w:val="0"/>
        <w:ind w:firstLine="3119"/>
        <w:rPr>
          <w:color w:val="000000"/>
        </w:rPr>
      </w:pPr>
      <w:r>
        <w:rPr>
          <w:color w:val="000000"/>
        </w:rPr>
        <w:t>1) и</w:t>
      </w:r>
      <w:r w:rsidRPr="00957CE0">
        <w:rPr>
          <w:color w:val="000000"/>
        </w:rPr>
        <w:t xml:space="preserve">нвалидом 1-й группы </w:t>
      </w:r>
    </w:p>
    <w:p w14:paraId="36E33D38" w14:textId="77777777" w:rsidR="00CC217B" w:rsidRDefault="00CC217B" w:rsidP="00CC217B">
      <w:pPr>
        <w:autoSpaceDE w:val="0"/>
        <w:autoSpaceDN w:val="0"/>
        <w:adjustRightInd w:val="0"/>
        <w:ind w:firstLine="3119"/>
        <w:rPr>
          <w:color w:val="000000"/>
        </w:rPr>
      </w:pPr>
      <w:r>
        <w:rPr>
          <w:color w:val="000000"/>
        </w:rPr>
        <w:t>2) и</w:t>
      </w:r>
      <w:r w:rsidRPr="00957CE0">
        <w:rPr>
          <w:color w:val="000000"/>
        </w:rPr>
        <w:t xml:space="preserve">нвалидом 3-й группы </w:t>
      </w:r>
    </w:p>
    <w:p w14:paraId="46B060BD" w14:textId="77777777" w:rsidR="00CC217B" w:rsidRPr="00957CE0" w:rsidRDefault="00CC217B" w:rsidP="00CC217B">
      <w:pPr>
        <w:autoSpaceDE w:val="0"/>
        <w:autoSpaceDN w:val="0"/>
        <w:adjustRightInd w:val="0"/>
        <w:ind w:firstLine="3119"/>
        <w:rPr>
          <w:color w:val="000000"/>
        </w:rPr>
      </w:pPr>
      <w:r>
        <w:rPr>
          <w:color w:val="000000"/>
        </w:rPr>
        <w:t xml:space="preserve">3) инвалидом 2-й группы </w:t>
      </w:r>
    </w:p>
    <w:p w14:paraId="777C12DD" w14:textId="77777777" w:rsidR="00CC217B" w:rsidRPr="00957CE0" w:rsidRDefault="00CC217B" w:rsidP="00CC217B">
      <w:pPr>
        <w:ind w:firstLine="3119"/>
        <w:rPr>
          <w:color w:val="000000"/>
        </w:rPr>
      </w:pPr>
      <w:r>
        <w:rPr>
          <w:color w:val="000000"/>
        </w:rPr>
        <w:t>4) т</w:t>
      </w:r>
      <w:r w:rsidRPr="00957CE0">
        <w:rPr>
          <w:color w:val="000000"/>
        </w:rPr>
        <w:t>рудоспособным</w:t>
      </w:r>
    </w:p>
    <w:p w14:paraId="6DECB12D" w14:textId="77777777" w:rsidR="00CC217B" w:rsidRDefault="00CC217B" w:rsidP="00CC217B">
      <w:pPr>
        <w:autoSpaceDE w:val="0"/>
        <w:autoSpaceDN w:val="0"/>
        <w:adjustRightInd w:val="0"/>
        <w:ind w:left="284" w:hanging="284"/>
        <w:jc w:val="both"/>
        <w:rPr>
          <w:bCs/>
          <w:color w:val="000000"/>
        </w:rPr>
      </w:pPr>
    </w:p>
    <w:p w14:paraId="2C560628" w14:textId="77777777" w:rsidR="00CC217B" w:rsidRDefault="00CC217B" w:rsidP="00CC217B">
      <w:pPr>
        <w:autoSpaceDE w:val="0"/>
        <w:autoSpaceDN w:val="0"/>
        <w:adjustRightInd w:val="0"/>
        <w:ind w:left="284" w:hanging="284"/>
        <w:jc w:val="center"/>
        <w:rPr>
          <w:bCs/>
          <w:color w:val="000000"/>
        </w:rPr>
      </w:pPr>
    </w:p>
    <w:p w14:paraId="7B36FB47" w14:textId="77777777" w:rsidR="00CC217B" w:rsidRPr="008A584F" w:rsidRDefault="00CC217B" w:rsidP="00CC217B">
      <w:pPr>
        <w:autoSpaceDE w:val="0"/>
        <w:autoSpaceDN w:val="0"/>
        <w:adjustRightInd w:val="0"/>
        <w:rPr>
          <w:caps/>
          <w:color w:val="000000"/>
        </w:rPr>
      </w:pPr>
      <w:r w:rsidRPr="008A584F">
        <w:rPr>
          <w:bCs/>
          <w:caps/>
          <w:color w:val="000000"/>
        </w:rPr>
        <w:t xml:space="preserve">5. Стратегия вторичной профилактики заключается в </w:t>
      </w:r>
    </w:p>
    <w:p w14:paraId="0752CF54" w14:textId="77777777" w:rsidR="00CC217B" w:rsidRPr="00957CE0" w:rsidRDefault="00CC217B" w:rsidP="00CC217B">
      <w:pPr>
        <w:autoSpaceDE w:val="0"/>
        <w:autoSpaceDN w:val="0"/>
        <w:adjustRightInd w:val="0"/>
        <w:rPr>
          <w:color w:val="000000"/>
        </w:rPr>
      </w:pPr>
      <w:r>
        <w:rPr>
          <w:color w:val="000000"/>
        </w:rPr>
        <w:t>1) р</w:t>
      </w:r>
      <w:r w:rsidRPr="00957CE0">
        <w:rPr>
          <w:color w:val="000000"/>
        </w:rPr>
        <w:t xml:space="preserve">азделении населения на группы в зависимости от возраста </w:t>
      </w:r>
    </w:p>
    <w:p w14:paraId="0EE878CC" w14:textId="77777777" w:rsidR="00CC217B" w:rsidRPr="00957CE0" w:rsidRDefault="00CC217B" w:rsidP="00CC217B">
      <w:pPr>
        <w:autoSpaceDE w:val="0"/>
        <w:autoSpaceDN w:val="0"/>
        <w:adjustRightInd w:val="0"/>
        <w:ind w:left="284" w:hanging="284"/>
        <w:rPr>
          <w:color w:val="000000"/>
        </w:rPr>
      </w:pPr>
      <w:r>
        <w:rPr>
          <w:color w:val="000000"/>
        </w:rPr>
        <w:t>2) с</w:t>
      </w:r>
      <w:r w:rsidRPr="00957CE0">
        <w:rPr>
          <w:color w:val="000000"/>
        </w:rPr>
        <w:t xml:space="preserve">воевременном выявлении лиц с повышенным уровнем факторов риска и проведение мероприятий по их коррекции </w:t>
      </w:r>
    </w:p>
    <w:p w14:paraId="076EF531" w14:textId="77777777" w:rsidR="00CC217B" w:rsidRDefault="00CC217B" w:rsidP="00CC217B">
      <w:pPr>
        <w:ind w:left="284" w:hanging="284"/>
        <w:rPr>
          <w:color w:val="000000"/>
        </w:rPr>
      </w:pPr>
      <w:r>
        <w:rPr>
          <w:color w:val="000000"/>
        </w:rPr>
        <w:t>3) ф</w:t>
      </w:r>
      <w:r w:rsidRPr="00957CE0">
        <w:rPr>
          <w:color w:val="000000"/>
        </w:rPr>
        <w:t>ормировании здорового образа жизни на уровне всего населения и обеспечение для этого соответствующих условий</w:t>
      </w:r>
    </w:p>
    <w:p w14:paraId="46C10C6D" w14:textId="77777777" w:rsidR="00CC217B" w:rsidRPr="00A22769" w:rsidRDefault="00CC217B" w:rsidP="00CC217B">
      <w:pPr>
        <w:autoSpaceDE w:val="0"/>
        <w:autoSpaceDN w:val="0"/>
        <w:adjustRightInd w:val="0"/>
        <w:ind w:left="284" w:hanging="284"/>
        <w:rPr>
          <w:color w:val="000000"/>
        </w:rPr>
      </w:pPr>
      <w:r>
        <w:rPr>
          <w:color w:val="000000"/>
        </w:rPr>
        <w:t>4) п</w:t>
      </w:r>
      <w:r w:rsidRPr="00957CE0">
        <w:rPr>
          <w:color w:val="000000"/>
        </w:rPr>
        <w:t>редупреждении прогрессирования хронических неинфекционных заболеваний как за счет коррекции факторов риска, так и за счет своевременного проведе</w:t>
      </w:r>
      <w:r>
        <w:rPr>
          <w:color w:val="000000"/>
        </w:rPr>
        <w:t xml:space="preserve">ния лечения и мер реабилитации </w:t>
      </w:r>
    </w:p>
    <w:p w14:paraId="77069134" w14:textId="77777777" w:rsidR="00CC217B" w:rsidRDefault="00CC217B" w:rsidP="00CC217B">
      <w:pPr>
        <w:autoSpaceDE w:val="0"/>
        <w:autoSpaceDN w:val="0"/>
        <w:adjustRightInd w:val="0"/>
        <w:rPr>
          <w:bCs/>
          <w:color w:val="000000"/>
        </w:rPr>
      </w:pPr>
    </w:p>
    <w:p w14:paraId="51FD6F67" w14:textId="77777777" w:rsidR="00CC217B" w:rsidRPr="0059434E" w:rsidRDefault="00CC217B" w:rsidP="00CC217B">
      <w:pPr>
        <w:autoSpaceDE w:val="0"/>
        <w:autoSpaceDN w:val="0"/>
        <w:adjustRightInd w:val="0"/>
        <w:ind w:left="284" w:hanging="284"/>
        <w:jc w:val="both"/>
        <w:rPr>
          <w:caps/>
          <w:color w:val="000000"/>
        </w:rPr>
      </w:pPr>
      <w:r w:rsidRPr="0059434E">
        <w:rPr>
          <w:bCs/>
          <w:caps/>
          <w:color w:val="000000"/>
        </w:rPr>
        <w:t>6. Больной, перенесший инфаркт миокарда, состоящий на «Д» учете у кардиолога поликлиники, передается на учет к врачу-терапевту участковому через ____</w:t>
      </w:r>
      <w:r>
        <w:rPr>
          <w:bCs/>
          <w:caps/>
          <w:color w:val="000000"/>
        </w:rPr>
        <w:t>__</w:t>
      </w:r>
      <w:r w:rsidRPr="0059434E">
        <w:rPr>
          <w:bCs/>
          <w:caps/>
          <w:color w:val="000000"/>
        </w:rPr>
        <w:t xml:space="preserve"> месяцев </w:t>
      </w:r>
    </w:p>
    <w:p w14:paraId="02A79179" w14:textId="77777777" w:rsidR="00CC217B" w:rsidRDefault="00CC217B" w:rsidP="00CC217B">
      <w:pPr>
        <w:autoSpaceDE w:val="0"/>
        <w:autoSpaceDN w:val="0"/>
        <w:adjustRightInd w:val="0"/>
        <w:ind w:firstLine="3828"/>
        <w:rPr>
          <w:color w:val="000000"/>
        </w:rPr>
      </w:pPr>
      <w:r>
        <w:rPr>
          <w:color w:val="000000"/>
        </w:rPr>
        <w:t xml:space="preserve">1) </w:t>
      </w:r>
      <w:r w:rsidRPr="00957CE0">
        <w:rPr>
          <w:color w:val="000000"/>
        </w:rPr>
        <w:t>6</w:t>
      </w:r>
    </w:p>
    <w:p w14:paraId="71847445" w14:textId="77777777" w:rsidR="00CC217B" w:rsidRPr="00957CE0" w:rsidRDefault="00CC217B" w:rsidP="00CC217B">
      <w:pPr>
        <w:autoSpaceDE w:val="0"/>
        <w:autoSpaceDN w:val="0"/>
        <w:adjustRightInd w:val="0"/>
        <w:ind w:firstLine="3828"/>
        <w:rPr>
          <w:color w:val="000000"/>
        </w:rPr>
      </w:pPr>
      <w:r>
        <w:rPr>
          <w:color w:val="000000"/>
        </w:rPr>
        <w:t>2) 12</w:t>
      </w:r>
      <w:r w:rsidRPr="00957CE0">
        <w:rPr>
          <w:color w:val="000000"/>
        </w:rPr>
        <w:t xml:space="preserve"> </w:t>
      </w:r>
    </w:p>
    <w:p w14:paraId="016D6672" w14:textId="77777777" w:rsidR="00CC217B" w:rsidRPr="00957CE0" w:rsidRDefault="00CC217B" w:rsidP="00CC217B">
      <w:pPr>
        <w:autoSpaceDE w:val="0"/>
        <w:autoSpaceDN w:val="0"/>
        <w:adjustRightInd w:val="0"/>
        <w:ind w:firstLine="3828"/>
        <w:rPr>
          <w:color w:val="000000"/>
        </w:rPr>
      </w:pPr>
      <w:r>
        <w:rPr>
          <w:color w:val="000000"/>
        </w:rPr>
        <w:t xml:space="preserve">3) </w:t>
      </w:r>
      <w:r w:rsidRPr="00957CE0">
        <w:rPr>
          <w:color w:val="000000"/>
        </w:rPr>
        <w:t xml:space="preserve">9 </w:t>
      </w:r>
    </w:p>
    <w:p w14:paraId="5CFFD2B1" w14:textId="77777777" w:rsidR="00CC217B" w:rsidRPr="00957CE0" w:rsidRDefault="00CC217B" w:rsidP="00CC217B">
      <w:pPr>
        <w:ind w:firstLine="3828"/>
        <w:rPr>
          <w:color w:val="000000"/>
        </w:rPr>
      </w:pPr>
      <w:r>
        <w:rPr>
          <w:color w:val="000000"/>
        </w:rPr>
        <w:t xml:space="preserve">4) </w:t>
      </w:r>
      <w:r w:rsidRPr="00957CE0">
        <w:rPr>
          <w:color w:val="000000"/>
        </w:rPr>
        <w:t>10</w:t>
      </w:r>
    </w:p>
    <w:p w14:paraId="5D42C1BE" w14:textId="77777777" w:rsidR="00CC217B" w:rsidRDefault="00CC217B" w:rsidP="00CC217B">
      <w:pPr>
        <w:autoSpaceDE w:val="0"/>
        <w:autoSpaceDN w:val="0"/>
        <w:adjustRightInd w:val="0"/>
        <w:ind w:left="284" w:hanging="284"/>
        <w:jc w:val="both"/>
        <w:rPr>
          <w:bCs/>
          <w:color w:val="000000"/>
        </w:rPr>
      </w:pPr>
    </w:p>
    <w:p w14:paraId="650F7B79" w14:textId="77777777" w:rsidR="00CC217B" w:rsidRPr="00581979" w:rsidRDefault="00CC217B" w:rsidP="00CC217B">
      <w:pPr>
        <w:ind w:left="284" w:hanging="284"/>
        <w:jc w:val="both"/>
        <w:rPr>
          <w:caps/>
        </w:rPr>
      </w:pPr>
      <w:r>
        <w:rPr>
          <w:bCs/>
          <w:caps/>
          <w:color w:val="000000"/>
        </w:rPr>
        <w:t>7</w:t>
      </w:r>
      <w:r w:rsidRPr="00F36638">
        <w:rPr>
          <w:bCs/>
          <w:caps/>
          <w:color w:val="000000"/>
        </w:rPr>
        <w:t xml:space="preserve">. </w:t>
      </w:r>
      <w:r w:rsidRPr="00581979">
        <w:rPr>
          <w:caps/>
        </w:rPr>
        <w:t xml:space="preserve">Режим дозирования дигоксина у пациента 67 лет при ХСН в сочетании с </w:t>
      </w:r>
      <w:r>
        <w:rPr>
          <w:caps/>
        </w:rPr>
        <w:t>фибрилляцией предсердий</w:t>
      </w:r>
      <w:r w:rsidRPr="00581979">
        <w:rPr>
          <w:caps/>
        </w:rPr>
        <w:t xml:space="preserve"> при амбулаторном лечении</w:t>
      </w:r>
    </w:p>
    <w:p w14:paraId="1E00CEEA" w14:textId="77777777" w:rsidR="00CC217B" w:rsidRDefault="00CC217B" w:rsidP="00CC217B">
      <w:pPr>
        <w:ind w:left="3119"/>
      </w:pPr>
      <w:r>
        <w:t>1) 1 таблетка 2 раза в сутки</w:t>
      </w:r>
    </w:p>
    <w:p w14:paraId="200EA773" w14:textId="77777777" w:rsidR="00CC217B" w:rsidRDefault="00CC217B" w:rsidP="00CC217B">
      <w:pPr>
        <w:ind w:left="3119"/>
      </w:pPr>
      <w:r>
        <w:t>2)</w:t>
      </w:r>
      <w:r w:rsidRPr="00FA136E">
        <w:t xml:space="preserve"> </w:t>
      </w:r>
      <w:r>
        <w:t>1 таблетка 3 раза в сутки</w:t>
      </w:r>
    </w:p>
    <w:p w14:paraId="6D3AA258" w14:textId="77777777" w:rsidR="00CC217B" w:rsidRDefault="00CC217B" w:rsidP="00CC217B">
      <w:pPr>
        <w:ind w:left="3119"/>
      </w:pPr>
      <w:r>
        <w:t>3) 1/2</w:t>
      </w:r>
      <w:r w:rsidRPr="00FA136E">
        <w:t xml:space="preserve"> </w:t>
      </w:r>
      <w:r>
        <w:t>таблетки 1 раз в сутки</w:t>
      </w:r>
    </w:p>
    <w:p w14:paraId="7D72F351" w14:textId="77777777" w:rsidR="00CC217B" w:rsidRDefault="00CC217B" w:rsidP="00CC217B">
      <w:pPr>
        <w:ind w:left="3119"/>
      </w:pPr>
      <w:r>
        <w:t>4) 1 таблетка в неделю</w:t>
      </w:r>
    </w:p>
    <w:p w14:paraId="3DED5340" w14:textId="77777777" w:rsidR="00CC217B" w:rsidRDefault="00CC217B" w:rsidP="00CC217B">
      <w:pPr>
        <w:autoSpaceDE w:val="0"/>
        <w:autoSpaceDN w:val="0"/>
        <w:adjustRightInd w:val="0"/>
        <w:rPr>
          <w:bCs/>
          <w:caps/>
          <w:color w:val="000000"/>
        </w:rPr>
      </w:pPr>
    </w:p>
    <w:p w14:paraId="549F9C95" w14:textId="77777777" w:rsidR="00CC217B" w:rsidRDefault="00CC217B" w:rsidP="00CC217B">
      <w:pPr>
        <w:autoSpaceDE w:val="0"/>
        <w:autoSpaceDN w:val="0"/>
        <w:adjustRightInd w:val="0"/>
        <w:rPr>
          <w:bCs/>
          <w:caps/>
          <w:color w:val="000000"/>
        </w:rPr>
      </w:pPr>
    </w:p>
    <w:p w14:paraId="0A46F445" w14:textId="77777777" w:rsidR="00CC217B" w:rsidRPr="00F36638" w:rsidRDefault="00CC217B" w:rsidP="00CC217B">
      <w:pPr>
        <w:autoSpaceDE w:val="0"/>
        <w:autoSpaceDN w:val="0"/>
        <w:adjustRightInd w:val="0"/>
        <w:rPr>
          <w:caps/>
          <w:color w:val="000000"/>
        </w:rPr>
      </w:pPr>
      <w:r>
        <w:rPr>
          <w:bCs/>
          <w:caps/>
          <w:color w:val="000000"/>
        </w:rPr>
        <w:t xml:space="preserve">8. </w:t>
      </w:r>
      <w:r w:rsidRPr="00F36638">
        <w:rPr>
          <w:bCs/>
          <w:caps/>
          <w:color w:val="000000"/>
        </w:rPr>
        <w:t xml:space="preserve">При неосложненом гриппе в анализе крови имеет место </w:t>
      </w:r>
    </w:p>
    <w:p w14:paraId="5F15C35F" w14:textId="77777777" w:rsidR="00CC217B" w:rsidRPr="00957CE0" w:rsidRDefault="00CC217B" w:rsidP="00CC217B">
      <w:pPr>
        <w:autoSpaceDE w:val="0"/>
        <w:autoSpaceDN w:val="0"/>
        <w:adjustRightInd w:val="0"/>
        <w:ind w:firstLine="1701"/>
        <w:rPr>
          <w:color w:val="000000"/>
        </w:rPr>
      </w:pPr>
      <w:r>
        <w:rPr>
          <w:color w:val="000000"/>
        </w:rPr>
        <w:t>1) л</w:t>
      </w:r>
      <w:r w:rsidRPr="00957CE0">
        <w:rPr>
          <w:color w:val="000000"/>
        </w:rPr>
        <w:t xml:space="preserve">ейкоцитоз, </w:t>
      </w:r>
      <w:proofErr w:type="spellStart"/>
      <w:r w:rsidRPr="00957CE0">
        <w:rPr>
          <w:color w:val="000000"/>
        </w:rPr>
        <w:t>нейтрофилез</w:t>
      </w:r>
      <w:proofErr w:type="spellEnd"/>
      <w:r w:rsidRPr="00957CE0">
        <w:rPr>
          <w:color w:val="000000"/>
        </w:rPr>
        <w:t xml:space="preserve"> </w:t>
      </w:r>
    </w:p>
    <w:p w14:paraId="60F4F837" w14:textId="77777777" w:rsidR="00CC217B" w:rsidRDefault="00CC217B" w:rsidP="00CC217B">
      <w:pPr>
        <w:autoSpaceDE w:val="0"/>
        <w:autoSpaceDN w:val="0"/>
        <w:adjustRightInd w:val="0"/>
        <w:ind w:firstLine="1701"/>
        <w:rPr>
          <w:color w:val="000000"/>
        </w:rPr>
      </w:pPr>
      <w:r>
        <w:rPr>
          <w:color w:val="000000"/>
        </w:rPr>
        <w:t>2) л</w:t>
      </w:r>
      <w:r w:rsidRPr="00957CE0">
        <w:rPr>
          <w:color w:val="000000"/>
        </w:rPr>
        <w:t xml:space="preserve">имфоцитоз, атипичные </w:t>
      </w:r>
      <w:proofErr w:type="spellStart"/>
      <w:r w:rsidRPr="00957CE0">
        <w:rPr>
          <w:color w:val="000000"/>
        </w:rPr>
        <w:t>мононуклеары</w:t>
      </w:r>
      <w:proofErr w:type="spellEnd"/>
      <w:r w:rsidRPr="00957CE0">
        <w:rPr>
          <w:color w:val="000000"/>
        </w:rPr>
        <w:t xml:space="preserve"> </w:t>
      </w:r>
    </w:p>
    <w:p w14:paraId="30E3349E" w14:textId="77777777" w:rsidR="00CC217B" w:rsidRPr="00957CE0" w:rsidRDefault="00CC217B" w:rsidP="00CC217B">
      <w:pPr>
        <w:autoSpaceDE w:val="0"/>
        <w:autoSpaceDN w:val="0"/>
        <w:adjustRightInd w:val="0"/>
        <w:ind w:firstLine="1701"/>
        <w:rPr>
          <w:color w:val="000000"/>
        </w:rPr>
      </w:pPr>
      <w:r>
        <w:rPr>
          <w:color w:val="000000"/>
        </w:rPr>
        <w:lastRenderedPageBreak/>
        <w:t>3) л</w:t>
      </w:r>
      <w:r w:rsidRPr="00957CE0">
        <w:rPr>
          <w:color w:val="000000"/>
        </w:rPr>
        <w:t>ейкоп</w:t>
      </w:r>
      <w:r>
        <w:rPr>
          <w:color w:val="000000"/>
        </w:rPr>
        <w:t xml:space="preserve">ения, относительный лимфоцитоз </w:t>
      </w:r>
    </w:p>
    <w:p w14:paraId="176654B0" w14:textId="77777777" w:rsidR="00CC217B" w:rsidRPr="00957CE0" w:rsidRDefault="00CC217B" w:rsidP="00CC217B">
      <w:pPr>
        <w:ind w:firstLine="1701"/>
        <w:rPr>
          <w:color w:val="000000"/>
        </w:rPr>
      </w:pPr>
      <w:r>
        <w:rPr>
          <w:color w:val="000000"/>
        </w:rPr>
        <w:t>4) л</w:t>
      </w:r>
      <w:r w:rsidRPr="00957CE0">
        <w:rPr>
          <w:color w:val="000000"/>
        </w:rPr>
        <w:t xml:space="preserve">ейкоцитоз, </w:t>
      </w:r>
      <w:proofErr w:type="spellStart"/>
      <w:r w:rsidRPr="00957CE0">
        <w:rPr>
          <w:color w:val="000000"/>
        </w:rPr>
        <w:t>моноцитоз</w:t>
      </w:r>
      <w:proofErr w:type="spellEnd"/>
    </w:p>
    <w:p w14:paraId="4BCB9BC2" w14:textId="77777777" w:rsidR="00CC217B" w:rsidRDefault="00CC217B" w:rsidP="00CC217B">
      <w:pPr>
        <w:autoSpaceDE w:val="0"/>
        <w:autoSpaceDN w:val="0"/>
        <w:adjustRightInd w:val="0"/>
        <w:ind w:left="284" w:hanging="284"/>
        <w:jc w:val="both"/>
        <w:rPr>
          <w:b/>
          <w:bCs/>
          <w:color w:val="000000"/>
        </w:rPr>
      </w:pPr>
    </w:p>
    <w:p w14:paraId="5D2347AD" w14:textId="77777777" w:rsidR="00CC217B" w:rsidRPr="001143F3" w:rsidRDefault="00CC217B" w:rsidP="00CC217B">
      <w:pPr>
        <w:autoSpaceDE w:val="0"/>
        <w:autoSpaceDN w:val="0"/>
        <w:adjustRightInd w:val="0"/>
        <w:ind w:left="284" w:hanging="284"/>
        <w:jc w:val="both"/>
        <w:rPr>
          <w:b/>
          <w:bCs/>
          <w:color w:val="000000"/>
        </w:rPr>
      </w:pPr>
    </w:p>
    <w:p w14:paraId="2D81AEC3" w14:textId="77777777" w:rsidR="00CC217B" w:rsidRPr="00700364" w:rsidRDefault="00CC217B" w:rsidP="00CC217B">
      <w:pPr>
        <w:autoSpaceDE w:val="0"/>
        <w:autoSpaceDN w:val="0"/>
        <w:adjustRightInd w:val="0"/>
        <w:ind w:left="284" w:hanging="284"/>
        <w:jc w:val="both"/>
        <w:rPr>
          <w:caps/>
          <w:color w:val="000000"/>
        </w:rPr>
      </w:pPr>
      <w:r>
        <w:rPr>
          <w:bCs/>
          <w:color w:val="000000"/>
        </w:rPr>
        <w:t>9</w:t>
      </w:r>
      <w:r w:rsidRPr="00700364">
        <w:rPr>
          <w:bCs/>
          <w:caps/>
          <w:color w:val="000000"/>
        </w:rPr>
        <w:t xml:space="preserve">. Типичным методом скринингового обследования взрослого населения для выявления туберкулеза легких является </w:t>
      </w:r>
    </w:p>
    <w:p w14:paraId="631A2C6E" w14:textId="77777777" w:rsidR="00CC217B" w:rsidRDefault="00CC217B" w:rsidP="00CC217B">
      <w:pPr>
        <w:autoSpaceDE w:val="0"/>
        <w:autoSpaceDN w:val="0"/>
        <w:adjustRightInd w:val="0"/>
        <w:ind w:firstLine="3402"/>
        <w:rPr>
          <w:color w:val="000000"/>
        </w:rPr>
      </w:pPr>
      <w:r>
        <w:rPr>
          <w:color w:val="000000"/>
        </w:rPr>
        <w:t>1) р</w:t>
      </w:r>
      <w:r w:rsidRPr="00957CE0">
        <w:rPr>
          <w:color w:val="000000"/>
        </w:rPr>
        <w:t>ентгеноскопия</w:t>
      </w:r>
    </w:p>
    <w:p w14:paraId="7E275DA3" w14:textId="77777777" w:rsidR="00CC217B" w:rsidRPr="00957CE0" w:rsidRDefault="00CC217B" w:rsidP="00CC217B">
      <w:pPr>
        <w:autoSpaceDE w:val="0"/>
        <w:autoSpaceDN w:val="0"/>
        <w:adjustRightInd w:val="0"/>
        <w:ind w:firstLine="3402"/>
        <w:rPr>
          <w:color w:val="000000"/>
        </w:rPr>
      </w:pPr>
      <w:r>
        <w:rPr>
          <w:color w:val="000000"/>
        </w:rPr>
        <w:t xml:space="preserve">2) флюорография </w:t>
      </w:r>
      <w:r w:rsidRPr="00957CE0">
        <w:rPr>
          <w:color w:val="000000"/>
        </w:rPr>
        <w:t xml:space="preserve"> </w:t>
      </w:r>
    </w:p>
    <w:p w14:paraId="474022B6" w14:textId="77777777" w:rsidR="00CC217B" w:rsidRPr="00957CE0" w:rsidRDefault="00CC217B" w:rsidP="00CC217B">
      <w:pPr>
        <w:autoSpaceDE w:val="0"/>
        <w:autoSpaceDN w:val="0"/>
        <w:adjustRightInd w:val="0"/>
        <w:ind w:firstLine="3402"/>
        <w:rPr>
          <w:color w:val="000000"/>
        </w:rPr>
      </w:pPr>
      <w:r>
        <w:rPr>
          <w:color w:val="000000"/>
        </w:rPr>
        <w:t>3) р</w:t>
      </w:r>
      <w:r w:rsidRPr="00957CE0">
        <w:rPr>
          <w:color w:val="000000"/>
        </w:rPr>
        <w:t xml:space="preserve">ентгенография </w:t>
      </w:r>
    </w:p>
    <w:p w14:paraId="02807A8F" w14:textId="77777777" w:rsidR="00CC217B" w:rsidRPr="00957CE0" w:rsidRDefault="00CC217B" w:rsidP="00CC217B">
      <w:pPr>
        <w:ind w:firstLine="3402"/>
        <w:rPr>
          <w:color w:val="000000"/>
        </w:rPr>
      </w:pPr>
      <w:r>
        <w:rPr>
          <w:color w:val="000000"/>
        </w:rPr>
        <w:t xml:space="preserve">4) </w:t>
      </w:r>
      <w:r w:rsidRPr="00957CE0">
        <w:rPr>
          <w:color w:val="000000"/>
        </w:rPr>
        <w:t>УЗИ</w:t>
      </w:r>
    </w:p>
    <w:p w14:paraId="15EA7CA5" w14:textId="77777777" w:rsidR="00CC217B" w:rsidRDefault="00CC217B" w:rsidP="00CC217B">
      <w:pPr>
        <w:autoSpaceDE w:val="0"/>
        <w:autoSpaceDN w:val="0"/>
        <w:adjustRightInd w:val="0"/>
        <w:ind w:left="284" w:hanging="284"/>
        <w:jc w:val="both"/>
        <w:rPr>
          <w:bCs/>
          <w:color w:val="000000"/>
        </w:rPr>
      </w:pPr>
    </w:p>
    <w:p w14:paraId="5FBC7E5D" w14:textId="77777777" w:rsidR="00CC217B" w:rsidRDefault="00CC217B" w:rsidP="00CC217B">
      <w:pPr>
        <w:autoSpaceDE w:val="0"/>
        <w:autoSpaceDN w:val="0"/>
        <w:adjustRightInd w:val="0"/>
        <w:jc w:val="both"/>
        <w:rPr>
          <w:bCs/>
          <w:caps/>
          <w:color w:val="000000"/>
        </w:rPr>
      </w:pPr>
    </w:p>
    <w:p w14:paraId="5D489E02" w14:textId="77777777" w:rsidR="00CC217B" w:rsidRPr="005E7710" w:rsidRDefault="00CC217B" w:rsidP="00CC217B">
      <w:pPr>
        <w:autoSpaceDE w:val="0"/>
        <w:autoSpaceDN w:val="0"/>
        <w:adjustRightInd w:val="0"/>
        <w:ind w:left="284" w:hanging="284"/>
        <w:jc w:val="both"/>
        <w:rPr>
          <w:caps/>
          <w:color w:val="000000"/>
        </w:rPr>
      </w:pPr>
      <w:r w:rsidRPr="005E7710">
        <w:rPr>
          <w:bCs/>
          <w:caps/>
          <w:color w:val="000000"/>
        </w:rPr>
        <w:t xml:space="preserve">10. Основными клиническими симптомами спонтанного пневмоторакса являются </w:t>
      </w:r>
    </w:p>
    <w:p w14:paraId="45E2A5F7" w14:textId="77777777" w:rsidR="00CC217B" w:rsidRDefault="00CC217B" w:rsidP="00CC217B">
      <w:pPr>
        <w:autoSpaceDE w:val="0"/>
        <w:autoSpaceDN w:val="0"/>
        <w:adjustRightInd w:val="0"/>
        <w:ind w:left="709" w:hanging="283"/>
        <w:jc w:val="both"/>
        <w:rPr>
          <w:color w:val="000000"/>
        </w:rPr>
      </w:pPr>
      <w:r>
        <w:rPr>
          <w:color w:val="000000"/>
        </w:rPr>
        <w:t>1) б</w:t>
      </w:r>
      <w:r w:rsidRPr="00957CE0">
        <w:rPr>
          <w:color w:val="000000"/>
        </w:rPr>
        <w:t>оли в груди колющего характера, затрудненное дыхание, кашель с мокротой и температура</w:t>
      </w:r>
    </w:p>
    <w:p w14:paraId="2305DC82" w14:textId="77777777" w:rsidR="00CC217B" w:rsidRPr="00957CE0" w:rsidRDefault="00CC217B" w:rsidP="00CC217B">
      <w:pPr>
        <w:autoSpaceDE w:val="0"/>
        <w:autoSpaceDN w:val="0"/>
        <w:adjustRightInd w:val="0"/>
        <w:ind w:left="709" w:hanging="283"/>
        <w:jc w:val="both"/>
        <w:rPr>
          <w:color w:val="000000"/>
        </w:rPr>
      </w:pPr>
      <w:r>
        <w:rPr>
          <w:color w:val="000000"/>
        </w:rPr>
        <w:t>2) б</w:t>
      </w:r>
      <w:r w:rsidRPr="00957CE0">
        <w:rPr>
          <w:color w:val="000000"/>
        </w:rPr>
        <w:t>оли в груди, усиливающиеся при вдохе, с иррадиацией в шею, иногда в</w:t>
      </w:r>
      <w:r>
        <w:rPr>
          <w:color w:val="000000"/>
        </w:rPr>
        <w:t xml:space="preserve"> </w:t>
      </w:r>
      <w:r w:rsidRPr="00957CE0">
        <w:rPr>
          <w:color w:val="000000"/>
        </w:rPr>
        <w:t>эпигастральную и</w:t>
      </w:r>
      <w:r>
        <w:rPr>
          <w:color w:val="000000"/>
        </w:rPr>
        <w:t xml:space="preserve">ли поясничную область и одышка </w:t>
      </w:r>
      <w:r w:rsidRPr="00957CE0">
        <w:rPr>
          <w:color w:val="000000"/>
        </w:rPr>
        <w:t xml:space="preserve"> </w:t>
      </w:r>
    </w:p>
    <w:p w14:paraId="32E930A8" w14:textId="77777777" w:rsidR="00CC217B" w:rsidRPr="00957CE0" w:rsidRDefault="00CC217B" w:rsidP="00CC217B">
      <w:pPr>
        <w:autoSpaceDE w:val="0"/>
        <w:autoSpaceDN w:val="0"/>
        <w:adjustRightInd w:val="0"/>
        <w:ind w:left="709" w:hanging="283"/>
        <w:jc w:val="both"/>
        <w:rPr>
          <w:color w:val="000000"/>
        </w:rPr>
      </w:pPr>
      <w:r>
        <w:rPr>
          <w:color w:val="000000"/>
        </w:rPr>
        <w:t>3) л</w:t>
      </w:r>
      <w:r w:rsidRPr="00957CE0">
        <w:rPr>
          <w:color w:val="000000"/>
        </w:rPr>
        <w:t xml:space="preserve">ихорадка, сухой надсадный кашель, боли в груди с иррадиацией в поясничную область </w:t>
      </w:r>
    </w:p>
    <w:p w14:paraId="36FC772C" w14:textId="77777777" w:rsidR="00CC217B" w:rsidRPr="00957CE0" w:rsidRDefault="00CC217B" w:rsidP="00CC217B">
      <w:pPr>
        <w:ind w:left="709" w:hanging="283"/>
        <w:jc w:val="both"/>
        <w:rPr>
          <w:color w:val="000000"/>
        </w:rPr>
      </w:pPr>
      <w:r>
        <w:rPr>
          <w:color w:val="000000"/>
        </w:rPr>
        <w:t>4) л</w:t>
      </w:r>
      <w:r w:rsidRPr="00957CE0">
        <w:rPr>
          <w:color w:val="000000"/>
        </w:rPr>
        <w:t>ихорадка, кашель с мокротой, боли в груди и одышка непосредственно связанная с размером пневмоторакса</w:t>
      </w:r>
    </w:p>
    <w:p w14:paraId="0E749A2B" w14:textId="77777777" w:rsidR="00CC217B" w:rsidRDefault="00CC217B" w:rsidP="00CC217B">
      <w:pPr>
        <w:autoSpaceDE w:val="0"/>
        <w:autoSpaceDN w:val="0"/>
        <w:adjustRightInd w:val="0"/>
        <w:jc w:val="both"/>
        <w:rPr>
          <w:bCs/>
          <w:caps/>
          <w:color w:val="000000"/>
        </w:rPr>
      </w:pPr>
    </w:p>
    <w:p w14:paraId="2A4B2C87" w14:textId="77777777" w:rsidR="00CC217B" w:rsidRDefault="00CC217B" w:rsidP="00CC217B">
      <w:pPr>
        <w:autoSpaceDE w:val="0"/>
        <w:autoSpaceDN w:val="0"/>
        <w:adjustRightInd w:val="0"/>
        <w:jc w:val="both"/>
        <w:rPr>
          <w:bCs/>
          <w:caps/>
          <w:color w:val="000000"/>
        </w:rPr>
      </w:pPr>
    </w:p>
    <w:p w14:paraId="20F806C5" w14:textId="77777777" w:rsidR="00CC217B" w:rsidRPr="00282F6E" w:rsidRDefault="00CC217B" w:rsidP="00CC217B">
      <w:pPr>
        <w:pStyle w:val="Default"/>
        <w:rPr>
          <w:caps/>
        </w:rPr>
      </w:pPr>
      <w:r w:rsidRPr="00282F6E">
        <w:rPr>
          <w:bCs/>
          <w:caps/>
        </w:rPr>
        <w:t xml:space="preserve">11. Для артериальной гипертензии наиболее характерно </w:t>
      </w:r>
    </w:p>
    <w:p w14:paraId="6628713B" w14:textId="77777777" w:rsidR="00CC217B" w:rsidRDefault="00CC217B" w:rsidP="00CC217B">
      <w:pPr>
        <w:pStyle w:val="Default"/>
        <w:ind w:firstLine="1134"/>
      </w:pPr>
      <w:r>
        <w:t>1) п</w:t>
      </w:r>
      <w:r w:rsidRPr="000E42AB">
        <w:t xml:space="preserve">овышение сердечного выброса </w:t>
      </w:r>
    </w:p>
    <w:p w14:paraId="388CD115" w14:textId="77777777" w:rsidR="00CC217B" w:rsidRPr="000E42AB" w:rsidRDefault="00CC217B" w:rsidP="00CC217B">
      <w:pPr>
        <w:pStyle w:val="Default"/>
        <w:ind w:firstLine="1134"/>
      </w:pPr>
      <w:r>
        <w:t>2) с</w:t>
      </w:r>
      <w:r w:rsidRPr="000E42AB">
        <w:t xml:space="preserve">нижение сердечного выброса </w:t>
      </w:r>
    </w:p>
    <w:p w14:paraId="0D3DD4A5" w14:textId="77777777" w:rsidR="00CC217B" w:rsidRPr="000E42AB" w:rsidRDefault="00CC217B" w:rsidP="00CC217B">
      <w:pPr>
        <w:pStyle w:val="Default"/>
        <w:ind w:firstLine="1134"/>
      </w:pPr>
      <w:r>
        <w:t>3) с</w:t>
      </w:r>
      <w:r w:rsidRPr="000E42AB">
        <w:t xml:space="preserve">нижение общего периферического сопротивления </w:t>
      </w:r>
    </w:p>
    <w:p w14:paraId="18137265" w14:textId="77777777" w:rsidR="00CC217B" w:rsidRPr="000E42AB" w:rsidRDefault="00CC217B" w:rsidP="00CC217B">
      <w:pPr>
        <w:pStyle w:val="a6"/>
        <w:ind w:left="0" w:firstLine="1134"/>
        <w:rPr>
          <w:rFonts w:ascii="Times New Roman" w:hAnsi="Times New Roman"/>
          <w:sz w:val="24"/>
          <w:szCs w:val="24"/>
        </w:rPr>
      </w:pPr>
      <w:r>
        <w:rPr>
          <w:rFonts w:ascii="Times New Roman" w:hAnsi="Times New Roman"/>
          <w:sz w:val="24"/>
          <w:szCs w:val="24"/>
        </w:rPr>
        <w:t>4) у</w:t>
      </w:r>
      <w:r w:rsidRPr="000E42AB">
        <w:rPr>
          <w:rFonts w:ascii="Times New Roman" w:hAnsi="Times New Roman"/>
          <w:sz w:val="24"/>
          <w:szCs w:val="24"/>
        </w:rPr>
        <w:t>величение центрального венозного давления</w:t>
      </w:r>
    </w:p>
    <w:p w14:paraId="3D1845DD" w14:textId="77777777" w:rsidR="00CC217B" w:rsidRDefault="00CC217B" w:rsidP="00CC217B">
      <w:pPr>
        <w:autoSpaceDE w:val="0"/>
        <w:autoSpaceDN w:val="0"/>
        <w:adjustRightInd w:val="0"/>
        <w:ind w:left="284" w:hanging="284"/>
        <w:jc w:val="both"/>
        <w:rPr>
          <w:bCs/>
          <w:caps/>
          <w:color w:val="000000"/>
        </w:rPr>
      </w:pPr>
    </w:p>
    <w:p w14:paraId="673CF976" w14:textId="77777777" w:rsidR="00CC217B" w:rsidRDefault="00CC217B" w:rsidP="00CC217B">
      <w:pPr>
        <w:autoSpaceDE w:val="0"/>
        <w:autoSpaceDN w:val="0"/>
        <w:adjustRightInd w:val="0"/>
        <w:ind w:left="284" w:hanging="284"/>
        <w:jc w:val="both"/>
        <w:rPr>
          <w:bCs/>
          <w:caps/>
          <w:color w:val="000000"/>
        </w:rPr>
      </w:pPr>
    </w:p>
    <w:p w14:paraId="293B1D54" w14:textId="77777777" w:rsidR="00CC217B" w:rsidRDefault="00CC217B" w:rsidP="00CC217B">
      <w:pPr>
        <w:autoSpaceDE w:val="0"/>
        <w:autoSpaceDN w:val="0"/>
        <w:adjustRightInd w:val="0"/>
        <w:rPr>
          <w:bCs/>
          <w:caps/>
          <w:color w:val="000000"/>
        </w:rPr>
      </w:pPr>
      <w:r>
        <w:rPr>
          <w:bCs/>
          <w:caps/>
          <w:color w:val="000000"/>
        </w:rPr>
        <w:t xml:space="preserve">12. </w:t>
      </w:r>
      <w:r w:rsidRPr="00A059CD">
        <w:rPr>
          <w:bCs/>
          <w:caps/>
          <w:color w:val="000000"/>
        </w:rPr>
        <w:t xml:space="preserve">Начало действия каптоприла при сублингвальном приеме </w:t>
      </w:r>
    </w:p>
    <w:p w14:paraId="5BE0E3D9" w14:textId="77777777" w:rsidR="00CC217B" w:rsidRPr="00A059CD" w:rsidRDefault="00CC217B" w:rsidP="00CC217B">
      <w:pPr>
        <w:autoSpaceDE w:val="0"/>
        <w:autoSpaceDN w:val="0"/>
        <w:adjustRightInd w:val="0"/>
        <w:ind w:left="284"/>
        <w:rPr>
          <w:bCs/>
          <w:caps/>
          <w:color w:val="000000"/>
        </w:rPr>
      </w:pPr>
      <w:r w:rsidRPr="00A059CD">
        <w:rPr>
          <w:bCs/>
          <w:caps/>
          <w:color w:val="000000"/>
        </w:rPr>
        <w:t>25</w:t>
      </w:r>
      <w:r>
        <w:rPr>
          <w:bCs/>
          <w:caps/>
          <w:color w:val="000000"/>
        </w:rPr>
        <w:t>-</w:t>
      </w:r>
      <w:r w:rsidRPr="00A059CD">
        <w:rPr>
          <w:bCs/>
          <w:caps/>
          <w:color w:val="000000"/>
        </w:rPr>
        <w:t>50</w:t>
      </w:r>
      <w:r>
        <w:rPr>
          <w:bCs/>
          <w:caps/>
          <w:color w:val="000000"/>
        </w:rPr>
        <w:t xml:space="preserve"> </w:t>
      </w:r>
      <w:r w:rsidRPr="00A059CD">
        <w:rPr>
          <w:bCs/>
          <w:caps/>
          <w:color w:val="000000"/>
        </w:rPr>
        <w:t xml:space="preserve">мг проявляется через _______ минут </w:t>
      </w:r>
    </w:p>
    <w:p w14:paraId="5D91EED8" w14:textId="77777777" w:rsidR="00CC217B" w:rsidRPr="00957CE0" w:rsidRDefault="00CC217B" w:rsidP="00CC217B">
      <w:pPr>
        <w:numPr>
          <w:ilvl w:val="0"/>
          <w:numId w:val="2"/>
        </w:numPr>
        <w:tabs>
          <w:tab w:val="left" w:pos="3119"/>
        </w:tabs>
        <w:autoSpaceDE w:val="0"/>
        <w:autoSpaceDN w:val="0"/>
        <w:adjustRightInd w:val="0"/>
        <w:ind w:firstLine="2115"/>
        <w:rPr>
          <w:color w:val="000000"/>
        </w:rPr>
      </w:pPr>
      <w:r w:rsidRPr="00CE44B3">
        <w:rPr>
          <w:color w:val="000000"/>
        </w:rPr>
        <w:t>2</w:t>
      </w:r>
      <w:r w:rsidRPr="00957CE0">
        <w:rPr>
          <w:color w:val="000000"/>
        </w:rPr>
        <w:t xml:space="preserve">0 </w:t>
      </w:r>
    </w:p>
    <w:p w14:paraId="4284CDB4" w14:textId="77777777" w:rsidR="00CC217B" w:rsidRDefault="00CC217B" w:rsidP="00CC217B">
      <w:pPr>
        <w:numPr>
          <w:ilvl w:val="0"/>
          <w:numId w:val="2"/>
        </w:numPr>
        <w:tabs>
          <w:tab w:val="left" w:pos="3119"/>
        </w:tabs>
        <w:autoSpaceDE w:val="0"/>
        <w:autoSpaceDN w:val="0"/>
        <w:adjustRightInd w:val="0"/>
        <w:ind w:firstLine="2115"/>
        <w:rPr>
          <w:color w:val="000000"/>
        </w:rPr>
      </w:pPr>
      <w:r>
        <w:rPr>
          <w:color w:val="000000"/>
        </w:rPr>
        <w:t xml:space="preserve">30 </w:t>
      </w:r>
    </w:p>
    <w:p w14:paraId="7BD4482E" w14:textId="77777777" w:rsidR="00CC217B" w:rsidRPr="00957CE0" w:rsidRDefault="00CC217B" w:rsidP="00CC217B">
      <w:pPr>
        <w:numPr>
          <w:ilvl w:val="0"/>
          <w:numId w:val="2"/>
        </w:numPr>
        <w:tabs>
          <w:tab w:val="left" w:pos="3119"/>
        </w:tabs>
        <w:autoSpaceDE w:val="0"/>
        <w:autoSpaceDN w:val="0"/>
        <w:adjustRightInd w:val="0"/>
        <w:ind w:firstLine="2115"/>
        <w:rPr>
          <w:color w:val="000000"/>
        </w:rPr>
      </w:pPr>
      <w:r w:rsidRPr="00957CE0">
        <w:rPr>
          <w:color w:val="000000"/>
        </w:rPr>
        <w:t xml:space="preserve">15 </w:t>
      </w:r>
    </w:p>
    <w:p w14:paraId="19E20C17" w14:textId="77777777" w:rsidR="00CC217B" w:rsidRDefault="00CC217B" w:rsidP="00CC217B">
      <w:pPr>
        <w:numPr>
          <w:ilvl w:val="0"/>
          <w:numId w:val="2"/>
        </w:numPr>
        <w:tabs>
          <w:tab w:val="left" w:pos="3119"/>
        </w:tabs>
        <w:ind w:firstLine="2115"/>
        <w:rPr>
          <w:color w:val="000000"/>
        </w:rPr>
      </w:pPr>
      <w:r w:rsidRPr="00CE44B3">
        <w:rPr>
          <w:color w:val="000000"/>
        </w:rPr>
        <w:t>1</w:t>
      </w:r>
      <w:r w:rsidRPr="00957CE0">
        <w:rPr>
          <w:color w:val="000000"/>
        </w:rPr>
        <w:t>0</w:t>
      </w:r>
    </w:p>
    <w:p w14:paraId="0FF6A01B" w14:textId="77777777" w:rsidR="00CC217B" w:rsidRPr="00957CE0" w:rsidRDefault="00CC217B" w:rsidP="00CC217B">
      <w:pPr>
        <w:tabs>
          <w:tab w:val="left" w:pos="3119"/>
        </w:tabs>
        <w:ind w:left="2835"/>
        <w:rPr>
          <w:color w:val="000000"/>
        </w:rPr>
      </w:pPr>
    </w:p>
    <w:p w14:paraId="0368E5CF" w14:textId="77777777" w:rsidR="00CC217B" w:rsidRDefault="00CC217B" w:rsidP="00CC217B">
      <w:pPr>
        <w:autoSpaceDE w:val="0"/>
        <w:autoSpaceDN w:val="0"/>
        <w:adjustRightInd w:val="0"/>
        <w:ind w:left="284" w:hanging="284"/>
        <w:jc w:val="both"/>
        <w:rPr>
          <w:bCs/>
          <w:caps/>
          <w:color w:val="000000"/>
        </w:rPr>
      </w:pPr>
    </w:p>
    <w:p w14:paraId="6A44D9F0" w14:textId="77777777" w:rsidR="00CC217B" w:rsidRPr="00F74849" w:rsidRDefault="00CC217B" w:rsidP="00CC217B">
      <w:pPr>
        <w:pStyle w:val="TableParagraph"/>
        <w:tabs>
          <w:tab w:val="left" w:pos="1907"/>
        </w:tabs>
        <w:spacing w:before="82" w:line="254" w:lineRule="auto"/>
        <w:ind w:left="426" w:right="93" w:hanging="426"/>
        <w:contextualSpacing/>
        <w:rPr>
          <w:rFonts w:ascii="Times New Roman" w:hAnsi="Times New Roman" w:cs="Times New Roman"/>
          <w:color w:val="000000"/>
          <w:sz w:val="24"/>
          <w:szCs w:val="24"/>
        </w:rPr>
      </w:pPr>
      <w:r w:rsidRPr="00F74849">
        <w:rPr>
          <w:rFonts w:ascii="Times New Roman" w:hAnsi="Times New Roman" w:cs="Times New Roman"/>
          <w:bCs/>
          <w:color w:val="000000"/>
          <w:sz w:val="24"/>
          <w:szCs w:val="24"/>
        </w:rPr>
        <w:t xml:space="preserve">13. </w:t>
      </w:r>
      <w:r w:rsidRPr="00F74849">
        <w:rPr>
          <w:rFonts w:ascii="Times New Roman" w:hAnsi="Times New Roman" w:cs="Times New Roman"/>
          <w:color w:val="000000"/>
          <w:sz w:val="24"/>
          <w:szCs w:val="24"/>
        </w:rPr>
        <w:t>УРОВНЕМ ГЛЮКОЗЫ ПЛАЗМЫ КРОВИ ПРИ ПРОВЕДЕНИИ ПЕРОРАЛЬНОГО ГЛЮКОЗОТОЛЕРАНТНОГО ТЕСТА, ПОЗВОЛЯЮЩИМ ДИАГНОСТИРОВАТЬ САХАРНЫЙ ДИАБЕТ, ЯВЛЯЕТСЯ (ММОЛЬ/Л):</w:t>
      </w:r>
    </w:p>
    <w:p w14:paraId="6E69BEAD" w14:textId="77777777" w:rsidR="00CC217B" w:rsidRPr="00D079F6" w:rsidRDefault="00CC217B" w:rsidP="00CC217B">
      <w:pPr>
        <w:pStyle w:val="TableParagraph"/>
        <w:tabs>
          <w:tab w:val="left" w:pos="1907"/>
        </w:tabs>
        <w:spacing w:before="82" w:line="254" w:lineRule="auto"/>
        <w:ind w:left="851" w:right="93" w:firstLine="3118"/>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D079F6">
        <w:rPr>
          <w:rFonts w:ascii="Times New Roman" w:hAnsi="Times New Roman" w:cs="Times New Roman"/>
          <w:color w:val="000000"/>
          <w:sz w:val="24"/>
          <w:szCs w:val="24"/>
        </w:rPr>
        <w:t xml:space="preserve"> 11,0 </w:t>
      </w:r>
    </w:p>
    <w:p w14:paraId="69C4E1AA" w14:textId="77777777" w:rsidR="00CC217B" w:rsidRPr="00D079F6" w:rsidRDefault="00CC217B" w:rsidP="00CC217B">
      <w:pPr>
        <w:pStyle w:val="TableParagraph"/>
        <w:tabs>
          <w:tab w:val="left" w:pos="1907"/>
        </w:tabs>
        <w:spacing w:before="82" w:line="254" w:lineRule="auto"/>
        <w:ind w:left="851" w:right="93" w:firstLine="3118"/>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D079F6">
        <w:rPr>
          <w:rFonts w:ascii="Times New Roman" w:hAnsi="Times New Roman" w:cs="Times New Roman"/>
          <w:color w:val="000000"/>
          <w:sz w:val="24"/>
          <w:szCs w:val="24"/>
        </w:rPr>
        <w:t xml:space="preserve"> 11,1 </w:t>
      </w:r>
    </w:p>
    <w:p w14:paraId="41122979" w14:textId="77777777" w:rsidR="00CC217B" w:rsidRPr="00D079F6" w:rsidRDefault="00CC217B" w:rsidP="00CC217B">
      <w:pPr>
        <w:pStyle w:val="TableParagraph"/>
        <w:tabs>
          <w:tab w:val="left" w:pos="1907"/>
        </w:tabs>
        <w:spacing w:before="82" w:line="254" w:lineRule="auto"/>
        <w:ind w:left="851" w:right="93" w:firstLine="3118"/>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D079F6">
        <w:rPr>
          <w:rFonts w:ascii="Times New Roman" w:hAnsi="Times New Roman" w:cs="Times New Roman"/>
          <w:color w:val="000000"/>
          <w:sz w:val="24"/>
          <w:szCs w:val="24"/>
        </w:rPr>
        <w:t xml:space="preserve"> 10,0 </w:t>
      </w:r>
    </w:p>
    <w:p w14:paraId="70CDE451" w14:textId="77777777" w:rsidR="00CC217B" w:rsidRDefault="00CC217B" w:rsidP="00CC217B">
      <w:pPr>
        <w:pStyle w:val="TableParagraph"/>
        <w:tabs>
          <w:tab w:val="left" w:pos="1907"/>
        </w:tabs>
        <w:spacing w:before="82" w:line="254" w:lineRule="auto"/>
        <w:ind w:left="851" w:right="93" w:firstLine="3118"/>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D079F6">
        <w:rPr>
          <w:rFonts w:ascii="Times New Roman" w:hAnsi="Times New Roman" w:cs="Times New Roman"/>
          <w:color w:val="000000"/>
          <w:sz w:val="24"/>
          <w:szCs w:val="24"/>
        </w:rPr>
        <w:t xml:space="preserve">  9,0</w:t>
      </w:r>
    </w:p>
    <w:p w14:paraId="25BCDDB4" w14:textId="77777777" w:rsidR="00CC217B" w:rsidRDefault="00CC217B" w:rsidP="00CC217B">
      <w:pPr>
        <w:pStyle w:val="TableParagraph"/>
        <w:tabs>
          <w:tab w:val="left" w:pos="1907"/>
        </w:tabs>
        <w:spacing w:before="82" w:line="254" w:lineRule="auto"/>
        <w:ind w:right="93"/>
        <w:contextualSpacing/>
        <w:rPr>
          <w:rFonts w:ascii="Times New Roman" w:hAnsi="Times New Roman" w:cs="Times New Roman"/>
          <w:color w:val="000000"/>
          <w:sz w:val="24"/>
          <w:szCs w:val="24"/>
        </w:rPr>
      </w:pPr>
    </w:p>
    <w:p w14:paraId="599219FB" w14:textId="77777777" w:rsidR="00CC217B" w:rsidRDefault="00CC217B" w:rsidP="00CC217B">
      <w:pPr>
        <w:pStyle w:val="af0"/>
        <w:jc w:val="both"/>
        <w:rPr>
          <w:rFonts w:ascii="Times New Roman" w:hAnsi="Times New Roman"/>
          <w:caps/>
          <w:color w:val="000000"/>
        </w:rPr>
      </w:pPr>
      <w:r>
        <w:rPr>
          <w:rFonts w:ascii="Times New Roman" w:hAnsi="Times New Roman"/>
          <w:color w:val="000000"/>
        </w:rPr>
        <w:t xml:space="preserve">14. </w:t>
      </w:r>
      <w:r>
        <w:rPr>
          <w:rFonts w:ascii="Times New Roman" w:hAnsi="Times New Roman"/>
          <w:caps/>
          <w:color w:val="000000"/>
        </w:rPr>
        <w:t xml:space="preserve">Для силикоза наиболее характерно _________ течение </w:t>
      </w:r>
    </w:p>
    <w:p w14:paraId="54FB98FC" w14:textId="77777777" w:rsidR="00CC217B" w:rsidRPr="005A5590" w:rsidRDefault="00CC217B" w:rsidP="00CC217B">
      <w:pPr>
        <w:pStyle w:val="af0"/>
        <w:ind w:firstLine="2552"/>
        <w:jc w:val="both"/>
        <w:rPr>
          <w:rFonts w:ascii="Times New Roman" w:hAnsi="Times New Roman"/>
        </w:rPr>
      </w:pPr>
      <w:r w:rsidRPr="005A5590">
        <w:rPr>
          <w:rFonts w:ascii="Times New Roman" w:hAnsi="Times New Roman"/>
        </w:rPr>
        <w:t xml:space="preserve">1) прогрессирующее </w:t>
      </w:r>
    </w:p>
    <w:p w14:paraId="5328DD7A" w14:textId="77777777" w:rsidR="00CC217B" w:rsidRPr="005A5590" w:rsidRDefault="00CC217B" w:rsidP="00CC217B">
      <w:pPr>
        <w:pStyle w:val="af0"/>
        <w:ind w:firstLine="2552"/>
        <w:jc w:val="both"/>
        <w:rPr>
          <w:rFonts w:ascii="Times New Roman" w:hAnsi="Times New Roman"/>
        </w:rPr>
      </w:pPr>
      <w:r w:rsidRPr="005A5590">
        <w:rPr>
          <w:rFonts w:ascii="Times New Roman" w:hAnsi="Times New Roman"/>
        </w:rPr>
        <w:t xml:space="preserve">2) рецидивирующее </w:t>
      </w:r>
    </w:p>
    <w:p w14:paraId="61C57AAB" w14:textId="77777777" w:rsidR="00CC217B" w:rsidRPr="005A5590" w:rsidRDefault="00CC217B" w:rsidP="00CC217B">
      <w:pPr>
        <w:pStyle w:val="af0"/>
        <w:ind w:firstLine="2552"/>
        <w:jc w:val="both"/>
        <w:rPr>
          <w:rFonts w:ascii="Times New Roman" w:hAnsi="Times New Roman"/>
        </w:rPr>
      </w:pPr>
      <w:r w:rsidRPr="005A5590">
        <w:rPr>
          <w:rFonts w:ascii="Times New Roman" w:hAnsi="Times New Roman"/>
        </w:rPr>
        <w:t xml:space="preserve">3) стабильное </w:t>
      </w:r>
    </w:p>
    <w:p w14:paraId="6FFFDACB" w14:textId="77777777" w:rsidR="00CC217B" w:rsidRDefault="00CC217B" w:rsidP="00CC217B">
      <w:pPr>
        <w:pStyle w:val="af0"/>
        <w:ind w:firstLine="2552"/>
        <w:jc w:val="both"/>
        <w:rPr>
          <w:rFonts w:ascii="Times New Roman" w:hAnsi="Times New Roman"/>
        </w:rPr>
      </w:pPr>
      <w:r w:rsidRPr="005A5590">
        <w:rPr>
          <w:rFonts w:ascii="Times New Roman" w:hAnsi="Times New Roman"/>
        </w:rPr>
        <w:t xml:space="preserve">4) регрессирующее </w:t>
      </w:r>
    </w:p>
    <w:p w14:paraId="4579946F" w14:textId="77777777" w:rsidR="00CC217B" w:rsidRDefault="00CC217B" w:rsidP="00CC217B">
      <w:pPr>
        <w:pStyle w:val="af0"/>
        <w:ind w:firstLine="2552"/>
        <w:jc w:val="both"/>
        <w:rPr>
          <w:rFonts w:ascii="Times New Roman" w:hAnsi="Times New Roman"/>
        </w:rPr>
      </w:pPr>
    </w:p>
    <w:p w14:paraId="6440355F" w14:textId="77777777" w:rsidR="00CC217B" w:rsidRPr="003C2471" w:rsidRDefault="00CC217B" w:rsidP="00CC217B">
      <w:pPr>
        <w:pStyle w:val="af0"/>
        <w:ind w:firstLine="2552"/>
        <w:jc w:val="both"/>
        <w:rPr>
          <w:rFonts w:ascii="Times New Roman" w:hAnsi="Times New Roman"/>
          <w:caps/>
          <w:color w:val="000000"/>
        </w:rPr>
      </w:pPr>
    </w:p>
    <w:p w14:paraId="0E4C6F8E" w14:textId="77777777" w:rsidR="00CC217B" w:rsidRDefault="00CC217B" w:rsidP="00CC217B">
      <w:pPr>
        <w:autoSpaceDE w:val="0"/>
        <w:autoSpaceDN w:val="0"/>
        <w:adjustRightInd w:val="0"/>
        <w:ind w:left="284" w:hanging="284"/>
        <w:jc w:val="both"/>
        <w:rPr>
          <w:bCs/>
          <w:caps/>
          <w:color w:val="000000"/>
        </w:rPr>
      </w:pPr>
    </w:p>
    <w:p w14:paraId="25605F99" w14:textId="77777777" w:rsidR="00CC217B" w:rsidRDefault="00CC217B" w:rsidP="00CC217B">
      <w:pPr>
        <w:jc w:val="center"/>
      </w:pPr>
      <w:r>
        <w:t>Задача №1</w:t>
      </w:r>
    </w:p>
    <w:p w14:paraId="7D402F38" w14:textId="77777777" w:rsidR="00CC217B" w:rsidRPr="00471682" w:rsidRDefault="00CC217B" w:rsidP="00CC217B">
      <w:pPr>
        <w:shd w:val="clear" w:color="auto" w:fill="FFFFFF"/>
        <w:ind w:left="5" w:right="19"/>
        <w:jc w:val="both"/>
      </w:pPr>
      <w:r>
        <w:rPr>
          <w:color w:val="000000"/>
          <w:spacing w:val="2"/>
        </w:rPr>
        <w:lastRenderedPageBreak/>
        <w:t xml:space="preserve">          Пациенту С.</w:t>
      </w:r>
      <w:r w:rsidRPr="00471682">
        <w:rPr>
          <w:color w:val="000000"/>
          <w:spacing w:val="2"/>
        </w:rPr>
        <w:t xml:space="preserve"> выдан больничный лист в связи с заболеванием ОРЗ с 18.10. по 20.10. Явка на </w:t>
      </w:r>
      <w:r w:rsidRPr="00471682">
        <w:rPr>
          <w:color w:val="000000"/>
          <w:spacing w:val="-1"/>
        </w:rPr>
        <w:t xml:space="preserve">прием назначена на 20.10. Больной явился 25.10. В прошедший период уезжал в другой город в гости. При </w:t>
      </w:r>
      <w:r w:rsidRPr="00471682">
        <w:rPr>
          <w:color w:val="000000"/>
        </w:rPr>
        <w:t>осмотре 25.10 диагностирована очаговая пневмония.</w:t>
      </w:r>
    </w:p>
    <w:p w14:paraId="226071DB" w14:textId="77777777" w:rsidR="00CC217B" w:rsidRDefault="00CC217B" w:rsidP="00CC217B">
      <w:pPr>
        <w:jc w:val="both"/>
      </w:pPr>
      <w:r>
        <w:rPr>
          <w:caps/>
          <w:color w:val="000000"/>
        </w:rPr>
        <w:t xml:space="preserve">          </w:t>
      </w:r>
      <w:r w:rsidRPr="00471682">
        <w:rPr>
          <w:caps/>
          <w:color w:val="000000"/>
        </w:rPr>
        <w:t>Как оформить больничный лист?</w:t>
      </w:r>
    </w:p>
    <w:p w14:paraId="68FC916F" w14:textId="77777777" w:rsidR="00CC217B" w:rsidRDefault="00CC217B" w:rsidP="00CC217B">
      <w:pPr>
        <w:autoSpaceDE w:val="0"/>
        <w:autoSpaceDN w:val="0"/>
        <w:adjustRightInd w:val="0"/>
        <w:ind w:left="284" w:hanging="284"/>
        <w:jc w:val="both"/>
        <w:rPr>
          <w:bCs/>
          <w:caps/>
          <w:color w:val="000000"/>
        </w:rPr>
      </w:pPr>
    </w:p>
    <w:p w14:paraId="3C6435FA" w14:textId="77777777" w:rsidR="00CC217B" w:rsidRDefault="00CC217B" w:rsidP="00CC217B">
      <w:pPr>
        <w:autoSpaceDE w:val="0"/>
        <w:autoSpaceDN w:val="0"/>
        <w:adjustRightInd w:val="0"/>
        <w:ind w:left="284" w:hanging="284"/>
        <w:jc w:val="both"/>
        <w:rPr>
          <w:bCs/>
          <w:caps/>
          <w:color w:val="000000"/>
        </w:rPr>
      </w:pPr>
    </w:p>
    <w:p w14:paraId="6B778BD0" w14:textId="77777777" w:rsidR="00CC217B" w:rsidRDefault="00CC217B" w:rsidP="00CC217B">
      <w:pPr>
        <w:jc w:val="center"/>
      </w:pPr>
      <w:r>
        <w:t>Задача №2</w:t>
      </w:r>
    </w:p>
    <w:p w14:paraId="643B9C27" w14:textId="77777777" w:rsidR="00CC217B" w:rsidRPr="007F081F" w:rsidRDefault="00CC217B" w:rsidP="00CC217B">
      <w:pPr>
        <w:pStyle w:val="a6"/>
        <w:ind w:left="0" w:firstLine="567"/>
        <w:rPr>
          <w:rStyle w:val="af6"/>
          <w:rFonts w:ascii="Times New Roman" w:hAnsi="Times New Roman"/>
          <w:b w:val="0"/>
          <w:color w:val="000000"/>
          <w:sz w:val="24"/>
          <w:szCs w:val="24"/>
          <w:shd w:val="clear" w:color="auto" w:fill="FFFFFF"/>
        </w:rPr>
      </w:pPr>
      <w:r w:rsidRPr="008B3016">
        <w:rPr>
          <w:color w:val="000000"/>
          <w:sz w:val="24"/>
          <w:szCs w:val="24"/>
        </w:rPr>
        <w:t xml:space="preserve">  </w:t>
      </w:r>
      <w:r w:rsidRPr="007F081F">
        <w:rPr>
          <w:rFonts w:ascii="Times New Roman" w:hAnsi="Times New Roman"/>
          <w:color w:val="000000"/>
          <w:sz w:val="24"/>
          <w:szCs w:val="24"/>
        </w:rPr>
        <w:t xml:space="preserve">У </w:t>
      </w:r>
      <w:r>
        <w:rPr>
          <w:rFonts w:ascii="Times New Roman" w:hAnsi="Times New Roman"/>
          <w:color w:val="000000"/>
          <w:sz w:val="24"/>
          <w:szCs w:val="24"/>
        </w:rPr>
        <w:t>пациента</w:t>
      </w:r>
      <w:r w:rsidRPr="007F081F">
        <w:rPr>
          <w:rFonts w:ascii="Times New Roman" w:hAnsi="Times New Roman"/>
          <w:color w:val="000000"/>
          <w:sz w:val="24"/>
          <w:szCs w:val="24"/>
        </w:rPr>
        <w:t xml:space="preserve"> В., 25 лет в течение 2-х недель отмечается повышение температуры тела до </w:t>
      </w:r>
      <w:r w:rsidRPr="007F081F">
        <w:rPr>
          <w:rStyle w:val="af6"/>
          <w:rFonts w:ascii="Times New Roman" w:hAnsi="Times New Roman"/>
          <w:b w:val="0"/>
          <w:color w:val="000000"/>
          <w:sz w:val="24"/>
          <w:szCs w:val="24"/>
          <w:shd w:val="clear" w:color="auto" w:fill="FFFFFF"/>
        </w:rPr>
        <w:t>38</w:t>
      </w:r>
      <w:r w:rsidRPr="007F081F">
        <w:rPr>
          <w:rFonts w:ascii="Times New Roman" w:hAnsi="Times New Roman"/>
          <w:color w:val="000000"/>
          <w:sz w:val="24"/>
          <w:szCs w:val="24"/>
          <w:vertAlign w:val="superscript"/>
        </w:rPr>
        <w:t>0</w:t>
      </w:r>
      <w:r w:rsidRPr="007F081F">
        <w:rPr>
          <w:rFonts w:ascii="Times New Roman" w:hAnsi="Times New Roman"/>
          <w:color w:val="000000"/>
          <w:sz w:val="24"/>
          <w:szCs w:val="24"/>
        </w:rPr>
        <w:t>С</w:t>
      </w:r>
      <w:r w:rsidRPr="007F081F">
        <w:rPr>
          <w:rStyle w:val="af6"/>
          <w:rFonts w:ascii="Times New Roman" w:hAnsi="Times New Roman"/>
          <w:b w:val="0"/>
          <w:color w:val="000000"/>
          <w:sz w:val="24"/>
          <w:szCs w:val="24"/>
          <w:shd w:val="clear" w:color="auto" w:fill="FFFFFF"/>
        </w:rPr>
        <w:t xml:space="preserve">, кровоточивость десен, боли в горле при глотании. При осмотре: бледность кожи и слизистых, </w:t>
      </w:r>
      <w:proofErr w:type="spellStart"/>
      <w:r w:rsidRPr="007F081F">
        <w:rPr>
          <w:rStyle w:val="af6"/>
          <w:rFonts w:ascii="Times New Roman" w:hAnsi="Times New Roman"/>
          <w:b w:val="0"/>
          <w:color w:val="000000"/>
          <w:sz w:val="24"/>
          <w:szCs w:val="24"/>
          <w:shd w:val="clear" w:color="auto" w:fill="FFFFFF"/>
        </w:rPr>
        <w:t>петехиальная</w:t>
      </w:r>
      <w:proofErr w:type="spellEnd"/>
      <w:r w:rsidRPr="007F081F">
        <w:rPr>
          <w:rStyle w:val="af6"/>
          <w:rFonts w:ascii="Times New Roman" w:hAnsi="Times New Roman"/>
          <w:b w:val="0"/>
          <w:color w:val="000000"/>
          <w:sz w:val="24"/>
          <w:szCs w:val="24"/>
          <w:shd w:val="clear" w:color="auto" w:fill="FFFFFF"/>
        </w:rPr>
        <w:t xml:space="preserve"> геморрагическая сыпь на коже нижних конечностей. Пальпируется селезенка на </w:t>
      </w:r>
      <w:smartTag w:uri="urn:schemas-microsoft-com:office:smarttags" w:element="metricconverter">
        <w:smartTagPr>
          <w:attr w:name="ProductID" w:val="3 см"/>
        </w:smartTagPr>
        <w:r w:rsidRPr="007F081F">
          <w:rPr>
            <w:rStyle w:val="af6"/>
            <w:rFonts w:ascii="Times New Roman" w:hAnsi="Times New Roman"/>
            <w:b w:val="0"/>
            <w:color w:val="000000"/>
            <w:sz w:val="24"/>
            <w:szCs w:val="24"/>
            <w:shd w:val="clear" w:color="auto" w:fill="FFFFFF"/>
          </w:rPr>
          <w:t>3 см</w:t>
        </w:r>
      </w:smartTag>
      <w:r w:rsidRPr="007F081F">
        <w:rPr>
          <w:rStyle w:val="af6"/>
          <w:rFonts w:ascii="Times New Roman" w:hAnsi="Times New Roman"/>
          <w:b w:val="0"/>
          <w:color w:val="000000"/>
          <w:sz w:val="24"/>
          <w:szCs w:val="24"/>
          <w:shd w:val="clear" w:color="auto" w:fill="FFFFFF"/>
        </w:rPr>
        <w:t xml:space="preserve"> из подреберья. В зеве язвы, покрытые фибринозным налетом.</w:t>
      </w:r>
    </w:p>
    <w:p w14:paraId="5DE26C18" w14:textId="77777777" w:rsidR="00CC217B" w:rsidRPr="007F081F" w:rsidRDefault="00CC217B" w:rsidP="00CC217B">
      <w:pPr>
        <w:pStyle w:val="a6"/>
        <w:ind w:left="0"/>
        <w:rPr>
          <w:rStyle w:val="af6"/>
          <w:rFonts w:ascii="Times New Roman" w:hAnsi="Times New Roman"/>
          <w:b w:val="0"/>
          <w:color w:val="000000"/>
          <w:sz w:val="24"/>
          <w:szCs w:val="24"/>
          <w:shd w:val="clear" w:color="auto" w:fill="FFFFFF"/>
        </w:rPr>
      </w:pPr>
      <w:r w:rsidRPr="007F081F">
        <w:rPr>
          <w:rStyle w:val="af6"/>
          <w:rFonts w:ascii="Times New Roman" w:hAnsi="Times New Roman"/>
          <w:b w:val="0"/>
          <w:color w:val="000000"/>
          <w:sz w:val="24"/>
          <w:szCs w:val="24"/>
          <w:shd w:val="clear" w:color="auto" w:fill="FFFFFF"/>
        </w:rPr>
        <w:t xml:space="preserve">            В ОАК: эритроциты – 2,2x10</w:t>
      </w:r>
      <w:r w:rsidRPr="007F081F">
        <w:rPr>
          <w:rStyle w:val="af6"/>
          <w:rFonts w:ascii="Times New Roman" w:hAnsi="Times New Roman"/>
          <w:b w:val="0"/>
          <w:color w:val="000000"/>
          <w:sz w:val="24"/>
          <w:szCs w:val="24"/>
          <w:shd w:val="clear" w:color="auto" w:fill="FFFFFF"/>
          <w:vertAlign w:val="superscript"/>
        </w:rPr>
        <w:t>12</w:t>
      </w:r>
      <w:r w:rsidRPr="007F081F">
        <w:rPr>
          <w:rStyle w:val="af6"/>
          <w:rFonts w:ascii="Times New Roman" w:hAnsi="Times New Roman"/>
          <w:b w:val="0"/>
          <w:color w:val="000000"/>
          <w:sz w:val="24"/>
          <w:szCs w:val="24"/>
          <w:shd w:val="clear" w:color="auto" w:fill="FFFFFF"/>
        </w:rPr>
        <w:t>/л, гемоглобин – 79 г/л, тромбоциты – 22x10</w:t>
      </w:r>
      <w:r w:rsidRPr="007F081F">
        <w:rPr>
          <w:rStyle w:val="af6"/>
          <w:rFonts w:ascii="Times New Roman" w:hAnsi="Times New Roman"/>
          <w:b w:val="0"/>
          <w:color w:val="000000"/>
          <w:sz w:val="24"/>
          <w:szCs w:val="24"/>
          <w:shd w:val="clear" w:color="auto" w:fill="FFFFFF"/>
          <w:vertAlign w:val="superscript"/>
        </w:rPr>
        <w:t>9</w:t>
      </w:r>
      <w:r w:rsidRPr="007F081F">
        <w:rPr>
          <w:rStyle w:val="af6"/>
          <w:rFonts w:ascii="Times New Roman" w:hAnsi="Times New Roman"/>
          <w:b w:val="0"/>
          <w:color w:val="000000"/>
          <w:sz w:val="24"/>
          <w:szCs w:val="24"/>
          <w:shd w:val="clear" w:color="auto" w:fill="FFFFFF"/>
        </w:rPr>
        <w:t>/л, лейкоциты – 30x10</w:t>
      </w:r>
      <w:r w:rsidRPr="007F081F">
        <w:rPr>
          <w:rStyle w:val="af6"/>
          <w:rFonts w:ascii="Times New Roman" w:hAnsi="Times New Roman"/>
          <w:b w:val="0"/>
          <w:color w:val="000000"/>
          <w:sz w:val="24"/>
          <w:szCs w:val="24"/>
          <w:shd w:val="clear" w:color="auto" w:fill="FFFFFF"/>
          <w:vertAlign w:val="superscript"/>
        </w:rPr>
        <w:t>9</w:t>
      </w:r>
      <w:r w:rsidRPr="007F081F">
        <w:rPr>
          <w:rStyle w:val="af6"/>
          <w:rFonts w:ascii="Times New Roman" w:hAnsi="Times New Roman"/>
          <w:b w:val="0"/>
          <w:color w:val="000000"/>
          <w:sz w:val="24"/>
          <w:szCs w:val="24"/>
          <w:shd w:val="clear" w:color="auto" w:fill="FFFFFF"/>
        </w:rPr>
        <w:t xml:space="preserve">/л, </w:t>
      </w:r>
      <w:proofErr w:type="spellStart"/>
      <w:r w:rsidRPr="007F081F">
        <w:rPr>
          <w:rStyle w:val="af6"/>
          <w:rFonts w:ascii="Times New Roman" w:hAnsi="Times New Roman"/>
          <w:b w:val="0"/>
          <w:color w:val="000000"/>
          <w:sz w:val="24"/>
          <w:szCs w:val="24"/>
          <w:shd w:val="clear" w:color="auto" w:fill="FFFFFF"/>
        </w:rPr>
        <w:t>бластные</w:t>
      </w:r>
      <w:proofErr w:type="spellEnd"/>
      <w:r w:rsidRPr="007F081F">
        <w:rPr>
          <w:rStyle w:val="af6"/>
          <w:rFonts w:ascii="Times New Roman" w:hAnsi="Times New Roman"/>
          <w:b w:val="0"/>
          <w:color w:val="000000"/>
          <w:sz w:val="24"/>
          <w:szCs w:val="24"/>
          <w:shd w:val="clear" w:color="auto" w:fill="FFFFFF"/>
        </w:rPr>
        <w:t xml:space="preserve"> клетки – 62%, сегментоядерные – 24%, лимфоциты – 12%, моноциты – 2%, СОЭ  – 51 мм/час.</w:t>
      </w:r>
    </w:p>
    <w:p w14:paraId="5259AC16" w14:textId="77777777" w:rsidR="00CC217B" w:rsidRPr="008B3016" w:rsidRDefault="00CC217B" w:rsidP="00CC217B">
      <w:pPr>
        <w:jc w:val="both"/>
        <w:rPr>
          <w:color w:val="000000"/>
        </w:rPr>
      </w:pPr>
      <w:r>
        <w:rPr>
          <w:color w:val="000000"/>
        </w:rPr>
        <w:t xml:space="preserve">           </w:t>
      </w:r>
      <w:r w:rsidRPr="008B3016">
        <w:rPr>
          <w:color w:val="000000"/>
        </w:rPr>
        <w:t>ПРЕДВАРИТЕЛЬНЫЙ ДИАГНОЗ.</w:t>
      </w:r>
      <w:r>
        <w:rPr>
          <w:color w:val="000000"/>
        </w:rPr>
        <w:t xml:space="preserve"> </w:t>
      </w:r>
      <w:r w:rsidRPr="008B3016">
        <w:rPr>
          <w:color w:val="000000"/>
        </w:rPr>
        <w:t>ПЛАН ДОПОЛНИТЕЛЬНОГО ОБСЛЕДОВАНИ</w:t>
      </w:r>
      <w:r>
        <w:rPr>
          <w:color w:val="000000"/>
        </w:rPr>
        <w:t>Я И О</w:t>
      </w:r>
      <w:r w:rsidRPr="008B3016">
        <w:rPr>
          <w:caps/>
          <w:color w:val="000000"/>
        </w:rPr>
        <w:t xml:space="preserve">жидаемые </w:t>
      </w:r>
      <w:r w:rsidRPr="008B3016">
        <w:rPr>
          <w:color w:val="000000"/>
        </w:rPr>
        <w:t>РЕЗУЛЬТАТЫ ИССЛЕДОВАНИЙ.</w:t>
      </w:r>
      <w:r>
        <w:rPr>
          <w:color w:val="000000"/>
        </w:rPr>
        <w:t xml:space="preserve"> </w:t>
      </w:r>
      <w:r w:rsidRPr="008B3016">
        <w:rPr>
          <w:color w:val="000000"/>
        </w:rPr>
        <w:t>ТАКТИК</w:t>
      </w:r>
      <w:r>
        <w:rPr>
          <w:color w:val="000000"/>
        </w:rPr>
        <w:t>А</w:t>
      </w:r>
      <w:r w:rsidRPr="008B3016">
        <w:rPr>
          <w:color w:val="000000"/>
        </w:rPr>
        <w:t xml:space="preserve"> ЛЕЧЕНИЯ.</w:t>
      </w:r>
    </w:p>
    <w:p w14:paraId="552B99E3" w14:textId="77777777" w:rsidR="00CC217B" w:rsidRDefault="00CC217B" w:rsidP="00CC217B">
      <w:pPr>
        <w:jc w:val="both"/>
        <w:rPr>
          <w:b/>
        </w:rPr>
      </w:pPr>
    </w:p>
    <w:p w14:paraId="04BB87C3" w14:textId="77777777" w:rsidR="00CC217B" w:rsidRDefault="00CC217B" w:rsidP="00CC217B">
      <w:pPr>
        <w:jc w:val="both"/>
        <w:rPr>
          <w:b/>
        </w:rPr>
      </w:pPr>
    </w:p>
    <w:p w14:paraId="295405B4" w14:textId="77777777" w:rsidR="00CC217B" w:rsidRDefault="00CC217B" w:rsidP="00CC217B">
      <w:pPr>
        <w:jc w:val="center"/>
      </w:pPr>
      <w:r>
        <w:t>Задача №3</w:t>
      </w:r>
    </w:p>
    <w:p w14:paraId="176B9745" w14:textId="77777777" w:rsidR="00CC217B" w:rsidRDefault="00CC217B" w:rsidP="00CC217B">
      <w:pPr>
        <w:ind w:firstLine="720"/>
        <w:jc w:val="both"/>
      </w:pPr>
      <w:r>
        <w:t xml:space="preserve">Пациентка О., 71 года, пенсионерка. С диагнозом: Артериальная гипертензия </w:t>
      </w:r>
      <w:r>
        <w:rPr>
          <w:lang w:val="en-US"/>
        </w:rPr>
        <w:t>III</w:t>
      </w:r>
      <w:r>
        <w:t xml:space="preserve"> степени. Очень высокий риск. Последствия острого нарушения мозгового кровообращения по геморрагическому типу – тетраплегия. </w:t>
      </w:r>
      <w:proofErr w:type="spellStart"/>
      <w:r>
        <w:t>Дисциркуляторная</w:t>
      </w:r>
      <w:proofErr w:type="spellEnd"/>
      <w:r>
        <w:t xml:space="preserve"> энцефалопатия </w:t>
      </w:r>
      <w:r>
        <w:rPr>
          <w:lang w:val="en-US"/>
        </w:rPr>
        <w:t>III</w:t>
      </w:r>
      <w:r>
        <w:t xml:space="preserve"> степени. Сенильная деменция – направлена в бюро МСЭ.</w:t>
      </w:r>
    </w:p>
    <w:p w14:paraId="1596F37B" w14:textId="77777777" w:rsidR="00CC217B" w:rsidRDefault="00CC217B" w:rsidP="00CC217B">
      <w:pPr>
        <w:ind w:left="720"/>
        <w:jc w:val="both"/>
      </w:pPr>
      <w:r>
        <w:t>ВАША ЭКСПЕРТНАЯ ТАКТИКА.</w:t>
      </w:r>
    </w:p>
    <w:p w14:paraId="29705F3D" w14:textId="77777777" w:rsidR="00CC217B" w:rsidRDefault="00CC217B" w:rsidP="00CC217B">
      <w:pPr>
        <w:autoSpaceDE w:val="0"/>
        <w:autoSpaceDN w:val="0"/>
        <w:adjustRightInd w:val="0"/>
        <w:rPr>
          <w:bCs/>
          <w:caps/>
          <w:color w:val="000000"/>
        </w:rPr>
      </w:pPr>
    </w:p>
    <w:p w14:paraId="570281F9" w14:textId="77777777" w:rsidR="00CC217B" w:rsidRDefault="00CC217B" w:rsidP="00CC217B">
      <w:pPr>
        <w:autoSpaceDE w:val="0"/>
        <w:autoSpaceDN w:val="0"/>
        <w:adjustRightInd w:val="0"/>
        <w:jc w:val="both"/>
        <w:rPr>
          <w:bCs/>
          <w:caps/>
          <w:color w:val="000000"/>
        </w:rPr>
      </w:pPr>
    </w:p>
    <w:p w14:paraId="16410CFE" w14:textId="77777777" w:rsidR="00CC217B" w:rsidRDefault="00CC217B" w:rsidP="00CC217B">
      <w:pPr>
        <w:autoSpaceDE w:val="0"/>
        <w:autoSpaceDN w:val="0"/>
        <w:adjustRightInd w:val="0"/>
        <w:ind w:left="284" w:hanging="284"/>
        <w:jc w:val="center"/>
        <w:rPr>
          <w:b/>
          <w:bCs/>
          <w:caps/>
          <w:color w:val="000000"/>
          <w:sz w:val="28"/>
          <w:szCs w:val="28"/>
        </w:rPr>
      </w:pPr>
      <w:r w:rsidRPr="00CA5E08">
        <w:rPr>
          <w:b/>
          <w:bCs/>
          <w:caps/>
          <w:color w:val="000000"/>
          <w:sz w:val="28"/>
          <w:szCs w:val="28"/>
        </w:rPr>
        <w:t>Б</w:t>
      </w:r>
      <w:r w:rsidRPr="00CA5E08">
        <w:rPr>
          <w:b/>
          <w:bCs/>
          <w:color w:val="000000"/>
          <w:sz w:val="28"/>
          <w:szCs w:val="28"/>
        </w:rPr>
        <w:t>илет</w:t>
      </w:r>
      <w:r w:rsidRPr="00CA5E08">
        <w:rPr>
          <w:b/>
          <w:bCs/>
          <w:caps/>
          <w:color w:val="000000"/>
          <w:sz w:val="28"/>
          <w:szCs w:val="28"/>
        </w:rPr>
        <w:t xml:space="preserve"> №</w:t>
      </w:r>
      <w:r>
        <w:rPr>
          <w:b/>
          <w:bCs/>
          <w:caps/>
          <w:color w:val="000000"/>
          <w:sz w:val="28"/>
          <w:szCs w:val="28"/>
        </w:rPr>
        <w:t>10</w:t>
      </w:r>
    </w:p>
    <w:p w14:paraId="589C3674" w14:textId="77777777" w:rsidR="00CC217B" w:rsidRPr="00D52EC9" w:rsidRDefault="00CC217B" w:rsidP="00CC217B">
      <w:pPr>
        <w:autoSpaceDE w:val="0"/>
        <w:autoSpaceDN w:val="0"/>
        <w:adjustRightInd w:val="0"/>
        <w:ind w:left="284" w:hanging="284"/>
        <w:jc w:val="center"/>
        <w:rPr>
          <w:b/>
          <w:bCs/>
          <w:caps/>
          <w:color w:val="000000"/>
          <w:sz w:val="28"/>
          <w:szCs w:val="28"/>
        </w:rPr>
      </w:pPr>
    </w:p>
    <w:p w14:paraId="7BE1D33C" w14:textId="77777777" w:rsidR="00CC217B" w:rsidRPr="00B35B79" w:rsidRDefault="00CC217B" w:rsidP="00CC217B">
      <w:pPr>
        <w:autoSpaceDE w:val="0"/>
        <w:autoSpaceDN w:val="0"/>
        <w:adjustRightInd w:val="0"/>
        <w:rPr>
          <w:caps/>
          <w:color w:val="000000"/>
        </w:rPr>
      </w:pPr>
      <w:r w:rsidRPr="00B35B79">
        <w:rPr>
          <w:bCs/>
          <w:caps/>
          <w:color w:val="000000"/>
        </w:rPr>
        <w:t xml:space="preserve">1. Пациентами семейного врача могут быть </w:t>
      </w:r>
    </w:p>
    <w:p w14:paraId="21718F7F" w14:textId="77777777" w:rsidR="00CC217B" w:rsidRPr="00B35B79" w:rsidRDefault="00CC217B" w:rsidP="00CC217B">
      <w:pPr>
        <w:autoSpaceDE w:val="0"/>
        <w:autoSpaceDN w:val="0"/>
        <w:adjustRightInd w:val="0"/>
        <w:ind w:firstLine="851"/>
        <w:rPr>
          <w:color w:val="000000"/>
        </w:rPr>
      </w:pPr>
      <w:r w:rsidRPr="00B35B79">
        <w:rPr>
          <w:color w:val="000000"/>
        </w:rPr>
        <w:t xml:space="preserve">1) все взрослые </w:t>
      </w:r>
    </w:p>
    <w:p w14:paraId="1C9AC7CA" w14:textId="77777777" w:rsidR="00CC217B" w:rsidRPr="00B35B79" w:rsidRDefault="00CC217B" w:rsidP="00CC217B">
      <w:pPr>
        <w:autoSpaceDE w:val="0"/>
        <w:autoSpaceDN w:val="0"/>
        <w:adjustRightInd w:val="0"/>
        <w:ind w:firstLine="851"/>
        <w:rPr>
          <w:color w:val="000000"/>
        </w:rPr>
      </w:pPr>
      <w:r w:rsidRPr="00B35B79">
        <w:rPr>
          <w:color w:val="000000"/>
        </w:rPr>
        <w:t>2) взрослые, кроме беременных</w:t>
      </w:r>
    </w:p>
    <w:p w14:paraId="78EF6340" w14:textId="77777777" w:rsidR="00CC217B" w:rsidRPr="00B35B79" w:rsidRDefault="00CC217B" w:rsidP="00CC217B">
      <w:pPr>
        <w:autoSpaceDE w:val="0"/>
        <w:autoSpaceDN w:val="0"/>
        <w:adjustRightInd w:val="0"/>
        <w:ind w:firstLine="851"/>
        <w:rPr>
          <w:color w:val="000000"/>
        </w:rPr>
      </w:pPr>
      <w:r w:rsidRPr="00B35B79">
        <w:rPr>
          <w:color w:val="000000"/>
        </w:rPr>
        <w:t xml:space="preserve">3) все возрастно-половые группы населения  </w:t>
      </w:r>
    </w:p>
    <w:p w14:paraId="12BF8A69" w14:textId="77777777" w:rsidR="00CC217B" w:rsidRPr="00B35B79" w:rsidRDefault="00CC217B" w:rsidP="00CC217B">
      <w:pPr>
        <w:ind w:firstLine="851"/>
        <w:rPr>
          <w:color w:val="000000"/>
        </w:rPr>
      </w:pPr>
      <w:r w:rsidRPr="00B35B79">
        <w:rPr>
          <w:color w:val="000000"/>
        </w:rPr>
        <w:t>4) взрослые и подростки</w:t>
      </w:r>
    </w:p>
    <w:p w14:paraId="592D90DF" w14:textId="77777777" w:rsidR="00CC217B" w:rsidRPr="00B35B79" w:rsidRDefault="00CC217B" w:rsidP="00CC217B">
      <w:pPr>
        <w:autoSpaceDE w:val="0"/>
        <w:autoSpaceDN w:val="0"/>
        <w:adjustRightInd w:val="0"/>
        <w:ind w:left="284" w:hanging="284"/>
        <w:jc w:val="both"/>
        <w:rPr>
          <w:bCs/>
          <w:caps/>
          <w:color w:val="000000"/>
        </w:rPr>
      </w:pPr>
    </w:p>
    <w:p w14:paraId="441B93BA" w14:textId="77777777" w:rsidR="00CC217B" w:rsidRPr="00B35B79" w:rsidRDefault="00CC217B" w:rsidP="00CC217B">
      <w:pPr>
        <w:autoSpaceDE w:val="0"/>
        <w:autoSpaceDN w:val="0"/>
        <w:adjustRightInd w:val="0"/>
        <w:ind w:left="284" w:hanging="284"/>
        <w:jc w:val="both"/>
        <w:rPr>
          <w:bCs/>
          <w:caps/>
          <w:color w:val="000000"/>
        </w:rPr>
      </w:pPr>
    </w:p>
    <w:p w14:paraId="70FF22CE" w14:textId="77777777" w:rsidR="00CC217B" w:rsidRPr="00B35B79" w:rsidRDefault="00CC217B" w:rsidP="00CC217B">
      <w:pPr>
        <w:autoSpaceDE w:val="0"/>
        <w:autoSpaceDN w:val="0"/>
        <w:adjustRightInd w:val="0"/>
        <w:ind w:left="284" w:hanging="284"/>
        <w:jc w:val="both"/>
        <w:rPr>
          <w:caps/>
          <w:color w:val="000000"/>
        </w:rPr>
      </w:pPr>
      <w:r w:rsidRPr="00B35B79">
        <w:rPr>
          <w:bCs/>
          <w:caps/>
          <w:color w:val="000000"/>
        </w:rPr>
        <w:t>2.</w:t>
      </w:r>
      <w:r w:rsidRPr="00B35B79">
        <w:rPr>
          <w:b/>
          <w:bCs/>
          <w:caps/>
          <w:color w:val="000000"/>
        </w:rPr>
        <w:t xml:space="preserve"> </w:t>
      </w:r>
      <w:r w:rsidRPr="00B35B79">
        <w:rPr>
          <w:bCs/>
          <w:caps/>
          <w:color w:val="000000"/>
        </w:rPr>
        <w:t xml:space="preserve">Иностранным гражданам листок нетрудоспособности может быть выдан </w:t>
      </w:r>
    </w:p>
    <w:p w14:paraId="06E729AF" w14:textId="77777777" w:rsidR="00CC217B" w:rsidRPr="00B35B79" w:rsidRDefault="00CC217B" w:rsidP="00CC217B">
      <w:pPr>
        <w:autoSpaceDE w:val="0"/>
        <w:autoSpaceDN w:val="0"/>
        <w:adjustRightInd w:val="0"/>
        <w:ind w:firstLine="1843"/>
        <w:jc w:val="both"/>
        <w:rPr>
          <w:caps/>
          <w:color w:val="000000"/>
        </w:rPr>
      </w:pPr>
      <w:r w:rsidRPr="00B35B79">
        <w:rPr>
          <w:color w:val="000000"/>
        </w:rPr>
        <w:t xml:space="preserve">1) если он является работником российского предприятия </w:t>
      </w:r>
    </w:p>
    <w:p w14:paraId="6D36C0F7" w14:textId="77777777" w:rsidR="00CC217B" w:rsidRPr="00B35B79" w:rsidRDefault="00CC217B" w:rsidP="00CC217B">
      <w:pPr>
        <w:autoSpaceDE w:val="0"/>
        <w:autoSpaceDN w:val="0"/>
        <w:adjustRightInd w:val="0"/>
        <w:ind w:firstLine="1843"/>
        <w:rPr>
          <w:color w:val="000000"/>
        </w:rPr>
      </w:pPr>
      <w:r w:rsidRPr="00B35B79">
        <w:rPr>
          <w:color w:val="000000"/>
        </w:rPr>
        <w:t xml:space="preserve">2) после оперативного вмешательства </w:t>
      </w:r>
    </w:p>
    <w:p w14:paraId="6895ABE1" w14:textId="77777777" w:rsidR="00CC217B" w:rsidRPr="00B35B79" w:rsidRDefault="00CC217B" w:rsidP="00CC217B">
      <w:pPr>
        <w:autoSpaceDE w:val="0"/>
        <w:autoSpaceDN w:val="0"/>
        <w:adjustRightInd w:val="0"/>
        <w:ind w:firstLine="1843"/>
        <w:rPr>
          <w:color w:val="000000"/>
        </w:rPr>
      </w:pPr>
      <w:r w:rsidRPr="00B35B79">
        <w:rPr>
          <w:color w:val="000000"/>
        </w:rPr>
        <w:t xml:space="preserve">3) во всех случаях нетрудоспособности </w:t>
      </w:r>
    </w:p>
    <w:p w14:paraId="50EFC329" w14:textId="77777777" w:rsidR="00CC217B" w:rsidRPr="00B35B79" w:rsidRDefault="00CC217B" w:rsidP="00CC217B">
      <w:pPr>
        <w:ind w:firstLine="1843"/>
        <w:rPr>
          <w:color w:val="000000"/>
        </w:rPr>
      </w:pPr>
      <w:r w:rsidRPr="00B35B79">
        <w:rPr>
          <w:color w:val="000000"/>
        </w:rPr>
        <w:t>4) при заболевании туберкулезом</w:t>
      </w:r>
    </w:p>
    <w:p w14:paraId="191ECF5E" w14:textId="77777777" w:rsidR="00CC217B" w:rsidRPr="00B35B79" w:rsidRDefault="00CC217B" w:rsidP="00CC217B">
      <w:pPr>
        <w:autoSpaceDE w:val="0"/>
        <w:autoSpaceDN w:val="0"/>
        <w:adjustRightInd w:val="0"/>
        <w:rPr>
          <w:b/>
          <w:bCs/>
          <w:caps/>
          <w:color w:val="000000"/>
        </w:rPr>
      </w:pPr>
    </w:p>
    <w:p w14:paraId="4E0609F6" w14:textId="77777777" w:rsidR="00CC217B" w:rsidRPr="00B35B79" w:rsidRDefault="00CC217B" w:rsidP="00CC217B">
      <w:pPr>
        <w:autoSpaceDE w:val="0"/>
        <w:autoSpaceDN w:val="0"/>
        <w:adjustRightInd w:val="0"/>
        <w:rPr>
          <w:bCs/>
          <w:caps/>
          <w:color w:val="000000"/>
        </w:rPr>
      </w:pPr>
    </w:p>
    <w:p w14:paraId="58B900C7" w14:textId="77777777" w:rsidR="00CC217B" w:rsidRPr="0078078A" w:rsidRDefault="00CC217B" w:rsidP="00CC217B">
      <w:pPr>
        <w:autoSpaceDE w:val="0"/>
        <w:autoSpaceDN w:val="0"/>
        <w:adjustRightInd w:val="0"/>
        <w:rPr>
          <w:caps/>
          <w:color w:val="000000"/>
        </w:rPr>
      </w:pPr>
      <w:r w:rsidRPr="00B35B79">
        <w:rPr>
          <w:bCs/>
          <w:caps/>
          <w:color w:val="000000"/>
        </w:rPr>
        <w:t>3.</w:t>
      </w:r>
      <w:r w:rsidRPr="0078078A">
        <w:rPr>
          <w:bCs/>
          <w:caps/>
          <w:color w:val="000000"/>
          <w:sz w:val="28"/>
          <w:szCs w:val="28"/>
        </w:rPr>
        <w:t xml:space="preserve"> </w:t>
      </w:r>
      <w:r w:rsidRPr="0078078A">
        <w:rPr>
          <w:bCs/>
          <w:caps/>
          <w:color w:val="000000"/>
        </w:rPr>
        <w:t xml:space="preserve">Экспертизу стойкой нетрудоспособности осуществляет </w:t>
      </w:r>
    </w:p>
    <w:p w14:paraId="4C5FA709" w14:textId="77777777" w:rsidR="00CC217B" w:rsidRDefault="00CC217B" w:rsidP="00CC217B">
      <w:pPr>
        <w:autoSpaceDE w:val="0"/>
        <w:autoSpaceDN w:val="0"/>
        <w:adjustRightInd w:val="0"/>
        <w:ind w:firstLine="709"/>
        <w:rPr>
          <w:color w:val="000000"/>
        </w:rPr>
      </w:pPr>
      <w:r>
        <w:rPr>
          <w:color w:val="000000"/>
        </w:rPr>
        <w:t>1) т</w:t>
      </w:r>
      <w:r w:rsidRPr="00957CE0">
        <w:rPr>
          <w:color w:val="000000"/>
        </w:rPr>
        <w:t xml:space="preserve">ерриториальный фонд ОМС </w:t>
      </w:r>
    </w:p>
    <w:p w14:paraId="0C97EED2" w14:textId="77777777" w:rsidR="00CC217B" w:rsidRPr="00957CE0" w:rsidRDefault="00CC217B" w:rsidP="00CC217B">
      <w:pPr>
        <w:autoSpaceDE w:val="0"/>
        <w:autoSpaceDN w:val="0"/>
        <w:adjustRightInd w:val="0"/>
        <w:ind w:firstLine="709"/>
        <w:rPr>
          <w:color w:val="000000"/>
        </w:rPr>
      </w:pPr>
      <w:r>
        <w:rPr>
          <w:color w:val="000000"/>
        </w:rPr>
        <w:t>2) б</w:t>
      </w:r>
      <w:r w:rsidRPr="00957CE0">
        <w:rPr>
          <w:color w:val="000000"/>
        </w:rPr>
        <w:t xml:space="preserve">юро медико-социальной экспертизы </w:t>
      </w:r>
    </w:p>
    <w:p w14:paraId="3BB1AD01" w14:textId="77777777" w:rsidR="00CC217B" w:rsidRPr="00957CE0" w:rsidRDefault="00CC217B" w:rsidP="00CC217B">
      <w:pPr>
        <w:autoSpaceDE w:val="0"/>
        <w:autoSpaceDN w:val="0"/>
        <w:adjustRightInd w:val="0"/>
        <w:ind w:firstLine="709"/>
        <w:rPr>
          <w:color w:val="000000"/>
        </w:rPr>
      </w:pPr>
      <w:r>
        <w:rPr>
          <w:color w:val="000000"/>
        </w:rPr>
        <w:t>3) Ф</w:t>
      </w:r>
      <w:r w:rsidRPr="00957CE0">
        <w:rPr>
          <w:color w:val="000000"/>
        </w:rPr>
        <w:t xml:space="preserve">едеральное медико-биологическое агентство </w:t>
      </w:r>
    </w:p>
    <w:p w14:paraId="2A46DA7A" w14:textId="77777777" w:rsidR="00CC217B" w:rsidRPr="00957CE0" w:rsidRDefault="00CC217B" w:rsidP="00CC217B">
      <w:pPr>
        <w:ind w:firstLine="709"/>
        <w:rPr>
          <w:color w:val="000000"/>
        </w:rPr>
      </w:pPr>
      <w:r>
        <w:rPr>
          <w:color w:val="000000"/>
        </w:rPr>
        <w:t>4) М</w:t>
      </w:r>
      <w:r w:rsidRPr="00957CE0">
        <w:rPr>
          <w:color w:val="000000"/>
        </w:rPr>
        <w:t>инистерство здравоохранения</w:t>
      </w:r>
    </w:p>
    <w:p w14:paraId="7B384F5C" w14:textId="77777777" w:rsidR="00CC217B" w:rsidRDefault="00CC217B" w:rsidP="00CC217B">
      <w:pPr>
        <w:autoSpaceDE w:val="0"/>
        <w:autoSpaceDN w:val="0"/>
        <w:adjustRightInd w:val="0"/>
        <w:jc w:val="both"/>
        <w:rPr>
          <w:bCs/>
          <w:caps/>
          <w:color w:val="000000"/>
        </w:rPr>
      </w:pPr>
    </w:p>
    <w:p w14:paraId="3A4982D8" w14:textId="77777777" w:rsidR="00CC217B" w:rsidRDefault="00CC217B" w:rsidP="00CC217B">
      <w:pPr>
        <w:autoSpaceDE w:val="0"/>
        <w:autoSpaceDN w:val="0"/>
        <w:adjustRightInd w:val="0"/>
        <w:jc w:val="both"/>
        <w:rPr>
          <w:bCs/>
          <w:caps/>
          <w:color w:val="000000"/>
        </w:rPr>
      </w:pPr>
    </w:p>
    <w:p w14:paraId="312D6D37" w14:textId="77777777" w:rsidR="00CC217B" w:rsidRPr="002765D6" w:rsidRDefault="00CC217B" w:rsidP="00CC217B">
      <w:pPr>
        <w:autoSpaceDE w:val="0"/>
        <w:autoSpaceDN w:val="0"/>
        <w:adjustRightInd w:val="0"/>
        <w:ind w:left="284" w:hanging="284"/>
        <w:jc w:val="both"/>
        <w:rPr>
          <w:caps/>
          <w:color w:val="000000"/>
        </w:rPr>
      </w:pPr>
      <w:r w:rsidRPr="002765D6">
        <w:rPr>
          <w:bCs/>
          <w:caps/>
          <w:color w:val="000000"/>
        </w:rPr>
        <w:t xml:space="preserve">4. Пациент с выраженными нарушениями функции сердечно-сосудистой системы и ограничением жизнедеятельности 2-3 степени признается </w:t>
      </w:r>
    </w:p>
    <w:p w14:paraId="36C39B2B" w14:textId="77777777" w:rsidR="00CC217B" w:rsidRPr="00957CE0" w:rsidRDefault="00CC217B" w:rsidP="00CC217B">
      <w:pPr>
        <w:autoSpaceDE w:val="0"/>
        <w:autoSpaceDN w:val="0"/>
        <w:adjustRightInd w:val="0"/>
        <w:ind w:firstLine="3261"/>
        <w:rPr>
          <w:color w:val="000000"/>
        </w:rPr>
      </w:pPr>
      <w:r>
        <w:rPr>
          <w:color w:val="000000"/>
        </w:rPr>
        <w:t>1) и</w:t>
      </w:r>
      <w:r w:rsidRPr="00957CE0">
        <w:rPr>
          <w:color w:val="000000"/>
        </w:rPr>
        <w:t xml:space="preserve">нвалидом 1-й группы </w:t>
      </w:r>
    </w:p>
    <w:p w14:paraId="09247F57" w14:textId="77777777" w:rsidR="00CC217B" w:rsidRDefault="00CC217B" w:rsidP="00CC217B">
      <w:pPr>
        <w:autoSpaceDE w:val="0"/>
        <w:autoSpaceDN w:val="0"/>
        <w:adjustRightInd w:val="0"/>
        <w:ind w:firstLine="3261"/>
        <w:rPr>
          <w:color w:val="000000"/>
        </w:rPr>
      </w:pPr>
      <w:r>
        <w:rPr>
          <w:color w:val="000000"/>
        </w:rPr>
        <w:t>2) и</w:t>
      </w:r>
      <w:r w:rsidRPr="00957CE0">
        <w:rPr>
          <w:color w:val="000000"/>
        </w:rPr>
        <w:t xml:space="preserve">нвалидом 3-й группы </w:t>
      </w:r>
    </w:p>
    <w:p w14:paraId="5835E15B" w14:textId="77777777" w:rsidR="00CC217B" w:rsidRPr="00957CE0" w:rsidRDefault="00CC217B" w:rsidP="00CC217B">
      <w:pPr>
        <w:autoSpaceDE w:val="0"/>
        <w:autoSpaceDN w:val="0"/>
        <w:adjustRightInd w:val="0"/>
        <w:ind w:firstLine="3261"/>
        <w:rPr>
          <w:color w:val="000000"/>
        </w:rPr>
      </w:pPr>
      <w:r>
        <w:rPr>
          <w:color w:val="000000"/>
        </w:rPr>
        <w:t xml:space="preserve">3) инвалидом 2-й группы </w:t>
      </w:r>
    </w:p>
    <w:p w14:paraId="2613351B" w14:textId="77777777" w:rsidR="00CC217B" w:rsidRPr="00957CE0" w:rsidRDefault="00CC217B" w:rsidP="00CC217B">
      <w:pPr>
        <w:ind w:firstLine="3261"/>
        <w:rPr>
          <w:color w:val="000000"/>
        </w:rPr>
      </w:pPr>
      <w:r>
        <w:rPr>
          <w:color w:val="000000"/>
        </w:rPr>
        <w:t>4) т</w:t>
      </w:r>
      <w:r w:rsidRPr="00957CE0">
        <w:rPr>
          <w:color w:val="000000"/>
        </w:rPr>
        <w:t>рудоспособным</w:t>
      </w:r>
    </w:p>
    <w:p w14:paraId="49E90681" w14:textId="77777777" w:rsidR="00CC217B" w:rsidRDefault="00CC217B" w:rsidP="00CC217B">
      <w:pPr>
        <w:autoSpaceDE w:val="0"/>
        <w:autoSpaceDN w:val="0"/>
        <w:adjustRightInd w:val="0"/>
        <w:ind w:left="284" w:hanging="284"/>
        <w:jc w:val="both"/>
        <w:rPr>
          <w:bCs/>
          <w:caps/>
          <w:color w:val="000000"/>
        </w:rPr>
      </w:pPr>
    </w:p>
    <w:p w14:paraId="0BAB5776" w14:textId="77777777" w:rsidR="00CC217B" w:rsidRDefault="00CC217B" w:rsidP="00CC217B">
      <w:pPr>
        <w:autoSpaceDE w:val="0"/>
        <w:autoSpaceDN w:val="0"/>
        <w:adjustRightInd w:val="0"/>
        <w:ind w:left="284" w:hanging="284"/>
        <w:jc w:val="both"/>
        <w:rPr>
          <w:bCs/>
          <w:caps/>
          <w:color w:val="000000"/>
        </w:rPr>
      </w:pPr>
    </w:p>
    <w:p w14:paraId="4747001D" w14:textId="77777777" w:rsidR="00CC217B" w:rsidRPr="00161D0D" w:rsidRDefault="00CC217B" w:rsidP="00CC217B">
      <w:pPr>
        <w:autoSpaceDE w:val="0"/>
        <w:autoSpaceDN w:val="0"/>
        <w:adjustRightInd w:val="0"/>
        <w:rPr>
          <w:caps/>
          <w:color w:val="000000"/>
        </w:rPr>
      </w:pPr>
      <w:r w:rsidRPr="00161D0D">
        <w:rPr>
          <w:bCs/>
          <w:caps/>
          <w:color w:val="000000"/>
        </w:rPr>
        <w:t xml:space="preserve">5. Вопросами вторичной профилактики занимаются </w:t>
      </w:r>
    </w:p>
    <w:p w14:paraId="09DC45DC" w14:textId="77777777" w:rsidR="00CC217B" w:rsidRPr="00957CE0" w:rsidRDefault="00CC217B" w:rsidP="00CC217B">
      <w:pPr>
        <w:autoSpaceDE w:val="0"/>
        <w:autoSpaceDN w:val="0"/>
        <w:adjustRightInd w:val="0"/>
        <w:ind w:firstLine="1418"/>
        <w:rPr>
          <w:color w:val="000000"/>
        </w:rPr>
      </w:pPr>
      <w:r>
        <w:rPr>
          <w:color w:val="000000"/>
        </w:rPr>
        <w:t>1) у</w:t>
      </w:r>
      <w:r w:rsidRPr="00957CE0">
        <w:rPr>
          <w:color w:val="000000"/>
        </w:rPr>
        <w:t xml:space="preserve">чреждения образования </w:t>
      </w:r>
    </w:p>
    <w:p w14:paraId="6270BCEC" w14:textId="77777777" w:rsidR="00CC217B" w:rsidRDefault="00CC217B" w:rsidP="00CC217B">
      <w:pPr>
        <w:autoSpaceDE w:val="0"/>
        <w:autoSpaceDN w:val="0"/>
        <w:adjustRightInd w:val="0"/>
        <w:ind w:firstLine="1418"/>
        <w:rPr>
          <w:color w:val="000000"/>
        </w:rPr>
      </w:pPr>
      <w:r>
        <w:rPr>
          <w:color w:val="000000"/>
        </w:rPr>
        <w:t>2) о</w:t>
      </w:r>
      <w:r w:rsidRPr="00957CE0">
        <w:rPr>
          <w:color w:val="000000"/>
        </w:rPr>
        <w:t>рганы управления здравоохранением</w:t>
      </w:r>
    </w:p>
    <w:p w14:paraId="1A0C85D3" w14:textId="77777777" w:rsidR="00CC217B" w:rsidRPr="00957CE0" w:rsidRDefault="00CC217B" w:rsidP="00CC217B">
      <w:pPr>
        <w:autoSpaceDE w:val="0"/>
        <w:autoSpaceDN w:val="0"/>
        <w:adjustRightInd w:val="0"/>
        <w:ind w:firstLine="1418"/>
        <w:rPr>
          <w:color w:val="000000"/>
        </w:rPr>
      </w:pPr>
      <w:r>
        <w:rPr>
          <w:color w:val="000000"/>
        </w:rPr>
        <w:t>3) л</w:t>
      </w:r>
      <w:r w:rsidRPr="00957CE0">
        <w:rPr>
          <w:color w:val="000000"/>
        </w:rPr>
        <w:t>ечеб</w:t>
      </w:r>
      <w:r>
        <w:rPr>
          <w:color w:val="000000"/>
        </w:rPr>
        <w:t xml:space="preserve">но-профилактические учреждения </w:t>
      </w:r>
      <w:r w:rsidRPr="00957CE0">
        <w:rPr>
          <w:color w:val="000000"/>
        </w:rPr>
        <w:t xml:space="preserve"> </w:t>
      </w:r>
    </w:p>
    <w:p w14:paraId="6D76AC31" w14:textId="77777777" w:rsidR="00CC217B" w:rsidRPr="00957CE0" w:rsidRDefault="00CC217B" w:rsidP="00CC217B">
      <w:pPr>
        <w:ind w:firstLine="1418"/>
        <w:rPr>
          <w:color w:val="000000"/>
        </w:rPr>
      </w:pPr>
      <w:r>
        <w:rPr>
          <w:color w:val="000000"/>
        </w:rPr>
        <w:t xml:space="preserve">4) </w:t>
      </w:r>
      <w:proofErr w:type="spellStart"/>
      <w:r>
        <w:rPr>
          <w:color w:val="000000"/>
        </w:rPr>
        <w:t>с</w:t>
      </w:r>
      <w:r w:rsidRPr="00957CE0">
        <w:rPr>
          <w:color w:val="000000"/>
        </w:rPr>
        <w:t>анэпидемслужба</w:t>
      </w:r>
      <w:proofErr w:type="spellEnd"/>
    </w:p>
    <w:p w14:paraId="7CB8CB02" w14:textId="77777777" w:rsidR="00CC217B" w:rsidRDefault="00CC217B" w:rsidP="00CC217B">
      <w:pPr>
        <w:autoSpaceDE w:val="0"/>
        <w:autoSpaceDN w:val="0"/>
        <w:adjustRightInd w:val="0"/>
        <w:ind w:left="284" w:hanging="284"/>
        <w:jc w:val="both"/>
        <w:rPr>
          <w:bCs/>
          <w:caps/>
          <w:color w:val="000000"/>
        </w:rPr>
      </w:pPr>
    </w:p>
    <w:p w14:paraId="58510BA1" w14:textId="77777777" w:rsidR="00CC217B" w:rsidRDefault="00CC217B" w:rsidP="00CC217B">
      <w:pPr>
        <w:autoSpaceDE w:val="0"/>
        <w:autoSpaceDN w:val="0"/>
        <w:adjustRightInd w:val="0"/>
        <w:ind w:left="284" w:hanging="284"/>
        <w:jc w:val="both"/>
        <w:rPr>
          <w:bCs/>
          <w:caps/>
          <w:color w:val="000000"/>
        </w:rPr>
      </w:pPr>
    </w:p>
    <w:p w14:paraId="3837FBBA" w14:textId="77777777" w:rsidR="00CC217B" w:rsidRPr="0039422C" w:rsidRDefault="00CC217B" w:rsidP="00CC217B">
      <w:pPr>
        <w:autoSpaceDE w:val="0"/>
        <w:autoSpaceDN w:val="0"/>
        <w:adjustRightInd w:val="0"/>
        <w:ind w:left="284" w:hanging="284"/>
        <w:jc w:val="both"/>
        <w:rPr>
          <w:caps/>
          <w:color w:val="000000"/>
        </w:rPr>
      </w:pPr>
      <w:r w:rsidRPr="0039422C">
        <w:rPr>
          <w:bCs/>
          <w:caps/>
          <w:color w:val="000000"/>
        </w:rPr>
        <w:t xml:space="preserve">6. Больные с гипертонической болезнью </w:t>
      </w:r>
      <w:r w:rsidRPr="0039422C">
        <w:rPr>
          <w:bCs/>
          <w:caps/>
          <w:color w:val="000000"/>
          <w:lang w:val="en-US"/>
        </w:rPr>
        <w:t>I</w:t>
      </w:r>
      <w:r w:rsidRPr="0039422C">
        <w:rPr>
          <w:bCs/>
          <w:caps/>
          <w:color w:val="000000"/>
        </w:rPr>
        <w:t xml:space="preserve"> степени приглашаются к терапевту для диспансерного наблюдения </w:t>
      </w:r>
    </w:p>
    <w:p w14:paraId="56C0D90C" w14:textId="77777777" w:rsidR="00CC217B" w:rsidRDefault="00CC217B" w:rsidP="00CC217B">
      <w:pPr>
        <w:autoSpaceDE w:val="0"/>
        <w:autoSpaceDN w:val="0"/>
        <w:adjustRightInd w:val="0"/>
        <w:ind w:firstLine="3119"/>
        <w:rPr>
          <w:color w:val="000000"/>
        </w:rPr>
      </w:pPr>
      <w:r>
        <w:rPr>
          <w:color w:val="000000"/>
        </w:rPr>
        <w:t xml:space="preserve">1) </w:t>
      </w:r>
      <w:r w:rsidRPr="00957CE0">
        <w:rPr>
          <w:color w:val="000000"/>
        </w:rPr>
        <w:t>1 раз в год</w:t>
      </w:r>
    </w:p>
    <w:p w14:paraId="3F539054" w14:textId="77777777" w:rsidR="00CC217B" w:rsidRPr="00957CE0" w:rsidRDefault="00CC217B" w:rsidP="00CC217B">
      <w:pPr>
        <w:autoSpaceDE w:val="0"/>
        <w:autoSpaceDN w:val="0"/>
        <w:adjustRightInd w:val="0"/>
        <w:ind w:firstLine="3119"/>
        <w:rPr>
          <w:color w:val="000000"/>
        </w:rPr>
      </w:pPr>
      <w:r>
        <w:rPr>
          <w:color w:val="000000"/>
        </w:rPr>
        <w:t xml:space="preserve">2) 2 раза в год </w:t>
      </w:r>
      <w:r w:rsidRPr="00957CE0">
        <w:rPr>
          <w:color w:val="000000"/>
        </w:rPr>
        <w:t xml:space="preserve"> </w:t>
      </w:r>
    </w:p>
    <w:p w14:paraId="03D4C0BC" w14:textId="77777777" w:rsidR="00CC217B" w:rsidRPr="00957CE0" w:rsidRDefault="00CC217B" w:rsidP="00CC217B">
      <w:pPr>
        <w:autoSpaceDE w:val="0"/>
        <w:autoSpaceDN w:val="0"/>
        <w:adjustRightInd w:val="0"/>
        <w:ind w:firstLine="3119"/>
        <w:rPr>
          <w:color w:val="000000"/>
        </w:rPr>
      </w:pPr>
      <w:r>
        <w:rPr>
          <w:color w:val="000000"/>
        </w:rPr>
        <w:t xml:space="preserve">3) </w:t>
      </w:r>
      <w:r w:rsidRPr="00957CE0">
        <w:rPr>
          <w:color w:val="000000"/>
        </w:rPr>
        <w:t xml:space="preserve">4-5 раз в год </w:t>
      </w:r>
    </w:p>
    <w:p w14:paraId="696E2BC8" w14:textId="0A1D8A5E" w:rsidR="00CC217B" w:rsidRDefault="00CC217B" w:rsidP="00474B30">
      <w:pPr>
        <w:ind w:firstLine="3119"/>
        <w:rPr>
          <w:color w:val="000000"/>
        </w:rPr>
      </w:pPr>
      <w:r>
        <w:rPr>
          <w:color w:val="000000"/>
        </w:rPr>
        <w:t>4) п</w:t>
      </w:r>
      <w:r w:rsidRPr="00957CE0">
        <w:rPr>
          <w:color w:val="000000"/>
        </w:rPr>
        <w:t>ервый год 3 раза, затем 1 раз в год</w:t>
      </w:r>
    </w:p>
    <w:p w14:paraId="2A51DF56" w14:textId="77777777" w:rsidR="00474B30" w:rsidRPr="00474B30" w:rsidRDefault="00474B30" w:rsidP="00474B30">
      <w:pPr>
        <w:ind w:firstLine="3119"/>
        <w:rPr>
          <w:color w:val="000000"/>
        </w:rPr>
      </w:pPr>
    </w:p>
    <w:p w14:paraId="429281E8" w14:textId="77777777" w:rsidR="00CC217B" w:rsidRDefault="00CC217B" w:rsidP="00CC217B">
      <w:pPr>
        <w:autoSpaceDE w:val="0"/>
        <w:autoSpaceDN w:val="0"/>
        <w:adjustRightInd w:val="0"/>
        <w:ind w:left="284" w:hanging="284"/>
        <w:jc w:val="both"/>
        <w:rPr>
          <w:bCs/>
          <w:caps/>
          <w:color w:val="000000"/>
        </w:rPr>
      </w:pPr>
    </w:p>
    <w:p w14:paraId="098E6A7D" w14:textId="77777777" w:rsidR="00CC217B" w:rsidRDefault="00CC217B" w:rsidP="00CC217B">
      <w:pPr>
        <w:autoSpaceDE w:val="0"/>
        <w:autoSpaceDN w:val="0"/>
        <w:adjustRightInd w:val="0"/>
        <w:ind w:left="284" w:hanging="284"/>
        <w:jc w:val="both"/>
      </w:pPr>
      <w:r>
        <w:rPr>
          <w:bCs/>
          <w:caps/>
          <w:color w:val="000000"/>
        </w:rPr>
        <w:t xml:space="preserve">7. </w:t>
      </w:r>
      <w:r>
        <w:t xml:space="preserve">ПРИ НАЗНАЧЕНИИ ЛЕКАРСТВЕННОГО ЛЕЧЕНИЯ У ПОЖИЛЫХ СЛЕДУЕТ УЧИТЫВАТЬ </w:t>
      </w:r>
    </w:p>
    <w:p w14:paraId="379802A5" w14:textId="77777777" w:rsidR="00CC217B" w:rsidRDefault="00CC217B" w:rsidP="00CC217B">
      <w:pPr>
        <w:autoSpaceDE w:val="0"/>
        <w:autoSpaceDN w:val="0"/>
        <w:adjustRightInd w:val="0"/>
        <w:ind w:left="284" w:firstLine="1843"/>
        <w:jc w:val="both"/>
      </w:pPr>
      <w:r>
        <w:t xml:space="preserve">1) возможное нарушение всасывания лекарств </w:t>
      </w:r>
    </w:p>
    <w:p w14:paraId="5DAA477C" w14:textId="77777777" w:rsidR="00CC217B" w:rsidRDefault="00CC217B" w:rsidP="00CC217B">
      <w:pPr>
        <w:autoSpaceDE w:val="0"/>
        <w:autoSpaceDN w:val="0"/>
        <w:adjustRightInd w:val="0"/>
        <w:ind w:left="284" w:firstLine="1843"/>
        <w:jc w:val="both"/>
      </w:pPr>
      <w:r>
        <w:t xml:space="preserve">2) ускоренное выведение лекарств почками </w:t>
      </w:r>
    </w:p>
    <w:p w14:paraId="68854E30" w14:textId="77777777" w:rsidR="00CC217B" w:rsidRDefault="00CC217B" w:rsidP="00CC217B">
      <w:pPr>
        <w:autoSpaceDE w:val="0"/>
        <w:autoSpaceDN w:val="0"/>
        <w:adjustRightInd w:val="0"/>
        <w:ind w:left="284" w:firstLine="1843"/>
        <w:jc w:val="both"/>
      </w:pPr>
      <w:r>
        <w:t xml:space="preserve">3) вероятность повышенного метаболизма </w:t>
      </w:r>
    </w:p>
    <w:p w14:paraId="5D158817" w14:textId="77777777" w:rsidR="00CC217B" w:rsidRDefault="00CC217B" w:rsidP="00CC217B">
      <w:pPr>
        <w:autoSpaceDE w:val="0"/>
        <w:autoSpaceDN w:val="0"/>
        <w:adjustRightInd w:val="0"/>
        <w:ind w:left="284" w:firstLine="1843"/>
        <w:jc w:val="both"/>
        <w:rPr>
          <w:bCs/>
          <w:caps/>
          <w:color w:val="000000"/>
        </w:rPr>
      </w:pPr>
      <w:r>
        <w:t>4) значительное усиление всасываемости лекарств</w:t>
      </w:r>
    </w:p>
    <w:p w14:paraId="1E12AF7A" w14:textId="77777777" w:rsidR="00CC217B" w:rsidRDefault="00CC217B" w:rsidP="00CC217B">
      <w:pPr>
        <w:autoSpaceDE w:val="0"/>
        <w:autoSpaceDN w:val="0"/>
        <w:adjustRightInd w:val="0"/>
        <w:ind w:left="284" w:hanging="284"/>
        <w:jc w:val="both"/>
        <w:rPr>
          <w:bCs/>
          <w:caps/>
          <w:color w:val="000000"/>
        </w:rPr>
      </w:pPr>
    </w:p>
    <w:p w14:paraId="4DE29BFC" w14:textId="77777777" w:rsidR="00CC217B" w:rsidRDefault="00CC217B" w:rsidP="00CC217B">
      <w:pPr>
        <w:autoSpaceDE w:val="0"/>
        <w:autoSpaceDN w:val="0"/>
        <w:adjustRightInd w:val="0"/>
        <w:ind w:left="284" w:hanging="284"/>
        <w:jc w:val="both"/>
        <w:rPr>
          <w:bCs/>
          <w:caps/>
          <w:color w:val="000000"/>
        </w:rPr>
      </w:pPr>
    </w:p>
    <w:p w14:paraId="0986E306" w14:textId="77777777" w:rsidR="00CC217B" w:rsidRPr="003020B4" w:rsidRDefault="00CC217B" w:rsidP="00CC217B">
      <w:pPr>
        <w:autoSpaceDE w:val="0"/>
        <w:autoSpaceDN w:val="0"/>
        <w:adjustRightInd w:val="0"/>
        <w:ind w:left="284" w:hanging="284"/>
        <w:jc w:val="both"/>
        <w:rPr>
          <w:caps/>
          <w:color w:val="000000"/>
        </w:rPr>
      </w:pPr>
      <w:r w:rsidRPr="003020B4">
        <w:rPr>
          <w:bCs/>
          <w:caps/>
          <w:color w:val="000000"/>
        </w:rPr>
        <w:t xml:space="preserve">8. Больному гриппом при амбулаторном лечении показан срок постельного режима </w:t>
      </w:r>
    </w:p>
    <w:p w14:paraId="16C013CE" w14:textId="77777777" w:rsidR="00CC217B" w:rsidRPr="00957CE0" w:rsidRDefault="00CC217B" w:rsidP="00CC217B">
      <w:pPr>
        <w:autoSpaceDE w:val="0"/>
        <w:autoSpaceDN w:val="0"/>
        <w:adjustRightInd w:val="0"/>
        <w:ind w:firstLine="2835"/>
        <w:rPr>
          <w:color w:val="000000"/>
        </w:rPr>
      </w:pPr>
      <w:r>
        <w:rPr>
          <w:color w:val="000000"/>
        </w:rPr>
        <w:t>1) д</w:t>
      </w:r>
      <w:r w:rsidRPr="00957CE0">
        <w:rPr>
          <w:color w:val="000000"/>
        </w:rPr>
        <w:t xml:space="preserve">о полного выздоровления </w:t>
      </w:r>
    </w:p>
    <w:p w14:paraId="61C48945" w14:textId="77777777" w:rsidR="00CC217B" w:rsidRPr="00957CE0" w:rsidRDefault="00CC217B" w:rsidP="00CC217B">
      <w:pPr>
        <w:autoSpaceDE w:val="0"/>
        <w:autoSpaceDN w:val="0"/>
        <w:adjustRightInd w:val="0"/>
        <w:ind w:firstLine="2835"/>
        <w:rPr>
          <w:color w:val="000000"/>
        </w:rPr>
      </w:pPr>
      <w:r>
        <w:rPr>
          <w:color w:val="000000"/>
        </w:rPr>
        <w:t>2) н</w:t>
      </w:r>
      <w:r w:rsidRPr="00957CE0">
        <w:rPr>
          <w:color w:val="000000"/>
        </w:rPr>
        <w:t xml:space="preserve">а первые три дня </w:t>
      </w:r>
    </w:p>
    <w:p w14:paraId="4BD30830" w14:textId="77777777" w:rsidR="00CC217B" w:rsidRDefault="00CC217B" w:rsidP="00CC217B">
      <w:pPr>
        <w:ind w:firstLine="2835"/>
        <w:rPr>
          <w:color w:val="000000"/>
        </w:rPr>
      </w:pPr>
      <w:r>
        <w:rPr>
          <w:color w:val="000000"/>
        </w:rPr>
        <w:t>3) н</w:t>
      </w:r>
      <w:r w:rsidRPr="00957CE0">
        <w:rPr>
          <w:color w:val="000000"/>
        </w:rPr>
        <w:t>а первые 5-6 дней</w:t>
      </w:r>
    </w:p>
    <w:p w14:paraId="79EDF765" w14:textId="77777777" w:rsidR="00CC217B" w:rsidRPr="00957CE0" w:rsidRDefault="00CC217B" w:rsidP="00CC217B">
      <w:pPr>
        <w:autoSpaceDE w:val="0"/>
        <w:autoSpaceDN w:val="0"/>
        <w:adjustRightInd w:val="0"/>
        <w:ind w:firstLine="2835"/>
        <w:rPr>
          <w:color w:val="000000"/>
        </w:rPr>
      </w:pPr>
      <w:r>
        <w:rPr>
          <w:color w:val="000000"/>
        </w:rPr>
        <w:t>4) д</w:t>
      </w:r>
      <w:r w:rsidRPr="00957CE0">
        <w:rPr>
          <w:color w:val="000000"/>
        </w:rPr>
        <w:t xml:space="preserve">о </w:t>
      </w:r>
      <w:r>
        <w:rPr>
          <w:color w:val="000000"/>
        </w:rPr>
        <w:t xml:space="preserve">нормализации температуры </w:t>
      </w:r>
      <w:r w:rsidRPr="00957CE0">
        <w:rPr>
          <w:color w:val="000000"/>
        </w:rPr>
        <w:t xml:space="preserve"> </w:t>
      </w:r>
    </w:p>
    <w:p w14:paraId="3938D55A" w14:textId="77777777" w:rsidR="00CC217B" w:rsidRPr="00957CE0" w:rsidRDefault="00CC217B" w:rsidP="00CC217B">
      <w:pPr>
        <w:rPr>
          <w:color w:val="000000"/>
        </w:rPr>
      </w:pPr>
    </w:p>
    <w:p w14:paraId="545DBAAE" w14:textId="77777777" w:rsidR="00CC217B" w:rsidRDefault="00CC217B" w:rsidP="00CC217B">
      <w:pPr>
        <w:autoSpaceDE w:val="0"/>
        <w:autoSpaceDN w:val="0"/>
        <w:adjustRightInd w:val="0"/>
        <w:ind w:left="284" w:hanging="284"/>
        <w:jc w:val="both"/>
        <w:rPr>
          <w:bCs/>
          <w:caps/>
          <w:color w:val="000000"/>
        </w:rPr>
      </w:pPr>
    </w:p>
    <w:p w14:paraId="2ACF8F03" w14:textId="77777777" w:rsidR="00CC217B" w:rsidRPr="00FB55E7" w:rsidRDefault="00CC217B" w:rsidP="00CC217B">
      <w:pPr>
        <w:autoSpaceDE w:val="0"/>
        <w:autoSpaceDN w:val="0"/>
        <w:adjustRightInd w:val="0"/>
        <w:ind w:left="284" w:hanging="284"/>
        <w:jc w:val="both"/>
        <w:rPr>
          <w:caps/>
          <w:color w:val="000000"/>
        </w:rPr>
      </w:pPr>
      <w:r>
        <w:rPr>
          <w:bCs/>
          <w:caps/>
          <w:color w:val="000000"/>
        </w:rPr>
        <w:t xml:space="preserve">9. </w:t>
      </w:r>
      <w:r w:rsidRPr="00FB55E7">
        <w:rPr>
          <w:bCs/>
          <w:caps/>
          <w:color w:val="000000"/>
        </w:rPr>
        <w:t xml:space="preserve">Основным методом выявления возбудителя туберкулеза в амбулаторных условиях является </w:t>
      </w:r>
    </w:p>
    <w:p w14:paraId="77AE2BD8" w14:textId="77777777" w:rsidR="00CC217B" w:rsidRPr="00957CE0" w:rsidRDefault="00CC217B" w:rsidP="00CC217B">
      <w:pPr>
        <w:autoSpaceDE w:val="0"/>
        <w:autoSpaceDN w:val="0"/>
        <w:adjustRightInd w:val="0"/>
        <w:ind w:firstLine="2552"/>
        <w:rPr>
          <w:color w:val="000000"/>
        </w:rPr>
      </w:pPr>
      <w:r>
        <w:rPr>
          <w:color w:val="000000"/>
        </w:rPr>
        <w:t>1) и</w:t>
      </w:r>
      <w:r w:rsidRPr="00957CE0">
        <w:rPr>
          <w:color w:val="000000"/>
        </w:rPr>
        <w:t xml:space="preserve">ммунологический </w:t>
      </w:r>
    </w:p>
    <w:p w14:paraId="6FD501CA" w14:textId="77777777" w:rsidR="00CC217B" w:rsidRPr="00957CE0" w:rsidRDefault="00CC217B" w:rsidP="00CC217B">
      <w:pPr>
        <w:autoSpaceDE w:val="0"/>
        <w:autoSpaceDN w:val="0"/>
        <w:adjustRightInd w:val="0"/>
        <w:ind w:firstLine="2552"/>
        <w:rPr>
          <w:color w:val="000000"/>
        </w:rPr>
      </w:pPr>
      <w:r>
        <w:rPr>
          <w:color w:val="000000"/>
        </w:rPr>
        <w:t xml:space="preserve">2) </w:t>
      </w:r>
      <w:proofErr w:type="spellStart"/>
      <w:r>
        <w:rPr>
          <w:color w:val="000000"/>
        </w:rPr>
        <w:t>к</w:t>
      </w:r>
      <w:r w:rsidRPr="00957CE0">
        <w:rPr>
          <w:color w:val="000000"/>
        </w:rPr>
        <w:t>ультуральный</w:t>
      </w:r>
      <w:proofErr w:type="spellEnd"/>
      <w:r w:rsidRPr="00957CE0">
        <w:rPr>
          <w:color w:val="000000"/>
        </w:rPr>
        <w:t xml:space="preserve"> (бактериологический) </w:t>
      </w:r>
    </w:p>
    <w:p w14:paraId="59B29A31" w14:textId="77777777" w:rsidR="00CC217B" w:rsidRDefault="00CC217B" w:rsidP="00CC217B">
      <w:pPr>
        <w:ind w:firstLine="2552"/>
        <w:rPr>
          <w:color w:val="000000"/>
        </w:rPr>
      </w:pPr>
      <w:r>
        <w:rPr>
          <w:color w:val="000000"/>
        </w:rPr>
        <w:t>3) б</w:t>
      </w:r>
      <w:r w:rsidRPr="00957CE0">
        <w:rPr>
          <w:color w:val="000000"/>
        </w:rPr>
        <w:t>иологический</w:t>
      </w:r>
    </w:p>
    <w:p w14:paraId="33D234B9" w14:textId="77777777" w:rsidR="00CC217B" w:rsidRPr="00957CE0" w:rsidRDefault="00CC217B" w:rsidP="00CC217B">
      <w:pPr>
        <w:autoSpaceDE w:val="0"/>
        <w:autoSpaceDN w:val="0"/>
        <w:adjustRightInd w:val="0"/>
        <w:ind w:firstLine="2552"/>
        <w:rPr>
          <w:color w:val="000000"/>
        </w:rPr>
      </w:pPr>
      <w:r>
        <w:rPr>
          <w:color w:val="000000"/>
        </w:rPr>
        <w:t xml:space="preserve">4) </w:t>
      </w:r>
      <w:proofErr w:type="spellStart"/>
      <w:r>
        <w:rPr>
          <w:color w:val="000000"/>
        </w:rPr>
        <w:t>бактериоскопический</w:t>
      </w:r>
      <w:proofErr w:type="spellEnd"/>
      <w:r>
        <w:rPr>
          <w:color w:val="000000"/>
        </w:rPr>
        <w:t xml:space="preserve"> </w:t>
      </w:r>
    </w:p>
    <w:p w14:paraId="223D7EC4" w14:textId="77777777" w:rsidR="00CC217B" w:rsidRDefault="00CC217B" w:rsidP="00CC217B">
      <w:pPr>
        <w:autoSpaceDE w:val="0"/>
        <w:autoSpaceDN w:val="0"/>
        <w:adjustRightInd w:val="0"/>
        <w:ind w:left="284" w:hanging="284"/>
        <w:jc w:val="both"/>
        <w:rPr>
          <w:bCs/>
          <w:caps/>
          <w:color w:val="000000"/>
        </w:rPr>
      </w:pPr>
    </w:p>
    <w:p w14:paraId="2C34EBB6" w14:textId="77777777" w:rsidR="00CC217B" w:rsidRDefault="00CC217B" w:rsidP="00CC217B">
      <w:pPr>
        <w:autoSpaceDE w:val="0"/>
        <w:autoSpaceDN w:val="0"/>
        <w:adjustRightInd w:val="0"/>
        <w:ind w:left="284" w:hanging="284"/>
        <w:jc w:val="both"/>
        <w:rPr>
          <w:bCs/>
          <w:caps/>
          <w:color w:val="000000"/>
        </w:rPr>
      </w:pPr>
    </w:p>
    <w:p w14:paraId="05437C0A" w14:textId="77777777" w:rsidR="00CC217B" w:rsidRPr="00D36403" w:rsidRDefault="00CC217B" w:rsidP="00CC217B">
      <w:pPr>
        <w:autoSpaceDE w:val="0"/>
        <w:autoSpaceDN w:val="0"/>
        <w:adjustRightInd w:val="0"/>
        <w:ind w:left="284" w:hanging="284"/>
        <w:jc w:val="both"/>
        <w:rPr>
          <w:caps/>
          <w:color w:val="000000"/>
        </w:rPr>
      </w:pPr>
      <w:r w:rsidRPr="00D36403">
        <w:rPr>
          <w:bCs/>
          <w:caps/>
          <w:color w:val="000000"/>
        </w:rPr>
        <w:t xml:space="preserve">10. При развитии инфаркта миокарда уровень тропонинов в крови повышается через_______ от начала приступа </w:t>
      </w:r>
    </w:p>
    <w:p w14:paraId="08FA33B9" w14:textId="77777777" w:rsidR="00CC217B" w:rsidRPr="00957CE0" w:rsidRDefault="00CC217B" w:rsidP="00CC217B">
      <w:pPr>
        <w:autoSpaceDE w:val="0"/>
        <w:autoSpaceDN w:val="0"/>
        <w:adjustRightInd w:val="0"/>
        <w:ind w:firstLine="3828"/>
        <w:rPr>
          <w:color w:val="000000"/>
        </w:rPr>
      </w:pPr>
      <w:r>
        <w:rPr>
          <w:color w:val="000000"/>
        </w:rPr>
        <w:t xml:space="preserve">1) </w:t>
      </w:r>
      <w:r w:rsidRPr="00957CE0">
        <w:rPr>
          <w:color w:val="000000"/>
        </w:rPr>
        <w:t xml:space="preserve">3-4 часа </w:t>
      </w:r>
    </w:p>
    <w:p w14:paraId="019EFA81" w14:textId="77777777" w:rsidR="00CC217B" w:rsidRPr="00957CE0" w:rsidRDefault="00CC217B" w:rsidP="00CC217B">
      <w:pPr>
        <w:autoSpaceDE w:val="0"/>
        <w:autoSpaceDN w:val="0"/>
        <w:adjustRightInd w:val="0"/>
        <w:ind w:firstLine="3828"/>
        <w:rPr>
          <w:color w:val="000000"/>
        </w:rPr>
      </w:pPr>
      <w:r>
        <w:rPr>
          <w:color w:val="000000"/>
        </w:rPr>
        <w:t xml:space="preserve">2) </w:t>
      </w:r>
      <w:r w:rsidRPr="00957CE0">
        <w:rPr>
          <w:color w:val="000000"/>
        </w:rPr>
        <w:t xml:space="preserve">1-2 часа </w:t>
      </w:r>
    </w:p>
    <w:p w14:paraId="4AFCE67A" w14:textId="77777777" w:rsidR="00CC217B" w:rsidRPr="00957CE0" w:rsidRDefault="00CC217B" w:rsidP="00CC217B">
      <w:pPr>
        <w:autoSpaceDE w:val="0"/>
        <w:autoSpaceDN w:val="0"/>
        <w:adjustRightInd w:val="0"/>
        <w:ind w:firstLine="3828"/>
        <w:rPr>
          <w:color w:val="000000"/>
        </w:rPr>
      </w:pPr>
      <w:r>
        <w:rPr>
          <w:color w:val="000000"/>
        </w:rPr>
        <w:t xml:space="preserve">3) </w:t>
      </w:r>
      <w:r w:rsidRPr="00957CE0">
        <w:rPr>
          <w:color w:val="000000"/>
        </w:rPr>
        <w:t xml:space="preserve">6-8 часов </w:t>
      </w:r>
    </w:p>
    <w:p w14:paraId="6322B853" w14:textId="77777777" w:rsidR="00CC217B" w:rsidRPr="00957CE0" w:rsidRDefault="00CC217B" w:rsidP="00CC217B">
      <w:pPr>
        <w:ind w:firstLine="3828"/>
        <w:rPr>
          <w:color w:val="000000"/>
        </w:rPr>
      </w:pPr>
      <w:r>
        <w:rPr>
          <w:color w:val="000000"/>
        </w:rPr>
        <w:t xml:space="preserve">4) </w:t>
      </w:r>
      <w:r w:rsidRPr="00957CE0">
        <w:rPr>
          <w:color w:val="000000"/>
        </w:rPr>
        <w:t>24 часа</w:t>
      </w:r>
    </w:p>
    <w:p w14:paraId="460643EF" w14:textId="77777777" w:rsidR="00CC217B" w:rsidRDefault="00CC217B" w:rsidP="00CC217B">
      <w:pPr>
        <w:autoSpaceDE w:val="0"/>
        <w:autoSpaceDN w:val="0"/>
        <w:adjustRightInd w:val="0"/>
        <w:ind w:left="284" w:firstLine="3828"/>
        <w:jc w:val="both"/>
        <w:rPr>
          <w:bCs/>
          <w:caps/>
          <w:color w:val="000000"/>
        </w:rPr>
      </w:pPr>
    </w:p>
    <w:p w14:paraId="7969045C" w14:textId="77777777" w:rsidR="00CC217B" w:rsidRDefault="00CC217B" w:rsidP="00CC217B">
      <w:pPr>
        <w:autoSpaceDE w:val="0"/>
        <w:autoSpaceDN w:val="0"/>
        <w:adjustRightInd w:val="0"/>
        <w:ind w:left="284" w:hanging="284"/>
        <w:jc w:val="both"/>
        <w:rPr>
          <w:bCs/>
          <w:caps/>
          <w:color w:val="000000"/>
        </w:rPr>
      </w:pPr>
    </w:p>
    <w:p w14:paraId="4CD923C6" w14:textId="77777777" w:rsidR="00CC217B" w:rsidRPr="00166965" w:rsidRDefault="00CC217B" w:rsidP="00CC217B">
      <w:pPr>
        <w:autoSpaceDE w:val="0"/>
        <w:autoSpaceDN w:val="0"/>
        <w:adjustRightInd w:val="0"/>
        <w:ind w:left="284" w:hanging="284"/>
        <w:rPr>
          <w:caps/>
          <w:color w:val="000000"/>
        </w:rPr>
      </w:pPr>
      <w:r>
        <w:rPr>
          <w:bCs/>
          <w:caps/>
          <w:color w:val="000000"/>
        </w:rPr>
        <w:t>11</w:t>
      </w:r>
      <w:r w:rsidRPr="00166965">
        <w:rPr>
          <w:bCs/>
          <w:caps/>
          <w:color w:val="000000"/>
        </w:rPr>
        <w:t xml:space="preserve">. К ассоциированным состояниям при артериальной гипертонии относят </w:t>
      </w:r>
    </w:p>
    <w:p w14:paraId="413E4190" w14:textId="77777777" w:rsidR="00CC217B" w:rsidRPr="00957CE0" w:rsidRDefault="00CC217B" w:rsidP="00CC217B">
      <w:pPr>
        <w:autoSpaceDE w:val="0"/>
        <w:autoSpaceDN w:val="0"/>
        <w:adjustRightInd w:val="0"/>
        <w:ind w:firstLine="426"/>
        <w:rPr>
          <w:color w:val="000000"/>
        </w:rPr>
      </w:pPr>
      <w:r>
        <w:rPr>
          <w:color w:val="000000"/>
        </w:rPr>
        <w:t>1) р</w:t>
      </w:r>
      <w:r w:rsidRPr="00957CE0">
        <w:rPr>
          <w:color w:val="000000"/>
        </w:rPr>
        <w:t xml:space="preserve">анние сердечно-сосудистые заболевания в анамнезе </w:t>
      </w:r>
    </w:p>
    <w:p w14:paraId="0C661AF7" w14:textId="77777777" w:rsidR="00CC217B" w:rsidRPr="00957CE0" w:rsidRDefault="00CC217B" w:rsidP="00CC217B">
      <w:pPr>
        <w:autoSpaceDE w:val="0"/>
        <w:autoSpaceDN w:val="0"/>
        <w:adjustRightInd w:val="0"/>
        <w:ind w:left="709" w:hanging="283"/>
        <w:jc w:val="both"/>
        <w:rPr>
          <w:color w:val="000000"/>
        </w:rPr>
      </w:pPr>
      <w:r>
        <w:rPr>
          <w:color w:val="000000"/>
        </w:rPr>
        <w:t xml:space="preserve">2) </w:t>
      </w:r>
      <w:proofErr w:type="spellStart"/>
      <w:r>
        <w:rPr>
          <w:color w:val="000000"/>
        </w:rPr>
        <w:t>м</w:t>
      </w:r>
      <w:r w:rsidRPr="00957CE0">
        <w:rPr>
          <w:color w:val="000000"/>
        </w:rPr>
        <w:t>икроальбуминурию</w:t>
      </w:r>
      <w:proofErr w:type="spellEnd"/>
      <w:r w:rsidRPr="00957CE0">
        <w:rPr>
          <w:color w:val="000000"/>
        </w:rPr>
        <w:t xml:space="preserve"> и соотношение альбумина к креатинину (30-300мг/г; 3,4-34мг/ммоль) </w:t>
      </w:r>
    </w:p>
    <w:p w14:paraId="44252D8D" w14:textId="77777777" w:rsidR="00CC217B" w:rsidRDefault="00CC217B" w:rsidP="00CC217B">
      <w:pPr>
        <w:autoSpaceDE w:val="0"/>
        <w:autoSpaceDN w:val="0"/>
        <w:adjustRightInd w:val="0"/>
        <w:ind w:left="709" w:hanging="283"/>
        <w:jc w:val="both"/>
        <w:rPr>
          <w:color w:val="000000"/>
        </w:rPr>
      </w:pPr>
      <w:r>
        <w:rPr>
          <w:color w:val="000000"/>
        </w:rPr>
        <w:t>3) с</w:t>
      </w:r>
      <w:r w:rsidRPr="00957CE0">
        <w:rPr>
          <w:color w:val="000000"/>
        </w:rPr>
        <w:t>корость каротидно-</w:t>
      </w:r>
      <w:proofErr w:type="spellStart"/>
      <w:r w:rsidRPr="00957CE0">
        <w:rPr>
          <w:color w:val="000000"/>
        </w:rPr>
        <w:t>феморальной</w:t>
      </w:r>
      <w:proofErr w:type="spellEnd"/>
      <w:r w:rsidRPr="00957CE0">
        <w:rPr>
          <w:color w:val="000000"/>
        </w:rPr>
        <w:t xml:space="preserve"> пульсовой волны &gt; 10м/сек и </w:t>
      </w:r>
      <w:proofErr w:type="spellStart"/>
      <w:r w:rsidRPr="00957CE0">
        <w:rPr>
          <w:color w:val="000000"/>
        </w:rPr>
        <w:t>лодыжечно</w:t>
      </w:r>
      <w:proofErr w:type="spellEnd"/>
      <w:r w:rsidRPr="00957CE0">
        <w:rPr>
          <w:color w:val="000000"/>
        </w:rPr>
        <w:t>-плечевой индекс &lt; 0,9</w:t>
      </w:r>
    </w:p>
    <w:p w14:paraId="6151606C" w14:textId="77777777" w:rsidR="00CC217B" w:rsidRPr="00957CE0" w:rsidRDefault="00CC217B" w:rsidP="00CC217B">
      <w:pPr>
        <w:autoSpaceDE w:val="0"/>
        <w:autoSpaceDN w:val="0"/>
        <w:adjustRightInd w:val="0"/>
        <w:ind w:firstLine="426"/>
        <w:jc w:val="both"/>
        <w:rPr>
          <w:color w:val="000000"/>
        </w:rPr>
      </w:pPr>
      <w:r>
        <w:rPr>
          <w:color w:val="000000"/>
        </w:rPr>
        <w:t xml:space="preserve">4) </w:t>
      </w:r>
      <w:r w:rsidRPr="00957CE0">
        <w:rPr>
          <w:color w:val="000000"/>
        </w:rPr>
        <w:t>ИБС: инфаркт миокарда, стенокарди</w:t>
      </w:r>
      <w:r>
        <w:rPr>
          <w:color w:val="000000"/>
        </w:rPr>
        <w:t xml:space="preserve">ю, коронарную </w:t>
      </w:r>
      <w:proofErr w:type="spellStart"/>
      <w:r>
        <w:rPr>
          <w:color w:val="000000"/>
        </w:rPr>
        <w:t>реваскуляризацию</w:t>
      </w:r>
      <w:proofErr w:type="spellEnd"/>
      <w:r w:rsidRPr="00957CE0">
        <w:rPr>
          <w:color w:val="000000"/>
        </w:rPr>
        <w:t xml:space="preserve"> </w:t>
      </w:r>
    </w:p>
    <w:p w14:paraId="09ED0626" w14:textId="77777777" w:rsidR="00CC217B" w:rsidRDefault="00CC217B" w:rsidP="00CC217B">
      <w:pPr>
        <w:autoSpaceDE w:val="0"/>
        <w:autoSpaceDN w:val="0"/>
        <w:adjustRightInd w:val="0"/>
        <w:ind w:left="284" w:hanging="284"/>
        <w:jc w:val="both"/>
        <w:rPr>
          <w:bCs/>
          <w:caps/>
          <w:color w:val="000000"/>
        </w:rPr>
      </w:pPr>
    </w:p>
    <w:p w14:paraId="65119D65" w14:textId="77777777" w:rsidR="00CC217B" w:rsidRPr="00957CE0" w:rsidRDefault="00CC217B" w:rsidP="00CC217B">
      <w:pPr>
        <w:autoSpaceDE w:val="0"/>
        <w:autoSpaceDN w:val="0"/>
        <w:adjustRightInd w:val="0"/>
        <w:ind w:left="284" w:hanging="284"/>
        <w:jc w:val="both"/>
        <w:rPr>
          <w:color w:val="000000"/>
        </w:rPr>
      </w:pPr>
      <w:r>
        <w:rPr>
          <w:bCs/>
          <w:caps/>
          <w:color w:val="000000"/>
        </w:rPr>
        <w:lastRenderedPageBreak/>
        <w:t xml:space="preserve">12. </w:t>
      </w:r>
      <w:r w:rsidRPr="000B6479">
        <w:rPr>
          <w:bCs/>
          <w:caps/>
          <w:color w:val="000000"/>
        </w:rPr>
        <w:t>Препаратами выбора у пациента 55 лет с артериальной гипертонией iii стадии, перенесшего недавно инфаркт миокарда, должны быть</w:t>
      </w:r>
      <w:r w:rsidRPr="00957CE0">
        <w:rPr>
          <w:bCs/>
          <w:color w:val="000000"/>
        </w:rPr>
        <w:t xml:space="preserve"> </w:t>
      </w:r>
    </w:p>
    <w:p w14:paraId="6FD0115E" w14:textId="77777777" w:rsidR="00CC217B" w:rsidRDefault="00CC217B" w:rsidP="00CC217B">
      <w:pPr>
        <w:autoSpaceDE w:val="0"/>
        <w:autoSpaceDN w:val="0"/>
        <w:adjustRightInd w:val="0"/>
        <w:ind w:firstLine="2977"/>
        <w:rPr>
          <w:color w:val="000000"/>
        </w:rPr>
      </w:pPr>
      <w:r>
        <w:rPr>
          <w:color w:val="000000"/>
        </w:rPr>
        <w:t xml:space="preserve">1) </w:t>
      </w:r>
      <w:proofErr w:type="spellStart"/>
      <w:r>
        <w:rPr>
          <w:color w:val="000000"/>
        </w:rPr>
        <w:t>т</w:t>
      </w:r>
      <w:r w:rsidRPr="00957CE0">
        <w:rPr>
          <w:color w:val="000000"/>
        </w:rPr>
        <w:t>иазидные</w:t>
      </w:r>
      <w:proofErr w:type="spellEnd"/>
      <w:r w:rsidRPr="00957CE0">
        <w:rPr>
          <w:color w:val="000000"/>
        </w:rPr>
        <w:t xml:space="preserve"> диуретики</w:t>
      </w:r>
    </w:p>
    <w:p w14:paraId="1C372FA6" w14:textId="77777777" w:rsidR="00CC217B" w:rsidRPr="00957CE0" w:rsidRDefault="00CC217B" w:rsidP="00CC217B">
      <w:pPr>
        <w:autoSpaceDE w:val="0"/>
        <w:autoSpaceDN w:val="0"/>
        <w:adjustRightInd w:val="0"/>
        <w:ind w:firstLine="2977"/>
        <w:rPr>
          <w:color w:val="000000"/>
        </w:rPr>
      </w:pPr>
      <w:r>
        <w:rPr>
          <w:color w:val="000000"/>
        </w:rPr>
        <w:t xml:space="preserve">2) бета-адреноблокаторы </w:t>
      </w:r>
      <w:r w:rsidRPr="00957CE0">
        <w:rPr>
          <w:color w:val="000000"/>
        </w:rPr>
        <w:t xml:space="preserve"> </w:t>
      </w:r>
    </w:p>
    <w:p w14:paraId="0C2BA762" w14:textId="77777777" w:rsidR="00CC217B" w:rsidRPr="00957CE0" w:rsidRDefault="00CC217B" w:rsidP="00CC217B">
      <w:pPr>
        <w:autoSpaceDE w:val="0"/>
        <w:autoSpaceDN w:val="0"/>
        <w:adjustRightInd w:val="0"/>
        <w:ind w:firstLine="2977"/>
        <w:rPr>
          <w:color w:val="000000"/>
        </w:rPr>
      </w:pPr>
      <w:r>
        <w:rPr>
          <w:color w:val="000000"/>
        </w:rPr>
        <w:t>3) а</w:t>
      </w:r>
      <w:r w:rsidRPr="00957CE0">
        <w:rPr>
          <w:color w:val="000000"/>
        </w:rPr>
        <w:t xml:space="preserve">нтагонисты кальция </w:t>
      </w:r>
    </w:p>
    <w:p w14:paraId="01C1174C" w14:textId="77777777" w:rsidR="00CC217B" w:rsidRPr="00172DB7" w:rsidRDefault="00CC217B" w:rsidP="00CC217B">
      <w:pPr>
        <w:ind w:firstLine="2977"/>
        <w:rPr>
          <w:color w:val="000000"/>
        </w:rPr>
      </w:pPr>
      <w:r>
        <w:rPr>
          <w:color w:val="000000"/>
        </w:rPr>
        <w:t xml:space="preserve">4) </w:t>
      </w:r>
      <w:proofErr w:type="spellStart"/>
      <w:r>
        <w:rPr>
          <w:color w:val="000000"/>
        </w:rPr>
        <w:t>м</w:t>
      </w:r>
      <w:r w:rsidRPr="00957CE0">
        <w:rPr>
          <w:color w:val="000000"/>
        </w:rPr>
        <w:t>оксонидин</w:t>
      </w:r>
      <w:proofErr w:type="spellEnd"/>
    </w:p>
    <w:p w14:paraId="67A77707" w14:textId="77777777" w:rsidR="00CC217B" w:rsidRDefault="00CC217B" w:rsidP="00CC217B">
      <w:pPr>
        <w:autoSpaceDE w:val="0"/>
        <w:autoSpaceDN w:val="0"/>
        <w:adjustRightInd w:val="0"/>
        <w:ind w:left="284" w:hanging="284"/>
        <w:jc w:val="both"/>
        <w:rPr>
          <w:bCs/>
          <w:caps/>
          <w:color w:val="000000"/>
        </w:rPr>
      </w:pPr>
    </w:p>
    <w:p w14:paraId="1E8E3F22" w14:textId="77777777" w:rsidR="00CC217B" w:rsidRPr="00DD73E9" w:rsidRDefault="00CC217B" w:rsidP="00CC217B">
      <w:r>
        <w:rPr>
          <w:bCs/>
          <w:caps/>
          <w:color w:val="000000"/>
        </w:rPr>
        <w:t xml:space="preserve">13. </w:t>
      </w:r>
      <w:r w:rsidRPr="00DD73E9">
        <w:t xml:space="preserve">МАРКЕРОМ ИНФИЦИРОВАННОСТИ ВИРУСОМ ГЕПАТИТА В ЯВЛЯЕТСЯ </w:t>
      </w:r>
    </w:p>
    <w:p w14:paraId="5218C1EF" w14:textId="77777777" w:rsidR="00CC217B" w:rsidRPr="0062239C" w:rsidRDefault="00CC217B" w:rsidP="00CC217B">
      <w:pPr>
        <w:autoSpaceDE w:val="0"/>
        <w:autoSpaceDN w:val="0"/>
        <w:adjustRightInd w:val="0"/>
        <w:ind w:firstLine="1701"/>
        <w:rPr>
          <w:lang w:val="en-US"/>
        </w:rPr>
      </w:pPr>
      <w:r w:rsidRPr="0062239C">
        <w:rPr>
          <w:lang w:val="en-US"/>
        </w:rPr>
        <w:t xml:space="preserve">1) </w:t>
      </w:r>
      <w:r w:rsidRPr="00DD73E9">
        <w:rPr>
          <w:lang w:val="en-US"/>
        </w:rPr>
        <w:t>anti-HBs IgG</w:t>
      </w:r>
    </w:p>
    <w:p w14:paraId="1AD4CBB6" w14:textId="77777777" w:rsidR="00CC217B" w:rsidRPr="0062239C" w:rsidRDefault="00CC217B" w:rsidP="00CC217B">
      <w:pPr>
        <w:autoSpaceDE w:val="0"/>
        <w:autoSpaceDN w:val="0"/>
        <w:adjustRightInd w:val="0"/>
        <w:ind w:firstLine="1701"/>
        <w:rPr>
          <w:lang w:val="en-US"/>
        </w:rPr>
      </w:pPr>
      <w:r w:rsidRPr="0062239C">
        <w:rPr>
          <w:lang w:val="en-US"/>
        </w:rPr>
        <w:t xml:space="preserve">2) </w:t>
      </w:r>
      <w:r w:rsidRPr="00DD73E9">
        <w:rPr>
          <w:lang w:val="en-US"/>
        </w:rPr>
        <w:t>anti-</w:t>
      </w:r>
      <w:proofErr w:type="spellStart"/>
      <w:r w:rsidRPr="00DD73E9">
        <w:rPr>
          <w:lang w:val="en-US"/>
        </w:rPr>
        <w:t>HBcor</w:t>
      </w:r>
      <w:proofErr w:type="spellEnd"/>
      <w:r w:rsidRPr="00DD73E9">
        <w:rPr>
          <w:lang w:val="en-US"/>
        </w:rPr>
        <w:t xml:space="preserve"> IgG</w:t>
      </w:r>
    </w:p>
    <w:p w14:paraId="7097CF72" w14:textId="77777777" w:rsidR="00CC217B" w:rsidRPr="00DF1F35" w:rsidRDefault="00CC217B" w:rsidP="00CC217B">
      <w:pPr>
        <w:autoSpaceDE w:val="0"/>
        <w:autoSpaceDN w:val="0"/>
        <w:adjustRightInd w:val="0"/>
        <w:ind w:firstLine="1701"/>
      </w:pPr>
      <w:r w:rsidRPr="00DF1F35">
        <w:t xml:space="preserve">3) </w:t>
      </w:r>
      <w:r w:rsidRPr="00DD73E9">
        <w:rPr>
          <w:lang w:val="en-US"/>
        </w:rPr>
        <w:t>anti</w:t>
      </w:r>
      <w:r w:rsidRPr="00CC217B">
        <w:t>-</w:t>
      </w:r>
      <w:proofErr w:type="spellStart"/>
      <w:r w:rsidRPr="00DD73E9">
        <w:rPr>
          <w:lang w:val="en-US"/>
        </w:rPr>
        <w:t>HBe</w:t>
      </w:r>
      <w:proofErr w:type="spellEnd"/>
      <w:r w:rsidRPr="00CC217B">
        <w:t xml:space="preserve"> </w:t>
      </w:r>
      <w:r w:rsidRPr="00DD73E9">
        <w:rPr>
          <w:lang w:val="en-US"/>
        </w:rPr>
        <w:t>IgG</w:t>
      </w:r>
    </w:p>
    <w:p w14:paraId="0AFE2973" w14:textId="77777777" w:rsidR="00CC217B" w:rsidRPr="00CC217B" w:rsidRDefault="00CC217B" w:rsidP="00CC217B">
      <w:pPr>
        <w:ind w:firstLine="1701"/>
      </w:pPr>
      <w:r w:rsidRPr="00DF1F35">
        <w:t xml:space="preserve">4) </w:t>
      </w:r>
      <w:r w:rsidRPr="00DD73E9">
        <w:rPr>
          <w:lang w:val="en-US"/>
        </w:rPr>
        <w:t>HBsAg</w:t>
      </w:r>
    </w:p>
    <w:p w14:paraId="5388DCF2" w14:textId="77777777" w:rsidR="00CC217B" w:rsidRDefault="00CC217B" w:rsidP="00CC217B">
      <w:pPr>
        <w:autoSpaceDE w:val="0"/>
        <w:autoSpaceDN w:val="0"/>
        <w:adjustRightInd w:val="0"/>
        <w:ind w:left="284" w:hanging="284"/>
        <w:jc w:val="both"/>
        <w:rPr>
          <w:bCs/>
          <w:caps/>
          <w:color w:val="000000"/>
        </w:rPr>
      </w:pPr>
    </w:p>
    <w:p w14:paraId="44910449" w14:textId="77777777" w:rsidR="00CC217B" w:rsidRPr="00187580" w:rsidRDefault="00CC217B" w:rsidP="00CC217B">
      <w:pPr>
        <w:pStyle w:val="af0"/>
        <w:ind w:left="142" w:hanging="142"/>
        <w:jc w:val="both"/>
        <w:rPr>
          <w:rFonts w:ascii="Times New Roman" w:hAnsi="Times New Roman"/>
        </w:rPr>
      </w:pPr>
      <w:r w:rsidRPr="00C70FBA">
        <w:rPr>
          <w:rFonts w:ascii="Times New Roman" w:hAnsi="Times New Roman"/>
          <w:bCs/>
          <w:caps/>
          <w:color w:val="000000"/>
        </w:rPr>
        <w:t>14.</w:t>
      </w:r>
      <w:r>
        <w:rPr>
          <w:bCs/>
          <w:caps/>
          <w:color w:val="000000"/>
        </w:rPr>
        <w:t xml:space="preserve"> </w:t>
      </w:r>
      <w:r w:rsidRPr="00B018B1">
        <w:rPr>
          <w:rFonts w:ascii="Times New Roman" w:hAnsi="Times New Roman"/>
          <w:caps/>
        </w:rPr>
        <w:t>Пыль, содержащая свободную двуокись кремния, оказывает на организм преимущественно _______</w:t>
      </w:r>
      <w:r>
        <w:rPr>
          <w:rFonts w:ascii="Times New Roman" w:hAnsi="Times New Roman"/>
          <w:caps/>
        </w:rPr>
        <w:t>__</w:t>
      </w:r>
      <w:r w:rsidRPr="00B018B1">
        <w:rPr>
          <w:rFonts w:ascii="Times New Roman" w:hAnsi="Times New Roman"/>
          <w:caps/>
        </w:rPr>
        <w:t xml:space="preserve"> влияние</w:t>
      </w:r>
    </w:p>
    <w:p w14:paraId="0A5E2C3B" w14:textId="77777777" w:rsidR="00CC217B" w:rsidRPr="00187580" w:rsidRDefault="00CC217B" w:rsidP="00CC217B">
      <w:pPr>
        <w:pStyle w:val="af0"/>
        <w:ind w:firstLine="3544"/>
        <w:jc w:val="both"/>
        <w:rPr>
          <w:rFonts w:ascii="Times New Roman" w:hAnsi="Times New Roman"/>
        </w:rPr>
      </w:pPr>
      <w:r w:rsidRPr="00187580">
        <w:rPr>
          <w:rFonts w:ascii="Times New Roman" w:hAnsi="Times New Roman"/>
        </w:rPr>
        <w:t>1) сенсибилизирующее</w:t>
      </w:r>
    </w:p>
    <w:p w14:paraId="59D38064" w14:textId="77777777" w:rsidR="00CC217B" w:rsidRPr="00187580" w:rsidRDefault="00CC217B" w:rsidP="00CC217B">
      <w:pPr>
        <w:pStyle w:val="af0"/>
        <w:ind w:firstLine="3544"/>
        <w:jc w:val="both"/>
        <w:rPr>
          <w:rFonts w:ascii="Times New Roman" w:hAnsi="Times New Roman"/>
        </w:rPr>
      </w:pPr>
      <w:r w:rsidRPr="00187580">
        <w:rPr>
          <w:rFonts w:ascii="Times New Roman" w:hAnsi="Times New Roman"/>
        </w:rPr>
        <w:t>2) ионизирующее</w:t>
      </w:r>
    </w:p>
    <w:p w14:paraId="21F15592" w14:textId="77777777" w:rsidR="00CC217B" w:rsidRPr="00187580" w:rsidRDefault="00CC217B" w:rsidP="00CC217B">
      <w:pPr>
        <w:pStyle w:val="af0"/>
        <w:ind w:firstLine="3544"/>
        <w:jc w:val="both"/>
        <w:rPr>
          <w:rFonts w:ascii="Times New Roman" w:hAnsi="Times New Roman"/>
        </w:rPr>
      </w:pPr>
      <w:r w:rsidRPr="00187580">
        <w:rPr>
          <w:rFonts w:ascii="Times New Roman" w:hAnsi="Times New Roman"/>
        </w:rPr>
        <w:t xml:space="preserve">3) </w:t>
      </w:r>
      <w:proofErr w:type="spellStart"/>
      <w:r w:rsidRPr="00187580">
        <w:rPr>
          <w:rFonts w:ascii="Times New Roman" w:hAnsi="Times New Roman"/>
        </w:rPr>
        <w:t>фиброгенное</w:t>
      </w:r>
      <w:proofErr w:type="spellEnd"/>
    </w:p>
    <w:p w14:paraId="426C8254" w14:textId="77777777" w:rsidR="00CC217B" w:rsidRDefault="00CC217B" w:rsidP="00CC217B">
      <w:pPr>
        <w:pStyle w:val="af0"/>
        <w:ind w:firstLine="3544"/>
        <w:jc w:val="both"/>
        <w:rPr>
          <w:rFonts w:ascii="Times New Roman" w:hAnsi="Times New Roman"/>
        </w:rPr>
      </w:pPr>
      <w:r w:rsidRPr="00187580">
        <w:rPr>
          <w:rFonts w:ascii="Times New Roman" w:hAnsi="Times New Roman"/>
        </w:rPr>
        <w:t>4) канцерогенное</w:t>
      </w:r>
    </w:p>
    <w:p w14:paraId="57D0A482" w14:textId="77777777" w:rsidR="00CC217B" w:rsidRPr="00CC217B" w:rsidRDefault="00CC217B" w:rsidP="00CC217B">
      <w:pPr>
        <w:autoSpaceDE w:val="0"/>
        <w:autoSpaceDN w:val="0"/>
        <w:adjustRightInd w:val="0"/>
        <w:ind w:left="284" w:hanging="284"/>
        <w:jc w:val="both"/>
        <w:rPr>
          <w:bCs/>
          <w:caps/>
          <w:color w:val="000000"/>
        </w:rPr>
      </w:pPr>
    </w:p>
    <w:p w14:paraId="7A4400D1" w14:textId="77777777" w:rsidR="00CC217B" w:rsidRDefault="00CC217B" w:rsidP="00CC217B">
      <w:pPr>
        <w:autoSpaceDE w:val="0"/>
        <w:autoSpaceDN w:val="0"/>
        <w:adjustRightInd w:val="0"/>
        <w:ind w:left="284" w:hanging="284"/>
        <w:jc w:val="both"/>
        <w:rPr>
          <w:bCs/>
          <w:caps/>
          <w:color w:val="000000"/>
        </w:rPr>
      </w:pPr>
    </w:p>
    <w:p w14:paraId="1DE039DB" w14:textId="77777777" w:rsidR="00CC217B"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№1</w:t>
      </w:r>
    </w:p>
    <w:p w14:paraId="3E1837A3" w14:textId="77777777" w:rsidR="00CC217B" w:rsidRDefault="00CC217B" w:rsidP="00CC217B">
      <w:pPr>
        <w:shd w:val="clear" w:color="auto" w:fill="FFFFFF"/>
        <w:jc w:val="both"/>
        <w:rPr>
          <w:color w:val="000000"/>
          <w:spacing w:val="-1"/>
        </w:rPr>
      </w:pPr>
      <w:r>
        <w:rPr>
          <w:bCs/>
          <w:caps/>
          <w:color w:val="000000"/>
        </w:rPr>
        <w:t xml:space="preserve">       </w:t>
      </w:r>
      <w:r>
        <w:rPr>
          <w:color w:val="000000"/>
          <w:spacing w:val="-1"/>
        </w:rPr>
        <w:t>Во время отпуска без сохранения содержания (с 15.01 по 22.01) гражданин А., 25 лет, находился в другом городе, где 17.01 заболел гриппом и лечился в местной поликлинике до 24.01.</w:t>
      </w:r>
    </w:p>
    <w:p w14:paraId="421B4114" w14:textId="77777777" w:rsidR="00CC217B" w:rsidRDefault="00CC217B" w:rsidP="00CC217B">
      <w:pPr>
        <w:shd w:val="clear" w:color="auto" w:fill="FFFFFF"/>
        <w:jc w:val="both"/>
        <w:rPr>
          <w:color w:val="000000"/>
          <w:spacing w:val="-1"/>
        </w:rPr>
      </w:pPr>
      <w:r>
        <w:rPr>
          <w:color w:val="000000"/>
          <w:spacing w:val="-1"/>
        </w:rPr>
        <w:t xml:space="preserve">       ОФОРМИТЬ ЛИСТОК НЕТРУДОСПОСОБНОСТИ.</w:t>
      </w:r>
    </w:p>
    <w:p w14:paraId="2A9C8671" w14:textId="77777777" w:rsidR="00CC217B" w:rsidRDefault="00CC217B" w:rsidP="00CC217B">
      <w:pPr>
        <w:shd w:val="clear" w:color="auto" w:fill="FFFFFF"/>
        <w:jc w:val="both"/>
        <w:rPr>
          <w:caps/>
          <w:color w:val="000000"/>
        </w:rPr>
      </w:pPr>
    </w:p>
    <w:p w14:paraId="51DE5F49" w14:textId="77777777" w:rsidR="00CC217B" w:rsidRPr="009D7D94" w:rsidRDefault="00CC217B" w:rsidP="00CC217B">
      <w:pPr>
        <w:shd w:val="clear" w:color="auto" w:fill="FFFFFF"/>
        <w:jc w:val="both"/>
        <w:rPr>
          <w:caps/>
          <w:color w:val="000000"/>
        </w:rPr>
      </w:pPr>
    </w:p>
    <w:p w14:paraId="5AFA633C" w14:textId="77777777" w:rsidR="00CC217B"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№2</w:t>
      </w:r>
    </w:p>
    <w:p w14:paraId="52BDEE54" w14:textId="77777777" w:rsidR="00CC217B" w:rsidRPr="00B37E5D" w:rsidRDefault="00CC217B" w:rsidP="00CC217B">
      <w:pPr>
        <w:jc w:val="both"/>
      </w:pPr>
      <w:r>
        <w:t xml:space="preserve">       </w:t>
      </w:r>
      <w:r w:rsidRPr="00B37E5D">
        <w:t>Пациент 62 лет, перенесший 3 года назад острый инфаркт миокарда, предъявляет жалобы на резкую слабость, головокружение, сердцебиение, перебои в работе сердца, усиление отеков на ногах, одышку (в последние 4 дня). В течение 3 лет постоянно принимает дигоксин по 1 таблетке в день, триампур - через день. В последние дни из-за отсутствия в аптеке триампура его заменили фуросемидом.</w:t>
      </w:r>
    </w:p>
    <w:p w14:paraId="5B6CFE2E" w14:textId="77777777" w:rsidR="00CC217B" w:rsidRPr="00B37E5D" w:rsidRDefault="00CC217B" w:rsidP="00CC217B">
      <w:pPr>
        <w:jc w:val="both"/>
        <w:rPr>
          <w:caps/>
        </w:rPr>
      </w:pPr>
      <w:r>
        <w:rPr>
          <w:caps/>
        </w:rPr>
        <w:t xml:space="preserve">       </w:t>
      </w:r>
      <w:r w:rsidRPr="00B37E5D">
        <w:rPr>
          <w:caps/>
        </w:rPr>
        <w:t>причина ухудшения состояния. обследование. коррекция лечения.</w:t>
      </w:r>
    </w:p>
    <w:p w14:paraId="7F60199A" w14:textId="77777777" w:rsidR="00CC217B" w:rsidRDefault="00CC217B" w:rsidP="00CC217B">
      <w:pPr>
        <w:autoSpaceDE w:val="0"/>
        <w:autoSpaceDN w:val="0"/>
        <w:adjustRightInd w:val="0"/>
        <w:ind w:left="284" w:hanging="284"/>
        <w:jc w:val="center"/>
        <w:rPr>
          <w:bCs/>
          <w:caps/>
          <w:color w:val="000000"/>
        </w:rPr>
      </w:pPr>
    </w:p>
    <w:p w14:paraId="24C3228E" w14:textId="77777777" w:rsidR="00CC217B" w:rsidRDefault="00CC217B" w:rsidP="00CC217B">
      <w:pPr>
        <w:autoSpaceDE w:val="0"/>
        <w:autoSpaceDN w:val="0"/>
        <w:adjustRightInd w:val="0"/>
        <w:ind w:left="284" w:hanging="284"/>
        <w:jc w:val="center"/>
        <w:rPr>
          <w:bCs/>
          <w:caps/>
          <w:color w:val="000000"/>
        </w:rPr>
      </w:pPr>
    </w:p>
    <w:p w14:paraId="6D1173EE" w14:textId="77777777" w:rsidR="00CC217B" w:rsidRDefault="00CC217B" w:rsidP="00CC217B">
      <w:pPr>
        <w:jc w:val="center"/>
      </w:pPr>
      <w:r>
        <w:t>Задача №3</w:t>
      </w:r>
    </w:p>
    <w:p w14:paraId="51996334" w14:textId="77777777" w:rsidR="00CC217B" w:rsidRDefault="00CC217B" w:rsidP="00CC217B">
      <w:pPr>
        <w:tabs>
          <w:tab w:val="left" w:pos="1985"/>
        </w:tabs>
        <w:jc w:val="both"/>
        <w:rPr>
          <w:color w:val="000000"/>
          <w:shd w:val="clear" w:color="auto" w:fill="FFFFFF"/>
        </w:rPr>
      </w:pPr>
      <w:r>
        <w:rPr>
          <w:color w:val="000000"/>
          <w:shd w:val="clear" w:color="auto" w:fill="FFFFFF"/>
        </w:rPr>
        <w:t xml:space="preserve">       Пациентка</w:t>
      </w:r>
      <w:r w:rsidRPr="006E5311">
        <w:rPr>
          <w:color w:val="000000"/>
          <w:shd w:val="clear" w:color="auto" w:fill="FFFFFF"/>
        </w:rPr>
        <w:t xml:space="preserve"> 68 лет, обратилась к </w:t>
      </w:r>
      <w:r>
        <w:rPr>
          <w:color w:val="000000"/>
          <w:shd w:val="clear" w:color="auto" w:fill="FFFFFF"/>
        </w:rPr>
        <w:t>участковому врачу</w:t>
      </w:r>
      <w:r w:rsidRPr="006E5311">
        <w:rPr>
          <w:color w:val="000000"/>
          <w:shd w:val="clear" w:color="auto" w:fill="FFFFFF"/>
        </w:rPr>
        <w:t xml:space="preserve"> с</w:t>
      </w:r>
      <w:r>
        <w:rPr>
          <w:color w:val="000000"/>
          <w:shd w:val="clear" w:color="auto" w:fill="FFFFFF"/>
        </w:rPr>
        <w:t xml:space="preserve"> жалобами на постоянную одышку в покое</w:t>
      </w:r>
      <w:r w:rsidRPr="006E5311">
        <w:rPr>
          <w:color w:val="000000"/>
          <w:shd w:val="clear" w:color="auto" w:fill="FFFFFF"/>
        </w:rPr>
        <w:t>,</w:t>
      </w:r>
      <w:r>
        <w:rPr>
          <w:color w:val="000000"/>
          <w:shd w:val="clear" w:color="auto" w:fill="FFFFFF"/>
        </w:rPr>
        <w:t xml:space="preserve"> резко усиливающуюся при физической нагрузке,</w:t>
      </w:r>
      <w:r w:rsidRPr="006E5311">
        <w:rPr>
          <w:color w:val="000000"/>
          <w:shd w:val="clear" w:color="auto" w:fill="FFFFFF"/>
        </w:rPr>
        <w:t xml:space="preserve"> постоянные тупые боли в правом подреберье, отеки на ногах, кашель со слизистой мокротой, общую слабость. В течение многих лет страдает ишемической болезнью сердца, 2 года назад был инфаркт миокарда.</w:t>
      </w:r>
    </w:p>
    <w:p w14:paraId="047F918B" w14:textId="77777777" w:rsidR="00CC217B" w:rsidRPr="005B75AE" w:rsidRDefault="00CC217B" w:rsidP="00CC217B">
      <w:pPr>
        <w:tabs>
          <w:tab w:val="left" w:pos="1985"/>
        </w:tabs>
        <w:jc w:val="both"/>
        <w:rPr>
          <w:rStyle w:val="apple-converted-space"/>
          <w:color w:val="000000"/>
          <w:shd w:val="clear" w:color="auto" w:fill="FFFFFF"/>
        </w:rPr>
      </w:pPr>
      <w:r>
        <w:rPr>
          <w:color w:val="000000"/>
          <w:shd w:val="clear" w:color="auto" w:fill="FFFFFF"/>
        </w:rPr>
        <w:t xml:space="preserve">       </w:t>
      </w:r>
      <w:r w:rsidRPr="006E5311">
        <w:rPr>
          <w:color w:val="000000"/>
          <w:shd w:val="clear" w:color="auto" w:fill="FFFFFF"/>
        </w:rPr>
        <w:t>Объективно: температура 36,4</w:t>
      </w:r>
      <w:r w:rsidRPr="006E5311">
        <w:rPr>
          <w:color w:val="000000"/>
          <w:shd w:val="clear" w:color="auto" w:fill="FFFFFF"/>
          <w:vertAlign w:val="superscript"/>
        </w:rPr>
        <w:t>0</w:t>
      </w:r>
      <w:r w:rsidRPr="006E5311">
        <w:rPr>
          <w:color w:val="000000"/>
          <w:shd w:val="clear" w:color="auto" w:fill="FFFFFF"/>
        </w:rPr>
        <w:t xml:space="preserve">С. Кожа влажная, отеки на стопах и голенях, </w:t>
      </w:r>
      <w:proofErr w:type="spellStart"/>
      <w:r w:rsidRPr="006E5311">
        <w:rPr>
          <w:color w:val="000000"/>
          <w:shd w:val="clear" w:color="auto" w:fill="FFFFFF"/>
        </w:rPr>
        <w:t>акроцианоз</w:t>
      </w:r>
      <w:proofErr w:type="spellEnd"/>
      <w:r w:rsidRPr="006E5311">
        <w:rPr>
          <w:color w:val="000000"/>
          <w:shd w:val="clear" w:color="auto" w:fill="FFFFFF"/>
        </w:rPr>
        <w:t>. Дыхание жесткое, в нижних отделах незвучные влажные хрипы. ЧДД 26 в мин. Левая граница относительной сердечной тупости определяется по левой среднеключичной линии. Тоны сердца приглушены</w:t>
      </w:r>
      <w:r>
        <w:rPr>
          <w:color w:val="000000"/>
          <w:shd w:val="clear" w:color="auto" w:fill="FFFFFF"/>
        </w:rPr>
        <w:t>, аритмичные.</w:t>
      </w:r>
      <w:r w:rsidRPr="006E5311">
        <w:rPr>
          <w:color w:val="000000"/>
          <w:shd w:val="clear" w:color="auto" w:fill="FFFFFF"/>
        </w:rPr>
        <w:t xml:space="preserve"> ЧСС 100 в мин. Язык обложен белым налетом. Живот мягкий, </w:t>
      </w:r>
      <w:proofErr w:type="spellStart"/>
      <w:r w:rsidRPr="006E5311">
        <w:rPr>
          <w:color w:val="000000"/>
          <w:shd w:val="clear" w:color="auto" w:fill="FFFFFF"/>
        </w:rPr>
        <w:t>слабоболезненный</w:t>
      </w:r>
      <w:proofErr w:type="spellEnd"/>
      <w:r w:rsidRPr="006E5311">
        <w:rPr>
          <w:color w:val="000000"/>
          <w:shd w:val="clear" w:color="auto" w:fill="FFFFFF"/>
        </w:rPr>
        <w:t xml:space="preserve"> в правом подреберье. Печень выступает из-под края реберной дуги по среднеключичной линии на 4 см</w:t>
      </w:r>
      <w:r>
        <w:rPr>
          <w:color w:val="000000"/>
          <w:shd w:val="clear" w:color="auto" w:fill="FFFFFF"/>
        </w:rPr>
        <w:t>.</w:t>
      </w:r>
      <w:r w:rsidRPr="006E5311">
        <w:rPr>
          <w:rStyle w:val="apple-converted-space"/>
          <w:color w:val="000000"/>
          <w:shd w:val="clear" w:color="auto" w:fill="FFFFFF"/>
        </w:rPr>
        <w:t> </w:t>
      </w:r>
    </w:p>
    <w:p w14:paraId="2CFF3832" w14:textId="77777777" w:rsidR="00CC217B" w:rsidRPr="00870591" w:rsidRDefault="00CC217B" w:rsidP="00CC217B">
      <w:pPr>
        <w:jc w:val="both"/>
        <w:rPr>
          <w:rStyle w:val="apple-converted-space"/>
          <w:color w:val="000000"/>
          <w:shd w:val="clear" w:color="auto" w:fill="FFFFFF"/>
        </w:rPr>
      </w:pPr>
      <w:r>
        <w:rPr>
          <w:rStyle w:val="apple-converted-space"/>
          <w:color w:val="000000"/>
          <w:shd w:val="clear" w:color="auto" w:fill="FFFFFF"/>
        </w:rPr>
        <w:t xml:space="preserve">        ПРЕДПОЛОЖИТЬ И ОБОСНОВАТЬ ДИАГНОЗ. ДОПОЛНИТЕЛЬНЫЕ ОБСЛЕДОВАНИЯ. ВОЗМОЖНОЕ ОСЛОЖНЕНИЕ. ЛЕЧЕБНАЯ ТАКТИКА. МСЭ.</w:t>
      </w:r>
    </w:p>
    <w:p w14:paraId="561BA091" w14:textId="77777777" w:rsidR="00CC217B" w:rsidRDefault="00CC217B" w:rsidP="00CC217B">
      <w:pPr>
        <w:autoSpaceDE w:val="0"/>
        <w:autoSpaceDN w:val="0"/>
        <w:adjustRightInd w:val="0"/>
        <w:ind w:left="284" w:hanging="284"/>
        <w:jc w:val="center"/>
        <w:rPr>
          <w:bCs/>
          <w:caps/>
          <w:color w:val="000000"/>
        </w:rPr>
      </w:pPr>
    </w:p>
    <w:p w14:paraId="4AD1C02E" w14:textId="77777777" w:rsidR="00CC217B" w:rsidRDefault="00CC217B" w:rsidP="00CC217B">
      <w:pPr>
        <w:autoSpaceDE w:val="0"/>
        <w:autoSpaceDN w:val="0"/>
        <w:adjustRightInd w:val="0"/>
        <w:ind w:left="284" w:hanging="284"/>
        <w:jc w:val="both"/>
        <w:rPr>
          <w:bCs/>
          <w:caps/>
          <w:color w:val="000000"/>
        </w:rPr>
      </w:pPr>
    </w:p>
    <w:p w14:paraId="6BC68C56" w14:textId="77777777" w:rsidR="00CC217B" w:rsidRPr="00CC217B" w:rsidRDefault="00CC217B" w:rsidP="00CC217B">
      <w:pPr>
        <w:autoSpaceDE w:val="0"/>
        <w:autoSpaceDN w:val="0"/>
        <w:adjustRightInd w:val="0"/>
        <w:ind w:left="284" w:hanging="284"/>
        <w:jc w:val="center"/>
        <w:rPr>
          <w:b/>
          <w:bCs/>
          <w:caps/>
          <w:color w:val="000000"/>
          <w:sz w:val="28"/>
          <w:szCs w:val="28"/>
        </w:rPr>
      </w:pPr>
      <w:r w:rsidRPr="00CA5E08">
        <w:rPr>
          <w:b/>
          <w:bCs/>
          <w:caps/>
          <w:color w:val="000000"/>
          <w:sz w:val="28"/>
          <w:szCs w:val="28"/>
        </w:rPr>
        <w:t>Б</w:t>
      </w:r>
      <w:r w:rsidRPr="00CA5E08">
        <w:rPr>
          <w:b/>
          <w:bCs/>
          <w:color w:val="000000"/>
          <w:sz w:val="28"/>
          <w:szCs w:val="28"/>
        </w:rPr>
        <w:t>илет</w:t>
      </w:r>
      <w:r w:rsidRPr="00CA5E08">
        <w:rPr>
          <w:b/>
          <w:bCs/>
          <w:caps/>
          <w:color w:val="000000"/>
          <w:sz w:val="28"/>
          <w:szCs w:val="28"/>
        </w:rPr>
        <w:t xml:space="preserve"> №</w:t>
      </w:r>
      <w:r>
        <w:rPr>
          <w:b/>
          <w:bCs/>
          <w:caps/>
          <w:color w:val="000000"/>
          <w:sz w:val="28"/>
          <w:szCs w:val="28"/>
        </w:rPr>
        <w:t>1</w:t>
      </w:r>
      <w:r w:rsidRPr="00CC217B">
        <w:rPr>
          <w:b/>
          <w:bCs/>
          <w:caps/>
          <w:color w:val="000000"/>
          <w:sz w:val="28"/>
          <w:szCs w:val="28"/>
        </w:rPr>
        <w:t>1</w:t>
      </w:r>
    </w:p>
    <w:p w14:paraId="3B02A119" w14:textId="77777777" w:rsidR="00CC217B" w:rsidRPr="00CC217B" w:rsidRDefault="00CC217B" w:rsidP="00CC217B">
      <w:pPr>
        <w:autoSpaceDE w:val="0"/>
        <w:autoSpaceDN w:val="0"/>
        <w:adjustRightInd w:val="0"/>
        <w:ind w:left="284" w:hanging="284"/>
        <w:jc w:val="center"/>
        <w:rPr>
          <w:b/>
          <w:bCs/>
          <w:caps/>
          <w:color w:val="000000"/>
          <w:sz w:val="28"/>
          <w:szCs w:val="28"/>
        </w:rPr>
      </w:pPr>
    </w:p>
    <w:p w14:paraId="6EEB1E9C" w14:textId="77777777" w:rsidR="00CC217B" w:rsidRPr="00B35B79" w:rsidRDefault="00CC217B" w:rsidP="00CC217B">
      <w:pPr>
        <w:pStyle w:val="Default"/>
        <w:ind w:left="284" w:hanging="284"/>
        <w:jc w:val="both"/>
        <w:rPr>
          <w:bCs/>
        </w:rPr>
      </w:pPr>
      <w:r w:rsidRPr="00B35B79">
        <w:rPr>
          <w:bCs/>
          <w:caps/>
        </w:rPr>
        <w:t xml:space="preserve">1. «Справка для получения путевки на санаторно-курортное лечение» (форма </w:t>
      </w:r>
      <w:r w:rsidRPr="00B35B79">
        <w:rPr>
          <w:bCs/>
          <w:caps/>
          <w:lang w:val="en-US"/>
        </w:rPr>
        <w:t>N</w:t>
      </w:r>
      <w:r w:rsidRPr="00B35B79">
        <w:rPr>
          <w:bCs/>
          <w:caps/>
        </w:rPr>
        <w:t xml:space="preserve"> 070/у), выдаваемая лицу, имеющего право на получение социальных услуг, заверяется подписью</w:t>
      </w:r>
      <w:r w:rsidRPr="00B35B79">
        <w:rPr>
          <w:bCs/>
        </w:rPr>
        <w:t xml:space="preserve"> </w:t>
      </w:r>
    </w:p>
    <w:p w14:paraId="4D024167" w14:textId="77777777" w:rsidR="00CC217B" w:rsidRPr="00B35B79" w:rsidRDefault="00CC217B" w:rsidP="00CC217B">
      <w:pPr>
        <w:pStyle w:val="Default"/>
        <w:ind w:firstLine="993"/>
        <w:rPr>
          <w:bCs/>
        </w:rPr>
      </w:pPr>
      <w:r w:rsidRPr="00B35B79">
        <w:lastRenderedPageBreak/>
        <w:t xml:space="preserve">1) лечащего врача </w:t>
      </w:r>
    </w:p>
    <w:p w14:paraId="6A93FAA3" w14:textId="77777777" w:rsidR="00CC217B" w:rsidRPr="00B35B79" w:rsidRDefault="00CC217B" w:rsidP="00CC217B">
      <w:pPr>
        <w:pStyle w:val="Default"/>
        <w:ind w:firstLine="993"/>
      </w:pPr>
      <w:r w:rsidRPr="00B35B79">
        <w:t xml:space="preserve">2) главного врача </w:t>
      </w:r>
    </w:p>
    <w:p w14:paraId="4A032079" w14:textId="77777777" w:rsidR="00CC217B" w:rsidRPr="00B35B79" w:rsidRDefault="00CC217B" w:rsidP="00CC217B">
      <w:pPr>
        <w:pStyle w:val="Default"/>
        <w:ind w:firstLine="993"/>
      </w:pPr>
      <w:r w:rsidRPr="00B35B79">
        <w:t xml:space="preserve">3) председателя врачебной комиссии </w:t>
      </w:r>
    </w:p>
    <w:p w14:paraId="750192F4" w14:textId="77777777" w:rsidR="00CC217B" w:rsidRPr="00B35B79" w:rsidRDefault="00CC217B" w:rsidP="00CC217B">
      <w:pPr>
        <w:pStyle w:val="Default"/>
        <w:ind w:firstLine="993"/>
      </w:pPr>
      <w:r w:rsidRPr="00B35B79">
        <w:t>4) заместителя главного врача по организационно-методической работе</w:t>
      </w:r>
    </w:p>
    <w:p w14:paraId="586F820A" w14:textId="77777777" w:rsidR="00CC217B" w:rsidRPr="00B35B79" w:rsidRDefault="00CC217B" w:rsidP="00CC217B">
      <w:pPr>
        <w:autoSpaceDE w:val="0"/>
        <w:autoSpaceDN w:val="0"/>
        <w:adjustRightInd w:val="0"/>
        <w:ind w:left="284" w:hanging="284"/>
        <w:jc w:val="both"/>
        <w:rPr>
          <w:bCs/>
          <w:caps/>
          <w:color w:val="000000"/>
        </w:rPr>
      </w:pPr>
    </w:p>
    <w:p w14:paraId="48DCACF2" w14:textId="77777777" w:rsidR="00CC217B" w:rsidRPr="002215FE" w:rsidRDefault="00CC217B" w:rsidP="00CC217B">
      <w:pPr>
        <w:autoSpaceDE w:val="0"/>
        <w:autoSpaceDN w:val="0"/>
        <w:adjustRightInd w:val="0"/>
        <w:ind w:left="284" w:hanging="284"/>
        <w:jc w:val="both"/>
        <w:rPr>
          <w:bCs/>
          <w:caps/>
          <w:color w:val="000000"/>
          <w:sz w:val="28"/>
          <w:szCs w:val="28"/>
        </w:rPr>
      </w:pPr>
    </w:p>
    <w:p w14:paraId="54E3AEA8" w14:textId="77777777" w:rsidR="00CC217B" w:rsidRPr="002D3F15" w:rsidRDefault="00CC217B" w:rsidP="00CC217B">
      <w:pPr>
        <w:autoSpaceDE w:val="0"/>
        <w:autoSpaceDN w:val="0"/>
        <w:adjustRightInd w:val="0"/>
        <w:rPr>
          <w:caps/>
          <w:color w:val="000000"/>
        </w:rPr>
      </w:pPr>
      <w:r w:rsidRPr="002D3F15">
        <w:rPr>
          <w:bCs/>
          <w:caps/>
          <w:color w:val="000000"/>
        </w:rPr>
        <w:t xml:space="preserve">2. Функции листка нетрудоспособности </w:t>
      </w:r>
    </w:p>
    <w:p w14:paraId="3DB04EB4" w14:textId="77777777" w:rsidR="00CC217B" w:rsidRPr="00957CE0" w:rsidRDefault="00CC217B" w:rsidP="00CC217B">
      <w:pPr>
        <w:autoSpaceDE w:val="0"/>
        <w:autoSpaceDN w:val="0"/>
        <w:adjustRightInd w:val="0"/>
        <w:ind w:firstLine="284"/>
        <w:rPr>
          <w:color w:val="000000"/>
        </w:rPr>
      </w:pPr>
      <w:r>
        <w:rPr>
          <w:color w:val="000000"/>
        </w:rPr>
        <w:t>1) г</w:t>
      </w:r>
      <w:r w:rsidRPr="00957CE0">
        <w:rPr>
          <w:color w:val="000000"/>
        </w:rPr>
        <w:t xml:space="preserve">осударственная, финансовая, диагностическая </w:t>
      </w:r>
    </w:p>
    <w:p w14:paraId="2FC829E8" w14:textId="77777777" w:rsidR="00CC217B" w:rsidRDefault="00CC217B" w:rsidP="00CC217B">
      <w:pPr>
        <w:autoSpaceDE w:val="0"/>
        <w:autoSpaceDN w:val="0"/>
        <w:adjustRightInd w:val="0"/>
        <w:ind w:firstLine="284"/>
        <w:rPr>
          <w:color w:val="000000"/>
        </w:rPr>
      </w:pPr>
      <w:r>
        <w:rPr>
          <w:color w:val="000000"/>
        </w:rPr>
        <w:t>2) ф</w:t>
      </w:r>
      <w:r w:rsidRPr="00957CE0">
        <w:rPr>
          <w:color w:val="000000"/>
        </w:rPr>
        <w:t>инансовая, статистическая, диагностическая</w:t>
      </w:r>
    </w:p>
    <w:p w14:paraId="2CFC6CF1" w14:textId="77777777" w:rsidR="00CC217B" w:rsidRPr="00957CE0" w:rsidRDefault="00CC217B" w:rsidP="00CC217B">
      <w:pPr>
        <w:autoSpaceDE w:val="0"/>
        <w:autoSpaceDN w:val="0"/>
        <w:adjustRightInd w:val="0"/>
        <w:ind w:firstLine="284"/>
        <w:rPr>
          <w:color w:val="000000"/>
        </w:rPr>
      </w:pPr>
      <w:r>
        <w:rPr>
          <w:color w:val="000000"/>
        </w:rPr>
        <w:t>3) ю</w:t>
      </w:r>
      <w:r w:rsidRPr="00957CE0">
        <w:rPr>
          <w:color w:val="000000"/>
        </w:rPr>
        <w:t>ридическая, финансовая, статистическ</w:t>
      </w:r>
      <w:r>
        <w:rPr>
          <w:color w:val="000000"/>
        </w:rPr>
        <w:t xml:space="preserve">ая </w:t>
      </w:r>
      <w:r w:rsidRPr="00957CE0">
        <w:rPr>
          <w:color w:val="000000"/>
        </w:rPr>
        <w:t xml:space="preserve"> </w:t>
      </w:r>
    </w:p>
    <w:p w14:paraId="6AEC3436" w14:textId="77777777" w:rsidR="00CC217B" w:rsidRPr="00957CE0" w:rsidRDefault="00CC217B" w:rsidP="00CC217B">
      <w:pPr>
        <w:ind w:firstLine="284"/>
        <w:rPr>
          <w:color w:val="000000"/>
        </w:rPr>
      </w:pPr>
      <w:r>
        <w:rPr>
          <w:color w:val="000000"/>
        </w:rPr>
        <w:t>4) г</w:t>
      </w:r>
      <w:r w:rsidRPr="00957CE0">
        <w:rPr>
          <w:color w:val="000000"/>
        </w:rPr>
        <w:t>осударственная, юридическая</w:t>
      </w:r>
    </w:p>
    <w:p w14:paraId="029BF395" w14:textId="77777777" w:rsidR="00CC217B" w:rsidRDefault="00CC217B" w:rsidP="00CC217B">
      <w:pPr>
        <w:autoSpaceDE w:val="0"/>
        <w:autoSpaceDN w:val="0"/>
        <w:adjustRightInd w:val="0"/>
        <w:ind w:left="284" w:hanging="284"/>
        <w:jc w:val="both"/>
        <w:rPr>
          <w:bCs/>
          <w:caps/>
          <w:color w:val="000000"/>
        </w:rPr>
      </w:pPr>
    </w:p>
    <w:p w14:paraId="33DC4743" w14:textId="77777777" w:rsidR="00CC217B" w:rsidRDefault="00CC217B" w:rsidP="00CC217B">
      <w:pPr>
        <w:autoSpaceDE w:val="0"/>
        <w:autoSpaceDN w:val="0"/>
        <w:adjustRightInd w:val="0"/>
        <w:ind w:left="284" w:hanging="284"/>
        <w:jc w:val="both"/>
        <w:rPr>
          <w:bCs/>
          <w:caps/>
          <w:color w:val="000000"/>
        </w:rPr>
      </w:pPr>
    </w:p>
    <w:p w14:paraId="24A6AEA9" w14:textId="77777777" w:rsidR="00CC217B" w:rsidRPr="00144793" w:rsidRDefault="00CC217B" w:rsidP="00CC217B">
      <w:pPr>
        <w:autoSpaceDE w:val="0"/>
        <w:autoSpaceDN w:val="0"/>
        <w:adjustRightInd w:val="0"/>
        <w:ind w:left="426" w:hanging="426"/>
        <w:jc w:val="both"/>
        <w:rPr>
          <w:caps/>
          <w:color w:val="000000"/>
        </w:rPr>
      </w:pPr>
      <w:r w:rsidRPr="00144793">
        <w:rPr>
          <w:bCs/>
          <w:caps/>
          <w:color w:val="000000"/>
        </w:rPr>
        <w:t xml:space="preserve">3. При неблагоприятном прогнозе листок нетрудоспособности может продлеваться до </w:t>
      </w:r>
    </w:p>
    <w:p w14:paraId="2987414B" w14:textId="77777777" w:rsidR="00CC217B" w:rsidRPr="00957CE0" w:rsidRDefault="00CC217B" w:rsidP="00CC217B">
      <w:pPr>
        <w:autoSpaceDE w:val="0"/>
        <w:autoSpaceDN w:val="0"/>
        <w:adjustRightInd w:val="0"/>
        <w:ind w:firstLine="3969"/>
        <w:rPr>
          <w:color w:val="000000"/>
        </w:rPr>
      </w:pPr>
      <w:r>
        <w:rPr>
          <w:color w:val="000000"/>
        </w:rPr>
        <w:t xml:space="preserve">1) </w:t>
      </w:r>
      <w:r w:rsidRPr="00957CE0">
        <w:rPr>
          <w:color w:val="000000"/>
        </w:rPr>
        <w:t xml:space="preserve">4 месяцев </w:t>
      </w:r>
    </w:p>
    <w:p w14:paraId="44E0A10E" w14:textId="77777777" w:rsidR="00CC217B" w:rsidRPr="00957CE0" w:rsidRDefault="00CC217B" w:rsidP="00CC217B">
      <w:pPr>
        <w:autoSpaceDE w:val="0"/>
        <w:autoSpaceDN w:val="0"/>
        <w:adjustRightInd w:val="0"/>
        <w:ind w:firstLine="3969"/>
        <w:rPr>
          <w:color w:val="000000"/>
        </w:rPr>
      </w:pPr>
      <w:r>
        <w:rPr>
          <w:color w:val="000000"/>
        </w:rPr>
        <w:t>2) 1</w:t>
      </w:r>
      <w:r w:rsidRPr="00957CE0">
        <w:rPr>
          <w:color w:val="000000"/>
        </w:rPr>
        <w:t xml:space="preserve">0 месяцев </w:t>
      </w:r>
    </w:p>
    <w:p w14:paraId="788F6282" w14:textId="77777777" w:rsidR="00CC217B" w:rsidRPr="00957CE0" w:rsidRDefault="00CC217B" w:rsidP="00CC217B">
      <w:pPr>
        <w:autoSpaceDE w:val="0"/>
        <w:autoSpaceDN w:val="0"/>
        <w:adjustRightInd w:val="0"/>
        <w:ind w:firstLine="3969"/>
        <w:rPr>
          <w:color w:val="000000"/>
        </w:rPr>
      </w:pPr>
      <w:r>
        <w:rPr>
          <w:color w:val="000000"/>
        </w:rPr>
        <w:t xml:space="preserve">3) </w:t>
      </w:r>
      <w:r w:rsidRPr="00957CE0">
        <w:rPr>
          <w:color w:val="000000"/>
        </w:rPr>
        <w:t xml:space="preserve">6 месяцев </w:t>
      </w:r>
    </w:p>
    <w:p w14:paraId="2FC31FEC" w14:textId="77777777" w:rsidR="00CC217B" w:rsidRDefault="00CC217B" w:rsidP="00CC217B">
      <w:pPr>
        <w:ind w:firstLine="3969"/>
        <w:rPr>
          <w:color w:val="000000"/>
        </w:rPr>
      </w:pPr>
      <w:r>
        <w:rPr>
          <w:color w:val="000000"/>
        </w:rPr>
        <w:t xml:space="preserve">4) </w:t>
      </w:r>
      <w:r w:rsidRPr="00957CE0">
        <w:rPr>
          <w:color w:val="000000"/>
        </w:rPr>
        <w:t>30 дней</w:t>
      </w:r>
    </w:p>
    <w:p w14:paraId="6BAC5C9A" w14:textId="77777777" w:rsidR="00CC217B" w:rsidRPr="00957CE0" w:rsidRDefault="00CC217B" w:rsidP="00CC217B">
      <w:pPr>
        <w:ind w:firstLine="3969"/>
        <w:rPr>
          <w:color w:val="000000"/>
        </w:rPr>
      </w:pPr>
    </w:p>
    <w:p w14:paraId="4E695ECE" w14:textId="77777777" w:rsidR="00CC217B" w:rsidRDefault="00CC217B" w:rsidP="00CC217B">
      <w:pPr>
        <w:autoSpaceDE w:val="0"/>
        <w:autoSpaceDN w:val="0"/>
        <w:adjustRightInd w:val="0"/>
        <w:ind w:left="284" w:hanging="284"/>
        <w:jc w:val="both"/>
        <w:rPr>
          <w:bCs/>
          <w:caps/>
          <w:color w:val="000000"/>
        </w:rPr>
      </w:pPr>
    </w:p>
    <w:p w14:paraId="3B66DD2D" w14:textId="77777777" w:rsidR="00CC217B" w:rsidRDefault="00CC217B" w:rsidP="00CC217B">
      <w:pPr>
        <w:autoSpaceDE w:val="0"/>
        <w:autoSpaceDN w:val="0"/>
        <w:adjustRightInd w:val="0"/>
        <w:ind w:left="284" w:hanging="284"/>
        <w:jc w:val="both"/>
      </w:pPr>
      <w:r>
        <w:rPr>
          <w:bCs/>
          <w:caps/>
          <w:color w:val="000000"/>
        </w:rPr>
        <w:t xml:space="preserve">4. </w:t>
      </w:r>
      <w:r>
        <w:t xml:space="preserve">ОПРЕДЕЛЯЮЩИМ ДЛЯ ВЫНЕСЕНИЯ ЗАКЛЮЧЕНИЯ О ПРИЗНАНИИ ИНВАЛИДОМ ПРИ ПРОВЕДЕНИИ МЕДИКО-СОЦИАЛЬНОЙ ЭКСПЕРТИЗЫ ЯВЛЯЕТСЯ </w:t>
      </w:r>
    </w:p>
    <w:p w14:paraId="743FE71A" w14:textId="77777777" w:rsidR="00CC217B" w:rsidRDefault="00CC217B" w:rsidP="00CC217B">
      <w:pPr>
        <w:autoSpaceDE w:val="0"/>
        <w:autoSpaceDN w:val="0"/>
        <w:adjustRightInd w:val="0"/>
        <w:ind w:left="284" w:firstLine="1417"/>
        <w:jc w:val="both"/>
      </w:pPr>
      <w:r>
        <w:t xml:space="preserve">1) возраст пациента </w:t>
      </w:r>
    </w:p>
    <w:p w14:paraId="5291D5E4" w14:textId="77777777" w:rsidR="00CC217B" w:rsidRDefault="00CC217B" w:rsidP="00CC217B">
      <w:pPr>
        <w:autoSpaceDE w:val="0"/>
        <w:autoSpaceDN w:val="0"/>
        <w:adjustRightInd w:val="0"/>
        <w:ind w:left="284" w:firstLine="1417"/>
        <w:jc w:val="both"/>
      </w:pPr>
      <w:r>
        <w:t xml:space="preserve">2) допущенные дефекты в лечении </w:t>
      </w:r>
    </w:p>
    <w:p w14:paraId="3FC77900" w14:textId="77777777" w:rsidR="00CC217B" w:rsidRDefault="00CC217B" w:rsidP="00CC217B">
      <w:pPr>
        <w:autoSpaceDE w:val="0"/>
        <w:autoSpaceDN w:val="0"/>
        <w:adjustRightInd w:val="0"/>
        <w:ind w:left="284" w:firstLine="1417"/>
        <w:jc w:val="both"/>
      </w:pPr>
      <w:r>
        <w:t xml:space="preserve">3) неблагоприятный трудовой прогноз </w:t>
      </w:r>
    </w:p>
    <w:p w14:paraId="6279C16D" w14:textId="77777777" w:rsidR="00CC217B" w:rsidRDefault="00CC217B" w:rsidP="00CC217B">
      <w:pPr>
        <w:autoSpaceDE w:val="0"/>
        <w:autoSpaceDN w:val="0"/>
        <w:adjustRightInd w:val="0"/>
        <w:ind w:left="284" w:firstLine="1417"/>
        <w:jc w:val="both"/>
      </w:pPr>
      <w:r>
        <w:t>4) ходатайство предприятия, на котором работает больной</w:t>
      </w:r>
    </w:p>
    <w:p w14:paraId="73FE56EC" w14:textId="77777777" w:rsidR="00CC217B" w:rsidRDefault="00CC217B" w:rsidP="00CC217B">
      <w:pPr>
        <w:autoSpaceDE w:val="0"/>
        <w:autoSpaceDN w:val="0"/>
        <w:adjustRightInd w:val="0"/>
        <w:ind w:left="284" w:firstLine="1417"/>
        <w:jc w:val="both"/>
      </w:pPr>
    </w:p>
    <w:p w14:paraId="7F59A440" w14:textId="77777777" w:rsidR="00CC217B" w:rsidRDefault="00CC217B" w:rsidP="00CC217B">
      <w:pPr>
        <w:autoSpaceDE w:val="0"/>
        <w:autoSpaceDN w:val="0"/>
        <w:adjustRightInd w:val="0"/>
        <w:ind w:left="284" w:hanging="284"/>
        <w:jc w:val="both"/>
        <w:rPr>
          <w:bCs/>
          <w:caps/>
          <w:color w:val="000000"/>
        </w:rPr>
      </w:pPr>
    </w:p>
    <w:p w14:paraId="2CFF29A8" w14:textId="77777777" w:rsidR="00CC217B" w:rsidRPr="0055519E" w:rsidRDefault="00CC217B" w:rsidP="00CC217B">
      <w:pPr>
        <w:autoSpaceDE w:val="0"/>
        <w:autoSpaceDN w:val="0"/>
        <w:adjustRightInd w:val="0"/>
        <w:ind w:left="284" w:hanging="284"/>
        <w:jc w:val="both"/>
        <w:rPr>
          <w:caps/>
          <w:color w:val="000000"/>
        </w:rPr>
      </w:pPr>
      <w:r>
        <w:rPr>
          <w:bCs/>
          <w:caps/>
          <w:color w:val="000000"/>
        </w:rPr>
        <w:t xml:space="preserve">5. </w:t>
      </w:r>
      <w:r w:rsidRPr="0055519E">
        <w:rPr>
          <w:bCs/>
          <w:caps/>
          <w:color w:val="000000"/>
        </w:rPr>
        <w:t xml:space="preserve">Наиболее значимым фактором риска развития хронических бронхолегочных заболеваний является </w:t>
      </w:r>
    </w:p>
    <w:p w14:paraId="53EDD5FE" w14:textId="77777777" w:rsidR="00CC217B" w:rsidRPr="00957CE0" w:rsidRDefault="00CC217B" w:rsidP="00CC217B">
      <w:pPr>
        <w:autoSpaceDE w:val="0"/>
        <w:autoSpaceDN w:val="0"/>
        <w:adjustRightInd w:val="0"/>
        <w:ind w:firstLine="1843"/>
        <w:rPr>
          <w:color w:val="000000"/>
        </w:rPr>
      </w:pPr>
      <w:r>
        <w:rPr>
          <w:color w:val="000000"/>
        </w:rPr>
        <w:t>1) ч</w:t>
      </w:r>
      <w:r w:rsidRPr="00957CE0">
        <w:rPr>
          <w:color w:val="000000"/>
        </w:rPr>
        <w:t xml:space="preserve">астые вирусные инфекции дыхательных путей </w:t>
      </w:r>
    </w:p>
    <w:p w14:paraId="66374172" w14:textId="77777777" w:rsidR="00CC217B" w:rsidRPr="00957CE0" w:rsidRDefault="00CC217B" w:rsidP="00CC217B">
      <w:pPr>
        <w:autoSpaceDE w:val="0"/>
        <w:autoSpaceDN w:val="0"/>
        <w:adjustRightInd w:val="0"/>
        <w:ind w:firstLine="1843"/>
        <w:rPr>
          <w:color w:val="000000"/>
        </w:rPr>
      </w:pPr>
      <w:r>
        <w:rPr>
          <w:color w:val="000000"/>
        </w:rPr>
        <w:t>2) з</w:t>
      </w:r>
      <w:r w:rsidRPr="00957CE0">
        <w:rPr>
          <w:color w:val="000000"/>
        </w:rPr>
        <w:t xml:space="preserve">агрязнение воздуха </w:t>
      </w:r>
    </w:p>
    <w:p w14:paraId="70D699E3" w14:textId="77777777" w:rsidR="00CC217B" w:rsidRDefault="00CC217B" w:rsidP="00CC217B">
      <w:pPr>
        <w:ind w:firstLine="1843"/>
        <w:rPr>
          <w:color w:val="000000"/>
        </w:rPr>
      </w:pPr>
      <w:r>
        <w:rPr>
          <w:color w:val="000000"/>
        </w:rPr>
        <w:t>3) г</w:t>
      </w:r>
      <w:r w:rsidRPr="00957CE0">
        <w:rPr>
          <w:color w:val="000000"/>
        </w:rPr>
        <w:t>иперреактивность бронхов</w:t>
      </w:r>
    </w:p>
    <w:p w14:paraId="73DA93BF" w14:textId="77777777" w:rsidR="00CC217B" w:rsidRPr="00957CE0" w:rsidRDefault="00CC217B" w:rsidP="00CC217B">
      <w:pPr>
        <w:autoSpaceDE w:val="0"/>
        <w:autoSpaceDN w:val="0"/>
        <w:adjustRightInd w:val="0"/>
        <w:ind w:firstLine="1843"/>
        <w:rPr>
          <w:color w:val="000000"/>
        </w:rPr>
      </w:pPr>
      <w:r>
        <w:rPr>
          <w:color w:val="000000"/>
        </w:rPr>
        <w:t>4) к</w:t>
      </w:r>
      <w:r w:rsidRPr="00957CE0">
        <w:rPr>
          <w:color w:val="000000"/>
        </w:rPr>
        <w:t xml:space="preserve">урение </w:t>
      </w:r>
    </w:p>
    <w:p w14:paraId="2362F103" w14:textId="77777777" w:rsidR="00CC217B" w:rsidRDefault="00CC217B" w:rsidP="00CC217B">
      <w:pPr>
        <w:rPr>
          <w:color w:val="000000"/>
        </w:rPr>
      </w:pPr>
    </w:p>
    <w:p w14:paraId="25C4C5DA" w14:textId="77777777" w:rsidR="00CC217B" w:rsidRPr="00B87268" w:rsidRDefault="00CC217B" w:rsidP="00CC217B">
      <w:pPr>
        <w:autoSpaceDE w:val="0"/>
        <w:autoSpaceDN w:val="0"/>
        <w:adjustRightInd w:val="0"/>
        <w:ind w:left="284" w:hanging="284"/>
        <w:jc w:val="both"/>
        <w:rPr>
          <w:bCs/>
          <w:caps/>
          <w:color w:val="000000"/>
        </w:rPr>
      </w:pPr>
    </w:p>
    <w:p w14:paraId="08E6F3CC" w14:textId="77777777" w:rsidR="00CC217B" w:rsidRPr="00B87268" w:rsidRDefault="00CC217B" w:rsidP="00CC217B">
      <w:pPr>
        <w:rPr>
          <w:caps/>
        </w:rPr>
      </w:pPr>
      <w:r>
        <w:rPr>
          <w:bCs/>
          <w:caps/>
          <w:color w:val="000000"/>
        </w:rPr>
        <w:t xml:space="preserve">6. </w:t>
      </w:r>
      <w:r w:rsidRPr="00B87268">
        <w:rPr>
          <w:caps/>
        </w:rPr>
        <w:t>По результатам диспансеризации формируется</w:t>
      </w:r>
    </w:p>
    <w:p w14:paraId="1F23840C" w14:textId="77777777" w:rsidR="00CC217B" w:rsidRPr="000E42AB" w:rsidRDefault="00CC217B" w:rsidP="00CC217B">
      <w:pPr>
        <w:ind w:firstLine="2835"/>
      </w:pPr>
      <w:r>
        <w:t xml:space="preserve">1) </w:t>
      </w:r>
      <w:r w:rsidRPr="000E42AB">
        <w:t>4 группы</w:t>
      </w:r>
    </w:p>
    <w:p w14:paraId="308D76E9" w14:textId="77777777" w:rsidR="00CC217B" w:rsidRPr="000E42AB" w:rsidRDefault="00CC217B" w:rsidP="00CC217B">
      <w:pPr>
        <w:ind w:firstLine="2835"/>
      </w:pPr>
      <w:r>
        <w:t xml:space="preserve">2) </w:t>
      </w:r>
      <w:r w:rsidRPr="000E42AB">
        <w:t>3 группы</w:t>
      </w:r>
    </w:p>
    <w:p w14:paraId="3E17851D" w14:textId="77777777" w:rsidR="00CC217B" w:rsidRPr="000E42AB" w:rsidRDefault="00CC217B" w:rsidP="00CC217B">
      <w:pPr>
        <w:ind w:firstLine="2835"/>
      </w:pPr>
      <w:r>
        <w:t xml:space="preserve">3) </w:t>
      </w:r>
      <w:r w:rsidRPr="000E42AB">
        <w:t>2 группы</w:t>
      </w:r>
    </w:p>
    <w:p w14:paraId="275A736B" w14:textId="77777777" w:rsidR="00CC217B" w:rsidRDefault="00CC217B" w:rsidP="00CC217B">
      <w:pPr>
        <w:ind w:firstLine="2835"/>
      </w:pPr>
      <w:r>
        <w:t xml:space="preserve">4) </w:t>
      </w:r>
      <w:r w:rsidRPr="000E42AB">
        <w:t>1 группа</w:t>
      </w:r>
    </w:p>
    <w:p w14:paraId="540A8718" w14:textId="77777777" w:rsidR="00CC217B" w:rsidRDefault="00CC217B" w:rsidP="00CC217B">
      <w:pPr>
        <w:ind w:firstLine="2835"/>
      </w:pPr>
    </w:p>
    <w:p w14:paraId="32ED788A" w14:textId="77777777" w:rsidR="00CC217B" w:rsidRDefault="00CC217B" w:rsidP="00CC217B">
      <w:pPr>
        <w:autoSpaceDE w:val="0"/>
        <w:autoSpaceDN w:val="0"/>
        <w:adjustRightInd w:val="0"/>
        <w:ind w:left="284" w:hanging="284"/>
        <w:jc w:val="both"/>
        <w:rPr>
          <w:bCs/>
          <w:caps/>
          <w:color w:val="000000"/>
        </w:rPr>
      </w:pPr>
    </w:p>
    <w:p w14:paraId="5B361149" w14:textId="77777777" w:rsidR="00CC217B" w:rsidRDefault="00CC217B" w:rsidP="00CC217B">
      <w:pPr>
        <w:autoSpaceDE w:val="0"/>
        <w:autoSpaceDN w:val="0"/>
        <w:adjustRightInd w:val="0"/>
        <w:ind w:left="284" w:hanging="284"/>
        <w:jc w:val="both"/>
        <w:rPr>
          <w:bCs/>
          <w:caps/>
          <w:color w:val="000000"/>
        </w:rPr>
      </w:pPr>
    </w:p>
    <w:p w14:paraId="4441FE7A" w14:textId="77777777" w:rsidR="00CC217B" w:rsidRPr="009B3A7C" w:rsidRDefault="00CC217B" w:rsidP="00CC217B">
      <w:pPr>
        <w:tabs>
          <w:tab w:val="left" w:pos="284"/>
        </w:tabs>
        <w:autoSpaceDE w:val="0"/>
        <w:autoSpaceDN w:val="0"/>
        <w:adjustRightInd w:val="0"/>
        <w:ind w:left="284" w:hanging="284"/>
        <w:jc w:val="both"/>
        <w:rPr>
          <w:caps/>
          <w:color w:val="000000"/>
        </w:rPr>
      </w:pPr>
      <w:r>
        <w:rPr>
          <w:bCs/>
          <w:caps/>
          <w:color w:val="000000"/>
        </w:rPr>
        <w:t xml:space="preserve">7. </w:t>
      </w:r>
      <w:r w:rsidRPr="009B3A7C">
        <w:rPr>
          <w:bCs/>
          <w:caps/>
          <w:color w:val="000000"/>
        </w:rPr>
        <w:t xml:space="preserve">Изолированная систолическая артериальная гипертензия у пожилых диагностируется при показателях САД выше _______ мм рт.ст. </w:t>
      </w:r>
    </w:p>
    <w:p w14:paraId="32CC69CF" w14:textId="77777777" w:rsidR="00CC217B" w:rsidRPr="00957CE0" w:rsidRDefault="00CC217B" w:rsidP="00CC217B">
      <w:pPr>
        <w:autoSpaceDE w:val="0"/>
        <w:autoSpaceDN w:val="0"/>
        <w:adjustRightInd w:val="0"/>
        <w:ind w:firstLine="2552"/>
        <w:rPr>
          <w:color w:val="000000"/>
        </w:rPr>
      </w:pPr>
      <w:r>
        <w:rPr>
          <w:color w:val="000000"/>
        </w:rPr>
        <w:t xml:space="preserve">1) </w:t>
      </w:r>
      <w:r w:rsidRPr="00957CE0">
        <w:rPr>
          <w:color w:val="000000"/>
        </w:rPr>
        <w:t xml:space="preserve">140 и диастолическом АД менее 90 </w:t>
      </w:r>
    </w:p>
    <w:p w14:paraId="6703FBB8" w14:textId="77777777" w:rsidR="00CC217B" w:rsidRPr="00957CE0" w:rsidRDefault="00CC217B" w:rsidP="00CC217B">
      <w:pPr>
        <w:autoSpaceDE w:val="0"/>
        <w:autoSpaceDN w:val="0"/>
        <w:adjustRightInd w:val="0"/>
        <w:ind w:firstLine="2552"/>
        <w:rPr>
          <w:color w:val="000000"/>
        </w:rPr>
      </w:pPr>
      <w:r>
        <w:rPr>
          <w:color w:val="000000"/>
        </w:rPr>
        <w:t xml:space="preserve">2) </w:t>
      </w:r>
      <w:r w:rsidRPr="00957CE0">
        <w:rPr>
          <w:color w:val="000000"/>
        </w:rPr>
        <w:t xml:space="preserve">140 и диастолическом АД выше 90 </w:t>
      </w:r>
    </w:p>
    <w:p w14:paraId="1EDCB3AA" w14:textId="77777777" w:rsidR="00CC217B" w:rsidRPr="00957CE0" w:rsidRDefault="00CC217B" w:rsidP="00CC217B">
      <w:pPr>
        <w:autoSpaceDE w:val="0"/>
        <w:autoSpaceDN w:val="0"/>
        <w:adjustRightInd w:val="0"/>
        <w:ind w:firstLine="2552"/>
        <w:rPr>
          <w:color w:val="000000"/>
        </w:rPr>
      </w:pPr>
      <w:r>
        <w:rPr>
          <w:color w:val="000000"/>
        </w:rPr>
        <w:t xml:space="preserve">3) </w:t>
      </w:r>
      <w:r w:rsidRPr="00957CE0">
        <w:rPr>
          <w:color w:val="000000"/>
        </w:rPr>
        <w:t xml:space="preserve">160 и диастолическом АД выше 90 </w:t>
      </w:r>
    </w:p>
    <w:p w14:paraId="13E530DD" w14:textId="77777777" w:rsidR="00CC217B" w:rsidRPr="00957CE0" w:rsidRDefault="00CC217B" w:rsidP="00CC217B">
      <w:pPr>
        <w:ind w:firstLine="2552"/>
        <w:rPr>
          <w:color w:val="000000"/>
        </w:rPr>
      </w:pPr>
      <w:r>
        <w:rPr>
          <w:color w:val="000000"/>
        </w:rPr>
        <w:t xml:space="preserve">4) </w:t>
      </w:r>
      <w:r w:rsidRPr="00957CE0">
        <w:rPr>
          <w:color w:val="000000"/>
        </w:rPr>
        <w:t>200 и диастолическом АД выше 120</w:t>
      </w:r>
    </w:p>
    <w:p w14:paraId="5A905949" w14:textId="77777777" w:rsidR="00CC217B" w:rsidRDefault="00CC217B" w:rsidP="00CC217B">
      <w:pPr>
        <w:autoSpaceDE w:val="0"/>
        <w:autoSpaceDN w:val="0"/>
        <w:adjustRightInd w:val="0"/>
        <w:jc w:val="both"/>
        <w:rPr>
          <w:bCs/>
          <w:caps/>
          <w:color w:val="000000"/>
        </w:rPr>
      </w:pPr>
    </w:p>
    <w:p w14:paraId="6EBE3EE7" w14:textId="77777777" w:rsidR="00CC217B" w:rsidRPr="004D1596" w:rsidRDefault="00CC217B" w:rsidP="00CC217B">
      <w:pPr>
        <w:autoSpaceDE w:val="0"/>
        <w:autoSpaceDN w:val="0"/>
        <w:adjustRightInd w:val="0"/>
        <w:ind w:left="284" w:hanging="284"/>
        <w:jc w:val="both"/>
        <w:rPr>
          <w:bCs/>
          <w:caps/>
          <w:color w:val="000000"/>
        </w:rPr>
      </w:pPr>
      <w:r>
        <w:rPr>
          <w:bCs/>
          <w:caps/>
          <w:color w:val="000000"/>
        </w:rPr>
        <w:t xml:space="preserve">8. </w:t>
      </w:r>
      <w:r w:rsidRPr="000E52E1">
        <w:rPr>
          <w:bCs/>
          <w:caps/>
          <w:color w:val="000000"/>
        </w:rPr>
        <w:t xml:space="preserve">В обязательное обследование при тонзиллофарингите с экссудативными явлениями на миндалинах входит </w:t>
      </w:r>
    </w:p>
    <w:p w14:paraId="138007A7" w14:textId="77777777" w:rsidR="00CC217B" w:rsidRPr="00957CE0" w:rsidRDefault="00CC217B" w:rsidP="00CC217B">
      <w:pPr>
        <w:autoSpaceDE w:val="0"/>
        <w:autoSpaceDN w:val="0"/>
        <w:adjustRightInd w:val="0"/>
        <w:ind w:firstLine="1276"/>
        <w:rPr>
          <w:color w:val="000000"/>
        </w:rPr>
      </w:pPr>
      <w:r>
        <w:rPr>
          <w:color w:val="000000"/>
        </w:rPr>
        <w:t>1) м</w:t>
      </w:r>
      <w:r w:rsidRPr="00957CE0">
        <w:rPr>
          <w:color w:val="000000"/>
        </w:rPr>
        <w:t xml:space="preserve">азок из миндалин и носа на дифтерию </w:t>
      </w:r>
    </w:p>
    <w:p w14:paraId="31B23C27" w14:textId="77777777" w:rsidR="00CC217B" w:rsidRPr="00957CE0" w:rsidRDefault="00CC217B" w:rsidP="00CC217B">
      <w:pPr>
        <w:autoSpaceDE w:val="0"/>
        <w:autoSpaceDN w:val="0"/>
        <w:adjustRightInd w:val="0"/>
        <w:ind w:firstLine="1276"/>
        <w:rPr>
          <w:color w:val="000000"/>
        </w:rPr>
      </w:pPr>
      <w:r>
        <w:rPr>
          <w:color w:val="000000"/>
        </w:rPr>
        <w:t>2) а</w:t>
      </w:r>
      <w:r w:rsidRPr="00957CE0">
        <w:rPr>
          <w:color w:val="000000"/>
        </w:rPr>
        <w:t xml:space="preserve">нализ мочи общий </w:t>
      </w:r>
    </w:p>
    <w:p w14:paraId="1DBA7DA3" w14:textId="77777777" w:rsidR="00CC217B" w:rsidRPr="00957CE0" w:rsidRDefault="00CC217B" w:rsidP="00CC217B">
      <w:pPr>
        <w:autoSpaceDE w:val="0"/>
        <w:autoSpaceDN w:val="0"/>
        <w:adjustRightInd w:val="0"/>
        <w:ind w:firstLine="1276"/>
        <w:rPr>
          <w:color w:val="000000"/>
        </w:rPr>
      </w:pPr>
      <w:r>
        <w:rPr>
          <w:color w:val="000000"/>
        </w:rPr>
        <w:lastRenderedPageBreak/>
        <w:t>3) б</w:t>
      </w:r>
      <w:r w:rsidRPr="00957CE0">
        <w:rPr>
          <w:color w:val="000000"/>
        </w:rPr>
        <w:t xml:space="preserve">иохимический анализ крови с определением </w:t>
      </w:r>
      <w:proofErr w:type="spellStart"/>
      <w:r w:rsidRPr="00957CE0">
        <w:rPr>
          <w:color w:val="000000"/>
        </w:rPr>
        <w:t>антистрептолизина</w:t>
      </w:r>
      <w:proofErr w:type="spellEnd"/>
      <w:r w:rsidRPr="00957CE0">
        <w:rPr>
          <w:color w:val="000000"/>
        </w:rPr>
        <w:t xml:space="preserve">-О </w:t>
      </w:r>
    </w:p>
    <w:p w14:paraId="1672850C" w14:textId="77777777" w:rsidR="00CC217B" w:rsidRPr="00957CE0" w:rsidRDefault="00CC217B" w:rsidP="00CC217B">
      <w:pPr>
        <w:ind w:firstLine="1276"/>
        <w:rPr>
          <w:color w:val="000000"/>
        </w:rPr>
      </w:pPr>
      <w:r>
        <w:rPr>
          <w:color w:val="000000"/>
        </w:rPr>
        <w:t>4) м</w:t>
      </w:r>
      <w:r w:rsidRPr="00957CE0">
        <w:rPr>
          <w:color w:val="000000"/>
        </w:rPr>
        <w:t>азок из зева и носа на стафилококк</w:t>
      </w:r>
    </w:p>
    <w:p w14:paraId="4266E4FE" w14:textId="77777777" w:rsidR="00CC217B" w:rsidRDefault="00CC217B" w:rsidP="00CC217B">
      <w:pPr>
        <w:autoSpaceDE w:val="0"/>
        <w:autoSpaceDN w:val="0"/>
        <w:adjustRightInd w:val="0"/>
        <w:rPr>
          <w:bCs/>
          <w:color w:val="000000"/>
        </w:rPr>
      </w:pPr>
    </w:p>
    <w:p w14:paraId="006BB0A1" w14:textId="77777777" w:rsidR="00CC217B" w:rsidRDefault="00CC217B" w:rsidP="00CC217B">
      <w:r>
        <w:rPr>
          <w:bCs/>
          <w:color w:val="000000"/>
        </w:rPr>
        <w:t xml:space="preserve">9. </w:t>
      </w:r>
      <w:r>
        <w:t xml:space="preserve">К ХАРАКТЕРНОМУ ПРИЗНАКУ ГРИППА ОТНОСИТСЯ </w:t>
      </w:r>
    </w:p>
    <w:p w14:paraId="3E63C77C" w14:textId="77777777" w:rsidR="00CC217B" w:rsidRDefault="00CC217B" w:rsidP="00CC217B">
      <w:pPr>
        <w:ind w:firstLine="1560"/>
      </w:pPr>
      <w:r>
        <w:t xml:space="preserve">1) отсутствие интоксикации </w:t>
      </w:r>
    </w:p>
    <w:p w14:paraId="14E8C654" w14:textId="77777777" w:rsidR="00CC217B" w:rsidRDefault="00CC217B" w:rsidP="00CC217B">
      <w:pPr>
        <w:ind w:firstLine="1560"/>
      </w:pPr>
      <w:r>
        <w:t xml:space="preserve">2) субфебрильная лихорадка </w:t>
      </w:r>
    </w:p>
    <w:p w14:paraId="410D4122" w14:textId="77777777" w:rsidR="00CC217B" w:rsidRDefault="00CC217B" w:rsidP="00CC217B">
      <w:pPr>
        <w:ind w:firstLine="1560"/>
      </w:pPr>
      <w:r>
        <w:t xml:space="preserve">3) фебрильная лихорадка </w:t>
      </w:r>
    </w:p>
    <w:p w14:paraId="34888D2B" w14:textId="77777777" w:rsidR="00CC217B" w:rsidRDefault="00CC217B" w:rsidP="00CC217B">
      <w:pPr>
        <w:ind w:firstLine="1560"/>
        <w:rPr>
          <w:color w:val="000000"/>
        </w:rPr>
      </w:pPr>
      <w:r>
        <w:t>4) постепенное начало</w:t>
      </w:r>
    </w:p>
    <w:p w14:paraId="759C7FF6" w14:textId="77777777" w:rsidR="00CC217B" w:rsidRDefault="00CC217B" w:rsidP="00CC217B">
      <w:pPr>
        <w:autoSpaceDE w:val="0"/>
        <w:autoSpaceDN w:val="0"/>
        <w:adjustRightInd w:val="0"/>
        <w:jc w:val="both"/>
        <w:rPr>
          <w:bCs/>
          <w:color w:val="000000"/>
        </w:rPr>
      </w:pPr>
    </w:p>
    <w:p w14:paraId="0FE5FC4D" w14:textId="77777777" w:rsidR="00CC217B" w:rsidRPr="00C96A07" w:rsidRDefault="00CC217B" w:rsidP="00CC217B">
      <w:pPr>
        <w:autoSpaceDE w:val="0"/>
        <w:autoSpaceDN w:val="0"/>
        <w:adjustRightInd w:val="0"/>
        <w:rPr>
          <w:caps/>
          <w:color w:val="000000"/>
        </w:rPr>
      </w:pPr>
      <w:r>
        <w:rPr>
          <w:bCs/>
          <w:color w:val="000000"/>
        </w:rPr>
        <w:t>10</w:t>
      </w:r>
      <w:r w:rsidRPr="00C96A07">
        <w:rPr>
          <w:bCs/>
          <w:caps/>
          <w:color w:val="000000"/>
        </w:rPr>
        <w:t xml:space="preserve">. Основной признак инфекционного эндокардита на ЭХО-КГ </w:t>
      </w:r>
    </w:p>
    <w:p w14:paraId="050CDA3C" w14:textId="77777777" w:rsidR="00CC217B" w:rsidRPr="00957CE0" w:rsidRDefault="00CC217B" w:rsidP="00CC217B">
      <w:pPr>
        <w:autoSpaceDE w:val="0"/>
        <w:autoSpaceDN w:val="0"/>
        <w:adjustRightInd w:val="0"/>
        <w:ind w:firstLine="2410"/>
        <w:rPr>
          <w:color w:val="000000"/>
        </w:rPr>
      </w:pPr>
      <w:r>
        <w:rPr>
          <w:color w:val="000000"/>
        </w:rPr>
        <w:t>1) а</w:t>
      </w:r>
      <w:r w:rsidRPr="00957CE0">
        <w:rPr>
          <w:color w:val="000000"/>
        </w:rPr>
        <w:t xml:space="preserve">невризма левого желудочка </w:t>
      </w:r>
    </w:p>
    <w:p w14:paraId="591CF57B" w14:textId="77777777" w:rsidR="00CC217B" w:rsidRPr="00957CE0" w:rsidRDefault="00CC217B" w:rsidP="00CC217B">
      <w:pPr>
        <w:autoSpaceDE w:val="0"/>
        <w:autoSpaceDN w:val="0"/>
        <w:adjustRightInd w:val="0"/>
        <w:ind w:firstLine="2410"/>
        <w:rPr>
          <w:color w:val="000000"/>
        </w:rPr>
      </w:pPr>
      <w:r>
        <w:rPr>
          <w:color w:val="000000"/>
        </w:rPr>
        <w:t>2) а</w:t>
      </w:r>
      <w:r w:rsidRPr="00957CE0">
        <w:rPr>
          <w:color w:val="000000"/>
        </w:rPr>
        <w:t xml:space="preserve">ортальная недостаточность </w:t>
      </w:r>
    </w:p>
    <w:p w14:paraId="470246AD" w14:textId="77777777" w:rsidR="00CC217B" w:rsidRDefault="00CC217B" w:rsidP="00CC217B">
      <w:pPr>
        <w:ind w:firstLine="2410"/>
        <w:rPr>
          <w:color w:val="000000"/>
        </w:rPr>
      </w:pPr>
      <w:r>
        <w:rPr>
          <w:color w:val="000000"/>
        </w:rPr>
        <w:t>3) а</w:t>
      </w:r>
      <w:r w:rsidRPr="00957CE0">
        <w:rPr>
          <w:color w:val="000000"/>
        </w:rPr>
        <w:t>ортальный стеноз</w:t>
      </w:r>
    </w:p>
    <w:p w14:paraId="3D5E3044" w14:textId="77777777" w:rsidR="00CC217B" w:rsidRPr="0045786C" w:rsidRDefault="00CC217B" w:rsidP="00CC217B">
      <w:pPr>
        <w:autoSpaceDE w:val="0"/>
        <w:autoSpaceDN w:val="0"/>
        <w:adjustRightInd w:val="0"/>
        <w:ind w:firstLine="2410"/>
        <w:rPr>
          <w:color w:val="000000"/>
        </w:rPr>
      </w:pPr>
      <w:r>
        <w:rPr>
          <w:color w:val="000000"/>
        </w:rPr>
        <w:t>4) в</w:t>
      </w:r>
      <w:r w:rsidRPr="00957CE0">
        <w:rPr>
          <w:color w:val="000000"/>
        </w:rPr>
        <w:t xml:space="preserve">егетации на створках </w:t>
      </w:r>
    </w:p>
    <w:p w14:paraId="616E7D3D" w14:textId="77777777" w:rsidR="00CC217B" w:rsidRDefault="00CC217B" w:rsidP="00CC217B">
      <w:pPr>
        <w:autoSpaceDE w:val="0"/>
        <w:autoSpaceDN w:val="0"/>
        <w:adjustRightInd w:val="0"/>
        <w:ind w:left="284" w:hanging="284"/>
        <w:jc w:val="both"/>
        <w:rPr>
          <w:bCs/>
          <w:color w:val="000000"/>
        </w:rPr>
      </w:pPr>
    </w:p>
    <w:p w14:paraId="66C77383" w14:textId="77777777" w:rsidR="00CC217B" w:rsidRPr="00625FD3" w:rsidRDefault="00CC217B" w:rsidP="00CC217B">
      <w:pPr>
        <w:pStyle w:val="Default"/>
        <w:ind w:left="284" w:hanging="284"/>
        <w:jc w:val="both"/>
        <w:rPr>
          <w:bCs/>
          <w:caps/>
        </w:rPr>
      </w:pPr>
      <w:r w:rsidRPr="00625FD3">
        <w:rPr>
          <w:bCs/>
          <w:caps/>
        </w:rPr>
        <w:t xml:space="preserve">11. При артериальной гипертензии на электрокардиограмме отмечается зубец </w:t>
      </w:r>
    </w:p>
    <w:p w14:paraId="0CA74714" w14:textId="77777777" w:rsidR="00CC217B" w:rsidRPr="000E42AB" w:rsidRDefault="00CC217B" w:rsidP="00CC217B">
      <w:pPr>
        <w:pStyle w:val="Default"/>
        <w:ind w:firstLine="3686"/>
        <w:rPr>
          <w:lang w:val="en-US"/>
        </w:rPr>
      </w:pPr>
      <w:r w:rsidRPr="00625FD3">
        <w:rPr>
          <w:lang w:val="en-US"/>
        </w:rPr>
        <w:t xml:space="preserve">1) </w:t>
      </w:r>
      <w:r>
        <w:rPr>
          <w:lang w:val="en-US"/>
        </w:rPr>
        <w:t>RV4&gt;RV5,</w:t>
      </w:r>
      <w:r w:rsidRPr="000E42AB">
        <w:rPr>
          <w:lang w:val="en-US"/>
        </w:rPr>
        <w:t>V6</w:t>
      </w:r>
    </w:p>
    <w:p w14:paraId="085E7F9E" w14:textId="77777777" w:rsidR="00CC217B" w:rsidRPr="000E42AB" w:rsidRDefault="00CC217B" w:rsidP="00CC217B">
      <w:pPr>
        <w:pStyle w:val="Default"/>
        <w:ind w:firstLine="3686"/>
        <w:rPr>
          <w:lang w:val="en-US"/>
        </w:rPr>
      </w:pPr>
      <w:r w:rsidRPr="00625FD3">
        <w:rPr>
          <w:lang w:val="en-US"/>
        </w:rPr>
        <w:t xml:space="preserve">2) </w:t>
      </w:r>
      <w:r w:rsidRPr="000E42AB">
        <w:rPr>
          <w:lang w:val="en-US"/>
        </w:rPr>
        <w:t xml:space="preserve">RV5,V6&gt;RV4 </w:t>
      </w:r>
    </w:p>
    <w:p w14:paraId="2C529077" w14:textId="77777777" w:rsidR="00CC217B" w:rsidRPr="00CC217B" w:rsidRDefault="00CC217B" w:rsidP="00CC217B">
      <w:pPr>
        <w:pStyle w:val="Default"/>
        <w:ind w:firstLine="3686"/>
      </w:pPr>
      <w:r>
        <w:t xml:space="preserve">3) </w:t>
      </w:r>
      <w:r w:rsidRPr="000E42AB">
        <w:rPr>
          <w:lang w:val="en-US"/>
        </w:rPr>
        <w:t>S</w:t>
      </w:r>
      <w:r w:rsidRPr="00CC217B">
        <w:t>1&gt;</w:t>
      </w:r>
      <w:r w:rsidRPr="000E42AB">
        <w:rPr>
          <w:lang w:val="en-US"/>
        </w:rPr>
        <w:t>R</w:t>
      </w:r>
      <w:r w:rsidRPr="00CC217B">
        <w:t xml:space="preserve">1 </w:t>
      </w:r>
    </w:p>
    <w:p w14:paraId="767CE451" w14:textId="77777777" w:rsidR="00CC217B" w:rsidRPr="000E42AB" w:rsidRDefault="00CC217B" w:rsidP="00CC217B">
      <w:pPr>
        <w:pStyle w:val="a6"/>
        <w:ind w:left="0" w:firstLine="3686"/>
        <w:rPr>
          <w:rFonts w:ascii="Times New Roman" w:hAnsi="Times New Roman"/>
          <w:sz w:val="24"/>
          <w:szCs w:val="24"/>
        </w:rPr>
      </w:pPr>
      <w:r>
        <w:rPr>
          <w:rFonts w:ascii="Times New Roman" w:hAnsi="Times New Roman"/>
          <w:sz w:val="24"/>
          <w:szCs w:val="24"/>
        </w:rPr>
        <w:t xml:space="preserve">4) </w:t>
      </w:r>
      <w:r w:rsidRPr="000E42AB">
        <w:rPr>
          <w:rFonts w:ascii="Times New Roman" w:hAnsi="Times New Roman"/>
          <w:sz w:val="24"/>
          <w:szCs w:val="24"/>
          <w:lang w:val="en-US"/>
        </w:rPr>
        <w:t>RIII</w:t>
      </w:r>
      <w:r w:rsidRPr="000E42AB">
        <w:rPr>
          <w:rFonts w:ascii="Times New Roman" w:hAnsi="Times New Roman"/>
          <w:sz w:val="24"/>
          <w:szCs w:val="24"/>
        </w:rPr>
        <w:t>&gt;</w:t>
      </w:r>
      <w:r w:rsidRPr="000E42AB">
        <w:rPr>
          <w:rFonts w:ascii="Times New Roman" w:hAnsi="Times New Roman"/>
          <w:sz w:val="24"/>
          <w:szCs w:val="24"/>
          <w:lang w:val="en-US"/>
        </w:rPr>
        <w:t>RI</w:t>
      </w:r>
    </w:p>
    <w:p w14:paraId="304FF562" w14:textId="77777777" w:rsidR="00CC217B" w:rsidRDefault="00CC217B" w:rsidP="00CC217B">
      <w:pPr>
        <w:autoSpaceDE w:val="0"/>
        <w:autoSpaceDN w:val="0"/>
        <w:adjustRightInd w:val="0"/>
        <w:jc w:val="both"/>
        <w:rPr>
          <w:bCs/>
          <w:color w:val="000000"/>
        </w:rPr>
      </w:pPr>
    </w:p>
    <w:p w14:paraId="0685711E" w14:textId="77777777" w:rsidR="00CC217B" w:rsidRPr="009C4F6E" w:rsidRDefault="00CC217B" w:rsidP="00CC217B">
      <w:pPr>
        <w:pStyle w:val="Default"/>
        <w:ind w:left="284" w:hanging="284"/>
        <w:jc w:val="both"/>
        <w:rPr>
          <w:caps/>
        </w:rPr>
      </w:pPr>
      <w:r w:rsidRPr="009C4F6E">
        <w:rPr>
          <w:bCs/>
          <w:caps/>
        </w:rPr>
        <w:t xml:space="preserve">12. Показания для госпитализации больных артериальной гипертонией </w:t>
      </w:r>
    </w:p>
    <w:p w14:paraId="48514E6F" w14:textId="77777777" w:rsidR="00CC217B" w:rsidRDefault="00CC217B" w:rsidP="00CC217B">
      <w:pPr>
        <w:pStyle w:val="Default"/>
        <w:ind w:firstLine="1418"/>
      </w:pPr>
      <w:r>
        <w:t xml:space="preserve">1) </w:t>
      </w:r>
      <w:r w:rsidRPr="00957CE0">
        <w:t>АГ, выявленная у бол</w:t>
      </w:r>
      <w:r>
        <w:t xml:space="preserve">ьного в возрасте моложе 20 лет </w:t>
      </w:r>
    </w:p>
    <w:p w14:paraId="723ADD8D" w14:textId="77777777" w:rsidR="00CC217B" w:rsidRDefault="00CC217B" w:rsidP="00CC217B">
      <w:pPr>
        <w:pStyle w:val="Default"/>
        <w:ind w:firstLine="1418"/>
      </w:pPr>
      <w:r>
        <w:t xml:space="preserve">2) </w:t>
      </w:r>
      <w:r w:rsidRPr="00957CE0">
        <w:t>АГ, возникшая у больного старше 65 лет</w:t>
      </w:r>
    </w:p>
    <w:p w14:paraId="57525345" w14:textId="77777777" w:rsidR="00CC217B" w:rsidRPr="00957CE0" w:rsidRDefault="00CC217B" w:rsidP="00CC217B">
      <w:pPr>
        <w:pStyle w:val="Default"/>
        <w:ind w:firstLine="1418"/>
      </w:pPr>
      <w:r>
        <w:t>3) р</w:t>
      </w:r>
      <w:r w:rsidRPr="00957CE0">
        <w:t xml:space="preserve">ефрактерная к комбинированной терапии </w:t>
      </w:r>
      <w:r>
        <w:t xml:space="preserve">АГ </w:t>
      </w:r>
      <w:r w:rsidRPr="00957CE0">
        <w:t xml:space="preserve"> </w:t>
      </w:r>
    </w:p>
    <w:p w14:paraId="0C517162" w14:textId="77777777" w:rsidR="00CC217B" w:rsidRPr="00957CE0" w:rsidRDefault="00CC217B" w:rsidP="00CC217B">
      <w:pPr>
        <w:ind w:firstLine="1418"/>
      </w:pPr>
      <w:r>
        <w:t>4) о</w:t>
      </w:r>
      <w:r w:rsidRPr="00957CE0">
        <w:t>бнаружение у больного АГ кардиомегалии</w:t>
      </w:r>
    </w:p>
    <w:p w14:paraId="2B7784FC" w14:textId="77777777" w:rsidR="00CC217B" w:rsidRDefault="00CC217B" w:rsidP="00CC217B">
      <w:pPr>
        <w:autoSpaceDE w:val="0"/>
        <w:autoSpaceDN w:val="0"/>
        <w:adjustRightInd w:val="0"/>
        <w:ind w:left="284" w:hanging="284"/>
        <w:jc w:val="both"/>
        <w:rPr>
          <w:bCs/>
          <w:color w:val="000000"/>
        </w:rPr>
      </w:pPr>
    </w:p>
    <w:p w14:paraId="23357CDC" w14:textId="77777777" w:rsidR="00CC217B" w:rsidRPr="00BE17FA" w:rsidRDefault="00CC217B" w:rsidP="00CC217B">
      <w:pPr>
        <w:pStyle w:val="TableParagraph"/>
        <w:tabs>
          <w:tab w:val="left" w:pos="1907"/>
        </w:tabs>
        <w:spacing w:before="82" w:line="254" w:lineRule="auto"/>
        <w:ind w:left="0" w:right="93"/>
        <w:contextualSpacing/>
        <w:rPr>
          <w:rFonts w:ascii="Times New Roman" w:hAnsi="Times New Roman" w:cs="Times New Roman"/>
          <w:caps/>
          <w:color w:val="000000"/>
          <w:sz w:val="24"/>
          <w:szCs w:val="24"/>
        </w:rPr>
      </w:pPr>
      <w:r w:rsidRPr="00BE17FA">
        <w:rPr>
          <w:rFonts w:ascii="Times New Roman" w:hAnsi="Times New Roman" w:cs="Times New Roman"/>
          <w:bCs/>
          <w:caps/>
          <w:color w:val="000000"/>
          <w:sz w:val="24"/>
          <w:szCs w:val="24"/>
        </w:rPr>
        <w:t xml:space="preserve">13. </w:t>
      </w:r>
      <w:r w:rsidRPr="00BE17FA">
        <w:rPr>
          <w:rFonts w:ascii="Times New Roman" w:hAnsi="Times New Roman" w:cs="Times New Roman"/>
          <w:caps/>
          <w:color w:val="000000"/>
          <w:sz w:val="24"/>
          <w:szCs w:val="24"/>
        </w:rPr>
        <w:t>Лечение кетоацидотической комы начинают с введения</w:t>
      </w:r>
    </w:p>
    <w:p w14:paraId="5603B812" w14:textId="77777777" w:rsidR="00CC217B" w:rsidRPr="00C97B1C" w:rsidRDefault="00CC217B" w:rsidP="00CC217B">
      <w:pPr>
        <w:pStyle w:val="TableParagraph"/>
        <w:tabs>
          <w:tab w:val="left" w:pos="1907"/>
        </w:tabs>
        <w:spacing w:before="82" w:line="254" w:lineRule="auto"/>
        <w:ind w:left="851" w:right="93" w:firstLine="425"/>
        <w:contextualSpacing/>
        <w:rPr>
          <w:rFonts w:ascii="Times New Roman" w:hAnsi="Times New Roman" w:cs="Times New Roman"/>
          <w:color w:val="000000"/>
          <w:sz w:val="24"/>
          <w:szCs w:val="24"/>
        </w:rPr>
      </w:pPr>
      <w:r w:rsidRPr="00C97B1C">
        <w:rPr>
          <w:rFonts w:ascii="Times New Roman" w:hAnsi="Times New Roman" w:cs="Times New Roman"/>
          <w:color w:val="000000"/>
          <w:sz w:val="24"/>
          <w:szCs w:val="24"/>
        </w:rPr>
        <w:t>1</w:t>
      </w:r>
      <w:r>
        <w:rPr>
          <w:rFonts w:ascii="Times New Roman" w:hAnsi="Times New Roman" w:cs="Times New Roman"/>
          <w:color w:val="000000"/>
          <w:sz w:val="24"/>
          <w:szCs w:val="24"/>
        </w:rPr>
        <w:t>) б</w:t>
      </w:r>
      <w:r w:rsidRPr="00C97B1C">
        <w:rPr>
          <w:rFonts w:ascii="Times New Roman" w:hAnsi="Times New Roman" w:cs="Times New Roman"/>
          <w:color w:val="000000"/>
          <w:sz w:val="24"/>
          <w:szCs w:val="24"/>
        </w:rPr>
        <w:t xml:space="preserve">ольших доз бикарбоната натрия </w:t>
      </w:r>
    </w:p>
    <w:p w14:paraId="67B9748F" w14:textId="77777777" w:rsidR="00CC217B" w:rsidRPr="00C97B1C" w:rsidRDefault="00CC217B" w:rsidP="00CC217B">
      <w:pPr>
        <w:pStyle w:val="TableParagraph"/>
        <w:tabs>
          <w:tab w:val="left" w:pos="1907"/>
        </w:tabs>
        <w:spacing w:before="82" w:line="254" w:lineRule="auto"/>
        <w:ind w:left="851" w:right="93" w:firstLine="425"/>
        <w:contextualSpacing/>
        <w:rPr>
          <w:rFonts w:ascii="Times New Roman" w:hAnsi="Times New Roman" w:cs="Times New Roman"/>
          <w:color w:val="000000"/>
          <w:sz w:val="24"/>
          <w:szCs w:val="24"/>
        </w:rPr>
      </w:pPr>
      <w:r w:rsidRPr="00C97B1C">
        <w:rPr>
          <w:rFonts w:ascii="Times New Roman" w:hAnsi="Times New Roman" w:cs="Times New Roman"/>
          <w:color w:val="000000"/>
          <w:sz w:val="24"/>
          <w:szCs w:val="24"/>
        </w:rPr>
        <w:t>2</w:t>
      </w:r>
      <w:r>
        <w:rPr>
          <w:rFonts w:ascii="Times New Roman" w:hAnsi="Times New Roman" w:cs="Times New Roman"/>
          <w:color w:val="000000"/>
          <w:sz w:val="24"/>
          <w:szCs w:val="24"/>
        </w:rPr>
        <w:t>) п</w:t>
      </w:r>
      <w:r w:rsidRPr="00C97B1C">
        <w:rPr>
          <w:rFonts w:ascii="Times New Roman" w:hAnsi="Times New Roman" w:cs="Times New Roman"/>
          <w:color w:val="000000"/>
          <w:sz w:val="24"/>
          <w:szCs w:val="24"/>
        </w:rPr>
        <w:t xml:space="preserve">реднизолона </w:t>
      </w:r>
    </w:p>
    <w:p w14:paraId="50B992FA" w14:textId="77777777" w:rsidR="00CC217B" w:rsidRPr="00C97B1C" w:rsidRDefault="00CC217B" w:rsidP="00CC217B">
      <w:pPr>
        <w:pStyle w:val="TableParagraph"/>
        <w:tabs>
          <w:tab w:val="left" w:pos="1907"/>
        </w:tabs>
        <w:spacing w:before="82" w:line="254" w:lineRule="auto"/>
        <w:ind w:left="851" w:right="93" w:firstLine="425"/>
        <w:contextualSpacing/>
        <w:rPr>
          <w:rFonts w:ascii="Times New Roman" w:hAnsi="Times New Roman" w:cs="Times New Roman"/>
          <w:color w:val="000000"/>
          <w:sz w:val="24"/>
          <w:szCs w:val="24"/>
        </w:rPr>
      </w:pPr>
      <w:r w:rsidRPr="00C97B1C">
        <w:rPr>
          <w:rFonts w:ascii="Times New Roman" w:hAnsi="Times New Roman" w:cs="Times New Roman"/>
          <w:color w:val="000000"/>
          <w:sz w:val="24"/>
          <w:szCs w:val="24"/>
        </w:rPr>
        <w:t>3</w:t>
      </w:r>
      <w:r>
        <w:rPr>
          <w:rFonts w:ascii="Times New Roman" w:hAnsi="Times New Roman" w:cs="Times New Roman"/>
          <w:color w:val="000000"/>
          <w:sz w:val="24"/>
          <w:szCs w:val="24"/>
        </w:rPr>
        <w:t>) н</w:t>
      </w:r>
      <w:r w:rsidRPr="00C97B1C">
        <w:rPr>
          <w:rFonts w:ascii="Times New Roman" w:hAnsi="Times New Roman" w:cs="Times New Roman"/>
          <w:color w:val="000000"/>
          <w:sz w:val="24"/>
          <w:szCs w:val="24"/>
        </w:rPr>
        <w:t>орадреналина</w:t>
      </w:r>
    </w:p>
    <w:p w14:paraId="7A48526A" w14:textId="77777777" w:rsidR="00CC217B" w:rsidRPr="00C97B1C" w:rsidRDefault="00CC217B" w:rsidP="00CC217B">
      <w:pPr>
        <w:pStyle w:val="TableParagraph"/>
        <w:tabs>
          <w:tab w:val="left" w:pos="1907"/>
        </w:tabs>
        <w:spacing w:before="82" w:line="254" w:lineRule="auto"/>
        <w:ind w:left="851" w:right="93" w:firstLine="425"/>
        <w:contextualSpacing/>
        <w:rPr>
          <w:rFonts w:ascii="Times New Roman" w:hAnsi="Times New Roman" w:cs="Times New Roman"/>
          <w:color w:val="000000"/>
          <w:sz w:val="24"/>
          <w:szCs w:val="24"/>
        </w:rPr>
      </w:pPr>
      <w:r w:rsidRPr="00C97B1C">
        <w:rPr>
          <w:rFonts w:ascii="Times New Roman" w:hAnsi="Times New Roman" w:cs="Times New Roman"/>
          <w:color w:val="000000"/>
          <w:sz w:val="24"/>
          <w:szCs w:val="24"/>
        </w:rPr>
        <w:t>4</w:t>
      </w:r>
      <w:r>
        <w:rPr>
          <w:rFonts w:ascii="Times New Roman" w:hAnsi="Times New Roman" w:cs="Times New Roman"/>
          <w:color w:val="000000"/>
          <w:sz w:val="24"/>
          <w:szCs w:val="24"/>
        </w:rPr>
        <w:t>) и</w:t>
      </w:r>
      <w:r w:rsidRPr="00C97B1C">
        <w:rPr>
          <w:rFonts w:ascii="Times New Roman" w:hAnsi="Times New Roman" w:cs="Times New Roman"/>
          <w:color w:val="000000"/>
          <w:sz w:val="24"/>
          <w:szCs w:val="24"/>
        </w:rPr>
        <w:t>зотонического раствора хлорида натрия и инсулина</w:t>
      </w:r>
    </w:p>
    <w:p w14:paraId="438EA54B" w14:textId="77777777" w:rsidR="00CC217B" w:rsidRDefault="00CC217B" w:rsidP="00CC217B">
      <w:pPr>
        <w:autoSpaceDE w:val="0"/>
        <w:autoSpaceDN w:val="0"/>
        <w:adjustRightInd w:val="0"/>
        <w:jc w:val="both"/>
        <w:rPr>
          <w:bCs/>
          <w:color w:val="000000"/>
        </w:rPr>
      </w:pPr>
    </w:p>
    <w:p w14:paraId="52680097" w14:textId="77777777" w:rsidR="00CC217B" w:rsidRDefault="00CC217B" w:rsidP="00CC217B">
      <w:pPr>
        <w:autoSpaceDE w:val="0"/>
        <w:autoSpaceDN w:val="0"/>
        <w:adjustRightInd w:val="0"/>
        <w:ind w:left="3261" w:hanging="3261"/>
        <w:rPr>
          <w:color w:val="000000"/>
        </w:rPr>
      </w:pPr>
      <w:r>
        <w:rPr>
          <w:bCs/>
          <w:caps/>
          <w:color w:val="000000"/>
        </w:rPr>
        <w:t xml:space="preserve">14. </w:t>
      </w:r>
      <w:r w:rsidRPr="00DE4698">
        <w:rPr>
          <w:caps/>
          <w:color w:val="000000"/>
          <w:sz w:val="27"/>
          <w:szCs w:val="27"/>
        </w:rPr>
        <w:t>К осложнению, характерному для силикоза, относится</w:t>
      </w:r>
      <w:r w:rsidRPr="00DE4698">
        <w:rPr>
          <w:color w:val="000000"/>
          <w:sz w:val="27"/>
          <w:szCs w:val="27"/>
        </w:rPr>
        <w:br/>
      </w:r>
      <w:r w:rsidRPr="00DE4698">
        <w:rPr>
          <w:color w:val="000000"/>
        </w:rPr>
        <w:t>1) пневмония</w:t>
      </w:r>
      <w:r w:rsidRPr="00DE4698">
        <w:rPr>
          <w:color w:val="000000"/>
        </w:rPr>
        <w:br/>
        <w:t>2) бронхиальная астма</w:t>
      </w:r>
      <w:r w:rsidRPr="00DE4698">
        <w:rPr>
          <w:color w:val="000000"/>
        </w:rPr>
        <w:br/>
        <w:t xml:space="preserve">3) туберкулез легких </w:t>
      </w:r>
      <w:r w:rsidRPr="00DE4698">
        <w:rPr>
          <w:color w:val="000000"/>
        </w:rPr>
        <w:br/>
        <w:t>4) бронхи</w:t>
      </w:r>
      <w:r>
        <w:rPr>
          <w:color w:val="000000"/>
        </w:rPr>
        <w:t>т</w:t>
      </w:r>
    </w:p>
    <w:p w14:paraId="7AEB9298" w14:textId="77777777" w:rsidR="00CC217B" w:rsidRDefault="00CC217B" w:rsidP="00CC217B">
      <w:pPr>
        <w:autoSpaceDE w:val="0"/>
        <w:autoSpaceDN w:val="0"/>
        <w:adjustRightInd w:val="0"/>
        <w:rPr>
          <w:bCs/>
          <w:caps/>
          <w:color w:val="000000"/>
        </w:rPr>
      </w:pPr>
    </w:p>
    <w:p w14:paraId="3A63C715" w14:textId="77777777" w:rsidR="00CC217B"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№1</w:t>
      </w:r>
    </w:p>
    <w:p w14:paraId="20D93FD5" w14:textId="77777777" w:rsidR="00CC217B" w:rsidRPr="00471682" w:rsidRDefault="00CC217B" w:rsidP="00CC217B">
      <w:pPr>
        <w:shd w:val="clear" w:color="auto" w:fill="FFFFFF"/>
        <w:jc w:val="both"/>
        <w:rPr>
          <w:color w:val="000000"/>
        </w:rPr>
      </w:pPr>
      <w:r>
        <w:rPr>
          <w:color w:val="000000"/>
          <w:spacing w:val="-1"/>
        </w:rPr>
        <w:t xml:space="preserve">       </w:t>
      </w:r>
      <w:r w:rsidRPr="00471682">
        <w:rPr>
          <w:color w:val="000000"/>
          <w:spacing w:val="-1"/>
        </w:rPr>
        <w:t>Пациент Г., 50 лет. Основная профессия - сварщик. В связи с обострением хронического бронхита</w:t>
      </w:r>
      <w:r w:rsidRPr="00471682">
        <w:rPr>
          <w:color w:val="000000"/>
        </w:rPr>
        <w:t xml:space="preserve"> имел в течение</w:t>
      </w:r>
      <w:r>
        <w:rPr>
          <w:color w:val="000000"/>
        </w:rPr>
        <w:t xml:space="preserve"> года 2 больничных листа продол</w:t>
      </w:r>
      <w:r w:rsidRPr="00471682">
        <w:rPr>
          <w:color w:val="000000"/>
        </w:rPr>
        <w:t>жительностью 25 и 30 дней. По справке ВК переведен на более легкую работу со снижением квалификации - курьера в Управлении. Другой работы администрация предоставить не могла. В настоящее время в связи с обострением легочного заболевания находится на больничном листе 3 недели.</w:t>
      </w:r>
    </w:p>
    <w:p w14:paraId="497281A1" w14:textId="77777777" w:rsidR="00CC217B" w:rsidRDefault="00CC217B" w:rsidP="00CC217B">
      <w:pPr>
        <w:tabs>
          <w:tab w:val="left" w:pos="4700"/>
        </w:tabs>
        <w:rPr>
          <w:caps/>
          <w:color w:val="000000"/>
        </w:rPr>
      </w:pPr>
      <w:r>
        <w:rPr>
          <w:caps/>
          <w:color w:val="000000"/>
        </w:rPr>
        <w:t xml:space="preserve">        </w:t>
      </w:r>
      <w:r w:rsidRPr="00471682">
        <w:rPr>
          <w:caps/>
          <w:color w:val="000000"/>
        </w:rPr>
        <w:t>вид нетрудоспособности. тактика участкового ВРАЧА</w:t>
      </w:r>
      <w:r>
        <w:rPr>
          <w:caps/>
          <w:color w:val="000000"/>
        </w:rPr>
        <w:t>.</w:t>
      </w:r>
    </w:p>
    <w:p w14:paraId="48E3E09E" w14:textId="77777777" w:rsidR="00CC217B" w:rsidRPr="00110077" w:rsidRDefault="00CC217B" w:rsidP="00CC217B">
      <w:pPr>
        <w:tabs>
          <w:tab w:val="left" w:pos="4700"/>
        </w:tabs>
      </w:pPr>
    </w:p>
    <w:p w14:paraId="692CF326" w14:textId="77777777" w:rsidR="00CC217B" w:rsidRPr="00D80FFD" w:rsidRDefault="00CC217B" w:rsidP="00CC217B">
      <w:pPr>
        <w:autoSpaceDE w:val="0"/>
        <w:autoSpaceDN w:val="0"/>
        <w:adjustRightInd w:val="0"/>
        <w:ind w:left="284" w:hanging="284"/>
        <w:jc w:val="center"/>
        <w:rPr>
          <w:b/>
          <w:bCs/>
          <w:caps/>
          <w:color w:val="000000"/>
        </w:rPr>
      </w:pPr>
    </w:p>
    <w:p w14:paraId="7C78EC44" w14:textId="77777777" w:rsidR="00CC217B" w:rsidRDefault="00CC217B" w:rsidP="00CC217B">
      <w:pPr>
        <w:jc w:val="center"/>
      </w:pPr>
      <w:r>
        <w:t>Задача №2</w:t>
      </w:r>
    </w:p>
    <w:p w14:paraId="460CE962" w14:textId="77777777" w:rsidR="00CC217B" w:rsidRPr="008D0CF3" w:rsidRDefault="00CC217B" w:rsidP="00CC217B">
      <w:pPr>
        <w:shd w:val="clear" w:color="auto" w:fill="FFFFFF"/>
        <w:ind w:firstLine="567"/>
        <w:jc w:val="both"/>
      </w:pPr>
      <w:r w:rsidRPr="008D0CF3">
        <w:t>Пациент К., 26 лет, заболел ангиной с подъемом температуры до 39°С. За помощью не обращался, продолжал трудиться. Через 11 дней после некоторого улучшения самочувствия вновь повысилась температура до 38</w:t>
      </w:r>
      <w:r w:rsidRPr="008D0CF3">
        <w:rPr>
          <w:vertAlign w:val="superscript"/>
        </w:rPr>
        <w:t>0</w:t>
      </w:r>
      <w:r w:rsidRPr="008D0CF3">
        <w:t xml:space="preserve"> С, появились интенсивные боли в </w:t>
      </w:r>
      <w:proofErr w:type="spellStart"/>
      <w:r w:rsidRPr="008D0CF3">
        <w:t>прекардиальной</w:t>
      </w:r>
      <w:proofErr w:type="spellEnd"/>
      <w:r w:rsidRPr="008D0CF3">
        <w:t xml:space="preserve"> области, немного стихающие в положении больного сидя и слегка согнувшись вперед. Спустя еще два дня госпитализирован в тяжелом состоянии.</w:t>
      </w:r>
    </w:p>
    <w:p w14:paraId="78623807" w14:textId="77777777" w:rsidR="00CC217B" w:rsidRPr="008D0CF3" w:rsidRDefault="00CC217B" w:rsidP="00CC217B">
      <w:pPr>
        <w:shd w:val="clear" w:color="auto" w:fill="FFFFFF"/>
        <w:ind w:firstLine="567"/>
        <w:jc w:val="both"/>
      </w:pPr>
      <w:r w:rsidRPr="008D0CF3">
        <w:rPr>
          <w:bCs/>
        </w:rPr>
        <w:lastRenderedPageBreak/>
        <w:t xml:space="preserve">При </w:t>
      </w:r>
      <w:r w:rsidRPr="008D0CF3">
        <w:t>поступлении: тахикардия (120 в 1 мин.), гипотония</w:t>
      </w:r>
      <w:r>
        <w:t xml:space="preserve"> </w:t>
      </w:r>
      <w:r w:rsidRPr="008D0CF3">
        <w:t xml:space="preserve">(90/60 мм. рт. ст.), одышка (40 в 1 мин.), смещение границ сердечной тупости вправо (+2 см.) и влево (+3,5 см.), верхушечный толчок отсутствует, тоны сердца глухие, систолический шум и шум трения перикарда над </w:t>
      </w:r>
      <w:proofErr w:type="spellStart"/>
      <w:r w:rsidRPr="008D0CF3">
        <w:t>прекардиальной</w:t>
      </w:r>
      <w:proofErr w:type="spellEnd"/>
      <w:r w:rsidRPr="008D0CF3">
        <w:t xml:space="preserve"> областью, увеличение печени (+3 см.).</w:t>
      </w:r>
    </w:p>
    <w:p w14:paraId="6B0C662B" w14:textId="77777777" w:rsidR="00CC217B" w:rsidRPr="008D0CF3" w:rsidRDefault="00CC217B" w:rsidP="00CC217B">
      <w:pPr>
        <w:shd w:val="clear" w:color="auto" w:fill="FFFFFF"/>
        <w:ind w:firstLine="567"/>
        <w:jc w:val="both"/>
      </w:pPr>
      <w:r w:rsidRPr="008D0CF3">
        <w:t>В анализе крови: лейкоцитов - 12x10</w:t>
      </w:r>
      <w:r w:rsidRPr="008D0CF3">
        <w:rPr>
          <w:vertAlign w:val="superscript"/>
        </w:rPr>
        <w:t>9</w:t>
      </w:r>
      <w:r w:rsidRPr="008D0CF3">
        <w:t xml:space="preserve"> г/л, увеличение СОЭ до 60 мм/час. </w:t>
      </w:r>
    </w:p>
    <w:p w14:paraId="55B862C0" w14:textId="77777777" w:rsidR="00CC217B" w:rsidRPr="00C95A06" w:rsidRDefault="00CC217B" w:rsidP="00CC217B">
      <w:pPr>
        <w:shd w:val="clear" w:color="auto" w:fill="FFFFFF"/>
        <w:ind w:firstLine="567"/>
        <w:jc w:val="both"/>
        <w:rPr>
          <w:caps/>
        </w:rPr>
      </w:pPr>
      <w:r w:rsidRPr="00C95A06">
        <w:rPr>
          <w:caps/>
        </w:rPr>
        <w:t>Диагноз. Тактика.</w:t>
      </w:r>
    </w:p>
    <w:p w14:paraId="27F913CF" w14:textId="1979BB7A" w:rsidR="00474B30" w:rsidRDefault="00474B30" w:rsidP="00CC217B"/>
    <w:p w14:paraId="6E19F18A" w14:textId="77777777" w:rsidR="00474B30" w:rsidRDefault="00474B30" w:rsidP="00CC217B"/>
    <w:p w14:paraId="34C712D6" w14:textId="77777777" w:rsidR="00CC217B" w:rsidRPr="00655F99" w:rsidRDefault="00CC217B" w:rsidP="00CC217B">
      <w:pPr>
        <w:jc w:val="center"/>
      </w:pPr>
      <w:r>
        <w:t>Задача №3</w:t>
      </w:r>
    </w:p>
    <w:p w14:paraId="542A6DF0" w14:textId="77777777" w:rsidR="00CC217B" w:rsidRPr="006135CE" w:rsidRDefault="00CC217B" w:rsidP="00CC217B">
      <w:pPr>
        <w:shd w:val="clear" w:color="auto" w:fill="FFFFFF"/>
        <w:ind w:firstLine="851"/>
        <w:jc w:val="both"/>
        <w:rPr>
          <w:bCs/>
          <w:color w:val="000000"/>
          <w:u w:color="FFFFFF"/>
        </w:rPr>
      </w:pPr>
      <w:r w:rsidRPr="006135CE">
        <w:rPr>
          <w:bCs/>
          <w:color w:val="000000"/>
          <w:u w:color="FFFFFF"/>
        </w:rPr>
        <w:t>Пациентка 32 лет. Жалуется на боли в пояснице, больше слева, усиливающиеся при движении, повышение температуры тела до 37,8°С, слабость, головные боли, плохой сон, снижение работоспособности.</w:t>
      </w:r>
    </w:p>
    <w:p w14:paraId="7AC873FD" w14:textId="77777777" w:rsidR="00CC217B" w:rsidRPr="006135CE" w:rsidRDefault="00CC217B" w:rsidP="00CC217B">
      <w:pPr>
        <w:shd w:val="clear" w:color="auto" w:fill="FFFFFF"/>
        <w:ind w:firstLine="709"/>
        <w:jc w:val="both"/>
        <w:rPr>
          <w:bCs/>
          <w:color w:val="000000"/>
          <w:u w:color="FFFFFF"/>
        </w:rPr>
      </w:pPr>
      <w:r w:rsidRPr="006135CE">
        <w:rPr>
          <w:bCs/>
          <w:color w:val="000000"/>
          <w:u w:color="FFFFFF"/>
        </w:rPr>
        <w:t xml:space="preserve">2 года назад во время беременности наблюдалось повышение АД до 170/110 мм. рт. ст., отеки голеней; в моче - протеинурия, </w:t>
      </w:r>
      <w:proofErr w:type="spellStart"/>
      <w:r w:rsidRPr="006135CE">
        <w:rPr>
          <w:bCs/>
          <w:color w:val="000000"/>
          <w:u w:color="FFFFFF"/>
        </w:rPr>
        <w:t>лейкоцитурия</w:t>
      </w:r>
      <w:proofErr w:type="spellEnd"/>
      <w:r w:rsidRPr="006135CE">
        <w:rPr>
          <w:bCs/>
          <w:color w:val="000000"/>
          <w:u w:color="FFFFFF"/>
        </w:rPr>
        <w:t xml:space="preserve">. Лечилась стационарно. </w:t>
      </w:r>
    </w:p>
    <w:p w14:paraId="7716AF03" w14:textId="77777777" w:rsidR="00CC217B" w:rsidRPr="006135CE" w:rsidRDefault="00CC217B" w:rsidP="00CC217B">
      <w:pPr>
        <w:shd w:val="clear" w:color="auto" w:fill="FFFFFF"/>
        <w:ind w:firstLine="709"/>
        <w:jc w:val="both"/>
        <w:rPr>
          <w:bCs/>
          <w:color w:val="000000"/>
          <w:u w:color="FFFFFF"/>
        </w:rPr>
      </w:pPr>
      <w:r w:rsidRPr="006135CE">
        <w:rPr>
          <w:bCs/>
          <w:color w:val="000000"/>
          <w:u w:color="FFFFFF"/>
        </w:rPr>
        <w:t>Последнее ухудшение отмечает в течение двух недель, связывает с переохлаждением.</w:t>
      </w:r>
    </w:p>
    <w:p w14:paraId="3C44FAE7" w14:textId="77777777" w:rsidR="00CC217B" w:rsidRPr="006135CE" w:rsidRDefault="00CC217B" w:rsidP="00CC217B">
      <w:pPr>
        <w:ind w:firstLine="709"/>
        <w:jc w:val="both"/>
        <w:rPr>
          <w:bCs/>
          <w:color w:val="000000"/>
          <w:u w:color="FFFFFF"/>
        </w:rPr>
      </w:pPr>
      <w:r w:rsidRPr="006135CE">
        <w:rPr>
          <w:bCs/>
          <w:color w:val="000000"/>
          <w:u w:color="FFFFFF"/>
        </w:rPr>
        <w:t xml:space="preserve">Объективно: кожный покров бледный, отмечается пастозность лица. Система органов дыхания без особенностей. Граница относительной сердечной тупости слева в </w:t>
      </w:r>
      <w:r w:rsidRPr="006135CE">
        <w:rPr>
          <w:bCs/>
          <w:color w:val="000000"/>
          <w:u w:color="FFFFFF"/>
          <w:lang w:val="en-US"/>
        </w:rPr>
        <w:t>V</w:t>
      </w:r>
      <w:r w:rsidRPr="006135CE">
        <w:rPr>
          <w:bCs/>
          <w:color w:val="000000"/>
          <w:u w:color="FFFFFF"/>
        </w:rPr>
        <w:t xml:space="preserve"> межреберье по срединно-ключичной линии, тоны сердца ритмичные, АД 160/100 мм. рт. ст. Пульс 84 удара в 1 минуту. Живот мягкий, болезненный при глубокой пальпации в левом подреберье. Симптом Пастернацкого слева положительный. </w:t>
      </w:r>
      <w:proofErr w:type="spellStart"/>
      <w:r w:rsidRPr="006135CE">
        <w:rPr>
          <w:bCs/>
          <w:color w:val="000000"/>
          <w:u w:color="FFFFFF"/>
        </w:rPr>
        <w:t>Дизурических</w:t>
      </w:r>
      <w:proofErr w:type="spellEnd"/>
      <w:r w:rsidRPr="006135CE">
        <w:rPr>
          <w:bCs/>
          <w:color w:val="000000"/>
          <w:u w:color="FFFFFF"/>
        </w:rPr>
        <w:t xml:space="preserve"> расстройств не отмечает. Периферических отеков нет.</w:t>
      </w:r>
    </w:p>
    <w:p w14:paraId="3D5A50A7" w14:textId="77777777" w:rsidR="00CC217B" w:rsidRPr="006135CE" w:rsidRDefault="00CC217B" w:rsidP="00CC217B">
      <w:pPr>
        <w:ind w:firstLine="709"/>
        <w:jc w:val="both"/>
        <w:rPr>
          <w:color w:val="000000"/>
          <w:u w:color="FFFFFF"/>
        </w:rPr>
      </w:pPr>
      <w:r w:rsidRPr="006135CE">
        <w:rPr>
          <w:color w:val="000000"/>
          <w:u w:color="FFFFFF"/>
        </w:rPr>
        <w:t>Анализ крови: эритроциты - 4</w:t>
      </w:r>
      <w:r w:rsidRPr="006135CE">
        <w:rPr>
          <w:color w:val="000000"/>
          <w:u w:color="FFFFFF"/>
          <w:lang w:val="en-US"/>
        </w:rPr>
        <w:t>x</w:t>
      </w:r>
      <w:r w:rsidRPr="006135CE">
        <w:rPr>
          <w:color w:val="000000"/>
          <w:u w:color="FFFFFF"/>
        </w:rPr>
        <w:t>10¹²/л, гемоглобин - 120 г/л, лейкоциты - 10,2</w:t>
      </w:r>
      <w:r w:rsidRPr="006135CE">
        <w:rPr>
          <w:color w:val="000000"/>
          <w:u w:color="FFFFFF"/>
          <w:lang w:val="en-US"/>
        </w:rPr>
        <w:t>x</w:t>
      </w:r>
      <w:r w:rsidRPr="006135CE">
        <w:rPr>
          <w:color w:val="000000"/>
          <w:u w:color="FFFFFF"/>
        </w:rPr>
        <w:t>10</w:t>
      </w:r>
      <w:r w:rsidRPr="006135CE">
        <w:rPr>
          <w:color w:val="000000"/>
          <w:u w:color="FFFFFF"/>
          <w:vertAlign w:val="superscript"/>
        </w:rPr>
        <w:t>9</w:t>
      </w:r>
      <w:r w:rsidRPr="006135CE">
        <w:rPr>
          <w:color w:val="000000"/>
          <w:u w:color="FFFFFF"/>
        </w:rPr>
        <w:t xml:space="preserve">/л, </w:t>
      </w:r>
      <w:proofErr w:type="spellStart"/>
      <w:r w:rsidRPr="006135CE">
        <w:rPr>
          <w:color w:val="000000"/>
          <w:u w:color="FFFFFF"/>
        </w:rPr>
        <w:t>палочкоядерные</w:t>
      </w:r>
      <w:proofErr w:type="spellEnd"/>
      <w:r w:rsidRPr="006135CE">
        <w:rPr>
          <w:color w:val="000000"/>
          <w:u w:color="FFFFFF"/>
        </w:rPr>
        <w:t xml:space="preserve"> - 4%, сегментоядерные - 68%, эозинофилы - 2%, лимфоциты - 20%, моноциты - 6%, СОЭ - 28 мм в час.</w:t>
      </w:r>
    </w:p>
    <w:p w14:paraId="4CD4DD40" w14:textId="77777777" w:rsidR="00CC217B" w:rsidRPr="006135CE" w:rsidRDefault="00CC217B" w:rsidP="00CC217B">
      <w:pPr>
        <w:ind w:firstLine="709"/>
        <w:jc w:val="both"/>
        <w:rPr>
          <w:color w:val="000000"/>
          <w:u w:color="FFFFFF"/>
        </w:rPr>
      </w:pPr>
      <w:r w:rsidRPr="006135CE">
        <w:rPr>
          <w:color w:val="000000"/>
          <w:u w:color="FFFFFF"/>
        </w:rPr>
        <w:t>Анализ мочи: удельный вес - 1012, белок - 0,066 г/л, лейкоциты - большое количество, эритроциты - 0-1 в поле зрения, единичные гиалиновые цилиндры.</w:t>
      </w:r>
    </w:p>
    <w:p w14:paraId="1D38BE23" w14:textId="77777777" w:rsidR="00CC217B" w:rsidRPr="006135CE" w:rsidRDefault="00CC217B" w:rsidP="00CC217B">
      <w:pPr>
        <w:ind w:firstLine="709"/>
        <w:jc w:val="both"/>
        <w:rPr>
          <w:color w:val="000000"/>
          <w:u w:color="FFFFFF"/>
        </w:rPr>
      </w:pPr>
      <w:r w:rsidRPr="006135CE">
        <w:rPr>
          <w:color w:val="000000"/>
          <w:u w:color="FFFFFF"/>
        </w:rPr>
        <w:t>Биохимический анализ крови: мочевина - 3,4 ммоль/л, креатинин - 97 мкмоль/л, глюкоза - 5,0 ммоль/л.</w:t>
      </w:r>
    </w:p>
    <w:p w14:paraId="24E30F0C" w14:textId="77777777" w:rsidR="00CC217B" w:rsidRPr="006135CE" w:rsidRDefault="00CC217B" w:rsidP="00CC217B">
      <w:pPr>
        <w:ind w:firstLine="709"/>
        <w:jc w:val="both"/>
        <w:rPr>
          <w:color w:val="000000"/>
          <w:u w:color="FFFFFF"/>
        </w:rPr>
      </w:pPr>
      <w:proofErr w:type="spellStart"/>
      <w:r w:rsidRPr="006135CE">
        <w:rPr>
          <w:color w:val="000000"/>
          <w:u w:color="FFFFFF"/>
        </w:rPr>
        <w:t>ЭКГ:Ритм</w:t>
      </w:r>
      <w:proofErr w:type="spellEnd"/>
      <w:r w:rsidRPr="006135CE">
        <w:rPr>
          <w:color w:val="000000"/>
          <w:u w:color="FFFFFF"/>
        </w:rPr>
        <w:t xml:space="preserve"> синусовый с ЧСС 84 в 1 минуту, признаки гипертрофии левого желудочка.</w:t>
      </w:r>
    </w:p>
    <w:p w14:paraId="35C4FA07" w14:textId="77777777" w:rsidR="00CC217B" w:rsidRPr="00655F99" w:rsidRDefault="00CC217B" w:rsidP="00CC217B">
      <w:pPr>
        <w:ind w:firstLine="709"/>
        <w:jc w:val="both"/>
        <w:rPr>
          <w:color w:val="000000"/>
          <w:u w:color="FFFFFF"/>
        </w:rPr>
      </w:pPr>
      <w:r w:rsidRPr="00655F99">
        <w:rPr>
          <w:color w:val="000000"/>
          <w:u w:color="FFFFFF"/>
        </w:rPr>
        <w:t>Окулист: сужение артерий сетчатки. Гинеколог: здорова.</w:t>
      </w:r>
    </w:p>
    <w:p w14:paraId="60B8C0FF" w14:textId="14A96EB6" w:rsidR="00CC217B" w:rsidRDefault="00CC217B" w:rsidP="00CC217B">
      <w:pPr>
        <w:pStyle w:val="a6"/>
        <w:tabs>
          <w:tab w:val="left" w:pos="284"/>
        </w:tabs>
        <w:ind w:left="0"/>
        <w:rPr>
          <w:rFonts w:ascii="Times New Roman" w:hAnsi="Times New Roman"/>
          <w:caps/>
          <w:spacing w:val="-2"/>
          <w:sz w:val="24"/>
          <w:szCs w:val="24"/>
        </w:rPr>
      </w:pPr>
      <w:r>
        <w:rPr>
          <w:rFonts w:ascii="Times New Roman" w:hAnsi="Times New Roman"/>
          <w:color w:val="000000"/>
          <w:sz w:val="24"/>
          <w:szCs w:val="24"/>
          <w:u w:color="FFFFFF"/>
        </w:rPr>
        <w:t xml:space="preserve">            </w:t>
      </w:r>
      <w:r w:rsidRPr="00655F99">
        <w:rPr>
          <w:rFonts w:ascii="Times New Roman" w:hAnsi="Times New Roman"/>
          <w:color w:val="000000"/>
          <w:sz w:val="24"/>
          <w:szCs w:val="24"/>
          <w:u w:color="FFFFFF"/>
        </w:rPr>
        <w:t>ДИАГНОЗ.ПЛАН ДОПОЛНИТЕЛЬНОГО ОБСЛЕДОВАНИЯ. ТАКТИКА ЛЕЧЕНИЯ.</w:t>
      </w:r>
      <w:r w:rsidRPr="00655F99">
        <w:rPr>
          <w:rFonts w:ascii="Times New Roman" w:hAnsi="Times New Roman"/>
          <w:caps/>
          <w:spacing w:val="1"/>
          <w:sz w:val="24"/>
          <w:szCs w:val="24"/>
        </w:rPr>
        <w:t xml:space="preserve"> план диспансерного </w:t>
      </w:r>
      <w:r w:rsidRPr="00655F99">
        <w:rPr>
          <w:rFonts w:ascii="Times New Roman" w:hAnsi="Times New Roman"/>
          <w:caps/>
          <w:spacing w:val="-2"/>
          <w:sz w:val="24"/>
          <w:szCs w:val="24"/>
        </w:rPr>
        <w:t>наблюдения</w:t>
      </w:r>
      <w:r>
        <w:rPr>
          <w:rFonts w:ascii="Times New Roman" w:hAnsi="Times New Roman"/>
          <w:caps/>
          <w:spacing w:val="-2"/>
          <w:sz w:val="24"/>
          <w:szCs w:val="24"/>
        </w:rPr>
        <w:t>.</w:t>
      </w:r>
      <w:r w:rsidRPr="00655F99">
        <w:rPr>
          <w:rFonts w:ascii="Times New Roman" w:hAnsi="Times New Roman"/>
          <w:caps/>
          <w:spacing w:val="-2"/>
          <w:sz w:val="24"/>
          <w:szCs w:val="24"/>
        </w:rPr>
        <w:t xml:space="preserve">  </w:t>
      </w:r>
    </w:p>
    <w:p w14:paraId="43090339" w14:textId="77777777" w:rsidR="000E2C45" w:rsidRPr="00655F99" w:rsidRDefault="000E2C45" w:rsidP="00CC217B">
      <w:pPr>
        <w:pStyle w:val="a6"/>
        <w:tabs>
          <w:tab w:val="left" w:pos="284"/>
        </w:tabs>
        <w:ind w:left="0"/>
        <w:rPr>
          <w:rFonts w:ascii="Times New Roman" w:hAnsi="Times New Roman"/>
          <w:caps/>
          <w:spacing w:val="-2"/>
          <w:sz w:val="24"/>
          <w:szCs w:val="24"/>
        </w:rPr>
      </w:pPr>
    </w:p>
    <w:p w14:paraId="2AD0EA67" w14:textId="77777777" w:rsidR="00CC217B" w:rsidRPr="00487586" w:rsidRDefault="00CC217B" w:rsidP="00CC217B">
      <w:pPr>
        <w:tabs>
          <w:tab w:val="left" w:pos="1985"/>
        </w:tabs>
        <w:jc w:val="both"/>
      </w:pPr>
    </w:p>
    <w:p w14:paraId="2BBD3D3F" w14:textId="77777777" w:rsidR="00CC217B" w:rsidRPr="000C3713" w:rsidRDefault="00CC217B" w:rsidP="00CC217B">
      <w:pPr>
        <w:jc w:val="center"/>
        <w:rPr>
          <w:b/>
          <w:sz w:val="28"/>
          <w:szCs w:val="28"/>
        </w:rPr>
      </w:pPr>
      <w:r w:rsidRPr="000C3713">
        <w:rPr>
          <w:b/>
          <w:sz w:val="28"/>
          <w:szCs w:val="28"/>
        </w:rPr>
        <w:t>Билет №12</w:t>
      </w:r>
    </w:p>
    <w:p w14:paraId="15E36CD6" w14:textId="77777777" w:rsidR="00CC217B" w:rsidRDefault="00CC217B" w:rsidP="00CC217B">
      <w:pPr>
        <w:autoSpaceDE w:val="0"/>
        <w:autoSpaceDN w:val="0"/>
        <w:adjustRightInd w:val="0"/>
        <w:ind w:left="284" w:hanging="284"/>
        <w:jc w:val="both"/>
        <w:rPr>
          <w:bCs/>
          <w:color w:val="000000"/>
        </w:rPr>
      </w:pPr>
    </w:p>
    <w:p w14:paraId="50D30424" w14:textId="77777777" w:rsidR="00CC217B" w:rsidRDefault="00CC217B" w:rsidP="00CC217B">
      <w:pPr>
        <w:autoSpaceDE w:val="0"/>
        <w:autoSpaceDN w:val="0"/>
        <w:adjustRightInd w:val="0"/>
        <w:ind w:left="284" w:hanging="284"/>
        <w:jc w:val="both"/>
      </w:pPr>
      <w:r>
        <w:rPr>
          <w:bCs/>
          <w:color w:val="000000"/>
        </w:rPr>
        <w:t xml:space="preserve">1. </w:t>
      </w:r>
      <w:r>
        <w:t xml:space="preserve">РЕКОМЕНДУЕМАЯ ЧИСЛЕННОСТЬ ПРИКРЕПЛЕННОГО НАСЕЛЕНИЯ НА ТЕРАПЕВТИЧЕСКОМ УЧАСТКЕ В ГОРОДЕ СОСТАВЛЯЕТ </w:t>
      </w:r>
    </w:p>
    <w:p w14:paraId="4A52ADF9" w14:textId="77777777" w:rsidR="00CC217B" w:rsidRDefault="00CC217B" w:rsidP="00CC217B">
      <w:pPr>
        <w:autoSpaceDE w:val="0"/>
        <w:autoSpaceDN w:val="0"/>
        <w:adjustRightInd w:val="0"/>
        <w:ind w:left="284" w:firstLine="850"/>
        <w:jc w:val="both"/>
      </w:pPr>
      <w:r>
        <w:t xml:space="preserve">1) 1200 человек взрослого населения в возрасте 18 лет и старше </w:t>
      </w:r>
    </w:p>
    <w:p w14:paraId="60E8FB94" w14:textId="77777777" w:rsidR="00CC217B" w:rsidRDefault="00CC217B" w:rsidP="00CC217B">
      <w:pPr>
        <w:autoSpaceDE w:val="0"/>
        <w:autoSpaceDN w:val="0"/>
        <w:adjustRightInd w:val="0"/>
        <w:ind w:left="284" w:firstLine="850"/>
        <w:jc w:val="both"/>
      </w:pPr>
      <w:r>
        <w:t xml:space="preserve">2) 1700 человек взрослого населения в возрасте 18 лет и старше </w:t>
      </w:r>
    </w:p>
    <w:p w14:paraId="6508399A" w14:textId="77777777" w:rsidR="00CC217B" w:rsidRDefault="00CC217B" w:rsidP="00CC217B">
      <w:pPr>
        <w:autoSpaceDE w:val="0"/>
        <w:autoSpaceDN w:val="0"/>
        <w:adjustRightInd w:val="0"/>
        <w:ind w:left="284" w:firstLine="850"/>
        <w:jc w:val="both"/>
      </w:pPr>
      <w:r>
        <w:t xml:space="preserve">3) 2000 человек взрослого населения </w:t>
      </w:r>
    </w:p>
    <w:p w14:paraId="0796A4D0" w14:textId="77777777" w:rsidR="00CC217B" w:rsidRDefault="00CC217B" w:rsidP="00CC217B">
      <w:pPr>
        <w:autoSpaceDE w:val="0"/>
        <w:autoSpaceDN w:val="0"/>
        <w:adjustRightInd w:val="0"/>
        <w:ind w:left="284" w:firstLine="850"/>
        <w:jc w:val="both"/>
        <w:rPr>
          <w:bCs/>
          <w:color w:val="000000"/>
        </w:rPr>
      </w:pPr>
      <w:r>
        <w:t>4) 3000 человек взрослого населения</w:t>
      </w:r>
    </w:p>
    <w:p w14:paraId="393D6733" w14:textId="77777777" w:rsidR="00CC217B" w:rsidRDefault="00CC217B" w:rsidP="00CC217B">
      <w:pPr>
        <w:autoSpaceDE w:val="0"/>
        <w:autoSpaceDN w:val="0"/>
        <w:adjustRightInd w:val="0"/>
        <w:ind w:left="284" w:hanging="284"/>
        <w:jc w:val="both"/>
        <w:rPr>
          <w:bCs/>
          <w:color w:val="000000"/>
        </w:rPr>
      </w:pPr>
    </w:p>
    <w:p w14:paraId="03ACECBE" w14:textId="77777777" w:rsidR="00CC217B" w:rsidRDefault="00CC217B" w:rsidP="00CC217B">
      <w:pPr>
        <w:autoSpaceDE w:val="0"/>
        <w:autoSpaceDN w:val="0"/>
        <w:adjustRightInd w:val="0"/>
        <w:ind w:left="284" w:hanging="284"/>
        <w:jc w:val="both"/>
        <w:rPr>
          <w:bCs/>
          <w:color w:val="000000"/>
        </w:rPr>
      </w:pPr>
    </w:p>
    <w:p w14:paraId="1C02E701" w14:textId="77777777" w:rsidR="00CC217B" w:rsidRDefault="00CC217B" w:rsidP="00CC217B">
      <w:pPr>
        <w:autoSpaceDE w:val="0"/>
        <w:autoSpaceDN w:val="0"/>
        <w:adjustRightInd w:val="0"/>
        <w:ind w:left="284" w:hanging="284"/>
        <w:jc w:val="both"/>
      </w:pPr>
      <w:r>
        <w:rPr>
          <w:bCs/>
          <w:color w:val="000000"/>
        </w:rPr>
        <w:t xml:space="preserve">2. </w:t>
      </w:r>
      <w:r>
        <w:t xml:space="preserve">ДАТА ЗАКРЫТИЯ ЛИСТКА НЕТРУДОСПОСОБНОСТИ ПАЦИЕНТА, ЯВИВШЕГОСЯ НА ПРИЕМ К ВРАЧУ С ОПОЗДАНИЕМ НА 5 ДНЕЙ, БУДЕТ СООТВЕТСТВОВАТЬ ДНЮ </w:t>
      </w:r>
    </w:p>
    <w:p w14:paraId="3664CAC2" w14:textId="77777777" w:rsidR="00CC217B" w:rsidRDefault="00CC217B" w:rsidP="00CC217B">
      <w:pPr>
        <w:autoSpaceDE w:val="0"/>
        <w:autoSpaceDN w:val="0"/>
        <w:adjustRightInd w:val="0"/>
        <w:ind w:left="284" w:firstLine="567"/>
        <w:jc w:val="both"/>
      </w:pPr>
      <w:r>
        <w:t>1) явки с отметкой о нарушении режима</w:t>
      </w:r>
    </w:p>
    <w:p w14:paraId="53C3538F" w14:textId="77777777" w:rsidR="00CC217B" w:rsidRDefault="00CC217B" w:rsidP="00CC217B">
      <w:pPr>
        <w:autoSpaceDE w:val="0"/>
        <w:autoSpaceDN w:val="0"/>
        <w:adjustRightInd w:val="0"/>
        <w:ind w:left="284" w:firstLine="567"/>
        <w:jc w:val="both"/>
      </w:pPr>
      <w:r>
        <w:t xml:space="preserve">2) когда он должен был явиться на прием </w:t>
      </w:r>
    </w:p>
    <w:p w14:paraId="0769820C" w14:textId="77777777" w:rsidR="00CC217B" w:rsidRDefault="00CC217B" w:rsidP="00CC217B">
      <w:pPr>
        <w:autoSpaceDE w:val="0"/>
        <w:autoSpaceDN w:val="0"/>
        <w:adjustRightInd w:val="0"/>
        <w:ind w:left="284" w:firstLine="567"/>
        <w:jc w:val="both"/>
      </w:pPr>
      <w:r>
        <w:t xml:space="preserve">3) когда он должен был явиться на прием с отметкой о нарушении режима </w:t>
      </w:r>
    </w:p>
    <w:p w14:paraId="75AECBD1" w14:textId="77777777" w:rsidR="00CC217B" w:rsidRDefault="00CC217B" w:rsidP="00CC217B">
      <w:pPr>
        <w:autoSpaceDE w:val="0"/>
        <w:autoSpaceDN w:val="0"/>
        <w:adjustRightInd w:val="0"/>
        <w:ind w:left="284" w:firstLine="567"/>
        <w:jc w:val="both"/>
      </w:pPr>
      <w:r>
        <w:t>4) предшествующему дню явки</w:t>
      </w:r>
    </w:p>
    <w:p w14:paraId="4DCDF960" w14:textId="77777777" w:rsidR="00CC217B" w:rsidRDefault="00CC217B" w:rsidP="00CC217B">
      <w:pPr>
        <w:autoSpaceDE w:val="0"/>
        <w:autoSpaceDN w:val="0"/>
        <w:adjustRightInd w:val="0"/>
        <w:ind w:left="284" w:hanging="284"/>
        <w:jc w:val="both"/>
        <w:rPr>
          <w:bCs/>
          <w:color w:val="000000"/>
        </w:rPr>
      </w:pPr>
    </w:p>
    <w:p w14:paraId="71E4B9CE" w14:textId="77777777" w:rsidR="00CC217B" w:rsidRDefault="00CC217B" w:rsidP="00CC217B">
      <w:pPr>
        <w:autoSpaceDE w:val="0"/>
        <w:autoSpaceDN w:val="0"/>
        <w:adjustRightInd w:val="0"/>
        <w:ind w:left="284" w:hanging="284"/>
        <w:jc w:val="both"/>
        <w:rPr>
          <w:bCs/>
          <w:color w:val="000000"/>
        </w:rPr>
      </w:pPr>
    </w:p>
    <w:p w14:paraId="6EB8FD2F" w14:textId="77777777" w:rsidR="00CC217B" w:rsidRDefault="00CC217B" w:rsidP="00CC217B">
      <w:pPr>
        <w:autoSpaceDE w:val="0"/>
        <w:autoSpaceDN w:val="0"/>
        <w:adjustRightInd w:val="0"/>
        <w:ind w:left="284" w:hanging="284"/>
        <w:jc w:val="both"/>
      </w:pPr>
      <w:r>
        <w:rPr>
          <w:bCs/>
          <w:color w:val="000000"/>
        </w:rPr>
        <w:t xml:space="preserve">3. </w:t>
      </w:r>
      <w:r>
        <w:t xml:space="preserve">РАЗРЕШЕНИЕ НА ПРОДЛЕНИЕ ЛИСТКА НЕТРУДОСПОСОБНОСТИ БОЛЕЕ 15 ДНЕЙ ОПРЕДЕЛЯЕТСЯ </w:t>
      </w:r>
    </w:p>
    <w:p w14:paraId="49D5DCE6" w14:textId="77777777" w:rsidR="00CC217B" w:rsidRDefault="00CC217B" w:rsidP="00CC217B">
      <w:pPr>
        <w:autoSpaceDE w:val="0"/>
        <w:autoSpaceDN w:val="0"/>
        <w:adjustRightInd w:val="0"/>
        <w:ind w:left="284" w:firstLine="1134"/>
        <w:jc w:val="both"/>
      </w:pPr>
      <w:r>
        <w:t xml:space="preserve">1) врачебной комиссией </w:t>
      </w:r>
    </w:p>
    <w:p w14:paraId="2C8841E4" w14:textId="77777777" w:rsidR="00CC217B" w:rsidRDefault="00CC217B" w:rsidP="00CC217B">
      <w:pPr>
        <w:autoSpaceDE w:val="0"/>
        <w:autoSpaceDN w:val="0"/>
        <w:adjustRightInd w:val="0"/>
        <w:ind w:left="284" w:firstLine="1134"/>
        <w:jc w:val="both"/>
      </w:pPr>
      <w:r>
        <w:t xml:space="preserve">2) лечащим врачом </w:t>
      </w:r>
    </w:p>
    <w:p w14:paraId="0254959C" w14:textId="77777777" w:rsidR="00CC217B" w:rsidRDefault="00CC217B" w:rsidP="00CC217B">
      <w:pPr>
        <w:autoSpaceDE w:val="0"/>
        <w:autoSpaceDN w:val="0"/>
        <w:adjustRightInd w:val="0"/>
        <w:ind w:left="284" w:firstLine="1134"/>
        <w:jc w:val="both"/>
      </w:pPr>
      <w:r>
        <w:lastRenderedPageBreak/>
        <w:t xml:space="preserve">3) главным врачом </w:t>
      </w:r>
    </w:p>
    <w:p w14:paraId="01FC239E" w14:textId="77777777" w:rsidR="00CC217B" w:rsidRDefault="00CC217B" w:rsidP="00CC217B">
      <w:pPr>
        <w:autoSpaceDE w:val="0"/>
        <w:autoSpaceDN w:val="0"/>
        <w:adjustRightInd w:val="0"/>
        <w:ind w:left="284" w:firstLine="1134"/>
        <w:jc w:val="both"/>
        <w:rPr>
          <w:bCs/>
          <w:color w:val="000000"/>
        </w:rPr>
      </w:pPr>
      <w:r>
        <w:t>4) заместителем главного врача по клинико-экспертной работе</w:t>
      </w:r>
    </w:p>
    <w:p w14:paraId="40EF22BE" w14:textId="77777777" w:rsidR="00CC217B" w:rsidRDefault="00CC217B" w:rsidP="00CC217B">
      <w:pPr>
        <w:autoSpaceDE w:val="0"/>
        <w:autoSpaceDN w:val="0"/>
        <w:adjustRightInd w:val="0"/>
        <w:ind w:left="284" w:hanging="284"/>
        <w:jc w:val="both"/>
        <w:rPr>
          <w:bCs/>
          <w:color w:val="000000"/>
        </w:rPr>
      </w:pPr>
    </w:p>
    <w:p w14:paraId="3114A24B" w14:textId="77777777" w:rsidR="00CC217B" w:rsidRDefault="00CC217B" w:rsidP="00CC217B">
      <w:pPr>
        <w:autoSpaceDE w:val="0"/>
        <w:autoSpaceDN w:val="0"/>
        <w:adjustRightInd w:val="0"/>
        <w:ind w:left="284" w:hanging="284"/>
        <w:jc w:val="both"/>
        <w:rPr>
          <w:bCs/>
          <w:color w:val="000000"/>
        </w:rPr>
      </w:pPr>
    </w:p>
    <w:p w14:paraId="7FA2F02F" w14:textId="77777777" w:rsidR="00CC217B" w:rsidRDefault="00CC217B" w:rsidP="00CC217B">
      <w:pPr>
        <w:autoSpaceDE w:val="0"/>
        <w:autoSpaceDN w:val="0"/>
        <w:adjustRightInd w:val="0"/>
        <w:ind w:left="284" w:hanging="284"/>
        <w:jc w:val="both"/>
      </w:pPr>
      <w:r>
        <w:rPr>
          <w:bCs/>
          <w:color w:val="000000"/>
        </w:rPr>
        <w:t xml:space="preserve">4. </w:t>
      </w:r>
      <w:r>
        <w:t xml:space="preserve">ПЕРВОЕ МЕСТО В СТРУКТУРЕ ПЕРВИЧНОЙ ИНВАЛИДНОСТИ В ТРУДОСПОСОБНОМ ВОЗРАСТЕ В РФ ЗАНИМАЮТ </w:t>
      </w:r>
    </w:p>
    <w:p w14:paraId="28E52C38" w14:textId="77777777" w:rsidR="00CC217B" w:rsidRDefault="00CC217B" w:rsidP="00CC217B">
      <w:pPr>
        <w:autoSpaceDE w:val="0"/>
        <w:autoSpaceDN w:val="0"/>
        <w:adjustRightInd w:val="0"/>
        <w:ind w:left="284" w:firstLine="2126"/>
        <w:jc w:val="both"/>
      </w:pPr>
      <w:r>
        <w:t xml:space="preserve">1) несчастные случаи, отравления и травмы </w:t>
      </w:r>
    </w:p>
    <w:p w14:paraId="7ADE1E9B" w14:textId="77777777" w:rsidR="00CC217B" w:rsidRDefault="00CC217B" w:rsidP="00CC217B">
      <w:pPr>
        <w:autoSpaceDE w:val="0"/>
        <w:autoSpaceDN w:val="0"/>
        <w:adjustRightInd w:val="0"/>
        <w:ind w:left="284" w:firstLine="2126"/>
        <w:jc w:val="both"/>
      </w:pPr>
      <w:r>
        <w:t xml:space="preserve">2) болезни нервной системы </w:t>
      </w:r>
    </w:p>
    <w:p w14:paraId="36491E57" w14:textId="77777777" w:rsidR="00CC217B" w:rsidRDefault="00CC217B" w:rsidP="00CC217B">
      <w:pPr>
        <w:autoSpaceDE w:val="0"/>
        <w:autoSpaceDN w:val="0"/>
        <w:adjustRightInd w:val="0"/>
        <w:ind w:left="284" w:firstLine="2126"/>
        <w:jc w:val="both"/>
      </w:pPr>
      <w:r>
        <w:t xml:space="preserve">3) болезни системы кровообращения </w:t>
      </w:r>
    </w:p>
    <w:p w14:paraId="2E1DB72A" w14:textId="77777777" w:rsidR="00CC217B" w:rsidRDefault="00CC217B" w:rsidP="00CC217B">
      <w:pPr>
        <w:autoSpaceDE w:val="0"/>
        <w:autoSpaceDN w:val="0"/>
        <w:adjustRightInd w:val="0"/>
        <w:ind w:left="284" w:firstLine="2126"/>
        <w:jc w:val="both"/>
        <w:rPr>
          <w:bCs/>
          <w:color w:val="000000"/>
        </w:rPr>
      </w:pPr>
      <w:r>
        <w:t>4) болезни органов дыхания</w:t>
      </w:r>
    </w:p>
    <w:p w14:paraId="45088BA4" w14:textId="77777777" w:rsidR="00CC217B" w:rsidRDefault="00CC217B" w:rsidP="00CC217B">
      <w:pPr>
        <w:autoSpaceDE w:val="0"/>
        <w:autoSpaceDN w:val="0"/>
        <w:adjustRightInd w:val="0"/>
        <w:ind w:left="284" w:hanging="284"/>
        <w:jc w:val="both"/>
        <w:rPr>
          <w:bCs/>
          <w:color w:val="000000"/>
        </w:rPr>
      </w:pPr>
    </w:p>
    <w:p w14:paraId="73E1F40F" w14:textId="77777777" w:rsidR="00CC217B" w:rsidRDefault="00CC217B" w:rsidP="00CC217B">
      <w:pPr>
        <w:autoSpaceDE w:val="0"/>
        <w:autoSpaceDN w:val="0"/>
        <w:adjustRightInd w:val="0"/>
        <w:ind w:left="284" w:hanging="284"/>
        <w:jc w:val="both"/>
        <w:rPr>
          <w:bCs/>
          <w:color w:val="000000"/>
        </w:rPr>
      </w:pPr>
    </w:p>
    <w:p w14:paraId="3E5CC95A" w14:textId="77777777" w:rsidR="00CC217B" w:rsidRPr="00DF1EF3" w:rsidRDefault="00CC217B" w:rsidP="00CC217B">
      <w:pPr>
        <w:autoSpaceDE w:val="0"/>
        <w:autoSpaceDN w:val="0"/>
        <w:adjustRightInd w:val="0"/>
        <w:rPr>
          <w:caps/>
          <w:color w:val="000000"/>
        </w:rPr>
      </w:pPr>
      <w:r w:rsidRPr="00DF1EF3">
        <w:rPr>
          <w:bCs/>
          <w:caps/>
          <w:color w:val="000000"/>
        </w:rPr>
        <w:t xml:space="preserve">5. К мероприятиям первичной профилактики относится </w:t>
      </w:r>
    </w:p>
    <w:p w14:paraId="08A55CBD" w14:textId="77777777" w:rsidR="00CC217B" w:rsidRDefault="00CC217B" w:rsidP="00CC217B">
      <w:pPr>
        <w:autoSpaceDE w:val="0"/>
        <w:autoSpaceDN w:val="0"/>
        <w:adjustRightInd w:val="0"/>
        <w:ind w:firstLine="851"/>
        <w:rPr>
          <w:color w:val="000000"/>
        </w:rPr>
      </w:pPr>
      <w:r>
        <w:rPr>
          <w:color w:val="000000"/>
        </w:rPr>
        <w:t>1) р</w:t>
      </w:r>
      <w:r w:rsidRPr="00957CE0">
        <w:rPr>
          <w:color w:val="000000"/>
        </w:rPr>
        <w:t xml:space="preserve">аннее выявление заболевания </w:t>
      </w:r>
    </w:p>
    <w:p w14:paraId="4AE3665F" w14:textId="77777777" w:rsidR="00CC217B" w:rsidRDefault="00CC217B" w:rsidP="00CC217B">
      <w:pPr>
        <w:autoSpaceDE w:val="0"/>
        <w:autoSpaceDN w:val="0"/>
        <w:adjustRightInd w:val="0"/>
        <w:ind w:firstLine="851"/>
        <w:rPr>
          <w:color w:val="000000"/>
        </w:rPr>
      </w:pPr>
      <w:r>
        <w:rPr>
          <w:color w:val="000000"/>
        </w:rPr>
        <w:t>2) у</w:t>
      </w:r>
      <w:r w:rsidRPr="00957CE0">
        <w:rPr>
          <w:color w:val="000000"/>
        </w:rPr>
        <w:t>странен</w:t>
      </w:r>
      <w:r>
        <w:rPr>
          <w:color w:val="000000"/>
        </w:rPr>
        <w:t xml:space="preserve">ие причин развития заболевания </w:t>
      </w:r>
      <w:r w:rsidRPr="00957CE0">
        <w:rPr>
          <w:color w:val="000000"/>
        </w:rPr>
        <w:t xml:space="preserve"> </w:t>
      </w:r>
    </w:p>
    <w:p w14:paraId="10DB2EB2" w14:textId="77777777" w:rsidR="00CC217B" w:rsidRDefault="00CC217B" w:rsidP="00CC217B">
      <w:pPr>
        <w:autoSpaceDE w:val="0"/>
        <w:autoSpaceDN w:val="0"/>
        <w:adjustRightInd w:val="0"/>
        <w:ind w:firstLine="851"/>
        <w:rPr>
          <w:color w:val="000000"/>
        </w:rPr>
      </w:pPr>
      <w:r>
        <w:rPr>
          <w:color w:val="000000"/>
        </w:rPr>
        <w:t>3) с</w:t>
      </w:r>
      <w:r w:rsidRPr="00957CE0">
        <w:rPr>
          <w:color w:val="000000"/>
        </w:rPr>
        <w:t>воевременное начало лечения заболевания</w:t>
      </w:r>
    </w:p>
    <w:p w14:paraId="439B1085" w14:textId="77777777" w:rsidR="00CC217B" w:rsidRPr="00957CE0" w:rsidRDefault="00CC217B" w:rsidP="00CC217B">
      <w:pPr>
        <w:ind w:firstLine="851"/>
        <w:rPr>
          <w:color w:val="000000"/>
        </w:rPr>
      </w:pPr>
      <w:r>
        <w:rPr>
          <w:color w:val="000000"/>
        </w:rPr>
        <w:t>4) п</w:t>
      </w:r>
      <w:r w:rsidRPr="00957CE0">
        <w:rPr>
          <w:color w:val="000000"/>
        </w:rPr>
        <w:t>аллиативная медицинская помощь</w:t>
      </w:r>
    </w:p>
    <w:p w14:paraId="2ED59E73" w14:textId="77777777" w:rsidR="00CC217B" w:rsidRDefault="00CC217B" w:rsidP="00CC217B">
      <w:pPr>
        <w:autoSpaceDE w:val="0"/>
        <w:autoSpaceDN w:val="0"/>
        <w:adjustRightInd w:val="0"/>
        <w:ind w:left="284" w:hanging="284"/>
        <w:jc w:val="both"/>
        <w:rPr>
          <w:bCs/>
          <w:color w:val="000000"/>
        </w:rPr>
      </w:pPr>
    </w:p>
    <w:p w14:paraId="542C7D57" w14:textId="77777777" w:rsidR="00CC217B" w:rsidRDefault="00CC217B" w:rsidP="00CC217B">
      <w:pPr>
        <w:autoSpaceDE w:val="0"/>
        <w:autoSpaceDN w:val="0"/>
        <w:adjustRightInd w:val="0"/>
        <w:ind w:left="284" w:hanging="284"/>
        <w:jc w:val="both"/>
        <w:rPr>
          <w:bCs/>
          <w:color w:val="000000"/>
        </w:rPr>
      </w:pPr>
    </w:p>
    <w:p w14:paraId="49D14B18" w14:textId="77777777" w:rsidR="00CC217B" w:rsidRDefault="00CC217B" w:rsidP="00CC217B">
      <w:pPr>
        <w:autoSpaceDE w:val="0"/>
        <w:autoSpaceDN w:val="0"/>
        <w:adjustRightInd w:val="0"/>
        <w:ind w:left="284" w:hanging="284"/>
        <w:jc w:val="both"/>
      </w:pPr>
      <w:r>
        <w:rPr>
          <w:bCs/>
          <w:color w:val="000000"/>
        </w:rPr>
        <w:t xml:space="preserve">6.  </w:t>
      </w:r>
      <w:r>
        <w:t xml:space="preserve">ДИСПАНСЕРНОМУ ПАЦИЕНТУ ПЕРЕД НАПРАВЛЕНИЕМ НА САНАТОРНО-КУРОРТНОЕ ЛЕЧЕНИЕ НЕОБХОДИМО </w:t>
      </w:r>
    </w:p>
    <w:p w14:paraId="7D3AC569" w14:textId="77777777" w:rsidR="00CC217B" w:rsidRDefault="00CC217B" w:rsidP="00CC217B">
      <w:pPr>
        <w:autoSpaceDE w:val="0"/>
        <w:autoSpaceDN w:val="0"/>
        <w:adjustRightInd w:val="0"/>
        <w:ind w:left="284" w:firstLine="2126"/>
        <w:jc w:val="both"/>
      </w:pPr>
      <w:r>
        <w:t xml:space="preserve">1) пройти обследование </w:t>
      </w:r>
    </w:p>
    <w:p w14:paraId="52B44A59" w14:textId="77777777" w:rsidR="00CC217B" w:rsidRDefault="00CC217B" w:rsidP="00CC217B">
      <w:pPr>
        <w:autoSpaceDE w:val="0"/>
        <w:autoSpaceDN w:val="0"/>
        <w:adjustRightInd w:val="0"/>
        <w:ind w:left="284" w:firstLine="2126"/>
        <w:jc w:val="both"/>
      </w:pPr>
      <w:r>
        <w:t xml:space="preserve">2) пролечиться в отделении реабилитации </w:t>
      </w:r>
    </w:p>
    <w:p w14:paraId="69952640" w14:textId="77777777" w:rsidR="00CC217B" w:rsidRDefault="00CC217B" w:rsidP="00CC217B">
      <w:pPr>
        <w:autoSpaceDE w:val="0"/>
        <w:autoSpaceDN w:val="0"/>
        <w:adjustRightInd w:val="0"/>
        <w:ind w:left="284" w:firstLine="2126"/>
        <w:jc w:val="both"/>
      </w:pPr>
      <w:r>
        <w:t xml:space="preserve">3) пролечиться в дневном стационаре </w:t>
      </w:r>
    </w:p>
    <w:p w14:paraId="19E95100" w14:textId="77777777" w:rsidR="00CC217B" w:rsidRDefault="00CC217B" w:rsidP="00CC217B">
      <w:pPr>
        <w:autoSpaceDE w:val="0"/>
        <w:autoSpaceDN w:val="0"/>
        <w:adjustRightInd w:val="0"/>
        <w:ind w:left="284" w:firstLine="2126"/>
        <w:jc w:val="both"/>
        <w:rPr>
          <w:bCs/>
          <w:color w:val="000000"/>
        </w:rPr>
      </w:pPr>
      <w:r>
        <w:t>4) проконсультироваться в центре здоровья</w:t>
      </w:r>
    </w:p>
    <w:p w14:paraId="26D5281F" w14:textId="77777777" w:rsidR="00CC217B" w:rsidRDefault="00CC217B" w:rsidP="00CC217B">
      <w:pPr>
        <w:autoSpaceDE w:val="0"/>
        <w:autoSpaceDN w:val="0"/>
        <w:adjustRightInd w:val="0"/>
        <w:ind w:left="284" w:firstLine="2126"/>
        <w:jc w:val="both"/>
        <w:rPr>
          <w:bCs/>
          <w:color w:val="000000"/>
        </w:rPr>
      </w:pPr>
    </w:p>
    <w:p w14:paraId="5A70ECCD" w14:textId="77777777" w:rsidR="00CC217B" w:rsidRDefault="00CC217B" w:rsidP="00CC217B">
      <w:pPr>
        <w:autoSpaceDE w:val="0"/>
        <w:autoSpaceDN w:val="0"/>
        <w:adjustRightInd w:val="0"/>
        <w:ind w:left="284" w:hanging="284"/>
        <w:jc w:val="both"/>
        <w:rPr>
          <w:bCs/>
          <w:color w:val="000000"/>
        </w:rPr>
      </w:pPr>
    </w:p>
    <w:p w14:paraId="39394F83" w14:textId="77777777" w:rsidR="00CC217B" w:rsidRDefault="00CC217B" w:rsidP="00CC217B">
      <w:pPr>
        <w:autoSpaceDE w:val="0"/>
        <w:autoSpaceDN w:val="0"/>
        <w:adjustRightInd w:val="0"/>
        <w:ind w:left="284" w:hanging="284"/>
        <w:jc w:val="both"/>
        <w:rPr>
          <w:bCs/>
          <w:color w:val="000000"/>
        </w:rPr>
      </w:pPr>
    </w:p>
    <w:p w14:paraId="66AC22AA" w14:textId="77777777" w:rsidR="00CC217B" w:rsidRDefault="00CC217B" w:rsidP="00CC217B">
      <w:pPr>
        <w:autoSpaceDE w:val="0"/>
        <w:autoSpaceDN w:val="0"/>
        <w:adjustRightInd w:val="0"/>
        <w:ind w:left="284" w:hanging="284"/>
        <w:jc w:val="both"/>
        <w:rPr>
          <w:bCs/>
          <w:color w:val="000000"/>
        </w:rPr>
      </w:pPr>
    </w:p>
    <w:p w14:paraId="74BAB7EF" w14:textId="77777777" w:rsidR="00CC217B" w:rsidRDefault="00CC217B" w:rsidP="00CC217B">
      <w:pPr>
        <w:autoSpaceDE w:val="0"/>
        <w:autoSpaceDN w:val="0"/>
        <w:adjustRightInd w:val="0"/>
        <w:ind w:left="284" w:hanging="284"/>
        <w:jc w:val="both"/>
      </w:pPr>
      <w:r>
        <w:rPr>
          <w:bCs/>
          <w:color w:val="000000"/>
        </w:rPr>
        <w:t xml:space="preserve">7. </w:t>
      </w:r>
      <w:r>
        <w:t xml:space="preserve">НАИБОЛЕЕ ЧАСТЫМ ВОЗБУДИТЕЛЕМ ДОМАШНЕЙ ПНЕВМОНИИ У ПОЖИЛЫХ ЯВЛЯЕТСЯ </w:t>
      </w:r>
    </w:p>
    <w:p w14:paraId="3A2F4668" w14:textId="77777777" w:rsidR="00CC217B" w:rsidRDefault="00CC217B" w:rsidP="00CC217B">
      <w:pPr>
        <w:autoSpaceDE w:val="0"/>
        <w:autoSpaceDN w:val="0"/>
        <w:adjustRightInd w:val="0"/>
        <w:ind w:left="284" w:firstLine="3402"/>
        <w:jc w:val="both"/>
      </w:pPr>
      <w:r>
        <w:t xml:space="preserve">1) микоплазма </w:t>
      </w:r>
    </w:p>
    <w:p w14:paraId="42ACE3EA" w14:textId="77777777" w:rsidR="00CC217B" w:rsidRDefault="00CC217B" w:rsidP="00CC217B">
      <w:pPr>
        <w:autoSpaceDE w:val="0"/>
        <w:autoSpaceDN w:val="0"/>
        <w:adjustRightInd w:val="0"/>
        <w:ind w:left="284" w:firstLine="3402"/>
        <w:jc w:val="both"/>
      </w:pPr>
      <w:r>
        <w:t xml:space="preserve">2) хламидия </w:t>
      </w:r>
    </w:p>
    <w:p w14:paraId="7DB06391" w14:textId="77777777" w:rsidR="00CC217B" w:rsidRDefault="00CC217B" w:rsidP="00CC217B">
      <w:pPr>
        <w:autoSpaceDE w:val="0"/>
        <w:autoSpaceDN w:val="0"/>
        <w:adjustRightInd w:val="0"/>
        <w:ind w:left="284" w:firstLine="3402"/>
        <w:jc w:val="both"/>
      </w:pPr>
      <w:r>
        <w:t xml:space="preserve">3) пневмококк </w:t>
      </w:r>
    </w:p>
    <w:p w14:paraId="72E8B087" w14:textId="77777777" w:rsidR="00CC217B" w:rsidRDefault="00CC217B" w:rsidP="00CC217B">
      <w:pPr>
        <w:autoSpaceDE w:val="0"/>
        <w:autoSpaceDN w:val="0"/>
        <w:adjustRightInd w:val="0"/>
        <w:ind w:left="284" w:firstLine="3402"/>
        <w:jc w:val="both"/>
      </w:pPr>
      <w:r>
        <w:t>4) легионелла</w:t>
      </w:r>
    </w:p>
    <w:p w14:paraId="63C918D0" w14:textId="77777777" w:rsidR="00CC217B" w:rsidRDefault="00CC217B" w:rsidP="00CC217B">
      <w:pPr>
        <w:autoSpaceDE w:val="0"/>
        <w:autoSpaceDN w:val="0"/>
        <w:adjustRightInd w:val="0"/>
        <w:ind w:left="284" w:hanging="284"/>
        <w:jc w:val="both"/>
        <w:rPr>
          <w:bCs/>
          <w:color w:val="000000"/>
        </w:rPr>
      </w:pPr>
    </w:p>
    <w:p w14:paraId="34C9C173" w14:textId="77777777" w:rsidR="00CC217B" w:rsidRDefault="00CC217B" w:rsidP="00CC217B">
      <w:pPr>
        <w:autoSpaceDE w:val="0"/>
        <w:autoSpaceDN w:val="0"/>
        <w:adjustRightInd w:val="0"/>
        <w:ind w:left="284" w:hanging="284"/>
        <w:jc w:val="both"/>
        <w:rPr>
          <w:bCs/>
          <w:color w:val="000000"/>
        </w:rPr>
      </w:pPr>
    </w:p>
    <w:p w14:paraId="3B0F231B" w14:textId="77777777" w:rsidR="00CC217B" w:rsidRDefault="00CC217B" w:rsidP="00CC217B">
      <w:pPr>
        <w:autoSpaceDE w:val="0"/>
        <w:autoSpaceDN w:val="0"/>
        <w:adjustRightInd w:val="0"/>
        <w:jc w:val="both"/>
      </w:pPr>
      <w:r>
        <w:rPr>
          <w:bCs/>
          <w:color w:val="000000"/>
        </w:rPr>
        <w:t xml:space="preserve">8. </w:t>
      </w:r>
      <w:r>
        <w:t xml:space="preserve">ОСЛОЖНЕНИЕМ ПРИ ГРИППЕ ЯВЛЯЕТСЯ </w:t>
      </w:r>
    </w:p>
    <w:p w14:paraId="4EC2A3D7" w14:textId="77777777" w:rsidR="00CC217B" w:rsidRDefault="00CC217B" w:rsidP="00CC217B">
      <w:pPr>
        <w:autoSpaceDE w:val="0"/>
        <w:autoSpaceDN w:val="0"/>
        <w:adjustRightInd w:val="0"/>
        <w:ind w:firstLine="1276"/>
        <w:jc w:val="both"/>
      </w:pPr>
      <w:r>
        <w:t xml:space="preserve">1) пневмоторакс </w:t>
      </w:r>
    </w:p>
    <w:p w14:paraId="1C145190" w14:textId="77777777" w:rsidR="00CC217B" w:rsidRDefault="00CC217B" w:rsidP="00CC217B">
      <w:pPr>
        <w:autoSpaceDE w:val="0"/>
        <w:autoSpaceDN w:val="0"/>
        <w:adjustRightInd w:val="0"/>
        <w:ind w:firstLine="1276"/>
        <w:jc w:val="both"/>
      </w:pPr>
      <w:r>
        <w:t xml:space="preserve">2) панкреатит </w:t>
      </w:r>
    </w:p>
    <w:p w14:paraId="5289CEB6" w14:textId="77777777" w:rsidR="00CC217B" w:rsidRDefault="00CC217B" w:rsidP="00CC217B">
      <w:pPr>
        <w:autoSpaceDE w:val="0"/>
        <w:autoSpaceDN w:val="0"/>
        <w:adjustRightInd w:val="0"/>
        <w:ind w:firstLine="1276"/>
        <w:jc w:val="both"/>
      </w:pPr>
      <w:r>
        <w:t>3) пиелонефрит</w:t>
      </w:r>
    </w:p>
    <w:p w14:paraId="0BCC0E50" w14:textId="77777777" w:rsidR="00CC217B" w:rsidRDefault="00CC217B" w:rsidP="00CC217B">
      <w:pPr>
        <w:autoSpaceDE w:val="0"/>
        <w:autoSpaceDN w:val="0"/>
        <w:adjustRightInd w:val="0"/>
        <w:ind w:firstLine="1276"/>
        <w:jc w:val="both"/>
      </w:pPr>
      <w:r>
        <w:t xml:space="preserve">4) пневмония </w:t>
      </w:r>
    </w:p>
    <w:p w14:paraId="2E4DBFA5" w14:textId="77777777" w:rsidR="00CC217B" w:rsidRDefault="00CC217B" w:rsidP="00CC217B">
      <w:pPr>
        <w:autoSpaceDE w:val="0"/>
        <w:autoSpaceDN w:val="0"/>
        <w:adjustRightInd w:val="0"/>
        <w:jc w:val="both"/>
      </w:pPr>
    </w:p>
    <w:p w14:paraId="77BDF9B3" w14:textId="77777777" w:rsidR="00CC217B" w:rsidRDefault="00CC217B" w:rsidP="00CC217B">
      <w:pPr>
        <w:autoSpaceDE w:val="0"/>
        <w:autoSpaceDN w:val="0"/>
        <w:adjustRightInd w:val="0"/>
        <w:jc w:val="both"/>
      </w:pPr>
    </w:p>
    <w:p w14:paraId="4E214349" w14:textId="77777777" w:rsidR="00CC217B" w:rsidRDefault="00CC217B" w:rsidP="00CC217B">
      <w:pPr>
        <w:autoSpaceDE w:val="0"/>
        <w:autoSpaceDN w:val="0"/>
        <w:adjustRightInd w:val="0"/>
        <w:ind w:left="284" w:hanging="284"/>
        <w:jc w:val="both"/>
      </w:pPr>
      <w:r>
        <w:rPr>
          <w:bCs/>
          <w:color w:val="000000"/>
        </w:rPr>
        <w:t xml:space="preserve">9. </w:t>
      </w:r>
      <w:r>
        <w:t xml:space="preserve">ПРИ СУБФЕБРИЛИТЕТЕ ДЛИТЕЛЬНОСТЬЮ 2 НЕДЕЛИ В ПЕРВУЮ ОЧЕРЕДЬ НЕОБХОДИМО ИССЛЕДОВАТЬ </w:t>
      </w:r>
    </w:p>
    <w:p w14:paraId="6D1F19B7" w14:textId="77777777" w:rsidR="00CC217B" w:rsidRDefault="00CC217B" w:rsidP="00CC217B">
      <w:pPr>
        <w:autoSpaceDE w:val="0"/>
        <w:autoSpaceDN w:val="0"/>
        <w:adjustRightInd w:val="0"/>
        <w:ind w:firstLine="3119"/>
        <w:jc w:val="both"/>
      </w:pPr>
      <w:r>
        <w:t xml:space="preserve">1) клинический анализ крови </w:t>
      </w:r>
    </w:p>
    <w:p w14:paraId="5D2A6549" w14:textId="77777777" w:rsidR="00CC217B" w:rsidRDefault="00CC217B" w:rsidP="00CC217B">
      <w:pPr>
        <w:autoSpaceDE w:val="0"/>
        <w:autoSpaceDN w:val="0"/>
        <w:adjustRightInd w:val="0"/>
        <w:ind w:firstLine="3119"/>
        <w:jc w:val="both"/>
      </w:pPr>
      <w:r>
        <w:t xml:space="preserve">2) сывороточное железо </w:t>
      </w:r>
    </w:p>
    <w:p w14:paraId="3E7C7943" w14:textId="77777777" w:rsidR="00CC217B" w:rsidRDefault="00CC217B" w:rsidP="00CC217B">
      <w:pPr>
        <w:autoSpaceDE w:val="0"/>
        <w:autoSpaceDN w:val="0"/>
        <w:adjustRightInd w:val="0"/>
        <w:ind w:firstLine="3119"/>
        <w:jc w:val="both"/>
      </w:pPr>
      <w:r>
        <w:t xml:space="preserve">3) щелочную фосфатазу </w:t>
      </w:r>
    </w:p>
    <w:p w14:paraId="4844CDB7" w14:textId="77777777" w:rsidR="00CC217B" w:rsidRPr="00702471" w:rsidRDefault="00CC217B" w:rsidP="00CC217B">
      <w:pPr>
        <w:autoSpaceDE w:val="0"/>
        <w:autoSpaceDN w:val="0"/>
        <w:adjustRightInd w:val="0"/>
        <w:ind w:firstLine="3119"/>
        <w:jc w:val="both"/>
      </w:pPr>
      <w:r>
        <w:t>4) суточную протеинурию</w:t>
      </w:r>
    </w:p>
    <w:p w14:paraId="1294BF2C" w14:textId="77777777" w:rsidR="00CC217B" w:rsidRDefault="00CC217B" w:rsidP="00CC217B">
      <w:pPr>
        <w:autoSpaceDE w:val="0"/>
        <w:autoSpaceDN w:val="0"/>
        <w:adjustRightInd w:val="0"/>
        <w:ind w:left="284" w:hanging="284"/>
        <w:jc w:val="both"/>
        <w:rPr>
          <w:bCs/>
          <w:color w:val="000000"/>
        </w:rPr>
      </w:pPr>
    </w:p>
    <w:p w14:paraId="6F76BEB8" w14:textId="77777777" w:rsidR="00CC217B" w:rsidRDefault="00CC217B" w:rsidP="00CC217B">
      <w:pPr>
        <w:autoSpaceDE w:val="0"/>
        <w:autoSpaceDN w:val="0"/>
        <w:adjustRightInd w:val="0"/>
        <w:ind w:left="284" w:hanging="284"/>
        <w:jc w:val="both"/>
        <w:rPr>
          <w:bCs/>
          <w:color w:val="000000"/>
        </w:rPr>
      </w:pPr>
    </w:p>
    <w:p w14:paraId="397F7A7A" w14:textId="77777777" w:rsidR="00CC217B" w:rsidRPr="00C64C5D" w:rsidRDefault="00CC217B" w:rsidP="00CC217B">
      <w:pPr>
        <w:autoSpaceDE w:val="0"/>
        <w:autoSpaceDN w:val="0"/>
        <w:adjustRightInd w:val="0"/>
        <w:ind w:left="426" w:hanging="426"/>
        <w:jc w:val="both"/>
        <w:rPr>
          <w:caps/>
        </w:rPr>
      </w:pPr>
      <w:r>
        <w:rPr>
          <w:bCs/>
          <w:color w:val="000000"/>
        </w:rPr>
        <w:t xml:space="preserve">10. </w:t>
      </w:r>
      <w:r w:rsidRPr="00C64C5D">
        <w:rPr>
          <w:bCs/>
          <w:caps/>
        </w:rPr>
        <w:t xml:space="preserve">Длительность повышения в крови тропонина при инфаркте миокарда составляет </w:t>
      </w:r>
    </w:p>
    <w:p w14:paraId="6A8A67DE" w14:textId="77777777" w:rsidR="00CC217B" w:rsidRPr="00957CE0" w:rsidRDefault="00CC217B" w:rsidP="00CC217B">
      <w:pPr>
        <w:autoSpaceDE w:val="0"/>
        <w:autoSpaceDN w:val="0"/>
        <w:adjustRightInd w:val="0"/>
        <w:ind w:firstLine="3969"/>
      </w:pPr>
      <w:r>
        <w:t>1) д</w:t>
      </w:r>
      <w:r w:rsidRPr="00957CE0">
        <w:t xml:space="preserve">о 12 часов </w:t>
      </w:r>
    </w:p>
    <w:p w14:paraId="5ABFAFC6" w14:textId="77777777" w:rsidR="00CC217B" w:rsidRPr="00957CE0" w:rsidRDefault="00CC217B" w:rsidP="00CC217B">
      <w:pPr>
        <w:autoSpaceDE w:val="0"/>
        <w:autoSpaceDN w:val="0"/>
        <w:adjustRightInd w:val="0"/>
        <w:ind w:firstLine="3969"/>
      </w:pPr>
      <w:r>
        <w:t xml:space="preserve">2) </w:t>
      </w:r>
      <w:r w:rsidRPr="00957CE0">
        <w:t xml:space="preserve">1 день </w:t>
      </w:r>
    </w:p>
    <w:p w14:paraId="06C73000" w14:textId="77777777" w:rsidR="00CC217B" w:rsidRDefault="00CC217B" w:rsidP="00CC217B">
      <w:pPr>
        <w:ind w:firstLine="3969"/>
      </w:pPr>
      <w:r>
        <w:lastRenderedPageBreak/>
        <w:t xml:space="preserve">3) </w:t>
      </w:r>
      <w:r w:rsidRPr="00957CE0">
        <w:t>1 месяц</w:t>
      </w:r>
    </w:p>
    <w:p w14:paraId="22892726" w14:textId="77777777" w:rsidR="00CC217B" w:rsidRPr="00957CE0" w:rsidRDefault="00CC217B" w:rsidP="00CC217B">
      <w:pPr>
        <w:autoSpaceDE w:val="0"/>
        <w:autoSpaceDN w:val="0"/>
        <w:adjustRightInd w:val="0"/>
        <w:ind w:firstLine="3969"/>
      </w:pPr>
      <w:r>
        <w:t>4) д</w:t>
      </w:r>
      <w:r w:rsidRPr="00957CE0">
        <w:t xml:space="preserve">о 14 дней </w:t>
      </w:r>
    </w:p>
    <w:p w14:paraId="02AFAAA9" w14:textId="77777777" w:rsidR="00CC217B" w:rsidRDefault="00CC217B" w:rsidP="00CC217B">
      <w:pPr>
        <w:autoSpaceDE w:val="0"/>
        <w:autoSpaceDN w:val="0"/>
        <w:adjustRightInd w:val="0"/>
        <w:ind w:left="284" w:hanging="284"/>
        <w:jc w:val="both"/>
        <w:rPr>
          <w:bCs/>
          <w:color w:val="000000"/>
        </w:rPr>
      </w:pPr>
    </w:p>
    <w:p w14:paraId="2832BE4F" w14:textId="77777777" w:rsidR="00CC217B" w:rsidRDefault="00CC217B" w:rsidP="00CC217B">
      <w:pPr>
        <w:autoSpaceDE w:val="0"/>
        <w:autoSpaceDN w:val="0"/>
        <w:adjustRightInd w:val="0"/>
        <w:ind w:left="284" w:hanging="284"/>
        <w:jc w:val="both"/>
        <w:rPr>
          <w:bCs/>
          <w:color w:val="000000"/>
        </w:rPr>
      </w:pPr>
    </w:p>
    <w:p w14:paraId="3DBB96EC" w14:textId="77777777" w:rsidR="00CC217B" w:rsidRPr="00854812" w:rsidRDefault="00CC217B" w:rsidP="00CC217B">
      <w:pPr>
        <w:autoSpaceDE w:val="0"/>
        <w:autoSpaceDN w:val="0"/>
        <w:adjustRightInd w:val="0"/>
        <w:ind w:left="426" w:hanging="426"/>
        <w:jc w:val="both"/>
        <w:rPr>
          <w:bCs/>
          <w:caps/>
          <w:color w:val="000000"/>
        </w:rPr>
      </w:pPr>
      <w:r w:rsidRPr="00854812">
        <w:rPr>
          <w:bCs/>
          <w:caps/>
          <w:color w:val="000000"/>
        </w:rPr>
        <w:t>1</w:t>
      </w:r>
      <w:r>
        <w:rPr>
          <w:bCs/>
          <w:caps/>
          <w:color w:val="000000"/>
        </w:rPr>
        <w:t>1</w:t>
      </w:r>
      <w:r w:rsidRPr="00854812">
        <w:rPr>
          <w:bCs/>
          <w:caps/>
          <w:color w:val="000000"/>
        </w:rPr>
        <w:t xml:space="preserve">. </w:t>
      </w:r>
      <w:r w:rsidRPr="00854812">
        <w:rPr>
          <w:bCs/>
          <w:caps/>
        </w:rPr>
        <w:t xml:space="preserve">Больные артериальной гипертензией с высоким и очень высоким риском считаются при наличии _________синдрома </w:t>
      </w:r>
    </w:p>
    <w:p w14:paraId="6099AB62" w14:textId="77777777" w:rsidR="00CC217B" w:rsidRPr="000E42AB" w:rsidRDefault="00CC217B" w:rsidP="00CC217B">
      <w:pPr>
        <w:pStyle w:val="Default"/>
        <w:ind w:firstLine="2977"/>
      </w:pPr>
      <w:r>
        <w:t xml:space="preserve">1) </w:t>
      </w:r>
      <w:proofErr w:type="spellStart"/>
      <w:r>
        <w:t>а</w:t>
      </w:r>
      <w:r w:rsidRPr="000E42AB">
        <w:t>стено</w:t>
      </w:r>
      <w:proofErr w:type="spellEnd"/>
      <w:r w:rsidRPr="000E42AB">
        <w:t xml:space="preserve">-вегетативного </w:t>
      </w:r>
    </w:p>
    <w:p w14:paraId="0250ABAB" w14:textId="77777777" w:rsidR="00CC217B" w:rsidRPr="000E42AB" w:rsidRDefault="00CC217B" w:rsidP="00CC217B">
      <w:pPr>
        <w:pStyle w:val="Default"/>
        <w:ind w:firstLine="2977"/>
      </w:pPr>
      <w:r>
        <w:t xml:space="preserve">2) </w:t>
      </w:r>
      <w:proofErr w:type="spellStart"/>
      <w:r>
        <w:t>д</w:t>
      </w:r>
      <w:r w:rsidRPr="000E42AB">
        <w:t>испептического</w:t>
      </w:r>
      <w:proofErr w:type="spellEnd"/>
      <w:r w:rsidRPr="000E42AB">
        <w:t xml:space="preserve"> </w:t>
      </w:r>
    </w:p>
    <w:p w14:paraId="6BD66329" w14:textId="77777777" w:rsidR="00CC217B" w:rsidRPr="000E42AB" w:rsidRDefault="00CC217B" w:rsidP="00CC217B">
      <w:pPr>
        <w:pStyle w:val="Default"/>
        <w:ind w:firstLine="2977"/>
      </w:pPr>
      <w:r>
        <w:t>3) м</w:t>
      </w:r>
      <w:r w:rsidRPr="000E42AB">
        <w:t xml:space="preserve">етаболического </w:t>
      </w:r>
    </w:p>
    <w:p w14:paraId="1AA703E6" w14:textId="77777777" w:rsidR="00CC217B" w:rsidRPr="000E42AB" w:rsidRDefault="00CC217B" w:rsidP="00CC217B">
      <w:pPr>
        <w:pStyle w:val="a6"/>
        <w:ind w:left="0" w:firstLine="2977"/>
        <w:rPr>
          <w:rFonts w:ascii="Times New Roman" w:hAnsi="Times New Roman"/>
          <w:sz w:val="24"/>
          <w:szCs w:val="24"/>
        </w:rPr>
      </w:pPr>
      <w:r>
        <w:rPr>
          <w:rFonts w:ascii="Times New Roman" w:hAnsi="Times New Roman"/>
          <w:sz w:val="24"/>
          <w:szCs w:val="24"/>
        </w:rPr>
        <w:t>4) п</w:t>
      </w:r>
      <w:r w:rsidRPr="000E42AB">
        <w:rPr>
          <w:rFonts w:ascii="Times New Roman" w:hAnsi="Times New Roman"/>
          <w:sz w:val="24"/>
          <w:szCs w:val="24"/>
        </w:rPr>
        <w:t>остхолецистэктомического</w:t>
      </w:r>
    </w:p>
    <w:p w14:paraId="144D5D9B" w14:textId="77777777" w:rsidR="00CC217B" w:rsidRDefault="00CC217B" w:rsidP="00CC217B">
      <w:pPr>
        <w:autoSpaceDE w:val="0"/>
        <w:autoSpaceDN w:val="0"/>
        <w:adjustRightInd w:val="0"/>
        <w:jc w:val="both"/>
        <w:rPr>
          <w:bCs/>
          <w:color w:val="000000"/>
        </w:rPr>
      </w:pPr>
    </w:p>
    <w:p w14:paraId="770CCEFC" w14:textId="77777777" w:rsidR="00CC217B" w:rsidRDefault="00CC217B" w:rsidP="00CC217B">
      <w:pPr>
        <w:autoSpaceDE w:val="0"/>
        <w:autoSpaceDN w:val="0"/>
        <w:adjustRightInd w:val="0"/>
        <w:jc w:val="both"/>
        <w:rPr>
          <w:bCs/>
          <w:color w:val="000000"/>
        </w:rPr>
      </w:pPr>
    </w:p>
    <w:p w14:paraId="416D84EB" w14:textId="77777777" w:rsidR="00CC217B" w:rsidRPr="000510B8" w:rsidRDefault="00CC217B" w:rsidP="00CC217B">
      <w:pPr>
        <w:autoSpaceDE w:val="0"/>
        <w:autoSpaceDN w:val="0"/>
        <w:adjustRightInd w:val="0"/>
        <w:ind w:left="426" w:hanging="426"/>
        <w:jc w:val="both"/>
        <w:rPr>
          <w:caps/>
          <w:color w:val="000000"/>
        </w:rPr>
      </w:pPr>
      <w:r>
        <w:rPr>
          <w:bCs/>
          <w:color w:val="000000"/>
        </w:rPr>
        <w:t xml:space="preserve">12. </w:t>
      </w:r>
      <w:r w:rsidRPr="000510B8">
        <w:rPr>
          <w:bCs/>
          <w:caps/>
          <w:color w:val="000000"/>
        </w:rPr>
        <w:t xml:space="preserve">Лечение артериальной гипертензии ингибиторами ангиотензинпревращающего фермента противопоказано </w:t>
      </w:r>
    </w:p>
    <w:p w14:paraId="21911074" w14:textId="77777777" w:rsidR="00CC217B" w:rsidRDefault="00CC217B" w:rsidP="00CC217B">
      <w:pPr>
        <w:autoSpaceDE w:val="0"/>
        <w:autoSpaceDN w:val="0"/>
        <w:adjustRightInd w:val="0"/>
        <w:ind w:firstLine="2127"/>
        <w:rPr>
          <w:color w:val="000000"/>
        </w:rPr>
      </w:pPr>
      <w:r>
        <w:rPr>
          <w:color w:val="000000"/>
        </w:rPr>
        <w:t>1) п</w:t>
      </w:r>
      <w:r w:rsidRPr="00957CE0">
        <w:rPr>
          <w:color w:val="000000"/>
        </w:rPr>
        <w:t xml:space="preserve">ри поликистозе почек </w:t>
      </w:r>
    </w:p>
    <w:p w14:paraId="5530E6E4" w14:textId="77777777" w:rsidR="00CC217B" w:rsidRPr="00957CE0" w:rsidRDefault="00CC217B" w:rsidP="00CC217B">
      <w:pPr>
        <w:autoSpaceDE w:val="0"/>
        <w:autoSpaceDN w:val="0"/>
        <w:adjustRightInd w:val="0"/>
        <w:ind w:firstLine="2127"/>
        <w:rPr>
          <w:color w:val="000000"/>
        </w:rPr>
      </w:pPr>
      <w:r>
        <w:rPr>
          <w:color w:val="000000"/>
        </w:rPr>
        <w:t>2) п</w:t>
      </w:r>
      <w:r w:rsidRPr="00957CE0">
        <w:rPr>
          <w:color w:val="000000"/>
        </w:rPr>
        <w:t xml:space="preserve">ри двустороннем стенозе почечных артерий </w:t>
      </w:r>
    </w:p>
    <w:p w14:paraId="50168DDF" w14:textId="77777777" w:rsidR="00CC217B" w:rsidRPr="00957CE0" w:rsidRDefault="00CC217B" w:rsidP="00CC217B">
      <w:pPr>
        <w:autoSpaceDE w:val="0"/>
        <w:autoSpaceDN w:val="0"/>
        <w:adjustRightInd w:val="0"/>
        <w:ind w:firstLine="2127"/>
        <w:rPr>
          <w:color w:val="000000"/>
        </w:rPr>
      </w:pPr>
      <w:r>
        <w:rPr>
          <w:color w:val="000000"/>
        </w:rPr>
        <w:t>3) п</w:t>
      </w:r>
      <w:r w:rsidRPr="00957CE0">
        <w:rPr>
          <w:color w:val="000000"/>
        </w:rPr>
        <w:t xml:space="preserve">ри диабетической нефропатии </w:t>
      </w:r>
    </w:p>
    <w:p w14:paraId="0C4D8413" w14:textId="77777777" w:rsidR="00CC217B" w:rsidRPr="00957CE0" w:rsidRDefault="00CC217B" w:rsidP="00CC217B">
      <w:pPr>
        <w:ind w:firstLine="2127"/>
        <w:rPr>
          <w:color w:val="000000"/>
        </w:rPr>
      </w:pPr>
      <w:r>
        <w:rPr>
          <w:color w:val="000000"/>
        </w:rPr>
        <w:t>4) п</w:t>
      </w:r>
      <w:r w:rsidRPr="00957CE0">
        <w:rPr>
          <w:color w:val="000000"/>
        </w:rPr>
        <w:t>ри бронхиальной астме</w:t>
      </w:r>
    </w:p>
    <w:p w14:paraId="14D07B23" w14:textId="77777777" w:rsidR="00CC217B" w:rsidRDefault="00CC217B" w:rsidP="00CC217B">
      <w:pPr>
        <w:autoSpaceDE w:val="0"/>
        <w:autoSpaceDN w:val="0"/>
        <w:adjustRightInd w:val="0"/>
        <w:ind w:left="284" w:firstLine="2127"/>
        <w:jc w:val="both"/>
        <w:rPr>
          <w:bCs/>
          <w:color w:val="000000"/>
        </w:rPr>
      </w:pPr>
    </w:p>
    <w:p w14:paraId="1D10A3F7" w14:textId="77777777" w:rsidR="00CC217B" w:rsidRDefault="00CC217B" w:rsidP="00CC217B">
      <w:pPr>
        <w:autoSpaceDE w:val="0"/>
        <w:autoSpaceDN w:val="0"/>
        <w:adjustRightInd w:val="0"/>
        <w:ind w:left="284" w:hanging="284"/>
        <w:jc w:val="both"/>
        <w:rPr>
          <w:bCs/>
          <w:color w:val="000000"/>
        </w:rPr>
      </w:pPr>
    </w:p>
    <w:p w14:paraId="226F01B1" w14:textId="77777777" w:rsidR="00CC217B" w:rsidRPr="00DF1F35" w:rsidRDefault="00CC217B" w:rsidP="00CC217B">
      <w:pPr>
        <w:autoSpaceDE w:val="0"/>
        <w:autoSpaceDN w:val="0"/>
        <w:adjustRightInd w:val="0"/>
        <w:ind w:left="284" w:hanging="284"/>
        <w:rPr>
          <w:caps/>
        </w:rPr>
      </w:pPr>
      <w:r>
        <w:rPr>
          <w:bCs/>
          <w:color w:val="000000"/>
        </w:rPr>
        <w:t xml:space="preserve">13. </w:t>
      </w:r>
      <w:r w:rsidRPr="00DD73E9">
        <w:t>АСЦИТ ПОЯВЛЯЕТСЯ РАНЬШЕ ПЕРИФЕРИЧЕСКИХ ОТЕКОВ ПРИ</w:t>
      </w:r>
    </w:p>
    <w:p w14:paraId="17A0974E" w14:textId="77777777" w:rsidR="00CC217B" w:rsidRPr="00DF1F35" w:rsidRDefault="00CC217B" w:rsidP="00CC217B">
      <w:pPr>
        <w:autoSpaceDE w:val="0"/>
        <w:autoSpaceDN w:val="0"/>
        <w:adjustRightInd w:val="0"/>
        <w:ind w:firstLine="1701"/>
      </w:pPr>
      <w:r w:rsidRPr="00DF1F35">
        <w:t xml:space="preserve">1) </w:t>
      </w:r>
      <w:r w:rsidRPr="00DD73E9">
        <w:t>митральных пороках сердца</w:t>
      </w:r>
    </w:p>
    <w:p w14:paraId="06D94110" w14:textId="77777777" w:rsidR="00CC217B" w:rsidRPr="00DF1F35" w:rsidRDefault="00CC217B" w:rsidP="00CC217B">
      <w:pPr>
        <w:autoSpaceDE w:val="0"/>
        <w:autoSpaceDN w:val="0"/>
        <w:adjustRightInd w:val="0"/>
        <w:ind w:firstLine="1701"/>
      </w:pPr>
      <w:r w:rsidRPr="00DF1F35">
        <w:t xml:space="preserve">2) </w:t>
      </w:r>
      <w:r w:rsidRPr="00DD73E9">
        <w:t>циррозе печени</w:t>
      </w:r>
    </w:p>
    <w:p w14:paraId="57A1BF5A" w14:textId="77777777" w:rsidR="00CC217B" w:rsidRPr="00DF1F35" w:rsidRDefault="00CC217B" w:rsidP="00CC217B">
      <w:pPr>
        <w:autoSpaceDE w:val="0"/>
        <w:autoSpaceDN w:val="0"/>
        <w:adjustRightInd w:val="0"/>
        <w:ind w:firstLine="1701"/>
      </w:pPr>
      <w:r w:rsidRPr="00DF1F35">
        <w:t xml:space="preserve">3) </w:t>
      </w:r>
      <w:r w:rsidRPr="00DD73E9">
        <w:t>декомпенсированном хроническом легочном сердце</w:t>
      </w:r>
    </w:p>
    <w:p w14:paraId="7336D6E7" w14:textId="77777777" w:rsidR="00CC217B" w:rsidRPr="00DF1F35" w:rsidRDefault="00CC217B" w:rsidP="00CC217B">
      <w:pPr>
        <w:ind w:firstLine="1701"/>
      </w:pPr>
      <w:r w:rsidRPr="00DF1F35">
        <w:t xml:space="preserve">4) </w:t>
      </w:r>
      <w:proofErr w:type="spellStart"/>
      <w:r w:rsidRPr="00DD73E9">
        <w:t>дилатационной</w:t>
      </w:r>
      <w:proofErr w:type="spellEnd"/>
      <w:r w:rsidRPr="00DD73E9">
        <w:t xml:space="preserve"> кардиомиопатии</w:t>
      </w:r>
    </w:p>
    <w:p w14:paraId="19DF5BC0" w14:textId="77777777" w:rsidR="00CC217B" w:rsidRPr="00B4040A" w:rsidRDefault="00CC217B" w:rsidP="00CC217B">
      <w:pPr>
        <w:pStyle w:val="a6"/>
        <w:ind w:left="284" w:hanging="284"/>
        <w:rPr>
          <w:rFonts w:ascii="Times New Roman" w:eastAsia="GaramondC-Light" w:hAnsi="Times New Roman"/>
          <w:color w:val="000000"/>
          <w:sz w:val="24"/>
          <w:szCs w:val="24"/>
        </w:rPr>
      </w:pPr>
      <w:r w:rsidRPr="00B4040A">
        <w:rPr>
          <w:rFonts w:ascii="Times New Roman" w:hAnsi="Times New Roman"/>
          <w:bCs/>
          <w:color w:val="000000"/>
          <w:sz w:val="24"/>
          <w:szCs w:val="24"/>
        </w:rPr>
        <w:t xml:space="preserve">14. </w:t>
      </w:r>
      <w:r w:rsidRPr="00B4040A">
        <w:rPr>
          <w:rFonts w:ascii="Times New Roman" w:eastAsia="GaramondC-Light" w:hAnsi="Times New Roman"/>
          <w:color w:val="000000"/>
          <w:sz w:val="24"/>
          <w:szCs w:val="24"/>
        </w:rPr>
        <w:t xml:space="preserve">ИЗВЕЩЕНИЕ ОБ УСТАНОВЛЕНИИ ПРЕДВАРИТЕЛЬНОГО ДИАГНОЗА ОСТРОГО ПРОФЕССИОНАЛЬНОГО ЗАБОЛЕВАНИЯ (ОТРАВЛЕНИЯ) НАПРАВЛЯЕТСЯ В УПРАВЛЕНИЕ РОСПОТРЕБНАДЗОРА В ТЕЧЕНИЕ (ЧАС) </w:t>
      </w:r>
    </w:p>
    <w:p w14:paraId="28CF83BB" w14:textId="77777777" w:rsidR="00CC217B" w:rsidRPr="00B4040A" w:rsidRDefault="00CC217B" w:rsidP="00CC217B">
      <w:pPr>
        <w:pStyle w:val="a6"/>
        <w:ind w:firstLine="3261"/>
        <w:rPr>
          <w:rFonts w:ascii="Times New Roman" w:eastAsia="GaramondC-Light" w:hAnsi="Times New Roman"/>
          <w:color w:val="000000"/>
          <w:sz w:val="24"/>
          <w:szCs w:val="24"/>
        </w:rPr>
      </w:pPr>
      <w:r w:rsidRPr="00B4040A">
        <w:rPr>
          <w:rFonts w:ascii="Times New Roman" w:eastAsia="GaramondC-Light" w:hAnsi="Times New Roman"/>
          <w:color w:val="000000"/>
          <w:sz w:val="24"/>
          <w:szCs w:val="24"/>
        </w:rPr>
        <w:t>1) 24</w:t>
      </w:r>
    </w:p>
    <w:p w14:paraId="3BFD7281" w14:textId="77777777" w:rsidR="00CC217B" w:rsidRPr="00B4040A" w:rsidRDefault="00CC217B" w:rsidP="00CC217B">
      <w:pPr>
        <w:pStyle w:val="a6"/>
        <w:ind w:firstLine="3261"/>
        <w:rPr>
          <w:rFonts w:ascii="Times New Roman" w:eastAsia="GaramondC-Light" w:hAnsi="Times New Roman"/>
          <w:color w:val="000000"/>
          <w:sz w:val="24"/>
          <w:szCs w:val="24"/>
        </w:rPr>
      </w:pPr>
      <w:r w:rsidRPr="00B4040A">
        <w:rPr>
          <w:rFonts w:ascii="Times New Roman" w:eastAsia="GaramondC-Light" w:hAnsi="Times New Roman"/>
          <w:color w:val="000000"/>
          <w:sz w:val="24"/>
          <w:szCs w:val="24"/>
        </w:rPr>
        <w:t>2) 48</w:t>
      </w:r>
    </w:p>
    <w:p w14:paraId="051E82FA" w14:textId="77777777" w:rsidR="00CC217B" w:rsidRPr="00B4040A" w:rsidRDefault="00CC217B" w:rsidP="00CC217B">
      <w:pPr>
        <w:pStyle w:val="a6"/>
        <w:ind w:firstLine="3261"/>
        <w:rPr>
          <w:rFonts w:ascii="Times New Roman" w:eastAsia="GaramondC-Light" w:hAnsi="Times New Roman"/>
          <w:color w:val="000000"/>
          <w:sz w:val="24"/>
          <w:szCs w:val="24"/>
        </w:rPr>
      </w:pPr>
      <w:r w:rsidRPr="00B4040A">
        <w:rPr>
          <w:rFonts w:ascii="Times New Roman" w:eastAsia="GaramondC-Light" w:hAnsi="Times New Roman"/>
          <w:color w:val="000000"/>
          <w:sz w:val="24"/>
          <w:szCs w:val="24"/>
        </w:rPr>
        <w:t>3) 72</w:t>
      </w:r>
    </w:p>
    <w:p w14:paraId="7E936890" w14:textId="77777777" w:rsidR="00CC217B" w:rsidRPr="00B4040A" w:rsidRDefault="00CC217B" w:rsidP="00CC217B">
      <w:pPr>
        <w:pStyle w:val="a6"/>
        <w:ind w:left="0" w:firstLine="3969"/>
        <w:rPr>
          <w:rFonts w:ascii="Times New Roman" w:eastAsia="GaramondC-Light" w:hAnsi="Times New Roman"/>
          <w:color w:val="000000"/>
          <w:sz w:val="24"/>
          <w:szCs w:val="24"/>
        </w:rPr>
      </w:pPr>
      <w:r w:rsidRPr="00B4040A">
        <w:rPr>
          <w:rFonts w:ascii="Times New Roman" w:eastAsia="GaramondC-Light" w:hAnsi="Times New Roman"/>
          <w:color w:val="000000"/>
          <w:sz w:val="24"/>
          <w:szCs w:val="24"/>
        </w:rPr>
        <w:t>4) 36</w:t>
      </w:r>
    </w:p>
    <w:p w14:paraId="781F61E8" w14:textId="77777777" w:rsidR="00CC217B" w:rsidRDefault="00CC217B" w:rsidP="00CC217B">
      <w:pPr>
        <w:autoSpaceDE w:val="0"/>
        <w:autoSpaceDN w:val="0"/>
        <w:adjustRightInd w:val="0"/>
        <w:ind w:left="284" w:hanging="284"/>
        <w:jc w:val="both"/>
        <w:rPr>
          <w:bCs/>
          <w:color w:val="000000"/>
        </w:rPr>
      </w:pPr>
    </w:p>
    <w:p w14:paraId="66FBFC63" w14:textId="77777777" w:rsidR="00CC217B" w:rsidRDefault="00CC217B" w:rsidP="00CC217B">
      <w:pPr>
        <w:rPr>
          <w:color w:val="000000"/>
        </w:rPr>
      </w:pPr>
    </w:p>
    <w:p w14:paraId="6C0E4C96" w14:textId="77777777" w:rsidR="00CC217B"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№1</w:t>
      </w:r>
    </w:p>
    <w:p w14:paraId="7B9D0289" w14:textId="77777777" w:rsidR="00CC217B" w:rsidRPr="00471682" w:rsidRDefault="00CC217B" w:rsidP="00CC217B">
      <w:pPr>
        <w:shd w:val="clear" w:color="auto" w:fill="FFFFFF"/>
        <w:ind w:left="11" w:right="6"/>
        <w:jc w:val="both"/>
        <w:rPr>
          <w:color w:val="000000"/>
        </w:rPr>
      </w:pPr>
      <w:r>
        <w:rPr>
          <w:color w:val="000000"/>
        </w:rPr>
        <w:t xml:space="preserve">        </w:t>
      </w:r>
      <w:r w:rsidRPr="00471682">
        <w:rPr>
          <w:color w:val="000000"/>
        </w:rPr>
        <w:t xml:space="preserve">Пациентка Р., 42 лет, направлена участковым врачом на МСЭК 1 октября. Однако она явилась в экспертную комиссию только 15 октября. Врачи МСЭК установили больной </w:t>
      </w:r>
      <w:r w:rsidRPr="00471682">
        <w:rPr>
          <w:color w:val="000000"/>
          <w:lang w:val="en-US"/>
        </w:rPr>
        <w:t>III</w:t>
      </w:r>
      <w:r w:rsidRPr="00471682">
        <w:rPr>
          <w:color w:val="000000"/>
        </w:rPr>
        <w:t xml:space="preserve"> гр. инвалидности. </w:t>
      </w:r>
    </w:p>
    <w:p w14:paraId="51773F46" w14:textId="77777777" w:rsidR="00CC217B" w:rsidRPr="00471682" w:rsidRDefault="00CC217B" w:rsidP="00CC217B">
      <w:pPr>
        <w:shd w:val="clear" w:color="auto" w:fill="FFFFFF"/>
        <w:jc w:val="both"/>
        <w:rPr>
          <w:caps/>
          <w:color w:val="000000"/>
          <w:spacing w:val="-1"/>
        </w:rPr>
      </w:pPr>
      <w:r>
        <w:rPr>
          <w:caps/>
          <w:color w:val="000000"/>
          <w:spacing w:val="-1"/>
        </w:rPr>
        <w:t xml:space="preserve">        </w:t>
      </w:r>
      <w:r w:rsidRPr="00471682">
        <w:rPr>
          <w:caps/>
          <w:color w:val="000000"/>
          <w:spacing w:val="-1"/>
        </w:rPr>
        <w:t xml:space="preserve">Оформить </w:t>
      </w:r>
      <w:r>
        <w:rPr>
          <w:caps/>
          <w:color w:val="000000"/>
          <w:spacing w:val="-1"/>
        </w:rPr>
        <w:t>ЛИСТОК НЕТРУДОСПОСОБНОСТИ.</w:t>
      </w:r>
    </w:p>
    <w:p w14:paraId="66C343DC" w14:textId="77777777" w:rsidR="00CC217B" w:rsidRDefault="00CC217B" w:rsidP="00CC217B">
      <w:pPr>
        <w:rPr>
          <w:color w:val="000000"/>
        </w:rPr>
      </w:pPr>
    </w:p>
    <w:p w14:paraId="6C0F2A2F" w14:textId="77777777" w:rsidR="00CC217B" w:rsidRPr="00800FCD"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№2</w:t>
      </w:r>
    </w:p>
    <w:p w14:paraId="1CD2300F" w14:textId="77777777" w:rsidR="00CC217B" w:rsidRPr="00765B99" w:rsidRDefault="00CC217B" w:rsidP="00CC217B">
      <w:pPr>
        <w:shd w:val="clear" w:color="auto" w:fill="FFFFFF"/>
        <w:spacing w:before="5"/>
        <w:ind w:left="14" w:right="34"/>
        <w:contextualSpacing/>
        <w:jc w:val="both"/>
        <w:rPr>
          <w:color w:val="000000"/>
        </w:rPr>
      </w:pPr>
      <w:r>
        <w:rPr>
          <w:color w:val="000000"/>
        </w:rPr>
        <w:t xml:space="preserve">       </w:t>
      </w:r>
      <w:r w:rsidRPr="00B37E5D">
        <w:rPr>
          <w:color w:val="000000"/>
        </w:rPr>
        <w:t xml:space="preserve">Пациент П., 62 лет, диспетчер, впервые в жизни почувствовал жгучие загрудинные боли, </w:t>
      </w:r>
      <w:r w:rsidRPr="00B37E5D">
        <w:rPr>
          <w:color w:val="000000"/>
          <w:spacing w:val="2"/>
        </w:rPr>
        <w:t xml:space="preserve">которые возникли в покое, продолжались около часа и прошли самостоятельно. Участковый </w:t>
      </w:r>
      <w:r w:rsidRPr="00B37E5D">
        <w:rPr>
          <w:color w:val="000000"/>
        </w:rPr>
        <w:t>врач освободил больного от работы, рекомендовал постельный режим и прием папаверина. На следующий день приступ повторился и продолжался более часа. Больному пришлось обратить</w:t>
      </w:r>
      <w:r w:rsidRPr="00B37E5D">
        <w:rPr>
          <w:color w:val="000000"/>
          <w:spacing w:val="1"/>
        </w:rPr>
        <w:t xml:space="preserve">ся за неотложной помощью. Врач направил его в один из крупных стационаров города, где в </w:t>
      </w:r>
      <w:r w:rsidRPr="00B37E5D">
        <w:rPr>
          <w:color w:val="000000"/>
          <w:spacing w:val="2"/>
        </w:rPr>
        <w:t xml:space="preserve">приемном отделении сняли ЭКГ, не нашли никаких изменений и отказали в госпитализации. </w:t>
      </w:r>
      <w:r w:rsidRPr="00B37E5D">
        <w:rPr>
          <w:color w:val="000000"/>
        </w:rPr>
        <w:t xml:space="preserve">Еще через день снова возник еще более тяжелый и длительный приступ. Больного госпитализировали. На ЭКГ обнаружили признаки распространенного </w:t>
      </w:r>
      <w:proofErr w:type="spellStart"/>
      <w:r w:rsidRPr="00B37E5D">
        <w:rPr>
          <w:color w:val="000000"/>
        </w:rPr>
        <w:t>передне</w:t>
      </w:r>
      <w:proofErr w:type="spellEnd"/>
      <w:r w:rsidRPr="00B37E5D">
        <w:rPr>
          <w:color w:val="000000"/>
        </w:rPr>
        <w:t xml:space="preserve">-перегородочного инфаркта </w:t>
      </w:r>
      <w:r w:rsidRPr="00B37E5D">
        <w:rPr>
          <w:color w:val="000000"/>
          <w:spacing w:val="-2"/>
        </w:rPr>
        <w:t>миокарда.</w:t>
      </w:r>
    </w:p>
    <w:p w14:paraId="468A60FA" w14:textId="77777777" w:rsidR="00CC217B" w:rsidRDefault="00CC217B" w:rsidP="00CC217B">
      <w:pPr>
        <w:rPr>
          <w:caps/>
          <w:color w:val="000000"/>
        </w:rPr>
      </w:pPr>
      <w:r>
        <w:rPr>
          <w:caps/>
          <w:color w:val="000000"/>
        </w:rPr>
        <w:t xml:space="preserve">        </w:t>
      </w:r>
      <w:r w:rsidRPr="00B37E5D">
        <w:rPr>
          <w:caps/>
          <w:color w:val="000000"/>
        </w:rPr>
        <w:t>Врачебные ошибки на догоспитальном этапе</w:t>
      </w:r>
      <w:r>
        <w:rPr>
          <w:caps/>
          <w:color w:val="000000"/>
        </w:rPr>
        <w:t>.</w:t>
      </w:r>
    </w:p>
    <w:p w14:paraId="45B73322" w14:textId="77777777" w:rsidR="00CC217B" w:rsidRDefault="00CC217B" w:rsidP="00CC217B">
      <w:pPr>
        <w:rPr>
          <w:color w:val="000000"/>
        </w:rPr>
      </w:pPr>
    </w:p>
    <w:p w14:paraId="203170CD" w14:textId="77777777" w:rsidR="00CC217B" w:rsidRPr="00800FCD"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№3</w:t>
      </w:r>
    </w:p>
    <w:p w14:paraId="23C12CF6" w14:textId="77777777" w:rsidR="00CC217B" w:rsidRPr="00B37E5D" w:rsidRDefault="00CC217B" w:rsidP="00CC217B">
      <w:pPr>
        <w:contextualSpacing/>
        <w:jc w:val="both"/>
      </w:pPr>
      <w:r>
        <w:t xml:space="preserve">       </w:t>
      </w:r>
      <w:r w:rsidRPr="00B37E5D">
        <w:t>Пациентка К., 61 года, пенсионерка, предъявляет жалобы на повышение АД до 170/95 мм. рт. ст., жгучие боли в области сердца, иррадиирущие в левую руку при подъеме на один этаж, сердцебиение, перебои в работе сердца, одышку при незначительной нагрузке, дискомфорт в правом подреберье.</w:t>
      </w:r>
    </w:p>
    <w:p w14:paraId="44E68D98" w14:textId="77777777" w:rsidR="00CC217B" w:rsidRPr="00B37E5D" w:rsidRDefault="00CC217B" w:rsidP="00CC217B">
      <w:pPr>
        <w:contextualSpacing/>
        <w:jc w:val="both"/>
      </w:pPr>
      <w:r>
        <w:lastRenderedPageBreak/>
        <w:t xml:space="preserve">        </w:t>
      </w:r>
      <w:r w:rsidRPr="00B37E5D">
        <w:t>Страдает артериальной гипертензией в течение 7 лет. 2 года назад перенесла ОИМ (</w:t>
      </w:r>
      <w:r>
        <w:rPr>
          <w:lang w:val="en-US"/>
        </w:rPr>
        <w:t>Q</w:t>
      </w:r>
      <w:r w:rsidRPr="0041498C">
        <w:t>-</w:t>
      </w:r>
      <w:r>
        <w:t>позитивный</w:t>
      </w:r>
      <w:r w:rsidRPr="00B37E5D">
        <w:t>).</w:t>
      </w:r>
    </w:p>
    <w:p w14:paraId="5BD2CAD9" w14:textId="77777777" w:rsidR="00CC217B" w:rsidRPr="00B37E5D" w:rsidRDefault="00CC217B" w:rsidP="00CC217B">
      <w:pPr>
        <w:contextualSpacing/>
        <w:jc w:val="both"/>
      </w:pPr>
      <w:r>
        <w:t xml:space="preserve">        </w:t>
      </w:r>
      <w:r w:rsidRPr="00B37E5D">
        <w:t xml:space="preserve">Объективно: Общее состояние удовлетворительное. Дыхание везикулярное, в нижних отделах симметрично выслушиваются мелкопузырчатые хрипы. </w:t>
      </w:r>
      <w:proofErr w:type="spellStart"/>
      <w:r w:rsidRPr="00B37E5D">
        <w:t>Перкуторно</w:t>
      </w:r>
      <w:proofErr w:type="spellEnd"/>
      <w:r w:rsidRPr="00B37E5D">
        <w:t xml:space="preserve">: левая граница сердца определяется на </w:t>
      </w:r>
      <w:smartTag w:uri="urn:schemas-microsoft-com:office:smarttags" w:element="metricconverter">
        <w:smartTagPr>
          <w:attr w:name="ProductID" w:val="2 см"/>
        </w:smartTagPr>
        <w:r w:rsidRPr="00B37E5D">
          <w:t>2 см</w:t>
        </w:r>
      </w:smartTag>
      <w:r w:rsidRPr="00B37E5D">
        <w:t xml:space="preserve"> кнаружи от срединно-ключичной линии. Тоны сердца приглушены, аритмичны, выслушивается систолический шум на верхушке. Частота сердечных сокращений 95 ударов в 1 минуту, пульс 92, АД - 175/95 мм. рт. ст. Живот мягкий, чувствительный в правом подреберье. Край печени выступает из - под края реберной дуги на </w:t>
      </w:r>
      <w:smartTag w:uri="urn:schemas-microsoft-com:office:smarttags" w:element="metricconverter">
        <w:smartTagPr>
          <w:attr w:name="ProductID" w:val="2 см"/>
        </w:smartTagPr>
        <w:r w:rsidRPr="00B37E5D">
          <w:t>2 см</w:t>
        </w:r>
      </w:smartTag>
      <w:r w:rsidRPr="00B37E5D">
        <w:t xml:space="preserve">. Симптом Пастернацкого отрицательный с обеих сторон. Голени пастозны. Стул, мочеиспускание в норме. </w:t>
      </w:r>
    </w:p>
    <w:p w14:paraId="40BCBD60" w14:textId="77777777" w:rsidR="00CC217B" w:rsidRPr="00B37E5D" w:rsidRDefault="00CC217B" w:rsidP="00CC217B">
      <w:pPr>
        <w:contextualSpacing/>
        <w:jc w:val="both"/>
      </w:pPr>
      <w:r>
        <w:t xml:space="preserve">        ОХС крови - 7,0 ммоль/л, </w:t>
      </w:r>
      <w:r w:rsidRPr="00B37E5D">
        <w:t xml:space="preserve">сахар крови – 4,2 ммоль/л, МАУ – 120 мг/сутки. </w:t>
      </w:r>
    </w:p>
    <w:p w14:paraId="23B9DDD9" w14:textId="77777777" w:rsidR="00CC217B" w:rsidRPr="00B37E5D" w:rsidRDefault="00CC217B" w:rsidP="00CC217B">
      <w:pPr>
        <w:contextualSpacing/>
        <w:jc w:val="both"/>
      </w:pPr>
      <w:r>
        <w:t xml:space="preserve">        </w:t>
      </w:r>
      <w:r w:rsidRPr="00B37E5D">
        <w:t xml:space="preserve">ЭКГ: гипертрофия левого желудочка, очагово-рубцовые изменения по задней стенке левого желудочка, желудочковая экстрасистолия по типу </w:t>
      </w:r>
      <w:proofErr w:type="spellStart"/>
      <w:r w:rsidRPr="00B37E5D">
        <w:t>бигеминии</w:t>
      </w:r>
      <w:proofErr w:type="spellEnd"/>
      <w:r w:rsidRPr="00B37E5D">
        <w:t>.</w:t>
      </w:r>
    </w:p>
    <w:p w14:paraId="2C809CBC" w14:textId="77777777" w:rsidR="00CC217B" w:rsidRPr="00B37E5D" w:rsidRDefault="00CC217B" w:rsidP="00CC217B">
      <w:pPr>
        <w:contextualSpacing/>
        <w:jc w:val="both"/>
      </w:pPr>
      <w:r>
        <w:t xml:space="preserve">         </w:t>
      </w:r>
      <w:r w:rsidRPr="00B37E5D">
        <w:t xml:space="preserve">ЭХО-КГ: изменена структура стенок аорты и створок аортального клапана, умеренная гипертрофия стенок левого желудочка, нарушена локальная (гипокинез задней стенки в серединном и апикальном сегментах) и снижена глобальная (ФВ 47%) сократимость миокарда, незначительная митральная недостаточность. </w:t>
      </w:r>
    </w:p>
    <w:p w14:paraId="5D099609" w14:textId="77777777" w:rsidR="00CC217B" w:rsidRPr="00B37E5D" w:rsidRDefault="00CC217B" w:rsidP="00CC217B">
      <w:pPr>
        <w:contextualSpacing/>
        <w:jc w:val="both"/>
        <w:rPr>
          <w:caps/>
        </w:rPr>
      </w:pPr>
      <w:r>
        <w:rPr>
          <w:caps/>
        </w:rPr>
        <w:t xml:space="preserve">        </w:t>
      </w:r>
      <w:r w:rsidRPr="00B37E5D">
        <w:rPr>
          <w:caps/>
        </w:rPr>
        <w:t>диагноз. трудоспособность.</w:t>
      </w:r>
    </w:p>
    <w:p w14:paraId="53CDCAE2" w14:textId="77777777" w:rsidR="00CC217B" w:rsidRPr="00CC217B" w:rsidRDefault="00CC217B" w:rsidP="00CC217B">
      <w:pPr>
        <w:rPr>
          <w:color w:val="000000"/>
        </w:rPr>
      </w:pPr>
    </w:p>
    <w:p w14:paraId="18ED245C" w14:textId="77777777" w:rsidR="00CC217B" w:rsidRPr="00297D24" w:rsidRDefault="00CC217B" w:rsidP="00CC217B">
      <w:pPr>
        <w:autoSpaceDE w:val="0"/>
        <w:autoSpaceDN w:val="0"/>
        <w:adjustRightInd w:val="0"/>
        <w:ind w:left="284" w:hanging="284"/>
        <w:jc w:val="center"/>
        <w:rPr>
          <w:b/>
          <w:bCs/>
          <w:caps/>
          <w:color w:val="000000"/>
          <w:sz w:val="28"/>
          <w:szCs w:val="28"/>
        </w:rPr>
      </w:pPr>
      <w:r w:rsidRPr="00CA5E08">
        <w:rPr>
          <w:b/>
          <w:bCs/>
          <w:caps/>
          <w:color w:val="000000"/>
          <w:sz w:val="28"/>
          <w:szCs w:val="28"/>
        </w:rPr>
        <w:t>Б</w:t>
      </w:r>
      <w:r w:rsidRPr="00CA5E08">
        <w:rPr>
          <w:b/>
          <w:bCs/>
          <w:color w:val="000000"/>
          <w:sz w:val="28"/>
          <w:szCs w:val="28"/>
        </w:rPr>
        <w:t>илет</w:t>
      </w:r>
      <w:r w:rsidRPr="00CA5E08">
        <w:rPr>
          <w:b/>
          <w:bCs/>
          <w:caps/>
          <w:color w:val="000000"/>
          <w:sz w:val="28"/>
          <w:szCs w:val="28"/>
        </w:rPr>
        <w:t xml:space="preserve"> №</w:t>
      </w:r>
      <w:r>
        <w:rPr>
          <w:b/>
          <w:bCs/>
          <w:caps/>
          <w:color w:val="000000"/>
          <w:sz w:val="28"/>
          <w:szCs w:val="28"/>
        </w:rPr>
        <w:t>1</w:t>
      </w:r>
      <w:r w:rsidRPr="00297D24">
        <w:rPr>
          <w:b/>
          <w:bCs/>
          <w:caps/>
          <w:color w:val="000000"/>
          <w:sz w:val="28"/>
          <w:szCs w:val="28"/>
        </w:rPr>
        <w:t>3</w:t>
      </w:r>
    </w:p>
    <w:p w14:paraId="5C98923F" w14:textId="77777777" w:rsidR="00CC217B" w:rsidRPr="00297D24" w:rsidRDefault="00CC217B" w:rsidP="00CC217B">
      <w:pPr>
        <w:jc w:val="center"/>
        <w:rPr>
          <w:color w:val="000000"/>
        </w:rPr>
      </w:pPr>
    </w:p>
    <w:p w14:paraId="642F56E6" w14:textId="77777777" w:rsidR="00CC217B" w:rsidRDefault="00CC217B" w:rsidP="00CC217B">
      <w:r w:rsidRPr="00297D24">
        <w:t xml:space="preserve">1. </w:t>
      </w:r>
      <w:r>
        <w:t xml:space="preserve">«ЭКСТРЕННОЕ ИЗВЕЩЕНИЕ» ЗАПОЛНЯЕТ ВРАЧ </w:t>
      </w:r>
    </w:p>
    <w:p w14:paraId="0725917F" w14:textId="77777777" w:rsidR="00CC217B" w:rsidRDefault="00CC217B" w:rsidP="00CC217B">
      <w:pPr>
        <w:ind w:firstLine="180"/>
      </w:pPr>
      <w:r w:rsidRPr="00297D24">
        <w:t>1</w:t>
      </w:r>
      <w:r>
        <w:t xml:space="preserve">) заподозривший инфекционное заболевание </w:t>
      </w:r>
    </w:p>
    <w:p w14:paraId="474B63BE" w14:textId="77777777" w:rsidR="00CC217B" w:rsidRDefault="00CC217B" w:rsidP="00CC217B">
      <w:pPr>
        <w:ind w:firstLine="180"/>
      </w:pPr>
      <w:r w:rsidRPr="00297D24">
        <w:t>2</w:t>
      </w:r>
      <w:r>
        <w:t xml:space="preserve">) подтвердивший диагноз инфекционного заболевания </w:t>
      </w:r>
    </w:p>
    <w:p w14:paraId="323E491D" w14:textId="77777777" w:rsidR="00CC217B" w:rsidRDefault="00CC217B" w:rsidP="00CC217B">
      <w:pPr>
        <w:ind w:firstLine="180"/>
      </w:pPr>
      <w:r w:rsidRPr="00297D24">
        <w:t>3</w:t>
      </w:r>
      <w:r>
        <w:t xml:space="preserve">) эпидемиолог </w:t>
      </w:r>
    </w:p>
    <w:p w14:paraId="1A87B641" w14:textId="77777777" w:rsidR="00CC217B" w:rsidRDefault="00CC217B" w:rsidP="00CC217B">
      <w:pPr>
        <w:ind w:firstLine="180"/>
      </w:pPr>
      <w:r w:rsidRPr="00297D24">
        <w:t>4</w:t>
      </w:r>
      <w:r>
        <w:t>) дезинфектор</w:t>
      </w:r>
    </w:p>
    <w:p w14:paraId="6367917C" w14:textId="77777777" w:rsidR="00CC217B" w:rsidRPr="00CC217B" w:rsidRDefault="00CC217B" w:rsidP="00CC217B">
      <w:pPr>
        <w:rPr>
          <w:color w:val="000000"/>
        </w:rPr>
      </w:pPr>
    </w:p>
    <w:p w14:paraId="174532E4" w14:textId="77777777" w:rsidR="00CC217B" w:rsidRPr="00CC217B" w:rsidRDefault="00CC217B" w:rsidP="00CC217B">
      <w:pPr>
        <w:rPr>
          <w:color w:val="000000"/>
        </w:rPr>
      </w:pPr>
    </w:p>
    <w:p w14:paraId="54BE1D6F" w14:textId="77777777" w:rsidR="00CC217B" w:rsidRPr="007061B6" w:rsidRDefault="00CC217B" w:rsidP="00CC217B">
      <w:pPr>
        <w:ind w:left="284" w:hanging="284"/>
        <w:rPr>
          <w:color w:val="000000"/>
        </w:rPr>
      </w:pPr>
      <w:r w:rsidRPr="007061B6">
        <w:rPr>
          <w:color w:val="000000"/>
        </w:rPr>
        <w:t>2</w:t>
      </w:r>
      <w:r w:rsidRPr="00613A4C">
        <w:rPr>
          <w:color w:val="000000"/>
        </w:rPr>
        <w:t xml:space="preserve">. </w:t>
      </w:r>
      <w:r>
        <w:t xml:space="preserve">ВРЕМЕННОЙ УТРАТОЙ ТРУДОСПОСОБНОСТИ ЯВЛЯЕТСЯ СОСТОЯНИЕ, ПРИ КОТОРОМ НАРУШЕННЫЕ ФУНКЦИИ ОРГАНИЗМА, ПРЕПЯТСТВУЮЩИЕ ТРУДУ </w:t>
      </w:r>
    </w:p>
    <w:p w14:paraId="1C7C058A" w14:textId="77777777" w:rsidR="00CC217B" w:rsidRPr="00613A4C" w:rsidRDefault="00CC217B" w:rsidP="00CC217B">
      <w:pPr>
        <w:autoSpaceDE w:val="0"/>
        <w:autoSpaceDN w:val="0"/>
        <w:adjustRightInd w:val="0"/>
        <w:ind w:firstLine="2520"/>
        <w:jc w:val="both"/>
      </w:pPr>
      <w:r w:rsidRPr="00613A4C">
        <w:t>1</w:t>
      </w:r>
      <w:r>
        <w:t xml:space="preserve">) приняли стойкий необратимый характер </w:t>
      </w:r>
    </w:p>
    <w:p w14:paraId="5CED4D48" w14:textId="77777777" w:rsidR="00CC217B" w:rsidRPr="00613A4C" w:rsidRDefault="00CC217B" w:rsidP="00CC217B">
      <w:pPr>
        <w:autoSpaceDE w:val="0"/>
        <w:autoSpaceDN w:val="0"/>
        <w:adjustRightInd w:val="0"/>
        <w:ind w:firstLine="2520"/>
        <w:jc w:val="both"/>
      </w:pPr>
      <w:r w:rsidRPr="00613A4C">
        <w:t>2</w:t>
      </w:r>
      <w:r>
        <w:t xml:space="preserve">) приняли частично обратимый характер </w:t>
      </w:r>
    </w:p>
    <w:p w14:paraId="16BAAE4E" w14:textId="77777777" w:rsidR="00CC217B" w:rsidRPr="00CC217B" w:rsidRDefault="00CC217B" w:rsidP="00CC217B">
      <w:pPr>
        <w:autoSpaceDE w:val="0"/>
        <w:autoSpaceDN w:val="0"/>
        <w:adjustRightInd w:val="0"/>
        <w:ind w:firstLine="2520"/>
        <w:jc w:val="both"/>
      </w:pPr>
      <w:r w:rsidRPr="00CC217B">
        <w:t>3</w:t>
      </w:r>
      <w:r>
        <w:t xml:space="preserve">) носят временный, обратимый характер </w:t>
      </w:r>
    </w:p>
    <w:p w14:paraId="12BDB670" w14:textId="77777777" w:rsidR="00CC217B" w:rsidRDefault="00CC217B" w:rsidP="00CC217B">
      <w:pPr>
        <w:autoSpaceDE w:val="0"/>
        <w:autoSpaceDN w:val="0"/>
        <w:adjustRightInd w:val="0"/>
        <w:ind w:firstLine="2520"/>
        <w:jc w:val="both"/>
      </w:pPr>
      <w:r w:rsidRPr="00613A4C">
        <w:t>4</w:t>
      </w:r>
      <w:r>
        <w:t>) требуют смены трудовой деятельности</w:t>
      </w:r>
    </w:p>
    <w:p w14:paraId="130CA0D6" w14:textId="77777777" w:rsidR="00CC217B" w:rsidRPr="00613A4C" w:rsidRDefault="00CC217B" w:rsidP="00CC217B">
      <w:pPr>
        <w:ind w:firstLine="2520"/>
        <w:rPr>
          <w:color w:val="000000"/>
        </w:rPr>
      </w:pPr>
    </w:p>
    <w:p w14:paraId="6682E36B" w14:textId="77777777" w:rsidR="00CC217B" w:rsidRPr="00613A4C" w:rsidRDefault="00CC217B" w:rsidP="00CC217B">
      <w:pPr>
        <w:rPr>
          <w:color w:val="000000"/>
        </w:rPr>
      </w:pPr>
    </w:p>
    <w:p w14:paraId="465B6A1F" w14:textId="77777777" w:rsidR="00CC217B" w:rsidRDefault="00CC217B" w:rsidP="00CC217B">
      <w:pPr>
        <w:ind w:left="284" w:hanging="284"/>
      </w:pPr>
      <w:r w:rsidRPr="00613A4C">
        <w:rPr>
          <w:color w:val="000000"/>
        </w:rPr>
        <w:t xml:space="preserve">3. </w:t>
      </w:r>
      <w:r>
        <w:t xml:space="preserve">ПРИ НЕТРУДОСПОСОБНОСТИ, ВОЗНИКШЕЙ ВСЛЕДСТВИЕ АЛКОГОЛЬНОГО ОПЬЯНЕНИЯ, ВЫДАЕТСЯ </w:t>
      </w:r>
    </w:p>
    <w:p w14:paraId="3C02F078" w14:textId="77777777" w:rsidR="00CC217B" w:rsidRDefault="00CC217B" w:rsidP="00CC217B">
      <w:pPr>
        <w:ind w:firstLine="851"/>
      </w:pPr>
      <w:r>
        <w:t xml:space="preserve">1) справка на все дни с отметкой о факте опьянения </w:t>
      </w:r>
    </w:p>
    <w:p w14:paraId="57CFF0D4" w14:textId="77777777" w:rsidR="00CC217B" w:rsidRDefault="00CC217B" w:rsidP="00CC217B">
      <w:pPr>
        <w:ind w:firstLine="851"/>
      </w:pPr>
      <w:r>
        <w:t>2) справка на 3 дня с отметкой о факте опьянения</w:t>
      </w:r>
    </w:p>
    <w:p w14:paraId="5F56C88F" w14:textId="77777777" w:rsidR="00CC217B" w:rsidRDefault="00CC217B" w:rsidP="00CC217B">
      <w:pPr>
        <w:ind w:firstLine="851"/>
      </w:pPr>
      <w:r>
        <w:t xml:space="preserve">3) листок нетрудоспособности на 3 дня с отметкой о факте опьянения </w:t>
      </w:r>
    </w:p>
    <w:p w14:paraId="1F590419" w14:textId="77777777" w:rsidR="00CC217B" w:rsidRDefault="00CC217B" w:rsidP="00CC217B">
      <w:pPr>
        <w:ind w:firstLine="851"/>
      </w:pPr>
      <w:r>
        <w:t xml:space="preserve">4) листок нетрудоспособности на все дни с отметкой о факте опьянения </w:t>
      </w:r>
    </w:p>
    <w:p w14:paraId="34FEE702" w14:textId="77777777" w:rsidR="00CC217B" w:rsidRDefault="00CC217B" w:rsidP="00CC217B"/>
    <w:p w14:paraId="31F10CD9" w14:textId="77777777" w:rsidR="00CC217B" w:rsidRDefault="00CC217B" w:rsidP="00CC217B">
      <w:pPr>
        <w:rPr>
          <w:color w:val="000000"/>
        </w:rPr>
      </w:pPr>
    </w:p>
    <w:p w14:paraId="0786A180" w14:textId="77777777" w:rsidR="00CC217B" w:rsidRDefault="00CC217B" w:rsidP="00CC217B">
      <w:pPr>
        <w:autoSpaceDE w:val="0"/>
        <w:autoSpaceDN w:val="0"/>
        <w:adjustRightInd w:val="0"/>
        <w:jc w:val="both"/>
      </w:pPr>
      <w:r>
        <w:rPr>
          <w:color w:val="000000"/>
        </w:rPr>
        <w:t xml:space="preserve">4. </w:t>
      </w:r>
      <w:r>
        <w:t xml:space="preserve">ПРАВО НАПРАВЛЕНИЯ В БЮРО МСЭ ИМЕЕТ </w:t>
      </w:r>
    </w:p>
    <w:p w14:paraId="52EE559C" w14:textId="77777777" w:rsidR="00CC217B" w:rsidRDefault="00CC217B" w:rsidP="00CC217B">
      <w:pPr>
        <w:autoSpaceDE w:val="0"/>
        <w:autoSpaceDN w:val="0"/>
        <w:adjustRightInd w:val="0"/>
        <w:ind w:firstLine="426"/>
        <w:jc w:val="both"/>
      </w:pPr>
      <w:r>
        <w:t xml:space="preserve">1) заведующий отделением </w:t>
      </w:r>
    </w:p>
    <w:p w14:paraId="1C571EA9" w14:textId="77777777" w:rsidR="00CC217B" w:rsidRDefault="00CC217B" w:rsidP="00CC217B">
      <w:pPr>
        <w:autoSpaceDE w:val="0"/>
        <w:autoSpaceDN w:val="0"/>
        <w:adjustRightInd w:val="0"/>
        <w:ind w:firstLine="426"/>
        <w:jc w:val="both"/>
      </w:pPr>
      <w:r>
        <w:t xml:space="preserve">2) лечащий врач </w:t>
      </w:r>
    </w:p>
    <w:p w14:paraId="553FFCD4" w14:textId="77777777" w:rsidR="00CC217B" w:rsidRDefault="00CC217B" w:rsidP="00CC217B">
      <w:pPr>
        <w:autoSpaceDE w:val="0"/>
        <w:autoSpaceDN w:val="0"/>
        <w:adjustRightInd w:val="0"/>
        <w:ind w:firstLine="426"/>
        <w:jc w:val="both"/>
      </w:pPr>
      <w:r>
        <w:t xml:space="preserve">3) врачебная комиссия медицинской организации </w:t>
      </w:r>
    </w:p>
    <w:p w14:paraId="12D33D24" w14:textId="77777777" w:rsidR="00CC217B" w:rsidRDefault="00CC217B" w:rsidP="00CC217B">
      <w:pPr>
        <w:autoSpaceDE w:val="0"/>
        <w:autoSpaceDN w:val="0"/>
        <w:adjustRightInd w:val="0"/>
        <w:ind w:firstLine="426"/>
        <w:jc w:val="both"/>
      </w:pPr>
      <w:r>
        <w:t>4) главный врач медицинской организации</w:t>
      </w:r>
    </w:p>
    <w:p w14:paraId="4CDD45AD" w14:textId="77777777" w:rsidR="00CC217B" w:rsidRDefault="00CC217B" w:rsidP="00CC217B">
      <w:pPr>
        <w:rPr>
          <w:color w:val="000000"/>
        </w:rPr>
      </w:pPr>
    </w:p>
    <w:p w14:paraId="5FC6CF25" w14:textId="77777777" w:rsidR="00CC217B" w:rsidRDefault="00CC217B" w:rsidP="00CC217B">
      <w:pPr>
        <w:rPr>
          <w:color w:val="000000"/>
        </w:rPr>
      </w:pPr>
    </w:p>
    <w:p w14:paraId="69059B5A" w14:textId="77777777" w:rsidR="00CC217B" w:rsidRDefault="00CC217B" w:rsidP="00CC217B">
      <w:pPr>
        <w:rPr>
          <w:color w:val="000000"/>
        </w:rPr>
      </w:pPr>
    </w:p>
    <w:p w14:paraId="1725AE87" w14:textId="77777777" w:rsidR="00CC217B" w:rsidRDefault="00CC217B" w:rsidP="00CC217B">
      <w:pPr>
        <w:ind w:left="284" w:hanging="284"/>
      </w:pPr>
      <w:r>
        <w:rPr>
          <w:color w:val="000000"/>
        </w:rPr>
        <w:t>5.</w:t>
      </w:r>
      <w:r w:rsidRPr="00E2115E">
        <w:t xml:space="preserve"> </w:t>
      </w:r>
      <w:r>
        <w:t xml:space="preserve"> ДЛЯ ВТОРИЧНОЙ ПРОФИЛАКТИКИ АТЕРОТРОМБОТИЧЕСКОГО ПОДТИПА ИШЕМИЧЕСКОГО ИНСУЛЬТА У ПАЦИЕНТА АРТЕРИАЛЬНОЙ ГИПЕРТЕНЗИЕЙ НЕОБХОДИМО НАЗНАЧЕНИЕ </w:t>
      </w:r>
    </w:p>
    <w:p w14:paraId="1BA53AED" w14:textId="77777777" w:rsidR="00CC217B" w:rsidRDefault="00CC217B" w:rsidP="00CC217B">
      <w:pPr>
        <w:ind w:firstLine="2977"/>
      </w:pPr>
      <w:r>
        <w:t xml:space="preserve">1) ацетилсалициловой кислоты </w:t>
      </w:r>
    </w:p>
    <w:p w14:paraId="2CD24D52" w14:textId="77777777" w:rsidR="00CC217B" w:rsidRDefault="00CC217B" w:rsidP="00CC217B">
      <w:pPr>
        <w:ind w:firstLine="2977"/>
      </w:pPr>
      <w:r>
        <w:t xml:space="preserve">2) </w:t>
      </w:r>
      <w:proofErr w:type="spellStart"/>
      <w:r>
        <w:t>клопидогрела</w:t>
      </w:r>
      <w:proofErr w:type="spellEnd"/>
      <w:r>
        <w:t xml:space="preserve"> </w:t>
      </w:r>
    </w:p>
    <w:p w14:paraId="1AED179C" w14:textId="77777777" w:rsidR="00CC217B" w:rsidRDefault="00CC217B" w:rsidP="00CC217B">
      <w:pPr>
        <w:ind w:firstLine="2977"/>
      </w:pPr>
      <w:r>
        <w:lastRenderedPageBreak/>
        <w:t xml:space="preserve">3) варфарина </w:t>
      </w:r>
    </w:p>
    <w:p w14:paraId="14AF86D4" w14:textId="77777777" w:rsidR="00CC217B" w:rsidRDefault="00CC217B" w:rsidP="00CC217B">
      <w:pPr>
        <w:ind w:firstLine="2977"/>
      </w:pPr>
      <w:r>
        <w:t xml:space="preserve">4) </w:t>
      </w:r>
      <w:proofErr w:type="spellStart"/>
      <w:r>
        <w:t>ривароксабана</w:t>
      </w:r>
      <w:proofErr w:type="spellEnd"/>
    </w:p>
    <w:p w14:paraId="2CD42D9C" w14:textId="77777777" w:rsidR="00CC217B" w:rsidRDefault="00CC217B" w:rsidP="00CC217B">
      <w:pPr>
        <w:rPr>
          <w:color w:val="000000"/>
        </w:rPr>
      </w:pPr>
    </w:p>
    <w:p w14:paraId="62E69528" w14:textId="77777777" w:rsidR="00CC217B" w:rsidRDefault="00CC217B" w:rsidP="00CC217B">
      <w:pPr>
        <w:rPr>
          <w:color w:val="000000"/>
        </w:rPr>
      </w:pPr>
    </w:p>
    <w:p w14:paraId="42F5176B" w14:textId="77777777" w:rsidR="00CC217B" w:rsidRDefault="00CC217B" w:rsidP="00CC217B">
      <w:pPr>
        <w:ind w:left="284" w:hanging="284"/>
        <w:jc w:val="both"/>
      </w:pPr>
      <w:r>
        <w:rPr>
          <w:color w:val="000000"/>
        </w:rPr>
        <w:t xml:space="preserve">6. </w:t>
      </w:r>
      <w:r>
        <w:t xml:space="preserve">ПРИ ПРОВЕДЕНИИ ДИСПАНСЕРИЗАЦИИ ГРАЖДАНИН ИМЕЕТ ПРАВО </w:t>
      </w:r>
    </w:p>
    <w:p w14:paraId="4F902F53" w14:textId="77777777" w:rsidR="00CC217B" w:rsidRDefault="00CC217B" w:rsidP="00CC217B">
      <w:pPr>
        <w:ind w:left="567" w:hanging="141"/>
        <w:jc w:val="both"/>
      </w:pPr>
      <w:r>
        <w:t xml:space="preserve">1) самостоятельно расширить объем диспансеризации либо отказаться от отдельных видов медицинских вмешательств </w:t>
      </w:r>
    </w:p>
    <w:p w14:paraId="6974599E" w14:textId="77777777" w:rsidR="00CC217B" w:rsidRDefault="00CC217B" w:rsidP="00CC217B">
      <w:pPr>
        <w:ind w:left="567" w:hanging="141"/>
        <w:jc w:val="both"/>
      </w:pPr>
      <w:r>
        <w:t xml:space="preserve">2) отказаться от проведения диспансеризации в целом либо от отдельных видов медицинских вмешательств </w:t>
      </w:r>
    </w:p>
    <w:p w14:paraId="2F9EF3C4" w14:textId="77777777" w:rsidR="00CC217B" w:rsidRDefault="00CC217B" w:rsidP="00CC217B">
      <w:pPr>
        <w:ind w:left="567" w:hanging="141"/>
        <w:jc w:val="both"/>
      </w:pPr>
      <w:r>
        <w:t xml:space="preserve">3) отказаться от проведения диспансеризации в целом либо от отдельных видов медицинских вмешательств по решению суда </w:t>
      </w:r>
    </w:p>
    <w:p w14:paraId="7FFA7938" w14:textId="77777777" w:rsidR="00CC217B" w:rsidRDefault="00CC217B" w:rsidP="00CC217B">
      <w:pPr>
        <w:ind w:left="567" w:hanging="141"/>
        <w:jc w:val="both"/>
      </w:pPr>
      <w:r>
        <w:t>4) отказаться от проведения диспансеризации в целом либо от отдельных видов медицинских вмешательств, если он не работает</w:t>
      </w:r>
    </w:p>
    <w:p w14:paraId="47096370" w14:textId="77777777" w:rsidR="00CC217B" w:rsidRDefault="00CC217B" w:rsidP="00CC217B">
      <w:pPr>
        <w:ind w:left="284" w:hanging="284"/>
      </w:pPr>
      <w:r>
        <w:rPr>
          <w:color w:val="000000"/>
        </w:rPr>
        <w:t xml:space="preserve">7. </w:t>
      </w:r>
      <w:r>
        <w:t xml:space="preserve">ПРИЧИНОЙ СНИЖЕНИЯ ИНТЕНСИВНОСТИ БОЛИ ПРИ ИНФАРКТЕ МИОКАРДА У ЛИЦ ПОЖИЛОГО И СТАРЧЕСКОГО ВОЗРАСТА ЯВЛЯЕТСЯ </w:t>
      </w:r>
    </w:p>
    <w:p w14:paraId="4E389089" w14:textId="77777777" w:rsidR="00CC217B" w:rsidRDefault="00CC217B" w:rsidP="00CC217B">
      <w:pPr>
        <w:ind w:firstLine="1985"/>
      </w:pPr>
      <w:r>
        <w:t xml:space="preserve">1) повышение порога болевой чувствительности </w:t>
      </w:r>
    </w:p>
    <w:p w14:paraId="6B0DB13B" w14:textId="77777777" w:rsidR="00CC217B" w:rsidRDefault="00CC217B" w:rsidP="00CC217B">
      <w:pPr>
        <w:ind w:firstLine="1985"/>
      </w:pPr>
      <w:r>
        <w:t xml:space="preserve">2) снижение порога болевой чувствительности </w:t>
      </w:r>
    </w:p>
    <w:p w14:paraId="07551FFE" w14:textId="77777777" w:rsidR="00CC217B" w:rsidRDefault="00CC217B" w:rsidP="00CC217B">
      <w:pPr>
        <w:ind w:firstLine="1985"/>
      </w:pPr>
      <w:r>
        <w:t xml:space="preserve">3) ослабление воспалительной реакции </w:t>
      </w:r>
    </w:p>
    <w:p w14:paraId="67B91AFA" w14:textId="77777777" w:rsidR="00CC217B" w:rsidRDefault="00CC217B" w:rsidP="00CC217B">
      <w:pPr>
        <w:ind w:firstLine="1985"/>
      </w:pPr>
      <w:r>
        <w:t>4) усиление воспалительной реакции</w:t>
      </w:r>
    </w:p>
    <w:p w14:paraId="434CE281" w14:textId="77777777" w:rsidR="00CC217B" w:rsidRPr="00613A4C" w:rsidRDefault="00CC217B" w:rsidP="00CC217B">
      <w:pPr>
        <w:rPr>
          <w:color w:val="000000"/>
        </w:rPr>
      </w:pPr>
    </w:p>
    <w:p w14:paraId="779A481A" w14:textId="77777777" w:rsidR="00CC217B" w:rsidRPr="00CE0B95" w:rsidRDefault="00CC217B" w:rsidP="00CC217B">
      <w:pPr>
        <w:ind w:left="284" w:hanging="284"/>
        <w:jc w:val="both"/>
        <w:rPr>
          <w:color w:val="000000"/>
        </w:rPr>
      </w:pPr>
      <w:r>
        <w:rPr>
          <w:bCs/>
        </w:rPr>
        <w:t xml:space="preserve">8. </w:t>
      </w:r>
      <w:r>
        <w:t xml:space="preserve">ТАКТИКА ВРАЧА ПЕРВИЧНОГО ЗВЕНА ПРИ ЛЕЧЕНИИ ГРИППА, ВЫЗВАННОГО ВЫСОКОПАТОГЕННЫМ ВИРУСОМ А (H1N1), ЗАКЛЮЧАЕТСЯ В НАЗНАЧЕНИИ _________ МГ ОСЕЛЬТАМИВИРА 2 РАЗА В ДЕНЬ В ТЕЧЕНИЕ ________ ДНЕЙ </w:t>
      </w:r>
    </w:p>
    <w:p w14:paraId="74CCF418" w14:textId="77777777" w:rsidR="00CC217B" w:rsidRDefault="00CC217B" w:rsidP="00CC217B">
      <w:pPr>
        <w:numPr>
          <w:ilvl w:val="0"/>
          <w:numId w:val="5"/>
        </w:numPr>
        <w:ind w:left="4395" w:hanging="284"/>
      </w:pPr>
      <w:r>
        <w:t>75, 10</w:t>
      </w:r>
    </w:p>
    <w:p w14:paraId="75BD3739" w14:textId="77777777" w:rsidR="00CC217B" w:rsidRDefault="00CC217B" w:rsidP="00CC217B">
      <w:pPr>
        <w:numPr>
          <w:ilvl w:val="0"/>
          <w:numId w:val="5"/>
        </w:numPr>
        <w:ind w:left="4395" w:hanging="284"/>
      </w:pPr>
      <w:r>
        <w:t>75, 5</w:t>
      </w:r>
    </w:p>
    <w:p w14:paraId="76FC854F" w14:textId="77777777" w:rsidR="00CC217B" w:rsidRDefault="00CC217B" w:rsidP="00CC217B">
      <w:pPr>
        <w:ind w:firstLine="4111"/>
      </w:pPr>
      <w:r>
        <w:t xml:space="preserve">3) 150, 5 </w:t>
      </w:r>
    </w:p>
    <w:p w14:paraId="50930E6D" w14:textId="77777777" w:rsidR="00CC217B" w:rsidRDefault="00CC217B" w:rsidP="00CC217B">
      <w:pPr>
        <w:ind w:firstLine="4111"/>
      </w:pPr>
      <w:r>
        <w:t>4) 150, 10</w:t>
      </w:r>
    </w:p>
    <w:p w14:paraId="349D46A3" w14:textId="77777777" w:rsidR="00CC217B" w:rsidRDefault="00CC217B" w:rsidP="00CC217B">
      <w:pPr>
        <w:pStyle w:val="Default"/>
        <w:jc w:val="both"/>
        <w:rPr>
          <w:bCs/>
        </w:rPr>
      </w:pPr>
    </w:p>
    <w:p w14:paraId="10ABA94B" w14:textId="77777777" w:rsidR="00CC217B" w:rsidRDefault="00CC217B" w:rsidP="00CC217B">
      <w:pPr>
        <w:ind w:left="284" w:hanging="284"/>
      </w:pPr>
      <w:r>
        <w:rPr>
          <w:bCs/>
        </w:rPr>
        <w:t xml:space="preserve">9. </w:t>
      </w:r>
      <w:r>
        <w:t xml:space="preserve">ОСНОВНЫМ МЕТОДОМ СВОЕВРЕМЕННОГО ВЫЯВЛЕНИЯ ТУБЕРКУЛЕЗА ЛЕГКИХ У ВЗРОСЛЫХ ПРИ МАССОВОМ ОБСЛЕДОВАНИИ ЯВЛЯЕТСЯ </w:t>
      </w:r>
    </w:p>
    <w:p w14:paraId="248A6010" w14:textId="77777777" w:rsidR="00CC217B" w:rsidRDefault="00CC217B" w:rsidP="00CC217B">
      <w:pPr>
        <w:ind w:firstLine="2835"/>
      </w:pPr>
      <w:r>
        <w:t xml:space="preserve">1) флюорография </w:t>
      </w:r>
    </w:p>
    <w:p w14:paraId="6B941A08" w14:textId="77777777" w:rsidR="00CC217B" w:rsidRDefault="00CC217B" w:rsidP="00CC217B">
      <w:pPr>
        <w:ind w:firstLine="2835"/>
      </w:pPr>
      <w:r>
        <w:t xml:space="preserve">2) </w:t>
      </w:r>
      <w:proofErr w:type="spellStart"/>
      <w:r>
        <w:t>туберкулинодиагностика</w:t>
      </w:r>
      <w:proofErr w:type="spellEnd"/>
      <w:r>
        <w:t xml:space="preserve"> </w:t>
      </w:r>
    </w:p>
    <w:p w14:paraId="2BB7850A" w14:textId="77777777" w:rsidR="00CC217B" w:rsidRDefault="00CC217B" w:rsidP="00CC217B">
      <w:pPr>
        <w:ind w:firstLine="2835"/>
      </w:pPr>
      <w:r>
        <w:t xml:space="preserve">3) рентгеноскопия </w:t>
      </w:r>
    </w:p>
    <w:p w14:paraId="3A77AC45" w14:textId="77777777" w:rsidR="00CC217B" w:rsidRPr="009C7BC6" w:rsidRDefault="00CC217B" w:rsidP="00CC217B">
      <w:pPr>
        <w:ind w:firstLine="2835"/>
        <w:rPr>
          <w:color w:val="000000"/>
        </w:rPr>
      </w:pPr>
      <w:r>
        <w:t>4) иммунодиагностика</w:t>
      </w:r>
    </w:p>
    <w:p w14:paraId="1C18B287" w14:textId="77777777" w:rsidR="00CC217B" w:rsidRDefault="00CC217B" w:rsidP="00CC217B">
      <w:pPr>
        <w:pStyle w:val="Default"/>
        <w:jc w:val="both"/>
        <w:rPr>
          <w:bCs/>
        </w:rPr>
      </w:pPr>
    </w:p>
    <w:p w14:paraId="7A85A840" w14:textId="77777777" w:rsidR="00CC217B" w:rsidRPr="001758FD" w:rsidRDefault="00CC217B" w:rsidP="00CC217B">
      <w:pPr>
        <w:autoSpaceDE w:val="0"/>
        <w:autoSpaceDN w:val="0"/>
        <w:adjustRightInd w:val="0"/>
        <w:ind w:left="284" w:hanging="284"/>
        <w:jc w:val="both"/>
      </w:pPr>
      <w:r>
        <w:rPr>
          <w:bCs/>
        </w:rPr>
        <w:t xml:space="preserve">10. </w:t>
      </w:r>
      <w:r w:rsidRPr="00586811">
        <w:rPr>
          <w:bCs/>
          <w:caps/>
          <w:color w:val="000000"/>
        </w:rPr>
        <w:t xml:space="preserve">Препаратом выбора для купирования болевого синдрома при кардиогенном шоке является </w:t>
      </w:r>
    </w:p>
    <w:p w14:paraId="74949CD4" w14:textId="77777777" w:rsidR="00CC217B" w:rsidRPr="00957CE0" w:rsidRDefault="00CC217B" w:rsidP="00CC217B">
      <w:pPr>
        <w:autoSpaceDE w:val="0"/>
        <w:autoSpaceDN w:val="0"/>
        <w:adjustRightInd w:val="0"/>
        <w:ind w:firstLine="3544"/>
        <w:rPr>
          <w:color w:val="000000"/>
        </w:rPr>
      </w:pPr>
      <w:r>
        <w:rPr>
          <w:color w:val="000000"/>
        </w:rPr>
        <w:t>1) ф</w:t>
      </w:r>
      <w:r w:rsidRPr="00957CE0">
        <w:rPr>
          <w:color w:val="000000"/>
        </w:rPr>
        <w:t xml:space="preserve">ентанил </w:t>
      </w:r>
    </w:p>
    <w:p w14:paraId="04515B58" w14:textId="77777777" w:rsidR="00CC217B" w:rsidRPr="00957CE0" w:rsidRDefault="00CC217B" w:rsidP="00CC217B">
      <w:pPr>
        <w:autoSpaceDE w:val="0"/>
        <w:autoSpaceDN w:val="0"/>
        <w:adjustRightInd w:val="0"/>
        <w:ind w:firstLine="3544"/>
        <w:rPr>
          <w:color w:val="000000"/>
        </w:rPr>
      </w:pPr>
      <w:r>
        <w:rPr>
          <w:color w:val="000000"/>
        </w:rPr>
        <w:t>2) м</w:t>
      </w:r>
      <w:r w:rsidRPr="00957CE0">
        <w:rPr>
          <w:color w:val="000000"/>
        </w:rPr>
        <w:t xml:space="preserve">етамизол натрия </w:t>
      </w:r>
    </w:p>
    <w:p w14:paraId="4029E8DB" w14:textId="77777777" w:rsidR="00CC217B" w:rsidRDefault="00CC217B" w:rsidP="00CC217B">
      <w:pPr>
        <w:ind w:firstLine="3544"/>
        <w:rPr>
          <w:color w:val="000000"/>
        </w:rPr>
      </w:pPr>
      <w:r>
        <w:rPr>
          <w:color w:val="000000"/>
        </w:rPr>
        <w:t xml:space="preserve">3) </w:t>
      </w:r>
      <w:proofErr w:type="spellStart"/>
      <w:r>
        <w:rPr>
          <w:color w:val="000000"/>
        </w:rPr>
        <w:t>к</w:t>
      </w:r>
      <w:r w:rsidRPr="00957CE0">
        <w:rPr>
          <w:color w:val="000000"/>
        </w:rPr>
        <w:t>еторолак</w:t>
      </w:r>
      <w:proofErr w:type="spellEnd"/>
    </w:p>
    <w:p w14:paraId="22D6E1A4" w14:textId="77777777" w:rsidR="00CC217B" w:rsidRPr="00957CE0" w:rsidRDefault="00CC217B" w:rsidP="00CC217B">
      <w:pPr>
        <w:autoSpaceDE w:val="0"/>
        <w:autoSpaceDN w:val="0"/>
        <w:adjustRightInd w:val="0"/>
        <w:ind w:firstLine="3544"/>
        <w:rPr>
          <w:color w:val="000000"/>
        </w:rPr>
      </w:pPr>
      <w:r>
        <w:rPr>
          <w:color w:val="000000"/>
        </w:rPr>
        <w:t xml:space="preserve">4) морфин </w:t>
      </w:r>
    </w:p>
    <w:p w14:paraId="289B2061" w14:textId="77777777" w:rsidR="00CC217B" w:rsidRDefault="00CC217B" w:rsidP="00CC217B">
      <w:pPr>
        <w:pStyle w:val="Default"/>
        <w:jc w:val="both"/>
        <w:rPr>
          <w:bCs/>
        </w:rPr>
      </w:pPr>
    </w:p>
    <w:p w14:paraId="6235EDDF" w14:textId="77777777" w:rsidR="00CC217B" w:rsidRDefault="00CC217B" w:rsidP="00CC217B">
      <w:pPr>
        <w:pStyle w:val="Default"/>
        <w:jc w:val="both"/>
      </w:pPr>
      <w:r>
        <w:rPr>
          <w:bCs/>
        </w:rPr>
        <w:t xml:space="preserve">11. </w:t>
      </w:r>
      <w:r>
        <w:t xml:space="preserve">УРОВНЕМ АРТЕРИАЛЬНОГО ДАВЛЕНИЯ, ХАРАКТЕРНЫМ ДЛЯ АРТЕРИАЛЬНОЙ ГИПЕРТЕНЗИИ II СТЕПЕНИ, ЯВЛЯЕТСЯ (ММ РТ.СТ.) </w:t>
      </w:r>
    </w:p>
    <w:p w14:paraId="49F36C89" w14:textId="77777777" w:rsidR="00CC217B" w:rsidRDefault="00CC217B" w:rsidP="00CC217B">
      <w:pPr>
        <w:pStyle w:val="Default"/>
        <w:ind w:firstLine="3828"/>
        <w:jc w:val="both"/>
      </w:pPr>
      <w:r>
        <w:t xml:space="preserve">1) 180/90 </w:t>
      </w:r>
    </w:p>
    <w:p w14:paraId="1A97AC86" w14:textId="77777777" w:rsidR="00CC217B" w:rsidRDefault="00CC217B" w:rsidP="00CC217B">
      <w:pPr>
        <w:pStyle w:val="Default"/>
        <w:ind w:firstLine="3828"/>
        <w:jc w:val="both"/>
      </w:pPr>
      <w:r>
        <w:t xml:space="preserve">2) 180/95 </w:t>
      </w:r>
    </w:p>
    <w:p w14:paraId="47C2419C" w14:textId="77777777" w:rsidR="00CC217B" w:rsidRDefault="00CC217B" w:rsidP="00CC217B">
      <w:pPr>
        <w:pStyle w:val="Default"/>
        <w:ind w:firstLine="3828"/>
        <w:jc w:val="both"/>
      </w:pPr>
      <w:r>
        <w:t>3) 160/110</w:t>
      </w:r>
    </w:p>
    <w:p w14:paraId="025BC89B" w14:textId="77777777" w:rsidR="00CC217B" w:rsidRDefault="00CC217B" w:rsidP="00CC217B">
      <w:pPr>
        <w:pStyle w:val="Default"/>
        <w:ind w:firstLine="3828"/>
        <w:jc w:val="both"/>
      </w:pPr>
      <w:r>
        <w:t xml:space="preserve">4) 170/100 </w:t>
      </w:r>
    </w:p>
    <w:p w14:paraId="162B8800" w14:textId="77777777" w:rsidR="00CC217B" w:rsidRDefault="00CC217B" w:rsidP="00CC217B">
      <w:pPr>
        <w:pStyle w:val="Default"/>
        <w:jc w:val="both"/>
        <w:rPr>
          <w:bCs/>
        </w:rPr>
      </w:pPr>
    </w:p>
    <w:p w14:paraId="1F0D297E" w14:textId="77777777" w:rsidR="00CC217B" w:rsidRDefault="00CC217B" w:rsidP="00CC217B">
      <w:pPr>
        <w:pStyle w:val="Default"/>
        <w:ind w:left="284" w:hanging="284"/>
        <w:jc w:val="both"/>
      </w:pPr>
      <w:r>
        <w:rPr>
          <w:bCs/>
        </w:rPr>
        <w:t xml:space="preserve">12. </w:t>
      </w:r>
      <w:r>
        <w:t xml:space="preserve">У ЖЕНЩИНЫ 50 ЛЕТ, СТРАДАЮЩЕЙ АРТЕРИАЛЬНОЙ ГИПЕРТЕНЗИЕЙ, В ТЕЧЕНИЕ 3 МЕСЯЦЕВ ПОЯВИЛИСЬ ПЕРШЕНИЕ В ГОРЛЕ И СУХОЙ КАШЕЛЬ, НЕ ПОДДАЮЩИЕСЯ ТЕРАПИИ ОТХАРКИВАЮЩИМИ ПРЕПАРАТАМИ И АНТИБИОТИКАМИ, (НЕ КУРИТ, АЛЛЕРГОЛОГИЧЕСКИЙ АНАМНЕЗ НЕ ОТЯГОЩЕН, НА РЕНТГЕНОГРАММЕ ОРГАНОВ ГРУДНОЙ КЛЕТКИ ИЗМЕНЕНИЙ НЕ ВЫЯВЛЕНО). НАИБОЛЕЕ ВЕРОЯТНОЙ ПРИЧИНОЙ КАШЛЯ ЯВЛЯЕТСЯ ПРИЕМ </w:t>
      </w:r>
    </w:p>
    <w:p w14:paraId="56FD87CF" w14:textId="77777777" w:rsidR="00CC217B" w:rsidRDefault="00CC217B" w:rsidP="00CC217B">
      <w:pPr>
        <w:pStyle w:val="Default"/>
        <w:ind w:firstLine="2410"/>
        <w:jc w:val="both"/>
      </w:pPr>
      <w:r>
        <w:t xml:space="preserve">1) диуретиков </w:t>
      </w:r>
    </w:p>
    <w:p w14:paraId="57500383" w14:textId="77777777" w:rsidR="00CC217B" w:rsidRDefault="00CC217B" w:rsidP="00CC217B">
      <w:pPr>
        <w:pStyle w:val="Default"/>
        <w:ind w:firstLine="2410"/>
        <w:jc w:val="both"/>
      </w:pPr>
      <w:r>
        <w:lastRenderedPageBreak/>
        <w:t xml:space="preserve">2) блокаторов ангиотензиновых рецепторов </w:t>
      </w:r>
    </w:p>
    <w:p w14:paraId="33A3A756" w14:textId="77777777" w:rsidR="00CC217B" w:rsidRDefault="00CC217B" w:rsidP="00CC217B">
      <w:pPr>
        <w:pStyle w:val="Default"/>
        <w:ind w:firstLine="2410"/>
        <w:jc w:val="both"/>
      </w:pPr>
      <w:r>
        <w:t xml:space="preserve">3) ингибиторов АПФ </w:t>
      </w:r>
    </w:p>
    <w:p w14:paraId="2857538D" w14:textId="77777777" w:rsidR="00CC217B" w:rsidRDefault="00CC217B" w:rsidP="00CC217B">
      <w:pPr>
        <w:pStyle w:val="Default"/>
        <w:ind w:firstLine="2410"/>
        <w:jc w:val="both"/>
      </w:pPr>
      <w:r>
        <w:t>4) блокаторов кальциевых каналов</w:t>
      </w:r>
    </w:p>
    <w:p w14:paraId="392D22BD" w14:textId="77777777" w:rsidR="00CC217B" w:rsidRDefault="00CC217B" w:rsidP="00CC217B">
      <w:pPr>
        <w:pStyle w:val="TableParagraph"/>
        <w:tabs>
          <w:tab w:val="left" w:pos="1907"/>
        </w:tabs>
        <w:spacing w:before="82" w:line="254" w:lineRule="auto"/>
        <w:ind w:left="284" w:right="93" w:hanging="284"/>
        <w:contextualSpacing/>
        <w:rPr>
          <w:rFonts w:ascii="Times New Roman" w:hAnsi="Times New Roman" w:cs="Times New Roman"/>
          <w:sz w:val="24"/>
          <w:szCs w:val="24"/>
        </w:rPr>
      </w:pPr>
    </w:p>
    <w:p w14:paraId="139A7053" w14:textId="77777777" w:rsidR="00CC217B" w:rsidRPr="00D079F6" w:rsidRDefault="00CC217B" w:rsidP="00CC217B">
      <w:pPr>
        <w:pStyle w:val="TableParagraph"/>
        <w:tabs>
          <w:tab w:val="left" w:pos="1907"/>
        </w:tabs>
        <w:spacing w:before="82" w:line="254" w:lineRule="auto"/>
        <w:ind w:left="284" w:right="93" w:hanging="284"/>
        <w:contextualSpacing/>
        <w:rPr>
          <w:rFonts w:ascii="Times New Roman" w:hAnsi="Times New Roman" w:cs="Times New Roman"/>
          <w:color w:val="000000"/>
          <w:sz w:val="24"/>
          <w:szCs w:val="24"/>
        </w:rPr>
      </w:pPr>
      <w:r w:rsidRPr="00723D3A">
        <w:rPr>
          <w:rFonts w:ascii="Times New Roman" w:hAnsi="Times New Roman" w:cs="Times New Roman"/>
          <w:sz w:val="24"/>
          <w:szCs w:val="24"/>
        </w:rPr>
        <w:t>13.</w:t>
      </w:r>
      <w:r>
        <w:t xml:space="preserve"> </w:t>
      </w:r>
      <w:r w:rsidRPr="00D079F6">
        <w:rPr>
          <w:rFonts w:ascii="Times New Roman" w:hAnsi="Times New Roman" w:cs="Times New Roman"/>
          <w:color w:val="000000"/>
          <w:sz w:val="24"/>
          <w:szCs w:val="24"/>
        </w:rPr>
        <w:t>ВЫСОКИЙ УРОВЕНЬ ГЛИКОЗИЛИРОВАННОГО ГЕМОГЛОБИНА ЯВЛЯЕТСЯ РЕЗУЛЬТАТОМ</w:t>
      </w:r>
    </w:p>
    <w:p w14:paraId="26D3D474" w14:textId="77777777" w:rsidR="00CC217B" w:rsidRPr="00D079F6" w:rsidRDefault="00CC217B" w:rsidP="00CC217B">
      <w:pPr>
        <w:pStyle w:val="TableParagraph"/>
        <w:tabs>
          <w:tab w:val="left" w:pos="1907"/>
        </w:tabs>
        <w:spacing w:before="82" w:line="254" w:lineRule="auto"/>
        <w:ind w:left="851" w:right="93" w:firstLine="1559"/>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w:t>
      </w:r>
      <w:r>
        <w:rPr>
          <w:rFonts w:ascii="Times New Roman" w:hAnsi="Times New Roman" w:cs="Times New Roman"/>
          <w:color w:val="000000"/>
          <w:sz w:val="24"/>
          <w:szCs w:val="24"/>
        </w:rPr>
        <w:t>) х</w:t>
      </w:r>
      <w:r w:rsidRPr="00D079F6">
        <w:rPr>
          <w:rFonts w:ascii="Times New Roman" w:hAnsi="Times New Roman" w:cs="Times New Roman"/>
          <w:color w:val="000000"/>
          <w:sz w:val="24"/>
          <w:szCs w:val="24"/>
        </w:rPr>
        <w:t xml:space="preserve">ронической гипергликемии </w:t>
      </w:r>
    </w:p>
    <w:p w14:paraId="278A37BD" w14:textId="77777777" w:rsidR="00CC217B" w:rsidRPr="00D079F6" w:rsidRDefault="00CC217B" w:rsidP="00CC217B">
      <w:pPr>
        <w:pStyle w:val="TableParagraph"/>
        <w:tabs>
          <w:tab w:val="left" w:pos="1907"/>
        </w:tabs>
        <w:spacing w:before="82" w:line="254" w:lineRule="auto"/>
        <w:ind w:left="851" w:right="93" w:firstLine="1559"/>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w:t>
      </w:r>
      <w:r>
        <w:rPr>
          <w:rFonts w:ascii="Times New Roman" w:hAnsi="Times New Roman" w:cs="Times New Roman"/>
          <w:color w:val="000000"/>
          <w:sz w:val="24"/>
          <w:szCs w:val="24"/>
        </w:rPr>
        <w:t>) п</w:t>
      </w:r>
      <w:r w:rsidRPr="00D079F6">
        <w:rPr>
          <w:rFonts w:ascii="Times New Roman" w:hAnsi="Times New Roman" w:cs="Times New Roman"/>
          <w:color w:val="000000"/>
          <w:sz w:val="24"/>
          <w:szCs w:val="24"/>
        </w:rPr>
        <w:t xml:space="preserve">овышения вязкости крови </w:t>
      </w:r>
    </w:p>
    <w:p w14:paraId="7C892014" w14:textId="77777777" w:rsidR="00CC217B" w:rsidRPr="00D079F6" w:rsidRDefault="00CC217B" w:rsidP="00CC217B">
      <w:pPr>
        <w:pStyle w:val="TableParagraph"/>
        <w:tabs>
          <w:tab w:val="left" w:pos="1907"/>
        </w:tabs>
        <w:spacing w:before="82" w:line="254" w:lineRule="auto"/>
        <w:ind w:left="851" w:right="93" w:firstLine="1559"/>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w:t>
      </w:r>
      <w:r>
        <w:rPr>
          <w:rFonts w:ascii="Times New Roman" w:hAnsi="Times New Roman" w:cs="Times New Roman"/>
          <w:color w:val="000000"/>
          <w:sz w:val="24"/>
          <w:szCs w:val="24"/>
        </w:rPr>
        <w:t>) н</w:t>
      </w:r>
      <w:r w:rsidRPr="00D079F6">
        <w:rPr>
          <w:rFonts w:ascii="Times New Roman" w:hAnsi="Times New Roman" w:cs="Times New Roman"/>
          <w:color w:val="000000"/>
          <w:sz w:val="24"/>
          <w:szCs w:val="24"/>
        </w:rPr>
        <w:t xml:space="preserve">арушения деформируемости эритроцитов </w:t>
      </w:r>
    </w:p>
    <w:p w14:paraId="33A097FA" w14:textId="77777777" w:rsidR="00CC217B" w:rsidRDefault="00CC217B" w:rsidP="00CC217B">
      <w:pPr>
        <w:pStyle w:val="TableParagraph"/>
        <w:tabs>
          <w:tab w:val="left" w:pos="1907"/>
        </w:tabs>
        <w:spacing w:before="82" w:line="254" w:lineRule="auto"/>
        <w:ind w:left="851" w:right="93" w:firstLine="1559"/>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w:t>
      </w:r>
      <w:r>
        <w:rPr>
          <w:rFonts w:ascii="Times New Roman" w:hAnsi="Times New Roman" w:cs="Times New Roman"/>
          <w:color w:val="000000"/>
          <w:sz w:val="24"/>
          <w:szCs w:val="24"/>
        </w:rPr>
        <w:t>) г</w:t>
      </w:r>
      <w:r w:rsidRPr="00D079F6">
        <w:rPr>
          <w:rFonts w:ascii="Times New Roman" w:hAnsi="Times New Roman" w:cs="Times New Roman"/>
          <w:color w:val="000000"/>
          <w:sz w:val="24"/>
          <w:szCs w:val="24"/>
        </w:rPr>
        <w:t>ликозилирования белков</w:t>
      </w:r>
    </w:p>
    <w:p w14:paraId="32F31D46" w14:textId="77777777" w:rsidR="00CC217B" w:rsidRPr="00D079F6" w:rsidRDefault="00CC217B" w:rsidP="00CC217B">
      <w:pPr>
        <w:pStyle w:val="TableParagraph"/>
        <w:tabs>
          <w:tab w:val="left" w:pos="1907"/>
        </w:tabs>
        <w:spacing w:before="82" w:line="254" w:lineRule="auto"/>
        <w:ind w:left="851" w:right="93" w:firstLine="1559"/>
        <w:contextualSpacing/>
        <w:rPr>
          <w:rFonts w:ascii="Times New Roman" w:hAnsi="Times New Roman" w:cs="Times New Roman"/>
          <w:color w:val="000000"/>
          <w:sz w:val="24"/>
          <w:szCs w:val="24"/>
        </w:rPr>
      </w:pPr>
    </w:p>
    <w:p w14:paraId="33B6DCE6" w14:textId="77777777" w:rsidR="00CC217B" w:rsidRPr="0033630F" w:rsidRDefault="00CC217B" w:rsidP="00CC217B">
      <w:pPr>
        <w:pStyle w:val="af0"/>
        <w:spacing w:line="276" w:lineRule="atLeast"/>
        <w:ind w:left="142" w:hanging="142"/>
        <w:jc w:val="both"/>
        <w:rPr>
          <w:bCs/>
        </w:rPr>
      </w:pPr>
      <w:r w:rsidRPr="0033630F">
        <w:rPr>
          <w:rFonts w:ascii="Times New Roman" w:hAnsi="Times New Roman"/>
          <w:bCs/>
        </w:rPr>
        <w:t>14.</w:t>
      </w:r>
      <w:r>
        <w:rPr>
          <w:bCs/>
        </w:rPr>
        <w:t xml:space="preserve"> </w:t>
      </w:r>
      <w:r w:rsidRPr="00EE44DF">
        <w:rPr>
          <w:rFonts w:ascii="Times New Roman" w:hAnsi="Times New Roman"/>
          <w:caps/>
          <w:color w:val="000000"/>
        </w:rPr>
        <w:t>Основными принципами терапии профессиональных заболеваний являются</w:t>
      </w:r>
    </w:p>
    <w:p w14:paraId="09452E90" w14:textId="77777777" w:rsidR="00CC217B" w:rsidRPr="00EE44DF" w:rsidRDefault="00CC217B" w:rsidP="00CC217B">
      <w:pPr>
        <w:ind w:firstLine="2835"/>
        <w:jc w:val="both"/>
        <w:rPr>
          <w:color w:val="000000"/>
          <w:sz w:val="27"/>
          <w:szCs w:val="27"/>
        </w:rPr>
      </w:pPr>
      <w:r w:rsidRPr="00EE44DF">
        <w:rPr>
          <w:color w:val="000000"/>
        </w:rPr>
        <w:t xml:space="preserve">      </w:t>
      </w:r>
      <w:r>
        <w:rPr>
          <w:color w:val="000000"/>
        </w:rPr>
        <w:t>1</w:t>
      </w:r>
      <w:r w:rsidRPr="00EE44DF">
        <w:rPr>
          <w:color w:val="000000"/>
        </w:rPr>
        <w:t>) этиологический</w:t>
      </w:r>
    </w:p>
    <w:p w14:paraId="3E17F6F8" w14:textId="77777777" w:rsidR="00CC217B" w:rsidRPr="00EE44DF" w:rsidRDefault="00CC217B" w:rsidP="00CC217B">
      <w:pPr>
        <w:ind w:firstLine="2835"/>
        <w:jc w:val="both"/>
        <w:rPr>
          <w:color w:val="000000"/>
          <w:sz w:val="27"/>
          <w:szCs w:val="27"/>
        </w:rPr>
      </w:pPr>
      <w:r w:rsidRPr="00EE44DF">
        <w:rPr>
          <w:color w:val="000000"/>
        </w:rPr>
        <w:t xml:space="preserve">      </w:t>
      </w:r>
      <w:r>
        <w:rPr>
          <w:color w:val="000000"/>
        </w:rPr>
        <w:t>2</w:t>
      </w:r>
      <w:r w:rsidRPr="00EE44DF">
        <w:rPr>
          <w:color w:val="000000"/>
        </w:rPr>
        <w:t>) патогенетический</w:t>
      </w:r>
    </w:p>
    <w:p w14:paraId="386A6BD3" w14:textId="77777777" w:rsidR="00CC217B" w:rsidRPr="00EE44DF" w:rsidRDefault="00CC217B" w:rsidP="00CC217B">
      <w:pPr>
        <w:ind w:firstLine="2835"/>
        <w:jc w:val="both"/>
        <w:rPr>
          <w:color w:val="000000"/>
          <w:sz w:val="27"/>
          <w:szCs w:val="27"/>
        </w:rPr>
      </w:pPr>
      <w:r w:rsidRPr="00EE44DF">
        <w:rPr>
          <w:color w:val="000000"/>
        </w:rPr>
        <w:t xml:space="preserve">      </w:t>
      </w:r>
      <w:r>
        <w:rPr>
          <w:color w:val="000000"/>
        </w:rPr>
        <w:t>3</w:t>
      </w:r>
      <w:r w:rsidRPr="00EE44DF">
        <w:rPr>
          <w:color w:val="000000"/>
        </w:rPr>
        <w:t>) симптоматический</w:t>
      </w:r>
    </w:p>
    <w:p w14:paraId="65B74E6C" w14:textId="77777777" w:rsidR="00CC217B" w:rsidRDefault="00CC217B" w:rsidP="00CC217B">
      <w:pPr>
        <w:ind w:firstLine="2835"/>
        <w:jc w:val="both"/>
        <w:rPr>
          <w:color w:val="000000"/>
        </w:rPr>
      </w:pPr>
      <w:r w:rsidRPr="00EE44DF">
        <w:rPr>
          <w:color w:val="000000"/>
        </w:rPr>
        <w:t xml:space="preserve">      </w:t>
      </w:r>
      <w:r>
        <w:rPr>
          <w:color w:val="000000"/>
        </w:rPr>
        <w:t>4</w:t>
      </w:r>
      <w:r w:rsidRPr="00EE44DF">
        <w:rPr>
          <w:color w:val="000000"/>
        </w:rPr>
        <w:t>) все перечисленные</w:t>
      </w:r>
    </w:p>
    <w:p w14:paraId="44487E18" w14:textId="77777777" w:rsidR="00CC217B" w:rsidRPr="00EE44DF" w:rsidRDefault="00CC217B" w:rsidP="00CC217B">
      <w:pPr>
        <w:ind w:firstLine="2835"/>
        <w:jc w:val="both"/>
        <w:rPr>
          <w:color w:val="000000"/>
          <w:sz w:val="27"/>
          <w:szCs w:val="27"/>
        </w:rPr>
      </w:pPr>
    </w:p>
    <w:p w14:paraId="2C1A3809" w14:textId="77777777" w:rsidR="00CC217B" w:rsidRDefault="00CC217B" w:rsidP="00CC217B">
      <w:pPr>
        <w:pStyle w:val="Default"/>
        <w:jc w:val="both"/>
        <w:rPr>
          <w:bCs/>
        </w:rPr>
      </w:pPr>
    </w:p>
    <w:p w14:paraId="04E47888" w14:textId="77777777" w:rsidR="00CC217B" w:rsidRDefault="00CC217B" w:rsidP="00CC217B">
      <w:pPr>
        <w:jc w:val="center"/>
      </w:pPr>
      <w:r>
        <w:t>Задача №1</w:t>
      </w:r>
    </w:p>
    <w:p w14:paraId="4BF0A2EB" w14:textId="77777777" w:rsidR="00CC217B" w:rsidRPr="00471682" w:rsidRDefault="00CC217B" w:rsidP="00CC217B">
      <w:pPr>
        <w:shd w:val="clear" w:color="auto" w:fill="FFFFFF"/>
        <w:ind w:right="19"/>
        <w:jc w:val="both"/>
      </w:pPr>
      <w:r>
        <w:rPr>
          <w:color w:val="000000"/>
        </w:rPr>
        <w:t xml:space="preserve">           </w:t>
      </w:r>
      <w:r w:rsidRPr="00471682">
        <w:rPr>
          <w:color w:val="000000"/>
        </w:rPr>
        <w:t>Пациентка К., находившаяся на больничном листе в связи с гриппом, должна явиться к вра</w:t>
      </w:r>
      <w:r w:rsidRPr="00471682">
        <w:rPr>
          <w:color w:val="000000"/>
          <w:spacing w:val="-1"/>
        </w:rPr>
        <w:t>чу 18 августа, но она пришла 22 августа, так как уезжала за город. Врач признал ее нетрудоспо</w:t>
      </w:r>
      <w:r w:rsidRPr="00471682">
        <w:rPr>
          <w:color w:val="000000"/>
        </w:rPr>
        <w:t>собной, диагностировав очаговую пневмонию.</w:t>
      </w:r>
    </w:p>
    <w:p w14:paraId="69A6DCF9" w14:textId="77777777" w:rsidR="00CC217B" w:rsidRPr="00035AF0" w:rsidRDefault="00CC217B" w:rsidP="00CC217B">
      <w:pPr>
        <w:jc w:val="both"/>
        <w:rPr>
          <w:caps/>
          <w:color w:val="000000"/>
          <w:spacing w:val="-1"/>
        </w:rPr>
      </w:pPr>
      <w:r>
        <w:rPr>
          <w:caps/>
          <w:color w:val="000000"/>
          <w:spacing w:val="-1"/>
        </w:rPr>
        <w:t xml:space="preserve">           </w:t>
      </w:r>
      <w:r w:rsidRPr="00471682">
        <w:rPr>
          <w:caps/>
          <w:color w:val="000000"/>
          <w:spacing w:val="-1"/>
        </w:rPr>
        <w:t>Оформить больничный лист</w:t>
      </w:r>
      <w:r>
        <w:rPr>
          <w:caps/>
          <w:color w:val="000000"/>
          <w:spacing w:val="-1"/>
        </w:rPr>
        <w:t>.</w:t>
      </w:r>
    </w:p>
    <w:p w14:paraId="417820DC" w14:textId="77777777" w:rsidR="00CC217B" w:rsidRDefault="00CC217B" w:rsidP="00CC217B">
      <w:pPr>
        <w:pStyle w:val="Default"/>
        <w:jc w:val="both"/>
        <w:rPr>
          <w:bCs/>
        </w:rPr>
      </w:pPr>
    </w:p>
    <w:p w14:paraId="3891810C" w14:textId="77777777" w:rsidR="00CC217B" w:rsidRDefault="00CC217B" w:rsidP="00CC217B">
      <w:pPr>
        <w:pStyle w:val="Default"/>
        <w:jc w:val="both"/>
        <w:rPr>
          <w:bCs/>
        </w:rPr>
      </w:pPr>
    </w:p>
    <w:p w14:paraId="41107D21" w14:textId="77777777" w:rsidR="00CC217B" w:rsidRPr="003105EC" w:rsidRDefault="00CC217B" w:rsidP="00CC217B">
      <w:pPr>
        <w:shd w:val="clear" w:color="auto" w:fill="FFFFFF"/>
        <w:ind w:left="24" w:hanging="24"/>
        <w:jc w:val="center"/>
        <w:rPr>
          <w:color w:val="000000"/>
          <w:spacing w:val="-1"/>
        </w:rPr>
      </w:pPr>
      <w:r>
        <w:rPr>
          <w:color w:val="000000"/>
          <w:spacing w:val="-1"/>
        </w:rPr>
        <w:t>Задача № 2</w:t>
      </w:r>
    </w:p>
    <w:p w14:paraId="309D37AD" w14:textId="77777777" w:rsidR="00CC217B" w:rsidRPr="00B21B54" w:rsidRDefault="00CC217B" w:rsidP="00CC217B">
      <w:pPr>
        <w:pStyle w:val="a6"/>
        <w:ind w:left="0"/>
        <w:rPr>
          <w:rFonts w:ascii="Times New Roman" w:hAnsi="Times New Roman"/>
          <w:sz w:val="24"/>
          <w:szCs w:val="24"/>
        </w:rPr>
      </w:pPr>
      <w:r w:rsidRPr="00B21B54">
        <w:rPr>
          <w:rFonts w:ascii="Times New Roman" w:hAnsi="Times New Roman"/>
          <w:sz w:val="24"/>
          <w:szCs w:val="24"/>
        </w:rPr>
        <w:t xml:space="preserve">           Больной П., 56 лет, обратился к участковому врачу с жалобами на появление припухлостей в области шеи, быструю утомляемость, недомогание, понижение аппетита, субфебрильную температуру. Болен в течение 1,5 лет.</w:t>
      </w:r>
    </w:p>
    <w:p w14:paraId="1A6DB5C7" w14:textId="77777777" w:rsidR="00CC217B" w:rsidRPr="00B21B54" w:rsidRDefault="00CC217B" w:rsidP="00CC217B">
      <w:pPr>
        <w:pStyle w:val="af7"/>
        <w:numPr>
          <w:ilvl w:val="12"/>
          <w:numId w:val="0"/>
        </w:numPr>
        <w:ind w:firstLine="454"/>
        <w:rPr>
          <w:sz w:val="24"/>
          <w:szCs w:val="24"/>
        </w:rPr>
      </w:pPr>
      <w:r w:rsidRPr="00B21B54">
        <w:rPr>
          <w:sz w:val="24"/>
          <w:szCs w:val="24"/>
        </w:rPr>
        <w:t xml:space="preserve">   Объективно: Общее состояние удовлетворительное, сознание ясное. Температура тела 37,5</w:t>
      </w:r>
      <w:r w:rsidRPr="00B21B54">
        <w:rPr>
          <w:sz w:val="24"/>
          <w:szCs w:val="24"/>
          <w:vertAlign w:val="superscript"/>
        </w:rPr>
        <w:t>0</w:t>
      </w:r>
      <w:r w:rsidRPr="00B21B54">
        <w:rPr>
          <w:sz w:val="24"/>
          <w:szCs w:val="24"/>
        </w:rPr>
        <w:t xml:space="preserve">С. Кожные покровы и видимые слизистые бледные. Подкожно-жировая клетчатка развита недостаточно. Пальпируются увеличенные подчелюстные, шейные, подмышечные, паховые лимфатические узлы. Они не спаяны между собой и с окружающими тканями. Дыхание везикулярное, перкуторный звук ясный, легочный. Левая граница относительной сердечной тупости на </w:t>
      </w:r>
      <w:smartTag w:uri="urn:schemas-microsoft-com:office:smarttags" w:element="metricconverter">
        <w:smartTagPr>
          <w:attr w:name="ProductID" w:val="0,4 см"/>
        </w:smartTagPr>
        <w:r w:rsidRPr="00B21B54">
          <w:rPr>
            <w:sz w:val="24"/>
            <w:szCs w:val="24"/>
          </w:rPr>
          <w:t>0,4 см</w:t>
        </w:r>
      </w:smartTag>
      <w:r w:rsidRPr="00B21B54">
        <w:rPr>
          <w:sz w:val="24"/>
          <w:szCs w:val="24"/>
        </w:rPr>
        <w:t xml:space="preserve"> кнаружи от срединно-ключичной линии. Тоны сердца ритмичные, приглушены. Пульс 78 в</w:t>
      </w:r>
      <w:r>
        <w:rPr>
          <w:sz w:val="24"/>
          <w:szCs w:val="24"/>
        </w:rPr>
        <w:t xml:space="preserve"> </w:t>
      </w:r>
      <w:r w:rsidRPr="00B21B54">
        <w:rPr>
          <w:sz w:val="24"/>
          <w:szCs w:val="24"/>
        </w:rPr>
        <w:t xml:space="preserve">мин, ритмичный, удовлетворительного напряжения и наполнения. АД 135/80 мм рт.ст. Язык чистый, влажный. Живот мягкий, безболезненный. Печень выступает из-под края реберной дуги на </w:t>
      </w:r>
      <w:smartTag w:uri="urn:schemas-microsoft-com:office:smarttags" w:element="metricconverter">
        <w:smartTagPr>
          <w:attr w:name="ProductID" w:val="4 см"/>
        </w:smartTagPr>
        <w:r w:rsidRPr="00B21B54">
          <w:rPr>
            <w:sz w:val="24"/>
            <w:szCs w:val="24"/>
          </w:rPr>
          <w:t>4 см</w:t>
        </w:r>
      </w:smartTag>
      <w:r w:rsidRPr="00B21B54">
        <w:rPr>
          <w:sz w:val="24"/>
          <w:szCs w:val="24"/>
        </w:rPr>
        <w:t>, селезенка пальпируется у края реберной дуги.</w:t>
      </w:r>
    </w:p>
    <w:p w14:paraId="7DE3432B" w14:textId="77777777" w:rsidR="00CC217B" w:rsidRPr="00B21B54" w:rsidRDefault="00CC217B" w:rsidP="00CC217B">
      <w:pPr>
        <w:pStyle w:val="af7"/>
        <w:numPr>
          <w:ilvl w:val="12"/>
          <w:numId w:val="0"/>
        </w:numPr>
        <w:rPr>
          <w:sz w:val="24"/>
          <w:szCs w:val="24"/>
        </w:rPr>
      </w:pPr>
      <w:r w:rsidRPr="00B21B54">
        <w:rPr>
          <w:sz w:val="24"/>
          <w:szCs w:val="24"/>
        </w:rPr>
        <w:t xml:space="preserve">          В ОАК: лейкоцитоз, лимфоцитоз, анемия, тромбоцитопения.   </w:t>
      </w:r>
    </w:p>
    <w:p w14:paraId="1294CB73" w14:textId="77777777" w:rsidR="00CC217B" w:rsidRPr="00B21B54" w:rsidRDefault="00CC217B" w:rsidP="00CC217B">
      <w:pPr>
        <w:pStyle w:val="af7"/>
        <w:numPr>
          <w:ilvl w:val="12"/>
          <w:numId w:val="0"/>
        </w:numPr>
        <w:rPr>
          <w:sz w:val="24"/>
          <w:szCs w:val="24"/>
        </w:rPr>
      </w:pPr>
      <w:r w:rsidRPr="00B21B54">
        <w:rPr>
          <w:color w:val="000000"/>
          <w:sz w:val="24"/>
          <w:szCs w:val="24"/>
        </w:rPr>
        <w:t xml:space="preserve">          ПРЕДВАРИТЕЛЬНЫЙ ДИАГНОЗ. ПЛАН ДОПОЛНИТЕЛЬНОГО ОБСЛЕДОВАНИЯ. ВОЗМОЖНЫЕ ОСЛОЖНЕНИЯ.</w:t>
      </w:r>
      <w:r w:rsidRPr="00B21B54">
        <w:rPr>
          <w:sz w:val="24"/>
          <w:szCs w:val="24"/>
        </w:rPr>
        <w:t xml:space="preserve"> </w:t>
      </w:r>
      <w:r w:rsidRPr="00B21B54">
        <w:rPr>
          <w:color w:val="000000"/>
          <w:sz w:val="24"/>
          <w:szCs w:val="24"/>
        </w:rPr>
        <w:t>ТАКТИКА ЛЕЧЕНИЯ.</w:t>
      </w:r>
    </w:p>
    <w:p w14:paraId="714DB3F2" w14:textId="77777777" w:rsidR="00CC217B" w:rsidRDefault="00CC217B" w:rsidP="00CC217B">
      <w:pPr>
        <w:pStyle w:val="Default"/>
        <w:jc w:val="both"/>
        <w:rPr>
          <w:bCs/>
        </w:rPr>
      </w:pPr>
    </w:p>
    <w:p w14:paraId="4CFD3B75" w14:textId="77777777" w:rsidR="00CC217B" w:rsidRPr="00B21B54" w:rsidRDefault="00CC217B" w:rsidP="00CC217B">
      <w:pPr>
        <w:pStyle w:val="Default"/>
        <w:jc w:val="both"/>
        <w:rPr>
          <w:bCs/>
        </w:rPr>
      </w:pPr>
    </w:p>
    <w:p w14:paraId="29DECAC0" w14:textId="77777777" w:rsidR="00CC217B" w:rsidRPr="003105EC" w:rsidRDefault="00CC217B" w:rsidP="00CC217B">
      <w:pPr>
        <w:shd w:val="clear" w:color="auto" w:fill="FFFFFF"/>
        <w:ind w:left="24" w:hanging="24"/>
        <w:jc w:val="center"/>
        <w:rPr>
          <w:color w:val="000000"/>
          <w:spacing w:val="-1"/>
        </w:rPr>
      </w:pPr>
      <w:r>
        <w:rPr>
          <w:color w:val="000000"/>
          <w:spacing w:val="-1"/>
        </w:rPr>
        <w:t>Задача № 3</w:t>
      </w:r>
    </w:p>
    <w:p w14:paraId="6314FA05" w14:textId="77777777" w:rsidR="00CC217B" w:rsidRDefault="00CC217B" w:rsidP="00CC217B">
      <w:pPr>
        <w:ind w:firstLine="709"/>
        <w:jc w:val="both"/>
      </w:pPr>
      <w:r>
        <w:t xml:space="preserve">Пациентка </w:t>
      </w:r>
      <w:r w:rsidRPr="00316C2B">
        <w:t>К., 42 лет, образование среднее специальное</w:t>
      </w:r>
      <w:r>
        <w:t xml:space="preserve">, работает на обувной фабрике швеей. Год назад впервые появилась боль, чувство утренней скованности, припухлость в пястно-фаланговых и проксимальных межфаланговых суставах обеих кистей, правом локтевом и коленных суставах, повышение температуры тела до </w:t>
      </w:r>
      <w:r w:rsidRPr="000553B5">
        <w:t>38</w:t>
      </w:r>
      <w:r>
        <w:rPr>
          <w:vertAlign w:val="superscript"/>
        </w:rPr>
        <w:t>°</w:t>
      </w:r>
      <w:r w:rsidRPr="000553B5">
        <w:t>С</w:t>
      </w:r>
      <w:r>
        <w:t xml:space="preserve">. Пациентке был поставлен диагноз: Ревматоидный артрит. Назначена терапия метотрексатом (10 мг в неделю) в сочетании с НПВП. Со временем появились суставные девиации на кистях, атрофия </w:t>
      </w:r>
      <w:proofErr w:type="spellStart"/>
      <w:r>
        <w:t>межостных</w:t>
      </w:r>
      <w:proofErr w:type="spellEnd"/>
      <w:r>
        <w:t xml:space="preserve"> мышц, безболезненные образования на разгибательной поверхности локтевых суставов, </w:t>
      </w:r>
      <w:proofErr w:type="spellStart"/>
      <w:r>
        <w:t>лимфоаденопатия</w:t>
      </w:r>
      <w:proofErr w:type="spellEnd"/>
      <w:r>
        <w:t xml:space="preserve">, спленомегалия, </w:t>
      </w:r>
      <w:proofErr w:type="spellStart"/>
      <w:r>
        <w:t>лейконейтропения</w:t>
      </w:r>
      <w:proofErr w:type="spellEnd"/>
      <w:r>
        <w:t xml:space="preserve">). При ЭХО-КГ выявлен выпот в полость перикарда. Отмечено снижение веса на </w:t>
      </w:r>
      <w:smartTag w:uri="urn:schemas-microsoft-com:office:smarttags" w:element="metricconverter">
        <w:smartTagPr>
          <w:attr w:name="ProductID" w:val="15 кг"/>
        </w:smartTagPr>
        <w:r>
          <w:t>15 кг</w:t>
        </w:r>
      </w:smartTag>
      <w:r>
        <w:t xml:space="preserve">. В настоящее время длительность утренней скованности составляет 2-3 часа, СОЭ </w:t>
      </w:r>
      <w:r>
        <w:sym w:font="Symbol" w:char="F02D"/>
      </w:r>
      <w:r>
        <w:t xml:space="preserve"> 35 мм/ч, </w:t>
      </w:r>
      <w:r>
        <w:lastRenderedPageBreak/>
        <w:t xml:space="preserve">СРБ - ++, РФ ++. На рентгенограмме </w:t>
      </w:r>
      <w:r>
        <w:sym w:font="Symbol" w:char="F02D"/>
      </w:r>
      <w:r>
        <w:t xml:space="preserve"> околосуставной остеопороз, снижение высоты околосуставной щели, множественные </w:t>
      </w:r>
      <w:proofErr w:type="spellStart"/>
      <w:r>
        <w:t>узуры</w:t>
      </w:r>
      <w:proofErr w:type="spellEnd"/>
      <w:r>
        <w:t>, подвывихи в пястно-фаланговых суставах.</w:t>
      </w:r>
    </w:p>
    <w:p w14:paraId="36C87C97" w14:textId="74541A24" w:rsidR="00CC217B" w:rsidRDefault="00CC217B" w:rsidP="00CC217B">
      <w:pPr>
        <w:jc w:val="center"/>
      </w:pPr>
      <w:r>
        <w:t xml:space="preserve">   СФОРМУЛИРУЙТЕ ДИАГНОЗ. ПРОВЕДИТЕ ЭКСПЕРТИЗУ ТРУДОСПОСОБНОСТИ.</w:t>
      </w:r>
    </w:p>
    <w:p w14:paraId="597BBD34" w14:textId="77777777" w:rsidR="00474B30" w:rsidRDefault="00474B30" w:rsidP="00CC217B">
      <w:pPr>
        <w:jc w:val="center"/>
      </w:pPr>
    </w:p>
    <w:p w14:paraId="4460807A" w14:textId="77777777" w:rsidR="00CC217B" w:rsidRDefault="00CC217B" w:rsidP="00CC217B">
      <w:pPr>
        <w:autoSpaceDE w:val="0"/>
        <w:autoSpaceDN w:val="0"/>
        <w:adjustRightInd w:val="0"/>
        <w:ind w:left="284" w:hanging="284"/>
        <w:jc w:val="center"/>
        <w:rPr>
          <w:b/>
          <w:bCs/>
          <w:caps/>
          <w:color w:val="000000"/>
          <w:sz w:val="28"/>
          <w:szCs w:val="28"/>
        </w:rPr>
      </w:pPr>
      <w:r w:rsidRPr="00CA5E08">
        <w:rPr>
          <w:b/>
          <w:bCs/>
          <w:caps/>
          <w:color w:val="000000"/>
          <w:sz w:val="28"/>
          <w:szCs w:val="28"/>
        </w:rPr>
        <w:t>Б</w:t>
      </w:r>
      <w:r w:rsidRPr="00CA5E08">
        <w:rPr>
          <w:b/>
          <w:bCs/>
          <w:color w:val="000000"/>
          <w:sz w:val="28"/>
          <w:szCs w:val="28"/>
        </w:rPr>
        <w:t>илет</w:t>
      </w:r>
      <w:r w:rsidRPr="00CA5E08">
        <w:rPr>
          <w:b/>
          <w:bCs/>
          <w:caps/>
          <w:color w:val="000000"/>
          <w:sz w:val="28"/>
          <w:szCs w:val="28"/>
        </w:rPr>
        <w:t xml:space="preserve"> №</w:t>
      </w:r>
      <w:r>
        <w:rPr>
          <w:b/>
          <w:bCs/>
          <w:caps/>
          <w:color w:val="000000"/>
          <w:sz w:val="28"/>
          <w:szCs w:val="28"/>
        </w:rPr>
        <w:t>14</w:t>
      </w:r>
    </w:p>
    <w:p w14:paraId="452D9712" w14:textId="77777777" w:rsidR="00CC217B" w:rsidRDefault="00CC217B" w:rsidP="00CC217B">
      <w:pPr>
        <w:autoSpaceDE w:val="0"/>
        <w:autoSpaceDN w:val="0"/>
        <w:adjustRightInd w:val="0"/>
        <w:ind w:left="284" w:hanging="284"/>
        <w:jc w:val="center"/>
        <w:rPr>
          <w:b/>
          <w:bCs/>
          <w:caps/>
          <w:color w:val="000000"/>
          <w:sz w:val="28"/>
          <w:szCs w:val="28"/>
        </w:rPr>
      </w:pPr>
    </w:p>
    <w:p w14:paraId="010963B6" w14:textId="77777777" w:rsidR="00CC217B" w:rsidRPr="005E6DE4" w:rsidRDefault="00CC217B" w:rsidP="00CC217B">
      <w:pPr>
        <w:pStyle w:val="Default"/>
        <w:ind w:left="426" w:hanging="426"/>
        <w:jc w:val="both"/>
        <w:rPr>
          <w:bCs/>
          <w:caps/>
        </w:rPr>
      </w:pPr>
      <w:r>
        <w:rPr>
          <w:bCs/>
          <w:caps/>
        </w:rPr>
        <w:t xml:space="preserve">1. </w:t>
      </w:r>
      <w:r w:rsidRPr="005E6DE4">
        <w:rPr>
          <w:bCs/>
          <w:caps/>
        </w:rPr>
        <w:t xml:space="preserve">В форме </w:t>
      </w:r>
      <w:r w:rsidRPr="005E6DE4">
        <w:rPr>
          <w:bCs/>
          <w:caps/>
          <w:lang w:val="en-US"/>
        </w:rPr>
        <w:t>N</w:t>
      </w:r>
      <w:r w:rsidRPr="005E6DE4">
        <w:rPr>
          <w:bCs/>
          <w:caps/>
        </w:rPr>
        <w:t xml:space="preserve"> 025-1/у «Талон пациента, получающего медицинскую помощь в амбулаторных условиях» подлежат учету </w:t>
      </w:r>
    </w:p>
    <w:p w14:paraId="6042EC3F" w14:textId="77777777" w:rsidR="00CC217B" w:rsidRPr="00957CE0" w:rsidRDefault="00CC217B" w:rsidP="00CC217B">
      <w:pPr>
        <w:pStyle w:val="Default"/>
        <w:numPr>
          <w:ilvl w:val="0"/>
          <w:numId w:val="7"/>
        </w:numPr>
        <w:jc w:val="both"/>
      </w:pPr>
      <w:r>
        <w:t>с</w:t>
      </w:r>
      <w:r w:rsidRPr="00957CE0">
        <w:t xml:space="preserve">лучаи оказания медицинской помощи медицинскими работниками станций (отделений) скорой медицинской помощи </w:t>
      </w:r>
    </w:p>
    <w:p w14:paraId="026E1066" w14:textId="77777777" w:rsidR="00CC217B" w:rsidRPr="00957CE0" w:rsidRDefault="00CC217B" w:rsidP="00CC217B">
      <w:pPr>
        <w:pStyle w:val="Default"/>
        <w:numPr>
          <w:ilvl w:val="0"/>
          <w:numId w:val="7"/>
        </w:numPr>
        <w:jc w:val="both"/>
      </w:pPr>
      <w:r>
        <w:t>о</w:t>
      </w:r>
      <w:r w:rsidRPr="00957CE0">
        <w:t xml:space="preserve">бследования в рентгеновских отделениях (кабинетах), лабораториях и других вспомогательных отделениях (кабинетах) медицинской организации </w:t>
      </w:r>
    </w:p>
    <w:p w14:paraId="5377BA06" w14:textId="77777777" w:rsidR="00CC217B" w:rsidRDefault="00CC217B" w:rsidP="00CC217B">
      <w:pPr>
        <w:pStyle w:val="a6"/>
        <w:widowControl/>
        <w:numPr>
          <w:ilvl w:val="0"/>
          <w:numId w:val="7"/>
        </w:numPr>
        <w:autoSpaceDE/>
        <w:autoSpaceDN/>
        <w:adjustRightInd/>
        <w:rPr>
          <w:rFonts w:ascii="Times New Roman" w:hAnsi="Times New Roman"/>
          <w:sz w:val="24"/>
          <w:szCs w:val="24"/>
        </w:rPr>
      </w:pPr>
      <w:r>
        <w:rPr>
          <w:rFonts w:ascii="Times New Roman" w:hAnsi="Times New Roman"/>
          <w:sz w:val="24"/>
          <w:szCs w:val="24"/>
        </w:rPr>
        <w:t>с</w:t>
      </w:r>
      <w:r w:rsidRPr="00957CE0">
        <w:rPr>
          <w:rFonts w:ascii="Times New Roman" w:hAnsi="Times New Roman"/>
          <w:sz w:val="24"/>
          <w:szCs w:val="24"/>
        </w:rPr>
        <w:t>лучаи оказания скорой медицинской помощи в неотложной форме на занятиях физической культурой, учебно-спортивных мероприятиях</w:t>
      </w:r>
    </w:p>
    <w:p w14:paraId="33284F06" w14:textId="77777777" w:rsidR="00CC217B" w:rsidRPr="00957CE0" w:rsidRDefault="00CC217B" w:rsidP="00CC217B">
      <w:pPr>
        <w:pStyle w:val="Default"/>
        <w:numPr>
          <w:ilvl w:val="0"/>
          <w:numId w:val="7"/>
        </w:numPr>
        <w:jc w:val="both"/>
      </w:pPr>
      <w:r>
        <w:t>п</w:t>
      </w:r>
      <w:r w:rsidRPr="00957CE0">
        <w:t xml:space="preserve">осещения врачей любых специальностей, ведущих прием в амбулаторных условиях, в том числе консультативный прием </w:t>
      </w:r>
    </w:p>
    <w:p w14:paraId="2C6C77AA" w14:textId="77777777" w:rsidR="00CC217B" w:rsidRPr="00297D24" w:rsidRDefault="00CC217B" w:rsidP="00CC217B">
      <w:pPr>
        <w:autoSpaceDE w:val="0"/>
        <w:autoSpaceDN w:val="0"/>
        <w:adjustRightInd w:val="0"/>
        <w:ind w:left="284" w:hanging="284"/>
        <w:jc w:val="center"/>
        <w:rPr>
          <w:b/>
          <w:bCs/>
          <w:caps/>
          <w:color w:val="000000"/>
          <w:sz w:val="28"/>
          <w:szCs w:val="28"/>
        </w:rPr>
      </w:pPr>
    </w:p>
    <w:p w14:paraId="58379078" w14:textId="77777777" w:rsidR="00CC217B" w:rsidRDefault="00CC217B" w:rsidP="00CC217B">
      <w:pPr>
        <w:pStyle w:val="Default"/>
        <w:jc w:val="both"/>
        <w:rPr>
          <w:bCs/>
        </w:rPr>
      </w:pPr>
    </w:p>
    <w:p w14:paraId="66AE3205" w14:textId="77777777" w:rsidR="00CC217B" w:rsidRDefault="00CC217B" w:rsidP="00CC217B">
      <w:pPr>
        <w:pStyle w:val="Default"/>
        <w:jc w:val="both"/>
      </w:pPr>
      <w:r>
        <w:rPr>
          <w:bCs/>
        </w:rPr>
        <w:t xml:space="preserve">2. </w:t>
      </w:r>
      <w:r>
        <w:t xml:space="preserve">ЛИСТОК ВРЕМЕННОЙ НЕТРУДОСПОСОБНОСТИ БЕЗРАБОТНОМУ ВЫДАЕТСЯ </w:t>
      </w:r>
    </w:p>
    <w:p w14:paraId="43C1CF45" w14:textId="77777777" w:rsidR="00CC217B" w:rsidRDefault="00CC217B" w:rsidP="00CC217B">
      <w:pPr>
        <w:pStyle w:val="Default"/>
        <w:ind w:firstLine="1418"/>
        <w:jc w:val="both"/>
      </w:pPr>
      <w:r>
        <w:t xml:space="preserve">1) при наличии документа о взятии на учёт по безработице </w:t>
      </w:r>
    </w:p>
    <w:p w14:paraId="7D3961A7" w14:textId="77777777" w:rsidR="00CC217B" w:rsidRDefault="00CC217B" w:rsidP="00CC217B">
      <w:pPr>
        <w:pStyle w:val="Default"/>
        <w:ind w:firstLine="1418"/>
        <w:jc w:val="both"/>
      </w:pPr>
      <w:r>
        <w:t xml:space="preserve">2) при ургентном заболевании </w:t>
      </w:r>
    </w:p>
    <w:p w14:paraId="1D6450D6" w14:textId="77777777" w:rsidR="00CC217B" w:rsidRDefault="00CC217B" w:rsidP="00CC217B">
      <w:pPr>
        <w:pStyle w:val="Default"/>
        <w:ind w:firstLine="1418"/>
        <w:jc w:val="both"/>
      </w:pPr>
      <w:r>
        <w:t xml:space="preserve">3) в случае госпитализации </w:t>
      </w:r>
    </w:p>
    <w:p w14:paraId="2C7DDD50" w14:textId="77777777" w:rsidR="00CC217B" w:rsidRDefault="00CC217B" w:rsidP="00CC217B">
      <w:pPr>
        <w:pStyle w:val="Default"/>
        <w:ind w:firstLine="1418"/>
        <w:jc w:val="both"/>
        <w:rPr>
          <w:bCs/>
        </w:rPr>
      </w:pPr>
      <w:r>
        <w:t>4) при ОРВИ</w:t>
      </w:r>
    </w:p>
    <w:p w14:paraId="73A0090C" w14:textId="77777777" w:rsidR="00CC217B" w:rsidRDefault="00CC217B" w:rsidP="00CC217B">
      <w:pPr>
        <w:pStyle w:val="Default"/>
        <w:jc w:val="both"/>
        <w:rPr>
          <w:bCs/>
        </w:rPr>
      </w:pPr>
    </w:p>
    <w:p w14:paraId="5D87FA08" w14:textId="77777777" w:rsidR="00CC217B" w:rsidRDefault="00CC217B" w:rsidP="00CC217B">
      <w:pPr>
        <w:pStyle w:val="Default"/>
        <w:jc w:val="both"/>
        <w:rPr>
          <w:bCs/>
        </w:rPr>
      </w:pPr>
    </w:p>
    <w:p w14:paraId="448FFBAB" w14:textId="77777777" w:rsidR="00CC217B" w:rsidRDefault="00CC217B" w:rsidP="00CC217B">
      <w:pPr>
        <w:pStyle w:val="Default"/>
        <w:ind w:left="284" w:hanging="284"/>
        <w:jc w:val="both"/>
      </w:pPr>
      <w:r>
        <w:rPr>
          <w:bCs/>
        </w:rPr>
        <w:t xml:space="preserve">3. </w:t>
      </w:r>
      <w:r>
        <w:t xml:space="preserve">ПОСЛЕ ВЫДАЧИ ЛИСТКА НЕТРУДОСПОСОБНОСТИ БОЛЬНОЙ НАПРАВЛЯЕТСЯ НА ВРАЧЕБНУЮ КОМИССИЮ ЧЕРЕЗ (ДЕНЬ) </w:t>
      </w:r>
    </w:p>
    <w:p w14:paraId="62B6A523" w14:textId="77777777" w:rsidR="00CC217B" w:rsidRDefault="00CC217B" w:rsidP="00CC217B">
      <w:pPr>
        <w:pStyle w:val="Default"/>
        <w:ind w:left="284" w:firstLine="4252"/>
        <w:jc w:val="both"/>
      </w:pPr>
      <w:r>
        <w:t xml:space="preserve">1) 20 </w:t>
      </w:r>
    </w:p>
    <w:p w14:paraId="13EA1DA3" w14:textId="77777777" w:rsidR="00CC217B" w:rsidRDefault="00CC217B" w:rsidP="00CC217B">
      <w:pPr>
        <w:pStyle w:val="Default"/>
        <w:ind w:left="284" w:firstLine="4252"/>
        <w:jc w:val="both"/>
      </w:pPr>
      <w:r>
        <w:t xml:space="preserve">2) 10 </w:t>
      </w:r>
    </w:p>
    <w:p w14:paraId="177FBB9A" w14:textId="77777777" w:rsidR="00CC217B" w:rsidRDefault="00CC217B" w:rsidP="00CC217B">
      <w:pPr>
        <w:pStyle w:val="Default"/>
        <w:ind w:left="284" w:firstLine="4252"/>
        <w:jc w:val="both"/>
      </w:pPr>
      <w:r>
        <w:t>3) 15</w:t>
      </w:r>
    </w:p>
    <w:p w14:paraId="1A4CBE11" w14:textId="77777777" w:rsidR="00CC217B" w:rsidRDefault="00CC217B" w:rsidP="00CC217B">
      <w:pPr>
        <w:pStyle w:val="Default"/>
        <w:ind w:left="284" w:firstLine="4252"/>
        <w:jc w:val="both"/>
        <w:rPr>
          <w:bCs/>
        </w:rPr>
      </w:pPr>
      <w:r>
        <w:t>4) 30</w:t>
      </w:r>
    </w:p>
    <w:p w14:paraId="0D2451B8" w14:textId="77777777" w:rsidR="00CC217B" w:rsidRDefault="00CC217B" w:rsidP="00CC217B">
      <w:pPr>
        <w:pStyle w:val="Default"/>
        <w:jc w:val="both"/>
        <w:rPr>
          <w:bCs/>
        </w:rPr>
      </w:pPr>
    </w:p>
    <w:p w14:paraId="455FB485" w14:textId="77777777" w:rsidR="00CC217B" w:rsidRDefault="00CC217B" w:rsidP="00CC217B">
      <w:pPr>
        <w:pStyle w:val="Default"/>
        <w:jc w:val="both"/>
        <w:rPr>
          <w:bCs/>
        </w:rPr>
      </w:pPr>
    </w:p>
    <w:p w14:paraId="039D2065" w14:textId="77777777" w:rsidR="00CC217B" w:rsidRPr="001B69D0" w:rsidRDefault="00CC217B" w:rsidP="00CC217B">
      <w:pPr>
        <w:pStyle w:val="Default"/>
        <w:rPr>
          <w:caps/>
        </w:rPr>
      </w:pPr>
      <w:r w:rsidRPr="001B69D0">
        <w:rPr>
          <w:bCs/>
          <w:caps/>
        </w:rPr>
        <w:t xml:space="preserve">4. Инвалидность </w:t>
      </w:r>
      <w:r w:rsidRPr="001B69D0">
        <w:rPr>
          <w:bCs/>
          <w:caps/>
          <w:lang w:val="en-US"/>
        </w:rPr>
        <w:t>II</w:t>
      </w:r>
      <w:r w:rsidRPr="001B69D0">
        <w:rPr>
          <w:bCs/>
          <w:caps/>
        </w:rPr>
        <w:t xml:space="preserve"> группы устанавливается на</w:t>
      </w:r>
    </w:p>
    <w:p w14:paraId="3DF08082" w14:textId="77777777" w:rsidR="00CC217B" w:rsidRPr="000E42AB" w:rsidRDefault="00CC217B" w:rsidP="00CC217B">
      <w:pPr>
        <w:pStyle w:val="Default"/>
        <w:ind w:firstLine="2694"/>
      </w:pPr>
      <w:r>
        <w:t xml:space="preserve">1) </w:t>
      </w:r>
      <w:r w:rsidRPr="000E42AB">
        <w:t>2 года</w:t>
      </w:r>
    </w:p>
    <w:p w14:paraId="4E7ECF72" w14:textId="77777777" w:rsidR="00CC217B" w:rsidRPr="000E42AB" w:rsidRDefault="00CC217B" w:rsidP="00CC217B">
      <w:pPr>
        <w:pStyle w:val="Default"/>
        <w:ind w:firstLine="2694"/>
      </w:pPr>
      <w:r>
        <w:t xml:space="preserve">2) </w:t>
      </w:r>
      <w:r w:rsidRPr="000E42AB">
        <w:t xml:space="preserve">3 года </w:t>
      </w:r>
    </w:p>
    <w:p w14:paraId="71E9288B" w14:textId="77777777" w:rsidR="00CC217B" w:rsidRPr="000E42AB" w:rsidRDefault="00CC217B" w:rsidP="00CC217B">
      <w:pPr>
        <w:pStyle w:val="Default"/>
        <w:ind w:firstLine="2694"/>
      </w:pPr>
      <w:r>
        <w:t xml:space="preserve">3) </w:t>
      </w:r>
      <w:r w:rsidRPr="000E42AB">
        <w:t>1 год</w:t>
      </w:r>
    </w:p>
    <w:p w14:paraId="18C55E6D" w14:textId="77777777" w:rsidR="00CC217B" w:rsidRPr="000E42AB" w:rsidRDefault="00CC217B" w:rsidP="00CC217B">
      <w:pPr>
        <w:pStyle w:val="Default"/>
        <w:ind w:firstLine="2694"/>
      </w:pPr>
      <w:r>
        <w:t xml:space="preserve">4) </w:t>
      </w:r>
      <w:r w:rsidRPr="000E42AB">
        <w:t xml:space="preserve">бессрочно </w:t>
      </w:r>
    </w:p>
    <w:p w14:paraId="66C42DDF" w14:textId="77777777" w:rsidR="00CC217B" w:rsidRDefault="00CC217B" w:rsidP="00CC217B">
      <w:pPr>
        <w:pStyle w:val="Default"/>
        <w:jc w:val="both"/>
        <w:rPr>
          <w:bCs/>
        </w:rPr>
      </w:pPr>
    </w:p>
    <w:p w14:paraId="0F20BFA6" w14:textId="77777777" w:rsidR="00CC217B" w:rsidRDefault="00CC217B" w:rsidP="00CC217B">
      <w:pPr>
        <w:pStyle w:val="Default"/>
        <w:jc w:val="both"/>
        <w:rPr>
          <w:bCs/>
        </w:rPr>
      </w:pPr>
    </w:p>
    <w:p w14:paraId="7664EB8A" w14:textId="77777777" w:rsidR="00CC217B" w:rsidRDefault="00CC217B" w:rsidP="00CC217B">
      <w:pPr>
        <w:ind w:left="284" w:hanging="284"/>
        <w:jc w:val="both"/>
      </w:pPr>
      <w:r>
        <w:rPr>
          <w:bCs/>
        </w:rPr>
        <w:t xml:space="preserve">5. </w:t>
      </w:r>
      <w:r>
        <w:t xml:space="preserve">ОПТИМАЛЬНЫМ МЕТОДОМ ВЫЯВЛЕНИЯ ЛИЦ ГРУППЫ РИСКА ПО ВОЗНИКНОВЕНИЮ ЗАБОЛЕВАНИЯ ЯВЛЯЕТСЯ </w:t>
      </w:r>
    </w:p>
    <w:p w14:paraId="18ACFBBB" w14:textId="77777777" w:rsidR="00CC217B" w:rsidRDefault="00CC217B" w:rsidP="00CC217B">
      <w:pPr>
        <w:ind w:firstLine="1985"/>
      </w:pPr>
      <w:r>
        <w:t xml:space="preserve">1) учет обращаемости </w:t>
      </w:r>
    </w:p>
    <w:p w14:paraId="3F41EC4E" w14:textId="77777777" w:rsidR="00CC217B" w:rsidRDefault="00CC217B" w:rsidP="00CC217B">
      <w:pPr>
        <w:ind w:firstLine="1985"/>
      </w:pPr>
      <w:r>
        <w:t xml:space="preserve">2) учет случаев временной нетрудоспособности </w:t>
      </w:r>
    </w:p>
    <w:p w14:paraId="5F134F17" w14:textId="77777777" w:rsidR="00CC217B" w:rsidRDefault="00CC217B" w:rsidP="00CC217B">
      <w:pPr>
        <w:ind w:firstLine="1985"/>
      </w:pPr>
      <w:r>
        <w:t>3) телефонный опрос</w:t>
      </w:r>
    </w:p>
    <w:p w14:paraId="02CE0EA2" w14:textId="77777777" w:rsidR="00CC217B" w:rsidRDefault="00CC217B" w:rsidP="00CC217B">
      <w:pPr>
        <w:ind w:firstLine="1985"/>
      </w:pPr>
      <w:r>
        <w:t xml:space="preserve">4) профилактический осмотр </w:t>
      </w:r>
    </w:p>
    <w:p w14:paraId="36141832" w14:textId="77777777" w:rsidR="00CC217B" w:rsidRDefault="00CC217B" w:rsidP="00CC217B">
      <w:pPr>
        <w:rPr>
          <w:color w:val="000000"/>
        </w:rPr>
      </w:pPr>
    </w:p>
    <w:p w14:paraId="3BF10A9C" w14:textId="77777777" w:rsidR="00CC217B" w:rsidRDefault="00CC217B" w:rsidP="00CC217B">
      <w:pPr>
        <w:pStyle w:val="Default"/>
        <w:jc w:val="both"/>
        <w:rPr>
          <w:bCs/>
        </w:rPr>
      </w:pPr>
    </w:p>
    <w:p w14:paraId="2930E85A" w14:textId="77777777" w:rsidR="00CC217B" w:rsidRDefault="00CC217B" w:rsidP="00CC217B">
      <w:pPr>
        <w:pStyle w:val="Default"/>
        <w:ind w:left="284" w:hanging="284"/>
        <w:jc w:val="both"/>
      </w:pPr>
      <w:r>
        <w:rPr>
          <w:bCs/>
        </w:rPr>
        <w:t xml:space="preserve">6. </w:t>
      </w:r>
      <w:r>
        <w:t xml:space="preserve">ДИСПАНСЕРНОЕ НАБЛЮДЕНИЕ БОЛЬНЫХ С АГ В СОЧЕТАНИИ С ИБС, ЦВБ ИЛИ ХПН ПРОВОДИТСЯ С ЧАСТОТОЙ НЕ МЕНЕЕ 1 РАЗА В (МЕС.) </w:t>
      </w:r>
    </w:p>
    <w:p w14:paraId="544E8AD4" w14:textId="77777777" w:rsidR="00CC217B" w:rsidRDefault="00CC217B" w:rsidP="00CC217B">
      <w:pPr>
        <w:pStyle w:val="Default"/>
        <w:ind w:firstLine="4111"/>
        <w:jc w:val="both"/>
      </w:pPr>
      <w:r>
        <w:t>1) 1</w:t>
      </w:r>
    </w:p>
    <w:p w14:paraId="6430C174" w14:textId="77777777" w:rsidR="00CC217B" w:rsidRDefault="00CC217B" w:rsidP="00CC217B">
      <w:pPr>
        <w:pStyle w:val="Default"/>
        <w:ind w:firstLine="4111"/>
        <w:jc w:val="both"/>
      </w:pPr>
      <w:r>
        <w:t xml:space="preserve">2) 6 </w:t>
      </w:r>
    </w:p>
    <w:p w14:paraId="3D7A6232" w14:textId="77777777" w:rsidR="00CC217B" w:rsidRDefault="00CC217B" w:rsidP="00CC217B">
      <w:pPr>
        <w:pStyle w:val="Default"/>
        <w:ind w:firstLine="4111"/>
        <w:jc w:val="both"/>
      </w:pPr>
      <w:r>
        <w:t>3) 3</w:t>
      </w:r>
    </w:p>
    <w:p w14:paraId="1B15F6F3" w14:textId="77777777" w:rsidR="00CC217B" w:rsidRDefault="00CC217B" w:rsidP="00CC217B">
      <w:pPr>
        <w:pStyle w:val="Default"/>
        <w:jc w:val="both"/>
        <w:rPr>
          <w:bCs/>
        </w:rPr>
      </w:pPr>
      <w:r>
        <w:t xml:space="preserve">                                                                    4) 12</w:t>
      </w:r>
    </w:p>
    <w:p w14:paraId="34AF9980" w14:textId="77777777" w:rsidR="00CC217B" w:rsidRDefault="00CC217B" w:rsidP="00CC217B">
      <w:pPr>
        <w:pStyle w:val="Default"/>
        <w:jc w:val="both"/>
        <w:rPr>
          <w:bCs/>
        </w:rPr>
      </w:pPr>
    </w:p>
    <w:p w14:paraId="4FA09971" w14:textId="77777777" w:rsidR="00CC217B" w:rsidRDefault="00CC217B" w:rsidP="00CC217B">
      <w:pPr>
        <w:pStyle w:val="Default"/>
        <w:jc w:val="both"/>
        <w:rPr>
          <w:bCs/>
        </w:rPr>
      </w:pPr>
    </w:p>
    <w:p w14:paraId="5F2B6B00" w14:textId="77777777" w:rsidR="00CC217B" w:rsidRDefault="00CC217B" w:rsidP="00CC217B">
      <w:pPr>
        <w:ind w:left="284" w:hanging="284"/>
      </w:pPr>
      <w:r>
        <w:rPr>
          <w:bCs/>
        </w:rPr>
        <w:lastRenderedPageBreak/>
        <w:t xml:space="preserve">7. </w:t>
      </w:r>
      <w:r>
        <w:t xml:space="preserve">К РАЗВИТИЮ ПНЕВМОНИИ У ЛИЦ ПОЖИЛОГО И СТАРЧЕСКОГО ВОЗРАСТА ПРЕДРАСПОЛАГАЕТ </w:t>
      </w:r>
    </w:p>
    <w:p w14:paraId="1FB4CEDF" w14:textId="77777777" w:rsidR="00CC217B" w:rsidRDefault="00CC217B" w:rsidP="00CC217B">
      <w:pPr>
        <w:ind w:firstLine="2694"/>
      </w:pPr>
      <w:r>
        <w:t xml:space="preserve">1) постельный режим </w:t>
      </w:r>
    </w:p>
    <w:p w14:paraId="7670FBC1" w14:textId="77777777" w:rsidR="00CC217B" w:rsidRDefault="00CC217B" w:rsidP="00CC217B">
      <w:pPr>
        <w:ind w:firstLine="2694"/>
      </w:pPr>
      <w:r>
        <w:t xml:space="preserve">2) физическое переутомление </w:t>
      </w:r>
    </w:p>
    <w:p w14:paraId="67770489" w14:textId="77777777" w:rsidR="00CC217B" w:rsidRDefault="00CC217B" w:rsidP="00CC217B">
      <w:pPr>
        <w:ind w:firstLine="2694"/>
      </w:pPr>
      <w:r>
        <w:t xml:space="preserve">3) перегревание </w:t>
      </w:r>
    </w:p>
    <w:p w14:paraId="5BF5EB7C" w14:textId="77777777" w:rsidR="00CC217B" w:rsidRDefault="00CC217B" w:rsidP="00CC217B">
      <w:pPr>
        <w:ind w:firstLine="2694"/>
      </w:pPr>
      <w:r>
        <w:t xml:space="preserve">4) психоэмоциональный стресс </w:t>
      </w:r>
    </w:p>
    <w:p w14:paraId="0457ED96" w14:textId="77777777" w:rsidR="00CC217B" w:rsidRDefault="00CC217B" w:rsidP="00CC217B">
      <w:pPr>
        <w:pStyle w:val="Default"/>
        <w:jc w:val="both"/>
        <w:rPr>
          <w:bCs/>
        </w:rPr>
      </w:pPr>
    </w:p>
    <w:p w14:paraId="3C42386F" w14:textId="77777777" w:rsidR="00CC217B" w:rsidRDefault="00CC217B" w:rsidP="00CC217B">
      <w:pPr>
        <w:pStyle w:val="Default"/>
        <w:jc w:val="both"/>
        <w:rPr>
          <w:bCs/>
        </w:rPr>
      </w:pPr>
    </w:p>
    <w:p w14:paraId="537BC2DB" w14:textId="77777777" w:rsidR="00CC217B" w:rsidRDefault="00CC217B" w:rsidP="00CC217B">
      <w:pPr>
        <w:autoSpaceDE w:val="0"/>
        <w:autoSpaceDN w:val="0"/>
        <w:adjustRightInd w:val="0"/>
        <w:jc w:val="both"/>
      </w:pPr>
      <w:r>
        <w:rPr>
          <w:bCs/>
        </w:rPr>
        <w:t xml:space="preserve">8. </w:t>
      </w:r>
      <w:r>
        <w:t xml:space="preserve">ЛИХОРАДКА, ФАРИНГИТ, КОНЪЮНКТИВИТ ХАРАКТЕРНЫ ДЛЯ АНГИНЫ </w:t>
      </w:r>
    </w:p>
    <w:p w14:paraId="4DEF1ECE" w14:textId="77777777" w:rsidR="00CC217B" w:rsidRDefault="00CC217B" w:rsidP="00CC217B">
      <w:pPr>
        <w:autoSpaceDE w:val="0"/>
        <w:autoSpaceDN w:val="0"/>
        <w:adjustRightInd w:val="0"/>
        <w:ind w:firstLine="2835"/>
        <w:jc w:val="both"/>
      </w:pPr>
      <w:r>
        <w:t xml:space="preserve">1) герпетической </w:t>
      </w:r>
    </w:p>
    <w:p w14:paraId="697D971B" w14:textId="77777777" w:rsidR="00CC217B" w:rsidRDefault="00CC217B" w:rsidP="00CC217B">
      <w:pPr>
        <w:autoSpaceDE w:val="0"/>
        <w:autoSpaceDN w:val="0"/>
        <w:adjustRightInd w:val="0"/>
        <w:ind w:firstLine="2835"/>
        <w:jc w:val="both"/>
      </w:pPr>
      <w:r>
        <w:t>2) аденовирусной</w:t>
      </w:r>
    </w:p>
    <w:p w14:paraId="121AD196" w14:textId="77777777" w:rsidR="00CC217B" w:rsidRDefault="00CC217B" w:rsidP="00CC217B">
      <w:pPr>
        <w:autoSpaceDE w:val="0"/>
        <w:autoSpaceDN w:val="0"/>
        <w:adjustRightInd w:val="0"/>
        <w:ind w:firstLine="2835"/>
        <w:jc w:val="both"/>
      </w:pPr>
      <w:r>
        <w:t xml:space="preserve">3) скарлатинозной </w:t>
      </w:r>
    </w:p>
    <w:p w14:paraId="29E714C0" w14:textId="77777777" w:rsidR="00CC217B" w:rsidRDefault="00CC217B" w:rsidP="00CC217B">
      <w:pPr>
        <w:autoSpaceDE w:val="0"/>
        <w:autoSpaceDN w:val="0"/>
        <w:adjustRightInd w:val="0"/>
        <w:ind w:firstLine="2835"/>
        <w:jc w:val="both"/>
      </w:pPr>
      <w:r>
        <w:t>4) коревой</w:t>
      </w:r>
    </w:p>
    <w:p w14:paraId="2113D880" w14:textId="77777777" w:rsidR="00CC217B" w:rsidRDefault="00CC217B" w:rsidP="00CC217B">
      <w:pPr>
        <w:pStyle w:val="Default"/>
        <w:ind w:firstLine="851"/>
        <w:jc w:val="both"/>
        <w:rPr>
          <w:bCs/>
        </w:rPr>
      </w:pPr>
    </w:p>
    <w:p w14:paraId="11657CAC" w14:textId="77777777" w:rsidR="00CC217B" w:rsidRDefault="00CC217B" w:rsidP="00CC217B">
      <w:pPr>
        <w:pStyle w:val="Default"/>
        <w:jc w:val="both"/>
        <w:rPr>
          <w:bCs/>
        </w:rPr>
      </w:pPr>
    </w:p>
    <w:p w14:paraId="7D6C819C" w14:textId="77777777" w:rsidR="00CC217B" w:rsidRDefault="00CC217B" w:rsidP="00CC217B">
      <w:pPr>
        <w:ind w:left="284" w:hanging="284"/>
        <w:jc w:val="both"/>
      </w:pPr>
      <w:r>
        <w:rPr>
          <w:bCs/>
        </w:rPr>
        <w:t xml:space="preserve">9. </w:t>
      </w:r>
      <w:r>
        <w:t xml:space="preserve">ПАТОЛОГИЧЕСКИЕ СОСТОЯНИЯ ТРЕБУЮЩИЕ ИСКЛЮЧЕНИЯ ПРИ ДЛИТЕЛЬНОЙ НЕУСТАНОВЛЕННОЙ ГИПЕРТЕРМИИ </w:t>
      </w:r>
    </w:p>
    <w:p w14:paraId="46B5478A" w14:textId="77777777" w:rsidR="00CC217B" w:rsidRDefault="00CC217B" w:rsidP="00CC217B">
      <w:pPr>
        <w:ind w:firstLine="426"/>
      </w:pPr>
      <w:r>
        <w:t xml:space="preserve">1) пневмония, лихорадка лекарственного происхождения, туберкулез </w:t>
      </w:r>
    </w:p>
    <w:p w14:paraId="33865B5D" w14:textId="77777777" w:rsidR="00CC217B" w:rsidRDefault="00CC217B" w:rsidP="00CC217B">
      <w:pPr>
        <w:ind w:firstLine="426"/>
      </w:pPr>
      <w:r>
        <w:t xml:space="preserve">2) пневмония </w:t>
      </w:r>
    </w:p>
    <w:p w14:paraId="446BDDA5" w14:textId="77777777" w:rsidR="00CC217B" w:rsidRDefault="00CC217B" w:rsidP="00CC217B">
      <w:pPr>
        <w:ind w:firstLine="426"/>
      </w:pPr>
      <w:r>
        <w:t xml:space="preserve">3) лихорадка лекарственного происхождения </w:t>
      </w:r>
    </w:p>
    <w:p w14:paraId="7922DB21" w14:textId="77777777" w:rsidR="00CC217B" w:rsidRDefault="00CC217B" w:rsidP="00CC217B">
      <w:pPr>
        <w:ind w:firstLine="426"/>
      </w:pPr>
      <w:r>
        <w:t xml:space="preserve">4) туберкулез </w:t>
      </w:r>
    </w:p>
    <w:p w14:paraId="493D792C" w14:textId="77777777" w:rsidR="00CC217B" w:rsidRDefault="00CC217B" w:rsidP="00CC217B">
      <w:pPr>
        <w:pStyle w:val="Default"/>
        <w:jc w:val="both"/>
        <w:rPr>
          <w:bCs/>
        </w:rPr>
      </w:pPr>
    </w:p>
    <w:p w14:paraId="565E744F" w14:textId="77777777" w:rsidR="00CC217B" w:rsidRDefault="00CC217B" w:rsidP="00CC217B">
      <w:pPr>
        <w:pStyle w:val="Default"/>
        <w:jc w:val="both"/>
        <w:rPr>
          <w:bCs/>
        </w:rPr>
      </w:pPr>
    </w:p>
    <w:p w14:paraId="00A0E70D" w14:textId="77777777" w:rsidR="00CC217B" w:rsidRDefault="00CC217B" w:rsidP="00CC217B">
      <w:pPr>
        <w:autoSpaceDE w:val="0"/>
        <w:autoSpaceDN w:val="0"/>
        <w:adjustRightInd w:val="0"/>
        <w:ind w:left="284" w:hanging="284"/>
        <w:jc w:val="both"/>
      </w:pPr>
      <w:r>
        <w:rPr>
          <w:bCs/>
        </w:rPr>
        <w:t xml:space="preserve">10. </w:t>
      </w:r>
      <w:r>
        <w:t xml:space="preserve">АБСОЛЮТНЫМ ПРОТИВОПОКАЗАНИЕМ ДЛЯ ПРОВЕДЕНИЯ ТРОМБОЛИТИЧЕСКОЙ ТЕРАПИИ ЯВЛЯЕТСЯ </w:t>
      </w:r>
    </w:p>
    <w:p w14:paraId="37CC83DD" w14:textId="77777777" w:rsidR="00CC217B" w:rsidRDefault="00CC217B" w:rsidP="00CC217B">
      <w:pPr>
        <w:autoSpaceDE w:val="0"/>
        <w:autoSpaceDN w:val="0"/>
        <w:adjustRightInd w:val="0"/>
        <w:ind w:firstLine="1276"/>
        <w:jc w:val="both"/>
      </w:pPr>
      <w:r>
        <w:t xml:space="preserve">1) беременность и первая неделя после родов </w:t>
      </w:r>
    </w:p>
    <w:p w14:paraId="3BEB7A39" w14:textId="77777777" w:rsidR="00CC217B" w:rsidRDefault="00CC217B" w:rsidP="00CC217B">
      <w:pPr>
        <w:autoSpaceDE w:val="0"/>
        <w:autoSpaceDN w:val="0"/>
        <w:adjustRightInd w:val="0"/>
        <w:ind w:firstLine="1276"/>
        <w:jc w:val="both"/>
      </w:pPr>
      <w:r>
        <w:t xml:space="preserve">2) прием антагонистов витамина К </w:t>
      </w:r>
    </w:p>
    <w:p w14:paraId="53BC9FD8" w14:textId="77777777" w:rsidR="00CC217B" w:rsidRDefault="00CC217B" w:rsidP="00CC217B">
      <w:pPr>
        <w:autoSpaceDE w:val="0"/>
        <w:autoSpaceDN w:val="0"/>
        <w:adjustRightInd w:val="0"/>
        <w:ind w:firstLine="1276"/>
        <w:jc w:val="both"/>
      </w:pPr>
      <w:r>
        <w:t xml:space="preserve">3) расслаивающая аневризма аорты </w:t>
      </w:r>
    </w:p>
    <w:p w14:paraId="064CF1B9" w14:textId="77777777" w:rsidR="00CC217B" w:rsidRDefault="00CC217B" w:rsidP="00CC217B">
      <w:pPr>
        <w:autoSpaceDE w:val="0"/>
        <w:autoSpaceDN w:val="0"/>
        <w:adjustRightInd w:val="0"/>
        <w:ind w:firstLine="1276"/>
        <w:jc w:val="both"/>
      </w:pPr>
      <w:r>
        <w:t>4) травматическая и длительная сердечно-легочная реанимация</w:t>
      </w:r>
    </w:p>
    <w:p w14:paraId="50E1E7ED" w14:textId="77777777" w:rsidR="00CC217B" w:rsidRDefault="00CC217B" w:rsidP="00CC217B">
      <w:pPr>
        <w:autoSpaceDE w:val="0"/>
        <w:autoSpaceDN w:val="0"/>
        <w:adjustRightInd w:val="0"/>
        <w:jc w:val="both"/>
      </w:pPr>
    </w:p>
    <w:p w14:paraId="058B3EE6" w14:textId="77777777" w:rsidR="00CC217B" w:rsidRDefault="00CC217B" w:rsidP="00CC217B">
      <w:pPr>
        <w:pStyle w:val="Default"/>
        <w:jc w:val="both"/>
        <w:rPr>
          <w:bCs/>
        </w:rPr>
      </w:pPr>
    </w:p>
    <w:p w14:paraId="49F8C230" w14:textId="77777777" w:rsidR="00CC217B" w:rsidRPr="00BA6D94" w:rsidRDefault="00CC217B" w:rsidP="00CC217B">
      <w:pPr>
        <w:pStyle w:val="Default"/>
        <w:jc w:val="both"/>
        <w:rPr>
          <w:bCs/>
        </w:rPr>
      </w:pPr>
      <w:r>
        <w:rPr>
          <w:bCs/>
        </w:rPr>
        <w:t xml:space="preserve">11. </w:t>
      </w:r>
      <w:r>
        <w:t xml:space="preserve">ПРИЗНАКОМ ГЛЖ СОГЛАСНО ИНДЕКСУ СОКОЛОВА-ЛАЙОНА ЯВЛЯЕТСЯ </w:t>
      </w:r>
    </w:p>
    <w:p w14:paraId="673E93F6" w14:textId="77777777" w:rsidR="00CC217B" w:rsidRPr="00BA6D94" w:rsidRDefault="00CC217B" w:rsidP="00CC217B">
      <w:pPr>
        <w:pStyle w:val="Default"/>
        <w:ind w:firstLine="2835"/>
        <w:jc w:val="both"/>
        <w:rPr>
          <w:lang w:val="en-US"/>
        </w:rPr>
      </w:pPr>
      <w:r w:rsidRPr="00BA6D94">
        <w:rPr>
          <w:lang w:val="en-US"/>
        </w:rPr>
        <w:t xml:space="preserve">1) SV1+RV5/V6 &gt; 38 </w:t>
      </w:r>
      <w:r>
        <w:t>мм</w:t>
      </w:r>
      <w:r w:rsidRPr="00BA6D94">
        <w:rPr>
          <w:lang w:val="en-US"/>
        </w:rPr>
        <w:t xml:space="preserve"> </w:t>
      </w:r>
    </w:p>
    <w:p w14:paraId="66BF2D1D" w14:textId="77777777" w:rsidR="00CC217B" w:rsidRDefault="00CC217B" w:rsidP="00CC217B">
      <w:pPr>
        <w:pStyle w:val="Default"/>
        <w:ind w:firstLine="2835"/>
        <w:jc w:val="both"/>
        <w:rPr>
          <w:lang w:val="en-US"/>
        </w:rPr>
      </w:pPr>
      <w:r w:rsidRPr="00BA6D94">
        <w:rPr>
          <w:lang w:val="en-US"/>
        </w:rPr>
        <w:t xml:space="preserve">2) R I &gt; 11 </w:t>
      </w:r>
      <w:r>
        <w:t>мм</w:t>
      </w:r>
      <w:r w:rsidRPr="00BA6D94">
        <w:rPr>
          <w:lang w:val="en-US"/>
        </w:rPr>
        <w:t xml:space="preserve"> </w:t>
      </w:r>
    </w:p>
    <w:p w14:paraId="4F32AF30" w14:textId="77777777" w:rsidR="00CC217B" w:rsidRDefault="00CC217B" w:rsidP="00CC217B">
      <w:pPr>
        <w:pStyle w:val="Default"/>
        <w:ind w:firstLine="2835"/>
        <w:jc w:val="both"/>
        <w:rPr>
          <w:lang w:val="en-US"/>
        </w:rPr>
      </w:pPr>
      <w:r w:rsidRPr="00BA6D94">
        <w:rPr>
          <w:lang w:val="en-US"/>
        </w:rPr>
        <w:t xml:space="preserve">3) R I + </w:t>
      </w:r>
      <w:smartTag w:uri="urn:schemas-microsoft-com:office:smarttags" w:element="place">
        <w:r w:rsidRPr="00BA6D94">
          <w:rPr>
            <w:lang w:val="en-US"/>
          </w:rPr>
          <w:t>S III</w:t>
        </w:r>
      </w:smartTag>
      <w:r w:rsidRPr="00BA6D94">
        <w:rPr>
          <w:lang w:val="en-US"/>
        </w:rPr>
        <w:t xml:space="preserve"> &gt;25 </w:t>
      </w:r>
      <w:r>
        <w:t>мм</w:t>
      </w:r>
      <w:r w:rsidRPr="00BA6D94">
        <w:rPr>
          <w:lang w:val="en-US"/>
        </w:rPr>
        <w:t xml:space="preserve"> </w:t>
      </w:r>
    </w:p>
    <w:p w14:paraId="6677B5BA" w14:textId="77777777" w:rsidR="00CC217B" w:rsidRPr="00BA6D94" w:rsidRDefault="00CC217B" w:rsidP="00CC217B">
      <w:pPr>
        <w:pStyle w:val="Default"/>
        <w:ind w:firstLine="2835"/>
        <w:jc w:val="both"/>
        <w:rPr>
          <w:bCs/>
          <w:lang w:val="en-US"/>
        </w:rPr>
      </w:pPr>
      <w:r w:rsidRPr="00BA6D94">
        <w:rPr>
          <w:lang w:val="en-US"/>
        </w:rPr>
        <w:t xml:space="preserve">4) R/S &lt; 1 </w:t>
      </w:r>
      <w:r>
        <w:t>в</w:t>
      </w:r>
      <w:r w:rsidRPr="00BA6D94">
        <w:rPr>
          <w:lang w:val="en-US"/>
        </w:rPr>
        <w:t xml:space="preserve"> V1</w:t>
      </w:r>
    </w:p>
    <w:p w14:paraId="198392FD" w14:textId="77777777" w:rsidR="00CC217B" w:rsidRPr="00BA6D94" w:rsidRDefault="00CC217B" w:rsidP="00CC217B">
      <w:pPr>
        <w:pStyle w:val="Default"/>
        <w:jc w:val="both"/>
        <w:rPr>
          <w:bCs/>
          <w:lang w:val="en-US"/>
        </w:rPr>
      </w:pPr>
    </w:p>
    <w:p w14:paraId="67AAB565" w14:textId="77777777" w:rsidR="00CC217B" w:rsidRPr="00210CE0" w:rsidRDefault="00CC217B" w:rsidP="00CC217B">
      <w:pPr>
        <w:pStyle w:val="Default"/>
        <w:jc w:val="both"/>
        <w:rPr>
          <w:bCs/>
          <w:caps/>
          <w:lang w:val="en-US"/>
        </w:rPr>
      </w:pPr>
    </w:p>
    <w:p w14:paraId="1AFDDA75" w14:textId="77777777" w:rsidR="00CC217B" w:rsidRPr="00210CE0" w:rsidRDefault="00CC217B" w:rsidP="00CC217B">
      <w:pPr>
        <w:tabs>
          <w:tab w:val="left" w:pos="3686"/>
        </w:tabs>
        <w:autoSpaceDE w:val="0"/>
        <w:autoSpaceDN w:val="0"/>
        <w:adjustRightInd w:val="0"/>
        <w:ind w:left="284" w:hanging="284"/>
        <w:jc w:val="both"/>
        <w:rPr>
          <w:caps/>
          <w:color w:val="000000"/>
        </w:rPr>
      </w:pPr>
      <w:r w:rsidRPr="00210CE0">
        <w:rPr>
          <w:bCs/>
          <w:caps/>
        </w:rPr>
        <w:t xml:space="preserve">12. </w:t>
      </w:r>
      <w:r w:rsidRPr="00210CE0">
        <w:rPr>
          <w:bCs/>
          <w:caps/>
          <w:color w:val="000000"/>
        </w:rPr>
        <w:t xml:space="preserve">При неосложненном гипертоническом кризе артериальное давление после лечения в первые 2 часа должно снижаться на _______ % </w:t>
      </w:r>
    </w:p>
    <w:p w14:paraId="17B26A29" w14:textId="77777777" w:rsidR="00CC217B" w:rsidRPr="00A12C55" w:rsidRDefault="00CC217B" w:rsidP="00CC217B">
      <w:pPr>
        <w:tabs>
          <w:tab w:val="left" w:pos="3686"/>
        </w:tabs>
        <w:autoSpaceDE w:val="0"/>
        <w:autoSpaceDN w:val="0"/>
        <w:adjustRightInd w:val="0"/>
        <w:ind w:firstLine="3828"/>
        <w:jc w:val="both"/>
        <w:rPr>
          <w:color w:val="000000"/>
        </w:rPr>
      </w:pPr>
      <w:r w:rsidRPr="00A12C55">
        <w:rPr>
          <w:color w:val="000000"/>
        </w:rPr>
        <w:t xml:space="preserve">1) 10 </w:t>
      </w:r>
    </w:p>
    <w:p w14:paraId="329F6E74" w14:textId="77777777" w:rsidR="00CC217B" w:rsidRPr="00A12C55" w:rsidRDefault="00CC217B" w:rsidP="00CC217B">
      <w:pPr>
        <w:tabs>
          <w:tab w:val="left" w:pos="3686"/>
        </w:tabs>
        <w:autoSpaceDE w:val="0"/>
        <w:autoSpaceDN w:val="0"/>
        <w:adjustRightInd w:val="0"/>
        <w:ind w:firstLine="3828"/>
        <w:rPr>
          <w:color w:val="000000"/>
        </w:rPr>
      </w:pPr>
      <w:r w:rsidRPr="00A12C55">
        <w:rPr>
          <w:color w:val="000000"/>
        </w:rPr>
        <w:t xml:space="preserve">2) 15 </w:t>
      </w:r>
    </w:p>
    <w:p w14:paraId="295D1D87" w14:textId="77777777" w:rsidR="00CC217B" w:rsidRPr="00A12C55" w:rsidRDefault="00CC217B" w:rsidP="00CC217B">
      <w:pPr>
        <w:tabs>
          <w:tab w:val="left" w:pos="3686"/>
        </w:tabs>
        <w:autoSpaceDE w:val="0"/>
        <w:autoSpaceDN w:val="0"/>
        <w:adjustRightInd w:val="0"/>
        <w:ind w:firstLine="3828"/>
        <w:rPr>
          <w:color w:val="000000"/>
        </w:rPr>
      </w:pPr>
      <w:r w:rsidRPr="00A12C55">
        <w:rPr>
          <w:color w:val="000000"/>
        </w:rPr>
        <w:t>3) 25</w:t>
      </w:r>
    </w:p>
    <w:p w14:paraId="74427F29" w14:textId="77777777" w:rsidR="00CC217B" w:rsidRPr="00A12C55" w:rsidRDefault="00CC217B" w:rsidP="00CC217B">
      <w:pPr>
        <w:tabs>
          <w:tab w:val="left" w:pos="3686"/>
        </w:tabs>
        <w:ind w:firstLine="3828"/>
        <w:rPr>
          <w:color w:val="000000"/>
        </w:rPr>
      </w:pPr>
      <w:r w:rsidRPr="00A12C55">
        <w:rPr>
          <w:color w:val="000000"/>
        </w:rPr>
        <w:t>4) 35</w:t>
      </w:r>
    </w:p>
    <w:p w14:paraId="36152DCC" w14:textId="77777777" w:rsidR="00CC217B" w:rsidRPr="00B24E38" w:rsidRDefault="00CC217B" w:rsidP="00CC217B">
      <w:pPr>
        <w:pStyle w:val="Default"/>
        <w:jc w:val="both"/>
        <w:rPr>
          <w:bCs/>
        </w:rPr>
      </w:pPr>
    </w:p>
    <w:p w14:paraId="658AC625" w14:textId="77777777" w:rsidR="00CC217B" w:rsidRPr="00DF1F35" w:rsidRDefault="00CC217B" w:rsidP="00CC217B">
      <w:pPr>
        <w:autoSpaceDE w:val="0"/>
        <w:autoSpaceDN w:val="0"/>
        <w:adjustRightInd w:val="0"/>
        <w:ind w:left="426" w:hanging="426"/>
        <w:jc w:val="both"/>
        <w:rPr>
          <w:bCs/>
          <w:caps/>
        </w:rPr>
      </w:pPr>
      <w:r>
        <w:rPr>
          <w:bCs/>
        </w:rPr>
        <w:t xml:space="preserve">13. </w:t>
      </w:r>
      <w:r w:rsidRPr="00DD73E9">
        <w:t>ХРОНИЗАЦИЕЙ ПАТОЛОГИЧЕСКОГО ПРОЦЕССА С ИСХОДОМ В ЦИРРОЗ ЧАЩЕ СОПРОВОЖДАЕТСЯ ВИРУСНЫЙ ГЕПАТИТ</w:t>
      </w:r>
    </w:p>
    <w:p w14:paraId="17E06DE2" w14:textId="77777777" w:rsidR="00CC217B" w:rsidRPr="00911EBB" w:rsidRDefault="00CC217B" w:rsidP="00CC217B">
      <w:pPr>
        <w:pStyle w:val="Default"/>
        <w:ind w:firstLine="3828"/>
        <w:rPr>
          <w:color w:val="auto"/>
        </w:rPr>
      </w:pPr>
      <w:r w:rsidRPr="00911EBB">
        <w:rPr>
          <w:color w:val="auto"/>
        </w:rPr>
        <w:t xml:space="preserve">1) С </w:t>
      </w:r>
    </w:p>
    <w:p w14:paraId="17E434EC" w14:textId="77777777" w:rsidR="00CC217B" w:rsidRPr="00911EBB" w:rsidRDefault="00CC217B" w:rsidP="00CC217B">
      <w:pPr>
        <w:pStyle w:val="Default"/>
        <w:ind w:firstLine="3828"/>
        <w:rPr>
          <w:color w:val="auto"/>
        </w:rPr>
      </w:pPr>
      <w:r w:rsidRPr="00911EBB">
        <w:rPr>
          <w:color w:val="auto"/>
        </w:rPr>
        <w:t xml:space="preserve">2) А </w:t>
      </w:r>
    </w:p>
    <w:p w14:paraId="28CEEF98" w14:textId="77777777" w:rsidR="00CC217B" w:rsidRPr="00911EBB" w:rsidRDefault="00CC217B" w:rsidP="00CC217B">
      <w:pPr>
        <w:pStyle w:val="Default"/>
        <w:ind w:firstLine="3828"/>
        <w:rPr>
          <w:color w:val="auto"/>
        </w:rPr>
      </w:pPr>
      <w:r w:rsidRPr="00911EBB">
        <w:rPr>
          <w:color w:val="auto"/>
        </w:rPr>
        <w:t xml:space="preserve">3) В </w:t>
      </w:r>
    </w:p>
    <w:p w14:paraId="25CA53FE" w14:textId="77777777" w:rsidR="00CC217B" w:rsidRPr="00407D37" w:rsidRDefault="00CC217B" w:rsidP="00CC217B">
      <w:pPr>
        <w:pStyle w:val="a6"/>
        <w:ind w:left="0" w:firstLine="3828"/>
        <w:rPr>
          <w:rFonts w:ascii="Times New Roman" w:hAnsi="Times New Roman"/>
          <w:sz w:val="24"/>
          <w:szCs w:val="24"/>
        </w:rPr>
      </w:pPr>
      <w:r w:rsidRPr="00911EBB">
        <w:rPr>
          <w:rFonts w:ascii="Times New Roman" w:hAnsi="Times New Roman"/>
          <w:sz w:val="24"/>
          <w:szCs w:val="24"/>
        </w:rPr>
        <w:t>4) Е</w:t>
      </w:r>
    </w:p>
    <w:p w14:paraId="5E04EC79" w14:textId="77777777" w:rsidR="00CC217B" w:rsidRDefault="00CC217B" w:rsidP="00CC217B">
      <w:pPr>
        <w:pStyle w:val="Default"/>
      </w:pPr>
      <w:r>
        <w:rPr>
          <w:bCs/>
        </w:rPr>
        <w:t xml:space="preserve">14. </w:t>
      </w:r>
      <w:r w:rsidRPr="0022428B">
        <w:rPr>
          <w:caps/>
        </w:rPr>
        <w:t>К диагностическим признакам силикоза относят</w:t>
      </w:r>
    </w:p>
    <w:p w14:paraId="7DF0B672" w14:textId="77777777" w:rsidR="00CC217B" w:rsidRPr="00407D37" w:rsidRDefault="00CC217B" w:rsidP="00CC217B">
      <w:pPr>
        <w:pStyle w:val="Default"/>
        <w:ind w:left="1843"/>
      </w:pPr>
      <w:r w:rsidRPr="00D97C53">
        <w:t>1</w:t>
      </w:r>
      <w:r w:rsidRPr="0022428B">
        <w:t>) изменения в периферической крови</w:t>
      </w:r>
      <w:r w:rsidRPr="0022428B">
        <w:br/>
      </w:r>
      <w:r w:rsidRPr="00D97C53">
        <w:t>2</w:t>
      </w:r>
      <w:r w:rsidRPr="0022428B">
        <w:t>) наличие "пылевых клеток" в мокроте</w:t>
      </w:r>
      <w:r w:rsidRPr="0022428B">
        <w:br/>
      </w:r>
      <w:r w:rsidRPr="00D97C53">
        <w:t>3</w:t>
      </w:r>
      <w:r w:rsidRPr="0022428B">
        <w:t xml:space="preserve">) рентгенологические данные </w:t>
      </w:r>
      <w:r w:rsidRPr="0022428B">
        <w:br/>
      </w:r>
      <w:r w:rsidRPr="00D97C53">
        <w:t>4</w:t>
      </w:r>
      <w:r w:rsidRPr="0022428B">
        <w:t>) данные спирографии</w:t>
      </w:r>
    </w:p>
    <w:p w14:paraId="1694211D" w14:textId="77777777" w:rsidR="00CC217B" w:rsidRPr="00407D37" w:rsidRDefault="00CC217B" w:rsidP="00CC217B">
      <w:pPr>
        <w:pStyle w:val="Default"/>
        <w:rPr>
          <w:bCs/>
        </w:rPr>
      </w:pPr>
    </w:p>
    <w:p w14:paraId="4BC70603" w14:textId="77777777" w:rsidR="00CC217B" w:rsidRPr="00407D37" w:rsidRDefault="00CC217B" w:rsidP="00CC217B">
      <w:pPr>
        <w:pStyle w:val="Default"/>
        <w:jc w:val="both"/>
        <w:rPr>
          <w:bCs/>
        </w:rPr>
      </w:pPr>
    </w:p>
    <w:p w14:paraId="2D3E8EF0" w14:textId="77777777" w:rsidR="00CC217B" w:rsidRDefault="00CC217B" w:rsidP="00CC217B"/>
    <w:p w14:paraId="53FE4B9A" w14:textId="77777777" w:rsidR="00CC217B" w:rsidRDefault="00CC217B" w:rsidP="00CC217B">
      <w:pPr>
        <w:jc w:val="center"/>
      </w:pPr>
      <w:r>
        <w:t>Задача №1</w:t>
      </w:r>
    </w:p>
    <w:p w14:paraId="5DA7388C" w14:textId="77777777" w:rsidR="00CC217B" w:rsidRPr="00471682" w:rsidRDefault="00CC217B" w:rsidP="00CC217B">
      <w:pPr>
        <w:shd w:val="clear" w:color="auto" w:fill="FFFFFF"/>
        <w:ind w:right="10"/>
        <w:jc w:val="both"/>
      </w:pPr>
      <w:r>
        <w:rPr>
          <w:color w:val="000000"/>
        </w:rPr>
        <w:t xml:space="preserve">           </w:t>
      </w:r>
      <w:r w:rsidRPr="00471682">
        <w:rPr>
          <w:color w:val="000000"/>
        </w:rPr>
        <w:t xml:space="preserve">Пациентка К., 30 лет, бухгалтер. 2 года назад лечилась в стационаре по поводу обострения язвенной болезни (с нишей в 12-ти перстной кишке). В последующем чувствовала себя удовлетворительно. Диету </w:t>
      </w:r>
      <w:r w:rsidRPr="00471682">
        <w:rPr>
          <w:color w:val="000000"/>
          <w:spacing w:val="-1"/>
        </w:rPr>
        <w:t>не соблюдала. Месяц назад возникли незначительные ноющие боли в подложечной области. Обратилась к участковому терапевту.</w:t>
      </w:r>
    </w:p>
    <w:p w14:paraId="73313862" w14:textId="77777777" w:rsidR="00CC217B" w:rsidRPr="00471682" w:rsidRDefault="00CC217B" w:rsidP="00CC217B">
      <w:pPr>
        <w:shd w:val="clear" w:color="auto" w:fill="FFFFFF"/>
        <w:tabs>
          <w:tab w:val="left" w:pos="9211"/>
        </w:tabs>
        <w:jc w:val="both"/>
        <w:rPr>
          <w:color w:val="000000"/>
        </w:rPr>
      </w:pPr>
      <w:r>
        <w:rPr>
          <w:color w:val="000000"/>
        </w:rPr>
        <w:t xml:space="preserve">           </w:t>
      </w:r>
      <w:r w:rsidRPr="00471682">
        <w:rPr>
          <w:color w:val="000000"/>
        </w:rPr>
        <w:t xml:space="preserve">В анализах крови и мочи изменений нет. Рентгенологически ниша не обнаружена. </w:t>
      </w:r>
    </w:p>
    <w:p w14:paraId="424D0C86" w14:textId="77777777" w:rsidR="00CC217B" w:rsidRPr="0074152F" w:rsidRDefault="00CC217B" w:rsidP="00CC217B">
      <w:pPr>
        <w:rPr>
          <w:b/>
        </w:rPr>
      </w:pPr>
      <w:r>
        <w:rPr>
          <w:caps/>
          <w:color w:val="000000"/>
          <w:spacing w:val="-2"/>
        </w:rPr>
        <w:t xml:space="preserve">           </w:t>
      </w:r>
      <w:r w:rsidRPr="00471682">
        <w:rPr>
          <w:caps/>
          <w:color w:val="000000"/>
          <w:spacing w:val="-2"/>
        </w:rPr>
        <w:t>трудоспособность</w:t>
      </w:r>
      <w:r w:rsidRPr="0074152F">
        <w:rPr>
          <w:caps/>
          <w:color w:val="000000"/>
          <w:spacing w:val="-2"/>
        </w:rPr>
        <w:t>.</w:t>
      </w:r>
    </w:p>
    <w:p w14:paraId="20E65383" w14:textId="77777777" w:rsidR="00CC217B" w:rsidRDefault="00CC217B" w:rsidP="00CC217B">
      <w:pPr>
        <w:pStyle w:val="Default"/>
        <w:jc w:val="both"/>
        <w:rPr>
          <w:bCs/>
        </w:rPr>
      </w:pPr>
    </w:p>
    <w:p w14:paraId="3F1E9278" w14:textId="77777777" w:rsidR="00CC217B" w:rsidRPr="0074152F" w:rsidRDefault="00CC217B" w:rsidP="00CC217B">
      <w:pPr>
        <w:pStyle w:val="Default"/>
        <w:jc w:val="both"/>
        <w:rPr>
          <w:bCs/>
        </w:rPr>
      </w:pPr>
    </w:p>
    <w:p w14:paraId="12E5E32F" w14:textId="77777777" w:rsidR="00CC217B" w:rsidRPr="007A7F72" w:rsidRDefault="00CC217B" w:rsidP="00CC217B">
      <w:pPr>
        <w:jc w:val="center"/>
      </w:pPr>
      <w:r>
        <w:t>Задача №2</w:t>
      </w:r>
    </w:p>
    <w:p w14:paraId="18493088" w14:textId="77777777" w:rsidR="00CC217B" w:rsidRPr="0032708D" w:rsidRDefault="00CC217B" w:rsidP="00CC217B">
      <w:pPr>
        <w:pStyle w:val="Default"/>
        <w:jc w:val="both"/>
        <w:rPr>
          <w:rFonts w:eastAsia="Times New Roman"/>
          <w:sz w:val="23"/>
          <w:szCs w:val="23"/>
        </w:rPr>
      </w:pPr>
      <w:r>
        <w:t xml:space="preserve">         Пациентка</w:t>
      </w:r>
      <w:r w:rsidRPr="0032708D">
        <w:rPr>
          <w:rFonts w:eastAsia="Times New Roman"/>
          <w:sz w:val="23"/>
          <w:szCs w:val="23"/>
        </w:rPr>
        <w:t xml:space="preserve"> Д. 56 лет поступила в больницу с жалобами на появление сильной головной боли, головокружения, ощущения пульсации в голове, тошноты, неч</w:t>
      </w:r>
      <w:r>
        <w:rPr>
          <w:rFonts w:eastAsia="Times New Roman"/>
          <w:sz w:val="23"/>
          <w:szCs w:val="23"/>
        </w:rPr>
        <w:t>ё</w:t>
      </w:r>
      <w:r w:rsidRPr="0032708D">
        <w:rPr>
          <w:rFonts w:eastAsia="Times New Roman"/>
          <w:sz w:val="23"/>
          <w:szCs w:val="23"/>
        </w:rPr>
        <w:t xml:space="preserve">ткости зрения. Данные симптомы впервые в жизни появились шесть месяцев тому назад на фоне стресса. Была доставлена в больницу, где впервые было обнаружено повышение АД до 180/120 мм рт. ст. Наблюдалась в дальнейшем у участкового терапевта, принимала гипотензивную терапию. В последнее время АД при нерегулярных измерениях 150/80 мм рт. ст. </w:t>
      </w:r>
    </w:p>
    <w:p w14:paraId="4AD79C8F" w14:textId="77777777" w:rsidR="00CC217B" w:rsidRPr="00D01F05" w:rsidRDefault="00CC217B" w:rsidP="00CC217B">
      <w:pPr>
        <w:pStyle w:val="Default"/>
        <w:jc w:val="both"/>
        <w:rPr>
          <w:rFonts w:eastAsia="Times New Roman"/>
          <w:sz w:val="23"/>
          <w:szCs w:val="23"/>
        </w:rPr>
      </w:pPr>
      <w:r w:rsidRPr="0032708D">
        <w:rPr>
          <w:sz w:val="23"/>
          <w:szCs w:val="23"/>
        </w:rPr>
        <w:t>Объективно: общее состояние средней тяжести. Индекс массы тела - 29,7 кг/м</w:t>
      </w:r>
      <w:r w:rsidRPr="00D01F05">
        <w:rPr>
          <w:sz w:val="23"/>
          <w:szCs w:val="23"/>
          <w:vertAlign w:val="superscript"/>
        </w:rPr>
        <w:t>2</w:t>
      </w:r>
      <w:r w:rsidRPr="0032708D">
        <w:rPr>
          <w:sz w:val="23"/>
          <w:szCs w:val="23"/>
        </w:rPr>
        <w:t>. Лицо гиперемировано. Дыхание везикулярное, хрипов нет. ЧДД - 16 в минуту. Пульс - 96 ударов в минуту, АД - 190/90 мм рт. ст. на обеих руках. Левая граница относительной сердечной тупости смещена на 1 см кнаружи от среднеключичной линии. Тоны сердца</w:t>
      </w:r>
      <w:r>
        <w:rPr>
          <w:sz w:val="23"/>
          <w:szCs w:val="23"/>
        </w:rPr>
        <w:t xml:space="preserve"> </w:t>
      </w:r>
      <w:r w:rsidRPr="00D01F05">
        <w:rPr>
          <w:rFonts w:eastAsia="Times New Roman"/>
          <w:sz w:val="23"/>
          <w:szCs w:val="23"/>
        </w:rPr>
        <w:t>ясные, ритмичные, шумов нет. Живот мягкий, безболезненный. Печень не увеличена. От</w:t>
      </w:r>
      <w:r>
        <w:rPr>
          <w:rFonts w:eastAsia="Times New Roman"/>
          <w:sz w:val="23"/>
          <w:szCs w:val="23"/>
        </w:rPr>
        <w:t>е</w:t>
      </w:r>
      <w:r w:rsidRPr="00D01F05">
        <w:rPr>
          <w:rFonts w:eastAsia="Times New Roman"/>
          <w:sz w:val="23"/>
          <w:szCs w:val="23"/>
        </w:rPr>
        <w:t xml:space="preserve">ков на нижних конечностях нет. </w:t>
      </w:r>
    </w:p>
    <w:p w14:paraId="4C9DFAE8" w14:textId="77777777" w:rsidR="00CC217B" w:rsidRDefault="00CC217B" w:rsidP="00CC217B">
      <w:pPr>
        <w:shd w:val="clear" w:color="auto" w:fill="FFFFFF"/>
        <w:ind w:firstLine="567"/>
        <w:jc w:val="both"/>
        <w:rPr>
          <w:sz w:val="23"/>
          <w:szCs w:val="23"/>
        </w:rPr>
      </w:pPr>
      <w:r w:rsidRPr="00D01F05">
        <w:rPr>
          <w:color w:val="000000"/>
          <w:sz w:val="23"/>
          <w:szCs w:val="23"/>
        </w:rPr>
        <w:t>В общем анализе крови без патологических изменений.</w:t>
      </w:r>
      <w:r>
        <w:rPr>
          <w:color w:val="000000"/>
          <w:sz w:val="23"/>
          <w:szCs w:val="23"/>
        </w:rPr>
        <w:t xml:space="preserve"> На ЭКГ: </w:t>
      </w:r>
      <w:r>
        <w:rPr>
          <w:sz w:val="23"/>
          <w:szCs w:val="23"/>
        </w:rPr>
        <w:t xml:space="preserve">Отклонение электрической оси сердца влево, высокий RV4-V6, RV4&lt;RV5&gt;RV6, высокий </w:t>
      </w:r>
      <w:proofErr w:type="spellStart"/>
      <w:r>
        <w:rPr>
          <w:sz w:val="23"/>
          <w:szCs w:val="23"/>
        </w:rPr>
        <w:t>RaVL</w:t>
      </w:r>
      <w:proofErr w:type="spellEnd"/>
      <w:r>
        <w:rPr>
          <w:sz w:val="23"/>
          <w:szCs w:val="23"/>
        </w:rPr>
        <w:t xml:space="preserve"> (&gt;11 мм), RV5+SV2 = 41 мм. Гипертрофия левого желудочка.</w:t>
      </w:r>
    </w:p>
    <w:p w14:paraId="63AF71C4" w14:textId="77777777" w:rsidR="00CC217B" w:rsidRPr="0074152F" w:rsidRDefault="00CC217B" w:rsidP="00CC217B">
      <w:pPr>
        <w:shd w:val="clear" w:color="auto" w:fill="FFFFFF"/>
        <w:ind w:firstLine="567"/>
        <w:jc w:val="both"/>
        <w:rPr>
          <w:bCs/>
        </w:rPr>
      </w:pPr>
      <w:r>
        <w:rPr>
          <w:bCs/>
        </w:rPr>
        <w:t>ОСНОВНОЙ СИНДРОМ. НАИБОЛЕЕ ВЕРОЯТНЫЙ ДИАГНОЗ. ДИФФЕРЕНЦИАЛЬНАЯ ДИАГНОСТИКА НЕОТЛОЖНОГО СОСТОЯНИЯ. ПРЕПАРАТЫ, С КОТОРЫХ НУЖНО НАЧАТЬ КУПИРОВАНИЕ ДАННОГО НЕОТЛОЖНОГО СОСТОЯНИЯ.</w:t>
      </w:r>
    </w:p>
    <w:p w14:paraId="5CAC6416" w14:textId="77777777" w:rsidR="00CC217B" w:rsidRPr="0074152F" w:rsidRDefault="00CC217B" w:rsidP="00CC217B">
      <w:pPr>
        <w:pStyle w:val="Default"/>
        <w:jc w:val="both"/>
        <w:rPr>
          <w:bCs/>
        </w:rPr>
      </w:pPr>
    </w:p>
    <w:p w14:paraId="5C8891CF" w14:textId="77777777" w:rsidR="00CC217B" w:rsidRPr="00AB1ADF" w:rsidRDefault="00CC217B" w:rsidP="00CC217B">
      <w:pPr>
        <w:jc w:val="center"/>
      </w:pPr>
      <w:r>
        <w:t>Задача №3</w:t>
      </w:r>
    </w:p>
    <w:p w14:paraId="7E4E88AA" w14:textId="77777777" w:rsidR="00CC217B" w:rsidRPr="00AB1ADF" w:rsidRDefault="00CC217B" w:rsidP="00CC217B">
      <w:pPr>
        <w:ind w:firstLine="540"/>
        <w:jc w:val="both"/>
      </w:pPr>
      <w:r>
        <w:t>Пациенту</w:t>
      </w:r>
      <w:r w:rsidRPr="00AB1ADF">
        <w:t xml:space="preserve"> В. 57 лет (пенсионер) в результате дорожно-транспортного происшествия, повлекшие размозжение мягких тканей бедра, произведена высокая ампутация правой нижней конечности на уровне верхней третьи бедренной кости.</w:t>
      </w:r>
    </w:p>
    <w:p w14:paraId="25DDD320" w14:textId="77777777" w:rsidR="00CC217B" w:rsidRPr="006E1851" w:rsidRDefault="00CC217B" w:rsidP="00CC217B">
      <w:pPr>
        <w:ind w:firstLine="540"/>
        <w:jc w:val="both"/>
        <w:rPr>
          <w:caps/>
        </w:rPr>
      </w:pPr>
      <w:r w:rsidRPr="006E1851">
        <w:rPr>
          <w:caps/>
        </w:rPr>
        <w:t>Ваша экспертная тактика.</w:t>
      </w:r>
    </w:p>
    <w:p w14:paraId="49F945B8" w14:textId="77777777" w:rsidR="00CC217B" w:rsidRDefault="00CC217B" w:rsidP="00CC217B">
      <w:pPr>
        <w:ind w:firstLine="540"/>
        <w:jc w:val="both"/>
      </w:pPr>
    </w:p>
    <w:p w14:paraId="7753C6A9" w14:textId="77777777" w:rsidR="00CC217B" w:rsidRDefault="00CC217B" w:rsidP="00CC217B">
      <w:pPr>
        <w:autoSpaceDE w:val="0"/>
        <w:autoSpaceDN w:val="0"/>
        <w:adjustRightInd w:val="0"/>
        <w:ind w:left="284" w:hanging="284"/>
        <w:jc w:val="center"/>
        <w:rPr>
          <w:b/>
          <w:bCs/>
          <w:caps/>
          <w:color w:val="000000"/>
          <w:sz w:val="28"/>
          <w:szCs w:val="28"/>
        </w:rPr>
      </w:pPr>
    </w:p>
    <w:p w14:paraId="63F92F16" w14:textId="77777777" w:rsidR="00CC217B" w:rsidRDefault="00CC217B" w:rsidP="00CC217B">
      <w:pPr>
        <w:autoSpaceDE w:val="0"/>
        <w:autoSpaceDN w:val="0"/>
        <w:adjustRightInd w:val="0"/>
        <w:ind w:left="284" w:hanging="284"/>
        <w:jc w:val="center"/>
        <w:rPr>
          <w:b/>
          <w:bCs/>
          <w:caps/>
          <w:color w:val="000000"/>
          <w:sz w:val="28"/>
          <w:szCs w:val="28"/>
        </w:rPr>
      </w:pPr>
      <w:r w:rsidRPr="00CA5E08">
        <w:rPr>
          <w:b/>
          <w:bCs/>
          <w:caps/>
          <w:color w:val="000000"/>
          <w:sz w:val="28"/>
          <w:szCs w:val="28"/>
        </w:rPr>
        <w:t>Б</w:t>
      </w:r>
      <w:r w:rsidRPr="00CA5E08">
        <w:rPr>
          <w:b/>
          <w:bCs/>
          <w:color w:val="000000"/>
          <w:sz w:val="28"/>
          <w:szCs w:val="28"/>
        </w:rPr>
        <w:t>илет</w:t>
      </w:r>
      <w:r w:rsidRPr="00CA5E08">
        <w:rPr>
          <w:b/>
          <w:bCs/>
          <w:caps/>
          <w:color w:val="000000"/>
          <w:sz w:val="28"/>
          <w:szCs w:val="28"/>
        </w:rPr>
        <w:t xml:space="preserve"> №</w:t>
      </w:r>
      <w:r>
        <w:rPr>
          <w:b/>
          <w:bCs/>
          <w:caps/>
          <w:color w:val="000000"/>
          <w:sz w:val="28"/>
          <w:szCs w:val="28"/>
        </w:rPr>
        <w:t>15</w:t>
      </w:r>
    </w:p>
    <w:p w14:paraId="69905C32" w14:textId="77777777" w:rsidR="00CC217B" w:rsidRDefault="00CC217B" w:rsidP="00CC217B">
      <w:pPr>
        <w:ind w:firstLine="540"/>
        <w:jc w:val="both"/>
      </w:pPr>
    </w:p>
    <w:p w14:paraId="622DD802" w14:textId="77777777" w:rsidR="00CC217B" w:rsidRPr="009E2F44" w:rsidRDefault="00CC217B" w:rsidP="00CC217B">
      <w:pPr>
        <w:autoSpaceDE w:val="0"/>
        <w:autoSpaceDN w:val="0"/>
        <w:adjustRightInd w:val="0"/>
        <w:ind w:left="284" w:hanging="284"/>
        <w:jc w:val="both"/>
        <w:rPr>
          <w:caps/>
          <w:color w:val="000000"/>
        </w:rPr>
      </w:pPr>
      <w:r w:rsidRPr="009E2F44">
        <w:rPr>
          <w:bCs/>
          <w:caps/>
          <w:color w:val="000000"/>
        </w:rPr>
        <w:t xml:space="preserve">1. На листе заключительных (уточненных) диагнозов знаком (+) отмечаются </w:t>
      </w:r>
    </w:p>
    <w:p w14:paraId="13C4A982" w14:textId="77777777" w:rsidR="00CC217B" w:rsidRPr="00957CE0" w:rsidRDefault="00CC217B" w:rsidP="00CC217B">
      <w:pPr>
        <w:autoSpaceDE w:val="0"/>
        <w:autoSpaceDN w:val="0"/>
        <w:adjustRightInd w:val="0"/>
        <w:ind w:firstLine="1560"/>
        <w:rPr>
          <w:color w:val="000000"/>
        </w:rPr>
      </w:pPr>
      <w:r>
        <w:rPr>
          <w:color w:val="000000"/>
        </w:rPr>
        <w:t>1) о</w:t>
      </w:r>
      <w:r w:rsidRPr="00957CE0">
        <w:rPr>
          <w:color w:val="000000"/>
        </w:rPr>
        <w:t xml:space="preserve">стрые заболевания, даже возникающие несколько раз в год </w:t>
      </w:r>
    </w:p>
    <w:p w14:paraId="7AA79F76" w14:textId="77777777" w:rsidR="00CC217B" w:rsidRPr="00957CE0" w:rsidRDefault="00CC217B" w:rsidP="00CC217B">
      <w:pPr>
        <w:autoSpaceDE w:val="0"/>
        <w:autoSpaceDN w:val="0"/>
        <w:adjustRightInd w:val="0"/>
        <w:ind w:firstLine="1560"/>
        <w:rPr>
          <w:color w:val="000000"/>
        </w:rPr>
      </w:pPr>
      <w:r>
        <w:rPr>
          <w:color w:val="000000"/>
        </w:rPr>
        <w:t>2) р</w:t>
      </w:r>
      <w:r w:rsidRPr="00957CE0">
        <w:rPr>
          <w:color w:val="000000"/>
        </w:rPr>
        <w:t xml:space="preserve">анее диагностированные хронические заболевания </w:t>
      </w:r>
    </w:p>
    <w:p w14:paraId="0B9D7DC3" w14:textId="77777777" w:rsidR="00CC217B" w:rsidRPr="00957CE0" w:rsidRDefault="00CC217B" w:rsidP="00CC217B">
      <w:pPr>
        <w:autoSpaceDE w:val="0"/>
        <w:autoSpaceDN w:val="0"/>
        <w:adjustRightInd w:val="0"/>
        <w:ind w:firstLine="1560"/>
        <w:rPr>
          <w:color w:val="000000"/>
        </w:rPr>
      </w:pPr>
      <w:r>
        <w:rPr>
          <w:color w:val="000000"/>
        </w:rPr>
        <w:t>3) к</w:t>
      </w:r>
      <w:r w:rsidRPr="00957CE0">
        <w:rPr>
          <w:color w:val="000000"/>
        </w:rPr>
        <w:t xml:space="preserve">аждое обострение хронического заболевания </w:t>
      </w:r>
    </w:p>
    <w:p w14:paraId="33EE5A1D" w14:textId="77777777" w:rsidR="00CC217B" w:rsidRPr="00957CE0" w:rsidRDefault="00CC217B" w:rsidP="00CC217B">
      <w:pPr>
        <w:ind w:firstLine="1560"/>
        <w:rPr>
          <w:color w:val="000000"/>
        </w:rPr>
      </w:pPr>
      <w:r>
        <w:rPr>
          <w:color w:val="000000"/>
        </w:rPr>
        <w:t>4) к</w:t>
      </w:r>
      <w:r w:rsidRPr="00957CE0">
        <w:rPr>
          <w:color w:val="000000"/>
        </w:rPr>
        <w:t>аждый профилактический медицинский осмотр</w:t>
      </w:r>
    </w:p>
    <w:p w14:paraId="5A03CDD2" w14:textId="77777777" w:rsidR="00CC217B" w:rsidRDefault="00CC217B" w:rsidP="00CC217B">
      <w:pPr>
        <w:ind w:firstLine="540"/>
        <w:jc w:val="both"/>
      </w:pPr>
    </w:p>
    <w:p w14:paraId="5EFBCF79" w14:textId="77777777" w:rsidR="00CC217B" w:rsidRDefault="00CC217B" w:rsidP="00CC217B">
      <w:pPr>
        <w:ind w:firstLine="540"/>
        <w:jc w:val="both"/>
      </w:pPr>
    </w:p>
    <w:p w14:paraId="7D533B28" w14:textId="77777777" w:rsidR="00CC217B" w:rsidRDefault="00CC217B" w:rsidP="00CC217B">
      <w:pPr>
        <w:autoSpaceDE w:val="0"/>
        <w:autoSpaceDN w:val="0"/>
        <w:adjustRightInd w:val="0"/>
        <w:ind w:left="284" w:hanging="284"/>
        <w:jc w:val="both"/>
      </w:pPr>
      <w:r>
        <w:t xml:space="preserve">2. ДАЕТ РЕКОМЕНДАЦИИ О ВРЕМЕННОМ ПЕРЕВОДЕ РАБОТНИКА ПО СОСТОЯНИЮ ЗДОРОВЬЯ НА ДРУГУЮ РАБОТУ </w:t>
      </w:r>
    </w:p>
    <w:p w14:paraId="7D116470" w14:textId="77777777" w:rsidR="00CC217B" w:rsidRDefault="00CC217B" w:rsidP="00CC217B">
      <w:pPr>
        <w:autoSpaceDE w:val="0"/>
        <w:autoSpaceDN w:val="0"/>
        <w:adjustRightInd w:val="0"/>
        <w:ind w:left="284" w:firstLine="2126"/>
        <w:jc w:val="both"/>
      </w:pPr>
      <w:r>
        <w:t xml:space="preserve">1) лечащий врач </w:t>
      </w:r>
    </w:p>
    <w:p w14:paraId="1F472715" w14:textId="77777777" w:rsidR="00CC217B" w:rsidRDefault="00CC217B" w:rsidP="00CC217B">
      <w:pPr>
        <w:autoSpaceDE w:val="0"/>
        <w:autoSpaceDN w:val="0"/>
        <w:adjustRightInd w:val="0"/>
        <w:ind w:left="284" w:firstLine="2126"/>
        <w:jc w:val="both"/>
      </w:pPr>
      <w:r>
        <w:t xml:space="preserve">2) председатель бюро МСЭ </w:t>
      </w:r>
    </w:p>
    <w:p w14:paraId="07B316FE" w14:textId="77777777" w:rsidR="00CC217B" w:rsidRDefault="00CC217B" w:rsidP="00CC217B">
      <w:pPr>
        <w:autoSpaceDE w:val="0"/>
        <w:autoSpaceDN w:val="0"/>
        <w:adjustRightInd w:val="0"/>
        <w:ind w:left="284" w:firstLine="2126"/>
        <w:jc w:val="both"/>
      </w:pPr>
      <w:r>
        <w:t>3) заместитель главного врач по ЭВН</w:t>
      </w:r>
    </w:p>
    <w:p w14:paraId="7C85B0E3" w14:textId="77777777" w:rsidR="00CC217B" w:rsidRDefault="00CC217B" w:rsidP="00CC217B">
      <w:pPr>
        <w:autoSpaceDE w:val="0"/>
        <w:autoSpaceDN w:val="0"/>
        <w:adjustRightInd w:val="0"/>
        <w:ind w:left="284" w:firstLine="2126"/>
        <w:jc w:val="both"/>
      </w:pPr>
      <w:r>
        <w:t xml:space="preserve">4) врачебная комиссия лечебного учреждения </w:t>
      </w:r>
    </w:p>
    <w:p w14:paraId="2FDFF185" w14:textId="77777777" w:rsidR="00CC217B" w:rsidRDefault="00CC217B" w:rsidP="00CC217B">
      <w:pPr>
        <w:autoSpaceDE w:val="0"/>
        <w:autoSpaceDN w:val="0"/>
        <w:adjustRightInd w:val="0"/>
        <w:ind w:left="284" w:hanging="284"/>
        <w:jc w:val="both"/>
      </w:pPr>
    </w:p>
    <w:p w14:paraId="3D415B4D" w14:textId="77777777" w:rsidR="00CC217B" w:rsidRDefault="00CC217B" w:rsidP="00CC217B">
      <w:pPr>
        <w:jc w:val="both"/>
      </w:pPr>
    </w:p>
    <w:p w14:paraId="0F58669A" w14:textId="77777777" w:rsidR="00CC217B" w:rsidRPr="006A55CD" w:rsidRDefault="00CC217B" w:rsidP="00CC217B">
      <w:pPr>
        <w:autoSpaceDE w:val="0"/>
        <w:autoSpaceDN w:val="0"/>
        <w:adjustRightInd w:val="0"/>
        <w:ind w:left="284" w:hanging="284"/>
        <w:jc w:val="both"/>
        <w:rPr>
          <w:caps/>
          <w:color w:val="000000"/>
        </w:rPr>
      </w:pPr>
      <w:r w:rsidRPr="006A55CD">
        <w:rPr>
          <w:caps/>
        </w:rPr>
        <w:lastRenderedPageBreak/>
        <w:t xml:space="preserve">3. </w:t>
      </w:r>
      <w:r w:rsidRPr="006A55CD">
        <w:rPr>
          <w:bCs/>
          <w:caps/>
          <w:color w:val="000000"/>
        </w:rPr>
        <w:t xml:space="preserve">Для подтверждения диагноза профессиональное заболевание больного следует направить </w:t>
      </w:r>
    </w:p>
    <w:p w14:paraId="4D64DC50" w14:textId="77777777" w:rsidR="00CC217B" w:rsidRDefault="00CC217B" w:rsidP="00CC217B">
      <w:pPr>
        <w:ind w:firstLine="567"/>
        <w:rPr>
          <w:color w:val="000000"/>
        </w:rPr>
      </w:pPr>
      <w:r>
        <w:rPr>
          <w:color w:val="000000"/>
        </w:rPr>
        <w:t>1) в</w:t>
      </w:r>
      <w:r w:rsidRPr="00957CE0">
        <w:rPr>
          <w:color w:val="000000"/>
        </w:rPr>
        <w:t xml:space="preserve"> центр санитарно-эпидемиологического надзора</w:t>
      </w:r>
    </w:p>
    <w:p w14:paraId="3164D602" w14:textId="77777777" w:rsidR="00CC217B" w:rsidRPr="00957CE0" w:rsidRDefault="00CC217B" w:rsidP="00CC217B">
      <w:pPr>
        <w:autoSpaceDE w:val="0"/>
        <w:autoSpaceDN w:val="0"/>
        <w:adjustRightInd w:val="0"/>
        <w:ind w:firstLine="567"/>
        <w:rPr>
          <w:color w:val="000000"/>
        </w:rPr>
      </w:pPr>
      <w:r>
        <w:rPr>
          <w:color w:val="000000"/>
        </w:rPr>
        <w:t>2) в</w:t>
      </w:r>
      <w:r w:rsidRPr="00957CE0">
        <w:rPr>
          <w:color w:val="000000"/>
        </w:rPr>
        <w:t xml:space="preserve"> центр, оказывающий специализированную помощь по ведущему синдрому </w:t>
      </w:r>
    </w:p>
    <w:p w14:paraId="0472E89E" w14:textId="77777777" w:rsidR="00CC217B" w:rsidRPr="00957CE0" w:rsidRDefault="00CC217B" w:rsidP="00CC217B">
      <w:pPr>
        <w:autoSpaceDE w:val="0"/>
        <w:autoSpaceDN w:val="0"/>
        <w:adjustRightInd w:val="0"/>
        <w:ind w:firstLine="567"/>
        <w:rPr>
          <w:color w:val="000000"/>
        </w:rPr>
      </w:pPr>
      <w:r>
        <w:rPr>
          <w:color w:val="000000"/>
        </w:rPr>
        <w:t>3) в</w:t>
      </w:r>
      <w:r w:rsidRPr="00957CE0">
        <w:rPr>
          <w:color w:val="000000"/>
        </w:rPr>
        <w:t xml:space="preserve"> центр врачей общей практики </w:t>
      </w:r>
    </w:p>
    <w:p w14:paraId="4752995D" w14:textId="77777777" w:rsidR="00CC217B" w:rsidRPr="00957CE0" w:rsidRDefault="00CC217B" w:rsidP="00CC217B">
      <w:pPr>
        <w:autoSpaceDE w:val="0"/>
        <w:autoSpaceDN w:val="0"/>
        <w:adjustRightInd w:val="0"/>
        <w:ind w:firstLine="567"/>
        <w:rPr>
          <w:color w:val="000000"/>
        </w:rPr>
      </w:pPr>
      <w:r>
        <w:rPr>
          <w:color w:val="000000"/>
        </w:rPr>
        <w:t>4) в</w:t>
      </w:r>
      <w:r w:rsidRPr="00957CE0">
        <w:rPr>
          <w:color w:val="000000"/>
        </w:rPr>
        <w:t xml:space="preserve"> центр профпатологии </w:t>
      </w:r>
    </w:p>
    <w:p w14:paraId="46D265D1" w14:textId="77777777" w:rsidR="00CC217B" w:rsidRDefault="00CC217B" w:rsidP="00CC217B">
      <w:pPr>
        <w:jc w:val="both"/>
      </w:pPr>
    </w:p>
    <w:p w14:paraId="1098E563" w14:textId="77777777" w:rsidR="00CC217B" w:rsidRPr="00AB1ADF" w:rsidRDefault="00CC217B" w:rsidP="00CC217B">
      <w:pPr>
        <w:ind w:firstLine="540"/>
        <w:jc w:val="both"/>
      </w:pPr>
    </w:p>
    <w:p w14:paraId="54A4AE00" w14:textId="77777777" w:rsidR="00CC217B" w:rsidRPr="0072766D" w:rsidRDefault="00CC217B" w:rsidP="00CC217B">
      <w:pPr>
        <w:pStyle w:val="Default"/>
        <w:rPr>
          <w:caps/>
          <w:color w:val="FF0000"/>
        </w:rPr>
      </w:pPr>
      <w:r w:rsidRPr="0072766D">
        <w:rPr>
          <w:bCs/>
          <w:caps/>
        </w:rPr>
        <w:t xml:space="preserve">4. Инвалидность </w:t>
      </w:r>
      <w:r w:rsidRPr="0072766D">
        <w:rPr>
          <w:bCs/>
          <w:caps/>
          <w:lang w:val="en-US"/>
        </w:rPr>
        <w:t>I</w:t>
      </w:r>
      <w:r w:rsidRPr="0072766D">
        <w:rPr>
          <w:bCs/>
          <w:caps/>
        </w:rPr>
        <w:t xml:space="preserve"> группы устанавливается на</w:t>
      </w:r>
    </w:p>
    <w:p w14:paraId="4CB42831" w14:textId="77777777" w:rsidR="00CC217B" w:rsidRPr="000E42AB" w:rsidRDefault="00CC217B" w:rsidP="00CC217B">
      <w:pPr>
        <w:pStyle w:val="Default"/>
        <w:ind w:firstLine="2410"/>
      </w:pPr>
      <w:r>
        <w:t xml:space="preserve">1) </w:t>
      </w:r>
      <w:r w:rsidRPr="000E42AB">
        <w:t xml:space="preserve">2 года </w:t>
      </w:r>
    </w:p>
    <w:p w14:paraId="3676B2BF" w14:textId="77777777" w:rsidR="00CC217B" w:rsidRPr="000E42AB" w:rsidRDefault="00CC217B" w:rsidP="00CC217B">
      <w:pPr>
        <w:pStyle w:val="Default"/>
        <w:ind w:firstLine="2410"/>
      </w:pPr>
      <w:r>
        <w:t xml:space="preserve">2) </w:t>
      </w:r>
      <w:r w:rsidRPr="000E42AB">
        <w:t xml:space="preserve">1 год </w:t>
      </w:r>
    </w:p>
    <w:p w14:paraId="02B42627" w14:textId="77777777" w:rsidR="00CC217B" w:rsidRPr="000E42AB" w:rsidRDefault="00CC217B" w:rsidP="00CC217B">
      <w:pPr>
        <w:pStyle w:val="Default"/>
        <w:ind w:firstLine="2410"/>
      </w:pPr>
      <w:r>
        <w:t xml:space="preserve">3) </w:t>
      </w:r>
      <w:r w:rsidRPr="000E42AB">
        <w:t xml:space="preserve">3 года </w:t>
      </w:r>
    </w:p>
    <w:p w14:paraId="542854B3" w14:textId="77777777" w:rsidR="00CC217B" w:rsidRPr="000E42AB" w:rsidRDefault="00CC217B" w:rsidP="00CC217B">
      <w:pPr>
        <w:ind w:firstLine="2410"/>
      </w:pPr>
      <w:r>
        <w:t xml:space="preserve">4) </w:t>
      </w:r>
      <w:r w:rsidRPr="000E42AB">
        <w:t>бессрочно</w:t>
      </w:r>
    </w:p>
    <w:p w14:paraId="2A462927" w14:textId="77777777" w:rsidR="00CC217B" w:rsidRPr="0074152F" w:rsidRDefault="00CC217B" w:rsidP="00CC217B">
      <w:pPr>
        <w:pStyle w:val="Default"/>
        <w:jc w:val="both"/>
        <w:rPr>
          <w:bCs/>
        </w:rPr>
      </w:pPr>
    </w:p>
    <w:p w14:paraId="60A58AA4" w14:textId="77777777" w:rsidR="00CC217B" w:rsidRDefault="00CC217B" w:rsidP="00CC217B">
      <w:pPr>
        <w:pStyle w:val="Default"/>
        <w:jc w:val="both"/>
        <w:rPr>
          <w:bCs/>
        </w:rPr>
      </w:pPr>
    </w:p>
    <w:p w14:paraId="49C4AEBD" w14:textId="77777777" w:rsidR="00CC217B" w:rsidRDefault="00CC217B" w:rsidP="00CC217B">
      <w:pPr>
        <w:autoSpaceDE w:val="0"/>
        <w:autoSpaceDN w:val="0"/>
        <w:adjustRightInd w:val="0"/>
        <w:jc w:val="both"/>
      </w:pPr>
      <w:r>
        <w:rPr>
          <w:bCs/>
        </w:rPr>
        <w:t xml:space="preserve">5.  </w:t>
      </w:r>
      <w:r>
        <w:t xml:space="preserve">ВАКЦИНОПРОФИЛАКТИКА ПРОВОДИТСЯ ПРИ </w:t>
      </w:r>
    </w:p>
    <w:p w14:paraId="1970577D" w14:textId="77777777" w:rsidR="00CC217B" w:rsidRDefault="00CC217B" w:rsidP="00CC217B">
      <w:pPr>
        <w:autoSpaceDE w:val="0"/>
        <w:autoSpaceDN w:val="0"/>
        <w:adjustRightInd w:val="0"/>
        <w:ind w:firstLine="1134"/>
        <w:jc w:val="both"/>
      </w:pPr>
      <w:r>
        <w:t xml:space="preserve">1) аденовирусной инфекции </w:t>
      </w:r>
    </w:p>
    <w:p w14:paraId="05D90D30" w14:textId="77777777" w:rsidR="00CC217B" w:rsidRDefault="00CC217B" w:rsidP="00CC217B">
      <w:pPr>
        <w:autoSpaceDE w:val="0"/>
        <w:autoSpaceDN w:val="0"/>
        <w:adjustRightInd w:val="0"/>
        <w:ind w:firstLine="1134"/>
        <w:jc w:val="both"/>
      </w:pPr>
      <w:r>
        <w:t xml:space="preserve">2) парагриппе </w:t>
      </w:r>
    </w:p>
    <w:p w14:paraId="72DB9572" w14:textId="77777777" w:rsidR="00CC217B" w:rsidRDefault="00CC217B" w:rsidP="00CC217B">
      <w:pPr>
        <w:autoSpaceDE w:val="0"/>
        <w:autoSpaceDN w:val="0"/>
        <w:adjustRightInd w:val="0"/>
        <w:ind w:firstLine="1134"/>
        <w:jc w:val="both"/>
      </w:pPr>
      <w:r>
        <w:t xml:space="preserve">3) гриппе </w:t>
      </w:r>
    </w:p>
    <w:p w14:paraId="6D011A4B" w14:textId="77777777" w:rsidR="00CC217B" w:rsidRDefault="00CC217B" w:rsidP="00CC217B">
      <w:pPr>
        <w:autoSpaceDE w:val="0"/>
        <w:autoSpaceDN w:val="0"/>
        <w:adjustRightInd w:val="0"/>
        <w:ind w:firstLine="1134"/>
        <w:jc w:val="both"/>
      </w:pPr>
      <w:r>
        <w:t>4) РС-вирусной инфекции</w:t>
      </w:r>
    </w:p>
    <w:p w14:paraId="5E5A8E07" w14:textId="77777777" w:rsidR="00CC217B" w:rsidRDefault="00CC217B" w:rsidP="00CC217B">
      <w:pPr>
        <w:pStyle w:val="Default"/>
        <w:jc w:val="both"/>
        <w:rPr>
          <w:bCs/>
        </w:rPr>
      </w:pPr>
    </w:p>
    <w:p w14:paraId="53079A34" w14:textId="77777777" w:rsidR="00CC217B" w:rsidRPr="00AA50ED" w:rsidRDefault="00CC217B" w:rsidP="00CC217B">
      <w:pPr>
        <w:autoSpaceDE w:val="0"/>
        <w:autoSpaceDN w:val="0"/>
        <w:adjustRightInd w:val="0"/>
        <w:rPr>
          <w:caps/>
          <w:color w:val="000000"/>
        </w:rPr>
      </w:pPr>
      <w:r>
        <w:rPr>
          <w:bCs/>
        </w:rPr>
        <w:t>6</w:t>
      </w:r>
      <w:r w:rsidRPr="00AA50ED">
        <w:rPr>
          <w:bCs/>
          <w:caps/>
        </w:rPr>
        <w:t xml:space="preserve">. </w:t>
      </w:r>
      <w:r w:rsidRPr="00AA50ED">
        <w:rPr>
          <w:bCs/>
          <w:caps/>
          <w:color w:val="000000"/>
        </w:rPr>
        <w:t xml:space="preserve">Диспансеризация работающего населения осуществляется </w:t>
      </w:r>
    </w:p>
    <w:p w14:paraId="65B399CD" w14:textId="77777777" w:rsidR="00CC217B" w:rsidRDefault="00CC217B" w:rsidP="00CC217B">
      <w:pPr>
        <w:autoSpaceDE w:val="0"/>
        <w:autoSpaceDN w:val="0"/>
        <w:adjustRightInd w:val="0"/>
        <w:ind w:firstLine="3119"/>
        <w:rPr>
          <w:color w:val="000000"/>
        </w:rPr>
      </w:pPr>
      <w:r>
        <w:rPr>
          <w:color w:val="000000"/>
        </w:rPr>
        <w:t xml:space="preserve">1) </w:t>
      </w:r>
      <w:r w:rsidRPr="00957CE0">
        <w:rPr>
          <w:color w:val="000000"/>
        </w:rPr>
        <w:t xml:space="preserve">1 раз в квартал </w:t>
      </w:r>
    </w:p>
    <w:p w14:paraId="3620304E" w14:textId="77777777" w:rsidR="00CC217B" w:rsidRPr="00957CE0" w:rsidRDefault="00CC217B" w:rsidP="00CC217B">
      <w:pPr>
        <w:autoSpaceDE w:val="0"/>
        <w:autoSpaceDN w:val="0"/>
        <w:adjustRightInd w:val="0"/>
        <w:ind w:firstLine="3119"/>
        <w:rPr>
          <w:color w:val="000000"/>
        </w:rPr>
      </w:pPr>
      <w:r>
        <w:rPr>
          <w:color w:val="000000"/>
        </w:rPr>
        <w:t xml:space="preserve">2) 1 раз в 3 года </w:t>
      </w:r>
    </w:p>
    <w:p w14:paraId="0BE9EA38" w14:textId="77777777" w:rsidR="00CC217B" w:rsidRPr="00957CE0" w:rsidRDefault="00CC217B" w:rsidP="00CC217B">
      <w:pPr>
        <w:autoSpaceDE w:val="0"/>
        <w:autoSpaceDN w:val="0"/>
        <w:adjustRightInd w:val="0"/>
        <w:ind w:firstLine="3119"/>
        <w:rPr>
          <w:color w:val="000000"/>
        </w:rPr>
      </w:pPr>
      <w:r>
        <w:rPr>
          <w:color w:val="000000"/>
        </w:rPr>
        <w:t xml:space="preserve">3) </w:t>
      </w:r>
      <w:r w:rsidRPr="00957CE0">
        <w:rPr>
          <w:color w:val="000000"/>
        </w:rPr>
        <w:t xml:space="preserve">1 раз в 2 года </w:t>
      </w:r>
    </w:p>
    <w:p w14:paraId="27CB1D91" w14:textId="77777777" w:rsidR="00CC217B" w:rsidRPr="00957CE0" w:rsidRDefault="00CC217B" w:rsidP="00CC217B">
      <w:pPr>
        <w:ind w:firstLine="3119"/>
        <w:rPr>
          <w:color w:val="000000"/>
        </w:rPr>
      </w:pPr>
      <w:r>
        <w:rPr>
          <w:color w:val="000000"/>
        </w:rPr>
        <w:t xml:space="preserve">4) </w:t>
      </w:r>
      <w:r w:rsidRPr="00957CE0">
        <w:rPr>
          <w:color w:val="000000"/>
        </w:rPr>
        <w:t>ежегодно</w:t>
      </w:r>
    </w:p>
    <w:p w14:paraId="363A187F" w14:textId="77777777" w:rsidR="00CC217B" w:rsidRDefault="00CC217B" w:rsidP="00CC217B">
      <w:pPr>
        <w:pStyle w:val="Default"/>
        <w:jc w:val="both"/>
        <w:rPr>
          <w:bCs/>
        </w:rPr>
      </w:pPr>
    </w:p>
    <w:p w14:paraId="6DCA8B4A" w14:textId="77777777" w:rsidR="00CC217B" w:rsidRPr="0074152F" w:rsidRDefault="00CC217B" w:rsidP="00CC217B">
      <w:pPr>
        <w:pStyle w:val="Default"/>
        <w:jc w:val="both"/>
        <w:rPr>
          <w:bCs/>
        </w:rPr>
      </w:pPr>
    </w:p>
    <w:p w14:paraId="0E4E76D8" w14:textId="77777777" w:rsidR="00CC217B" w:rsidRDefault="00CC217B" w:rsidP="00CC217B">
      <w:pPr>
        <w:ind w:left="284" w:hanging="284"/>
        <w:jc w:val="both"/>
      </w:pPr>
      <w:r>
        <w:t xml:space="preserve">7. ОСОБЕННОСТЬЮ БРОНХИАЛЬНОЙ АСТМЫ У БОЛЬНЫХ ПОЖИЛОГО И СТАРЧЕСКОГО ВОЗРАСТА ЯВЛЯЕТСЯ </w:t>
      </w:r>
    </w:p>
    <w:p w14:paraId="7331F1BD" w14:textId="77777777" w:rsidR="00CC217B" w:rsidRDefault="00CC217B" w:rsidP="00CC217B">
      <w:pPr>
        <w:ind w:firstLine="1418"/>
      </w:pPr>
      <w:r>
        <w:t xml:space="preserve">1) преобладание отечно-секреторного механизма обструкции </w:t>
      </w:r>
    </w:p>
    <w:p w14:paraId="5E13E57B" w14:textId="77777777" w:rsidR="00CC217B" w:rsidRDefault="00CC217B" w:rsidP="00CC217B">
      <w:pPr>
        <w:ind w:firstLine="1418"/>
      </w:pPr>
      <w:r>
        <w:t xml:space="preserve">2) частота атопических форм </w:t>
      </w:r>
    </w:p>
    <w:p w14:paraId="3C578968" w14:textId="77777777" w:rsidR="00CC217B" w:rsidRDefault="00CC217B" w:rsidP="00CC217B">
      <w:pPr>
        <w:ind w:firstLine="1418"/>
      </w:pPr>
      <w:r>
        <w:t xml:space="preserve">3) редкость атопических форм </w:t>
      </w:r>
    </w:p>
    <w:p w14:paraId="053F3FF0" w14:textId="77777777" w:rsidR="00CC217B" w:rsidRDefault="00CC217B" w:rsidP="00CC217B">
      <w:pPr>
        <w:ind w:firstLine="1418"/>
      </w:pPr>
      <w:r>
        <w:t xml:space="preserve">4) преобладание бронхоспастического механизма обструкции </w:t>
      </w:r>
    </w:p>
    <w:p w14:paraId="668495E7" w14:textId="77777777" w:rsidR="00CC217B" w:rsidRPr="00586811" w:rsidRDefault="00CC217B" w:rsidP="00CC217B">
      <w:pPr>
        <w:autoSpaceDE w:val="0"/>
        <w:autoSpaceDN w:val="0"/>
        <w:adjustRightInd w:val="0"/>
        <w:rPr>
          <w:caps/>
          <w:color w:val="000000"/>
        </w:rPr>
      </w:pPr>
      <w:r>
        <w:t xml:space="preserve">8. </w:t>
      </w:r>
      <w:r w:rsidRPr="00586811">
        <w:rPr>
          <w:bCs/>
          <w:caps/>
          <w:color w:val="000000"/>
        </w:rPr>
        <w:t xml:space="preserve">В клинике гриппа ведущим является синдром </w:t>
      </w:r>
    </w:p>
    <w:p w14:paraId="0777B635" w14:textId="77777777" w:rsidR="00CC217B" w:rsidRPr="00957CE0" w:rsidRDefault="00CC217B" w:rsidP="00CC217B">
      <w:pPr>
        <w:autoSpaceDE w:val="0"/>
        <w:autoSpaceDN w:val="0"/>
        <w:adjustRightInd w:val="0"/>
        <w:ind w:firstLine="1843"/>
        <w:rPr>
          <w:color w:val="000000"/>
        </w:rPr>
      </w:pPr>
      <w:r>
        <w:rPr>
          <w:color w:val="000000"/>
        </w:rPr>
        <w:t xml:space="preserve">1) </w:t>
      </w:r>
      <w:proofErr w:type="spellStart"/>
      <w:r>
        <w:rPr>
          <w:color w:val="000000"/>
        </w:rPr>
        <w:t>д</w:t>
      </w:r>
      <w:r w:rsidRPr="00957CE0">
        <w:rPr>
          <w:color w:val="000000"/>
        </w:rPr>
        <w:t>иарейный</w:t>
      </w:r>
      <w:proofErr w:type="spellEnd"/>
      <w:r w:rsidRPr="00957CE0">
        <w:rPr>
          <w:color w:val="000000"/>
        </w:rPr>
        <w:t xml:space="preserve"> </w:t>
      </w:r>
    </w:p>
    <w:p w14:paraId="1695C954" w14:textId="77777777" w:rsidR="00CC217B" w:rsidRDefault="00CC217B" w:rsidP="00CC217B">
      <w:pPr>
        <w:autoSpaceDE w:val="0"/>
        <w:autoSpaceDN w:val="0"/>
        <w:adjustRightInd w:val="0"/>
        <w:ind w:firstLine="1843"/>
        <w:rPr>
          <w:color w:val="000000"/>
        </w:rPr>
      </w:pPr>
      <w:r>
        <w:rPr>
          <w:color w:val="000000"/>
        </w:rPr>
        <w:t xml:space="preserve">2) </w:t>
      </w:r>
      <w:proofErr w:type="spellStart"/>
      <w:r>
        <w:rPr>
          <w:color w:val="000000"/>
        </w:rPr>
        <w:t>г</w:t>
      </w:r>
      <w:r w:rsidRPr="00957CE0">
        <w:rPr>
          <w:color w:val="000000"/>
        </w:rPr>
        <w:t>епатолиенальный</w:t>
      </w:r>
      <w:proofErr w:type="spellEnd"/>
      <w:r w:rsidRPr="00957CE0">
        <w:rPr>
          <w:color w:val="000000"/>
        </w:rPr>
        <w:t xml:space="preserve"> </w:t>
      </w:r>
    </w:p>
    <w:p w14:paraId="0B59463A" w14:textId="77777777" w:rsidR="00CC217B" w:rsidRPr="00957CE0" w:rsidRDefault="00CC217B" w:rsidP="00CC217B">
      <w:pPr>
        <w:autoSpaceDE w:val="0"/>
        <w:autoSpaceDN w:val="0"/>
        <w:adjustRightInd w:val="0"/>
        <w:ind w:firstLine="1843"/>
        <w:rPr>
          <w:color w:val="000000"/>
        </w:rPr>
      </w:pPr>
      <w:r>
        <w:rPr>
          <w:color w:val="000000"/>
        </w:rPr>
        <w:t xml:space="preserve">3) интоксикации </w:t>
      </w:r>
    </w:p>
    <w:p w14:paraId="7AE7E713" w14:textId="77777777" w:rsidR="00CC217B" w:rsidRPr="00957CE0" w:rsidRDefault="00CC217B" w:rsidP="00CC217B">
      <w:pPr>
        <w:ind w:firstLine="1843"/>
        <w:rPr>
          <w:color w:val="000000"/>
        </w:rPr>
      </w:pPr>
      <w:r>
        <w:rPr>
          <w:color w:val="000000"/>
        </w:rPr>
        <w:t xml:space="preserve">4) </w:t>
      </w:r>
      <w:proofErr w:type="spellStart"/>
      <w:r>
        <w:rPr>
          <w:color w:val="000000"/>
        </w:rPr>
        <w:t>м</w:t>
      </w:r>
      <w:r w:rsidRPr="00957CE0">
        <w:rPr>
          <w:color w:val="000000"/>
        </w:rPr>
        <w:t>ионевралгический</w:t>
      </w:r>
      <w:proofErr w:type="spellEnd"/>
    </w:p>
    <w:p w14:paraId="2D98B319" w14:textId="77777777" w:rsidR="00CC217B" w:rsidRDefault="00CC217B" w:rsidP="00CC217B">
      <w:pPr>
        <w:pStyle w:val="Default"/>
        <w:jc w:val="both"/>
      </w:pPr>
    </w:p>
    <w:p w14:paraId="561B8ED6" w14:textId="77777777" w:rsidR="00CC217B" w:rsidRDefault="00CC217B" w:rsidP="00CC217B">
      <w:pPr>
        <w:pStyle w:val="Default"/>
        <w:jc w:val="both"/>
      </w:pPr>
    </w:p>
    <w:p w14:paraId="7A438FE4" w14:textId="77777777" w:rsidR="00CC217B" w:rsidRPr="00957CE0" w:rsidRDefault="00CC217B" w:rsidP="00CC217B">
      <w:pPr>
        <w:autoSpaceDE w:val="0"/>
        <w:autoSpaceDN w:val="0"/>
        <w:adjustRightInd w:val="0"/>
        <w:ind w:left="360" w:hanging="360"/>
      </w:pPr>
      <w:r>
        <w:t xml:space="preserve">9. </w:t>
      </w:r>
      <w:r w:rsidRPr="00957CE0">
        <w:rPr>
          <w:bCs/>
        </w:rPr>
        <w:t xml:space="preserve">ПРИ ЛИХОРАДКЕ НА ПРОТЯЖЕНИИ МЕСЯЦА И ЛИМФОАДЕНОПАТИИ МОЖНО ПРЕДПОЛАГАТЬ </w:t>
      </w:r>
    </w:p>
    <w:p w14:paraId="0CF40A1A" w14:textId="77777777" w:rsidR="00CC217B" w:rsidRPr="00E46EB2" w:rsidRDefault="00CC217B" w:rsidP="00CC217B">
      <w:pPr>
        <w:autoSpaceDE w:val="0"/>
        <w:autoSpaceDN w:val="0"/>
        <w:adjustRightInd w:val="0"/>
        <w:ind w:firstLine="2835"/>
      </w:pPr>
      <w:r>
        <w:t>1</w:t>
      </w:r>
      <w:r w:rsidRPr="00957CE0">
        <w:t xml:space="preserve">) болезнь Крона </w:t>
      </w:r>
    </w:p>
    <w:p w14:paraId="09344D0F" w14:textId="77777777" w:rsidR="00CC217B" w:rsidRPr="00957CE0" w:rsidRDefault="00CC217B" w:rsidP="00CC217B">
      <w:pPr>
        <w:autoSpaceDE w:val="0"/>
        <w:autoSpaceDN w:val="0"/>
        <w:adjustRightInd w:val="0"/>
        <w:ind w:firstLine="2835"/>
      </w:pPr>
      <w:r>
        <w:t>2</w:t>
      </w:r>
      <w:r w:rsidRPr="00957CE0">
        <w:t xml:space="preserve">) лимфогранулематоз </w:t>
      </w:r>
    </w:p>
    <w:p w14:paraId="367CE21C" w14:textId="77777777" w:rsidR="00CC217B" w:rsidRPr="00957CE0" w:rsidRDefault="00CC217B" w:rsidP="00CC217B">
      <w:pPr>
        <w:autoSpaceDE w:val="0"/>
        <w:autoSpaceDN w:val="0"/>
        <w:adjustRightInd w:val="0"/>
        <w:ind w:firstLine="2835"/>
      </w:pPr>
      <w:r>
        <w:t>3</w:t>
      </w:r>
      <w:r w:rsidRPr="00957CE0">
        <w:t xml:space="preserve">) болезнь </w:t>
      </w:r>
      <w:proofErr w:type="spellStart"/>
      <w:r w:rsidRPr="00957CE0">
        <w:t>Виллебранда</w:t>
      </w:r>
      <w:proofErr w:type="spellEnd"/>
      <w:r w:rsidRPr="00957CE0">
        <w:t xml:space="preserve"> </w:t>
      </w:r>
    </w:p>
    <w:p w14:paraId="6FFB25B5" w14:textId="77777777" w:rsidR="00CC217B" w:rsidRPr="00957CE0" w:rsidRDefault="00CC217B" w:rsidP="00CC217B">
      <w:pPr>
        <w:ind w:firstLine="2835"/>
      </w:pPr>
      <w:r>
        <w:t>4</w:t>
      </w:r>
      <w:r w:rsidRPr="00957CE0">
        <w:t>) гемофилию</w:t>
      </w:r>
    </w:p>
    <w:p w14:paraId="10E29348" w14:textId="77777777" w:rsidR="00CC217B" w:rsidRDefault="00CC217B" w:rsidP="00CC217B">
      <w:pPr>
        <w:pStyle w:val="Default"/>
        <w:jc w:val="both"/>
      </w:pPr>
    </w:p>
    <w:p w14:paraId="5F38F4D1" w14:textId="77777777" w:rsidR="00CC217B" w:rsidRDefault="00CC217B" w:rsidP="00CC217B">
      <w:pPr>
        <w:pStyle w:val="Default"/>
        <w:jc w:val="both"/>
      </w:pPr>
    </w:p>
    <w:p w14:paraId="2714D097" w14:textId="77777777" w:rsidR="00CC217B" w:rsidRPr="00586811" w:rsidRDefault="00CC217B" w:rsidP="00CC217B">
      <w:pPr>
        <w:autoSpaceDE w:val="0"/>
        <w:autoSpaceDN w:val="0"/>
        <w:adjustRightInd w:val="0"/>
        <w:rPr>
          <w:caps/>
        </w:rPr>
      </w:pPr>
      <w:r>
        <w:t xml:space="preserve">10. </w:t>
      </w:r>
      <w:r w:rsidRPr="00586811">
        <w:rPr>
          <w:bCs/>
          <w:caps/>
        </w:rPr>
        <w:t xml:space="preserve">Тромболитическая терапия показана при </w:t>
      </w:r>
    </w:p>
    <w:p w14:paraId="64930273" w14:textId="77777777" w:rsidR="00CC217B" w:rsidRDefault="00CC217B" w:rsidP="00CC217B">
      <w:pPr>
        <w:autoSpaceDE w:val="0"/>
        <w:autoSpaceDN w:val="0"/>
        <w:adjustRightInd w:val="0"/>
        <w:ind w:firstLine="426"/>
      </w:pPr>
      <w:r>
        <w:t>1) о</w:t>
      </w:r>
      <w:r w:rsidRPr="00957CE0">
        <w:t xml:space="preserve">стром коронарном синдроме без подъема ST </w:t>
      </w:r>
    </w:p>
    <w:p w14:paraId="76D1EE8F" w14:textId="77777777" w:rsidR="00CC217B" w:rsidRPr="00957CE0" w:rsidRDefault="00CC217B" w:rsidP="00CC217B">
      <w:pPr>
        <w:autoSpaceDE w:val="0"/>
        <w:autoSpaceDN w:val="0"/>
        <w:adjustRightInd w:val="0"/>
        <w:ind w:firstLine="426"/>
      </w:pPr>
      <w:r>
        <w:t>2) о</w:t>
      </w:r>
      <w:r w:rsidRPr="00957CE0">
        <w:t>стром кор</w:t>
      </w:r>
      <w:r>
        <w:t xml:space="preserve">онарном синдроме с подъемом ST </w:t>
      </w:r>
    </w:p>
    <w:p w14:paraId="6EB9DCA8" w14:textId="77777777" w:rsidR="00CC217B" w:rsidRPr="00957CE0" w:rsidRDefault="00CC217B" w:rsidP="00CC217B">
      <w:pPr>
        <w:autoSpaceDE w:val="0"/>
        <w:autoSpaceDN w:val="0"/>
        <w:adjustRightInd w:val="0"/>
        <w:ind w:firstLine="426"/>
      </w:pPr>
      <w:r>
        <w:t>3) л</w:t>
      </w:r>
      <w:r w:rsidRPr="00957CE0">
        <w:t xml:space="preserve">юбом остром коронарном синдроме </w:t>
      </w:r>
    </w:p>
    <w:p w14:paraId="6B530AD8" w14:textId="77777777" w:rsidR="00CC217B" w:rsidRPr="00957CE0" w:rsidRDefault="00CC217B" w:rsidP="00CC217B">
      <w:pPr>
        <w:ind w:firstLine="426"/>
      </w:pPr>
      <w:r>
        <w:t>4) н</w:t>
      </w:r>
      <w:r w:rsidRPr="00957CE0">
        <w:t>естабильной стенокардии</w:t>
      </w:r>
    </w:p>
    <w:p w14:paraId="6BD3FD5F" w14:textId="77777777" w:rsidR="00CC217B" w:rsidRDefault="00CC217B" w:rsidP="00CC217B">
      <w:pPr>
        <w:pStyle w:val="Default"/>
        <w:jc w:val="both"/>
      </w:pPr>
    </w:p>
    <w:p w14:paraId="3EAC1DEC" w14:textId="77777777" w:rsidR="00CC217B" w:rsidRDefault="00CC217B" w:rsidP="00CC217B">
      <w:pPr>
        <w:pStyle w:val="Default"/>
        <w:jc w:val="both"/>
      </w:pPr>
    </w:p>
    <w:p w14:paraId="6C04BCAD" w14:textId="77777777" w:rsidR="00CC217B" w:rsidRPr="00D64522" w:rsidRDefault="00CC217B" w:rsidP="00CC217B">
      <w:pPr>
        <w:autoSpaceDE w:val="0"/>
        <w:autoSpaceDN w:val="0"/>
        <w:adjustRightInd w:val="0"/>
        <w:ind w:left="284" w:hanging="284"/>
        <w:rPr>
          <w:caps/>
          <w:color w:val="000000"/>
        </w:rPr>
      </w:pPr>
      <w:r w:rsidRPr="00D64522">
        <w:rPr>
          <w:caps/>
        </w:rPr>
        <w:lastRenderedPageBreak/>
        <w:t xml:space="preserve">11. </w:t>
      </w:r>
      <w:r w:rsidRPr="00D64522">
        <w:rPr>
          <w:bCs/>
          <w:caps/>
          <w:color w:val="000000"/>
        </w:rPr>
        <w:t xml:space="preserve">К причине временной нетрудоспособности при гипертонической болезни относят </w:t>
      </w:r>
    </w:p>
    <w:p w14:paraId="0CC71FCD" w14:textId="77777777" w:rsidR="00CC217B" w:rsidRPr="00957CE0" w:rsidRDefault="00CC217B" w:rsidP="00CC217B">
      <w:pPr>
        <w:autoSpaceDE w:val="0"/>
        <w:autoSpaceDN w:val="0"/>
        <w:adjustRightInd w:val="0"/>
        <w:ind w:firstLine="1560"/>
        <w:rPr>
          <w:color w:val="000000"/>
        </w:rPr>
      </w:pPr>
      <w:r>
        <w:rPr>
          <w:color w:val="000000"/>
        </w:rPr>
        <w:t>1) п</w:t>
      </w:r>
      <w:r w:rsidRPr="00957CE0">
        <w:rPr>
          <w:color w:val="000000"/>
        </w:rPr>
        <w:t xml:space="preserve">овышение уровня креатинина крови </w:t>
      </w:r>
    </w:p>
    <w:p w14:paraId="4E1BC520" w14:textId="77777777" w:rsidR="00CC217B" w:rsidRDefault="00CC217B" w:rsidP="00CC217B">
      <w:pPr>
        <w:autoSpaceDE w:val="0"/>
        <w:autoSpaceDN w:val="0"/>
        <w:adjustRightInd w:val="0"/>
        <w:ind w:firstLine="1560"/>
        <w:rPr>
          <w:color w:val="000000"/>
        </w:rPr>
      </w:pPr>
      <w:r>
        <w:rPr>
          <w:color w:val="000000"/>
        </w:rPr>
        <w:t>2) п</w:t>
      </w:r>
      <w:r w:rsidRPr="00957CE0">
        <w:rPr>
          <w:color w:val="000000"/>
        </w:rPr>
        <w:t>ризнаки гипертрофии миокарда левого желудочка</w:t>
      </w:r>
    </w:p>
    <w:p w14:paraId="1A664BAC" w14:textId="77777777" w:rsidR="00CC217B" w:rsidRPr="00957CE0" w:rsidRDefault="00CC217B" w:rsidP="00CC217B">
      <w:pPr>
        <w:autoSpaceDE w:val="0"/>
        <w:autoSpaceDN w:val="0"/>
        <w:adjustRightInd w:val="0"/>
        <w:ind w:firstLine="1560"/>
        <w:rPr>
          <w:color w:val="000000"/>
        </w:rPr>
      </w:pPr>
      <w:r>
        <w:rPr>
          <w:color w:val="000000"/>
        </w:rPr>
        <w:t xml:space="preserve">3) гипертонический криз </w:t>
      </w:r>
      <w:r w:rsidRPr="00957CE0">
        <w:rPr>
          <w:color w:val="000000"/>
        </w:rPr>
        <w:t xml:space="preserve"> </w:t>
      </w:r>
    </w:p>
    <w:p w14:paraId="6171C04D" w14:textId="77777777" w:rsidR="00CC217B" w:rsidRPr="00957CE0" w:rsidRDefault="00CC217B" w:rsidP="00CC217B">
      <w:pPr>
        <w:ind w:firstLine="1560"/>
        <w:rPr>
          <w:color w:val="000000"/>
        </w:rPr>
      </w:pPr>
      <w:r>
        <w:rPr>
          <w:color w:val="000000"/>
        </w:rPr>
        <w:t>4) к</w:t>
      </w:r>
      <w:r w:rsidRPr="00957CE0">
        <w:rPr>
          <w:color w:val="000000"/>
        </w:rPr>
        <w:t>ардиалгию</w:t>
      </w:r>
    </w:p>
    <w:p w14:paraId="63EB3A5D" w14:textId="77777777" w:rsidR="00CC217B" w:rsidRDefault="00CC217B" w:rsidP="00CC217B">
      <w:pPr>
        <w:pStyle w:val="Default"/>
        <w:jc w:val="both"/>
        <w:rPr>
          <w:bCs/>
        </w:rPr>
      </w:pPr>
    </w:p>
    <w:p w14:paraId="522AED4E" w14:textId="77777777" w:rsidR="00CC217B" w:rsidRDefault="00CC217B" w:rsidP="00CC217B">
      <w:pPr>
        <w:pStyle w:val="Default"/>
        <w:jc w:val="both"/>
        <w:rPr>
          <w:bCs/>
        </w:rPr>
      </w:pPr>
    </w:p>
    <w:p w14:paraId="53DEBC46" w14:textId="77777777" w:rsidR="00CC217B" w:rsidRDefault="00CC217B" w:rsidP="00CC217B">
      <w:pPr>
        <w:ind w:left="284" w:hanging="284"/>
        <w:jc w:val="both"/>
      </w:pPr>
      <w:r>
        <w:t xml:space="preserve">12. ПОКАЗАНИЕМ ДЛЯ ГОСПИТАЛИЗАЦИИ БОЛЬНЫХ АРТЕРИАЛЬНОЙ ГИПЕРТОНИЕЙ ЯВЛЯЕТСЯ </w:t>
      </w:r>
    </w:p>
    <w:p w14:paraId="22E9BBB3" w14:textId="77777777" w:rsidR="00CC217B" w:rsidRDefault="00CC217B" w:rsidP="00CC217B">
      <w:pPr>
        <w:ind w:firstLine="1701"/>
      </w:pPr>
      <w:r>
        <w:t xml:space="preserve">1) рефрактерная к комбинированной терапии АГ </w:t>
      </w:r>
    </w:p>
    <w:p w14:paraId="7BD27593" w14:textId="77777777" w:rsidR="00CC217B" w:rsidRDefault="00CC217B" w:rsidP="00CC217B">
      <w:pPr>
        <w:ind w:firstLine="1701"/>
      </w:pPr>
      <w:r>
        <w:t xml:space="preserve">2) АГ, выявленная у больного в возрасте моложе 20 лет </w:t>
      </w:r>
    </w:p>
    <w:p w14:paraId="53F58768" w14:textId="77777777" w:rsidR="00CC217B" w:rsidRDefault="00CC217B" w:rsidP="00CC217B">
      <w:pPr>
        <w:ind w:firstLine="1701"/>
      </w:pPr>
      <w:r>
        <w:t xml:space="preserve">3) АГ, возникшая у больного старше 65 лет </w:t>
      </w:r>
    </w:p>
    <w:p w14:paraId="0D587621" w14:textId="77777777" w:rsidR="00CC217B" w:rsidRDefault="00CC217B" w:rsidP="00CC217B">
      <w:pPr>
        <w:ind w:firstLine="1701"/>
        <w:rPr>
          <w:color w:val="000000"/>
        </w:rPr>
      </w:pPr>
      <w:r>
        <w:t>4) обнаружение у больного АГ кардиомегалии</w:t>
      </w:r>
    </w:p>
    <w:p w14:paraId="15B87F32" w14:textId="77777777" w:rsidR="00CC217B" w:rsidRDefault="00CC217B" w:rsidP="00CC217B">
      <w:pPr>
        <w:rPr>
          <w:color w:val="000000"/>
        </w:rPr>
      </w:pPr>
    </w:p>
    <w:p w14:paraId="61F46546" w14:textId="77777777" w:rsidR="00CC217B" w:rsidRDefault="00CC217B" w:rsidP="00CC217B">
      <w:pPr>
        <w:rPr>
          <w:color w:val="000000"/>
        </w:rPr>
      </w:pPr>
    </w:p>
    <w:p w14:paraId="77DE0C89" w14:textId="77777777" w:rsidR="00CC217B" w:rsidRPr="00792BF9" w:rsidRDefault="00CC217B" w:rsidP="00CC217B">
      <w:pPr>
        <w:shd w:val="clear" w:color="auto" w:fill="FFFFFF"/>
        <w:jc w:val="both"/>
        <w:rPr>
          <w:color w:val="000000"/>
          <w:shd w:val="clear" w:color="auto" w:fill="FFFFFF"/>
        </w:rPr>
      </w:pPr>
      <w:r>
        <w:rPr>
          <w:color w:val="000000"/>
        </w:rPr>
        <w:t xml:space="preserve">13. </w:t>
      </w:r>
      <w:r w:rsidRPr="00792BF9">
        <w:rPr>
          <w:color w:val="000000"/>
          <w:shd w:val="clear" w:color="auto" w:fill="FFFFFF"/>
        </w:rPr>
        <w:t>ПРИ ТОКСИЧЕСКИХ (ГЕМОЛИТИЧЕСКИХ) АНЕМИЯХ В КРОВИ ВЫЯВЛЯЕТСЯ</w:t>
      </w:r>
    </w:p>
    <w:p w14:paraId="1C93E95F" w14:textId="77777777" w:rsidR="00CC217B" w:rsidRPr="00792BF9" w:rsidRDefault="00CC217B" w:rsidP="00FF2DF3">
      <w:pPr>
        <w:pStyle w:val="a6"/>
        <w:widowControl/>
        <w:numPr>
          <w:ilvl w:val="0"/>
          <w:numId w:val="155"/>
        </w:numPr>
        <w:shd w:val="clear" w:color="auto" w:fill="FFFFFF"/>
        <w:tabs>
          <w:tab w:val="left" w:pos="3261"/>
        </w:tabs>
        <w:autoSpaceDE/>
        <w:autoSpaceDN/>
        <w:adjustRightInd/>
        <w:ind w:firstLine="1897"/>
        <w:rPr>
          <w:rFonts w:ascii="Times New Roman" w:hAnsi="Times New Roman"/>
          <w:color w:val="000000"/>
          <w:sz w:val="24"/>
          <w:szCs w:val="24"/>
        </w:rPr>
      </w:pPr>
      <w:r w:rsidRPr="00792BF9">
        <w:rPr>
          <w:rFonts w:ascii="Times New Roman" w:hAnsi="Times New Roman"/>
          <w:color w:val="000000"/>
          <w:sz w:val="24"/>
          <w:szCs w:val="24"/>
          <w:shd w:val="clear" w:color="auto" w:fill="FFFFFF"/>
        </w:rPr>
        <w:t>эозинофилия</w:t>
      </w:r>
    </w:p>
    <w:p w14:paraId="716C8FE4" w14:textId="77777777" w:rsidR="00CC217B" w:rsidRPr="00792BF9" w:rsidRDefault="00CC217B" w:rsidP="00FF2DF3">
      <w:pPr>
        <w:pStyle w:val="a6"/>
        <w:widowControl/>
        <w:numPr>
          <w:ilvl w:val="0"/>
          <w:numId w:val="155"/>
        </w:numPr>
        <w:shd w:val="clear" w:color="auto" w:fill="FFFFFF"/>
        <w:tabs>
          <w:tab w:val="left" w:pos="3261"/>
        </w:tabs>
        <w:autoSpaceDE/>
        <w:autoSpaceDN/>
        <w:adjustRightInd/>
        <w:ind w:firstLine="1897"/>
        <w:rPr>
          <w:rFonts w:ascii="Times New Roman" w:hAnsi="Times New Roman"/>
          <w:color w:val="000000"/>
          <w:sz w:val="24"/>
          <w:szCs w:val="24"/>
        </w:rPr>
      </w:pPr>
      <w:proofErr w:type="spellStart"/>
      <w:r w:rsidRPr="00792BF9">
        <w:rPr>
          <w:rFonts w:ascii="Times New Roman" w:hAnsi="Times New Roman"/>
          <w:color w:val="000000"/>
          <w:sz w:val="24"/>
          <w:szCs w:val="24"/>
          <w:shd w:val="clear" w:color="auto" w:fill="FFFFFF"/>
        </w:rPr>
        <w:t>ретикулоцитоз</w:t>
      </w:r>
      <w:proofErr w:type="spellEnd"/>
    </w:p>
    <w:p w14:paraId="6CD90860" w14:textId="77777777" w:rsidR="00CC217B" w:rsidRPr="00792BF9" w:rsidRDefault="00CC217B" w:rsidP="00FF2DF3">
      <w:pPr>
        <w:pStyle w:val="a6"/>
        <w:widowControl/>
        <w:numPr>
          <w:ilvl w:val="0"/>
          <w:numId w:val="155"/>
        </w:numPr>
        <w:shd w:val="clear" w:color="auto" w:fill="FFFFFF"/>
        <w:tabs>
          <w:tab w:val="left" w:pos="3261"/>
        </w:tabs>
        <w:autoSpaceDE/>
        <w:autoSpaceDN/>
        <w:adjustRightInd/>
        <w:ind w:firstLine="1897"/>
        <w:rPr>
          <w:rFonts w:ascii="Times New Roman" w:hAnsi="Times New Roman"/>
          <w:color w:val="000000"/>
          <w:sz w:val="24"/>
          <w:szCs w:val="24"/>
        </w:rPr>
      </w:pPr>
      <w:r w:rsidRPr="00792BF9">
        <w:rPr>
          <w:rFonts w:ascii="Times New Roman" w:hAnsi="Times New Roman"/>
          <w:color w:val="000000"/>
          <w:sz w:val="24"/>
          <w:szCs w:val="24"/>
          <w:shd w:val="clear" w:color="auto" w:fill="FFFFFF"/>
        </w:rPr>
        <w:t>тромбоцитоз</w:t>
      </w:r>
    </w:p>
    <w:p w14:paraId="5D23301A" w14:textId="77777777" w:rsidR="00CC217B" w:rsidRPr="00792BF9" w:rsidRDefault="00CC217B" w:rsidP="00FF2DF3">
      <w:pPr>
        <w:pStyle w:val="a6"/>
        <w:widowControl/>
        <w:numPr>
          <w:ilvl w:val="0"/>
          <w:numId w:val="155"/>
        </w:numPr>
        <w:shd w:val="clear" w:color="auto" w:fill="FFFFFF"/>
        <w:tabs>
          <w:tab w:val="left" w:pos="3261"/>
        </w:tabs>
        <w:autoSpaceDE/>
        <w:autoSpaceDN/>
        <w:adjustRightInd/>
        <w:ind w:firstLine="1897"/>
        <w:rPr>
          <w:rFonts w:ascii="Times New Roman" w:hAnsi="Times New Roman"/>
          <w:color w:val="000000"/>
          <w:sz w:val="24"/>
          <w:szCs w:val="24"/>
        </w:rPr>
      </w:pPr>
      <w:r w:rsidRPr="00792BF9">
        <w:rPr>
          <w:rFonts w:ascii="Times New Roman" w:hAnsi="Times New Roman"/>
          <w:color w:val="000000"/>
          <w:sz w:val="24"/>
          <w:szCs w:val="24"/>
          <w:shd w:val="clear" w:color="auto" w:fill="FFFFFF"/>
        </w:rPr>
        <w:t>лейкоцитоз</w:t>
      </w:r>
      <w:r w:rsidRPr="00792BF9">
        <w:rPr>
          <w:rFonts w:ascii="Times New Roman" w:hAnsi="Times New Roman"/>
          <w:color w:val="000000"/>
          <w:sz w:val="24"/>
          <w:szCs w:val="24"/>
        </w:rPr>
        <w:t> </w:t>
      </w:r>
    </w:p>
    <w:p w14:paraId="29F93E92" w14:textId="77777777" w:rsidR="00CC217B" w:rsidRDefault="00CC217B" w:rsidP="00CC217B">
      <w:pPr>
        <w:rPr>
          <w:color w:val="000000"/>
        </w:rPr>
      </w:pPr>
    </w:p>
    <w:p w14:paraId="59E23ACF" w14:textId="77777777" w:rsidR="00CC217B" w:rsidRPr="00FA46E2" w:rsidRDefault="00CC217B" w:rsidP="00CC217B">
      <w:pPr>
        <w:pStyle w:val="TableParagraph"/>
        <w:tabs>
          <w:tab w:val="left" w:pos="1907"/>
        </w:tabs>
        <w:spacing w:before="82" w:line="254" w:lineRule="auto"/>
        <w:ind w:left="0" w:right="93"/>
        <w:contextualSpacing/>
        <w:rPr>
          <w:rFonts w:ascii="Times New Roman" w:hAnsi="Times New Roman" w:cs="Times New Roman"/>
          <w:color w:val="000000"/>
          <w:sz w:val="24"/>
          <w:szCs w:val="24"/>
        </w:rPr>
      </w:pPr>
      <w:r w:rsidRPr="00FA46E2">
        <w:rPr>
          <w:rFonts w:ascii="Times New Roman" w:hAnsi="Times New Roman" w:cs="Times New Roman"/>
          <w:sz w:val="24"/>
          <w:szCs w:val="24"/>
        </w:rPr>
        <w:t>14</w:t>
      </w:r>
      <w:r w:rsidRPr="00FA46E2">
        <w:rPr>
          <w:rFonts w:ascii="Times New Roman" w:hAnsi="Times New Roman" w:cs="Times New Roman"/>
          <w:color w:val="000000"/>
          <w:sz w:val="24"/>
          <w:szCs w:val="24"/>
        </w:rPr>
        <w:t>. ПРИ ЛЕЧЕНИИ САХАРНОГО ДИАБЕТА 2 ТИПА С ОЖИРЕНИЕМ ПРИМЕНЯЮТ</w:t>
      </w:r>
    </w:p>
    <w:p w14:paraId="56F6F3E2" w14:textId="77777777" w:rsidR="00CC217B" w:rsidRPr="00FA46E2" w:rsidRDefault="00CC217B" w:rsidP="00CC217B">
      <w:pPr>
        <w:pStyle w:val="TableParagraph"/>
        <w:tabs>
          <w:tab w:val="left" w:pos="1907"/>
        </w:tabs>
        <w:spacing w:before="82" w:line="254" w:lineRule="auto"/>
        <w:ind w:left="851" w:right="93" w:firstLine="1843"/>
        <w:contextualSpacing/>
        <w:rPr>
          <w:rFonts w:ascii="Times New Roman" w:hAnsi="Times New Roman" w:cs="Times New Roman"/>
          <w:color w:val="000000"/>
          <w:sz w:val="24"/>
          <w:szCs w:val="24"/>
        </w:rPr>
      </w:pPr>
      <w:r w:rsidRPr="00FA46E2">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w:t>
      </w:r>
      <w:r w:rsidRPr="00FA46E2">
        <w:rPr>
          <w:rFonts w:ascii="Times New Roman" w:hAnsi="Times New Roman" w:cs="Times New Roman"/>
          <w:color w:val="000000"/>
          <w:sz w:val="24"/>
          <w:szCs w:val="24"/>
        </w:rPr>
        <w:t>етформин</w:t>
      </w:r>
      <w:proofErr w:type="spellEnd"/>
    </w:p>
    <w:p w14:paraId="5AF71964" w14:textId="77777777" w:rsidR="00CC217B" w:rsidRPr="00FA46E2" w:rsidRDefault="00CC217B" w:rsidP="00CC217B">
      <w:pPr>
        <w:pStyle w:val="TableParagraph"/>
        <w:tabs>
          <w:tab w:val="left" w:pos="1907"/>
        </w:tabs>
        <w:spacing w:before="82" w:line="254" w:lineRule="auto"/>
        <w:ind w:left="851" w:right="93" w:firstLine="1843"/>
        <w:contextualSpacing/>
        <w:rPr>
          <w:rFonts w:ascii="Times New Roman" w:hAnsi="Times New Roman" w:cs="Times New Roman"/>
          <w:color w:val="000000"/>
          <w:sz w:val="24"/>
          <w:szCs w:val="24"/>
        </w:rPr>
      </w:pPr>
      <w:r w:rsidRPr="00FA46E2">
        <w:rPr>
          <w:rFonts w:ascii="Times New Roman" w:hAnsi="Times New Roman" w:cs="Times New Roman"/>
          <w:color w:val="000000"/>
          <w:sz w:val="24"/>
          <w:szCs w:val="24"/>
        </w:rPr>
        <w:t>2</w:t>
      </w:r>
      <w:r>
        <w:rPr>
          <w:rFonts w:ascii="Times New Roman" w:hAnsi="Times New Roman" w:cs="Times New Roman"/>
          <w:color w:val="000000"/>
          <w:sz w:val="24"/>
          <w:szCs w:val="24"/>
        </w:rPr>
        <w:t>) и</w:t>
      </w:r>
      <w:r w:rsidRPr="00FA46E2">
        <w:rPr>
          <w:rFonts w:ascii="Times New Roman" w:hAnsi="Times New Roman" w:cs="Times New Roman"/>
          <w:color w:val="000000"/>
          <w:sz w:val="24"/>
          <w:szCs w:val="24"/>
        </w:rPr>
        <w:t xml:space="preserve">нсулин </w:t>
      </w:r>
    </w:p>
    <w:p w14:paraId="5495E792" w14:textId="77777777" w:rsidR="00CC217B" w:rsidRPr="00FA46E2" w:rsidRDefault="00CC217B" w:rsidP="00CC217B">
      <w:pPr>
        <w:pStyle w:val="TableParagraph"/>
        <w:tabs>
          <w:tab w:val="left" w:pos="1907"/>
        </w:tabs>
        <w:spacing w:before="82" w:line="254" w:lineRule="auto"/>
        <w:ind w:left="851" w:right="93" w:firstLine="1843"/>
        <w:contextualSpacing/>
        <w:rPr>
          <w:rFonts w:ascii="Times New Roman" w:hAnsi="Times New Roman" w:cs="Times New Roman"/>
          <w:color w:val="000000"/>
          <w:sz w:val="24"/>
          <w:szCs w:val="24"/>
        </w:rPr>
      </w:pPr>
      <w:r w:rsidRPr="00FA46E2">
        <w:rPr>
          <w:rFonts w:ascii="Times New Roman" w:hAnsi="Times New Roman" w:cs="Times New Roman"/>
          <w:color w:val="000000"/>
          <w:sz w:val="24"/>
          <w:szCs w:val="24"/>
        </w:rPr>
        <w:t>3</w:t>
      </w:r>
      <w:r>
        <w:rPr>
          <w:rFonts w:ascii="Times New Roman" w:hAnsi="Times New Roman" w:cs="Times New Roman"/>
          <w:color w:val="000000"/>
          <w:sz w:val="24"/>
          <w:szCs w:val="24"/>
        </w:rPr>
        <w:t>) п</w:t>
      </w:r>
      <w:r w:rsidRPr="00FA46E2">
        <w:rPr>
          <w:rFonts w:ascii="Times New Roman" w:hAnsi="Times New Roman" w:cs="Times New Roman"/>
          <w:color w:val="000000"/>
          <w:sz w:val="24"/>
          <w:szCs w:val="24"/>
        </w:rPr>
        <w:t xml:space="preserve">роизводные </w:t>
      </w:r>
      <w:proofErr w:type="spellStart"/>
      <w:r w:rsidRPr="00FA46E2">
        <w:rPr>
          <w:rFonts w:ascii="Times New Roman" w:hAnsi="Times New Roman" w:cs="Times New Roman"/>
          <w:color w:val="000000"/>
          <w:sz w:val="24"/>
          <w:szCs w:val="24"/>
        </w:rPr>
        <w:t>сульфонилмочевины</w:t>
      </w:r>
      <w:proofErr w:type="spellEnd"/>
      <w:r w:rsidRPr="00FA46E2">
        <w:rPr>
          <w:rFonts w:ascii="Times New Roman" w:hAnsi="Times New Roman" w:cs="Times New Roman"/>
          <w:color w:val="000000"/>
          <w:sz w:val="24"/>
          <w:szCs w:val="24"/>
        </w:rPr>
        <w:t xml:space="preserve"> </w:t>
      </w:r>
    </w:p>
    <w:p w14:paraId="15E1A881" w14:textId="77777777" w:rsidR="00CC217B" w:rsidRPr="00FA46E2" w:rsidRDefault="00CC217B" w:rsidP="00CC217B">
      <w:pPr>
        <w:pStyle w:val="TableParagraph"/>
        <w:tabs>
          <w:tab w:val="left" w:pos="1907"/>
        </w:tabs>
        <w:spacing w:before="82" w:line="254" w:lineRule="auto"/>
        <w:ind w:left="851" w:right="93" w:firstLine="1843"/>
        <w:contextualSpacing/>
        <w:rPr>
          <w:rFonts w:ascii="Times New Roman" w:hAnsi="Times New Roman" w:cs="Times New Roman"/>
          <w:color w:val="000000"/>
          <w:sz w:val="24"/>
          <w:szCs w:val="24"/>
        </w:rPr>
      </w:pPr>
      <w:r w:rsidRPr="00FA46E2">
        <w:rPr>
          <w:rFonts w:ascii="Times New Roman" w:hAnsi="Times New Roman" w:cs="Times New Roman"/>
          <w:color w:val="000000"/>
          <w:sz w:val="24"/>
          <w:szCs w:val="24"/>
        </w:rPr>
        <w:t>4</w:t>
      </w:r>
      <w:r>
        <w:rPr>
          <w:rFonts w:ascii="Times New Roman" w:hAnsi="Times New Roman" w:cs="Times New Roman"/>
          <w:color w:val="000000"/>
          <w:sz w:val="24"/>
          <w:szCs w:val="24"/>
        </w:rPr>
        <w:t>) и</w:t>
      </w:r>
      <w:r w:rsidRPr="00FA46E2">
        <w:rPr>
          <w:rFonts w:ascii="Times New Roman" w:hAnsi="Times New Roman" w:cs="Times New Roman"/>
          <w:color w:val="000000"/>
          <w:sz w:val="24"/>
          <w:szCs w:val="24"/>
        </w:rPr>
        <w:t xml:space="preserve">нгибиторы </w:t>
      </w:r>
      <w:proofErr w:type="spellStart"/>
      <w:r w:rsidRPr="00FA46E2">
        <w:rPr>
          <w:rFonts w:ascii="Times New Roman" w:hAnsi="Times New Roman" w:cs="Times New Roman"/>
          <w:color w:val="000000"/>
          <w:sz w:val="24"/>
          <w:szCs w:val="24"/>
        </w:rPr>
        <w:t>дипептидилпептидазы</w:t>
      </w:r>
      <w:proofErr w:type="spellEnd"/>
      <w:r w:rsidRPr="00FA46E2">
        <w:rPr>
          <w:rFonts w:ascii="Times New Roman" w:hAnsi="Times New Roman" w:cs="Times New Roman"/>
          <w:color w:val="000000"/>
          <w:sz w:val="24"/>
          <w:szCs w:val="24"/>
        </w:rPr>
        <w:t xml:space="preserve"> 4 типа</w:t>
      </w:r>
    </w:p>
    <w:p w14:paraId="0D0A15E3" w14:textId="77777777" w:rsidR="00CC217B" w:rsidRDefault="00CC217B" w:rsidP="00CC217B"/>
    <w:p w14:paraId="56F661B5" w14:textId="77777777" w:rsidR="00CC217B" w:rsidRDefault="00CC217B" w:rsidP="00CC217B"/>
    <w:p w14:paraId="450F3817" w14:textId="77777777" w:rsidR="00CC217B" w:rsidRDefault="00CC217B" w:rsidP="00CC217B">
      <w:pPr>
        <w:autoSpaceDE w:val="0"/>
        <w:autoSpaceDN w:val="0"/>
        <w:adjustRightInd w:val="0"/>
        <w:jc w:val="both"/>
      </w:pPr>
    </w:p>
    <w:p w14:paraId="73E7B44D" w14:textId="77777777" w:rsidR="00CC217B" w:rsidRDefault="00CC217B" w:rsidP="00CC217B">
      <w:pPr>
        <w:autoSpaceDE w:val="0"/>
        <w:autoSpaceDN w:val="0"/>
        <w:adjustRightInd w:val="0"/>
        <w:jc w:val="both"/>
      </w:pPr>
    </w:p>
    <w:p w14:paraId="1AFCE809" w14:textId="77777777" w:rsidR="00CC217B" w:rsidRDefault="00CC217B" w:rsidP="00CC217B">
      <w:pPr>
        <w:jc w:val="center"/>
      </w:pPr>
      <w:r>
        <w:t>Задача №1</w:t>
      </w:r>
    </w:p>
    <w:p w14:paraId="735E50B2" w14:textId="77777777" w:rsidR="00CC217B" w:rsidRDefault="00CC217B" w:rsidP="00CC217B">
      <w:pPr>
        <w:autoSpaceDE w:val="0"/>
        <w:autoSpaceDN w:val="0"/>
        <w:adjustRightInd w:val="0"/>
        <w:jc w:val="both"/>
      </w:pPr>
      <w:r w:rsidRPr="00297DD7">
        <w:t xml:space="preserve">        </w:t>
      </w:r>
      <w:r>
        <w:t>Работающий преподаватель Н. осуществлял уход за матерью, перенесшей гипертонический криз с функциональными нарушениями мозгового кровообращения</w:t>
      </w:r>
      <w:r w:rsidRPr="007E7DBE">
        <w:t>,</w:t>
      </w:r>
      <w:r>
        <w:t xml:space="preserve"> с 18.0</w:t>
      </w:r>
      <w:r w:rsidRPr="00297DD7">
        <w:t>1</w:t>
      </w:r>
      <w:r>
        <w:t xml:space="preserve"> по 2</w:t>
      </w:r>
      <w:r w:rsidRPr="00297DD7">
        <w:t>4</w:t>
      </w:r>
      <w:r>
        <w:t>.0</w:t>
      </w:r>
      <w:r w:rsidRPr="00297DD7">
        <w:t>1</w:t>
      </w:r>
      <w:r>
        <w:t xml:space="preserve">. и в это время отсутствовал на работе. </w:t>
      </w:r>
    </w:p>
    <w:p w14:paraId="044ABC0C" w14:textId="77777777" w:rsidR="00CC217B" w:rsidRPr="00297DD7" w:rsidRDefault="00CC217B" w:rsidP="00CC217B">
      <w:pPr>
        <w:autoSpaceDE w:val="0"/>
        <w:autoSpaceDN w:val="0"/>
        <w:adjustRightInd w:val="0"/>
        <w:jc w:val="both"/>
        <w:rPr>
          <w:caps/>
        </w:rPr>
      </w:pPr>
      <w:r w:rsidRPr="00297DD7">
        <w:rPr>
          <w:caps/>
        </w:rPr>
        <w:t xml:space="preserve">       Оформите нетрудоспособность в связи с уходом за заболевшим членом семьи.</w:t>
      </w:r>
    </w:p>
    <w:p w14:paraId="421CC3BE" w14:textId="77777777" w:rsidR="00CC217B" w:rsidRDefault="00CC217B" w:rsidP="00CC217B">
      <w:pPr>
        <w:autoSpaceDE w:val="0"/>
        <w:autoSpaceDN w:val="0"/>
        <w:adjustRightInd w:val="0"/>
        <w:ind w:left="284" w:hanging="284"/>
        <w:jc w:val="both"/>
      </w:pPr>
    </w:p>
    <w:p w14:paraId="648E3061" w14:textId="77777777" w:rsidR="00CC217B" w:rsidRDefault="00CC217B" w:rsidP="00CC217B">
      <w:pPr>
        <w:jc w:val="center"/>
      </w:pPr>
      <w:r>
        <w:t>Задача №2</w:t>
      </w:r>
    </w:p>
    <w:p w14:paraId="3DE2E9B5" w14:textId="77777777" w:rsidR="00CC217B" w:rsidRPr="004A6286" w:rsidRDefault="00CC217B" w:rsidP="00CC217B">
      <w:pPr>
        <w:suppressAutoHyphens/>
        <w:autoSpaceDE w:val="0"/>
        <w:autoSpaceDN w:val="0"/>
        <w:adjustRightInd w:val="0"/>
        <w:jc w:val="both"/>
        <w:rPr>
          <w:color w:val="000000"/>
        </w:rPr>
      </w:pPr>
      <w:r>
        <w:rPr>
          <w:color w:val="000000"/>
        </w:rPr>
        <w:t xml:space="preserve">        </w:t>
      </w:r>
      <w:r w:rsidRPr="004A6286">
        <w:rPr>
          <w:color w:val="000000"/>
        </w:rPr>
        <w:t xml:space="preserve">Пациент А. 45 лет, инженер. Жалобы на озноб, повышение температуры тела до 39°С, одышку 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 </w:t>
      </w:r>
    </w:p>
    <w:p w14:paraId="452C90E2" w14:textId="77777777" w:rsidR="00CC217B" w:rsidRPr="004A6286" w:rsidRDefault="00CC217B" w:rsidP="00CC217B">
      <w:pPr>
        <w:suppressAutoHyphens/>
        <w:autoSpaceDE w:val="0"/>
        <w:autoSpaceDN w:val="0"/>
        <w:adjustRightInd w:val="0"/>
        <w:jc w:val="both"/>
        <w:rPr>
          <w:color w:val="000000"/>
        </w:rPr>
      </w:pPr>
      <w:r>
        <w:rPr>
          <w:color w:val="000000"/>
        </w:rPr>
        <w:t xml:space="preserve">         </w:t>
      </w:r>
      <w:r w:rsidRPr="004A6286">
        <w:rPr>
          <w:color w:val="000000"/>
        </w:rPr>
        <w:t xml:space="preserve">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В связи с тяжестью состояния и подозрением на пневмонию направлен в приемный покой стационара по месту жительства. В анамнезе: работает 15 лет инженером на машиностроительном заводе. Не курит. Ранее у врача не наблюдался. </w:t>
      </w:r>
    </w:p>
    <w:p w14:paraId="59BEF68E" w14:textId="77777777" w:rsidR="00CC217B" w:rsidRPr="004A6286" w:rsidRDefault="00CC217B" w:rsidP="00CC217B">
      <w:pPr>
        <w:suppressAutoHyphens/>
        <w:autoSpaceDE w:val="0"/>
        <w:autoSpaceDN w:val="0"/>
        <w:adjustRightInd w:val="0"/>
        <w:jc w:val="both"/>
        <w:rPr>
          <w:color w:val="000000"/>
        </w:rPr>
      </w:pPr>
      <w:r>
        <w:rPr>
          <w:color w:val="000000"/>
        </w:rPr>
        <w:t xml:space="preserve">         </w:t>
      </w:r>
      <w:r w:rsidRPr="004A6286">
        <w:rPr>
          <w:color w:val="000000"/>
        </w:rPr>
        <w:t xml:space="preserve">Объективно: общее состояние тяжелое. Кожные покровы повышенной влажности. Цианоз губ. Рост - 175 см, вес - 72 кг. Окружность талии - 100. Периферических отеков нет. Периферические лимфатические узлы не увеличены. Температура 39°С. Грудная клетка </w:t>
      </w:r>
      <w:proofErr w:type="spellStart"/>
      <w:r w:rsidRPr="004A6286">
        <w:rPr>
          <w:color w:val="000000"/>
        </w:rPr>
        <w:t>нормостеническая</w:t>
      </w:r>
      <w:proofErr w:type="spellEnd"/>
      <w:r w:rsidRPr="004A6286">
        <w:rPr>
          <w:color w:val="000000"/>
        </w:rPr>
        <w:t xml:space="preserve">. При глубоком дыхании некоторое отставание в дыхании правой половины грудной клетки. ЧДД - 24 в 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w:t>
      </w:r>
      <w:r w:rsidRPr="004A6286">
        <w:rPr>
          <w:color w:val="000000"/>
        </w:rPr>
        <w:lastRenderedPageBreak/>
        <w:t xml:space="preserve">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 </w:t>
      </w:r>
    </w:p>
    <w:p w14:paraId="0E05983B" w14:textId="77777777" w:rsidR="00CC217B" w:rsidRPr="004A6286" w:rsidRDefault="00CC217B" w:rsidP="00CC217B">
      <w:pPr>
        <w:suppressAutoHyphens/>
        <w:autoSpaceDE w:val="0"/>
        <w:autoSpaceDN w:val="0"/>
        <w:adjustRightInd w:val="0"/>
        <w:jc w:val="both"/>
        <w:rPr>
          <w:color w:val="000000"/>
        </w:rPr>
      </w:pPr>
      <w:r>
        <w:rPr>
          <w:color w:val="000000"/>
        </w:rPr>
        <w:t xml:space="preserve">         </w:t>
      </w:r>
      <w:r w:rsidRPr="004A6286">
        <w:rPr>
          <w:color w:val="000000"/>
        </w:rPr>
        <w:t>Общий анализ крови: эритроциты - 4,08×10</w:t>
      </w:r>
      <w:r w:rsidRPr="00B251DA">
        <w:rPr>
          <w:color w:val="000000"/>
          <w:vertAlign w:val="superscript"/>
        </w:rPr>
        <w:t>12</w:t>
      </w:r>
      <w:r w:rsidRPr="004A6286">
        <w:rPr>
          <w:color w:val="000000"/>
        </w:rPr>
        <w:t>/л, гемоглобин - 120 г/л, лейкоциты - 13,2×10</w:t>
      </w:r>
      <w:r w:rsidRPr="00B251DA">
        <w:rPr>
          <w:color w:val="000000"/>
          <w:vertAlign w:val="superscript"/>
        </w:rPr>
        <w:t>9</w:t>
      </w:r>
      <w:r w:rsidRPr="004A6286">
        <w:rPr>
          <w:color w:val="000000"/>
        </w:rPr>
        <w:t xml:space="preserve">/л, юные - 2%, палочки - 12%, сегменты - 56%, лимфоциты - 27%, моноциты - 3%, СОЭ - 38 мм/ч. </w:t>
      </w:r>
    </w:p>
    <w:p w14:paraId="07ADBF77" w14:textId="77777777" w:rsidR="00CC217B" w:rsidRDefault="00CC217B" w:rsidP="00CC217B">
      <w:pPr>
        <w:suppressAutoHyphens/>
        <w:autoSpaceDE w:val="0"/>
        <w:autoSpaceDN w:val="0"/>
        <w:adjustRightInd w:val="0"/>
        <w:rPr>
          <w:color w:val="000000"/>
          <w:sz w:val="23"/>
          <w:szCs w:val="23"/>
        </w:rPr>
      </w:pPr>
      <w:r>
        <w:rPr>
          <w:color w:val="000000"/>
        </w:rPr>
        <w:t xml:space="preserve">         </w:t>
      </w:r>
      <w:r w:rsidRPr="004A6286">
        <w:rPr>
          <w:color w:val="000000"/>
        </w:rPr>
        <w:t>На обзорной рентгенографии грудной клетки в прямой и боковой проекциях: справа в нижней и средней доле затемнение в виде инфильтрата</w:t>
      </w:r>
      <w:r w:rsidRPr="00EA398E">
        <w:rPr>
          <w:color w:val="000000"/>
          <w:sz w:val="23"/>
          <w:szCs w:val="23"/>
        </w:rPr>
        <w:t>.</w:t>
      </w:r>
    </w:p>
    <w:p w14:paraId="2F96FC44" w14:textId="77777777" w:rsidR="00CC217B" w:rsidRDefault="00CC217B" w:rsidP="00CC217B">
      <w:pPr>
        <w:suppressAutoHyphens/>
        <w:autoSpaceDE w:val="0"/>
        <w:autoSpaceDN w:val="0"/>
        <w:adjustRightInd w:val="0"/>
        <w:jc w:val="both"/>
        <w:rPr>
          <w:caps/>
        </w:rPr>
      </w:pPr>
      <w:r>
        <w:rPr>
          <w:caps/>
        </w:rPr>
        <w:t xml:space="preserve">          </w:t>
      </w:r>
      <w:r w:rsidRPr="00A16036">
        <w:rPr>
          <w:caps/>
        </w:rPr>
        <w:t xml:space="preserve">наиболее вероятный диагноз. Обоснуйте поставленный Вами диагноз. Составьте и обоснуйте план дополнительного обследования пациента. Какая тактика и терапия требуется пациенту при поступлении? Обоснуйте свой выбор. Назовите критерии адекватности терапии. </w:t>
      </w:r>
    </w:p>
    <w:p w14:paraId="4E5893D8" w14:textId="77777777" w:rsidR="00CC217B" w:rsidRDefault="00CC217B" w:rsidP="00CC217B">
      <w:pPr>
        <w:suppressAutoHyphens/>
        <w:autoSpaceDE w:val="0"/>
        <w:autoSpaceDN w:val="0"/>
        <w:adjustRightInd w:val="0"/>
        <w:jc w:val="both"/>
        <w:rPr>
          <w:caps/>
        </w:rPr>
      </w:pPr>
    </w:p>
    <w:p w14:paraId="372CA8D3" w14:textId="77777777" w:rsidR="00CC217B" w:rsidRPr="00A16036" w:rsidRDefault="00CC217B" w:rsidP="00CC217B">
      <w:pPr>
        <w:suppressAutoHyphens/>
        <w:autoSpaceDE w:val="0"/>
        <w:autoSpaceDN w:val="0"/>
        <w:adjustRightInd w:val="0"/>
        <w:jc w:val="both"/>
        <w:rPr>
          <w:caps/>
        </w:rPr>
      </w:pPr>
    </w:p>
    <w:p w14:paraId="47557AF2" w14:textId="77777777" w:rsidR="00CC217B" w:rsidRDefault="00CC217B" w:rsidP="00CC217B">
      <w:pPr>
        <w:jc w:val="center"/>
      </w:pPr>
      <w:r>
        <w:t>Задача №3</w:t>
      </w:r>
    </w:p>
    <w:p w14:paraId="355A7D04" w14:textId="77777777" w:rsidR="00CC217B" w:rsidRPr="001C4697" w:rsidRDefault="00CC217B" w:rsidP="00CC217B">
      <w:pPr>
        <w:jc w:val="both"/>
      </w:pPr>
      <w:r w:rsidRPr="001C4697">
        <w:t xml:space="preserve">          Пациентка О., 71 года, пенсионерка. С диагнозом: Артериальная гипертензия </w:t>
      </w:r>
      <w:r w:rsidRPr="001C4697">
        <w:rPr>
          <w:lang w:val="en-US"/>
        </w:rPr>
        <w:t>III</w:t>
      </w:r>
      <w:r w:rsidRPr="001C4697">
        <w:t xml:space="preserve"> степени. Очень высокий риск. Последствия острого нарушения мозгового кровообращения по геморрагическому типу – тетраплегия. </w:t>
      </w:r>
      <w:proofErr w:type="spellStart"/>
      <w:r w:rsidRPr="001C4697">
        <w:t>Дисциркуляторная</w:t>
      </w:r>
      <w:proofErr w:type="spellEnd"/>
      <w:r w:rsidRPr="001C4697">
        <w:t xml:space="preserve"> энцефалопатия </w:t>
      </w:r>
      <w:r w:rsidRPr="001C4697">
        <w:rPr>
          <w:lang w:val="en-US"/>
        </w:rPr>
        <w:t>III</w:t>
      </w:r>
      <w:r w:rsidRPr="001C4697">
        <w:t xml:space="preserve"> степени. Сенильная деменция – направлена в бюро МСЭ. </w:t>
      </w:r>
    </w:p>
    <w:p w14:paraId="6B7AD9E4" w14:textId="77777777" w:rsidR="00CC217B" w:rsidRPr="001C4697" w:rsidRDefault="00CC217B" w:rsidP="00CC217B">
      <w:pPr>
        <w:ind w:firstLine="540"/>
        <w:jc w:val="both"/>
      </w:pPr>
      <w:r w:rsidRPr="001C4697">
        <w:t>Ваша экспертная тактика.</w:t>
      </w:r>
    </w:p>
    <w:p w14:paraId="6305FF0E" w14:textId="77777777" w:rsidR="00CC217B" w:rsidRDefault="00CC217B" w:rsidP="00CC217B">
      <w:pPr>
        <w:autoSpaceDE w:val="0"/>
        <w:autoSpaceDN w:val="0"/>
        <w:adjustRightInd w:val="0"/>
        <w:ind w:left="284" w:hanging="284"/>
        <w:jc w:val="both"/>
      </w:pPr>
    </w:p>
    <w:p w14:paraId="7816A668" w14:textId="77777777" w:rsidR="00CC217B" w:rsidRDefault="00CC217B" w:rsidP="00CC217B">
      <w:pPr>
        <w:autoSpaceDE w:val="0"/>
        <w:autoSpaceDN w:val="0"/>
        <w:adjustRightInd w:val="0"/>
        <w:ind w:left="284" w:hanging="284"/>
        <w:jc w:val="both"/>
        <w:rPr>
          <w:lang w:val="en-US"/>
        </w:rPr>
      </w:pPr>
    </w:p>
    <w:p w14:paraId="17FADA52" w14:textId="77777777" w:rsidR="00CC217B" w:rsidRDefault="00CC217B" w:rsidP="00CC217B">
      <w:pPr>
        <w:autoSpaceDE w:val="0"/>
        <w:autoSpaceDN w:val="0"/>
        <w:adjustRightInd w:val="0"/>
        <w:jc w:val="both"/>
        <w:rPr>
          <w:lang w:val="en-US"/>
        </w:rPr>
      </w:pPr>
    </w:p>
    <w:p w14:paraId="0D963D0E" w14:textId="77777777" w:rsidR="00CC217B" w:rsidRPr="007007B4" w:rsidRDefault="00CC217B" w:rsidP="00CC217B">
      <w:pPr>
        <w:jc w:val="center"/>
        <w:rPr>
          <w:b/>
          <w:sz w:val="28"/>
          <w:szCs w:val="28"/>
          <w:lang w:val="en-US"/>
        </w:rPr>
      </w:pPr>
      <w:r w:rsidRPr="007C719A">
        <w:rPr>
          <w:b/>
          <w:sz w:val="28"/>
          <w:szCs w:val="28"/>
        </w:rPr>
        <w:t>Билет №</w:t>
      </w:r>
      <w:r>
        <w:rPr>
          <w:b/>
          <w:sz w:val="28"/>
          <w:szCs w:val="28"/>
          <w:lang w:val="en-US"/>
        </w:rPr>
        <w:t>16</w:t>
      </w:r>
    </w:p>
    <w:p w14:paraId="57B0FD94" w14:textId="77777777" w:rsidR="00CC217B" w:rsidRDefault="00CC217B" w:rsidP="00CC217B">
      <w:pPr>
        <w:jc w:val="center"/>
        <w:rPr>
          <w:b/>
          <w:sz w:val="28"/>
          <w:szCs w:val="28"/>
        </w:rPr>
      </w:pPr>
    </w:p>
    <w:p w14:paraId="3BFCF926" w14:textId="77777777" w:rsidR="00CC217B" w:rsidRPr="00A032D8" w:rsidRDefault="00CC217B" w:rsidP="00FF2DF3">
      <w:pPr>
        <w:numPr>
          <w:ilvl w:val="0"/>
          <w:numId w:val="151"/>
        </w:numPr>
        <w:autoSpaceDE w:val="0"/>
        <w:autoSpaceDN w:val="0"/>
        <w:adjustRightInd w:val="0"/>
        <w:ind w:left="284" w:hanging="284"/>
        <w:jc w:val="both"/>
        <w:rPr>
          <w:bCs/>
          <w:color w:val="000000"/>
        </w:rPr>
      </w:pPr>
      <w:r w:rsidRPr="00A032D8">
        <w:rPr>
          <w:bCs/>
          <w:color w:val="000000"/>
        </w:rPr>
        <w:t xml:space="preserve">ПЕРЕЧЕНЬ, ЧАСТОТА И КРАТНОСТЬ ПРЕДОСТАВЛЕНИЯ МЕДИЦИНСКИХ УСЛУГ ПАЦИЕНТАМ ПРИ РАЗНЫХ ЗАБОЛЕВАНИЯХ ОПРЕДЕЛЯЕТСЯ </w:t>
      </w:r>
    </w:p>
    <w:p w14:paraId="72EEED3C" w14:textId="77777777" w:rsidR="00CC217B" w:rsidRPr="00957CE0" w:rsidRDefault="00CC217B" w:rsidP="00CC217B">
      <w:pPr>
        <w:autoSpaceDE w:val="0"/>
        <w:autoSpaceDN w:val="0"/>
        <w:adjustRightInd w:val="0"/>
        <w:ind w:left="142"/>
        <w:rPr>
          <w:color w:val="000000"/>
        </w:rPr>
      </w:pPr>
      <w:r>
        <w:rPr>
          <w:color w:val="000000"/>
        </w:rPr>
        <w:t>1</w:t>
      </w:r>
      <w:r w:rsidRPr="00957CE0">
        <w:rPr>
          <w:color w:val="000000"/>
        </w:rPr>
        <w:t xml:space="preserve">) стандартом оказания медицинской помощи при данном заболевании </w:t>
      </w:r>
    </w:p>
    <w:p w14:paraId="53100D1C" w14:textId="77777777" w:rsidR="00CC217B" w:rsidRPr="00957CE0" w:rsidRDefault="00CC217B" w:rsidP="00CC217B">
      <w:pPr>
        <w:autoSpaceDE w:val="0"/>
        <w:autoSpaceDN w:val="0"/>
        <w:adjustRightInd w:val="0"/>
        <w:ind w:left="142"/>
        <w:rPr>
          <w:color w:val="000000"/>
        </w:rPr>
      </w:pPr>
      <w:r>
        <w:rPr>
          <w:color w:val="000000"/>
        </w:rPr>
        <w:t>2</w:t>
      </w:r>
      <w:r w:rsidRPr="00957CE0">
        <w:rPr>
          <w:color w:val="000000"/>
        </w:rPr>
        <w:t xml:space="preserve">) порядком оказания медицинской помощи при заболевании соответствующего профиля </w:t>
      </w:r>
    </w:p>
    <w:p w14:paraId="29D3BDD2" w14:textId="77777777" w:rsidR="00CC217B" w:rsidRPr="00957CE0" w:rsidRDefault="00CC217B" w:rsidP="00CC217B">
      <w:pPr>
        <w:autoSpaceDE w:val="0"/>
        <w:autoSpaceDN w:val="0"/>
        <w:adjustRightInd w:val="0"/>
        <w:ind w:left="142"/>
        <w:rPr>
          <w:color w:val="000000"/>
        </w:rPr>
      </w:pPr>
      <w:r>
        <w:rPr>
          <w:color w:val="000000"/>
        </w:rPr>
        <w:t>3</w:t>
      </w:r>
      <w:r w:rsidRPr="00957CE0">
        <w:rPr>
          <w:color w:val="000000"/>
        </w:rPr>
        <w:t xml:space="preserve">) программой государственных гарантий оказания гражданам бесплатной медицинской помощи </w:t>
      </w:r>
    </w:p>
    <w:p w14:paraId="3B25E22D" w14:textId="77777777" w:rsidR="00CC217B" w:rsidRDefault="00CC217B" w:rsidP="00CC217B">
      <w:pPr>
        <w:ind w:left="142"/>
        <w:rPr>
          <w:color w:val="000000"/>
        </w:rPr>
      </w:pPr>
      <w:r>
        <w:rPr>
          <w:color w:val="000000"/>
        </w:rPr>
        <w:t>4</w:t>
      </w:r>
      <w:r w:rsidRPr="00957CE0">
        <w:rPr>
          <w:color w:val="000000"/>
        </w:rPr>
        <w:t>) приказом главного врача медицинской организации</w:t>
      </w:r>
    </w:p>
    <w:p w14:paraId="3762BDBA" w14:textId="77777777" w:rsidR="00CC217B" w:rsidRDefault="00CC217B" w:rsidP="00CC217B">
      <w:pPr>
        <w:jc w:val="both"/>
        <w:rPr>
          <w:color w:val="000000"/>
        </w:rPr>
      </w:pPr>
    </w:p>
    <w:p w14:paraId="62155931" w14:textId="77777777" w:rsidR="00CC217B" w:rsidRPr="00957CE0" w:rsidRDefault="00CC217B" w:rsidP="00CC217B">
      <w:pPr>
        <w:autoSpaceDE w:val="0"/>
        <w:autoSpaceDN w:val="0"/>
        <w:adjustRightInd w:val="0"/>
        <w:ind w:left="426" w:hanging="426"/>
        <w:jc w:val="both"/>
        <w:rPr>
          <w:color w:val="000000"/>
        </w:rPr>
      </w:pPr>
      <w:r>
        <w:rPr>
          <w:color w:val="000000"/>
        </w:rPr>
        <w:t xml:space="preserve">2. </w:t>
      </w:r>
      <w:r w:rsidRPr="00957CE0">
        <w:rPr>
          <w:bCs/>
          <w:color w:val="000000"/>
        </w:rPr>
        <w:t xml:space="preserve">ПРИ ЗАБОЛЕВАНИИ РАБОТНИКА В ПЕРИОД ОЧЕРЕДНОГО ОПЛАЧИВАЕМОГО ОТПУСКА ОФОРМЛЯЕТСЯ </w:t>
      </w:r>
    </w:p>
    <w:p w14:paraId="680B97B9" w14:textId="77777777" w:rsidR="00CC217B" w:rsidRPr="00957CE0" w:rsidRDefault="00CC217B" w:rsidP="00CC217B">
      <w:pPr>
        <w:autoSpaceDE w:val="0"/>
        <w:autoSpaceDN w:val="0"/>
        <w:adjustRightInd w:val="0"/>
        <w:ind w:firstLine="567"/>
        <w:rPr>
          <w:color w:val="000000"/>
        </w:rPr>
      </w:pPr>
      <w:r>
        <w:rPr>
          <w:color w:val="000000"/>
        </w:rPr>
        <w:t>1</w:t>
      </w:r>
      <w:r w:rsidRPr="00957CE0">
        <w:rPr>
          <w:color w:val="000000"/>
        </w:rPr>
        <w:t xml:space="preserve">) листок нетрудоспособности со дня предполагаемого выхода на работу </w:t>
      </w:r>
    </w:p>
    <w:p w14:paraId="1FC875C4" w14:textId="77777777" w:rsidR="00CC217B" w:rsidRDefault="00CC217B" w:rsidP="00CC217B">
      <w:pPr>
        <w:autoSpaceDE w:val="0"/>
        <w:autoSpaceDN w:val="0"/>
        <w:adjustRightInd w:val="0"/>
        <w:ind w:firstLine="567"/>
        <w:rPr>
          <w:color w:val="000000"/>
        </w:rPr>
      </w:pPr>
      <w:r>
        <w:rPr>
          <w:color w:val="000000"/>
        </w:rPr>
        <w:t>2</w:t>
      </w:r>
      <w:r w:rsidRPr="00957CE0">
        <w:rPr>
          <w:color w:val="000000"/>
        </w:rPr>
        <w:t xml:space="preserve">) листок нетрудоспособности до окончания отпуска </w:t>
      </w:r>
    </w:p>
    <w:p w14:paraId="685AA6B5" w14:textId="77777777" w:rsidR="00CC217B" w:rsidRPr="00957CE0" w:rsidRDefault="00CC217B" w:rsidP="00CC217B">
      <w:pPr>
        <w:autoSpaceDE w:val="0"/>
        <w:autoSpaceDN w:val="0"/>
        <w:adjustRightInd w:val="0"/>
        <w:ind w:left="709" w:hanging="142"/>
        <w:jc w:val="both"/>
        <w:rPr>
          <w:color w:val="000000"/>
        </w:rPr>
      </w:pPr>
      <w:r>
        <w:rPr>
          <w:color w:val="000000"/>
        </w:rPr>
        <w:t>3</w:t>
      </w:r>
      <w:r w:rsidRPr="00957CE0">
        <w:rPr>
          <w:color w:val="000000"/>
        </w:rPr>
        <w:t xml:space="preserve">) листок нетрудоспособности на весь период временной утраты трудоспособности вследствие заболевания </w:t>
      </w:r>
    </w:p>
    <w:p w14:paraId="78BA6B08" w14:textId="77777777" w:rsidR="00CC217B" w:rsidRDefault="00CC217B" w:rsidP="00CC217B">
      <w:pPr>
        <w:ind w:firstLine="567"/>
        <w:jc w:val="both"/>
        <w:rPr>
          <w:color w:val="000000"/>
        </w:rPr>
      </w:pPr>
      <w:r>
        <w:rPr>
          <w:color w:val="000000"/>
        </w:rPr>
        <w:t>4</w:t>
      </w:r>
      <w:r w:rsidRPr="00957CE0">
        <w:rPr>
          <w:color w:val="000000"/>
        </w:rPr>
        <w:t>) справка установленного образца</w:t>
      </w:r>
    </w:p>
    <w:p w14:paraId="22A906B9" w14:textId="77777777" w:rsidR="00CC217B" w:rsidRDefault="00CC217B" w:rsidP="00CC217B">
      <w:pPr>
        <w:ind w:firstLine="567"/>
        <w:jc w:val="both"/>
        <w:rPr>
          <w:color w:val="000000"/>
        </w:rPr>
      </w:pPr>
    </w:p>
    <w:p w14:paraId="4973A193" w14:textId="77777777" w:rsidR="00CC217B" w:rsidRPr="00645943" w:rsidRDefault="00CC217B" w:rsidP="00CC217B">
      <w:pPr>
        <w:shd w:val="clear" w:color="auto" w:fill="FFFFFF"/>
        <w:ind w:left="284" w:hanging="284"/>
        <w:jc w:val="both"/>
        <w:rPr>
          <w:color w:val="000000"/>
        </w:rPr>
      </w:pPr>
      <w:r>
        <w:rPr>
          <w:color w:val="000000"/>
        </w:rPr>
        <w:t xml:space="preserve">3. </w:t>
      </w:r>
      <w:r w:rsidRPr="007E518A">
        <w:rPr>
          <w:color w:val="000000"/>
        </w:rPr>
        <w:t>ОКОНЧАТЕЛЬНОЕ РЕШЕНИЕ О НАПРАВЛЕНИИ ПАЦИЕНТА НА МЕДИКО-СОЦИАЛЬНУЮ ЭКСПЕРТИЗУ ПРИНИМАЕТ</w:t>
      </w:r>
    </w:p>
    <w:p w14:paraId="740A7158" w14:textId="77777777" w:rsidR="00CC217B" w:rsidRPr="00645943" w:rsidRDefault="00CC217B" w:rsidP="00CC217B">
      <w:pPr>
        <w:shd w:val="clear" w:color="auto" w:fill="FFFFFF"/>
        <w:ind w:left="360" w:firstLine="2334"/>
        <w:jc w:val="both"/>
        <w:rPr>
          <w:color w:val="000000"/>
        </w:rPr>
      </w:pPr>
      <w:r w:rsidRPr="00645943">
        <w:rPr>
          <w:color w:val="000000"/>
        </w:rPr>
        <w:t>1) врач, прошедший обучение по ЭВН</w:t>
      </w:r>
    </w:p>
    <w:p w14:paraId="4FAB4137" w14:textId="77777777" w:rsidR="00CC217B" w:rsidRPr="00645943" w:rsidRDefault="00CC217B" w:rsidP="00CC217B">
      <w:pPr>
        <w:shd w:val="clear" w:color="auto" w:fill="FFFFFF"/>
        <w:ind w:left="360" w:firstLine="2334"/>
        <w:jc w:val="both"/>
        <w:rPr>
          <w:color w:val="000000"/>
        </w:rPr>
      </w:pPr>
      <w:r w:rsidRPr="00645943">
        <w:rPr>
          <w:color w:val="000000"/>
        </w:rPr>
        <w:t>2) заведующий отделение</w:t>
      </w:r>
    </w:p>
    <w:p w14:paraId="77F1CBBF" w14:textId="77777777" w:rsidR="00CC217B" w:rsidRPr="00645943" w:rsidRDefault="00CC217B" w:rsidP="00CC217B">
      <w:pPr>
        <w:shd w:val="clear" w:color="auto" w:fill="FFFFFF"/>
        <w:ind w:left="360" w:firstLine="2334"/>
        <w:jc w:val="both"/>
        <w:rPr>
          <w:color w:val="000000"/>
        </w:rPr>
      </w:pPr>
      <w:r w:rsidRPr="00645943">
        <w:rPr>
          <w:color w:val="000000"/>
        </w:rPr>
        <w:t>3) врачебная комиссия</w:t>
      </w:r>
    </w:p>
    <w:p w14:paraId="12224664" w14:textId="77777777" w:rsidR="00CC217B" w:rsidRPr="00645943" w:rsidRDefault="00CC217B" w:rsidP="00CC217B">
      <w:pPr>
        <w:shd w:val="clear" w:color="auto" w:fill="FFFFFF"/>
        <w:ind w:left="360" w:firstLine="2334"/>
        <w:jc w:val="both"/>
        <w:rPr>
          <w:color w:val="000000"/>
        </w:rPr>
      </w:pPr>
      <w:r w:rsidRPr="00645943">
        <w:rPr>
          <w:color w:val="000000"/>
        </w:rPr>
        <w:t>4) главный врач и его заместители</w:t>
      </w:r>
    </w:p>
    <w:p w14:paraId="47F3224D" w14:textId="77777777" w:rsidR="00CC217B" w:rsidRDefault="00CC217B" w:rsidP="00CC217B">
      <w:pPr>
        <w:shd w:val="clear" w:color="auto" w:fill="FFFFFF"/>
        <w:jc w:val="both"/>
        <w:rPr>
          <w:color w:val="000000"/>
        </w:rPr>
      </w:pPr>
    </w:p>
    <w:p w14:paraId="5577B1BF" w14:textId="77777777" w:rsidR="00CC217B" w:rsidRPr="00957CE0" w:rsidRDefault="00CC217B" w:rsidP="00CC217B">
      <w:pPr>
        <w:autoSpaceDE w:val="0"/>
        <w:autoSpaceDN w:val="0"/>
        <w:adjustRightInd w:val="0"/>
        <w:rPr>
          <w:color w:val="000000"/>
        </w:rPr>
      </w:pPr>
      <w:r>
        <w:rPr>
          <w:color w:val="000000"/>
        </w:rPr>
        <w:t xml:space="preserve">4. </w:t>
      </w:r>
      <w:r w:rsidRPr="0001207B">
        <w:rPr>
          <w:bCs/>
          <w:caps/>
          <w:color w:val="000000"/>
        </w:rPr>
        <w:t>К третьему этапу медицинской реабилитации относят</w:t>
      </w:r>
      <w:r w:rsidRPr="00957CE0">
        <w:rPr>
          <w:bCs/>
          <w:color w:val="000000"/>
        </w:rPr>
        <w:t xml:space="preserve"> </w:t>
      </w:r>
    </w:p>
    <w:p w14:paraId="6BEADB0E" w14:textId="77777777" w:rsidR="00CC217B" w:rsidRPr="00957CE0" w:rsidRDefault="00CC217B" w:rsidP="00CC217B">
      <w:pPr>
        <w:autoSpaceDE w:val="0"/>
        <w:autoSpaceDN w:val="0"/>
        <w:adjustRightInd w:val="0"/>
        <w:ind w:firstLine="2268"/>
        <w:rPr>
          <w:color w:val="000000"/>
        </w:rPr>
      </w:pPr>
      <w:r>
        <w:rPr>
          <w:color w:val="000000"/>
        </w:rPr>
        <w:t>1) с</w:t>
      </w:r>
      <w:r w:rsidRPr="00957CE0">
        <w:rPr>
          <w:color w:val="000000"/>
        </w:rPr>
        <w:t xml:space="preserve">тационарный </w:t>
      </w:r>
    </w:p>
    <w:p w14:paraId="2BE28CCB" w14:textId="77777777" w:rsidR="00CC217B" w:rsidRPr="0001207B" w:rsidRDefault="00CC217B" w:rsidP="00CC217B">
      <w:pPr>
        <w:autoSpaceDE w:val="0"/>
        <w:autoSpaceDN w:val="0"/>
        <w:adjustRightInd w:val="0"/>
        <w:ind w:firstLine="2268"/>
        <w:rPr>
          <w:color w:val="000000"/>
        </w:rPr>
      </w:pPr>
      <w:r>
        <w:rPr>
          <w:color w:val="000000"/>
        </w:rPr>
        <w:t>2) с</w:t>
      </w:r>
      <w:r w:rsidRPr="00957CE0">
        <w:rPr>
          <w:color w:val="000000"/>
        </w:rPr>
        <w:t>анаторно-курортный</w:t>
      </w:r>
    </w:p>
    <w:p w14:paraId="2D400005" w14:textId="77777777" w:rsidR="00CC217B" w:rsidRPr="001E2623" w:rsidRDefault="00CC217B" w:rsidP="00CC217B">
      <w:pPr>
        <w:autoSpaceDE w:val="0"/>
        <w:autoSpaceDN w:val="0"/>
        <w:adjustRightInd w:val="0"/>
        <w:ind w:firstLine="2268"/>
        <w:rPr>
          <w:color w:val="000000"/>
        </w:rPr>
      </w:pPr>
      <w:r>
        <w:rPr>
          <w:color w:val="000000"/>
        </w:rPr>
        <w:t>3) л</w:t>
      </w:r>
      <w:r w:rsidRPr="00957CE0">
        <w:rPr>
          <w:color w:val="000000"/>
        </w:rPr>
        <w:t xml:space="preserve">ечебный </w:t>
      </w:r>
    </w:p>
    <w:p w14:paraId="0B4D831B" w14:textId="77777777" w:rsidR="00CC217B" w:rsidRPr="001E2623" w:rsidRDefault="00CC217B" w:rsidP="00CC217B">
      <w:pPr>
        <w:autoSpaceDE w:val="0"/>
        <w:autoSpaceDN w:val="0"/>
        <w:adjustRightInd w:val="0"/>
        <w:ind w:firstLine="2268"/>
        <w:rPr>
          <w:color w:val="000000"/>
        </w:rPr>
      </w:pPr>
      <w:r>
        <w:rPr>
          <w:color w:val="000000"/>
        </w:rPr>
        <w:t>4) а</w:t>
      </w:r>
      <w:r w:rsidRPr="00957CE0">
        <w:rPr>
          <w:color w:val="000000"/>
        </w:rPr>
        <w:t>мбулаторно-поликлинический</w:t>
      </w:r>
    </w:p>
    <w:p w14:paraId="37AB5AA2" w14:textId="77777777" w:rsidR="00CC217B" w:rsidRDefault="00CC217B" w:rsidP="00CC217B">
      <w:pPr>
        <w:jc w:val="both"/>
        <w:rPr>
          <w:color w:val="000000"/>
        </w:rPr>
      </w:pPr>
    </w:p>
    <w:p w14:paraId="43C0B8B1" w14:textId="77777777" w:rsidR="00CC217B" w:rsidRPr="00957CE0" w:rsidRDefault="00CC217B" w:rsidP="00CC217B">
      <w:pPr>
        <w:autoSpaceDE w:val="0"/>
        <w:autoSpaceDN w:val="0"/>
        <w:adjustRightInd w:val="0"/>
        <w:rPr>
          <w:color w:val="000000"/>
        </w:rPr>
      </w:pPr>
      <w:r>
        <w:rPr>
          <w:color w:val="000000"/>
        </w:rPr>
        <w:t xml:space="preserve">5. </w:t>
      </w:r>
      <w:r w:rsidRPr="00957CE0">
        <w:rPr>
          <w:bCs/>
          <w:color w:val="000000"/>
        </w:rPr>
        <w:t xml:space="preserve">МАММОГРАФИЯ С ЦЕЛЬЮ РАННЕГО ВЫЯВЛЕНИЯ РАКА МОЛОЧНОЙ ЖЕЛЕЗЫ ПОКАЗАНА ЖЕНЩИНАМ В ВОЗРАСТЕ C _____ЛЕТ </w:t>
      </w:r>
    </w:p>
    <w:p w14:paraId="537A2ED9" w14:textId="77777777" w:rsidR="00CC217B" w:rsidRPr="00957CE0" w:rsidRDefault="00CC217B" w:rsidP="00CC217B">
      <w:pPr>
        <w:autoSpaceDE w:val="0"/>
        <w:autoSpaceDN w:val="0"/>
        <w:adjustRightInd w:val="0"/>
        <w:ind w:firstLine="4253"/>
        <w:rPr>
          <w:color w:val="000000"/>
        </w:rPr>
      </w:pPr>
      <w:r>
        <w:rPr>
          <w:color w:val="000000"/>
        </w:rPr>
        <w:t>1</w:t>
      </w:r>
      <w:r w:rsidRPr="00957CE0">
        <w:rPr>
          <w:color w:val="000000"/>
        </w:rPr>
        <w:t xml:space="preserve">) </w:t>
      </w:r>
      <w:r>
        <w:rPr>
          <w:color w:val="000000"/>
        </w:rPr>
        <w:t>18</w:t>
      </w:r>
    </w:p>
    <w:p w14:paraId="11641ECA" w14:textId="77777777" w:rsidR="00CC217B" w:rsidRPr="00957CE0" w:rsidRDefault="00CC217B" w:rsidP="00CC217B">
      <w:pPr>
        <w:autoSpaceDE w:val="0"/>
        <w:autoSpaceDN w:val="0"/>
        <w:adjustRightInd w:val="0"/>
        <w:ind w:firstLine="4253"/>
        <w:rPr>
          <w:color w:val="000000"/>
        </w:rPr>
      </w:pPr>
      <w:r>
        <w:rPr>
          <w:color w:val="000000"/>
        </w:rPr>
        <w:t>2</w:t>
      </w:r>
      <w:r w:rsidRPr="00957CE0">
        <w:rPr>
          <w:color w:val="000000"/>
        </w:rPr>
        <w:t xml:space="preserve">) </w:t>
      </w:r>
      <w:r>
        <w:rPr>
          <w:color w:val="000000"/>
        </w:rPr>
        <w:t>30</w:t>
      </w:r>
      <w:r w:rsidRPr="00957CE0">
        <w:rPr>
          <w:color w:val="000000"/>
        </w:rPr>
        <w:t xml:space="preserve"> </w:t>
      </w:r>
    </w:p>
    <w:p w14:paraId="48FDEAB2" w14:textId="77777777" w:rsidR="00CC217B" w:rsidRPr="00957CE0" w:rsidRDefault="00CC217B" w:rsidP="00CC217B">
      <w:pPr>
        <w:autoSpaceDE w:val="0"/>
        <w:autoSpaceDN w:val="0"/>
        <w:adjustRightInd w:val="0"/>
        <w:ind w:firstLine="4253"/>
        <w:rPr>
          <w:color w:val="000000"/>
        </w:rPr>
      </w:pPr>
      <w:r>
        <w:rPr>
          <w:color w:val="000000"/>
        </w:rPr>
        <w:t>3</w:t>
      </w:r>
      <w:r w:rsidRPr="00957CE0">
        <w:rPr>
          <w:color w:val="000000"/>
        </w:rPr>
        <w:t xml:space="preserve">) </w:t>
      </w:r>
      <w:r>
        <w:rPr>
          <w:color w:val="000000"/>
        </w:rPr>
        <w:t>40</w:t>
      </w:r>
      <w:r w:rsidRPr="00957CE0">
        <w:rPr>
          <w:color w:val="000000"/>
        </w:rPr>
        <w:t xml:space="preserve"> </w:t>
      </w:r>
    </w:p>
    <w:p w14:paraId="50219B29" w14:textId="77777777" w:rsidR="00CC217B" w:rsidRPr="00957CE0" w:rsidRDefault="00CC217B" w:rsidP="00CC217B">
      <w:pPr>
        <w:ind w:firstLine="4253"/>
        <w:rPr>
          <w:color w:val="000000"/>
        </w:rPr>
      </w:pPr>
      <w:r>
        <w:rPr>
          <w:color w:val="000000"/>
        </w:rPr>
        <w:lastRenderedPageBreak/>
        <w:t>4</w:t>
      </w:r>
      <w:r w:rsidRPr="00957CE0">
        <w:rPr>
          <w:color w:val="000000"/>
        </w:rPr>
        <w:t>) 50</w:t>
      </w:r>
    </w:p>
    <w:p w14:paraId="344A4E56" w14:textId="77777777" w:rsidR="00CC217B" w:rsidRPr="00825A9B" w:rsidRDefault="00CC217B" w:rsidP="00CC217B">
      <w:pPr>
        <w:autoSpaceDE w:val="0"/>
        <w:autoSpaceDN w:val="0"/>
        <w:adjustRightInd w:val="0"/>
        <w:rPr>
          <w:color w:val="000000"/>
        </w:rPr>
      </w:pPr>
    </w:p>
    <w:p w14:paraId="21ABF5F0" w14:textId="77777777" w:rsidR="00CC217B" w:rsidRPr="00825A9B" w:rsidRDefault="00CC217B" w:rsidP="00CC217B">
      <w:pPr>
        <w:pStyle w:val="Default"/>
        <w:ind w:left="426" w:hanging="426"/>
        <w:jc w:val="both"/>
        <w:rPr>
          <w:rFonts w:eastAsia="Times New Roman"/>
        </w:rPr>
      </w:pPr>
      <w:r>
        <w:t xml:space="preserve">6. </w:t>
      </w:r>
      <w:r w:rsidRPr="00825A9B">
        <w:rPr>
          <w:rFonts w:eastAsia="Times New Roman"/>
          <w:sz w:val="23"/>
          <w:szCs w:val="23"/>
        </w:rPr>
        <w:t>В</w:t>
      </w:r>
      <w:r w:rsidRPr="00825A9B">
        <w:rPr>
          <w:rFonts w:eastAsia="Times New Roman"/>
        </w:rPr>
        <w:t xml:space="preserve"> ПРОЦЕССЕ ДИСПАНСЕРНОГО НАБЛЮДЕНИЯ ДЛЯ РЕТРОСПЕКТИВНОЙ ОЦЕНКИ КОМПЕНСАЦИИ САХАРНОГО ДИАБЕТА ОПРЕДЕЛЯЮТ УРОВЕНЬ </w:t>
      </w:r>
    </w:p>
    <w:p w14:paraId="5D06B09B" w14:textId="77777777" w:rsidR="00CC217B" w:rsidRPr="00825A9B" w:rsidRDefault="00CC217B" w:rsidP="00CC217B">
      <w:pPr>
        <w:autoSpaceDE w:val="0"/>
        <w:autoSpaceDN w:val="0"/>
        <w:adjustRightInd w:val="0"/>
        <w:ind w:firstLine="2835"/>
        <w:jc w:val="both"/>
        <w:rPr>
          <w:color w:val="000000"/>
        </w:rPr>
      </w:pPr>
      <w:r>
        <w:rPr>
          <w:color w:val="000000"/>
        </w:rPr>
        <w:t>1</w:t>
      </w:r>
      <w:r w:rsidRPr="00825A9B">
        <w:rPr>
          <w:color w:val="000000"/>
        </w:rPr>
        <w:t xml:space="preserve">) </w:t>
      </w:r>
      <w:proofErr w:type="spellStart"/>
      <w:r w:rsidRPr="00825A9B">
        <w:rPr>
          <w:color w:val="000000"/>
        </w:rPr>
        <w:t>гликированного</w:t>
      </w:r>
      <w:proofErr w:type="spellEnd"/>
      <w:r w:rsidRPr="00825A9B">
        <w:rPr>
          <w:color w:val="000000"/>
        </w:rPr>
        <w:t xml:space="preserve"> гемоглобина </w:t>
      </w:r>
    </w:p>
    <w:p w14:paraId="64B221E4" w14:textId="77777777" w:rsidR="00CC217B" w:rsidRPr="00825A9B" w:rsidRDefault="00CC217B" w:rsidP="00CC217B">
      <w:pPr>
        <w:autoSpaceDE w:val="0"/>
        <w:autoSpaceDN w:val="0"/>
        <w:adjustRightInd w:val="0"/>
        <w:ind w:firstLine="2835"/>
        <w:rPr>
          <w:color w:val="000000"/>
        </w:rPr>
      </w:pPr>
      <w:r>
        <w:rPr>
          <w:color w:val="000000"/>
        </w:rPr>
        <w:t>2</w:t>
      </w:r>
      <w:r w:rsidRPr="00825A9B">
        <w:rPr>
          <w:color w:val="000000"/>
        </w:rPr>
        <w:t xml:space="preserve">) </w:t>
      </w:r>
      <w:proofErr w:type="spellStart"/>
      <w:r w:rsidRPr="00825A9B">
        <w:rPr>
          <w:color w:val="000000"/>
        </w:rPr>
        <w:t>постпрандиальной</w:t>
      </w:r>
      <w:proofErr w:type="spellEnd"/>
      <w:r w:rsidRPr="00825A9B">
        <w:rPr>
          <w:color w:val="000000"/>
        </w:rPr>
        <w:t xml:space="preserve"> гликемии </w:t>
      </w:r>
    </w:p>
    <w:p w14:paraId="20CB2423" w14:textId="77777777" w:rsidR="00CC217B" w:rsidRDefault="00CC217B" w:rsidP="00CC217B">
      <w:pPr>
        <w:autoSpaceDE w:val="0"/>
        <w:autoSpaceDN w:val="0"/>
        <w:adjustRightInd w:val="0"/>
        <w:ind w:firstLine="2835"/>
        <w:rPr>
          <w:color w:val="000000"/>
        </w:rPr>
      </w:pPr>
      <w:r>
        <w:rPr>
          <w:color w:val="000000"/>
        </w:rPr>
        <w:t>3</w:t>
      </w:r>
      <w:r w:rsidRPr="00825A9B">
        <w:rPr>
          <w:color w:val="000000"/>
        </w:rPr>
        <w:t xml:space="preserve">) гликемии натощак </w:t>
      </w:r>
    </w:p>
    <w:p w14:paraId="2C36134E" w14:textId="77777777" w:rsidR="00CC217B" w:rsidRDefault="00CC217B" w:rsidP="00CC217B">
      <w:pPr>
        <w:autoSpaceDE w:val="0"/>
        <w:autoSpaceDN w:val="0"/>
        <w:adjustRightInd w:val="0"/>
        <w:ind w:firstLine="2835"/>
        <w:rPr>
          <w:color w:val="000000"/>
        </w:rPr>
      </w:pPr>
      <w:r>
        <w:rPr>
          <w:color w:val="000000"/>
        </w:rPr>
        <w:t>4</w:t>
      </w:r>
      <w:r w:rsidRPr="00825A9B">
        <w:rPr>
          <w:color w:val="000000"/>
        </w:rPr>
        <w:t>) глюкозурии</w:t>
      </w:r>
    </w:p>
    <w:p w14:paraId="318F60D8" w14:textId="77777777" w:rsidR="00CC217B" w:rsidRDefault="00CC217B" w:rsidP="00CC217B">
      <w:pPr>
        <w:ind w:left="360" w:firstLine="66"/>
        <w:jc w:val="both"/>
        <w:rPr>
          <w:color w:val="000000"/>
        </w:rPr>
      </w:pPr>
    </w:p>
    <w:p w14:paraId="6482F936" w14:textId="77777777" w:rsidR="00CC217B" w:rsidRPr="00C75492" w:rsidRDefault="00CC217B" w:rsidP="00CC217B">
      <w:pPr>
        <w:ind w:left="360" w:firstLine="66"/>
        <w:jc w:val="both"/>
        <w:rPr>
          <w:color w:val="000000"/>
        </w:rPr>
      </w:pPr>
    </w:p>
    <w:p w14:paraId="0F9F760B" w14:textId="77777777" w:rsidR="00CC217B" w:rsidRPr="00957CE0" w:rsidRDefault="00CC217B" w:rsidP="00CC217B">
      <w:pPr>
        <w:autoSpaceDE w:val="0"/>
        <w:autoSpaceDN w:val="0"/>
        <w:adjustRightInd w:val="0"/>
        <w:rPr>
          <w:color w:val="000000"/>
        </w:rPr>
      </w:pPr>
      <w:r>
        <w:rPr>
          <w:color w:val="000000"/>
        </w:rPr>
        <w:t xml:space="preserve">7. </w:t>
      </w:r>
      <w:r w:rsidRPr="00957CE0">
        <w:rPr>
          <w:bCs/>
          <w:color w:val="000000"/>
        </w:rPr>
        <w:t xml:space="preserve">САНАТОРНО-КУРОРТНОЕ ЛЕЧЕНИЕ ПРИ ХСН ВОЗМОЖНО ПРИ </w:t>
      </w:r>
    </w:p>
    <w:p w14:paraId="73804D46" w14:textId="77777777" w:rsidR="00CC217B" w:rsidRDefault="00CC217B" w:rsidP="00CC217B">
      <w:pPr>
        <w:autoSpaceDE w:val="0"/>
        <w:autoSpaceDN w:val="0"/>
        <w:adjustRightInd w:val="0"/>
        <w:ind w:firstLine="2693"/>
        <w:rPr>
          <w:color w:val="000000"/>
        </w:rPr>
      </w:pPr>
      <w:r>
        <w:rPr>
          <w:color w:val="000000"/>
        </w:rPr>
        <w:t>1</w:t>
      </w:r>
      <w:r w:rsidRPr="00957CE0">
        <w:rPr>
          <w:color w:val="000000"/>
        </w:rPr>
        <w:t xml:space="preserve">) отеке легких </w:t>
      </w:r>
    </w:p>
    <w:p w14:paraId="1C2168FF" w14:textId="77777777" w:rsidR="00CC217B" w:rsidRDefault="00CC217B" w:rsidP="00CC217B">
      <w:pPr>
        <w:autoSpaceDE w:val="0"/>
        <w:autoSpaceDN w:val="0"/>
        <w:adjustRightInd w:val="0"/>
        <w:ind w:firstLine="2693"/>
        <w:rPr>
          <w:color w:val="000000"/>
        </w:rPr>
      </w:pPr>
      <w:r>
        <w:rPr>
          <w:color w:val="000000"/>
        </w:rPr>
        <w:t xml:space="preserve">2) </w:t>
      </w:r>
      <w:r w:rsidRPr="00957CE0">
        <w:rPr>
          <w:color w:val="000000"/>
        </w:rPr>
        <w:t>ХСН ФК I и II</w:t>
      </w:r>
    </w:p>
    <w:p w14:paraId="48C5CE23" w14:textId="77777777" w:rsidR="00CC217B" w:rsidRDefault="00CC217B" w:rsidP="00CC217B">
      <w:pPr>
        <w:autoSpaceDE w:val="0"/>
        <w:autoSpaceDN w:val="0"/>
        <w:adjustRightInd w:val="0"/>
        <w:ind w:firstLine="2693"/>
        <w:rPr>
          <w:color w:val="000000"/>
        </w:rPr>
      </w:pPr>
      <w:r>
        <w:rPr>
          <w:color w:val="000000"/>
        </w:rPr>
        <w:t xml:space="preserve">3) </w:t>
      </w:r>
      <w:r w:rsidRPr="00957CE0">
        <w:rPr>
          <w:color w:val="000000"/>
        </w:rPr>
        <w:t>наличии отеков</w:t>
      </w:r>
    </w:p>
    <w:p w14:paraId="6781E3D6" w14:textId="77777777" w:rsidR="00CC217B" w:rsidRDefault="00CC217B" w:rsidP="00CC217B">
      <w:pPr>
        <w:autoSpaceDE w:val="0"/>
        <w:autoSpaceDN w:val="0"/>
        <w:adjustRightInd w:val="0"/>
        <w:ind w:firstLine="2693"/>
        <w:rPr>
          <w:color w:val="000000"/>
        </w:rPr>
      </w:pPr>
      <w:r>
        <w:rPr>
          <w:color w:val="000000"/>
        </w:rPr>
        <w:t xml:space="preserve">4) </w:t>
      </w:r>
      <w:r w:rsidRPr="00957CE0">
        <w:rPr>
          <w:color w:val="000000"/>
        </w:rPr>
        <w:t>ХСН ФК IV</w:t>
      </w:r>
    </w:p>
    <w:p w14:paraId="7D0E81BF" w14:textId="77777777" w:rsidR="00CC217B" w:rsidRDefault="00CC217B" w:rsidP="00CC217B">
      <w:pPr>
        <w:jc w:val="both"/>
        <w:rPr>
          <w:color w:val="000000"/>
        </w:rPr>
      </w:pPr>
      <w:r>
        <w:rPr>
          <w:color w:val="000000"/>
        </w:rPr>
        <w:t xml:space="preserve">8. К МЕТОДАМ СПЕЦИФИЧЕСКОЙ ПРОФИЛАКТИКИ ГРИППА ОТНОСИТСЯ </w:t>
      </w:r>
    </w:p>
    <w:p w14:paraId="30948A01" w14:textId="77777777" w:rsidR="00CC217B" w:rsidRDefault="00CC217B" w:rsidP="00CC217B">
      <w:pPr>
        <w:ind w:left="360"/>
        <w:jc w:val="both"/>
        <w:rPr>
          <w:color w:val="000000"/>
        </w:rPr>
      </w:pPr>
      <w:r>
        <w:rPr>
          <w:color w:val="000000"/>
        </w:rPr>
        <w:t xml:space="preserve">                         1) закаливание организма </w:t>
      </w:r>
    </w:p>
    <w:p w14:paraId="4D7F0787" w14:textId="77777777" w:rsidR="00CC217B" w:rsidRDefault="00CC217B" w:rsidP="00CC217B">
      <w:pPr>
        <w:ind w:left="360" w:firstLine="1483"/>
        <w:jc w:val="both"/>
        <w:rPr>
          <w:color w:val="000000"/>
        </w:rPr>
      </w:pPr>
      <w:r>
        <w:rPr>
          <w:color w:val="000000"/>
        </w:rPr>
        <w:t>2) применение лейкоцитарного интерферона</w:t>
      </w:r>
    </w:p>
    <w:p w14:paraId="1D50A49B" w14:textId="77777777" w:rsidR="00CC217B" w:rsidRDefault="00CC217B" w:rsidP="00CC217B">
      <w:pPr>
        <w:ind w:left="360" w:firstLine="1483"/>
        <w:jc w:val="both"/>
        <w:rPr>
          <w:color w:val="000000"/>
        </w:rPr>
      </w:pPr>
      <w:r>
        <w:rPr>
          <w:color w:val="000000"/>
        </w:rPr>
        <w:t>3) применение Амантадина</w:t>
      </w:r>
    </w:p>
    <w:p w14:paraId="39C78AA0" w14:textId="77777777" w:rsidR="00CC217B" w:rsidRDefault="00CC217B" w:rsidP="00CC217B">
      <w:pPr>
        <w:ind w:left="360" w:firstLine="1483"/>
        <w:jc w:val="both"/>
        <w:rPr>
          <w:color w:val="000000"/>
        </w:rPr>
      </w:pPr>
      <w:r>
        <w:rPr>
          <w:color w:val="000000"/>
        </w:rPr>
        <w:t>4) вакцинация</w:t>
      </w:r>
    </w:p>
    <w:p w14:paraId="371DFE6F" w14:textId="77777777" w:rsidR="00CC217B" w:rsidRDefault="00CC217B" w:rsidP="00CC217B">
      <w:pPr>
        <w:jc w:val="both"/>
        <w:rPr>
          <w:color w:val="000000"/>
        </w:rPr>
      </w:pPr>
    </w:p>
    <w:p w14:paraId="14B6A7CB" w14:textId="77777777" w:rsidR="00CC217B" w:rsidRPr="00601E16" w:rsidRDefault="00CC217B" w:rsidP="00CC217B">
      <w:pPr>
        <w:tabs>
          <w:tab w:val="left" w:pos="567"/>
        </w:tabs>
        <w:autoSpaceDE w:val="0"/>
        <w:autoSpaceDN w:val="0"/>
        <w:adjustRightInd w:val="0"/>
        <w:ind w:left="426" w:hanging="426"/>
        <w:jc w:val="both"/>
        <w:rPr>
          <w:color w:val="000000"/>
          <w:sz w:val="23"/>
          <w:szCs w:val="23"/>
        </w:rPr>
      </w:pPr>
      <w:r>
        <w:rPr>
          <w:color w:val="000000"/>
          <w:sz w:val="23"/>
          <w:szCs w:val="23"/>
        </w:rPr>
        <w:t xml:space="preserve">9. </w:t>
      </w:r>
      <w:r w:rsidRPr="00601E16">
        <w:rPr>
          <w:color w:val="000000"/>
          <w:sz w:val="23"/>
          <w:szCs w:val="23"/>
        </w:rPr>
        <w:t xml:space="preserve">ПРИ СУБФЕБРИЛИТЕТЕ ДЛИТЕЛЬНОСТЬЮ 2 НЕДЕЛИ В ПЕРВУЮ ОЧЕРЕДЬ </w:t>
      </w:r>
      <w:r>
        <w:rPr>
          <w:color w:val="000000"/>
          <w:sz w:val="23"/>
          <w:szCs w:val="23"/>
        </w:rPr>
        <w:t xml:space="preserve">  </w:t>
      </w:r>
      <w:r w:rsidRPr="00601E16">
        <w:rPr>
          <w:color w:val="000000"/>
          <w:sz w:val="23"/>
          <w:szCs w:val="23"/>
        </w:rPr>
        <w:t xml:space="preserve">НЕОБХОДИМО ИССЛЕДОВАТЬ </w:t>
      </w:r>
    </w:p>
    <w:p w14:paraId="3E4FC474" w14:textId="77777777" w:rsidR="00CC217B" w:rsidRDefault="00CC217B" w:rsidP="00CC217B">
      <w:pPr>
        <w:autoSpaceDE w:val="0"/>
        <w:autoSpaceDN w:val="0"/>
        <w:adjustRightInd w:val="0"/>
        <w:ind w:firstLine="2977"/>
        <w:rPr>
          <w:color w:val="000000"/>
          <w:sz w:val="23"/>
          <w:szCs w:val="23"/>
        </w:rPr>
      </w:pPr>
      <w:r>
        <w:rPr>
          <w:color w:val="000000"/>
          <w:sz w:val="23"/>
          <w:szCs w:val="23"/>
        </w:rPr>
        <w:t xml:space="preserve">1) </w:t>
      </w:r>
      <w:r w:rsidRPr="00601E16">
        <w:rPr>
          <w:color w:val="000000"/>
          <w:sz w:val="23"/>
          <w:szCs w:val="23"/>
        </w:rPr>
        <w:t xml:space="preserve">сывороточное железо </w:t>
      </w:r>
    </w:p>
    <w:p w14:paraId="15306857" w14:textId="77777777" w:rsidR="00CC217B" w:rsidRPr="00601E16" w:rsidRDefault="00CC217B" w:rsidP="00CC217B">
      <w:pPr>
        <w:autoSpaceDE w:val="0"/>
        <w:autoSpaceDN w:val="0"/>
        <w:adjustRightInd w:val="0"/>
        <w:ind w:firstLine="2977"/>
        <w:rPr>
          <w:color w:val="000000"/>
          <w:sz w:val="23"/>
          <w:szCs w:val="23"/>
        </w:rPr>
      </w:pPr>
      <w:r>
        <w:rPr>
          <w:color w:val="000000"/>
          <w:sz w:val="23"/>
          <w:szCs w:val="23"/>
        </w:rPr>
        <w:t>2) кли</w:t>
      </w:r>
      <w:r w:rsidRPr="00601E16">
        <w:rPr>
          <w:color w:val="000000"/>
          <w:sz w:val="23"/>
          <w:szCs w:val="23"/>
        </w:rPr>
        <w:t xml:space="preserve">нический анализ крови </w:t>
      </w:r>
    </w:p>
    <w:p w14:paraId="7D1F8F0B" w14:textId="77777777" w:rsidR="00CC217B" w:rsidRPr="00601E16" w:rsidRDefault="00CC217B" w:rsidP="00CC217B">
      <w:pPr>
        <w:autoSpaceDE w:val="0"/>
        <w:autoSpaceDN w:val="0"/>
        <w:adjustRightInd w:val="0"/>
        <w:ind w:firstLine="2977"/>
        <w:rPr>
          <w:color w:val="000000"/>
          <w:sz w:val="23"/>
          <w:szCs w:val="23"/>
        </w:rPr>
      </w:pPr>
      <w:r>
        <w:rPr>
          <w:color w:val="000000"/>
          <w:sz w:val="23"/>
          <w:szCs w:val="23"/>
        </w:rPr>
        <w:t>3</w:t>
      </w:r>
      <w:r w:rsidRPr="00601E16">
        <w:rPr>
          <w:color w:val="000000"/>
          <w:sz w:val="23"/>
          <w:szCs w:val="23"/>
        </w:rPr>
        <w:t xml:space="preserve">) щелочную фосфатазу </w:t>
      </w:r>
    </w:p>
    <w:p w14:paraId="3EBF971A" w14:textId="77777777" w:rsidR="00CC217B" w:rsidRDefault="00CC217B" w:rsidP="00CC217B">
      <w:pPr>
        <w:ind w:firstLine="2977"/>
        <w:jc w:val="both"/>
        <w:rPr>
          <w:color w:val="000000"/>
        </w:rPr>
      </w:pPr>
      <w:r>
        <w:rPr>
          <w:color w:val="000000"/>
          <w:sz w:val="23"/>
          <w:szCs w:val="23"/>
        </w:rPr>
        <w:t>4</w:t>
      </w:r>
      <w:r w:rsidRPr="00601E16">
        <w:rPr>
          <w:color w:val="000000"/>
          <w:sz w:val="23"/>
          <w:szCs w:val="23"/>
        </w:rPr>
        <w:t>) суточную протеинурию</w:t>
      </w:r>
    </w:p>
    <w:p w14:paraId="57148EE5" w14:textId="77777777" w:rsidR="00CC217B" w:rsidRDefault="00CC217B" w:rsidP="00CC217B">
      <w:pPr>
        <w:jc w:val="both"/>
        <w:rPr>
          <w:color w:val="000000"/>
        </w:rPr>
      </w:pPr>
    </w:p>
    <w:p w14:paraId="4ABAC7D9" w14:textId="77777777" w:rsidR="00CC217B" w:rsidRDefault="00CC217B" w:rsidP="00CC217B">
      <w:pPr>
        <w:jc w:val="both"/>
        <w:rPr>
          <w:color w:val="000000"/>
        </w:rPr>
      </w:pPr>
      <w:r>
        <w:rPr>
          <w:color w:val="000000"/>
        </w:rPr>
        <w:t xml:space="preserve">10.  ДЛЯ КУПИРОВАНИЯ БОЛЕВОГО СИНДРОМА ПРИ ИНФАРКТЕ МИОКАРДА </w:t>
      </w:r>
    </w:p>
    <w:p w14:paraId="7A91B5CE" w14:textId="77777777" w:rsidR="00CC217B" w:rsidRDefault="00CC217B" w:rsidP="00CC217B">
      <w:pPr>
        <w:ind w:left="284"/>
        <w:jc w:val="both"/>
        <w:rPr>
          <w:color w:val="000000"/>
        </w:rPr>
      </w:pPr>
      <w:r>
        <w:rPr>
          <w:color w:val="000000"/>
        </w:rPr>
        <w:t xml:space="preserve">   НЕОБХОДИМО ИСПОЛЬЗОВАТЬ</w:t>
      </w:r>
    </w:p>
    <w:p w14:paraId="42F8A835" w14:textId="77777777" w:rsidR="00CC217B" w:rsidRDefault="00CC217B" w:rsidP="00FF2DF3">
      <w:pPr>
        <w:numPr>
          <w:ilvl w:val="0"/>
          <w:numId w:val="152"/>
        </w:numPr>
        <w:ind w:firstLine="1123"/>
        <w:jc w:val="both"/>
        <w:rPr>
          <w:color w:val="000000"/>
        </w:rPr>
      </w:pPr>
      <w:r>
        <w:rPr>
          <w:color w:val="000000"/>
        </w:rPr>
        <w:t xml:space="preserve">селективные ингибиторы </w:t>
      </w:r>
      <w:proofErr w:type="spellStart"/>
      <w:r>
        <w:rPr>
          <w:color w:val="000000"/>
        </w:rPr>
        <w:t>циклооксигеназы</w:t>
      </w:r>
      <w:proofErr w:type="spellEnd"/>
      <w:r>
        <w:rPr>
          <w:color w:val="000000"/>
        </w:rPr>
        <w:t xml:space="preserve"> 2 типа</w:t>
      </w:r>
    </w:p>
    <w:p w14:paraId="5859C335" w14:textId="77777777" w:rsidR="00CC217B" w:rsidRDefault="00CC217B" w:rsidP="00FF2DF3">
      <w:pPr>
        <w:numPr>
          <w:ilvl w:val="0"/>
          <w:numId w:val="152"/>
        </w:numPr>
        <w:ind w:firstLine="1123"/>
        <w:jc w:val="both"/>
        <w:rPr>
          <w:color w:val="000000"/>
        </w:rPr>
      </w:pPr>
      <w:r>
        <w:rPr>
          <w:color w:val="000000"/>
        </w:rPr>
        <w:t>наркотические анальгетики</w:t>
      </w:r>
    </w:p>
    <w:p w14:paraId="06A2ACD0" w14:textId="77777777" w:rsidR="00CC217B" w:rsidRDefault="00CC217B" w:rsidP="00FF2DF3">
      <w:pPr>
        <w:numPr>
          <w:ilvl w:val="0"/>
          <w:numId w:val="152"/>
        </w:numPr>
        <w:ind w:firstLine="1123"/>
        <w:jc w:val="both"/>
        <w:rPr>
          <w:color w:val="000000"/>
        </w:rPr>
      </w:pPr>
      <w:r>
        <w:rPr>
          <w:color w:val="000000"/>
        </w:rPr>
        <w:t xml:space="preserve">ингибиторы </w:t>
      </w:r>
      <w:proofErr w:type="spellStart"/>
      <w:r>
        <w:rPr>
          <w:color w:val="000000"/>
        </w:rPr>
        <w:t>фосфодиэстеразы</w:t>
      </w:r>
      <w:proofErr w:type="spellEnd"/>
      <w:r>
        <w:rPr>
          <w:color w:val="000000"/>
        </w:rPr>
        <w:t xml:space="preserve"> 5 типа</w:t>
      </w:r>
    </w:p>
    <w:p w14:paraId="29CC51E6" w14:textId="77777777" w:rsidR="00CC217B" w:rsidRPr="007E518A" w:rsidRDefault="00CC217B" w:rsidP="00FF2DF3">
      <w:pPr>
        <w:numPr>
          <w:ilvl w:val="0"/>
          <w:numId w:val="152"/>
        </w:numPr>
        <w:ind w:firstLine="1123"/>
        <w:jc w:val="both"/>
        <w:rPr>
          <w:color w:val="000000"/>
        </w:rPr>
      </w:pPr>
      <w:r>
        <w:rPr>
          <w:color w:val="000000"/>
        </w:rPr>
        <w:t>анальгетики-антипиретики</w:t>
      </w:r>
    </w:p>
    <w:p w14:paraId="1E6EB016" w14:textId="77777777" w:rsidR="00CC217B" w:rsidRDefault="00CC217B" w:rsidP="00CC217B">
      <w:pPr>
        <w:ind w:left="360" w:firstLine="66"/>
        <w:jc w:val="both"/>
        <w:rPr>
          <w:color w:val="000000"/>
        </w:rPr>
      </w:pPr>
    </w:p>
    <w:p w14:paraId="1765F311" w14:textId="77777777" w:rsidR="00CC217B" w:rsidRPr="00645943" w:rsidRDefault="00CC217B" w:rsidP="00CC217B">
      <w:pPr>
        <w:shd w:val="clear" w:color="auto" w:fill="FFFFFF"/>
        <w:tabs>
          <w:tab w:val="left" w:pos="709"/>
        </w:tabs>
        <w:jc w:val="both"/>
        <w:rPr>
          <w:color w:val="000000"/>
        </w:rPr>
      </w:pPr>
      <w:r>
        <w:rPr>
          <w:color w:val="000000"/>
        </w:rPr>
        <w:t xml:space="preserve">11. </w:t>
      </w:r>
      <w:r w:rsidRPr="00645943">
        <w:rPr>
          <w:color w:val="000000"/>
        </w:rPr>
        <w:t xml:space="preserve"> ЦЕЛЕВОЙ УРОВЕНЬ АД У БОЛЬНЫХ С АРТЕРИАЛЬНОЙ ГИПЕРТОНИЕЙ И             </w:t>
      </w:r>
    </w:p>
    <w:p w14:paraId="3D2A9A0F" w14:textId="77777777" w:rsidR="00CC217B" w:rsidRPr="00645943" w:rsidRDefault="00CC217B" w:rsidP="00CC217B">
      <w:pPr>
        <w:shd w:val="clear" w:color="auto" w:fill="FFFFFF"/>
        <w:tabs>
          <w:tab w:val="left" w:pos="426"/>
        </w:tabs>
        <w:ind w:left="426"/>
        <w:jc w:val="both"/>
        <w:rPr>
          <w:color w:val="000000"/>
        </w:rPr>
      </w:pPr>
      <w:r>
        <w:rPr>
          <w:color w:val="000000"/>
        </w:rPr>
        <w:t xml:space="preserve"> </w:t>
      </w:r>
      <w:r w:rsidRPr="00645943">
        <w:rPr>
          <w:color w:val="000000"/>
        </w:rPr>
        <w:t>МЕТАБОЛИЧЕСКИМ СИНДРОМОМ СОСТАВЛЯЕТ МЕНЕЕ (ММ РТ.СТ.)</w:t>
      </w:r>
    </w:p>
    <w:p w14:paraId="266504D9" w14:textId="77777777" w:rsidR="00CC217B" w:rsidRPr="00645943" w:rsidRDefault="00CC217B" w:rsidP="00CC217B">
      <w:pPr>
        <w:ind w:firstLine="3544"/>
        <w:rPr>
          <w:color w:val="000000"/>
        </w:rPr>
      </w:pPr>
      <w:r w:rsidRPr="00645943">
        <w:rPr>
          <w:color w:val="000000"/>
        </w:rPr>
        <w:t>1) 130/80</w:t>
      </w:r>
    </w:p>
    <w:p w14:paraId="0C77B2AE" w14:textId="77777777" w:rsidR="00CC217B" w:rsidRPr="00645943" w:rsidRDefault="00CC217B" w:rsidP="00CC217B">
      <w:pPr>
        <w:ind w:firstLine="3544"/>
        <w:rPr>
          <w:color w:val="000000"/>
        </w:rPr>
      </w:pPr>
      <w:r w:rsidRPr="00645943">
        <w:rPr>
          <w:color w:val="000000"/>
        </w:rPr>
        <w:t>2) 120/80</w:t>
      </w:r>
    </w:p>
    <w:p w14:paraId="670E7960" w14:textId="77777777" w:rsidR="00CC217B" w:rsidRPr="00645943" w:rsidRDefault="00CC217B" w:rsidP="00CC217B">
      <w:pPr>
        <w:ind w:firstLine="3544"/>
        <w:rPr>
          <w:color w:val="000000"/>
        </w:rPr>
      </w:pPr>
      <w:r w:rsidRPr="00645943">
        <w:rPr>
          <w:color w:val="000000"/>
        </w:rPr>
        <w:t>3) 140/90</w:t>
      </w:r>
    </w:p>
    <w:p w14:paraId="3153529C" w14:textId="77777777" w:rsidR="00CC217B" w:rsidRDefault="00CC217B" w:rsidP="00CC217B">
      <w:pPr>
        <w:ind w:firstLine="3544"/>
        <w:rPr>
          <w:color w:val="000000"/>
        </w:rPr>
      </w:pPr>
      <w:r w:rsidRPr="00645943">
        <w:rPr>
          <w:color w:val="000000"/>
        </w:rPr>
        <w:t>4) 140/80</w:t>
      </w:r>
    </w:p>
    <w:p w14:paraId="6494F260" w14:textId="77777777" w:rsidR="00CC217B" w:rsidRPr="00957CE0" w:rsidRDefault="00CC217B" w:rsidP="00CC217B">
      <w:pPr>
        <w:ind w:left="360" w:firstLine="66"/>
        <w:jc w:val="both"/>
        <w:rPr>
          <w:color w:val="000000"/>
        </w:rPr>
      </w:pPr>
    </w:p>
    <w:p w14:paraId="4123468F" w14:textId="77777777" w:rsidR="00CC217B" w:rsidRDefault="00CC217B" w:rsidP="00CC217B">
      <w:pPr>
        <w:rPr>
          <w:color w:val="000000"/>
        </w:rPr>
      </w:pPr>
      <w:r>
        <w:rPr>
          <w:color w:val="000000"/>
        </w:rPr>
        <w:t>12. ПРИ БРОНХИАЛЬНОЙ АСТМЕ ПРОТИВОПОКАЗАНЫ</w:t>
      </w:r>
    </w:p>
    <w:p w14:paraId="0156B531" w14:textId="77777777" w:rsidR="00CC217B" w:rsidRDefault="00CC217B" w:rsidP="00CC217B">
      <w:pPr>
        <w:ind w:firstLine="2552"/>
        <w:rPr>
          <w:color w:val="000000"/>
        </w:rPr>
      </w:pPr>
      <w:r>
        <w:rPr>
          <w:color w:val="000000"/>
        </w:rPr>
        <w:t>1) антибиотики</w:t>
      </w:r>
    </w:p>
    <w:p w14:paraId="7671D916" w14:textId="77777777" w:rsidR="00CC217B" w:rsidRDefault="00CC217B" w:rsidP="00CC217B">
      <w:pPr>
        <w:ind w:firstLine="2552"/>
        <w:rPr>
          <w:color w:val="000000"/>
        </w:rPr>
      </w:pPr>
      <w:r>
        <w:rPr>
          <w:color w:val="000000"/>
        </w:rPr>
        <w:t>2) симпатомиметики</w:t>
      </w:r>
    </w:p>
    <w:p w14:paraId="08A21B5B" w14:textId="77777777" w:rsidR="00CC217B" w:rsidRDefault="00CC217B" w:rsidP="00CC217B">
      <w:pPr>
        <w:ind w:firstLine="2552"/>
        <w:rPr>
          <w:color w:val="000000"/>
        </w:rPr>
      </w:pPr>
      <w:r>
        <w:rPr>
          <w:color w:val="000000"/>
        </w:rPr>
        <w:t xml:space="preserve">3) </w:t>
      </w:r>
      <w:proofErr w:type="spellStart"/>
      <w:r>
        <w:rPr>
          <w:color w:val="000000"/>
        </w:rPr>
        <w:t>метилксантины</w:t>
      </w:r>
      <w:proofErr w:type="spellEnd"/>
    </w:p>
    <w:p w14:paraId="4E002289" w14:textId="77777777" w:rsidR="00CC217B" w:rsidRDefault="00CC217B" w:rsidP="00CC217B">
      <w:pPr>
        <w:ind w:firstLine="2552"/>
        <w:rPr>
          <w:color w:val="000000"/>
        </w:rPr>
      </w:pPr>
      <w:r>
        <w:rPr>
          <w:color w:val="000000"/>
        </w:rPr>
        <w:t>4) β-адреноблокаторы</w:t>
      </w:r>
    </w:p>
    <w:p w14:paraId="7639CF9D" w14:textId="77777777" w:rsidR="00CC217B" w:rsidRDefault="00CC217B" w:rsidP="00CC217B">
      <w:pPr>
        <w:ind w:firstLine="2552"/>
        <w:rPr>
          <w:color w:val="000000"/>
        </w:rPr>
      </w:pPr>
    </w:p>
    <w:p w14:paraId="22DE9ED1" w14:textId="77777777" w:rsidR="00CC217B" w:rsidRDefault="00CC217B" w:rsidP="00CC217B">
      <w:pPr>
        <w:jc w:val="both"/>
      </w:pPr>
      <w:r>
        <w:t xml:space="preserve">13. ДЕФИЦИТ ВИТАМИНА В12 В ОТЛИЧИЕ ОТ ДЕФИЦИТА ФОЛИЕВОЙ КИСЛОТЫ ПРОЯВЛЯЕТСЯ  </w:t>
      </w:r>
    </w:p>
    <w:p w14:paraId="517F773D" w14:textId="77777777" w:rsidR="00CC217B" w:rsidRDefault="00CC217B" w:rsidP="00CC217B">
      <w:pPr>
        <w:ind w:firstLine="2694"/>
        <w:jc w:val="both"/>
      </w:pPr>
      <w:r>
        <w:t xml:space="preserve">1) </w:t>
      </w:r>
      <w:proofErr w:type="spellStart"/>
      <w:r>
        <w:t>гиперхромной</w:t>
      </w:r>
      <w:proofErr w:type="spellEnd"/>
      <w:r>
        <w:t xml:space="preserve"> анемией</w:t>
      </w:r>
    </w:p>
    <w:p w14:paraId="220E4BA9" w14:textId="77777777" w:rsidR="00CC217B" w:rsidRDefault="00CC217B" w:rsidP="00CC217B">
      <w:pPr>
        <w:ind w:firstLine="2694"/>
        <w:jc w:val="both"/>
      </w:pPr>
      <w:r>
        <w:t xml:space="preserve">2) </w:t>
      </w:r>
      <w:proofErr w:type="spellStart"/>
      <w:r>
        <w:t>фуникулярным</w:t>
      </w:r>
      <w:proofErr w:type="spellEnd"/>
      <w:r>
        <w:t xml:space="preserve"> </w:t>
      </w:r>
      <w:proofErr w:type="spellStart"/>
      <w:r>
        <w:t>миелозом</w:t>
      </w:r>
      <w:proofErr w:type="spellEnd"/>
    </w:p>
    <w:p w14:paraId="19794679" w14:textId="77777777" w:rsidR="00CC217B" w:rsidRDefault="00CC217B" w:rsidP="00CC217B">
      <w:pPr>
        <w:ind w:firstLine="2694"/>
        <w:jc w:val="both"/>
      </w:pPr>
      <w:r>
        <w:t xml:space="preserve">3) </w:t>
      </w:r>
      <w:proofErr w:type="spellStart"/>
      <w:r>
        <w:t>макроцитарной</w:t>
      </w:r>
      <w:proofErr w:type="spellEnd"/>
      <w:r>
        <w:t xml:space="preserve"> анемией</w:t>
      </w:r>
    </w:p>
    <w:p w14:paraId="5C914CA6" w14:textId="77777777" w:rsidR="00CC217B" w:rsidRDefault="00CC217B" w:rsidP="00CC217B">
      <w:pPr>
        <w:ind w:firstLine="2694"/>
        <w:jc w:val="both"/>
      </w:pPr>
      <w:r>
        <w:t xml:space="preserve">4) </w:t>
      </w:r>
      <w:proofErr w:type="spellStart"/>
      <w:r>
        <w:t>мегалобластическим</w:t>
      </w:r>
      <w:proofErr w:type="spellEnd"/>
      <w:r>
        <w:t xml:space="preserve"> кроветворением</w:t>
      </w:r>
    </w:p>
    <w:p w14:paraId="4D365B17" w14:textId="77777777" w:rsidR="00CC217B" w:rsidRDefault="00CC217B" w:rsidP="00CC217B">
      <w:pPr>
        <w:jc w:val="center"/>
      </w:pPr>
    </w:p>
    <w:p w14:paraId="39515294" w14:textId="77777777" w:rsidR="00CC217B" w:rsidRDefault="00CC217B" w:rsidP="00CC217B">
      <w:pPr>
        <w:jc w:val="center"/>
      </w:pPr>
    </w:p>
    <w:p w14:paraId="7FD9CDB4" w14:textId="77777777" w:rsidR="00CC217B" w:rsidRPr="00DF1F35" w:rsidRDefault="00CC217B" w:rsidP="00CC217B">
      <w:pPr>
        <w:autoSpaceDE w:val="0"/>
        <w:autoSpaceDN w:val="0"/>
        <w:adjustRightInd w:val="0"/>
        <w:ind w:left="284" w:hanging="284"/>
        <w:jc w:val="both"/>
      </w:pPr>
      <w:r>
        <w:lastRenderedPageBreak/>
        <w:t xml:space="preserve">14. </w:t>
      </w:r>
      <w:r w:rsidRPr="00DD73E9">
        <w:t>ОПОРНО-ДИАГНОСТИЧЕСКИМ МЕТОДОМ ДЛЯ ПОДТВЕРЖДЕНИЯ ДИАГНОЗА «ВИРУСНЫЙ ГЕПАТИТ» ЯВЛЯЕТСЯ</w:t>
      </w:r>
    </w:p>
    <w:p w14:paraId="61B57FB4" w14:textId="77777777" w:rsidR="00CC217B" w:rsidRPr="00DF1F35" w:rsidRDefault="00CC217B" w:rsidP="00CC217B">
      <w:pPr>
        <w:autoSpaceDE w:val="0"/>
        <w:autoSpaceDN w:val="0"/>
        <w:adjustRightInd w:val="0"/>
        <w:ind w:firstLine="1701"/>
      </w:pPr>
      <w:r w:rsidRPr="00DF1F35">
        <w:t xml:space="preserve">1) </w:t>
      </w:r>
      <w:r w:rsidRPr="00DD73E9">
        <w:t>определение активности АЛТ</w:t>
      </w:r>
    </w:p>
    <w:p w14:paraId="0AF10C69" w14:textId="77777777" w:rsidR="00CC217B" w:rsidRPr="00DF1F35" w:rsidRDefault="00CC217B" w:rsidP="00CC217B">
      <w:pPr>
        <w:autoSpaceDE w:val="0"/>
        <w:autoSpaceDN w:val="0"/>
        <w:adjustRightInd w:val="0"/>
        <w:ind w:firstLine="1701"/>
      </w:pPr>
      <w:r w:rsidRPr="00DF1F35">
        <w:t xml:space="preserve">2) </w:t>
      </w:r>
      <w:r w:rsidRPr="00DD73E9">
        <w:t>исследование мочи на желчные пигменты</w:t>
      </w:r>
    </w:p>
    <w:p w14:paraId="5C75E0D3" w14:textId="77777777" w:rsidR="00CC217B" w:rsidRPr="00DF1F35" w:rsidRDefault="00CC217B" w:rsidP="00CC217B">
      <w:pPr>
        <w:autoSpaceDE w:val="0"/>
        <w:autoSpaceDN w:val="0"/>
        <w:adjustRightInd w:val="0"/>
        <w:ind w:firstLine="1701"/>
      </w:pPr>
      <w:r w:rsidRPr="00DF1F35">
        <w:t xml:space="preserve">3) </w:t>
      </w:r>
      <w:r w:rsidRPr="00DD73E9">
        <w:t>определение уровня общего билирубина и его фракций</w:t>
      </w:r>
    </w:p>
    <w:p w14:paraId="313EDFD6" w14:textId="77777777" w:rsidR="00CC217B" w:rsidRPr="00DF1F35" w:rsidRDefault="00CC217B" w:rsidP="00CC217B">
      <w:pPr>
        <w:ind w:firstLine="1701"/>
      </w:pPr>
      <w:r w:rsidRPr="00DF1F35">
        <w:t xml:space="preserve">4) </w:t>
      </w:r>
      <w:r w:rsidRPr="00DD73E9">
        <w:t>обнаружение маркеров вирусных гепатитов</w:t>
      </w:r>
    </w:p>
    <w:p w14:paraId="541DDEC5" w14:textId="77777777" w:rsidR="00CC217B" w:rsidRDefault="00CC217B" w:rsidP="00CC217B"/>
    <w:p w14:paraId="18F81717" w14:textId="77777777" w:rsidR="00CC217B" w:rsidRDefault="00CC217B" w:rsidP="00CC217B">
      <w:pPr>
        <w:jc w:val="center"/>
      </w:pPr>
      <w:r>
        <w:t>Задача №1</w:t>
      </w:r>
    </w:p>
    <w:p w14:paraId="009A99F0" w14:textId="77777777" w:rsidR="00CC217B" w:rsidRDefault="00CC217B" w:rsidP="00CC217B">
      <w:pPr>
        <w:shd w:val="clear" w:color="auto" w:fill="FFFFFF"/>
        <w:ind w:left="11" w:right="10" w:firstLine="725"/>
        <w:jc w:val="both"/>
      </w:pPr>
      <w:r>
        <w:rPr>
          <w:color w:val="000000"/>
          <w:spacing w:val="-1"/>
        </w:rPr>
        <w:t>Пациент Д.,</w:t>
      </w:r>
      <w:r>
        <w:t xml:space="preserve"> 27 лет, обратился в поликлинику 6.01. Диагностирован острый бронхит. Со слов пациента, болен с 4.01., но в поликлинику не обращался.</w:t>
      </w:r>
    </w:p>
    <w:p w14:paraId="461031BA" w14:textId="77777777" w:rsidR="00CC217B" w:rsidRDefault="00CC217B" w:rsidP="00CC217B">
      <w:pPr>
        <w:shd w:val="clear" w:color="auto" w:fill="FFFFFF"/>
        <w:ind w:left="11" w:right="10" w:firstLine="725"/>
        <w:jc w:val="both"/>
        <w:rPr>
          <w:color w:val="000000"/>
          <w:spacing w:val="-1"/>
        </w:rPr>
      </w:pPr>
      <w:r w:rsidRPr="00B67875">
        <w:rPr>
          <w:caps/>
          <w:color w:val="000000"/>
          <w:spacing w:val="-1"/>
        </w:rPr>
        <w:t xml:space="preserve"> Оформить ЛИСТОК НЕТРУДОСПОСОБНОСТИ.</w:t>
      </w:r>
      <w:r>
        <w:rPr>
          <w:caps/>
          <w:color w:val="000000"/>
          <w:spacing w:val="-1"/>
        </w:rPr>
        <w:t xml:space="preserve"> </w:t>
      </w:r>
    </w:p>
    <w:p w14:paraId="7650867C" w14:textId="77777777" w:rsidR="00CC217B" w:rsidRDefault="00CC217B" w:rsidP="00CC217B">
      <w:pPr>
        <w:shd w:val="clear" w:color="auto" w:fill="FFFFFF"/>
        <w:ind w:left="11" w:right="10" w:firstLine="725"/>
        <w:jc w:val="both"/>
        <w:rPr>
          <w:color w:val="000000"/>
          <w:spacing w:val="-1"/>
        </w:rPr>
      </w:pPr>
    </w:p>
    <w:p w14:paraId="0A442728" w14:textId="77777777" w:rsidR="00CC217B" w:rsidRDefault="00CC217B" w:rsidP="00CC217B">
      <w:pPr>
        <w:shd w:val="clear" w:color="auto" w:fill="FFFFFF"/>
        <w:ind w:left="11" w:right="10" w:firstLine="725"/>
        <w:rPr>
          <w:caps/>
        </w:rPr>
      </w:pPr>
      <w:r>
        <w:rPr>
          <w:color w:val="000000"/>
          <w:spacing w:val="-1"/>
        </w:rPr>
        <w:t xml:space="preserve">                                                          Задача</w:t>
      </w:r>
      <w:r>
        <w:rPr>
          <w:caps/>
        </w:rPr>
        <w:t xml:space="preserve"> №2</w:t>
      </w:r>
    </w:p>
    <w:p w14:paraId="739ED06B" w14:textId="77777777" w:rsidR="00CC217B" w:rsidRDefault="00CC217B" w:rsidP="00CC217B">
      <w:pPr>
        <w:widowControl w:val="0"/>
        <w:ind w:firstLine="709"/>
        <w:jc w:val="both"/>
        <w:rPr>
          <w:lang w:eastAsia="en-US"/>
        </w:rPr>
      </w:pPr>
      <w:r w:rsidRPr="00AA401D">
        <w:rPr>
          <w:lang w:eastAsia="en-US"/>
        </w:rPr>
        <w:t xml:space="preserve">Мужчина 57 лет вызвал врача на дом. Предъявляет жалобы на интенсивные давящие загрудинные боли с иррадиацией в левую руку, левую лопатку. Вышеописанная симптоматика появилась около 2 часов назад после интенсивной физической нагрузки. </w:t>
      </w:r>
    </w:p>
    <w:p w14:paraId="2EAE7D20" w14:textId="77777777" w:rsidR="00CC217B" w:rsidRDefault="00CC217B" w:rsidP="00CC217B">
      <w:pPr>
        <w:widowControl w:val="0"/>
        <w:ind w:firstLine="709"/>
        <w:jc w:val="both"/>
        <w:rPr>
          <w:lang w:eastAsia="en-US"/>
        </w:rPr>
      </w:pPr>
      <w:r w:rsidRPr="00AA401D">
        <w:rPr>
          <w:lang w:eastAsia="en-US"/>
        </w:rPr>
        <w:t>Самостоятельно принял 2 таблетки нитроглицерина – без эффекта. Ранее боли подобного характера никогда не</w:t>
      </w:r>
      <w:r w:rsidRPr="00AA401D">
        <w:rPr>
          <w:spacing w:val="-6"/>
          <w:lang w:eastAsia="en-US"/>
        </w:rPr>
        <w:t xml:space="preserve"> </w:t>
      </w:r>
      <w:r w:rsidRPr="00AA401D">
        <w:rPr>
          <w:lang w:eastAsia="en-US"/>
        </w:rPr>
        <w:t>беспокоили.</w:t>
      </w:r>
    </w:p>
    <w:p w14:paraId="77030FF6" w14:textId="77777777" w:rsidR="00CC217B" w:rsidRDefault="00CC217B" w:rsidP="00CC217B">
      <w:pPr>
        <w:widowControl w:val="0"/>
        <w:ind w:firstLine="709"/>
        <w:jc w:val="both"/>
        <w:rPr>
          <w:lang w:eastAsia="en-US"/>
        </w:rPr>
      </w:pPr>
      <w:r w:rsidRPr="00AA401D">
        <w:rPr>
          <w:lang w:eastAsia="en-US"/>
        </w:rPr>
        <w:t xml:space="preserve">В анамнезе </w:t>
      </w:r>
      <w:r>
        <w:rPr>
          <w:lang w:eastAsia="en-US"/>
        </w:rPr>
        <w:t>АГ</w:t>
      </w:r>
      <w:r w:rsidRPr="00AA401D">
        <w:rPr>
          <w:lang w:eastAsia="en-US"/>
        </w:rPr>
        <w:t xml:space="preserve"> в течение последних 10 лет с максимальными цифрами </w:t>
      </w:r>
      <w:r>
        <w:rPr>
          <w:lang w:eastAsia="en-US"/>
        </w:rPr>
        <w:t>АД</w:t>
      </w:r>
      <w:r w:rsidRPr="00AA401D">
        <w:rPr>
          <w:lang w:eastAsia="en-US"/>
        </w:rPr>
        <w:t xml:space="preserve"> 200/100 мм рт.ст. Регулярно лекарственные</w:t>
      </w:r>
      <w:r w:rsidRPr="00AA401D">
        <w:rPr>
          <w:spacing w:val="-24"/>
          <w:lang w:eastAsia="en-US"/>
        </w:rPr>
        <w:t xml:space="preserve"> </w:t>
      </w:r>
      <w:r w:rsidRPr="00AA401D">
        <w:rPr>
          <w:lang w:eastAsia="en-US"/>
        </w:rPr>
        <w:t>препараты не принимал. Курит по 1 пачке сигарет в день в течение 30 лет.</w:t>
      </w:r>
      <w:r>
        <w:rPr>
          <w:spacing w:val="-26"/>
          <w:lang w:eastAsia="en-US"/>
        </w:rPr>
        <w:t xml:space="preserve"> </w:t>
      </w:r>
      <w:r w:rsidRPr="00AA401D">
        <w:rPr>
          <w:lang w:eastAsia="en-US"/>
        </w:rPr>
        <w:t>Газоэлектросварщик.</w:t>
      </w:r>
      <w:r>
        <w:rPr>
          <w:lang w:eastAsia="en-US"/>
        </w:rPr>
        <w:t xml:space="preserve"> </w:t>
      </w:r>
      <w:r w:rsidRPr="00AA401D">
        <w:rPr>
          <w:lang w:eastAsia="en-US"/>
        </w:rPr>
        <w:t>Аллергические реакции</w:t>
      </w:r>
      <w:r w:rsidRPr="00AA401D">
        <w:rPr>
          <w:spacing w:val="-11"/>
          <w:lang w:eastAsia="en-US"/>
        </w:rPr>
        <w:t xml:space="preserve"> </w:t>
      </w:r>
      <w:r w:rsidRPr="00AA401D">
        <w:rPr>
          <w:lang w:eastAsia="en-US"/>
        </w:rPr>
        <w:t>отрицает.</w:t>
      </w:r>
    </w:p>
    <w:p w14:paraId="4B883A51" w14:textId="77777777" w:rsidR="00CC217B" w:rsidRDefault="00CC217B" w:rsidP="00CC217B">
      <w:pPr>
        <w:widowControl w:val="0"/>
        <w:ind w:firstLine="709"/>
        <w:jc w:val="both"/>
        <w:rPr>
          <w:lang w:eastAsia="en-US"/>
        </w:rPr>
      </w:pPr>
      <w:r w:rsidRPr="00AA401D">
        <w:rPr>
          <w:lang w:eastAsia="en-US"/>
        </w:rPr>
        <w:t>При объективном обследовании: кожные покровы влажные. В</w:t>
      </w:r>
      <w:r>
        <w:rPr>
          <w:lang w:eastAsia="en-US"/>
        </w:rPr>
        <w:t xml:space="preserve"> легких перкуторный звук лё</w:t>
      </w:r>
      <w:r w:rsidRPr="00AA401D">
        <w:rPr>
          <w:lang w:eastAsia="en-US"/>
        </w:rPr>
        <w:t>гочный, дыхание везикулярное, хрипов нет. Тоны сердца ослаблены, ритм</w:t>
      </w:r>
      <w:r w:rsidRPr="00AA401D">
        <w:rPr>
          <w:spacing w:val="-21"/>
          <w:lang w:eastAsia="en-US"/>
        </w:rPr>
        <w:t xml:space="preserve"> </w:t>
      </w:r>
      <w:r w:rsidRPr="00AA401D">
        <w:rPr>
          <w:lang w:eastAsia="en-US"/>
        </w:rPr>
        <w:t>правильный, АД – 160/100 мм рт. ст., ЧСС – 88 в мин. Живот мягкий,</w:t>
      </w:r>
      <w:r w:rsidRPr="00AA401D">
        <w:rPr>
          <w:spacing w:val="-17"/>
          <w:lang w:eastAsia="en-US"/>
        </w:rPr>
        <w:t xml:space="preserve"> </w:t>
      </w:r>
      <w:r w:rsidRPr="00AA401D">
        <w:rPr>
          <w:lang w:eastAsia="en-US"/>
        </w:rPr>
        <w:t>безболезненный.</w:t>
      </w:r>
      <w:r>
        <w:rPr>
          <w:lang w:eastAsia="en-US"/>
        </w:rPr>
        <w:t xml:space="preserve"> </w:t>
      </w:r>
      <w:r w:rsidRPr="00AA401D">
        <w:rPr>
          <w:lang w:eastAsia="en-US"/>
        </w:rPr>
        <w:t>Физиологические отправления в</w:t>
      </w:r>
      <w:r w:rsidRPr="00AA401D">
        <w:rPr>
          <w:spacing w:val="-15"/>
          <w:lang w:eastAsia="en-US"/>
        </w:rPr>
        <w:t xml:space="preserve"> </w:t>
      </w:r>
      <w:r w:rsidRPr="00AA401D">
        <w:rPr>
          <w:lang w:eastAsia="en-US"/>
        </w:rPr>
        <w:t>норме.</w:t>
      </w:r>
    </w:p>
    <w:p w14:paraId="44320945" w14:textId="77777777" w:rsidR="00CC217B" w:rsidRPr="00B9267C" w:rsidRDefault="00CC217B" w:rsidP="00CC217B">
      <w:pPr>
        <w:widowControl w:val="0"/>
        <w:ind w:firstLine="709"/>
        <w:jc w:val="both"/>
        <w:rPr>
          <w:lang w:eastAsia="en-US"/>
        </w:rPr>
      </w:pPr>
      <w:r w:rsidRPr="00AA401D">
        <w:rPr>
          <w:lang w:eastAsia="en-US"/>
        </w:rPr>
        <w:t xml:space="preserve">На ЭКГ зарегистрировано: синусовый ритм, подъем сегмента </w:t>
      </w:r>
      <w:r w:rsidRPr="00AA401D">
        <w:rPr>
          <w:lang w:val="en-US" w:eastAsia="en-US"/>
        </w:rPr>
        <w:t>ST</w:t>
      </w:r>
      <w:r w:rsidRPr="00AA401D">
        <w:rPr>
          <w:lang w:eastAsia="en-US"/>
        </w:rPr>
        <w:t xml:space="preserve">&gt;0,2 мВ в отведениях </w:t>
      </w:r>
      <w:r w:rsidRPr="00AA401D">
        <w:rPr>
          <w:spacing w:val="-3"/>
          <w:lang w:val="en-US" w:eastAsia="en-US"/>
        </w:rPr>
        <w:t>II</w:t>
      </w:r>
      <w:r w:rsidRPr="00AA401D">
        <w:rPr>
          <w:spacing w:val="-3"/>
          <w:lang w:eastAsia="en-US"/>
        </w:rPr>
        <w:t xml:space="preserve">, </w:t>
      </w:r>
      <w:r w:rsidRPr="00AA401D">
        <w:rPr>
          <w:lang w:val="en-US" w:eastAsia="en-US"/>
        </w:rPr>
        <w:t>III</w:t>
      </w:r>
      <w:r w:rsidRPr="00AA401D">
        <w:rPr>
          <w:lang w:eastAsia="en-US"/>
        </w:rPr>
        <w:t xml:space="preserve">, </w:t>
      </w:r>
      <w:proofErr w:type="spellStart"/>
      <w:r w:rsidRPr="00AA401D">
        <w:rPr>
          <w:lang w:val="en-US" w:eastAsia="en-US"/>
        </w:rPr>
        <w:t>aVF</w:t>
      </w:r>
      <w:proofErr w:type="spellEnd"/>
      <w:r w:rsidRPr="00AA401D">
        <w:rPr>
          <w:lang w:eastAsia="en-US"/>
        </w:rPr>
        <w:t>. Транспортная доступность до стационара неотложной кардиологии, располагающего возможностью проведения первичного ЧКВ – 30</w:t>
      </w:r>
      <w:r w:rsidRPr="00AA401D">
        <w:rPr>
          <w:spacing w:val="-16"/>
          <w:lang w:eastAsia="en-US"/>
        </w:rPr>
        <w:t xml:space="preserve"> </w:t>
      </w:r>
      <w:r w:rsidRPr="00AA401D">
        <w:rPr>
          <w:lang w:eastAsia="en-US"/>
        </w:rPr>
        <w:t>мин.</w:t>
      </w:r>
    </w:p>
    <w:p w14:paraId="4E9A7FB8" w14:textId="77777777" w:rsidR="00CC217B" w:rsidRPr="00B46C3C" w:rsidRDefault="00CC217B" w:rsidP="00CC217B">
      <w:pPr>
        <w:widowControl w:val="0"/>
        <w:tabs>
          <w:tab w:val="left" w:pos="343"/>
        </w:tabs>
        <w:spacing w:line="274" w:lineRule="exact"/>
        <w:ind w:firstLine="709"/>
        <w:jc w:val="both"/>
        <w:rPr>
          <w:caps/>
          <w:lang w:eastAsia="en-US"/>
        </w:rPr>
      </w:pPr>
      <w:r w:rsidRPr="00B46C3C">
        <w:rPr>
          <w:rFonts w:eastAsia="Calibri"/>
          <w:caps/>
          <w:lang w:eastAsia="en-US"/>
        </w:rPr>
        <w:t>наиболее вероятный</w:t>
      </w:r>
      <w:r w:rsidRPr="00B46C3C">
        <w:rPr>
          <w:rFonts w:eastAsia="Calibri"/>
          <w:caps/>
          <w:spacing w:val="-10"/>
          <w:lang w:eastAsia="en-US"/>
        </w:rPr>
        <w:t xml:space="preserve"> </w:t>
      </w:r>
      <w:r w:rsidRPr="00B46C3C">
        <w:rPr>
          <w:rFonts w:eastAsia="Calibri"/>
          <w:caps/>
          <w:lang w:eastAsia="en-US"/>
        </w:rPr>
        <w:t>диагноз.</w:t>
      </w:r>
      <w:r w:rsidRPr="00B46C3C">
        <w:rPr>
          <w:caps/>
          <w:lang w:eastAsia="en-US"/>
        </w:rPr>
        <w:t xml:space="preserve"> </w:t>
      </w:r>
      <w:r w:rsidRPr="00B46C3C">
        <w:rPr>
          <w:rFonts w:eastAsia="Calibri"/>
          <w:caps/>
          <w:lang w:eastAsia="en-US"/>
        </w:rPr>
        <w:t>Обоснуйте поставленный Вами</w:t>
      </w:r>
      <w:r w:rsidRPr="00B46C3C">
        <w:rPr>
          <w:rFonts w:eastAsia="Calibri"/>
          <w:caps/>
          <w:spacing w:val="-8"/>
          <w:lang w:eastAsia="en-US"/>
        </w:rPr>
        <w:t xml:space="preserve"> </w:t>
      </w:r>
      <w:r w:rsidRPr="00B46C3C">
        <w:rPr>
          <w:rFonts w:eastAsia="Calibri"/>
          <w:caps/>
          <w:lang w:eastAsia="en-US"/>
        </w:rPr>
        <w:t>диагноз.</w:t>
      </w:r>
    </w:p>
    <w:p w14:paraId="1822A604" w14:textId="77777777" w:rsidR="00CC217B" w:rsidRPr="00B46C3C" w:rsidRDefault="00CC217B" w:rsidP="00CC217B">
      <w:pPr>
        <w:widowControl w:val="0"/>
        <w:tabs>
          <w:tab w:val="left" w:pos="343"/>
        </w:tabs>
        <w:spacing w:line="274" w:lineRule="exact"/>
        <w:ind w:firstLine="709"/>
        <w:jc w:val="both"/>
        <w:rPr>
          <w:caps/>
          <w:lang w:eastAsia="en-US"/>
        </w:rPr>
      </w:pPr>
      <w:r w:rsidRPr="00B46C3C">
        <w:rPr>
          <w:rFonts w:eastAsia="Calibri"/>
          <w:caps/>
          <w:lang w:eastAsia="en-US"/>
        </w:rPr>
        <w:t xml:space="preserve">Тактика ведения пациента на догоспитальном этапе. </w:t>
      </w:r>
      <w:r w:rsidRPr="00B46C3C">
        <w:rPr>
          <w:rFonts w:eastAsia="Calibri"/>
          <w:caps/>
          <w:spacing w:val="-26"/>
          <w:lang w:eastAsia="en-US"/>
        </w:rPr>
        <w:t xml:space="preserve"> </w:t>
      </w:r>
      <w:r w:rsidRPr="00B46C3C">
        <w:rPr>
          <w:rFonts w:eastAsia="Calibri"/>
          <w:caps/>
          <w:lang w:eastAsia="en-US"/>
        </w:rPr>
        <w:t>Обоснуйте свой</w:t>
      </w:r>
      <w:r w:rsidRPr="00B46C3C">
        <w:rPr>
          <w:rFonts w:eastAsia="Calibri"/>
          <w:caps/>
          <w:spacing w:val="-2"/>
          <w:lang w:eastAsia="en-US"/>
        </w:rPr>
        <w:t xml:space="preserve"> </w:t>
      </w:r>
      <w:r w:rsidRPr="00B46C3C">
        <w:rPr>
          <w:rFonts w:eastAsia="Calibri"/>
          <w:caps/>
          <w:lang w:eastAsia="en-US"/>
        </w:rPr>
        <w:t>выбор.</w:t>
      </w:r>
      <w:r w:rsidRPr="00B46C3C">
        <w:rPr>
          <w:caps/>
          <w:lang w:eastAsia="en-US"/>
        </w:rPr>
        <w:t xml:space="preserve"> </w:t>
      </w:r>
      <w:r w:rsidRPr="00B46C3C">
        <w:rPr>
          <w:rFonts w:eastAsia="Calibri"/>
          <w:caps/>
          <w:lang w:eastAsia="en-US"/>
        </w:rPr>
        <w:t>Какой объем медикаментозной помощи должен быть оказан пациенту</w:t>
      </w:r>
      <w:r w:rsidRPr="00B46C3C">
        <w:rPr>
          <w:rFonts w:eastAsia="Calibri"/>
          <w:caps/>
          <w:spacing w:val="-26"/>
          <w:lang w:eastAsia="en-US"/>
        </w:rPr>
        <w:t xml:space="preserve"> </w:t>
      </w:r>
      <w:r w:rsidRPr="00B46C3C">
        <w:rPr>
          <w:rFonts w:eastAsia="Calibri"/>
          <w:caps/>
          <w:lang w:eastAsia="en-US"/>
        </w:rPr>
        <w:t>на догоспитальном</w:t>
      </w:r>
      <w:r w:rsidRPr="00B46C3C">
        <w:rPr>
          <w:rFonts w:eastAsia="Calibri"/>
          <w:caps/>
          <w:spacing w:val="-10"/>
          <w:lang w:eastAsia="en-US"/>
        </w:rPr>
        <w:t xml:space="preserve"> </w:t>
      </w:r>
      <w:r w:rsidRPr="00B46C3C">
        <w:rPr>
          <w:rFonts w:eastAsia="Calibri"/>
          <w:caps/>
          <w:lang w:eastAsia="en-US"/>
        </w:rPr>
        <w:t>этапе?</w:t>
      </w:r>
    </w:p>
    <w:p w14:paraId="044797B6" w14:textId="77777777" w:rsidR="00CC217B" w:rsidRPr="00B46C3C" w:rsidRDefault="00CC217B" w:rsidP="00CC217B">
      <w:pPr>
        <w:widowControl w:val="0"/>
        <w:tabs>
          <w:tab w:val="left" w:pos="343"/>
        </w:tabs>
        <w:spacing w:line="274" w:lineRule="exact"/>
        <w:ind w:firstLine="709"/>
        <w:jc w:val="both"/>
        <w:rPr>
          <w:rFonts w:eastAsia="Calibri"/>
          <w:caps/>
          <w:lang w:eastAsia="en-US"/>
        </w:rPr>
      </w:pPr>
      <w:r w:rsidRPr="00B46C3C">
        <w:rPr>
          <w:rFonts w:eastAsia="Calibri"/>
          <w:caps/>
          <w:lang w:eastAsia="en-US"/>
        </w:rPr>
        <w:t>Достаточно ли данных для постановки диагноза инфаркт миокарда? Обоснуйте</w:t>
      </w:r>
      <w:r w:rsidRPr="00B46C3C">
        <w:rPr>
          <w:rFonts w:eastAsia="Calibri"/>
          <w:caps/>
          <w:spacing w:val="-22"/>
          <w:lang w:eastAsia="en-US"/>
        </w:rPr>
        <w:t xml:space="preserve"> </w:t>
      </w:r>
      <w:r w:rsidRPr="00B46C3C">
        <w:rPr>
          <w:rFonts w:eastAsia="Calibri"/>
          <w:caps/>
          <w:lang w:eastAsia="en-US"/>
        </w:rPr>
        <w:t>свой ответ. При необходимости предложите дополнительные методы</w:t>
      </w:r>
      <w:r w:rsidRPr="00B46C3C">
        <w:rPr>
          <w:rFonts w:eastAsia="Calibri"/>
          <w:caps/>
          <w:spacing w:val="-22"/>
          <w:lang w:eastAsia="en-US"/>
        </w:rPr>
        <w:t xml:space="preserve"> </w:t>
      </w:r>
      <w:r w:rsidRPr="00B46C3C">
        <w:rPr>
          <w:rFonts w:eastAsia="Calibri"/>
          <w:caps/>
          <w:lang w:eastAsia="en-US"/>
        </w:rPr>
        <w:t>исследования.</w:t>
      </w:r>
    </w:p>
    <w:p w14:paraId="4993D3B2" w14:textId="77777777" w:rsidR="00CC217B" w:rsidRDefault="00CC217B" w:rsidP="00CC217B">
      <w:pPr>
        <w:widowControl w:val="0"/>
        <w:tabs>
          <w:tab w:val="left" w:pos="343"/>
        </w:tabs>
        <w:spacing w:line="274" w:lineRule="exact"/>
        <w:ind w:firstLine="709"/>
        <w:jc w:val="both"/>
        <w:rPr>
          <w:rFonts w:eastAsia="Calibri"/>
          <w:caps/>
          <w:lang w:eastAsia="en-US"/>
        </w:rPr>
      </w:pPr>
    </w:p>
    <w:p w14:paraId="472D1E71" w14:textId="77777777" w:rsidR="00CC217B" w:rsidRDefault="00CC217B" w:rsidP="00CC217B">
      <w:pPr>
        <w:widowControl w:val="0"/>
        <w:tabs>
          <w:tab w:val="left" w:pos="343"/>
        </w:tabs>
        <w:spacing w:line="274" w:lineRule="exact"/>
        <w:ind w:firstLine="709"/>
        <w:jc w:val="center"/>
        <w:rPr>
          <w:rFonts w:eastAsia="Calibri"/>
          <w:caps/>
          <w:lang w:eastAsia="en-US"/>
        </w:rPr>
      </w:pPr>
      <w:r w:rsidRPr="00940616">
        <w:rPr>
          <w:rFonts w:eastAsia="Calibri"/>
          <w:lang w:eastAsia="en-US"/>
        </w:rPr>
        <w:t>Задача</w:t>
      </w:r>
      <w:r>
        <w:rPr>
          <w:rFonts w:eastAsia="Calibri"/>
          <w:caps/>
          <w:lang w:eastAsia="en-US"/>
        </w:rPr>
        <w:t xml:space="preserve"> №3</w:t>
      </w:r>
    </w:p>
    <w:p w14:paraId="28F5B988" w14:textId="77777777" w:rsidR="00CC217B" w:rsidRPr="00FA470B" w:rsidRDefault="00CC217B" w:rsidP="00CC217B">
      <w:pPr>
        <w:widowControl w:val="0"/>
        <w:tabs>
          <w:tab w:val="left" w:pos="343"/>
        </w:tabs>
        <w:spacing w:line="274" w:lineRule="exact"/>
        <w:ind w:firstLine="709"/>
        <w:jc w:val="both"/>
        <w:rPr>
          <w:color w:val="000000"/>
        </w:rPr>
      </w:pPr>
      <w:r w:rsidRPr="00FA470B">
        <w:rPr>
          <w:caps/>
          <w:lang w:eastAsia="en-US"/>
        </w:rPr>
        <w:t>П</w:t>
      </w:r>
      <w:r w:rsidRPr="00FA470B">
        <w:rPr>
          <w:lang w:eastAsia="en-US"/>
        </w:rPr>
        <w:t>ациентка 56 лет</w:t>
      </w:r>
      <w:r>
        <w:rPr>
          <w:lang w:eastAsia="en-US"/>
        </w:rPr>
        <w:t>, кассир,</w:t>
      </w:r>
      <w:r w:rsidRPr="00FA470B">
        <w:rPr>
          <w:lang w:eastAsia="en-US"/>
        </w:rPr>
        <w:t xml:space="preserve"> обратилась к </w:t>
      </w:r>
      <w:r w:rsidRPr="004745EC">
        <w:rPr>
          <w:color w:val="000000"/>
        </w:rPr>
        <w:t>врачу-терапевту участковому</w:t>
      </w:r>
      <w:r w:rsidRPr="00FA470B">
        <w:rPr>
          <w:color w:val="000000"/>
        </w:rPr>
        <w:t xml:space="preserve"> с жалобами на кашель с трудноотделяемой вязкой желтоватой мокротой, повышение температуры тела до 37,3°С, слабость, недомогание. </w:t>
      </w:r>
    </w:p>
    <w:p w14:paraId="75DB6022" w14:textId="77777777" w:rsidR="00CC217B" w:rsidRPr="004745EC" w:rsidRDefault="00CC217B" w:rsidP="00CC217B">
      <w:pPr>
        <w:widowControl w:val="0"/>
        <w:tabs>
          <w:tab w:val="left" w:pos="343"/>
        </w:tabs>
        <w:ind w:firstLine="709"/>
        <w:jc w:val="both"/>
        <w:rPr>
          <w:lang w:eastAsia="en-US"/>
        </w:rPr>
      </w:pPr>
      <w:r w:rsidRPr="00FA470B">
        <w:rPr>
          <w:color w:val="000000"/>
        </w:rPr>
        <w:t>В анамнезе:</w:t>
      </w:r>
      <w:r w:rsidRPr="00FA470B">
        <w:rPr>
          <w:lang w:eastAsia="en-US"/>
        </w:rPr>
        <w:t xml:space="preserve"> с</w:t>
      </w:r>
      <w:r w:rsidRPr="004745EC">
        <w:rPr>
          <w:color w:val="000000"/>
        </w:rPr>
        <w:t xml:space="preserve"> 48 лет беспокоит хронический кашель со скудным количеством светлой мокроты в утренние часы.</w:t>
      </w:r>
      <w:r w:rsidRPr="00FA470B">
        <w:rPr>
          <w:lang w:eastAsia="en-US"/>
        </w:rPr>
        <w:t xml:space="preserve"> </w:t>
      </w:r>
      <w:r w:rsidRPr="004745EC">
        <w:rPr>
          <w:color w:val="000000"/>
        </w:rPr>
        <w:t>В течение последних 3 лет ежегодно, не менее 4 раз переносила эпизоды бронхолёгочной инфекции (усиление кашля с</w:t>
      </w:r>
      <w:r w:rsidRPr="00FA470B">
        <w:rPr>
          <w:color w:val="000000"/>
        </w:rPr>
        <w:t xml:space="preserve"> </w:t>
      </w:r>
      <w:r w:rsidRPr="004745EC">
        <w:rPr>
          <w:color w:val="000000"/>
        </w:rPr>
        <w:t>отделением гнойной мокроты на фоне простудных заболеваний).</w:t>
      </w:r>
      <w:r w:rsidRPr="00FA470B">
        <w:rPr>
          <w:lang w:eastAsia="en-US"/>
        </w:rPr>
        <w:t xml:space="preserve"> </w:t>
      </w:r>
      <w:r w:rsidRPr="004745EC">
        <w:rPr>
          <w:color w:val="000000"/>
        </w:rPr>
        <w:t>Настоящее ухудшение в течение 4 дней – на фоне простудного заболевания (боли в горле, першение,</w:t>
      </w:r>
      <w:r w:rsidRPr="00FA470B">
        <w:rPr>
          <w:color w:val="000000"/>
        </w:rPr>
        <w:t xml:space="preserve"> </w:t>
      </w:r>
      <w:r w:rsidRPr="004745EC">
        <w:rPr>
          <w:color w:val="000000"/>
        </w:rPr>
        <w:t>заложенность носа) усилился кашель, увеличилось количество мокроты, которая приобрела желтоватый оттенок.</w:t>
      </w:r>
      <w:r w:rsidRPr="00FA470B">
        <w:rPr>
          <w:color w:val="000000"/>
        </w:rPr>
        <w:t xml:space="preserve"> </w:t>
      </w:r>
      <w:r>
        <w:rPr>
          <w:color w:val="000000"/>
        </w:rPr>
        <w:t>П</w:t>
      </w:r>
      <w:r w:rsidRPr="004745EC">
        <w:rPr>
          <w:color w:val="000000"/>
        </w:rPr>
        <w:t>еренесённые заболевания: пневмония, частые ОРВИ</w:t>
      </w:r>
      <w:r w:rsidRPr="00FA470B">
        <w:rPr>
          <w:color w:val="000000"/>
        </w:rPr>
        <w:t xml:space="preserve">. </w:t>
      </w:r>
      <w:r w:rsidRPr="004745EC">
        <w:rPr>
          <w:color w:val="000000"/>
        </w:rPr>
        <w:t xml:space="preserve">Наследственность и </w:t>
      </w:r>
      <w:proofErr w:type="spellStart"/>
      <w:r w:rsidRPr="004745EC">
        <w:rPr>
          <w:color w:val="000000"/>
        </w:rPr>
        <w:t>аллергоанамнез</w:t>
      </w:r>
      <w:proofErr w:type="spellEnd"/>
      <w:r w:rsidRPr="004745EC">
        <w:rPr>
          <w:color w:val="000000"/>
        </w:rPr>
        <w:t xml:space="preserve"> не отягощены</w:t>
      </w:r>
      <w:r w:rsidRPr="00FA470B">
        <w:rPr>
          <w:color w:val="000000"/>
        </w:rPr>
        <w:t xml:space="preserve">. </w:t>
      </w:r>
      <w:r w:rsidRPr="004745EC">
        <w:rPr>
          <w:color w:val="000000"/>
        </w:rPr>
        <w:t>Вредные привычки: курит с 18-летнего возраста (30 сигарет в день).</w:t>
      </w:r>
    </w:p>
    <w:p w14:paraId="7C03EE5C" w14:textId="77777777" w:rsidR="00CC217B" w:rsidRPr="005A4D1B" w:rsidRDefault="00CC217B" w:rsidP="00CC217B">
      <w:pPr>
        <w:shd w:val="clear" w:color="auto" w:fill="FFFFFF"/>
        <w:ind w:firstLine="709"/>
        <w:jc w:val="both"/>
        <w:rPr>
          <w:rFonts w:ascii="Arial" w:hAnsi="Arial" w:cs="Arial"/>
          <w:sz w:val="22"/>
          <w:szCs w:val="22"/>
        </w:rPr>
      </w:pPr>
      <w:r w:rsidRPr="004745EC">
        <w:rPr>
          <w:color w:val="000000"/>
        </w:rPr>
        <w:t>Объективный статус</w:t>
      </w:r>
      <w:r w:rsidRPr="00EC67D0">
        <w:rPr>
          <w:color w:val="000000"/>
        </w:rPr>
        <w:t>:</w:t>
      </w:r>
      <w:r w:rsidRPr="00FA470B">
        <w:rPr>
          <w:b/>
          <w:bCs/>
          <w:color w:val="000000"/>
        </w:rPr>
        <w:t xml:space="preserve"> </w:t>
      </w:r>
      <w:r w:rsidRPr="004745EC">
        <w:rPr>
          <w:color w:val="000000"/>
        </w:rPr>
        <w:t xml:space="preserve">Общее состояние средней тяжести, температура тела – 37,2°C. </w:t>
      </w:r>
      <w:r>
        <w:rPr>
          <w:color w:val="000000"/>
        </w:rPr>
        <w:t>И</w:t>
      </w:r>
      <w:r w:rsidRPr="004745EC">
        <w:rPr>
          <w:color w:val="000000"/>
        </w:rPr>
        <w:t>ндекс массы тела – 21,9 кг/м</w:t>
      </w:r>
      <w:r w:rsidRPr="004745EC">
        <w:rPr>
          <w:color w:val="000000"/>
          <w:vertAlign w:val="superscript"/>
        </w:rPr>
        <w:t>2</w:t>
      </w:r>
      <w:r w:rsidRPr="004745EC">
        <w:rPr>
          <w:color w:val="000000"/>
        </w:rPr>
        <w:t>. Кожны</w:t>
      </w:r>
      <w:r w:rsidRPr="00FA470B">
        <w:rPr>
          <w:color w:val="000000"/>
        </w:rPr>
        <w:t xml:space="preserve">й </w:t>
      </w:r>
      <w:r w:rsidRPr="004745EC">
        <w:rPr>
          <w:color w:val="000000"/>
        </w:rPr>
        <w:t>покров обычной окраски, периферические лимфоузлы не увеличены, отёков нет. Грудная клетка правильной формы, при перкуссии лёгких – лёгочный звук, при аускультации – жёсткое везикулярное дыхание, рассеянные сухие басовые хрипы в умеренном количестве, ЧДД – 18 в минуту. Тоны сердца приглушены, ритм правильный, ЧСС – 78 в минуту. АД – 120/70 мм рт.ст. Живот мягкий, безболезненный. Печень не выступает из</w:t>
      </w:r>
      <w:r w:rsidRPr="00E008EC">
        <w:rPr>
          <w:color w:val="000000"/>
        </w:rPr>
        <w:t>-</w:t>
      </w:r>
      <w:r w:rsidRPr="004745EC">
        <w:rPr>
          <w:color w:val="000000"/>
        </w:rPr>
        <w:t>под края рёберной дуги.</w:t>
      </w:r>
      <w:r w:rsidRPr="00E008EC">
        <w:rPr>
          <w:color w:val="000000"/>
        </w:rPr>
        <w:t xml:space="preserve"> ОАК: лейкоцитоз 10,1</w:t>
      </w:r>
      <w:r w:rsidRPr="00D25781">
        <w:rPr>
          <w:color w:val="000000"/>
          <w:sz w:val="16"/>
          <w:szCs w:val="16"/>
          <w:lang w:val="en-US"/>
        </w:rPr>
        <w:t>X</w:t>
      </w:r>
      <w:r w:rsidRPr="00E008EC">
        <w:rPr>
          <w:color w:val="000000"/>
        </w:rPr>
        <w:t>10</w:t>
      </w:r>
      <w:r w:rsidRPr="00E008EC">
        <w:rPr>
          <w:color w:val="000000"/>
          <w:vertAlign w:val="superscript"/>
        </w:rPr>
        <w:t>9</w:t>
      </w:r>
      <w:r w:rsidRPr="00E008EC">
        <w:rPr>
          <w:color w:val="000000"/>
        </w:rPr>
        <w:t xml:space="preserve">/л, п/я нейтрофилы – 8%, СОЭ – 22 мм/ч. </w:t>
      </w:r>
      <w:r>
        <w:rPr>
          <w:color w:val="000000"/>
        </w:rPr>
        <w:t xml:space="preserve">Общий анализ мокроты: </w:t>
      </w:r>
      <w:r>
        <w:rPr>
          <w:color w:val="000000"/>
        </w:rPr>
        <w:lastRenderedPageBreak/>
        <w:t>цвет желтый, характер гнойный, лейкоциты -</w:t>
      </w:r>
      <w:r w:rsidRPr="00B51DCD">
        <w:rPr>
          <w:color w:val="000000"/>
        </w:rPr>
        <w:t xml:space="preserve"> </w:t>
      </w:r>
      <w:r w:rsidRPr="007F726F">
        <w:rPr>
          <w:sz w:val="22"/>
          <w:szCs w:val="22"/>
        </w:rPr>
        <w:t>26-28 в п/</w:t>
      </w:r>
      <w:proofErr w:type="spellStart"/>
      <w:r w:rsidRPr="007F726F">
        <w:rPr>
          <w:sz w:val="22"/>
          <w:szCs w:val="22"/>
        </w:rPr>
        <w:t>зр</w:t>
      </w:r>
      <w:proofErr w:type="spellEnd"/>
      <w:r w:rsidRPr="007F726F">
        <w:rPr>
          <w:sz w:val="22"/>
          <w:szCs w:val="22"/>
        </w:rPr>
        <w:t>.</w:t>
      </w:r>
      <w:r>
        <w:rPr>
          <w:sz w:val="22"/>
          <w:szCs w:val="22"/>
        </w:rPr>
        <w:t xml:space="preserve"> </w:t>
      </w:r>
      <w:r w:rsidRPr="007F726F">
        <w:t xml:space="preserve">При бактериоскопии мокроты микобактерий туберкулёза не обнаружено; в мазках (окраска по </w:t>
      </w:r>
      <w:proofErr w:type="spellStart"/>
      <w:r w:rsidRPr="007F726F">
        <w:t>Граму</w:t>
      </w:r>
      <w:proofErr w:type="spellEnd"/>
      <w:r w:rsidRPr="007F726F">
        <w:t xml:space="preserve">) определяются &gt; 10 </w:t>
      </w:r>
      <w:proofErr w:type="spellStart"/>
      <w:r w:rsidRPr="007F726F">
        <w:t>Грам</w:t>
      </w:r>
      <w:proofErr w:type="spellEnd"/>
      <w:r w:rsidRPr="007F726F">
        <w:t xml:space="preserve">+ ланцетовидных диплококков (Streptococcus </w:t>
      </w:r>
      <w:proofErr w:type="spellStart"/>
      <w:r w:rsidRPr="007F726F">
        <w:t>pneumoniae</w:t>
      </w:r>
      <w:proofErr w:type="spellEnd"/>
      <w:r w:rsidRPr="007F726F">
        <w:t>).</w:t>
      </w:r>
      <w:r w:rsidRPr="005A4D1B">
        <w:t xml:space="preserve"> </w:t>
      </w:r>
      <w:r w:rsidRPr="00054EFF">
        <w:t>На обзорной рентгенограмме органов грудной клетки очаговых и инфильтративных изменений не выявлено</w:t>
      </w:r>
      <w:r w:rsidRPr="005A4D1B">
        <w:t>. При спирометрии ОФВ</w:t>
      </w:r>
      <w:r w:rsidRPr="005A4D1B">
        <w:rPr>
          <w:vertAlign w:val="subscript"/>
        </w:rPr>
        <w:t>1</w:t>
      </w:r>
      <w:r w:rsidRPr="005A4D1B">
        <w:t xml:space="preserve"> </w:t>
      </w:r>
      <w:r>
        <w:t xml:space="preserve">- </w:t>
      </w:r>
      <w:r w:rsidRPr="005A4D1B">
        <w:t xml:space="preserve">94% и </w:t>
      </w:r>
      <w:r w:rsidRPr="00054EFF">
        <w:t>ОФВ</w:t>
      </w:r>
      <w:r w:rsidRPr="00054EFF">
        <w:rPr>
          <w:vertAlign w:val="subscript"/>
        </w:rPr>
        <w:t>1</w:t>
      </w:r>
      <w:r w:rsidRPr="00054EFF">
        <w:t>/ФЖЕЛ</w:t>
      </w:r>
      <w:r w:rsidRPr="005A4D1B">
        <w:t xml:space="preserve"> - 78</w:t>
      </w:r>
      <w:r w:rsidRPr="00054EFF">
        <w:t>%</w:t>
      </w:r>
      <w:r w:rsidRPr="005A4D1B">
        <w:t xml:space="preserve"> от должных значений.</w:t>
      </w:r>
      <w:r>
        <w:t xml:space="preserve"> </w:t>
      </w:r>
    </w:p>
    <w:p w14:paraId="3DDC42EC" w14:textId="7C10AA81" w:rsidR="00CC217B" w:rsidRDefault="00CC217B" w:rsidP="00CC217B">
      <w:pPr>
        <w:shd w:val="clear" w:color="auto" w:fill="FFFFFF"/>
        <w:ind w:firstLine="709"/>
        <w:jc w:val="both"/>
        <w:rPr>
          <w:caps/>
        </w:rPr>
      </w:pPr>
      <w:r>
        <w:t xml:space="preserve">ДИАГНОЗ. </w:t>
      </w:r>
      <w:r w:rsidRPr="003F13CA">
        <w:rPr>
          <w:caps/>
        </w:rPr>
        <w:t>факторы риска обострений заболевания у пациентки</w:t>
      </w:r>
      <w:r>
        <w:rPr>
          <w:caps/>
        </w:rPr>
        <w:t xml:space="preserve">. </w:t>
      </w:r>
      <w:r w:rsidRPr="003F13CA">
        <w:rPr>
          <w:caps/>
        </w:rPr>
        <w:t>Групп</w:t>
      </w:r>
      <w:r>
        <w:rPr>
          <w:caps/>
        </w:rPr>
        <w:t>А</w:t>
      </w:r>
      <w:r w:rsidRPr="003F13CA">
        <w:rPr>
          <w:caps/>
        </w:rPr>
        <w:t xml:space="preserve"> здоровья. </w:t>
      </w:r>
      <w:r>
        <w:rPr>
          <w:caps/>
        </w:rPr>
        <w:t xml:space="preserve">Кратность диспансерных осмоТРОВ ТЕРАПЕВТОМ, ПЛАН ДИСПАНСЕРНОГО НАБЛЮДЕНИЯ. </w:t>
      </w:r>
      <w:r w:rsidRPr="003F13CA">
        <w:rPr>
          <w:caps/>
        </w:rPr>
        <w:t xml:space="preserve">Комбинированное назначение каких препаратов </w:t>
      </w:r>
      <w:r>
        <w:rPr>
          <w:caps/>
        </w:rPr>
        <w:t>И</w:t>
      </w:r>
      <w:r w:rsidRPr="003F13CA">
        <w:rPr>
          <w:caps/>
        </w:rPr>
        <w:t xml:space="preserve"> вакцинаци</w:t>
      </w:r>
      <w:r>
        <w:rPr>
          <w:caps/>
        </w:rPr>
        <w:t>Я</w:t>
      </w:r>
      <w:r w:rsidRPr="003F13CA">
        <w:rPr>
          <w:caps/>
        </w:rPr>
        <w:t xml:space="preserve"> против какой инфекции </w:t>
      </w:r>
      <w:r>
        <w:rPr>
          <w:caps/>
        </w:rPr>
        <w:t>ПОКАЗАНЫ ПАЦИЕНТКЕ?</w:t>
      </w:r>
    </w:p>
    <w:p w14:paraId="266A0D1A" w14:textId="4D856A33" w:rsidR="00AD6B6A" w:rsidRDefault="00AD6B6A" w:rsidP="00CC217B">
      <w:pPr>
        <w:shd w:val="clear" w:color="auto" w:fill="FFFFFF"/>
        <w:ind w:firstLine="709"/>
        <w:jc w:val="both"/>
        <w:rPr>
          <w:caps/>
        </w:rPr>
      </w:pPr>
    </w:p>
    <w:p w14:paraId="30B9FCE7" w14:textId="77777777" w:rsidR="00AD6B6A" w:rsidRDefault="00AD6B6A" w:rsidP="00AD6B6A">
      <w:pPr>
        <w:shd w:val="clear" w:color="auto" w:fill="FFFFFF"/>
        <w:ind w:firstLine="709"/>
        <w:jc w:val="center"/>
        <w:rPr>
          <w:b/>
          <w:bCs/>
          <w:caps/>
        </w:rPr>
      </w:pPr>
      <w:r>
        <w:rPr>
          <w:b/>
          <w:bCs/>
          <w:caps/>
        </w:rPr>
        <w:t>Б</w:t>
      </w:r>
      <w:r>
        <w:rPr>
          <w:b/>
          <w:bCs/>
        </w:rPr>
        <w:t>илет</w:t>
      </w:r>
      <w:r w:rsidRPr="007A0DA9">
        <w:rPr>
          <w:b/>
          <w:bCs/>
          <w:caps/>
        </w:rPr>
        <w:t xml:space="preserve"> №17</w:t>
      </w:r>
    </w:p>
    <w:p w14:paraId="6A27EE8D" w14:textId="77777777" w:rsidR="00AD6B6A" w:rsidRDefault="00AD6B6A" w:rsidP="00AD6B6A">
      <w:pPr>
        <w:shd w:val="clear" w:color="auto" w:fill="FFFFFF"/>
        <w:ind w:firstLine="709"/>
        <w:jc w:val="center"/>
        <w:rPr>
          <w:b/>
          <w:bCs/>
          <w:caps/>
        </w:rPr>
      </w:pPr>
    </w:p>
    <w:p w14:paraId="18F77FC0" w14:textId="77777777" w:rsidR="00AD6B6A" w:rsidRPr="00A93CC4" w:rsidRDefault="00AD6B6A" w:rsidP="00AD6B6A">
      <w:pPr>
        <w:shd w:val="clear" w:color="auto" w:fill="FFFFFF"/>
        <w:autoSpaceDE w:val="0"/>
        <w:autoSpaceDN w:val="0"/>
        <w:adjustRightInd w:val="0"/>
        <w:ind w:left="142" w:hanging="142"/>
        <w:jc w:val="both"/>
        <w:rPr>
          <w:bCs/>
          <w:color w:val="000000"/>
        </w:rPr>
      </w:pPr>
      <w:r w:rsidRPr="007A0DA9">
        <w:rPr>
          <w:caps/>
        </w:rPr>
        <w:t>1.</w:t>
      </w:r>
      <w:r>
        <w:rPr>
          <w:caps/>
        </w:rPr>
        <w:t xml:space="preserve"> </w:t>
      </w:r>
      <w:r w:rsidRPr="00A93CC4">
        <w:rPr>
          <w:bCs/>
          <w:color w:val="000000"/>
        </w:rPr>
        <w:t>ПОКАЗАТЕЛЕМ, ОПРЕДЕЛЯЮЩИМ ПОТРЕБНОСТЬ В ПЕРВИЧНОЙ МЕДИКО-САНИТАРНОЙ ПОМОЩИ, ЯВЛЯЕТСЯ</w:t>
      </w:r>
    </w:p>
    <w:p w14:paraId="69ECAB22" w14:textId="77777777" w:rsidR="00AD6B6A" w:rsidRDefault="00AD6B6A" w:rsidP="00AD6B6A">
      <w:pPr>
        <w:shd w:val="clear" w:color="auto" w:fill="FFFFFF"/>
        <w:autoSpaceDE w:val="0"/>
        <w:autoSpaceDN w:val="0"/>
        <w:adjustRightInd w:val="0"/>
        <w:ind w:firstLine="1276"/>
        <w:rPr>
          <w:bCs/>
          <w:color w:val="000000"/>
        </w:rPr>
      </w:pPr>
      <w:r>
        <w:rPr>
          <w:bCs/>
          <w:color w:val="000000"/>
        </w:rPr>
        <w:t xml:space="preserve">1) </w:t>
      </w:r>
      <w:r w:rsidRPr="00A93CC4">
        <w:rPr>
          <w:bCs/>
          <w:color w:val="000000"/>
        </w:rPr>
        <w:t>число обслуживаемого населения по территории</w:t>
      </w:r>
    </w:p>
    <w:p w14:paraId="376E3502" w14:textId="77777777" w:rsidR="00AD6B6A" w:rsidRDefault="00AD6B6A" w:rsidP="00AD6B6A">
      <w:pPr>
        <w:shd w:val="clear" w:color="auto" w:fill="FFFFFF"/>
        <w:autoSpaceDE w:val="0"/>
        <w:autoSpaceDN w:val="0"/>
        <w:adjustRightInd w:val="0"/>
        <w:ind w:firstLine="1276"/>
        <w:rPr>
          <w:bCs/>
          <w:color w:val="000000"/>
        </w:rPr>
      </w:pPr>
      <w:r>
        <w:rPr>
          <w:bCs/>
          <w:color w:val="000000"/>
        </w:rPr>
        <w:t xml:space="preserve">2) </w:t>
      </w:r>
      <w:r w:rsidRPr="00A93CC4">
        <w:rPr>
          <w:bCs/>
          <w:color w:val="000000"/>
        </w:rPr>
        <w:t>пропускная способность поликлиники по числу посещений в день</w:t>
      </w:r>
    </w:p>
    <w:p w14:paraId="19F458A8" w14:textId="77777777" w:rsidR="00AD6B6A" w:rsidRDefault="00AD6B6A" w:rsidP="00AD6B6A">
      <w:pPr>
        <w:shd w:val="clear" w:color="auto" w:fill="FFFFFF"/>
        <w:autoSpaceDE w:val="0"/>
        <w:autoSpaceDN w:val="0"/>
        <w:adjustRightInd w:val="0"/>
        <w:ind w:firstLine="1276"/>
        <w:rPr>
          <w:bCs/>
          <w:color w:val="000000"/>
        </w:rPr>
      </w:pPr>
      <w:r>
        <w:rPr>
          <w:bCs/>
          <w:color w:val="000000"/>
        </w:rPr>
        <w:t xml:space="preserve">3) </w:t>
      </w:r>
      <w:r w:rsidRPr="00A93CC4">
        <w:rPr>
          <w:bCs/>
          <w:color w:val="000000"/>
        </w:rPr>
        <w:t>среднее число посещений на одного жителя в год</w:t>
      </w:r>
    </w:p>
    <w:p w14:paraId="4DF9F115" w14:textId="77777777" w:rsidR="00AD6B6A" w:rsidRDefault="00AD6B6A" w:rsidP="00AD6B6A">
      <w:pPr>
        <w:shd w:val="clear" w:color="auto" w:fill="FFFFFF"/>
        <w:autoSpaceDE w:val="0"/>
        <w:autoSpaceDN w:val="0"/>
        <w:adjustRightInd w:val="0"/>
        <w:ind w:firstLine="1276"/>
        <w:rPr>
          <w:bCs/>
          <w:color w:val="000000"/>
        </w:rPr>
      </w:pPr>
      <w:r>
        <w:rPr>
          <w:bCs/>
          <w:color w:val="000000"/>
        </w:rPr>
        <w:t xml:space="preserve">4) </w:t>
      </w:r>
      <w:r w:rsidRPr="00A93CC4">
        <w:rPr>
          <w:bCs/>
          <w:color w:val="000000"/>
        </w:rPr>
        <w:t>мощность амбулаторно-поликлинического учреждения</w:t>
      </w:r>
    </w:p>
    <w:p w14:paraId="08A29A7C" w14:textId="77777777" w:rsidR="00AD6B6A" w:rsidRDefault="00AD6B6A" w:rsidP="00AD6B6A">
      <w:pPr>
        <w:shd w:val="clear" w:color="auto" w:fill="FFFFFF"/>
        <w:jc w:val="both"/>
        <w:rPr>
          <w:caps/>
        </w:rPr>
      </w:pPr>
    </w:p>
    <w:p w14:paraId="610D3114" w14:textId="77777777" w:rsidR="00AD6B6A" w:rsidRPr="002A0188" w:rsidRDefault="00AD6B6A" w:rsidP="00AD6B6A">
      <w:pPr>
        <w:shd w:val="clear" w:color="auto" w:fill="FFFFFF"/>
        <w:ind w:left="142" w:hanging="142"/>
        <w:jc w:val="both"/>
        <w:rPr>
          <w:caps/>
        </w:rPr>
      </w:pPr>
      <w:r>
        <w:rPr>
          <w:caps/>
        </w:rPr>
        <w:t xml:space="preserve">2. </w:t>
      </w:r>
      <w:r w:rsidRPr="002A0188">
        <w:rPr>
          <w:caps/>
        </w:rPr>
        <w:t>ДОКУМЕНТОМ, УДОСТОВЕРЯЮЩИМ ВРЕМЕННУЮ НЕТРУДОСПОСОБНОСТЬ, ЯВЛЯЕТСЯ</w:t>
      </w:r>
    </w:p>
    <w:p w14:paraId="5220C8A5" w14:textId="77777777" w:rsidR="00AD6B6A" w:rsidRDefault="00AD6B6A" w:rsidP="00AD6B6A">
      <w:pPr>
        <w:shd w:val="clear" w:color="auto" w:fill="FFFFFF"/>
        <w:ind w:firstLine="1843"/>
        <w:jc w:val="both"/>
      </w:pPr>
      <w:r>
        <w:rPr>
          <w:caps/>
        </w:rPr>
        <w:t xml:space="preserve">1) </w:t>
      </w:r>
      <w:r>
        <w:t>справка станции скорой медицинской помощи</w:t>
      </w:r>
    </w:p>
    <w:p w14:paraId="4EBE4FDC" w14:textId="77777777" w:rsidR="00AD6B6A" w:rsidRDefault="00AD6B6A" w:rsidP="00AD6B6A">
      <w:pPr>
        <w:shd w:val="clear" w:color="auto" w:fill="FFFFFF"/>
        <w:ind w:firstLine="1843"/>
        <w:jc w:val="both"/>
      </w:pPr>
      <w:r>
        <w:t>2) выписка из истории болезни стационарного больного</w:t>
      </w:r>
    </w:p>
    <w:p w14:paraId="760A96AA" w14:textId="77777777" w:rsidR="00AD6B6A" w:rsidRDefault="00AD6B6A" w:rsidP="00AD6B6A">
      <w:pPr>
        <w:shd w:val="clear" w:color="auto" w:fill="FFFFFF"/>
        <w:ind w:firstLine="1843"/>
        <w:jc w:val="both"/>
      </w:pPr>
      <w:r>
        <w:t>3) индивидуальная программа реабилитации инвалида</w:t>
      </w:r>
    </w:p>
    <w:p w14:paraId="0F42FF9B" w14:textId="77777777" w:rsidR="00AD6B6A" w:rsidRDefault="00AD6B6A" w:rsidP="00AD6B6A">
      <w:pPr>
        <w:shd w:val="clear" w:color="auto" w:fill="FFFFFF"/>
        <w:ind w:firstLine="1843"/>
        <w:jc w:val="both"/>
        <w:rPr>
          <w:caps/>
        </w:rPr>
      </w:pPr>
      <w:r>
        <w:t>4) листок нетрудоспособности</w:t>
      </w:r>
      <w:r w:rsidRPr="002A0188">
        <w:rPr>
          <w:caps/>
        </w:rPr>
        <w:t xml:space="preserve">      </w:t>
      </w:r>
    </w:p>
    <w:p w14:paraId="18549CED" w14:textId="77777777" w:rsidR="00AD6B6A" w:rsidRDefault="00AD6B6A" w:rsidP="00AD6B6A">
      <w:pPr>
        <w:shd w:val="clear" w:color="auto" w:fill="FFFFFF"/>
        <w:jc w:val="both"/>
        <w:rPr>
          <w:caps/>
        </w:rPr>
      </w:pPr>
    </w:p>
    <w:p w14:paraId="0114EBBF" w14:textId="77777777" w:rsidR="00AD6B6A" w:rsidRPr="00AE1911" w:rsidRDefault="00AD6B6A" w:rsidP="00AD6B6A">
      <w:pPr>
        <w:shd w:val="clear" w:color="auto" w:fill="FFFFFF"/>
        <w:ind w:left="142" w:hanging="142"/>
        <w:jc w:val="both"/>
        <w:rPr>
          <w:caps/>
        </w:rPr>
      </w:pPr>
      <w:r w:rsidRPr="00D05AA7">
        <w:rPr>
          <w:caps/>
        </w:rPr>
        <w:t xml:space="preserve">3. </w:t>
      </w:r>
      <w:r w:rsidRPr="00AE1911">
        <w:rPr>
          <w:caps/>
        </w:rPr>
        <w:t>РАЗРЕШЕНИЕ НА ПРОДЛЕНИЕ ЛИСТКА НЕТРУДОСПОСОБНОСТИ БОЛЕЕ 15 ДНЕЙ ОПРЕДЕЛЯЕТСЯ</w:t>
      </w:r>
    </w:p>
    <w:p w14:paraId="1AA4A1FB" w14:textId="77777777" w:rsidR="00AD6B6A" w:rsidRDefault="00AD6B6A" w:rsidP="00AD6B6A">
      <w:pPr>
        <w:shd w:val="clear" w:color="auto" w:fill="FFFFFF"/>
        <w:ind w:firstLine="1418"/>
        <w:jc w:val="both"/>
      </w:pPr>
      <w:r>
        <w:rPr>
          <w:caps/>
        </w:rPr>
        <w:t>1)</w:t>
      </w:r>
      <w:r>
        <w:t xml:space="preserve"> главным врачом</w:t>
      </w:r>
    </w:p>
    <w:p w14:paraId="38E6D860" w14:textId="77777777" w:rsidR="00AD6B6A" w:rsidRDefault="00AD6B6A" w:rsidP="00AD6B6A">
      <w:pPr>
        <w:shd w:val="clear" w:color="auto" w:fill="FFFFFF"/>
        <w:ind w:firstLine="1418"/>
        <w:jc w:val="both"/>
      </w:pPr>
      <w:r>
        <w:t>2) заместителем главного врача по клинико-экспертной работе</w:t>
      </w:r>
    </w:p>
    <w:p w14:paraId="0B07B714" w14:textId="77777777" w:rsidR="00AD6B6A" w:rsidRDefault="00AD6B6A" w:rsidP="00AD6B6A">
      <w:pPr>
        <w:shd w:val="clear" w:color="auto" w:fill="FFFFFF"/>
        <w:ind w:firstLine="1418"/>
        <w:jc w:val="both"/>
      </w:pPr>
      <w:r>
        <w:t>3) врачебной комиссией</w:t>
      </w:r>
    </w:p>
    <w:p w14:paraId="42072E1E" w14:textId="77777777" w:rsidR="00AD6B6A" w:rsidRPr="00AE1911" w:rsidRDefault="00AD6B6A" w:rsidP="00AD6B6A">
      <w:pPr>
        <w:shd w:val="clear" w:color="auto" w:fill="FFFFFF"/>
        <w:ind w:firstLine="1418"/>
        <w:jc w:val="both"/>
        <w:rPr>
          <w:caps/>
        </w:rPr>
      </w:pPr>
      <w:r>
        <w:t xml:space="preserve">4) лечащим врачом </w:t>
      </w:r>
      <w:r w:rsidRPr="00AE1911">
        <w:rPr>
          <w:caps/>
        </w:rPr>
        <w:t xml:space="preserve">     </w:t>
      </w:r>
    </w:p>
    <w:p w14:paraId="2881030D" w14:textId="77777777" w:rsidR="00AD6B6A" w:rsidRDefault="00AD6B6A" w:rsidP="00AD6B6A">
      <w:pPr>
        <w:pStyle w:val="af2"/>
        <w:spacing w:after="0"/>
        <w:ind w:left="142" w:hanging="142"/>
      </w:pPr>
    </w:p>
    <w:p w14:paraId="785ECE81" w14:textId="77777777" w:rsidR="00AD6B6A" w:rsidRDefault="00AD6B6A" w:rsidP="00AD6B6A">
      <w:pPr>
        <w:pStyle w:val="af2"/>
        <w:spacing w:after="0"/>
        <w:ind w:left="142" w:hanging="142"/>
      </w:pPr>
      <w:r w:rsidRPr="00D05AA7">
        <w:t>4</w:t>
      </w:r>
      <w:r>
        <w:t xml:space="preserve">. КРИТЕРИЕМ ДЛЯ УСТАНОВЛЕНИЯ </w:t>
      </w:r>
      <w:r>
        <w:rPr>
          <w:lang w:val="en-US"/>
        </w:rPr>
        <w:t>III</w:t>
      </w:r>
      <w:r w:rsidRPr="007D31BA">
        <w:t xml:space="preserve"> </w:t>
      </w:r>
      <w:r>
        <w:t>ГРУППЫ ИНВАЛИДНОСТИ ПАЦИЕНТУ С ХРОНИЧЕСКОЙ ОБСТРУКТИВНОЙ БОЛЕЗНЬЮ ЛЕГКИХ ЯВЛЯЕТСЯ НАРУШЕНИЕ ФУНКЦИЙ ОРГАНИЗМА В ДИАПАЗОНЕ (В %)</w:t>
      </w:r>
    </w:p>
    <w:p w14:paraId="68252153" w14:textId="77777777" w:rsidR="00AD6B6A" w:rsidRDefault="00AD6B6A" w:rsidP="00AD6B6A">
      <w:pPr>
        <w:pStyle w:val="af2"/>
        <w:numPr>
          <w:ilvl w:val="0"/>
          <w:numId w:val="156"/>
        </w:numPr>
        <w:tabs>
          <w:tab w:val="left" w:pos="3969"/>
        </w:tabs>
        <w:spacing w:after="0"/>
        <w:ind w:firstLine="3249"/>
        <w:jc w:val="both"/>
      </w:pPr>
      <w:r>
        <w:t>10-30</w:t>
      </w:r>
    </w:p>
    <w:p w14:paraId="737C4DBB" w14:textId="77777777" w:rsidR="00AD6B6A" w:rsidRDefault="00AD6B6A" w:rsidP="00AD6B6A">
      <w:pPr>
        <w:pStyle w:val="af2"/>
        <w:numPr>
          <w:ilvl w:val="0"/>
          <w:numId w:val="156"/>
        </w:numPr>
        <w:tabs>
          <w:tab w:val="left" w:pos="3969"/>
        </w:tabs>
        <w:spacing w:after="0"/>
        <w:ind w:firstLine="3249"/>
        <w:jc w:val="both"/>
      </w:pPr>
      <w:r>
        <w:t>40-60</w:t>
      </w:r>
    </w:p>
    <w:p w14:paraId="02BF044F" w14:textId="77777777" w:rsidR="00AD6B6A" w:rsidRDefault="00AD6B6A" w:rsidP="00AD6B6A">
      <w:pPr>
        <w:pStyle w:val="af2"/>
        <w:numPr>
          <w:ilvl w:val="0"/>
          <w:numId w:val="156"/>
        </w:numPr>
        <w:tabs>
          <w:tab w:val="left" w:pos="3969"/>
        </w:tabs>
        <w:spacing w:after="0"/>
        <w:ind w:firstLine="3249"/>
        <w:jc w:val="both"/>
      </w:pPr>
      <w:r>
        <w:t>70-80</w:t>
      </w:r>
    </w:p>
    <w:p w14:paraId="75150A76" w14:textId="77777777" w:rsidR="00AD6B6A" w:rsidRDefault="00AD6B6A" w:rsidP="00AD6B6A">
      <w:pPr>
        <w:pStyle w:val="af2"/>
        <w:numPr>
          <w:ilvl w:val="0"/>
          <w:numId w:val="156"/>
        </w:numPr>
        <w:tabs>
          <w:tab w:val="left" w:pos="3969"/>
        </w:tabs>
        <w:spacing w:after="0"/>
        <w:ind w:firstLine="3249"/>
        <w:jc w:val="both"/>
      </w:pPr>
      <w:r>
        <w:t>90-100</w:t>
      </w:r>
    </w:p>
    <w:p w14:paraId="433F40D0" w14:textId="77777777" w:rsidR="00AD6B6A" w:rsidRDefault="00AD6B6A" w:rsidP="00AD6B6A">
      <w:pPr>
        <w:pStyle w:val="af2"/>
        <w:tabs>
          <w:tab w:val="left" w:pos="3969"/>
        </w:tabs>
        <w:spacing w:after="0"/>
        <w:ind w:left="3969"/>
        <w:jc w:val="both"/>
      </w:pPr>
    </w:p>
    <w:p w14:paraId="6CA6445A" w14:textId="77777777" w:rsidR="00AD6B6A" w:rsidRDefault="00AD6B6A" w:rsidP="00AD6B6A">
      <w:pPr>
        <w:shd w:val="clear" w:color="auto" w:fill="FFFFFF"/>
        <w:ind w:left="142" w:hanging="142"/>
        <w:jc w:val="both"/>
        <w:rPr>
          <w:lang w:eastAsia="en-US"/>
        </w:rPr>
      </w:pPr>
      <w:r>
        <w:rPr>
          <w:lang w:eastAsia="en-US"/>
        </w:rPr>
        <w:t>5. К ФАКТОРАМ РИСКА, ПОВЫШАЮЩИМ ВЕРОЯТНОСТЬ РАЗВИТИЯ ХРОНИЧЕСКИХ НЕИНФЕКЦИОННЫХ ЗАБОЛЕВАНИЙ, ОТНОСЯТ</w:t>
      </w:r>
    </w:p>
    <w:p w14:paraId="419913E7" w14:textId="77777777" w:rsidR="00AD6B6A" w:rsidRDefault="00AD6B6A" w:rsidP="00AD6B6A">
      <w:pPr>
        <w:shd w:val="clear" w:color="auto" w:fill="FFFFFF"/>
        <w:ind w:firstLine="284"/>
        <w:jc w:val="both"/>
        <w:rPr>
          <w:lang w:eastAsia="en-US"/>
        </w:rPr>
      </w:pPr>
      <w:r>
        <w:rPr>
          <w:lang w:eastAsia="en-US"/>
        </w:rPr>
        <w:t>1) употребление овощей и фруктов в количестве 450 грамм в сутки</w:t>
      </w:r>
    </w:p>
    <w:p w14:paraId="289D4B47" w14:textId="77777777" w:rsidR="00AD6B6A" w:rsidRDefault="00AD6B6A" w:rsidP="00AD6B6A">
      <w:pPr>
        <w:shd w:val="clear" w:color="auto" w:fill="FFFFFF"/>
        <w:ind w:firstLine="284"/>
        <w:jc w:val="both"/>
        <w:rPr>
          <w:lang w:eastAsia="en-US"/>
        </w:rPr>
      </w:pPr>
      <w:r>
        <w:rPr>
          <w:lang w:eastAsia="en-US"/>
        </w:rPr>
        <w:t>2) ежедневное употребление алкоголя в переводе на этиловый спирт 10 грамм</w:t>
      </w:r>
    </w:p>
    <w:p w14:paraId="355DABC6" w14:textId="77777777" w:rsidR="00AD6B6A" w:rsidRDefault="00AD6B6A" w:rsidP="00AD6B6A">
      <w:pPr>
        <w:shd w:val="clear" w:color="auto" w:fill="FFFFFF"/>
        <w:ind w:left="426" w:hanging="142"/>
        <w:rPr>
          <w:lang w:eastAsia="en-US"/>
        </w:rPr>
      </w:pPr>
      <w:r>
        <w:rPr>
          <w:lang w:eastAsia="en-US"/>
        </w:rPr>
        <w:t xml:space="preserve">3) систолическое артериальное давление равное или выше 140 мм рт.ст., диастолическое артериальное давление равное или выше 90 мм рт.ст. </w:t>
      </w:r>
    </w:p>
    <w:p w14:paraId="6593A19F" w14:textId="77777777" w:rsidR="00AD6B6A" w:rsidRDefault="00AD6B6A" w:rsidP="00AD6B6A">
      <w:pPr>
        <w:shd w:val="clear" w:color="auto" w:fill="FFFFFF"/>
        <w:ind w:firstLine="284"/>
        <w:jc w:val="both"/>
        <w:rPr>
          <w:lang w:eastAsia="en-US"/>
        </w:rPr>
      </w:pPr>
      <w:r>
        <w:rPr>
          <w:lang w:eastAsia="en-US"/>
        </w:rPr>
        <w:t>4) ежедневная ходьба в течение 1 часа</w:t>
      </w:r>
    </w:p>
    <w:p w14:paraId="6BAC30AB" w14:textId="77777777" w:rsidR="00AD6B6A" w:rsidRDefault="00AD6B6A" w:rsidP="00AD6B6A">
      <w:pPr>
        <w:shd w:val="clear" w:color="auto" w:fill="FFFFFF"/>
        <w:jc w:val="both"/>
        <w:rPr>
          <w:lang w:eastAsia="en-US"/>
        </w:rPr>
      </w:pPr>
    </w:p>
    <w:p w14:paraId="47D3FD24" w14:textId="77777777" w:rsidR="00AD6B6A" w:rsidRDefault="00AD6B6A" w:rsidP="00AD6B6A">
      <w:pPr>
        <w:shd w:val="clear" w:color="auto" w:fill="FFFFFF"/>
        <w:ind w:left="284" w:hanging="284"/>
        <w:jc w:val="both"/>
        <w:rPr>
          <w:lang w:eastAsia="en-US"/>
        </w:rPr>
      </w:pPr>
      <w:r>
        <w:rPr>
          <w:lang w:eastAsia="en-US"/>
        </w:rPr>
        <w:t>6. ВЕДУЩАЯ РОЛЬ В ОСУЩЕСТВЛЕНИИ ДИСПАНСЕРИЗАЦИИ НАСЕЛЕНИЯ ПРИНАДЛЕЖИТ</w:t>
      </w:r>
    </w:p>
    <w:p w14:paraId="2AA33302" w14:textId="77777777" w:rsidR="00AD6B6A" w:rsidRDefault="00AD6B6A" w:rsidP="00AD6B6A">
      <w:pPr>
        <w:shd w:val="clear" w:color="auto" w:fill="FFFFFF"/>
        <w:ind w:firstLine="709"/>
        <w:jc w:val="both"/>
        <w:rPr>
          <w:lang w:eastAsia="en-US"/>
        </w:rPr>
      </w:pPr>
      <w:r>
        <w:rPr>
          <w:lang w:eastAsia="en-US"/>
        </w:rPr>
        <w:t xml:space="preserve">1) участковым терапевтам, педиатрам, семейным врачам                 </w:t>
      </w:r>
    </w:p>
    <w:p w14:paraId="51E8A0E7" w14:textId="77777777" w:rsidR="00AD6B6A" w:rsidRDefault="00AD6B6A" w:rsidP="00AD6B6A">
      <w:pPr>
        <w:shd w:val="clear" w:color="auto" w:fill="FFFFFF"/>
        <w:ind w:firstLine="709"/>
        <w:jc w:val="both"/>
        <w:rPr>
          <w:lang w:eastAsia="en-US"/>
        </w:rPr>
      </w:pPr>
      <w:r>
        <w:rPr>
          <w:lang w:eastAsia="en-US"/>
        </w:rPr>
        <w:t>2) ведущим специалистам базовых учреждений, руководителям предприятий</w:t>
      </w:r>
    </w:p>
    <w:p w14:paraId="64719B34" w14:textId="77777777" w:rsidR="00AD6B6A" w:rsidRDefault="00AD6B6A" w:rsidP="00AD6B6A">
      <w:pPr>
        <w:shd w:val="clear" w:color="auto" w:fill="FFFFFF"/>
        <w:ind w:firstLine="709"/>
        <w:jc w:val="both"/>
        <w:rPr>
          <w:lang w:eastAsia="en-US"/>
        </w:rPr>
      </w:pPr>
      <w:r>
        <w:rPr>
          <w:lang w:eastAsia="en-US"/>
        </w:rPr>
        <w:t>3) руководителям учреждений здравоохранения и семейным врачам</w:t>
      </w:r>
    </w:p>
    <w:p w14:paraId="755BF932" w14:textId="77777777" w:rsidR="00AD6B6A" w:rsidRDefault="00AD6B6A" w:rsidP="00AD6B6A">
      <w:pPr>
        <w:shd w:val="clear" w:color="auto" w:fill="FFFFFF"/>
        <w:ind w:firstLine="709"/>
        <w:jc w:val="both"/>
        <w:rPr>
          <w:lang w:eastAsia="en-US"/>
        </w:rPr>
      </w:pPr>
      <w:r>
        <w:rPr>
          <w:lang w:eastAsia="en-US"/>
        </w:rPr>
        <w:t>4) руководителям учреждений и организаций здравоохранения</w:t>
      </w:r>
    </w:p>
    <w:p w14:paraId="6473F52A" w14:textId="77777777" w:rsidR="00AD6B6A" w:rsidRDefault="00AD6B6A" w:rsidP="00AD6B6A">
      <w:pPr>
        <w:shd w:val="clear" w:color="auto" w:fill="FFFFFF"/>
        <w:jc w:val="both"/>
        <w:rPr>
          <w:lang w:eastAsia="en-US"/>
        </w:rPr>
      </w:pPr>
    </w:p>
    <w:p w14:paraId="4F912BCA" w14:textId="77777777" w:rsidR="00AD6B6A" w:rsidRDefault="00AD6B6A" w:rsidP="00AD6B6A">
      <w:pPr>
        <w:shd w:val="clear" w:color="auto" w:fill="FFFFFF"/>
        <w:ind w:left="284" w:hanging="284"/>
        <w:jc w:val="both"/>
        <w:rPr>
          <w:lang w:eastAsia="en-US"/>
        </w:rPr>
      </w:pPr>
      <w:r>
        <w:rPr>
          <w:lang w:eastAsia="en-US"/>
        </w:rPr>
        <w:lastRenderedPageBreak/>
        <w:t>7. К РАЗВИТИЮ ПНЕВМОНИИ У ЛИЦ ПОЖИЛОГО И СТАРЧЕСКОГО ВОЗРАСТА ПРЕДРАСПОЛАГАЕТ</w:t>
      </w:r>
    </w:p>
    <w:p w14:paraId="0F49D4EE" w14:textId="77777777" w:rsidR="00AD6B6A" w:rsidRDefault="00AD6B6A" w:rsidP="00AD6B6A">
      <w:pPr>
        <w:shd w:val="clear" w:color="auto" w:fill="FFFFFF"/>
        <w:ind w:firstLine="2835"/>
        <w:jc w:val="both"/>
        <w:rPr>
          <w:lang w:eastAsia="en-US"/>
        </w:rPr>
      </w:pPr>
      <w:r>
        <w:rPr>
          <w:lang w:eastAsia="en-US"/>
        </w:rPr>
        <w:t>1) психоэмоциональный стресс</w:t>
      </w:r>
    </w:p>
    <w:p w14:paraId="1E7A5B32" w14:textId="77777777" w:rsidR="00AD6B6A" w:rsidRDefault="00AD6B6A" w:rsidP="00AD6B6A">
      <w:pPr>
        <w:shd w:val="clear" w:color="auto" w:fill="FFFFFF"/>
        <w:ind w:firstLine="2835"/>
        <w:jc w:val="both"/>
        <w:rPr>
          <w:lang w:eastAsia="en-US"/>
        </w:rPr>
      </w:pPr>
      <w:r>
        <w:rPr>
          <w:lang w:eastAsia="en-US"/>
        </w:rPr>
        <w:t>2) перегревание</w:t>
      </w:r>
    </w:p>
    <w:p w14:paraId="5709517F" w14:textId="77777777" w:rsidR="00AD6B6A" w:rsidRDefault="00AD6B6A" w:rsidP="00AD6B6A">
      <w:pPr>
        <w:shd w:val="clear" w:color="auto" w:fill="FFFFFF"/>
        <w:ind w:firstLine="2835"/>
        <w:jc w:val="both"/>
        <w:rPr>
          <w:lang w:eastAsia="en-US"/>
        </w:rPr>
      </w:pPr>
      <w:r>
        <w:rPr>
          <w:lang w:eastAsia="en-US"/>
        </w:rPr>
        <w:t xml:space="preserve">3) постельный режим   </w:t>
      </w:r>
    </w:p>
    <w:p w14:paraId="1B886827" w14:textId="77777777" w:rsidR="00AD6B6A" w:rsidRDefault="00AD6B6A" w:rsidP="00AD6B6A">
      <w:pPr>
        <w:shd w:val="clear" w:color="auto" w:fill="FFFFFF"/>
        <w:ind w:firstLine="2835"/>
        <w:jc w:val="both"/>
        <w:rPr>
          <w:lang w:eastAsia="en-US"/>
        </w:rPr>
      </w:pPr>
      <w:r>
        <w:rPr>
          <w:lang w:eastAsia="en-US"/>
        </w:rPr>
        <w:t>4) физическое переутомление</w:t>
      </w:r>
    </w:p>
    <w:p w14:paraId="5B10730A" w14:textId="77777777" w:rsidR="00AD6B6A" w:rsidRDefault="00AD6B6A" w:rsidP="00AD6B6A">
      <w:pPr>
        <w:shd w:val="clear" w:color="auto" w:fill="FFFFFF"/>
        <w:jc w:val="both"/>
        <w:rPr>
          <w:lang w:eastAsia="en-US"/>
        </w:rPr>
      </w:pPr>
      <w:r>
        <w:rPr>
          <w:lang w:eastAsia="en-US"/>
        </w:rPr>
        <w:t>8. ОСЕЛЬТАМИВИР ЯВЛЯЕТСЯ ПРЕПАРАТОМ ВЫБОРА ДЛЯ ЛЕЧЕНИЯ</w:t>
      </w:r>
    </w:p>
    <w:p w14:paraId="211A1C6E" w14:textId="77777777" w:rsidR="00AD6B6A" w:rsidRDefault="00AD6B6A" w:rsidP="00AD6B6A">
      <w:pPr>
        <w:shd w:val="clear" w:color="auto" w:fill="FFFFFF"/>
        <w:ind w:firstLine="2552"/>
        <w:jc w:val="both"/>
        <w:rPr>
          <w:lang w:eastAsia="en-US"/>
        </w:rPr>
      </w:pPr>
      <w:r>
        <w:rPr>
          <w:lang w:eastAsia="en-US"/>
        </w:rPr>
        <w:t>1) риновирусной инфекции</w:t>
      </w:r>
    </w:p>
    <w:p w14:paraId="01C15A9E" w14:textId="77777777" w:rsidR="00AD6B6A" w:rsidRDefault="00AD6B6A" w:rsidP="00AD6B6A">
      <w:pPr>
        <w:shd w:val="clear" w:color="auto" w:fill="FFFFFF"/>
        <w:ind w:firstLine="2552"/>
        <w:jc w:val="both"/>
        <w:rPr>
          <w:lang w:eastAsia="en-US"/>
        </w:rPr>
      </w:pPr>
      <w:r>
        <w:rPr>
          <w:lang w:eastAsia="en-US"/>
        </w:rPr>
        <w:t>2) аденовирусной инфекции</w:t>
      </w:r>
    </w:p>
    <w:p w14:paraId="71BE0AC7" w14:textId="77777777" w:rsidR="00AD6B6A" w:rsidRDefault="00AD6B6A" w:rsidP="00AD6B6A">
      <w:pPr>
        <w:shd w:val="clear" w:color="auto" w:fill="FFFFFF"/>
        <w:ind w:firstLine="2552"/>
        <w:jc w:val="both"/>
        <w:rPr>
          <w:lang w:eastAsia="en-US"/>
        </w:rPr>
      </w:pPr>
      <w:r>
        <w:rPr>
          <w:lang w:eastAsia="en-US"/>
        </w:rPr>
        <w:t>3) парагриппа</w:t>
      </w:r>
    </w:p>
    <w:p w14:paraId="22B07B05" w14:textId="77777777" w:rsidR="00AD6B6A" w:rsidRDefault="00AD6B6A" w:rsidP="00AD6B6A">
      <w:pPr>
        <w:shd w:val="clear" w:color="auto" w:fill="FFFFFF"/>
        <w:ind w:firstLine="2552"/>
        <w:jc w:val="both"/>
        <w:rPr>
          <w:lang w:eastAsia="en-US"/>
        </w:rPr>
      </w:pPr>
      <w:r>
        <w:rPr>
          <w:lang w:eastAsia="en-US"/>
        </w:rPr>
        <w:t>4) гриппа</w:t>
      </w:r>
    </w:p>
    <w:p w14:paraId="676C29A2" w14:textId="77777777" w:rsidR="00AD6B6A" w:rsidRDefault="00AD6B6A" w:rsidP="00AD6B6A">
      <w:pPr>
        <w:shd w:val="clear" w:color="auto" w:fill="FFFFFF"/>
        <w:jc w:val="both"/>
        <w:rPr>
          <w:lang w:eastAsia="en-US"/>
        </w:rPr>
      </w:pPr>
    </w:p>
    <w:p w14:paraId="3B861C3F" w14:textId="77777777" w:rsidR="00AD6B6A" w:rsidRPr="00204C82" w:rsidRDefault="00AD6B6A" w:rsidP="00AD6B6A">
      <w:pPr>
        <w:autoSpaceDE w:val="0"/>
        <w:autoSpaceDN w:val="0"/>
        <w:adjustRightInd w:val="0"/>
        <w:ind w:left="284" w:hanging="284"/>
        <w:rPr>
          <w:bCs/>
          <w:caps/>
          <w:color w:val="000000"/>
        </w:rPr>
      </w:pPr>
      <w:r>
        <w:rPr>
          <w:bCs/>
          <w:caps/>
          <w:color w:val="000000"/>
        </w:rPr>
        <w:t xml:space="preserve">9. </w:t>
      </w:r>
      <w:r w:rsidRPr="00204C82">
        <w:rPr>
          <w:bCs/>
          <w:caps/>
          <w:color w:val="000000"/>
        </w:rPr>
        <w:t>Вещества, вызывающие лихорадку, называются</w:t>
      </w:r>
    </w:p>
    <w:p w14:paraId="22F6620C" w14:textId="77777777" w:rsidR="00AD6B6A" w:rsidRPr="00204C82" w:rsidRDefault="00AD6B6A" w:rsidP="00AD6B6A">
      <w:pPr>
        <w:autoSpaceDE w:val="0"/>
        <w:autoSpaceDN w:val="0"/>
        <w:adjustRightInd w:val="0"/>
        <w:ind w:left="284" w:firstLine="2268"/>
        <w:rPr>
          <w:bCs/>
          <w:color w:val="000000"/>
        </w:rPr>
      </w:pPr>
      <w:r w:rsidRPr="00204C82">
        <w:rPr>
          <w:bCs/>
          <w:caps/>
          <w:color w:val="000000"/>
        </w:rPr>
        <w:t>1</w:t>
      </w:r>
      <w:r>
        <w:rPr>
          <w:bCs/>
          <w:caps/>
          <w:color w:val="000000"/>
        </w:rPr>
        <w:t>)</w:t>
      </w:r>
      <w:r w:rsidRPr="00204C82">
        <w:rPr>
          <w:bCs/>
          <w:caps/>
          <w:color w:val="000000"/>
          <w:lang w:val="en-US"/>
        </w:rPr>
        <w:t> </w:t>
      </w:r>
      <w:r w:rsidRPr="00204C82">
        <w:rPr>
          <w:bCs/>
          <w:color w:val="000000"/>
        </w:rPr>
        <w:t>медиаторы</w:t>
      </w:r>
    </w:p>
    <w:p w14:paraId="611C32EF" w14:textId="77777777" w:rsidR="00AD6B6A" w:rsidRPr="00204C82" w:rsidRDefault="00AD6B6A" w:rsidP="00AD6B6A">
      <w:pPr>
        <w:autoSpaceDE w:val="0"/>
        <w:autoSpaceDN w:val="0"/>
        <w:adjustRightInd w:val="0"/>
        <w:ind w:left="284" w:firstLine="2268"/>
        <w:rPr>
          <w:bCs/>
          <w:color w:val="000000"/>
        </w:rPr>
      </w:pPr>
      <w:r w:rsidRPr="00204C82">
        <w:rPr>
          <w:bCs/>
          <w:caps/>
          <w:color w:val="000000"/>
        </w:rPr>
        <w:t>2</w:t>
      </w:r>
      <w:r>
        <w:rPr>
          <w:bCs/>
          <w:caps/>
          <w:color w:val="000000"/>
        </w:rPr>
        <w:t>)</w:t>
      </w:r>
      <w:r w:rsidRPr="00204C82">
        <w:rPr>
          <w:bCs/>
          <w:caps/>
          <w:color w:val="000000"/>
        </w:rPr>
        <w:t> </w:t>
      </w:r>
      <w:r w:rsidRPr="00204C82">
        <w:rPr>
          <w:bCs/>
          <w:color w:val="000000"/>
        </w:rPr>
        <w:t>лейкоциты</w:t>
      </w:r>
    </w:p>
    <w:p w14:paraId="11DAED18" w14:textId="77777777" w:rsidR="00AD6B6A" w:rsidRPr="00204C82" w:rsidRDefault="00AD6B6A" w:rsidP="00AD6B6A">
      <w:pPr>
        <w:autoSpaceDE w:val="0"/>
        <w:autoSpaceDN w:val="0"/>
        <w:adjustRightInd w:val="0"/>
        <w:ind w:left="284" w:firstLine="2268"/>
        <w:rPr>
          <w:bCs/>
          <w:color w:val="000000"/>
        </w:rPr>
      </w:pPr>
      <w:r w:rsidRPr="00204C82">
        <w:rPr>
          <w:bCs/>
          <w:caps/>
          <w:color w:val="000000"/>
        </w:rPr>
        <w:t>3</w:t>
      </w:r>
      <w:r>
        <w:rPr>
          <w:bCs/>
          <w:caps/>
          <w:color w:val="000000"/>
        </w:rPr>
        <w:t>)</w:t>
      </w:r>
      <w:r w:rsidRPr="00204C82">
        <w:rPr>
          <w:bCs/>
          <w:color w:val="000000"/>
        </w:rPr>
        <w:t> интерфероны</w:t>
      </w:r>
    </w:p>
    <w:p w14:paraId="16C66546" w14:textId="77777777" w:rsidR="00AD6B6A" w:rsidRDefault="00AD6B6A" w:rsidP="00AD6B6A">
      <w:pPr>
        <w:autoSpaceDE w:val="0"/>
        <w:autoSpaceDN w:val="0"/>
        <w:adjustRightInd w:val="0"/>
        <w:ind w:left="284" w:firstLine="2268"/>
        <w:rPr>
          <w:bCs/>
          <w:color w:val="000000"/>
        </w:rPr>
      </w:pPr>
      <w:r w:rsidRPr="00204C82">
        <w:rPr>
          <w:bCs/>
          <w:caps/>
          <w:color w:val="000000"/>
        </w:rPr>
        <w:t>4</w:t>
      </w:r>
      <w:r>
        <w:rPr>
          <w:bCs/>
          <w:caps/>
          <w:color w:val="000000"/>
        </w:rPr>
        <w:t xml:space="preserve">) </w:t>
      </w:r>
      <w:proofErr w:type="spellStart"/>
      <w:r w:rsidRPr="00204C82">
        <w:rPr>
          <w:bCs/>
          <w:color w:val="000000"/>
        </w:rPr>
        <w:t>пирогены</w:t>
      </w:r>
      <w:proofErr w:type="spellEnd"/>
    </w:p>
    <w:p w14:paraId="5427E0B5" w14:textId="77777777" w:rsidR="00AD6B6A" w:rsidRDefault="00AD6B6A" w:rsidP="00AD6B6A">
      <w:pPr>
        <w:autoSpaceDE w:val="0"/>
        <w:autoSpaceDN w:val="0"/>
        <w:adjustRightInd w:val="0"/>
        <w:rPr>
          <w:bCs/>
          <w:color w:val="000000"/>
        </w:rPr>
      </w:pPr>
    </w:p>
    <w:p w14:paraId="18E45506" w14:textId="77777777" w:rsidR="00AD6B6A" w:rsidRPr="00FD1531" w:rsidRDefault="00AD6B6A" w:rsidP="00AD6B6A">
      <w:pPr>
        <w:autoSpaceDE w:val="0"/>
        <w:autoSpaceDN w:val="0"/>
        <w:adjustRightInd w:val="0"/>
        <w:rPr>
          <w:bCs/>
          <w:color w:val="000000"/>
        </w:rPr>
      </w:pPr>
      <w:r>
        <w:rPr>
          <w:bCs/>
          <w:color w:val="000000"/>
        </w:rPr>
        <w:t xml:space="preserve">10. </w:t>
      </w:r>
      <w:r w:rsidRPr="00FD1531">
        <w:rPr>
          <w:bCs/>
          <w:color w:val="000000"/>
        </w:rPr>
        <w:t>К ТИПИЧНОЙ ПРИЧИНЕ ИНФАРКТА МИОКАРДА ОТНОСЯТ</w:t>
      </w:r>
    </w:p>
    <w:p w14:paraId="0A9E95C8" w14:textId="77777777" w:rsidR="00AD6B6A" w:rsidRPr="00FD1531" w:rsidRDefault="00AD6B6A" w:rsidP="00AD6B6A">
      <w:pPr>
        <w:autoSpaceDE w:val="0"/>
        <w:autoSpaceDN w:val="0"/>
        <w:adjustRightInd w:val="0"/>
        <w:ind w:firstLine="142"/>
        <w:rPr>
          <w:bCs/>
          <w:color w:val="000000"/>
        </w:rPr>
      </w:pPr>
      <w:r>
        <w:rPr>
          <w:bCs/>
          <w:color w:val="000000"/>
        </w:rPr>
        <w:t xml:space="preserve">1) </w:t>
      </w:r>
      <w:r w:rsidRPr="00FD1531">
        <w:rPr>
          <w:bCs/>
          <w:color w:val="000000"/>
        </w:rPr>
        <w:t>врожденные особенности строения коронарных артерий</w:t>
      </w:r>
    </w:p>
    <w:p w14:paraId="00E4E1E4" w14:textId="77777777" w:rsidR="00AD6B6A" w:rsidRDefault="00AD6B6A" w:rsidP="00AD6B6A">
      <w:pPr>
        <w:autoSpaceDE w:val="0"/>
        <w:autoSpaceDN w:val="0"/>
        <w:adjustRightInd w:val="0"/>
        <w:ind w:firstLine="142"/>
        <w:rPr>
          <w:bCs/>
          <w:color w:val="000000"/>
        </w:rPr>
      </w:pPr>
      <w:r>
        <w:rPr>
          <w:bCs/>
          <w:color w:val="000000"/>
        </w:rPr>
        <w:t xml:space="preserve">2) </w:t>
      </w:r>
      <w:r w:rsidRPr="00FD1531">
        <w:rPr>
          <w:bCs/>
          <w:color w:val="000000"/>
        </w:rPr>
        <w:t>увеличение потребности миокарда в кислороде</w:t>
      </w:r>
    </w:p>
    <w:p w14:paraId="67BA9F33" w14:textId="77777777" w:rsidR="00AD6B6A" w:rsidRPr="00FD1531" w:rsidRDefault="00AD6B6A" w:rsidP="00AD6B6A">
      <w:pPr>
        <w:autoSpaceDE w:val="0"/>
        <w:autoSpaceDN w:val="0"/>
        <w:adjustRightInd w:val="0"/>
        <w:ind w:firstLine="142"/>
        <w:rPr>
          <w:bCs/>
          <w:color w:val="000000"/>
        </w:rPr>
      </w:pPr>
      <w:r>
        <w:rPr>
          <w:bCs/>
          <w:color w:val="000000"/>
        </w:rPr>
        <w:t xml:space="preserve">3) </w:t>
      </w:r>
      <w:r w:rsidRPr="00FD1531">
        <w:rPr>
          <w:bCs/>
          <w:color w:val="000000"/>
        </w:rPr>
        <w:t>тромбоз коронарной артерии вследствие надрыва атеросклеротической</w:t>
      </w:r>
      <w:r>
        <w:rPr>
          <w:bCs/>
          <w:color w:val="000000"/>
        </w:rPr>
        <w:t xml:space="preserve"> </w:t>
      </w:r>
      <w:r w:rsidRPr="00FD1531">
        <w:rPr>
          <w:bCs/>
          <w:color w:val="000000"/>
        </w:rPr>
        <w:t xml:space="preserve">бляшки  </w:t>
      </w:r>
    </w:p>
    <w:p w14:paraId="7D7A4A48" w14:textId="77777777" w:rsidR="00AD6B6A" w:rsidRDefault="00AD6B6A" w:rsidP="00AD6B6A">
      <w:pPr>
        <w:autoSpaceDE w:val="0"/>
        <w:autoSpaceDN w:val="0"/>
        <w:adjustRightInd w:val="0"/>
        <w:ind w:firstLine="142"/>
        <w:rPr>
          <w:bCs/>
          <w:color w:val="000000"/>
        </w:rPr>
      </w:pPr>
      <w:r>
        <w:rPr>
          <w:bCs/>
          <w:color w:val="000000"/>
        </w:rPr>
        <w:t xml:space="preserve">4) </w:t>
      </w:r>
      <w:r w:rsidRPr="00FD1531">
        <w:rPr>
          <w:bCs/>
          <w:color w:val="000000"/>
        </w:rPr>
        <w:t>нарушение коронарной гемодинамики вследствие падения артериального давления</w:t>
      </w:r>
    </w:p>
    <w:p w14:paraId="5780A0E5" w14:textId="77777777" w:rsidR="00AD6B6A" w:rsidRDefault="00AD6B6A" w:rsidP="00AD6B6A">
      <w:pPr>
        <w:autoSpaceDE w:val="0"/>
        <w:autoSpaceDN w:val="0"/>
        <w:adjustRightInd w:val="0"/>
        <w:rPr>
          <w:bCs/>
          <w:color w:val="000000"/>
        </w:rPr>
      </w:pPr>
    </w:p>
    <w:p w14:paraId="7CA94B07" w14:textId="77777777" w:rsidR="00AD6B6A" w:rsidRPr="00EA7726" w:rsidRDefault="00AD6B6A" w:rsidP="00AD6B6A">
      <w:pPr>
        <w:autoSpaceDE w:val="0"/>
        <w:autoSpaceDN w:val="0"/>
        <w:adjustRightInd w:val="0"/>
        <w:ind w:left="284" w:hanging="284"/>
        <w:rPr>
          <w:bCs/>
          <w:color w:val="000000"/>
        </w:rPr>
      </w:pPr>
      <w:r>
        <w:rPr>
          <w:bCs/>
          <w:color w:val="000000"/>
        </w:rPr>
        <w:t xml:space="preserve">11. </w:t>
      </w:r>
      <w:r w:rsidRPr="00EA7726">
        <w:rPr>
          <w:bCs/>
          <w:color w:val="000000"/>
        </w:rPr>
        <w:t>У БОЛЬНЫХ АРТЕРИАЛЬНОЙ ГИПЕРТЕНЗИЕЙ, ИМЕЮЩИХ ОЧЕНЬ ВЫСОКИЙ СЕРДЕЧНО-СОСУДИСТЫЙ РИСК, ОСНОВНЫМИ В ЛЕЧЕНИИ ЯВЛЯЮТСЯ</w:t>
      </w:r>
    </w:p>
    <w:p w14:paraId="05B04395" w14:textId="77777777" w:rsidR="00AD6B6A" w:rsidRDefault="00AD6B6A" w:rsidP="00AD6B6A">
      <w:pPr>
        <w:autoSpaceDE w:val="0"/>
        <w:autoSpaceDN w:val="0"/>
        <w:adjustRightInd w:val="0"/>
        <w:ind w:firstLine="567"/>
        <w:rPr>
          <w:bCs/>
          <w:color w:val="000000"/>
        </w:rPr>
      </w:pPr>
      <w:r>
        <w:rPr>
          <w:bCs/>
          <w:color w:val="000000"/>
        </w:rPr>
        <w:t xml:space="preserve">1) </w:t>
      </w:r>
      <w:r w:rsidRPr="00EA7726">
        <w:rPr>
          <w:bCs/>
          <w:color w:val="000000"/>
        </w:rPr>
        <w:t>ограничение физической нагрузки и психоэмоционального напряжения</w:t>
      </w:r>
    </w:p>
    <w:p w14:paraId="561D5E4E" w14:textId="77777777" w:rsidR="00AD6B6A" w:rsidRPr="00EA7726" w:rsidRDefault="00AD6B6A" w:rsidP="00AD6B6A">
      <w:pPr>
        <w:autoSpaceDE w:val="0"/>
        <w:autoSpaceDN w:val="0"/>
        <w:adjustRightInd w:val="0"/>
        <w:ind w:firstLine="567"/>
        <w:rPr>
          <w:bCs/>
          <w:color w:val="000000"/>
        </w:rPr>
      </w:pPr>
      <w:r>
        <w:rPr>
          <w:bCs/>
          <w:color w:val="000000"/>
        </w:rPr>
        <w:t xml:space="preserve">2) </w:t>
      </w:r>
      <w:r w:rsidRPr="00EA7726">
        <w:rPr>
          <w:bCs/>
          <w:color w:val="000000"/>
        </w:rPr>
        <w:t>изменение образа жизни и немедленное начало лекарственной терапии</w:t>
      </w:r>
    </w:p>
    <w:p w14:paraId="3FB7B280" w14:textId="77777777" w:rsidR="00AD6B6A" w:rsidRPr="00EA7726" w:rsidRDefault="00AD6B6A" w:rsidP="00AD6B6A">
      <w:pPr>
        <w:autoSpaceDE w:val="0"/>
        <w:autoSpaceDN w:val="0"/>
        <w:adjustRightInd w:val="0"/>
        <w:ind w:firstLine="567"/>
        <w:rPr>
          <w:bCs/>
          <w:color w:val="000000"/>
        </w:rPr>
      </w:pPr>
      <w:r>
        <w:rPr>
          <w:bCs/>
          <w:color w:val="000000"/>
        </w:rPr>
        <w:t xml:space="preserve">3) </w:t>
      </w:r>
      <w:r w:rsidRPr="00EA7726">
        <w:rPr>
          <w:bCs/>
          <w:color w:val="000000"/>
        </w:rPr>
        <w:t>отказ от курения и отсрочка начала антигипертензивной терапии</w:t>
      </w:r>
    </w:p>
    <w:p w14:paraId="05479C04" w14:textId="77777777" w:rsidR="00AD6B6A" w:rsidRDefault="00AD6B6A" w:rsidP="00AD6B6A">
      <w:pPr>
        <w:autoSpaceDE w:val="0"/>
        <w:autoSpaceDN w:val="0"/>
        <w:adjustRightInd w:val="0"/>
        <w:ind w:firstLine="567"/>
        <w:rPr>
          <w:bCs/>
          <w:color w:val="000000"/>
        </w:rPr>
      </w:pPr>
      <w:r>
        <w:rPr>
          <w:bCs/>
          <w:color w:val="000000"/>
        </w:rPr>
        <w:t xml:space="preserve">4) </w:t>
      </w:r>
      <w:r w:rsidRPr="00EA7726">
        <w:rPr>
          <w:bCs/>
          <w:color w:val="000000"/>
        </w:rPr>
        <w:t>диетотерапия и эпизодический прием антигипертензивных препаратов</w:t>
      </w:r>
    </w:p>
    <w:p w14:paraId="2738EBD1" w14:textId="77777777" w:rsidR="00AD6B6A" w:rsidRDefault="00AD6B6A" w:rsidP="00AD6B6A">
      <w:pPr>
        <w:autoSpaceDE w:val="0"/>
        <w:autoSpaceDN w:val="0"/>
        <w:adjustRightInd w:val="0"/>
        <w:rPr>
          <w:bCs/>
          <w:color w:val="000000"/>
        </w:rPr>
      </w:pPr>
    </w:p>
    <w:p w14:paraId="4DBB8AC4" w14:textId="77777777" w:rsidR="00AD6B6A" w:rsidRPr="00C230B9" w:rsidRDefault="00AD6B6A" w:rsidP="00AD6B6A">
      <w:pPr>
        <w:autoSpaceDE w:val="0"/>
        <w:autoSpaceDN w:val="0"/>
        <w:adjustRightInd w:val="0"/>
        <w:ind w:left="284" w:hanging="284"/>
        <w:jc w:val="both"/>
        <w:rPr>
          <w:bCs/>
          <w:color w:val="000000"/>
        </w:rPr>
      </w:pPr>
      <w:r>
        <w:rPr>
          <w:bCs/>
          <w:color w:val="000000"/>
        </w:rPr>
        <w:t xml:space="preserve">12. </w:t>
      </w:r>
      <w:r w:rsidRPr="00C230B9">
        <w:rPr>
          <w:bCs/>
          <w:color w:val="000000"/>
        </w:rPr>
        <w:t xml:space="preserve">БРОНХИАЛЬНАЯ АСТМА ПРИ ПРОВЕДЕНИИ ПРОБЫ С </w:t>
      </w:r>
      <w:r>
        <w:rPr>
          <w:bCs/>
          <w:color w:val="000000"/>
        </w:rPr>
        <w:t>ꞵ</w:t>
      </w:r>
      <w:r w:rsidRPr="00C230B9">
        <w:rPr>
          <w:bCs/>
          <w:color w:val="000000"/>
        </w:rPr>
        <w:t>2-АГОНИСТАМИ ХАРАКТЕРИЗУЕТСЯ ______ ОФВ1 БОЛЕЕ ___%</w:t>
      </w:r>
    </w:p>
    <w:p w14:paraId="2EC752E0" w14:textId="77777777" w:rsidR="00AD6B6A" w:rsidRDefault="00AD6B6A" w:rsidP="00AD6B6A">
      <w:pPr>
        <w:autoSpaceDE w:val="0"/>
        <w:autoSpaceDN w:val="0"/>
        <w:adjustRightInd w:val="0"/>
        <w:ind w:firstLine="3402"/>
        <w:rPr>
          <w:bCs/>
          <w:color w:val="000000"/>
        </w:rPr>
      </w:pPr>
      <w:r w:rsidRPr="00AD6B6A">
        <w:rPr>
          <w:bCs/>
          <w:color w:val="000000"/>
        </w:rPr>
        <w:t xml:space="preserve">1) </w:t>
      </w:r>
      <w:r>
        <w:rPr>
          <w:bCs/>
          <w:color w:val="000000"/>
        </w:rPr>
        <w:t>приростом; 12</w:t>
      </w:r>
    </w:p>
    <w:p w14:paraId="2FC334C4" w14:textId="77777777" w:rsidR="00AD6B6A" w:rsidRDefault="00AD6B6A" w:rsidP="00AD6B6A">
      <w:pPr>
        <w:autoSpaceDE w:val="0"/>
        <w:autoSpaceDN w:val="0"/>
        <w:adjustRightInd w:val="0"/>
        <w:ind w:firstLine="3402"/>
        <w:rPr>
          <w:bCs/>
          <w:color w:val="000000"/>
        </w:rPr>
      </w:pPr>
      <w:r>
        <w:rPr>
          <w:bCs/>
          <w:color w:val="000000"/>
        </w:rPr>
        <w:t>2) снижением; 12</w:t>
      </w:r>
    </w:p>
    <w:p w14:paraId="6ECC116D" w14:textId="77777777" w:rsidR="00AD6B6A" w:rsidRPr="00AD6B6A" w:rsidRDefault="00AD6B6A" w:rsidP="00AD6B6A">
      <w:pPr>
        <w:autoSpaceDE w:val="0"/>
        <w:autoSpaceDN w:val="0"/>
        <w:adjustRightInd w:val="0"/>
        <w:ind w:firstLine="3402"/>
        <w:rPr>
          <w:bCs/>
          <w:color w:val="000000"/>
        </w:rPr>
      </w:pPr>
      <w:r>
        <w:rPr>
          <w:bCs/>
          <w:color w:val="000000"/>
        </w:rPr>
        <w:t xml:space="preserve">3) </w:t>
      </w:r>
      <w:r w:rsidRPr="00C230B9">
        <w:rPr>
          <w:bCs/>
          <w:color w:val="000000"/>
        </w:rPr>
        <w:t>приростом; 20</w:t>
      </w:r>
    </w:p>
    <w:p w14:paraId="25C574B7" w14:textId="77777777" w:rsidR="00AD6B6A" w:rsidRDefault="00AD6B6A" w:rsidP="00AD6B6A">
      <w:pPr>
        <w:autoSpaceDE w:val="0"/>
        <w:autoSpaceDN w:val="0"/>
        <w:adjustRightInd w:val="0"/>
        <w:ind w:firstLine="3402"/>
        <w:rPr>
          <w:bCs/>
          <w:color w:val="000000"/>
        </w:rPr>
      </w:pPr>
      <w:r>
        <w:rPr>
          <w:bCs/>
          <w:color w:val="000000"/>
        </w:rPr>
        <w:t>4</w:t>
      </w:r>
      <w:r w:rsidRPr="00AD6B6A">
        <w:rPr>
          <w:bCs/>
          <w:color w:val="000000"/>
        </w:rPr>
        <w:t xml:space="preserve">) </w:t>
      </w:r>
      <w:r w:rsidRPr="00C230B9">
        <w:rPr>
          <w:bCs/>
          <w:color w:val="000000"/>
        </w:rPr>
        <w:t>снижением; 20</w:t>
      </w:r>
    </w:p>
    <w:p w14:paraId="231B5C89" w14:textId="77777777" w:rsidR="00AD6B6A" w:rsidRDefault="00AD6B6A" w:rsidP="00AD6B6A">
      <w:pPr>
        <w:autoSpaceDE w:val="0"/>
        <w:autoSpaceDN w:val="0"/>
        <w:adjustRightInd w:val="0"/>
        <w:rPr>
          <w:bCs/>
          <w:color w:val="000000"/>
        </w:rPr>
      </w:pPr>
    </w:p>
    <w:p w14:paraId="6BB9B541" w14:textId="77777777" w:rsidR="00AD6B6A" w:rsidRPr="00D45C11" w:rsidRDefault="00AD6B6A" w:rsidP="00AD6B6A">
      <w:pPr>
        <w:shd w:val="clear" w:color="auto" w:fill="FFFFFF"/>
        <w:ind w:left="284" w:hanging="284"/>
        <w:jc w:val="both"/>
        <w:rPr>
          <w:bCs/>
          <w:color w:val="000000"/>
        </w:rPr>
      </w:pPr>
      <w:r>
        <w:rPr>
          <w:bCs/>
          <w:color w:val="000000"/>
        </w:rPr>
        <w:t xml:space="preserve">13. </w:t>
      </w:r>
      <w:r w:rsidRPr="00D45C11">
        <w:rPr>
          <w:bCs/>
          <w:color w:val="000000"/>
        </w:rPr>
        <w:t>ОБСЛЕДОВАНИЕ НА ПРЕДМЕТ ПОЗДНИХ ОСЛОЖНЕНИЙ ПАЦИЕНТУ С ВПЕРВЫЕ ВЫЯВЛЕННЫМ САХАРНЫМ ДИАБЕТОМ 2 ТИПА ДОЛЖНО ПРОВОДИТЬСЯ _______ ПОСЛЕ УСТАНОВЛЕНИЯ ДИАГНОЗА</w:t>
      </w:r>
    </w:p>
    <w:p w14:paraId="4E6B7560" w14:textId="77777777" w:rsidR="00AD6B6A" w:rsidRDefault="00AD6B6A" w:rsidP="00AD6B6A">
      <w:pPr>
        <w:shd w:val="clear" w:color="auto" w:fill="FFFFFF"/>
        <w:ind w:firstLine="3402"/>
        <w:jc w:val="both"/>
        <w:rPr>
          <w:bCs/>
          <w:color w:val="000000"/>
        </w:rPr>
      </w:pPr>
      <w:r>
        <w:rPr>
          <w:bCs/>
          <w:color w:val="000000"/>
        </w:rPr>
        <w:t>1) через 3 месяца</w:t>
      </w:r>
    </w:p>
    <w:p w14:paraId="0B82B9F9" w14:textId="77777777" w:rsidR="00AD6B6A" w:rsidRDefault="00AD6B6A" w:rsidP="00AD6B6A">
      <w:pPr>
        <w:shd w:val="clear" w:color="auto" w:fill="FFFFFF"/>
        <w:ind w:firstLine="3402"/>
        <w:jc w:val="both"/>
        <w:rPr>
          <w:bCs/>
          <w:color w:val="000000"/>
        </w:rPr>
      </w:pPr>
      <w:r>
        <w:rPr>
          <w:bCs/>
          <w:color w:val="000000"/>
        </w:rPr>
        <w:t>2) через 6 месяцев</w:t>
      </w:r>
    </w:p>
    <w:p w14:paraId="31252D9F" w14:textId="77777777" w:rsidR="00AD6B6A" w:rsidRDefault="00AD6B6A" w:rsidP="00AD6B6A">
      <w:pPr>
        <w:shd w:val="clear" w:color="auto" w:fill="FFFFFF"/>
        <w:ind w:firstLine="3402"/>
        <w:jc w:val="both"/>
        <w:rPr>
          <w:bCs/>
          <w:color w:val="000000"/>
        </w:rPr>
      </w:pPr>
      <w:r>
        <w:rPr>
          <w:bCs/>
          <w:color w:val="000000"/>
        </w:rPr>
        <w:t>3) через 1 год</w:t>
      </w:r>
    </w:p>
    <w:p w14:paraId="7A53EE05" w14:textId="77777777" w:rsidR="00AD6B6A" w:rsidRPr="00D45C11" w:rsidRDefault="00AD6B6A" w:rsidP="00AD6B6A">
      <w:pPr>
        <w:shd w:val="clear" w:color="auto" w:fill="FFFFFF"/>
        <w:ind w:firstLine="3402"/>
        <w:jc w:val="both"/>
        <w:rPr>
          <w:bCs/>
          <w:color w:val="000000"/>
        </w:rPr>
      </w:pPr>
      <w:r>
        <w:rPr>
          <w:bCs/>
          <w:color w:val="000000"/>
        </w:rPr>
        <w:t>4) сразу</w:t>
      </w:r>
    </w:p>
    <w:p w14:paraId="00DF3E0A" w14:textId="77777777" w:rsidR="00AD6B6A" w:rsidRPr="00D45C11" w:rsidRDefault="00AD6B6A" w:rsidP="00AD6B6A">
      <w:pPr>
        <w:shd w:val="clear" w:color="auto" w:fill="FFFFFF"/>
        <w:jc w:val="both"/>
        <w:rPr>
          <w:bCs/>
          <w:color w:val="000000"/>
        </w:rPr>
      </w:pPr>
    </w:p>
    <w:p w14:paraId="0F5BC1CE" w14:textId="77777777" w:rsidR="00AD6B6A" w:rsidRDefault="00AD6B6A" w:rsidP="00AD6B6A">
      <w:pPr>
        <w:shd w:val="clear" w:color="auto" w:fill="FFFFFF"/>
        <w:jc w:val="both"/>
        <w:rPr>
          <w:caps/>
        </w:rPr>
      </w:pPr>
      <w:r>
        <w:rPr>
          <w:bCs/>
          <w:color w:val="000000"/>
        </w:rPr>
        <w:t xml:space="preserve">14. </w:t>
      </w:r>
      <w:r w:rsidRPr="00822376">
        <w:rPr>
          <w:caps/>
        </w:rPr>
        <w:t>Силикоз – это</w:t>
      </w:r>
    </w:p>
    <w:p w14:paraId="4E26A9D8" w14:textId="77777777" w:rsidR="00AD6B6A" w:rsidRDefault="00AD6B6A" w:rsidP="00AD6B6A">
      <w:pPr>
        <w:shd w:val="clear" w:color="auto" w:fill="FFFFFF"/>
        <w:ind w:firstLine="142"/>
        <w:jc w:val="both"/>
      </w:pPr>
      <w:r w:rsidRPr="00D05AA7">
        <w:rPr>
          <w:caps/>
        </w:rPr>
        <w:t xml:space="preserve">1) </w:t>
      </w:r>
      <w:r>
        <w:t>пылевое заболевание легких, обусловленное вдыханием угольной пыли</w:t>
      </w:r>
    </w:p>
    <w:p w14:paraId="3C4E96AD" w14:textId="77777777" w:rsidR="00AD6B6A" w:rsidRDefault="00AD6B6A" w:rsidP="00AD6B6A">
      <w:pPr>
        <w:shd w:val="clear" w:color="auto" w:fill="FFFFFF"/>
        <w:ind w:left="284" w:hanging="142"/>
        <w:jc w:val="both"/>
        <w:rPr>
          <w:caps/>
        </w:rPr>
      </w:pPr>
      <w:r>
        <w:t xml:space="preserve">2) </w:t>
      </w:r>
      <w:r w:rsidRPr="00D05AA7">
        <w:t>пневмокониоз, обусловленный вдыханием кварцевой пыли, содержащей свободную двуокись кремния</w:t>
      </w:r>
      <w:r w:rsidRPr="002A0188">
        <w:rPr>
          <w:caps/>
        </w:rPr>
        <w:t xml:space="preserve"> </w:t>
      </w:r>
    </w:p>
    <w:p w14:paraId="2DF74CDB" w14:textId="77777777" w:rsidR="00AD6B6A" w:rsidRDefault="00AD6B6A" w:rsidP="00AD6B6A">
      <w:pPr>
        <w:shd w:val="clear" w:color="auto" w:fill="FFFFFF"/>
        <w:ind w:firstLine="142"/>
        <w:jc w:val="both"/>
      </w:pPr>
      <w:r>
        <w:rPr>
          <w:caps/>
        </w:rPr>
        <w:t xml:space="preserve">3) </w:t>
      </w:r>
      <w:r>
        <w:t>пылевое заболевание легких, обусловленное вдыханием крупнодисперсной пыли</w:t>
      </w:r>
      <w:r w:rsidRPr="009E33CD">
        <w:t xml:space="preserve"> </w:t>
      </w:r>
    </w:p>
    <w:p w14:paraId="034C3784" w14:textId="77777777" w:rsidR="00AD6B6A" w:rsidRPr="002A0188" w:rsidRDefault="00AD6B6A" w:rsidP="00AD6B6A">
      <w:pPr>
        <w:shd w:val="clear" w:color="auto" w:fill="FFFFFF"/>
        <w:ind w:firstLine="142"/>
        <w:jc w:val="both"/>
        <w:rPr>
          <w:caps/>
        </w:rPr>
      </w:pPr>
      <w:r>
        <w:t>4) пылевое заболевание легких, обусловленное вдыханием мелкодисперсной пыли</w:t>
      </w:r>
      <w:r w:rsidRPr="009E33CD">
        <w:t xml:space="preserve"> </w:t>
      </w:r>
    </w:p>
    <w:p w14:paraId="1DFA8125" w14:textId="77777777" w:rsidR="00AD6B6A" w:rsidRDefault="00AD6B6A" w:rsidP="00AD6B6A">
      <w:pPr>
        <w:autoSpaceDE w:val="0"/>
        <w:autoSpaceDN w:val="0"/>
        <w:adjustRightInd w:val="0"/>
        <w:rPr>
          <w:bCs/>
          <w:color w:val="000000"/>
        </w:rPr>
      </w:pPr>
    </w:p>
    <w:p w14:paraId="2E393925" w14:textId="77777777" w:rsidR="00AD6B6A" w:rsidRDefault="00AD6B6A" w:rsidP="00AD6B6A">
      <w:pPr>
        <w:autoSpaceDE w:val="0"/>
        <w:autoSpaceDN w:val="0"/>
        <w:adjustRightInd w:val="0"/>
        <w:rPr>
          <w:bCs/>
          <w:color w:val="000000"/>
        </w:rPr>
      </w:pPr>
    </w:p>
    <w:p w14:paraId="6451FC9B" w14:textId="77777777" w:rsidR="00AD6B6A" w:rsidRDefault="00AD6B6A" w:rsidP="00AD6B6A">
      <w:pPr>
        <w:autoSpaceDE w:val="0"/>
        <w:autoSpaceDN w:val="0"/>
        <w:adjustRightInd w:val="0"/>
        <w:rPr>
          <w:bCs/>
          <w:color w:val="000000"/>
        </w:rPr>
      </w:pPr>
    </w:p>
    <w:p w14:paraId="3854C10B" w14:textId="77777777" w:rsidR="00AD6B6A" w:rsidRDefault="00AD6B6A" w:rsidP="00AD6B6A">
      <w:pPr>
        <w:autoSpaceDE w:val="0"/>
        <w:autoSpaceDN w:val="0"/>
        <w:adjustRightInd w:val="0"/>
        <w:rPr>
          <w:bCs/>
          <w:color w:val="000000"/>
        </w:rPr>
      </w:pPr>
    </w:p>
    <w:p w14:paraId="267E8AB4" w14:textId="77777777" w:rsidR="00AD6B6A" w:rsidRDefault="00AD6B6A" w:rsidP="00AD6B6A">
      <w:pPr>
        <w:autoSpaceDE w:val="0"/>
        <w:autoSpaceDN w:val="0"/>
        <w:adjustRightInd w:val="0"/>
        <w:rPr>
          <w:bCs/>
          <w:color w:val="000000"/>
        </w:rPr>
      </w:pPr>
    </w:p>
    <w:p w14:paraId="5F9BEEB6" w14:textId="77777777" w:rsidR="00AD6B6A" w:rsidRPr="00C230B9" w:rsidRDefault="00AD6B6A" w:rsidP="00AD6B6A">
      <w:pPr>
        <w:autoSpaceDE w:val="0"/>
        <w:autoSpaceDN w:val="0"/>
        <w:adjustRightInd w:val="0"/>
        <w:rPr>
          <w:bCs/>
          <w:color w:val="000000"/>
        </w:rPr>
      </w:pPr>
    </w:p>
    <w:p w14:paraId="7C21955A" w14:textId="77777777" w:rsidR="00AD6B6A" w:rsidRDefault="00AD6B6A" w:rsidP="00AD6B6A">
      <w:pPr>
        <w:jc w:val="center"/>
      </w:pPr>
      <w:r>
        <w:t>Задача №1</w:t>
      </w:r>
    </w:p>
    <w:p w14:paraId="2F6BAAB6" w14:textId="77777777" w:rsidR="00AD6B6A" w:rsidRPr="00795466" w:rsidRDefault="00AD6B6A" w:rsidP="00AD6B6A">
      <w:pPr>
        <w:shd w:val="clear" w:color="auto" w:fill="FFFFFF"/>
        <w:ind w:firstLine="426"/>
        <w:jc w:val="both"/>
        <w:rPr>
          <w:color w:val="000000"/>
        </w:rPr>
      </w:pPr>
      <w:r w:rsidRPr="00795466">
        <w:rPr>
          <w:color w:val="000000"/>
        </w:rPr>
        <w:t>Больной имеет освобождение от работы по причине заболевания с 4.09. по 8.09.</w:t>
      </w:r>
    </w:p>
    <w:p w14:paraId="5080DC43" w14:textId="77777777" w:rsidR="00AD6B6A" w:rsidRPr="00795466" w:rsidRDefault="00AD6B6A" w:rsidP="00AD6B6A">
      <w:pPr>
        <w:shd w:val="clear" w:color="auto" w:fill="FFFFFF"/>
        <w:ind w:firstLine="426"/>
        <w:jc w:val="both"/>
        <w:rPr>
          <w:color w:val="000000"/>
        </w:rPr>
      </w:pPr>
      <w:r w:rsidRPr="00795466">
        <w:rPr>
          <w:color w:val="000000"/>
        </w:rPr>
        <w:t xml:space="preserve">8.09 не явился на прием. Пришел к врачу-терапевту участковому 12.09 трудоспособным (вышел на работу самостоятельно 8.09). </w:t>
      </w:r>
    </w:p>
    <w:p w14:paraId="7A8ECF80" w14:textId="77777777" w:rsidR="00AD6B6A" w:rsidRPr="00795466" w:rsidRDefault="00AD6B6A" w:rsidP="00AD6B6A">
      <w:pPr>
        <w:shd w:val="clear" w:color="auto" w:fill="FFFFFF"/>
        <w:ind w:firstLine="426"/>
        <w:jc w:val="both"/>
        <w:rPr>
          <w:color w:val="000000"/>
        </w:rPr>
      </w:pPr>
      <w:r w:rsidRPr="00795466">
        <w:rPr>
          <w:color w:val="000000"/>
        </w:rPr>
        <w:t>Оформите электронный листок нетрудоспособности.</w:t>
      </w:r>
    </w:p>
    <w:p w14:paraId="53BB678C" w14:textId="77777777" w:rsidR="00AD6B6A" w:rsidRPr="00BB5C0A" w:rsidRDefault="00AD6B6A" w:rsidP="00AD6B6A">
      <w:pPr>
        <w:jc w:val="center"/>
      </w:pPr>
      <w:r>
        <w:t>Задача №</w:t>
      </w:r>
      <w:r w:rsidRPr="00BB5C0A">
        <w:t>2</w:t>
      </w:r>
    </w:p>
    <w:p w14:paraId="57803E0D" w14:textId="77777777" w:rsidR="00AD6B6A" w:rsidRDefault="00AD6B6A" w:rsidP="00AD6B6A">
      <w:pPr>
        <w:shd w:val="clear" w:color="auto" w:fill="FFFFFF"/>
        <w:ind w:firstLine="426"/>
        <w:jc w:val="both"/>
        <w:rPr>
          <w:color w:val="000000"/>
          <w:lang w:eastAsia="en-US"/>
        </w:rPr>
      </w:pPr>
      <w:r w:rsidRPr="00BB5C0A">
        <w:rPr>
          <w:color w:val="000000"/>
          <w:lang w:eastAsia="en-US"/>
        </w:rPr>
        <w:t>Мужчина 58 лет вызвал врача-терапевта участкового на дом</w:t>
      </w:r>
      <w:r>
        <w:rPr>
          <w:color w:val="000000"/>
          <w:lang w:eastAsia="en-US"/>
        </w:rPr>
        <w:t>, предъявляет жалобы</w:t>
      </w:r>
      <w:r w:rsidRPr="00BB5C0A">
        <w:rPr>
          <w:color w:val="000000"/>
          <w:lang w:eastAsia="en-US"/>
        </w:rPr>
        <w:t xml:space="preserve"> на боль в загрудинной области сжимающего характера, возникшую впервые в жизни</w:t>
      </w:r>
      <w:r>
        <w:rPr>
          <w:color w:val="000000"/>
          <w:lang w:eastAsia="en-US"/>
        </w:rPr>
        <w:t>,</w:t>
      </w:r>
      <w:r w:rsidRPr="00BB5C0A">
        <w:rPr>
          <w:color w:val="000000"/>
          <w:lang w:eastAsia="en-US"/>
        </w:rPr>
        <w:t xml:space="preserve"> после эмоционального стресса, с иррадиацией в левую половину туловища, длящуюся более 20 минут.</w:t>
      </w:r>
      <w:r>
        <w:rPr>
          <w:color w:val="000000"/>
          <w:lang w:eastAsia="en-US"/>
        </w:rPr>
        <w:t xml:space="preserve"> В течение 2-х лет медицинские осмотры не проходил.</w:t>
      </w:r>
    </w:p>
    <w:p w14:paraId="6DD94A8B" w14:textId="77777777" w:rsidR="00AD6B6A" w:rsidRDefault="00AD6B6A" w:rsidP="00AD6B6A">
      <w:pPr>
        <w:shd w:val="clear" w:color="auto" w:fill="FFFFFF"/>
        <w:ind w:firstLine="426"/>
        <w:jc w:val="both"/>
        <w:rPr>
          <w:color w:val="000000"/>
          <w:lang w:eastAsia="en-US"/>
        </w:rPr>
      </w:pPr>
      <w:r w:rsidRPr="001E0EEC">
        <w:rPr>
          <w:color w:val="000000"/>
          <w:lang w:eastAsia="en-US"/>
        </w:rPr>
        <w:t>Работает программистом, ведет малоподвижный образ жизни. Наследственность: мать</w:t>
      </w:r>
      <w:r>
        <w:rPr>
          <w:color w:val="000000"/>
          <w:lang w:eastAsia="en-US"/>
        </w:rPr>
        <w:t xml:space="preserve"> </w:t>
      </w:r>
      <w:r w:rsidRPr="001E0EEC">
        <w:rPr>
          <w:color w:val="000000"/>
        </w:rPr>
        <w:t xml:space="preserve">78-ми лет страдает ИБС, отец умер в 60 лет от </w:t>
      </w:r>
      <w:r>
        <w:rPr>
          <w:color w:val="000000"/>
        </w:rPr>
        <w:t>инфаркта миокарда</w:t>
      </w:r>
      <w:r w:rsidRPr="001E0EEC">
        <w:rPr>
          <w:color w:val="000000"/>
        </w:rPr>
        <w:t xml:space="preserve">, брат 60-ти лет страдает </w:t>
      </w:r>
      <w:r>
        <w:rPr>
          <w:color w:val="000000"/>
        </w:rPr>
        <w:t>артериальной гипертензией (</w:t>
      </w:r>
      <w:r w:rsidRPr="001E0EEC">
        <w:rPr>
          <w:color w:val="000000"/>
        </w:rPr>
        <w:t>АГ</w:t>
      </w:r>
      <w:r>
        <w:rPr>
          <w:color w:val="000000"/>
        </w:rPr>
        <w:t>)</w:t>
      </w:r>
      <w:r w:rsidRPr="001E0EEC">
        <w:rPr>
          <w:color w:val="000000"/>
        </w:rPr>
        <w:t>.</w:t>
      </w:r>
      <w:r w:rsidRPr="00795466">
        <w:rPr>
          <w:color w:val="000000"/>
          <w:lang w:eastAsia="en-US"/>
        </w:rPr>
        <w:t xml:space="preserve"> </w:t>
      </w:r>
      <w:r w:rsidRPr="00295ED5">
        <w:rPr>
          <w:color w:val="000000"/>
          <w:lang w:eastAsia="en-US"/>
        </w:rPr>
        <w:t xml:space="preserve">Вредные привычки: курит в течение 40 лет по ½ пачке сигарет в день, алкоголем </w:t>
      </w:r>
      <w:r>
        <w:rPr>
          <w:color w:val="000000"/>
          <w:lang w:eastAsia="en-US"/>
        </w:rPr>
        <w:t>не злоупотребляет.</w:t>
      </w:r>
    </w:p>
    <w:p w14:paraId="440D9DD3" w14:textId="77777777" w:rsidR="00AD6B6A" w:rsidRDefault="00AD6B6A" w:rsidP="00AD6B6A">
      <w:pPr>
        <w:shd w:val="clear" w:color="auto" w:fill="FFFFFF"/>
        <w:ind w:firstLine="426"/>
        <w:jc w:val="both"/>
        <w:rPr>
          <w:color w:val="000000"/>
          <w:lang w:eastAsia="en-US"/>
        </w:rPr>
      </w:pPr>
      <w:r w:rsidRPr="00795466">
        <w:rPr>
          <w:color w:val="000000"/>
          <w:lang w:eastAsia="en-US"/>
        </w:rPr>
        <w:t xml:space="preserve"> Объективно: </w:t>
      </w:r>
      <w:r w:rsidRPr="009D3D37">
        <w:rPr>
          <w:color w:val="000000"/>
          <w:lang w:eastAsia="en-US"/>
        </w:rPr>
        <w:t>Общее состояние средней степени тяжести. Нормального питания. ИМТ – 25,2 кг/м</w:t>
      </w:r>
      <w:r w:rsidRPr="009D3D37">
        <w:rPr>
          <w:color w:val="000000"/>
          <w:vertAlign w:val="superscript"/>
          <w:lang w:eastAsia="en-US"/>
        </w:rPr>
        <w:t>2</w:t>
      </w:r>
      <w:r w:rsidRPr="009D3D37">
        <w:rPr>
          <w:color w:val="000000"/>
          <w:lang w:eastAsia="en-US"/>
        </w:rPr>
        <w:t>. Кожные покровы обычной окраски, чистые,</w:t>
      </w:r>
      <w:r>
        <w:rPr>
          <w:color w:val="000000"/>
          <w:lang w:eastAsia="en-US"/>
        </w:rPr>
        <w:t xml:space="preserve"> </w:t>
      </w:r>
      <w:r w:rsidRPr="0071180F">
        <w:rPr>
          <w:color w:val="000000"/>
          <w:lang w:eastAsia="en-US"/>
        </w:rPr>
        <w:t>умеренной влажности. Периферических отеков нет. Язык влажный, чистый. В легких дыхание жесткое, проводится во все отделы, хрипов нет.</w:t>
      </w:r>
      <w:r>
        <w:rPr>
          <w:color w:val="000000"/>
          <w:lang w:eastAsia="en-US"/>
        </w:rPr>
        <w:t xml:space="preserve"> </w:t>
      </w:r>
      <w:r w:rsidRPr="0071180F">
        <w:rPr>
          <w:color w:val="000000"/>
          <w:lang w:eastAsia="en-US"/>
        </w:rPr>
        <w:t>ЧДД – 18 в минуту.  Тоны сердца приглушены,</w:t>
      </w:r>
      <w:r>
        <w:rPr>
          <w:color w:val="000000"/>
          <w:lang w:eastAsia="en-US"/>
        </w:rPr>
        <w:t xml:space="preserve"> </w:t>
      </w:r>
      <w:r w:rsidRPr="0071180F">
        <w:rPr>
          <w:color w:val="000000"/>
          <w:lang w:eastAsia="en-US"/>
        </w:rPr>
        <w:t>ритмичные, шумов нет. АД – 140/80 мм рт.ст., ЧСС – 74 удара в минуту. Живот при пальпации мягкий, безболезненный. Печень у края реберной дуги, при пальпации безболезненна. Селезенка не увеличена. Симптом поколачивания отрицательный с обеих сторон. Щитовидная железа не увеличена.</w:t>
      </w:r>
    </w:p>
    <w:p w14:paraId="596C6DB6" w14:textId="77777777" w:rsidR="00AD6B6A" w:rsidRDefault="00AD6B6A" w:rsidP="00AD6B6A">
      <w:pPr>
        <w:shd w:val="clear" w:color="auto" w:fill="FFFFFF"/>
        <w:ind w:firstLine="426"/>
        <w:jc w:val="both"/>
        <w:rPr>
          <w:color w:val="000000"/>
          <w:lang w:eastAsia="en-US"/>
        </w:rPr>
      </w:pPr>
      <w:r>
        <w:rPr>
          <w:color w:val="000000"/>
          <w:lang w:eastAsia="en-US"/>
        </w:rPr>
        <w:t xml:space="preserve">   Предварительный диагноз после оценки уровня </w:t>
      </w:r>
      <w:proofErr w:type="spellStart"/>
      <w:r>
        <w:rPr>
          <w:color w:val="000000"/>
          <w:lang w:eastAsia="en-US"/>
        </w:rPr>
        <w:t>тропонина</w:t>
      </w:r>
      <w:proofErr w:type="spellEnd"/>
      <w:r>
        <w:rPr>
          <w:color w:val="000000"/>
          <w:lang w:eastAsia="en-US"/>
        </w:rPr>
        <w:t xml:space="preserve"> </w:t>
      </w:r>
      <w:r>
        <w:rPr>
          <w:color w:val="000000"/>
          <w:lang w:val="en-US" w:eastAsia="en-US"/>
        </w:rPr>
        <w:t>I</w:t>
      </w:r>
      <w:r w:rsidRPr="001C3867">
        <w:rPr>
          <w:color w:val="000000"/>
          <w:lang w:eastAsia="en-US"/>
        </w:rPr>
        <w:t xml:space="preserve"> </w:t>
      </w:r>
      <w:r>
        <w:rPr>
          <w:color w:val="000000"/>
          <w:lang w:eastAsia="en-US"/>
        </w:rPr>
        <w:t xml:space="preserve">и снятия ЭКГ покоя в 12 отведениях бригадой СМП, вызванной врачом-терапевтом: </w:t>
      </w:r>
      <w:proofErr w:type="spellStart"/>
      <w:r>
        <w:rPr>
          <w:color w:val="000000"/>
          <w:lang w:eastAsia="en-US"/>
        </w:rPr>
        <w:t>ОКСбп</w:t>
      </w:r>
      <w:proofErr w:type="spellEnd"/>
      <w:r>
        <w:rPr>
          <w:color w:val="000000"/>
          <w:lang w:val="en-US" w:eastAsia="en-US"/>
        </w:rPr>
        <w:t>ST</w:t>
      </w:r>
      <w:r w:rsidRPr="001C3867">
        <w:rPr>
          <w:color w:val="000000"/>
          <w:lang w:eastAsia="en-US"/>
        </w:rPr>
        <w:t>.</w:t>
      </w:r>
    </w:p>
    <w:p w14:paraId="2FB9B297" w14:textId="77777777" w:rsidR="00AD6B6A" w:rsidRDefault="00AD6B6A" w:rsidP="00AD6B6A">
      <w:pPr>
        <w:shd w:val="clear" w:color="auto" w:fill="FFFFFF"/>
        <w:ind w:firstLine="426"/>
        <w:jc w:val="both"/>
        <w:rPr>
          <w:color w:val="000000"/>
          <w:lang w:eastAsia="en-US"/>
        </w:rPr>
      </w:pPr>
      <w:r w:rsidRPr="008B6B9C">
        <w:rPr>
          <w:color w:val="000000"/>
          <w:lang w:eastAsia="en-US"/>
        </w:rPr>
        <w:t xml:space="preserve">    </w:t>
      </w:r>
      <w:r>
        <w:rPr>
          <w:color w:val="000000"/>
          <w:lang w:eastAsia="en-US"/>
        </w:rPr>
        <w:t xml:space="preserve">МЕДИКАМЕНТОЗНАЯ ПОМОЩЬ НА ДОГОСПИТАЛЬНОМ ЭТАПЕ. ДАЛЬНЕЙШАЯ ТАКТИКА. ПРИНЦИПЫ ИСКЛЮЧЕНИЯ ИНФАРКТА МИОКАРДА. РЕКОМЕНДАЦИИ ПО АНТИТРОМБОЦИТАРНОЙ ТЕРАПИИ ПОСЛЕ ВЫПИСКИ. НЕМЕДИКАМЕНТОЗНАЯ ПРОФИЛАКТИКА. </w:t>
      </w:r>
    </w:p>
    <w:p w14:paraId="02050BAC" w14:textId="77777777" w:rsidR="00AD6B6A" w:rsidRDefault="00AD6B6A" w:rsidP="00AD6B6A">
      <w:pPr>
        <w:shd w:val="clear" w:color="auto" w:fill="FFFFFF"/>
        <w:ind w:firstLine="426"/>
        <w:jc w:val="both"/>
        <w:rPr>
          <w:color w:val="000000"/>
          <w:lang w:eastAsia="en-US"/>
        </w:rPr>
      </w:pPr>
    </w:p>
    <w:p w14:paraId="169D7D89" w14:textId="77777777" w:rsidR="00AD6B6A" w:rsidRDefault="00AD6B6A" w:rsidP="00AD6B6A">
      <w:pPr>
        <w:shd w:val="clear" w:color="auto" w:fill="FFFFFF"/>
        <w:ind w:firstLine="426"/>
        <w:jc w:val="center"/>
        <w:rPr>
          <w:color w:val="000000"/>
          <w:lang w:eastAsia="en-US"/>
        </w:rPr>
      </w:pPr>
      <w:r>
        <w:rPr>
          <w:color w:val="000000"/>
          <w:lang w:eastAsia="en-US"/>
        </w:rPr>
        <w:t>Задача №3</w:t>
      </w:r>
    </w:p>
    <w:p w14:paraId="32E59F27" w14:textId="77777777" w:rsidR="00AD6B6A" w:rsidRPr="00833E2E" w:rsidRDefault="00AD6B6A" w:rsidP="00AD6B6A">
      <w:pPr>
        <w:shd w:val="clear" w:color="auto" w:fill="FFFFFF"/>
        <w:ind w:firstLine="426"/>
        <w:jc w:val="both"/>
        <w:rPr>
          <w:color w:val="000000"/>
          <w:lang w:eastAsia="en-US"/>
        </w:rPr>
      </w:pPr>
      <w:r w:rsidRPr="00833E2E">
        <w:rPr>
          <w:color w:val="000000"/>
          <w:lang w:eastAsia="en-US"/>
        </w:rPr>
        <w:t>Мужчина 54 лет впервые обратился к врачу</w:t>
      </w:r>
      <w:r>
        <w:rPr>
          <w:color w:val="000000"/>
          <w:lang w:eastAsia="en-US"/>
        </w:rPr>
        <w:t>-терапевту участковому</w:t>
      </w:r>
      <w:r w:rsidRPr="00833E2E">
        <w:rPr>
          <w:color w:val="000000"/>
          <w:lang w:eastAsia="en-US"/>
        </w:rPr>
        <w:t xml:space="preserve"> с целью диспансеризации.</w:t>
      </w:r>
    </w:p>
    <w:p w14:paraId="2E17765B" w14:textId="77777777" w:rsidR="00AD6B6A" w:rsidRPr="00833E2E" w:rsidRDefault="00AD6B6A" w:rsidP="00AD6B6A">
      <w:pPr>
        <w:shd w:val="clear" w:color="auto" w:fill="FFFFFF"/>
        <w:ind w:firstLine="426"/>
        <w:jc w:val="both"/>
        <w:rPr>
          <w:color w:val="000000"/>
          <w:lang w:eastAsia="en-US"/>
        </w:rPr>
      </w:pPr>
      <w:r w:rsidRPr="00833E2E">
        <w:rPr>
          <w:color w:val="000000"/>
          <w:lang w:eastAsia="en-US"/>
        </w:rPr>
        <w:t xml:space="preserve">Он отрицает наличие каких-либо хронических заболеваний и </w:t>
      </w:r>
      <w:r>
        <w:rPr>
          <w:color w:val="000000"/>
          <w:lang w:eastAsia="en-US"/>
        </w:rPr>
        <w:t xml:space="preserve">прием каких-либо </w:t>
      </w:r>
      <w:r w:rsidRPr="00833E2E">
        <w:rPr>
          <w:color w:val="000000"/>
          <w:lang w:eastAsia="en-US"/>
        </w:rPr>
        <w:t>лекарственных средств. Его отец умер в возрасте 74 лет от острого инфаркта миокарда</w:t>
      </w:r>
      <w:r>
        <w:rPr>
          <w:color w:val="000000"/>
          <w:lang w:eastAsia="en-US"/>
        </w:rPr>
        <w:t xml:space="preserve">; </w:t>
      </w:r>
      <w:r w:rsidRPr="00833E2E">
        <w:rPr>
          <w:color w:val="000000"/>
          <w:lang w:eastAsia="en-US"/>
        </w:rPr>
        <w:t>мать</w:t>
      </w:r>
      <w:r>
        <w:rPr>
          <w:color w:val="000000"/>
          <w:lang w:eastAsia="en-US"/>
        </w:rPr>
        <w:t>,</w:t>
      </w:r>
      <w:r w:rsidRPr="00833E2E">
        <w:rPr>
          <w:color w:val="000000"/>
          <w:lang w:eastAsia="en-US"/>
        </w:rPr>
        <w:t xml:space="preserve"> </w:t>
      </w:r>
      <w:r>
        <w:rPr>
          <w:color w:val="000000"/>
          <w:lang w:eastAsia="en-US"/>
        </w:rPr>
        <w:t xml:space="preserve">80 лет, </w:t>
      </w:r>
      <w:r w:rsidRPr="00833E2E">
        <w:rPr>
          <w:color w:val="000000"/>
          <w:lang w:eastAsia="en-US"/>
        </w:rPr>
        <w:t>жива</w:t>
      </w:r>
      <w:r>
        <w:rPr>
          <w:color w:val="000000"/>
          <w:lang w:eastAsia="en-US"/>
        </w:rPr>
        <w:t xml:space="preserve">, </w:t>
      </w:r>
      <w:r w:rsidRPr="00833E2E">
        <w:rPr>
          <w:color w:val="000000"/>
          <w:lang w:eastAsia="en-US"/>
        </w:rPr>
        <w:t xml:space="preserve">получает лечение по поводу </w:t>
      </w:r>
      <w:r>
        <w:rPr>
          <w:color w:val="000000"/>
          <w:lang w:eastAsia="en-US"/>
        </w:rPr>
        <w:t>АГ</w:t>
      </w:r>
      <w:r w:rsidRPr="00833E2E">
        <w:rPr>
          <w:color w:val="000000"/>
          <w:lang w:eastAsia="en-US"/>
        </w:rPr>
        <w:t>.</w:t>
      </w:r>
    </w:p>
    <w:p w14:paraId="55245D12" w14:textId="77777777" w:rsidR="00AD6B6A" w:rsidRPr="00833E2E" w:rsidRDefault="00AD6B6A" w:rsidP="00AD6B6A">
      <w:pPr>
        <w:shd w:val="clear" w:color="auto" w:fill="FFFFFF"/>
        <w:ind w:firstLine="426"/>
        <w:jc w:val="both"/>
        <w:rPr>
          <w:color w:val="000000"/>
          <w:lang w:eastAsia="en-US"/>
        </w:rPr>
      </w:pPr>
      <w:r>
        <w:rPr>
          <w:color w:val="000000"/>
          <w:lang w:eastAsia="en-US"/>
        </w:rPr>
        <w:t xml:space="preserve">Родные брат и сестра, со слов больного, </w:t>
      </w:r>
      <w:r w:rsidRPr="00833E2E">
        <w:rPr>
          <w:color w:val="000000"/>
          <w:lang w:eastAsia="en-US"/>
        </w:rPr>
        <w:t>не</w:t>
      </w:r>
      <w:r>
        <w:rPr>
          <w:color w:val="000000"/>
          <w:lang w:eastAsia="en-US"/>
        </w:rPr>
        <w:t xml:space="preserve"> </w:t>
      </w:r>
      <w:r w:rsidRPr="00833E2E">
        <w:rPr>
          <w:color w:val="000000"/>
          <w:lang w:eastAsia="en-US"/>
        </w:rPr>
        <w:t>страдают никакими хроническими заболеваниями. Пациент не курит, не употребляет алкоголь,</w:t>
      </w:r>
      <w:r>
        <w:rPr>
          <w:color w:val="000000"/>
          <w:lang w:eastAsia="en-US"/>
        </w:rPr>
        <w:t xml:space="preserve"> но </w:t>
      </w:r>
      <w:r w:rsidRPr="00833E2E">
        <w:rPr>
          <w:color w:val="000000"/>
          <w:lang w:eastAsia="en-US"/>
        </w:rPr>
        <w:t>ведет малоподвижный образ жизни, работает</w:t>
      </w:r>
      <w:r>
        <w:rPr>
          <w:color w:val="000000"/>
          <w:lang w:eastAsia="en-US"/>
        </w:rPr>
        <w:t xml:space="preserve"> </w:t>
      </w:r>
      <w:r w:rsidRPr="00833E2E">
        <w:rPr>
          <w:color w:val="000000"/>
          <w:lang w:eastAsia="en-US"/>
        </w:rPr>
        <w:t>финансовым советником, не занимается физическими упражнениями.</w:t>
      </w:r>
    </w:p>
    <w:p w14:paraId="6F135779" w14:textId="77777777" w:rsidR="00AD6B6A" w:rsidRPr="00833E2E" w:rsidRDefault="00AD6B6A" w:rsidP="00AD6B6A">
      <w:pPr>
        <w:shd w:val="clear" w:color="auto" w:fill="FFFFFF"/>
        <w:ind w:firstLine="426"/>
        <w:jc w:val="both"/>
        <w:rPr>
          <w:color w:val="000000"/>
          <w:lang w:eastAsia="en-US"/>
        </w:rPr>
      </w:pPr>
      <w:r w:rsidRPr="00833E2E">
        <w:rPr>
          <w:color w:val="000000"/>
          <w:lang w:eastAsia="en-US"/>
        </w:rPr>
        <w:t xml:space="preserve">При объективном </w:t>
      </w:r>
      <w:proofErr w:type="spellStart"/>
      <w:r w:rsidRPr="00833E2E">
        <w:rPr>
          <w:color w:val="000000"/>
          <w:lang w:eastAsia="en-US"/>
        </w:rPr>
        <w:t>физикальном</w:t>
      </w:r>
      <w:proofErr w:type="spellEnd"/>
      <w:r w:rsidRPr="00833E2E">
        <w:rPr>
          <w:color w:val="000000"/>
          <w:lang w:eastAsia="en-US"/>
        </w:rPr>
        <w:t xml:space="preserve"> исследовании не отмечается отклонений от нормы по всем</w:t>
      </w:r>
      <w:r>
        <w:rPr>
          <w:color w:val="000000"/>
          <w:lang w:eastAsia="en-US"/>
        </w:rPr>
        <w:t xml:space="preserve"> </w:t>
      </w:r>
      <w:r w:rsidRPr="00833E2E">
        <w:rPr>
          <w:color w:val="000000"/>
          <w:lang w:eastAsia="en-US"/>
        </w:rPr>
        <w:t>органам и системам. ЧСС – 80 ударов в минуту, АД – 127/82 мм</w:t>
      </w:r>
      <w:r>
        <w:rPr>
          <w:color w:val="000000"/>
          <w:lang w:eastAsia="en-US"/>
        </w:rPr>
        <w:t xml:space="preserve"> </w:t>
      </w:r>
      <w:r w:rsidRPr="00833E2E">
        <w:rPr>
          <w:color w:val="000000"/>
          <w:lang w:eastAsia="en-US"/>
        </w:rPr>
        <w:t>рт.ст., ЧДД 18 в минуту. Рост</w:t>
      </w:r>
      <w:r>
        <w:rPr>
          <w:color w:val="000000"/>
          <w:lang w:eastAsia="en-US"/>
        </w:rPr>
        <w:t xml:space="preserve"> </w:t>
      </w:r>
      <w:r w:rsidRPr="00833E2E">
        <w:rPr>
          <w:color w:val="000000"/>
          <w:lang w:eastAsia="en-US"/>
        </w:rPr>
        <w:t>170 см, масса тела 86 кг, индекс массы тела 29,8 кг/м</w:t>
      </w:r>
      <w:r w:rsidRPr="00E8075C">
        <w:rPr>
          <w:color w:val="000000"/>
          <w:vertAlign w:val="superscript"/>
          <w:lang w:eastAsia="en-US"/>
        </w:rPr>
        <w:t>2</w:t>
      </w:r>
      <w:r w:rsidRPr="00E8075C">
        <w:rPr>
          <w:color w:val="000000"/>
          <w:lang w:eastAsia="en-US"/>
        </w:rPr>
        <w:t xml:space="preserve">, </w:t>
      </w:r>
      <w:r w:rsidRPr="00833E2E">
        <w:rPr>
          <w:color w:val="000000"/>
          <w:lang w:eastAsia="en-US"/>
        </w:rPr>
        <w:t>окружность талии 98 см.</w:t>
      </w:r>
    </w:p>
    <w:p w14:paraId="540FB84A" w14:textId="77777777" w:rsidR="00AD6B6A" w:rsidRPr="00935C3E" w:rsidRDefault="00AD6B6A" w:rsidP="00AD6B6A">
      <w:pPr>
        <w:shd w:val="clear" w:color="auto" w:fill="FFFFFF"/>
        <w:ind w:firstLine="426"/>
        <w:jc w:val="both"/>
        <w:rPr>
          <w:caps/>
          <w:color w:val="000000"/>
          <w:lang w:eastAsia="en-US"/>
        </w:rPr>
      </w:pPr>
      <w:r w:rsidRPr="00935C3E">
        <w:rPr>
          <w:caps/>
          <w:color w:val="000000"/>
          <w:lang w:eastAsia="en-US"/>
        </w:rPr>
        <w:t>Какие дополнительные исследования в рамках первого этапа диспансеризации следует провести данному пациенту (после опроса на выявление хронических неинфекционных заболеваний и факторов риска их развития, антропометрии и измерения АД)?</w:t>
      </w:r>
    </w:p>
    <w:p w14:paraId="7A1DC81F" w14:textId="77777777" w:rsidR="00AD6B6A" w:rsidRPr="00935C3E" w:rsidRDefault="00AD6B6A" w:rsidP="00AD6B6A">
      <w:pPr>
        <w:shd w:val="clear" w:color="auto" w:fill="FFFFFF"/>
        <w:ind w:firstLine="426"/>
        <w:jc w:val="both"/>
        <w:rPr>
          <w:caps/>
          <w:color w:val="000000"/>
          <w:lang w:eastAsia="en-US"/>
        </w:rPr>
      </w:pPr>
      <w:r w:rsidRPr="00935C3E">
        <w:rPr>
          <w:caps/>
          <w:color w:val="000000"/>
          <w:lang w:eastAsia="en-US"/>
        </w:rPr>
        <w:t>Какие исследования необходимо провести для выявления суммарного сердечно-сосудистого риска у данного пациента?</w:t>
      </w:r>
    </w:p>
    <w:p w14:paraId="639333E9" w14:textId="77777777" w:rsidR="00AD6B6A" w:rsidRPr="00935C3E" w:rsidRDefault="00AD6B6A" w:rsidP="00AD6B6A">
      <w:pPr>
        <w:shd w:val="clear" w:color="auto" w:fill="FFFFFF"/>
        <w:ind w:firstLine="426"/>
        <w:jc w:val="both"/>
        <w:rPr>
          <w:caps/>
          <w:color w:val="000000"/>
          <w:lang w:eastAsia="en-US"/>
        </w:rPr>
      </w:pPr>
      <w:r w:rsidRPr="00935C3E">
        <w:rPr>
          <w:caps/>
          <w:color w:val="000000"/>
          <w:lang w:eastAsia="en-US"/>
        </w:rPr>
        <w:t>Какие рекомендации по изменению образа жизни Вы дадите пациенту?</w:t>
      </w:r>
    </w:p>
    <w:p w14:paraId="213B6C28" w14:textId="77777777" w:rsidR="00AD6B6A" w:rsidRPr="00795466" w:rsidRDefault="00AD6B6A" w:rsidP="00AD6B6A">
      <w:pPr>
        <w:shd w:val="clear" w:color="auto" w:fill="FFFFFF"/>
        <w:ind w:firstLine="426"/>
        <w:jc w:val="both"/>
        <w:rPr>
          <w:color w:val="000000"/>
          <w:lang w:eastAsia="en-US"/>
        </w:rPr>
      </w:pPr>
      <w:r>
        <w:rPr>
          <w:color w:val="000000"/>
          <w:lang w:eastAsia="en-US"/>
        </w:rPr>
        <w:t xml:space="preserve">  </w:t>
      </w:r>
    </w:p>
    <w:p w14:paraId="1247F282" w14:textId="77777777" w:rsidR="00AD6B6A" w:rsidRPr="00CC462E" w:rsidRDefault="00AD6B6A" w:rsidP="00CC217B">
      <w:pPr>
        <w:shd w:val="clear" w:color="auto" w:fill="FFFFFF"/>
        <w:ind w:firstLine="709"/>
        <w:jc w:val="both"/>
        <w:rPr>
          <w:lang w:eastAsia="en-US"/>
        </w:rPr>
      </w:pPr>
    </w:p>
    <w:p w14:paraId="69744EE9" w14:textId="77777777" w:rsidR="000703C3" w:rsidRDefault="000703C3" w:rsidP="000703C3">
      <w:pPr>
        <w:ind w:firstLine="709"/>
        <w:jc w:val="both"/>
        <w:rPr>
          <w:color w:val="000000"/>
          <w:sz w:val="28"/>
          <w:szCs w:val="28"/>
        </w:rPr>
      </w:pPr>
    </w:p>
    <w:p w14:paraId="2E043BAE" w14:textId="77777777" w:rsidR="000703C3" w:rsidRDefault="000703C3" w:rsidP="000703C3">
      <w:pPr>
        <w:ind w:firstLine="709"/>
        <w:jc w:val="both"/>
        <w:rPr>
          <w:color w:val="000000"/>
          <w:sz w:val="28"/>
          <w:szCs w:val="28"/>
        </w:rPr>
      </w:pPr>
      <w:r>
        <w:rPr>
          <w:color w:val="000000"/>
          <w:sz w:val="28"/>
          <w:szCs w:val="28"/>
        </w:rPr>
        <w:t xml:space="preserve">Оценка за итоговое занятие выставляется как средняя арифметическая оценки за тестирование и 3 оценок за каждое </w:t>
      </w:r>
      <w:r>
        <w:rPr>
          <w:color w:val="000000"/>
          <w:sz w:val="28"/>
          <w:szCs w:val="28"/>
          <w:lang w:val="en-US"/>
        </w:rPr>
        <w:t>case</w:t>
      </w:r>
      <w:r w:rsidRPr="00F93304">
        <w:rPr>
          <w:color w:val="000000"/>
          <w:sz w:val="28"/>
          <w:szCs w:val="28"/>
        </w:rPr>
        <w:t>-</w:t>
      </w:r>
      <w:r>
        <w:rPr>
          <w:color w:val="000000"/>
          <w:sz w:val="28"/>
          <w:szCs w:val="28"/>
        </w:rPr>
        <w:t xml:space="preserve">задание. </w:t>
      </w:r>
      <w:bookmarkEnd w:id="4"/>
      <w:r>
        <w:rPr>
          <w:color w:val="000000"/>
          <w:sz w:val="28"/>
          <w:szCs w:val="28"/>
        </w:rPr>
        <w:t xml:space="preserve"> </w:t>
      </w:r>
    </w:p>
    <w:p w14:paraId="73723F6D" w14:textId="2D4CF7E2" w:rsidR="000703C3" w:rsidRDefault="000703C3" w:rsidP="000703C3">
      <w:pPr>
        <w:ind w:firstLine="709"/>
        <w:jc w:val="both"/>
        <w:rPr>
          <w:color w:val="000000"/>
          <w:sz w:val="28"/>
          <w:szCs w:val="28"/>
        </w:rPr>
      </w:pPr>
    </w:p>
    <w:p w14:paraId="00F821CD" w14:textId="77777777" w:rsidR="000703C3" w:rsidRPr="00397D07" w:rsidRDefault="000703C3" w:rsidP="00474B30">
      <w:pPr>
        <w:ind w:firstLine="709"/>
        <w:jc w:val="both"/>
        <w:rPr>
          <w:color w:val="000000"/>
          <w:sz w:val="28"/>
          <w:szCs w:val="28"/>
        </w:rPr>
      </w:pPr>
      <w:r w:rsidRPr="00D91A27">
        <w:rPr>
          <w:b/>
          <w:color w:val="000000"/>
          <w:sz w:val="28"/>
          <w:szCs w:val="28"/>
        </w:rPr>
        <w:t>Модуль</w:t>
      </w:r>
      <w:r>
        <w:rPr>
          <w:b/>
          <w:color w:val="000000"/>
          <w:sz w:val="28"/>
          <w:szCs w:val="28"/>
        </w:rPr>
        <w:t xml:space="preserve"> </w:t>
      </w:r>
      <w:r w:rsidRPr="00D91A27">
        <w:rPr>
          <w:b/>
          <w:color w:val="000000"/>
          <w:sz w:val="28"/>
          <w:szCs w:val="28"/>
        </w:rPr>
        <w:t>2</w:t>
      </w:r>
      <w:r>
        <w:rPr>
          <w:b/>
          <w:color w:val="000000"/>
          <w:sz w:val="28"/>
          <w:szCs w:val="28"/>
        </w:rPr>
        <w:t xml:space="preserve">. </w:t>
      </w:r>
      <w:r w:rsidRPr="00D91A27">
        <w:rPr>
          <w:color w:val="000000"/>
        </w:rPr>
        <w:t xml:space="preserve"> </w:t>
      </w:r>
      <w:r w:rsidRPr="00397D07">
        <w:rPr>
          <w:color w:val="000000"/>
          <w:sz w:val="28"/>
          <w:szCs w:val="28"/>
        </w:rPr>
        <w:t>Основные синдромы в практике участкового терапевта.</w:t>
      </w:r>
    </w:p>
    <w:p w14:paraId="4A3569D9" w14:textId="77777777" w:rsidR="000703C3" w:rsidRDefault="000703C3" w:rsidP="000703C3">
      <w:pPr>
        <w:ind w:firstLine="709"/>
        <w:jc w:val="both"/>
        <w:rPr>
          <w:b/>
          <w:color w:val="000000"/>
          <w:sz w:val="28"/>
          <w:szCs w:val="28"/>
        </w:rPr>
      </w:pPr>
      <w:r w:rsidRPr="00E836D2">
        <w:rPr>
          <w:b/>
          <w:color w:val="000000"/>
          <w:sz w:val="28"/>
          <w:szCs w:val="28"/>
        </w:rPr>
        <w:lastRenderedPageBreak/>
        <w:t>Тема 1</w:t>
      </w:r>
      <w:r w:rsidRPr="00DF1989">
        <w:rPr>
          <w:i/>
          <w:color w:val="000000"/>
          <w:sz w:val="28"/>
          <w:szCs w:val="28"/>
        </w:rPr>
        <w:t xml:space="preserve">. </w:t>
      </w:r>
      <w:r w:rsidRPr="00E52009">
        <w:rPr>
          <w:b/>
          <w:color w:val="000000"/>
          <w:sz w:val="28"/>
          <w:szCs w:val="28"/>
        </w:rPr>
        <w:t>Дифференциальная диагностика болезней суставов.</w:t>
      </w:r>
    </w:p>
    <w:p w14:paraId="7E2A8265" w14:textId="77777777" w:rsidR="000703C3" w:rsidRPr="00DF1989" w:rsidRDefault="000703C3" w:rsidP="000703C3">
      <w:pPr>
        <w:ind w:firstLine="709"/>
        <w:jc w:val="both"/>
        <w:rPr>
          <w:i/>
          <w:color w:val="000000"/>
          <w:sz w:val="28"/>
          <w:szCs w:val="28"/>
        </w:rPr>
      </w:pPr>
    </w:p>
    <w:p w14:paraId="3FD95CD2"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0CAAF25"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4AADE386"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0BFE77A8"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3C4111B1" w14:textId="77777777" w:rsidR="000703C3" w:rsidRDefault="000703C3" w:rsidP="000703C3">
      <w:pPr>
        <w:ind w:firstLine="709"/>
        <w:jc w:val="both"/>
      </w:pPr>
      <w:r>
        <w:t>Выбрать один правильный ответ.</w:t>
      </w:r>
    </w:p>
    <w:p w14:paraId="27508CD8" w14:textId="77777777" w:rsidR="000703C3" w:rsidRPr="000266B7" w:rsidRDefault="000703C3" w:rsidP="000703C3">
      <w:pPr>
        <w:shd w:val="clear" w:color="auto" w:fill="FFFFFF"/>
        <w:autoSpaceDE w:val="0"/>
        <w:autoSpaceDN w:val="0"/>
        <w:adjustRightInd w:val="0"/>
        <w:jc w:val="center"/>
        <w:rPr>
          <w:b/>
          <w:caps/>
        </w:rPr>
      </w:pPr>
      <w:r>
        <w:rPr>
          <w:b/>
          <w:caps/>
        </w:rPr>
        <w:t>ВАРИАНТ</w:t>
      </w:r>
      <w:r w:rsidRPr="000266B7">
        <w:rPr>
          <w:b/>
          <w:caps/>
        </w:rPr>
        <w:t xml:space="preserve"> </w:t>
      </w:r>
      <w:r>
        <w:rPr>
          <w:b/>
          <w:caps/>
        </w:rPr>
        <w:t>№</w:t>
      </w:r>
      <w:r w:rsidRPr="000266B7">
        <w:rPr>
          <w:b/>
          <w:caps/>
        </w:rPr>
        <w:t>1</w:t>
      </w:r>
    </w:p>
    <w:p w14:paraId="5837F044" w14:textId="77777777" w:rsidR="000703C3" w:rsidRPr="000266B7" w:rsidRDefault="000703C3" w:rsidP="000703C3">
      <w:pPr>
        <w:shd w:val="clear" w:color="auto" w:fill="FFFFFF"/>
        <w:autoSpaceDE w:val="0"/>
        <w:autoSpaceDN w:val="0"/>
        <w:adjustRightInd w:val="0"/>
        <w:jc w:val="center"/>
        <w:rPr>
          <w:b/>
          <w:caps/>
        </w:rPr>
      </w:pPr>
      <w:r w:rsidRPr="000266B7">
        <w:rPr>
          <w:b/>
          <w:caps/>
        </w:rPr>
        <w:t xml:space="preserve"> </w:t>
      </w:r>
    </w:p>
    <w:p w14:paraId="75094A93" w14:textId="77777777" w:rsidR="000703C3" w:rsidRDefault="000703C3" w:rsidP="000703C3">
      <w:pPr>
        <w:autoSpaceDE w:val="0"/>
        <w:autoSpaceDN w:val="0"/>
        <w:adjustRightInd w:val="0"/>
        <w:ind w:left="284" w:hanging="284"/>
        <w:rPr>
          <w:rFonts w:eastAsia="Calibri"/>
          <w:caps/>
          <w:color w:val="000000"/>
        </w:rPr>
      </w:pPr>
      <w:r>
        <w:rPr>
          <w:rFonts w:eastAsia="Calibri"/>
          <w:caps/>
          <w:color w:val="000000"/>
        </w:rPr>
        <w:t xml:space="preserve">    ВЫБРАТЬ ОДИН ПРАВИЛЬНЫЙ ОТВЕТ.</w:t>
      </w:r>
    </w:p>
    <w:p w14:paraId="007EDC7F" w14:textId="77777777" w:rsidR="000703C3" w:rsidRPr="00811AC2" w:rsidRDefault="000703C3" w:rsidP="000703C3">
      <w:pPr>
        <w:autoSpaceDE w:val="0"/>
        <w:autoSpaceDN w:val="0"/>
        <w:adjustRightInd w:val="0"/>
        <w:ind w:left="284" w:hanging="284"/>
        <w:rPr>
          <w:rFonts w:eastAsia="Calibri"/>
          <w:caps/>
          <w:color w:val="000000"/>
        </w:rPr>
      </w:pPr>
      <w:r>
        <w:rPr>
          <w:rFonts w:eastAsia="Calibri"/>
          <w:caps/>
          <w:color w:val="000000"/>
        </w:rPr>
        <w:t xml:space="preserve">1. </w:t>
      </w:r>
      <w:r w:rsidRPr="00811AC2">
        <w:rPr>
          <w:rFonts w:eastAsia="Calibri"/>
          <w:caps/>
          <w:color w:val="000000"/>
        </w:rPr>
        <w:t>нарушениЕ</w:t>
      </w:r>
      <w:r>
        <w:rPr>
          <w:rFonts w:eastAsia="Calibri"/>
          <w:caps/>
          <w:color w:val="000000"/>
        </w:rPr>
        <w:t xml:space="preserve"> метаболизма, которое </w:t>
      </w:r>
      <w:r w:rsidRPr="00811AC2">
        <w:rPr>
          <w:rFonts w:eastAsia="Calibri"/>
          <w:caps/>
          <w:color w:val="000000"/>
        </w:rPr>
        <w:t xml:space="preserve">наиболее всего предрасполагает к развитию остеоартроза </w:t>
      </w:r>
    </w:p>
    <w:p w14:paraId="1DDDA79D" w14:textId="77777777" w:rsidR="000703C3" w:rsidRPr="00811AC2" w:rsidRDefault="000703C3" w:rsidP="000703C3">
      <w:pPr>
        <w:autoSpaceDE w:val="0"/>
        <w:autoSpaceDN w:val="0"/>
        <w:adjustRightInd w:val="0"/>
        <w:ind w:firstLine="3686"/>
        <w:rPr>
          <w:rFonts w:eastAsia="Calibri"/>
          <w:color w:val="000000"/>
          <w:sz w:val="23"/>
          <w:szCs w:val="23"/>
        </w:rPr>
      </w:pPr>
      <w:r>
        <w:rPr>
          <w:rFonts w:eastAsia="Calibri"/>
          <w:color w:val="000000"/>
          <w:sz w:val="23"/>
          <w:szCs w:val="23"/>
        </w:rPr>
        <w:t>1) д</w:t>
      </w:r>
      <w:r w:rsidRPr="00811AC2">
        <w:rPr>
          <w:rFonts w:eastAsia="Calibri"/>
          <w:color w:val="000000"/>
          <w:sz w:val="23"/>
          <w:szCs w:val="23"/>
        </w:rPr>
        <w:t xml:space="preserve">ислипидемия </w:t>
      </w:r>
    </w:p>
    <w:p w14:paraId="5B7403B5" w14:textId="77777777" w:rsidR="000703C3" w:rsidRPr="00811AC2" w:rsidRDefault="000703C3" w:rsidP="000703C3">
      <w:pPr>
        <w:autoSpaceDE w:val="0"/>
        <w:autoSpaceDN w:val="0"/>
        <w:adjustRightInd w:val="0"/>
        <w:ind w:firstLine="3686"/>
        <w:rPr>
          <w:rFonts w:eastAsia="Calibri"/>
          <w:color w:val="000000"/>
          <w:sz w:val="23"/>
          <w:szCs w:val="23"/>
        </w:rPr>
      </w:pPr>
      <w:r>
        <w:rPr>
          <w:rFonts w:eastAsia="Calibri"/>
          <w:color w:val="000000"/>
          <w:sz w:val="23"/>
          <w:szCs w:val="23"/>
        </w:rPr>
        <w:t>2) г</w:t>
      </w:r>
      <w:r w:rsidRPr="00811AC2">
        <w:rPr>
          <w:rFonts w:eastAsia="Calibri"/>
          <w:color w:val="000000"/>
          <w:sz w:val="23"/>
          <w:szCs w:val="23"/>
        </w:rPr>
        <w:t xml:space="preserve">ипертиреоз </w:t>
      </w:r>
    </w:p>
    <w:p w14:paraId="0CBF1BA6" w14:textId="77777777" w:rsidR="000703C3" w:rsidRPr="00811AC2" w:rsidRDefault="000703C3" w:rsidP="000703C3">
      <w:pPr>
        <w:autoSpaceDE w:val="0"/>
        <w:autoSpaceDN w:val="0"/>
        <w:adjustRightInd w:val="0"/>
        <w:ind w:firstLine="3686"/>
        <w:rPr>
          <w:rFonts w:eastAsia="Calibri"/>
          <w:color w:val="000000"/>
          <w:sz w:val="23"/>
          <w:szCs w:val="23"/>
        </w:rPr>
      </w:pPr>
      <w:r>
        <w:rPr>
          <w:rFonts w:eastAsia="Calibri"/>
          <w:color w:val="000000"/>
          <w:sz w:val="23"/>
          <w:szCs w:val="23"/>
        </w:rPr>
        <w:t>3) а</w:t>
      </w:r>
      <w:r w:rsidRPr="00811AC2">
        <w:rPr>
          <w:rFonts w:eastAsia="Calibri"/>
          <w:color w:val="000000"/>
          <w:sz w:val="23"/>
          <w:szCs w:val="23"/>
        </w:rPr>
        <w:t xml:space="preserve">кромегалия </w:t>
      </w:r>
    </w:p>
    <w:p w14:paraId="1A9465DB" w14:textId="77777777" w:rsidR="000703C3" w:rsidRDefault="000703C3" w:rsidP="000703C3">
      <w:pPr>
        <w:shd w:val="clear" w:color="auto" w:fill="FFFFFF"/>
        <w:autoSpaceDE w:val="0"/>
        <w:autoSpaceDN w:val="0"/>
        <w:adjustRightInd w:val="0"/>
        <w:ind w:firstLine="3686"/>
        <w:rPr>
          <w:b/>
        </w:rPr>
      </w:pPr>
      <w:r>
        <w:rPr>
          <w:rFonts w:eastAsia="Calibri"/>
          <w:color w:val="000000"/>
          <w:sz w:val="23"/>
          <w:szCs w:val="23"/>
        </w:rPr>
        <w:t>4) о</w:t>
      </w:r>
      <w:r w:rsidRPr="00811AC2">
        <w:rPr>
          <w:rFonts w:eastAsia="Calibri"/>
          <w:color w:val="000000"/>
          <w:sz w:val="23"/>
          <w:szCs w:val="23"/>
        </w:rPr>
        <w:t>жирение</w:t>
      </w:r>
    </w:p>
    <w:p w14:paraId="4A143F07" w14:textId="77777777" w:rsidR="000703C3" w:rsidRDefault="000703C3" w:rsidP="000703C3">
      <w:pPr>
        <w:autoSpaceDE w:val="0"/>
        <w:autoSpaceDN w:val="0"/>
        <w:adjustRightInd w:val="0"/>
      </w:pPr>
    </w:p>
    <w:p w14:paraId="05C2B96D" w14:textId="77777777" w:rsidR="000703C3" w:rsidRPr="00957CE0" w:rsidRDefault="000703C3" w:rsidP="000703C3">
      <w:pPr>
        <w:autoSpaceDE w:val="0"/>
        <w:autoSpaceDN w:val="0"/>
        <w:adjustRightInd w:val="0"/>
        <w:ind w:left="180" w:hanging="180"/>
        <w:rPr>
          <w:color w:val="000000"/>
        </w:rPr>
      </w:pPr>
      <w:r>
        <w:t xml:space="preserve">2. </w:t>
      </w:r>
      <w:r w:rsidRPr="00957CE0">
        <w:rPr>
          <w:bCs/>
          <w:color w:val="000000"/>
        </w:rPr>
        <w:t xml:space="preserve">В ДИАГНОСТИКЕ РЕВМАТОИДНОГО АРТРИТА ВАЖНОЕ ЗНАЧЕНИЕ ИМЕЕТ ОБНАРУЖЕНИЕ </w:t>
      </w:r>
    </w:p>
    <w:p w14:paraId="1A5041D3" w14:textId="77777777" w:rsidR="000703C3" w:rsidRDefault="000703C3" w:rsidP="000703C3">
      <w:pPr>
        <w:ind w:firstLine="2340"/>
        <w:rPr>
          <w:color w:val="000000"/>
        </w:rPr>
      </w:pPr>
      <w:r>
        <w:rPr>
          <w:color w:val="000000"/>
        </w:rPr>
        <w:t>1</w:t>
      </w:r>
      <w:r w:rsidRPr="00957CE0">
        <w:rPr>
          <w:color w:val="000000"/>
        </w:rPr>
        <w:t>) анемии</w:t>
      </w:r>
    </w:p>
    <w:p w14:paraId="13F9EA1C" w14:textId="77777777" w:rsidR="000703C3" w:rsidRPr="00957CE0" w:rsidRDefault="000703C3" w:rsidP="000703C3">
      <w:pPr>
        <w:autoSpaceDE w:val="0"/>
        <w:autoSpaceDN w:val="0"/>
        <w:adjustRightInd w:val="0"/>
        <w:ind w:firstLine="2340"/>
        <w:rPr>
          <w:color w:val="000000"/>
        </w:rPr>
      </w:pPr>
      <w:r>
        <w:rPr>
          <w:color w:val="000000"/>
        </w:rPr>
        <w:t>2) антител</w:t>
      </w:r>
      <w:r w:rsidRPr="00957CE0">
        <w:rPr>
          <w:color w:val="000000"/>
        </w:rPr>
        <w:t xml:space="preserve"> к </w:t>
      </w:r>
      <w:proofErr w:type="spellStart"/>
      <w:r w:rsidRPr="00957CE0">
        <w:rPr>
          <w:color w:val="000000"/>
        </w:rPr>
        <w:t>цитрулинированному</w:t>
      </w:r>
      <w:proofErr w:type="spellEnd"/>
      <w:r w:rsidRPr="00957CE0">
        <w:rPr>
          <w:color w:val="000000"/>
        </w:rPr>
        <w:t xml:space="preserve"> пептиду </w:t>
      </w:r>
    </w:p>
    <w:p w14:paraId="7596FF52" w14:textId="77777777" w:rsidR="000703C3" w:rsidRPr="00957CE0" w:rsidRDefault="000703C3" w:rsidP="000703C3">
      <w:pPr>
        <w:autoSpaceDE w:val="0"/>
        <w:autoSpaceDN w:val="0"/>
        <w:adjustRightInd w:val="0"/>
        <w:ind w:firstLine="2340"/>
        <w:rPr>
          <w:color w:val="000000"/>
        </w:rPr>
      </w:pPr>
      <w:r>
        <w:rPr>
          <w:color w:val="000000"/>
        </w:rPr>
        <w:t>3</w:t>
      </w:r>
      <w:r w:rsidRPr="00957CE0">
        <w:rPr>
          <w:color w:val="000000"/>
        </w:rPr>
        <w:t xml:space="preserve">) повышенного уровня мочевой кислоты </w:t>
      </w:r>
    </w:p>
    <w:p w14:paraId="3CCDF41C" w14:textId="77777777" w:rsidR="000703C3" w:rsidRPr="00957CE0" w:rsidRDefault="000703C3" w:rsidP="000703C3">
      <w:pPr>
        <w:autoSpaceDE w:val="0"/>
        <w:autoSpaceDN w:val="0"/>
        <w:adjustRightInd w:val="0"/>
        <w:ind w:firstLine="2340"/>
        <w:rPr>
          <w:color w:val="000000"/>
        </w:rPr>
      </w:pPr>
      <w:r>
        <w:rPr>
          <w:color w:val="000000"/>
        </w:rPr>
        <w:t>4</w:t>
      </w:r>
      <w:r w:rsidRPr="00957CE0">
        <w:rPr>
          <w:color w:val="000000"/>
        </w:rPr>
        <w:t xml:space="preserve">) </w:t>
      </w:r>
      <w:proofErr w:type="spellStart"/>
      <w:r w:rsidRPr="00957CE0">
        <w:rPr>
          <w:color w:val="000000"/>
        </w:rPr>
        <w:t>диспротеинемии</w:t>
      </w:r>
      <w:proofErr w:type="spellEnd"/>
      <w:r w:rsidRPr="00957CE0">
        <w:rPr>
          <w:color w:val="000000"/>
        </w:rPr>
        <w:t xml:space="preserve"> </w:t>
      </w:r>
    </w:p>
    <w:p w14:paraId="441AB1CF" w14:textId="77777777" w:rsidR="000703C3" w:rsidRDefault="000703C3" w:rsidP="000703C3">
      <w:pPr>
        <w:autoSpaceDE w:val="0"/>
        <w:autoSpaceDN w:val="0"/>
        <w:adjustRightInd w:val="0"/>
        <w:ind w:firstLine="2340"/>
      </w:pPr>
    </w:p>
    <w:p w14:paraId="4F2431A8" w14:textId="77777777" w:rsidR="000703C3" w:rsidRPr="00957CE0" w:rsidRDefault="000703C3" w:rsidP="000703C3">
      <w:pPr>
        <w:autoSpaceDE w:val="0"/>
        <w:autoSpaceDN w:val="0"/>
        <w:adjustRightInd w:val="0"/>
        <w:rPr>
          <w:color w:val="000000"/>
        </w:rPr>
      </w:pPr>
      <w:r>
        <w:t xml:space="preserve">3. </w:t>
      </w:r>
      <w:r w:rsidRPr="00957CE0">
        <w:rPr>
          <w:bCs/>
          <w:color w:val="000000"/>
        </w:rPr>
        <w:t xml:space="preserve">ДЛЯ КОНТРОЛЯ СИНТЕЗА МОЧЕВОЙ КИСЛОТЫ ПРИ ПОДАГРЕ ИСПОЛЬЗУЮТ </w:t>
      </w:r>
    </w:p>
    <w:p w14:paraId="3A91E39B" w14:textId="77777777" w:rsidR="000703C3" w:rsidRPr="00957CE0" w:rsidRDefault="000703C3" w:rsidP="000703C3">
      <w:pPr>
        <w:autoSpaceDE w:val="0"/>
        <w:autoSpaceDN w:val="0"/>
        <w:adjustRightInd w:val="0"/>
        <w:ind w:firstLine="3240"/>
        <w:rPr>
          <w:color w:val="000000"/>
        </w:rPr>
      </w:pPr>
      <w:r>
        <w:rPr>
          <w:color w:val="000000"/>
        </w:rPr>
        <w:t>1</w:t>
      </w:r>
      <w:r w:rsidRPr="00957CE0">
        <w:rPr>
          <w:color w:val="000000"/>
        </w:rPr>
        <w:t xml:space="preserve">) аллопуринол </w:t>
      </w:r>
    </w:p>
    <w:p w14:paraId="09D58887" w14:textId="77777777" w:rsidR="000703C3" w:rsidRPr="00957CE0" w:rsidRDefault="000703C3" w:rsidP="000703C3">
      <w:pPr>
        <w:autoSpaceDE w:val="0"/>
        <w:autoSpaceDN w:val="0"/>
        <w:adjustRightInd w:val="0"/>
        <w:ind w:firstLine="3240"/>
        <w:rPr>
          <w:color w:val="000000"/>
        </w:rPr>
      </w:pPr>
      <w:r>
        <w:rPr>
          <w:color w:val="000000"/>
        </w:rPr>
        <w:t>2</w:t>
      </w:r>
      <w:r w:rsidRPr="00957CE0">
        <w:rPr>
          <w:color w:val="000000"/>
        </w:rPr>
        <w:t xml:space="preserve">) диклофенак </w:t>
      </w:r>
    </w:p>
    <w:p w14:paraId="5FE36700" w14:textId="77777777" w:rsidR="000703C3" w:rsidRPr="00957CE0" w:rsidRDefault="000703C3" w:rsidP="000703C3">
      <w:pPr>
        <w:autoSpaceDE w:val="0"/>
        <w:autoSpaceDN w:val="0"/>
        <w:adjustRightInd w:val="0"/>
        <w:ind w:firstLine="3240"/>
        <w:rPr>
          <w:color w:val="000000"/>
        </w:rPr>
      </w:pPr>
      <w:r>
        <w:rPr>
          <w:color w:val="000000"/>
        </w:rPr>
        <w:t>3</w:t>
      </w:r>
      <w:r w:rsidRPr="00957CE0">
        <w:rPr>
          <w:color w:val="000000"/>
        </w:rPr>
        <w:t xml:space="preserve">) гидрохлортиазид </w:t>
      </w:r>
    </w:p>
    <w:p w14:paraId="31F3618A" w14:textId="77777777" w:rsidR="000703C3" w:rsidRDefault="000703C3" w:rsidP="000703C3">
      <w:pPr>
        <w:ind w:firstLine="3240"/>
        <w:rPr>
          <w:color w:val="000000"/>
        </w:rPr>
      </w:pPr>
      <w:r>
        <w:rPr>
          <w:color w:val="000000"/>
        </w:rPr>
        <w:t>4</w:t>
      </w:r>
      <w:r w:rsidRPr="00957CE0">
        <w:rPr>
          <w:color w:val="000000"/>
        </w:rPr>
        <w:t xml:space="preserve">) </w:t>
      </w:r>
      <w:proofErr w:type="spellStart"/>
      <w:r w:rsidRPr="00957CE0">
        <w:rPr>
          <w:color w:val="000000"/>
        </w:rPr>
        <w:t>цистон</w:t>
      </w:r>
      <w:proofErr w:type="spellEnd"/>
    </w:p>
    <w:p w14:paraId="60F1AC3E" w14:textId="77777777" w:rsidR="000703C3" w:rsidRDefault="000703C3" w:rsidP="000703C3">
      <w:pPr>
        <w:pStyle w:val="Default"/>
      </w:pPr>
    </w:p>
    <w:p w14:paraId="3269C0CF" w14:textId="77777777" w:rsidR="000703C3" w:rsidRDefault="000703C3" w:rsidP="000703C3">
      <w:pPr>
        <w:shd w:val="clear" w:color="auto" w:fill="FFFFFF"/>
        <w:autoSpaceDE w:val="0"/>
        <w:autoSpaceDN w:val="0"/>
        <w:adjustRightInd w:val="0"/>
        <w:jc w:val="center"/>
        <w:rPr>
          <w:b/>
          <w:caps/>
        </w:rPr>
      </w:pPr>
      <w:r>
        <w:rPr>
          <w:b/>
          <w:caps/>
        </w:rPr>
        <w:t>ВАРИАНт</w:t>
      </w:r>
      <w:r w:rsidRPr="000266B7">
        <w:rPr>
          <w:b/>
          <w:caps/>
        </w:rPr>
        <w:t xml:space="preserve"> </w:t>
      </w:r>
      <w:r>
        <w:rPr>
          <w:b/>
          <w:caps/>
        </w:rPr>
        <w:t>№2</w:t>
      </w:r>
    </w:p>
    <w:p w14:paraId="1E168976" w14:textId="77777777" w:rsidR="000703C3" w:rsidRDefault="000703C3" w:rsidP="000703C3">
      <w:pPr>
        <w:shd w:val="clear" w:color="auto" w:fill="FFFFFF"/>
        <w:autoSpaceDE w:val="0"/>
        <w:autoSpaceDN w:val="0"/>
        <w:adjustRightInd w:val="0"/>
        <w:jc w:val="center"/>
        <w:rPr>
          <w:b/>
          <w:caps/>
        </w:rPr>
      </w:pPr>
    </w:p>
    <w:p w14:paraId="61A4398C" w14:textId="77777777" w:rsidR="000703C3" w:rsidRPr="00AC376B" w:rsidRDefault="000703C3" w:rsidP="000703C3">
      <w:pPr>
        <w:shd w:val="clear" w:color="auto" w:fill="FFFFFF"/>
        <w:autoSpaceDE w:val="0"/>
        <w:autoSpaceDN w:val="0"/>
        <w:adjustRightInd w:val="0"/>
        <w:rPr>
          <w:b/>
          <w:caps/>
        </w:rPr>
      </w:pPr>
      <w:r>
        <w:rPr>
          <w:rFonts w:eastAsia="Calibri"/>
          <w:caps/>
          <w:color w:val="000000"/>
        </w:rPr>
        <w:t xml:space="preserve">    ВЫБРАТь ОДИН ПРАВИЛЬНЫЙ ОТВЕТ.</w:t>
      </w:r>
    </w:p>
    <w:p w14:paraId="7440AD36" w14:textId="77777777" w:rsidR="000703C3" w:rsidRPr="006E4FD2" w:rsidRDefault="000703C3" w:rsidP="000703C3">
      <w:pPr>
        <w:autoSpaceDE w:val="0"/>
        <w:autoSpaceDN w:val="0"/>
        <w:adjustRightInd w:val="0"/>
        <w:jc w:val="both"/>
        <w:rPr>
          <w:caps/>
          <w:color w:val="000000"/>
        </w:rPr>
      </w:pPr>
      <w:r w:rsidRPr="006E4FD2">
        <w:t>1</w:t>
      </w:r>
      <w:r>
        <w:t>.</w:t>
      </w:r>
      <w:r>
        <w:rPr>
          <w:sz w:val="28"/>
          <w:szCs w:val="28"/>
        </w:rPr>
        <w:t xml:space="preserve"> </w:t>
      </w:r>
      <w:r w:rsidRPr="006E4FD2">
        <w:rPr>
          <w:bCs/>
          <w:caps/>
          <w:color w:val="000000"/>
        </w:rPr>
        <w:t>При первичном осмотре пациента с суставным синдромом врачом-терапевтом обнаружены узлы Гебердена и Бушара. О каком заболевании следует думать в первую очередь</w:t>
      </w:r>
    </w:p>
    <w:p w14:paraId="7041EC65" w14:textId="77777777" w:rsidR="000703C3" w:rsidRDefault="000703C3" w:rsidP="000703C3">
      <w:pPr>
        <w:autoSpaceDE w:val="0"/>
        <w:autoSpaceDN w:val="0"/>
        <w:adjustRightInd w:val="0"/>
        <w:ind w:firstLine="2700"/>
        <w:rPr>
          <w:color w:val="000000"/>
        </w:rPr>
      </w:pPr>
      <w:r w:rsidRPr="006E4FD2">
        <w:rPr>
          <w:color w:val="000000"/>
        </w:rPr>
        <w:t xml:space="preserve">1) </w:t>
      </w:r>
      <w:r>
        <w:rPr>
          <w:color w:val="000000"/>
        </w:rPr>
        <w:t>р</w:t>
      </w:r>
      <w:r w:rsidRPr="00957CE0">
        <w:rPr>
          <w:color w:val="000000"/>
        </w:rPr>
        <w:t xml:space="preserve">евматоидный артрит </w:t>
      </w:r>
    </w:p>
    <w:p w14:paraId="2C16E198" w14:textId="77777777" w:rsidR="000703C3" w:rsidRPr="00957CE0" w:rsidRDefault="000703C3" w:rsidP="000703C3">
      <w:pPr>
        <w:autoSpaceDE w:val="0"/>
        <w:autoSpaceDN w:val="0"/>
        <w:adjustRightInd w:val="0"/>
        <w:ind w:firstLine="2700"/>
        <w:rPr>
          <w:color w:val="000000"/>
        </w:rPr>
      </w:pPr>
      <w:r w:rsidRPr="006E4FD2">
        <w:rPr>
          <w:color w:val="000000"/>
        </w:rPr>
        <w:t xml:space="preserve">2) </w:t>
      </w:r>
      <w:r>
        <w:rPr>
          <w:color w:val="000000"/>
        </w:rPr>
        <w:t>о</w:t>
      </w:r>
      <w:r w:rsidRPr="00957CE0">
        <w:rPr>
          <w:color w:val="000000"/>
        </w:rPr>
        <w:t>стеоартроз суставов кистей</w:t>
      </w:r>
    </w:p>
    <w:p w14:paraId="04D94449" w14:textId="77777777" w:rsidR="000703C3" w:rsidRPr="00957CE0" w:rsidRDefault="000703C3" w:rsidP="000703C3">
      <w:pPr>
        <w:autoSpaceDE w:val="0"/>
        <w:autoSpaceDN w:val="0"/>
        <w:adjustRightInd w:val="0"/>
        <w:ind w:firstLine="2700"/>
        <w:rPr>
          <w:color w:val="000000"/>
        </w:rPr>
      </w:pPr>
      <w:r>
        <w:rPr>
          <w:color w:val="000000"/>
        </w:rPr>
        <w:t>3) с</w:t>
      </w:r>
      <w:r w:rsidRPr="00957CE0">
        <w:rPr>
          <w:color w:val="000000"/>
        </w:rPr>
        <w:t xml:space="preserve">истемная склеродермия </w:t>
      </w:r>
    </w:p>
    <w:p w14:paraId="1E1D639D" w14:textId="77777777" w:rsidR="000703C3" w:rsidRPr="00957CE0" w:rsidRDefault="000703C3" w:rsidP="000703C3">
      <w:pPr>
        <w:ind w:firstLine="2700"/>
        <w:rPr>
          <w:color w:val="000000"/>
        </w:rPr>
      </w:pPr>
      <w:r>
        <w:rPr>
          <w:color w:val="000000"/>
        </w:rPr>
        <w:t>4) с</w:t>
      </w:r>
      <w:r w:rsidRPr="00957CE0">
        <w:rPr>
          <w:color w:val="000000"/>
        </w:rPr>
        <w:t>истемная красная волчанка</w:t>
      </w:r>
    </w:p>
    <w:p w14:paraId="68832F43" w14:textId="77777777" w:rsidR="000703C3" w:rsidRPr="0060642A" w:rsidRDefault="000703C3" w:rsidP="000703C3">
      <w:pPr>
        <w:widowControl w:val="0"/>
        <w:autoSpaceDE w:val="0"/>
        <w:autoSpaceDN w:val="0"/>
        <w:adjustRightInd w:val="0"/>
      </w:pPr>
    </w:p>
    <w:p w14:paraId="0BB90425" w14:textId="77777777" w:rsidR="000703C3" w:rsidRPr="00526B5C" w:rsidRDefault="000703C3" w:rsidP="000703C3">
      <w:pPr>
        <w:autoSpaceDE w:val="0"/>
        <w:autoSpaceDN w:val="0"/>
        <w:adjustRightInd w:val="0"/>
        <w:ind w:left="180" w:hanging="180"/>
        <w:jc w:val="both"/>
        <w:rPr>
          <w:caps/>
          <w:color w:val="000000"/>
        </w:rPr>
      </w:pPr>
      <w:r>
        <w:rPr>
          <w:rFonts w:eastAsia="Calibri"/>
          <w:color w:val="000000"/>
          <w:sz w:val="23"/>
          <w:szCs w:val="23"/>
        </w:rPr>
        <w:t xml:space="preserve">2. </w:t>
      </w:r>
      <w:r w:rsidRPr="00526B5C">
        <w:rPr>
          <w:bCs/>
          <w:caps/>
          <w:color w:val="000000"/>
        </w:rPr>
        <w:t xml:space="preserve">При подозрении на заболевания, относящихся к группе серонегативных спондилоартритов, врачу амбулаторного звена следует провести типирование на </w:t>
      </w:r>
    </w:p>
    <w:p w14:paraId="53E0BB02" w14:textId="77777777" w:rsidR="000703C3" w:rsidRPr="00957CE0" w:rsidRDefault="000703C3" w:rsidP="000703C3">
      <w:pPr>
        <w:autoSpaceDE w:val="0"/>
        <w:autoSpaceDN w:val="0"/>
        <w:adjustRightInd w:val="0"/>
        <w:ind w:firstLine="3420"/>
        <w:rPr>
          <w:color w:val="000000"/>
        </w:rPr>
      </w:pPr>
      <w:r>
        <w:rPr>
          <w:color w:val="000000"/>
        </w:rPr>
        <w:t>1) а</w:t>
      </w:r>
      <w:r w:rsidRPr="00957CE0">
        <w:rPr>
          <w:color w:val="000000"/>
        </w:rPr>
        <w:t xml:space="preserve">нтиген HLA B27 </w:t>
      </w:r>
    </w:p>
    <w:p w14:paraId="6F732513" w14:textId="77777777" w:rsidR="000703C3" w:rsidRPr="00957CE0" w:rsidRDefault="000703C3" w:rsidP="000703C3">
      <w:pPr>
        <w:autoSpaceDE w:val="0"/>
        <w:autoSpaceDN w:val="0"/>
        <w:adjustRightInd w:val="0"/>
        <w:ind w:firstLine="3420"/>
        <w:rPr>
          <w:color w:val="000000"/>
        </w:rPr>
      </w:pPr>
      <w:r>
        <w:rPr>
          <w:color w:val="000000"/>
        </w:rPr>
        <w:t>2) а</w:t>
      </w:r>
      <w:r w:rsidRPr="00957CE0">
        <w:rPr>
          <w:color w:val="000000"/>
        </w:rPr>
        <w:t xml:space="preserve">нтиген HLA B7 </w:t>
      </w:r>
    </w:p>
    <w:p w14:paraId="2F623294" w14:textId="77777777" w:rsidR="000703C3" w:rsidRPr="00957CE0" w:rsidRDefault="000703C3" w:rsidP="000703C3">
      <w:pPr>
        <w:autoSpaceDE w:val="0"/>
        <w:autoSpaceDN w:val="0"/>
        <w:adjustRightInd w:val="0"/>
        <w:ind w:firstLine="3420"/>
        <w:rPr>
          <w:color w:val="000000"/>
        </w:rPr>
      </w:pPr>
      <w:r>
        <w:rPr>
          <w:color w:val="000000"/>
        </w:rPr>
        <w:t>3) а</w:t>
      </w:r>
      <w:r w:rsidRPr="00957CE0">
        <w:rPr>
          <w:color w:val="000000"/>
        </w:rPr>
        <w:t xml:space="preserve">нтиген HLA DR4 </w:t>
      </w:r>
    </w:p>
    <w:p w14:paraId="653B2829" w14:textId="77777777" w:rsidR="000703C3" w:rsidRPr="00957CE0" w:rsidRDefault="000703C3" w:rsidP="000703C3">
      <w:pPr>
        <w:ind w:firstLine="3420"/>
        <w:rPr>
          <w:color w:val="000000"/>
        </w:rPr>
      </w:pPr>
      <w:r>
        <w:rPr>
          <w:color w:val="000000"/>
        </w:rPr>
        <w:t>4) а</w:t>
      </w:r>
      <w:r w:rsidRPr="00957CE0">
        <w:rPr>
          <w:color w:val="000000"/>
        </w:rPr>
        <w:t>нтиген HLA B5</w:t>
      </w:r>
    </w:p>
    <w:p w14:paraId="2980A947" w14:textId="77777777" w:rsidR="000703C3" w:rsidRDefault="000703C3" w:rsidP="000703C3">
      <w:pPr>
        <w:pStyle w:val="af0"/>
        <w:jc w:val="both"/>
        <w:rPr>
          <w:rFonts w:ascii="Times New Roman" w:eastAsia="Calibri" w:hAnsi="Times New Roman"/>
          <w:color w:val="000000"/>
          <w:sz w:val="23"/>
          <w:szCs w:val="23"/>
        </w:rPr>
      </w:pPr>
    </w:p>
    <w:p w14:paraId="47EAD059" w14:textId="77777777" w:rsidR="000703C3" w:rsidRPr="00957CE0" w:rsidRDefault="000703C3" w:rsidP="000703C3">
      <w:pPr>
        <w:autoSpaceDE w:val="0"/>
        <w:autoSpaceDN w:val="0"/>
        <w:adjustRightInd w:val="0"/>
        <w:ind w:left="180" w:hanging="180"/>
        <w:jc w:val="both"/>
        <w:rPr>
          <w:color w:val="000000"/>
        </w:rPr>
      </w:pPr>
      <w:r>
        <w:rPr>
          <w:bCs/>
          <w:color w:val="000000"/>
        </w:rPr>
        <w:t xml:space="preserve">3. </w:t>
      </w:r>
      <w:r w:rsidRPr="00957CE0">
        <w:rPr>
          <w:bCs/>
          <w:color w:val="000000"/>
        </w:rPr>
        <w:t xml:space="preserve">К ПРЕПАРАТАМ ВЫБОРА ИЗ СИНТЕТИЧЕСКИХ БАЗИСНЫХ ПРОТИВОВОСПАЛИТЕЛЬНЫХ ПРЕПАРАТОВ ПРИ ЛЕЧЕНИИ РЕВМАТОИДНОГО АРТРИТА ОТНОСЯТ </w:t>
      </w:r>
    </w:p>
    <w:p w14:paraId="1647D215" w14:textId="77777777" w:rsidR="000703C3" w:rsidRPr="00957CE0" w:rsidRDefault="000703C3" w:rsidP="000703C3">
      <w:pPr>
        <w:autoSpaceDE w:val="0"/>
        <w:autoSpaceDN w:val="0"/>
        <w:adjustRightInd w:val="0"/>
        <w:ind w:firstLine="3060"/>
        <w:rPr>
          <w:color w:val="000000"/>
        </w:rPr>
      </w:pPr>
      <w:r>
        <w:rPr>
          <w:color w:val="000000"/>
        </w:rPr>
        <w:t>1</w:t>
      </w:r>
      <w:r w:rsidRPr="00957CE0">
        <w:rPr>
          <w:color w:val="000000"/>
        </w:rPr>
        <w:t xml:space="preserve">) соли золота </w:t>
      </w:r>
    </w:p>
    <w:p w14:paraId="5C532ABF" w14:textId="77777777" w:rsidR="000703C3" w:rsidRDefault="000703C3" w:rsidP="000703C3">
      <w:pPr>
        <w:autoSpaceDE w:val="0"/>
        <w:autoSpaceDN w:val="0"/>
        <w:adjustRightInd w:val="0"/>
        <w:ind w:firstLine="3060"/>
        <w:rPr>
          <w:color w:val="000000"/>
        </w:rPr>
      </w:pPr>
      <w:r>
        <w:rPr>
          <w:color w:val="000000"/>
        </w:rPr>
        <w:t>2</w:t>
      </w:r>
      <w:r w:rsidRPr="00957CE0">
        <w:rPr>
          <w:color w:val="000000"/>
        </w:rPr>
        <w:t xml:space="preserve">) </w:t>
      </w:r>
      <w:proofErr w:type="spellStart"/>
      <w:r w:rsidRPr="00957CE0">
        <w:rPr>
          <w:color w:val="000000"/>
        </w:rPr>
        <w:t>аминохинолиновые</w:t>
      </w:r>
      <w:proofErr w:type="spellEnd"/>
      <w:r w:rsidRPr="00957CE0">
        <w:rPr>
          <w:color w:val="000000"/>
        </w:rPr>
        <w:t xml:space="preserve"> производные </w:t>
      </w:r>
    </w:p>
    <w:p w14:paraId="7D9BC749" w14:textId="77777777" w:rsidR="000703C3" w:rsidRPr="00957CE0" w:rsidRDefault="000703C3" w:rsidP="000703C3">
      <w:pPr>
        <w:autoSpaceDE w:val="0"/>
        <w:autoSpaceDN w:val="0"/>
        <w:adjustRightInd w:val="0"/>
        <w:ind w:firstLine="3060"/>
        <w:rPr>
          <w:color w:val="000000"/>
        </w:rPr>
      </w:pPr>
      <w:r>
        <w:rPr>
          <w:color w:val="000000"/>
        </w:rPr>
        <w:t>3</w:t>
      </w:r>
      <w:r w:rsidRPr="00957CE0">
        <w:rPr>
          <w:color w:val="000000"/>
        </w:rPr>
        <w:t xml:space="preserve">) метотрексат </w:t>
      </w:r>
    </w:p>
    <w:p w14:paraId="5C393CEB" w14:textId="77777777" w:rsidR="000703C3" w:rsidRPr="00957CE0" w:rsidRDefault="000703C3" w:rsidP="000703C3">
      <w:pPr>
        <w:ind w:firstLine="3060"/>
        <w:rPr>
          <w:color w:val="000000"/>
        </w:rPr>
      </w:pPr>
      <w:r>
        <w:rPr>
          <w:color w:val="000000"/>
        </w:rPr>
        <w:t xml:space="preserve">4) </w:t>
      </w:r>
      <w:proofErr w:type="spellStart"/>
      <w:r>
        <w:rPr>
          <w:color w:val="000000"/>
        </w:rPr>
        <w:t>и</w:t>
      </w:r>
      <w:r w:rsidRPr="00957CE0">
        <w:rPr>
          <w:color w:val="000000"/>
        </w:rPr>
        <w:t>нфликсимаб</w:t>
      </w:r>
      <w:proofErr w:type="spellEnd"/>
    </w:p>
    <w:p w14:paraId="1AE2F7E3" w14:textId="77777777" w:rsidR="000703C3" w:rsidRDefault="000703C3" w:rsidP="000703C3">
      <w:pPr>
        <w:pStyle w:val="af0"/>
        <w:jc w:val="both"/>
        <w:rPr>
          <w:rFonts w:ascii="Times New Roman" w:eastAsia="Calibri" w:hAnsi="Times New Roman"/>
          <w:color w:val="000000"/>
          <w:sz w:val="23"/>
          <w:szCs w:val="23"/>
        </w:rPr>
      </w:pPr>
    </w:p>
    <w:p w14:paraId="104C8441" w14:textId="77777777" w:rsidR="000703C3" w:rsidRDefault="000703C3" w:rsidP="000703C3">
      <w:pPr>
        <w:pStyle w:val="af0"/>
        <w:jc w:val="both"/>
        <w:rPr>
          <w:rFonts w:ascii="Times New Roman" w:eastAsia="Calibri" w:hAnsi="Times New Roman"/>
          <w:color w:val="000000"/>
          <w:sz w:val="23"/>
          <w:szCs w:val="23"/>
        </w:rPr>
      </w:pPr>
    </w:p>
    <w:p w14:paraId="627A5B59" w14:textId="77777777" w:rsidR="000703C3" w:rsidRDefault="000703C3" w:rsidP="000703C3">
      <w:pPr>
        <w:shd w:val="clear" w:color="auto" w:fill="FFFFFF"/>
        <w:autoSpaceDE w:val="0"/>
        <w:autoSpaceDN w:val="0"/>
        <w:adjustRightInd w:val="0"/>
        <w:jc w:val="center"/>
        <w:rPr>
          <w:b/>
          <w:caps/>
        </w:rPr>
      </w:pPr>
      <w:r>
        <w:rPr>
          <w:b/>
          <w:caps/>
        </w:rPr>
        <w:t>ВАРИАНт</w:t>
      </w:r>
      <w:r w:rsidRPr="000266B7">
        <w:rPr>
          <w:b/>
          <w:caps/>
        </w:rPr>
        <w:t xml:space="preserve"> </w:t>
      </w:r>
      <w:r>
        <w:rPr>
          <w:b/>
          <w:caps/>
        </w:rPr>
        <w:t>№3</w:t>
      </w:r>
    </w:p>
    <w:p w14:paraId="0B0F45D8" w14:textId="77777777" w:rsidR="000703C3" w:rsidRPr="00CE5A80" w:rsidRDefault="000703C3" w:rsidP="000703C3">
      <w:pPr>
        <w:pStyle w:val="af0"/>
        <w:jc w:val="both"/>
        <w:rPr>
          <w:rFonts w:ascii="Times New Roman" w:hAnsi="Times New Roman"/>
        </w:rPr>
      </w:pPr>
    </w:p>
    <w:p w14:paraId="63F72125" w14:textId="77777777" w:rsidR="000703C3" w:rsidRDefault="000703C3" w:rsidP="000703C3">
      <w:pPr>
        <w:pStyle w:val="Default"/>
        <w:rPr>
          <w:caps/>
        </w:rPr>
      </w:pPr>
      <w:r>
        <w:rPr>
          <w:caps/>
        </w:rPr>
        <w:t xml:space="preserve">    ВЫБРАТЬ ОДИН ПРАВИЛЬНЫЙ ОТВЕТ.</w:t>
      </w:r>
    </w:p>
    <w:p w14:paraId="1ABF72B1" w14:textId="77777777" w:rsidR="000703C3" w:rsidRPr="00957CE0" w:rsidRDefault="000703C3" w:rsidP="000703C3">
      <w:pPr>
        <w:autoSpaceDE w:val="0"/>
        <w:autoSpaceDN w:val="0"/>
        <w:adjustRightInd w:val="0"/>
        <w:rPr>
          <w:color w:val="000000"/>
        </w:rPr>
      </w:pPr>
      <w:r>
        <w:rPr>
          <w:caps/>
        </w:rPr>
        <w:t xml:space="preserve">1. </w:t>
      </w:r>
      <w:r w:rsidRPr="00957CE0">
        <w:rPr>
          <w:bCs/>
          <w:color w:val="000000"/>
        </w:rPr>
        <w:t xml:space="preserve">В ЭТИОЛОГИИ ПЕРВИЧНОГО ОСТЕОАРТРОЗА ВАЖНОЕ ЗНАЧЕНИЕ ИМЕЕТ </w:t>
      </w:r>
    </w:p>
    <w:p w14:paraId="3D9FB982" w14:textId="77777777" w:rsidR="000703C3" w:rsidRPr="00957CE0" w:rsidRDefault="000703C3" w:rsidP="000703C3">
      <w:pPr>
        <w:autoSpaceDE w:val="0"/>
        <w:autoSpaceDN w:val="0"/>
        <w:adjustRightInd w:val="0"/>
        <w:ind w:firstLine="3060"/>
        <w:rPr>
          <w:color w:val="000000"/>
        </w:rPr>
      </w:pPr>
      <w:r>
        <w:rPr>
          <w:color w:val="000000"/>
        </w:rPr>
        <w:t>1</w:t>
      </w:r>
      <w:r w:rsidRPr="00957CE0">
        <w:rPr>
          <w:color w:val="000000"/>
        </w:rPr>
        <w:t xml:space="preserve">) травма сустава </w:t>
      </w:r>
    </w:p>
    <w:p w14:paraId="339C7576" w14:textId="77777777" w:rsidR="000703C3" w:rsidRPr="00957CE0" w:rsidRDefault="000703C3" w:rsidP="000703C3">
      <w:pPr>
        <w:autoSpaceDE w:val="0"/>
        <w:autoSpaceDN w:val="0"/>
        <w:adjustRightInd w:val="0"/>
        <w:ind w:firstLine="3060"/>
        <w:rPr>
          <w:color w:val="000000"/>
        </w:rPr>
      </w:pPr>
      <w:r>
        <w:rPr>
          <w:color w:val="000000"/>
        </w:rPr>
        <w:t>2</w:t>
      </w:r>
      <w:r w:rsidRPr="00957CE0">
        <w:rPr>
          <w:color w:val="000000"/>
        </w:rPr>
        <w:t xml:space="preserve">) реактивный артрит в анамнезе </w:t>
      </w:r>
    </w:p>
    <w:p w14:paraId="1453036A" w14:textId="77777777" w:rsidR="000703C3" w:rsidRPr="00957CE0" w:rsidRDefault="000703C3" w:rsidP="000703C3">
      <w:pPr>
        <w:autoSpaceDE w:val="0"/>
        <w:autoSpaceDN w:val="0"/>
        <w:adjustRightInd w:val="0"/>
        <w:ind w:firstLine="3060"/>
        <w:rPr>
          <w:color w:val="000000"/>
        </w:rPr>
      </w:pPr>
      <w:r>
        <w:rPr>
          <w:color w:val="000000"/>
        </w:rPr>
        <w:t>3</w:t>
      </w:r>
      <w:r w:rsidRPr="00957CE0">
        <w:rPr>
          <w:color w:val="000000"/>
        </w:rPr>
        <w:t xml:space="preserve">) </w:t>
      </w:r>
      <w:proofErr w:type="spellStart"/>
      <w:r w:rsidRPr="00957CE0">
        <w:rPr>
          <w:color w:val="000000"/>
        </w:rPr>
        <w:t>гиперурикемия</w:t>
      </w:r>
      <w:proofErr w:type="spellEnd"/>
      <w:r w:rsidRPr="00957CE0">
        <w:rPr>
          <w:color w:val="000000"/>
        </w:rPr>
        <w:t xml:space="preserve"> </w:t>
      </w:r>
    </w:p>
    <w:p w14:paraId="4FB6C14A" w14:textId="77777777" w:rsidR="000703C3" w:rsidRPr="00957CE0" w:rsidRDefault="000703C3" w:rsidP="000703C3">
      <w:pPr>
        <w:autoSpaceDE w:val="0"/>
        <w:autoSpaceDN w:val="0"/>
        <w:adjustRightInd w:val="0"/>
        <w:ind w:firstLine="3060"/>
        <w:rPr>
          <w:color w:val="000000"/>
        </w:rPr>
      </w:pPr>
      <w:r>
        <w:rPr>
          <w:color w:val="000000"/>
        </w:rPr>
        <w:t>4</w:t>
      </w:r>
      <w:r w:rsidRPr="00957CE0">
        <w:rPr>
          <w:color w:val="000000"/>
        </w:rPr>
        <w:t xml:space="preserve">) генетический фактор </w:t>
      </w:r>
    </w:p>
    <w:p w14:paraId="31220E2C" w14:textId="77777777" w:rsidR="000703C3" w:rsidRDefault="000703C3" w:rsidP="000703C3">
      <w:pPr>
        <w:pStyle w:val="Default"/>
        <w:rPr>
          <w:rFonts w:eastAsia="Times New Roman"/>
          <w:lang w:eastAsia="en-US"/>
        </w:rPr>
      </w:pPr>
    </w:p>
    <w:p w14:paraId="0286831B" w14:textId="77777777" w:rsidR="000703C3" w:rsidRDefault="000703C3" w:rsidP="000703C3">
      <w:pPr>
        <w:pStyle w:val="Default"/>
        <w:rPr>
          <w:rFonts w:eastAsia="Times New Roman"/>
          <w:lang w:eastAsia="en-US"/>
        </w:rPr>
      </w:pPr>
      <w:r>
        <w:rPr>
          <w:rFonts w:eastAsia="Times New Roman"/>
          <w:lang w:eastAsia="en-US"/>
        </w:rPr>
        <w:t>2. ПРИ РЕВМАТОИДНОМ АРТРИТЕ ЧАЩЕ ВСЕГО ОБНАРУЖИВАЕТСЯ</w:t>
      </w:r>
    </w:p>
    <w:p w14:paraId="7D606378" w14:textId="77777777" w:rsidR="000703C3" w:rsidRDefault="000703C3" w:rsidP="000703C3">
      <w:pPr>
        <w:pStyle w:val="Default"/>
        <w:rPr>
          <w:rFonts w:eastAsia="Times New Roman"/>
          <w:lang w:eastAsia="en-US"/>
        </w:rPr>
      </w:pPr>
      <w:r>
        <w:rPr>
          <w:rFonts w:eastAsia="Times New Roman"/>
          <w:lang w:eastAsia="en-US"/>
        </w:rPr>
        <w:t xml:space="preserve">                                     1) полиартрит</w:t>
      </w:r>
    </w:p>
    <w:p w14:paraId="75D4E96E" w14:textId="77777777" w:rsidR="000703C3" w:rsidRDefault="000703C3" w:rsidP="000703C3">
      <w:pPr>
        <w:pStyle w:val="Default"/>
        <w:rPr>
          <w:rFonts w:eastAsia="Times New Roman"/>
          <w:lang w:eastAsia="en-US"/>
        </w:rPr>
      </w:pPr>
      <w:r>
        <w:rPr>
          <w:rFonts w:eastAsia="Times New Roman"/>
          <w:lang w:eastAsia="en-US"/>
        </w:rPr>
        <w:t xml:space="preserve">                                     2) артралгия</w:t>
      </w:r>
    </w:p>
    <w:p w14:paraId="040C1507" w14:textId="77777777" w:rsidR="000703C3" w:rsidRDefault="000703C3" w:rsidP="000703C3">
      <w:pPr>
        <w:pStyle w:val="Default"/>
        <w:rPr>
          <w:rFonts w:eastAsia="Times New Roman"/>
          <w:lang w:eastAsia="en-US"/>
        </w:rPr>
      </w:pPr>
      <w:r>
        <w:rPr>
          <w:rFonts w:eastAsia="Times New Roman"/>
          <w:lang w:eastAsia="en-US"/>
        </w:rPr>
        <w:t xml:space="preserve">                                     3) </w:t>
      </w:r>
      <w:proofErr w:type="spellStart"/>
      <w:r>
        <w:rPr>
          <w:rFonts w:eastAsia="Times New Roman"/>
          <w:lang w:eastAsia="en-US"/>
        </w:rPr>
        <w:t>олигоартрит</w:t>
      </w:r>
      <w:proofErr w:type="spellEnd"/>
    </w:p>
    <w:p w14:paraId="5E8F6EF4" w14:textId="77777777" w:rsidR="000703C3" w:rsidRDefault="000703C3" w:rsidP="000703C3">
      <w:pPr>
        <w:pStyle w:val="Default"/>
        <w:rPr>
          <w:rFonts w:eastAsia="Times New Roman"/>
          <w:lang w:eastAsia="en-US"/>
        </w:rPr>
      </w:pPr>
      <w:r>
        <w:rPr>
          <w:rFonts w:eastAsia="Times New Roman"/>
          <w:lang w:eastAsia="en-US"/>
        </w:rPr>
        <w:t xml:space="preserve">                                     4) </w:t>
      </w:r>
      <w:proofErr w:type="spellStart"/>
      <w:r>
        <w:rPr>
          <w:rFonts w:eastAsia="Times New Roman"/>
          <w:lang w:eastAsia="en-US"/>
        </w:rPr>
        <w:t>моноартрит</w:t>
      </w:r>
      <w:proofErr w:type="spellEnd"/>
    </w:p>
    <w:p w14:paraId="3FA0766F" w14:textId="77777777" w:rsidR="000703C3" w:rsidRDefault="000703C3" w:rsidP="000703C3">
      <w:pPr>
        <w:pStyle w:val="Default"/>
        <w:rPr>
          <w:rFonts w:eastAsia="Times New Roman"/>
          <w:lang w:eastAsia="en-US"/>
        </w:rPr>
      </w:pPr>
      <w:r>
        <w:rPr>
          <w:rFonts w:eastAsia="Times New Roman"/>
          <w:lang w:eastAsia="en-US"/>
        </w:rPr>
        <w:t xml:space="preserve">                                     </w:t>
      </w:r>
    </w:p>
    <w:p w14:paraId="09EC5A77" w14:textId="77777777" w:rsidR="000703C3" w:rsidRPr="00957CE0" w:rsidRDefault="000703C3" w:rsidP="000703C3">
      <w:pPr>
        <w:autoSpaceDE w:val="0"/>
        <w:autoSpaceDN w:val="0"/>
        <w:adjustRightInd w:val="0"/>
        <w:rPr>
          <w:color w:val="000000"/>
        </w:rPr>
      </w:pPr>
      <w:r w:rsidRPr="006D49E9">
        <w:t>3.</w:t>
      </w:r>
      <w:r>
        <w:t xml:space="preserve"> </w:t>
      </w:r>
      <w:r w:rsidRPr="00957CE0">
        <w:rPr>
          <w:bCs/>
          <w:color w:val="000000"/>
        </w:rPr>
        <w:t xml:space="preserve">КОЛХИЦИН ПРИ ПОДАГРЕ НАЗНАЧАЕТСЯ ДЛЯ </w:t>
      </w:r>
    </w:p>
    <w:p w14:paraId="4B574E69" w14:textId="77777777" w:rsidR="000703C3" w:rsidRDefault="000703C3" w:rsidP="000703C3">
      <w:pPr>
        <w:autoSpaceDE w:val="0"/>
        <w:autoSpaceDN w:val="0"/>
        <w:adjustRightInd w:val="0"/>
        <w:ind w:firstLine="900"/>
        <w:rPr>
          <w:color w:val="000000"/>
        </w:rPr>
      </w:pPr>
      <w:r>
        <w:rPr>
          <w:color w:val="000000"/>
        </w:rPr>
        <w:t>1</w:t>
      </w:r>
      <w:r w:rsidRPr="00957CE0">
        <w:rPr>
          <w:color w:val="000000"/>
        </w:rPr>
        <w:t xml:space="preserve">) снижения </w:t>
      </w:r>
      <w:proofErr w:type="spellStart"/>
      <w:r w:rsidRPr="00957CE0">
        <w:rPr>
          <w:color w:val="000000"/>
        </w:rPr>
        <w:t>гиперурикемии</w:t>
      </w:r>
      <w:proofErr w:type="spellEnd"/>
      <w:r w:rsidRPr="00957CE0">
        <w:rPr>
          <w:color w:val="000000"/>
        </w:rPr>
        <w:t xml:space="preserve"> </w:t>
      </w:r>
    </w:p>
    <w:p w14:paraId="6F680169" w14:textId="77777777" w:rsidR="000703C3" w:rsidRDefault="000703C3" w:rsidP="000703C3">
      <w:pPr>
        <w:ind w:firstLine="900"/>
        <w:rPr>
          <w:color w:val="000000"/>
        </w:rPr>
      </w:pPr>
      <w:r>
        <w:rPr>
          <w:color w:val="000000"/>
        </w:rPr>
        <w:t>2</w:t>
      </w:r>
      <w:r w:rsidRPr="00957CE0">
        <w:rPr>
          <w:color w:val="000000"/>
        </w:rPr>
        <w:t xml:space="preserve">) рассасывания подкожных </w:t>
      </w:r>
      <w:proofErr w:type="spellStart"/>
      <w:r w:rsidRPr="00957CE0">
        <w:rPr>
          <w:color w:val="000000"/>
        </w:rPr>
        <w:t>тофусов</w:t>
      </w:r>
      <w:proofErr w:type="spellEnd"/>
    </w:p>
    <w:p w14:paraId="040B0F3C" w14:textId="77777777" w:rsidR="000703C3" w:rsidRPr="00957CE0" w:rsidRDefault="000703C3" w:rsidP="000703C3">
      <w:pPr>
        <w:autoSpaceDE w:val="0"/>
        <w:autoSpaceDN w:val="0"/>
        <w:adjustRightInd w:val="0"/>
        <w:ind w:firstLine="900"/>
        <w:rPr>
          <w:color w:val="000000"/>
        </w:rPr>
      </w:pPr>
      <w:r>
        <w:rPr>
          <w:color w:val="000000"/>
        </w:rPr>
        <w:t>3</w:t>
      </w:r>
      <w:r w:rsidRPr="00957CE0">
        <w:rPr>
          <w:color w:val="000000"/>
        </w:rPr>
        <w:t xml:space="preserve">) купирования острого артрита </w:t>
      </w:r>
    </w:p>
    <w:p w14:paraId="37542E77" w14:textId="14E8F293" w:rsidR="000703C3" w:rsidRDefault="000703C3" w:rsidP="000703C3">
      <w:pPr>
        <w:autoSpaceDE w:val="0"/>
        <w:autoSpaceDN w:val="0"/>
        <w:adjustRightInd w:val="0"/>
        <w:ind w:firstLine="900"/>
        <w:rPr>
          <w:color w:val="000000"/>
        </w:rPr>
      </w:pPr>
      <w:r>
        <w:rPr>
          <w:color w:val="000000"/>
        </w:rPr>
        <w:t>4</w:t>
      </w:r>
      <w:r w:rsidRPr="00957CE0">
        <w:rPr>
          <w:color w:val="000000"/>
        </w:rPr>
        <w:t xml:space="preserve">) профилактики и лечения нефропатии </w:t>
      </w:r>
    </w:p>
    <w:p w14:paraId="47AEA6AD" w14:textId="77777777" w:rsidR="00CC217B" w:rsidRDefault="00CC217B" w:rsidP="000703C3">
      <w:pPr>
        <w:autoSpaceDE w:val="0"/>
        <w:autoSpaceDN w:val="0"/>
        <w:adjustRightInd w:val="0"/>
        <w:ind w:firstLine="900"/>
        <w:rPr>
          <w:color w:val="000000"/>
        </w:rPr>
      </w:pPr>
    </w:p>
    <w:p w14:paraId="33875184" w14:textId="77777777" w:rsidR="000703C3" w:rsidRDefault="000703C3" w:rsidP="000703C3">
      <w:pPr>
        <w:autoSpaceDE w:val="0"/>
        <w:autoSpaceDN w:val="0"/>
        <w:adjustRightInd w:val="0"/>
        <w:rPr>
          <w:color w:val="000000"/>
        </w:rPr>
      </w:pPr>
    </w:p>
    <w:p w14:paraId="694EF6F6" w14:textId="77777777" w:rsidR="000703C3" w:rsidRDefault="000703C3" w:rsidP="000703C3">
      <w:pPr>
        <w:shd w:val="clear" w:color="auto" w:fill="FFFFFF"/>
        <w:autoSpaceDE w:val="0"/>
        <w:autoSpaceDN w:val="0"/>
        <w:adjustRightInd w:val="0"/>
        <w:jc w:val="center"/>
        <w:rPr>
          <w:b/>
          <w:caps/>
        </w:rPr>
      </w:pPr>
      <w:r>
        <w:rPr>
          <w:b/>
          <w:caps/>
        </w:rPr>
        <w:t>ВАРИАНт</w:t>
      </w:r>
      <w:r w:rsidRPr="000266B7">
        <w:rPr>
          <w:b/>
          <w:caps/>
        </w:rPr>
        <w:t xml:space="preserve"> </w:t>
      </w:r>
      <w:r>
        <w:rPr>
          <w:b/>
          <w:caps/>
        </w:rPr>
        <w:t>№4</w:t>
      </w:r>
    </w:p>
    <w:p w14:paraId="15653C8C" w14:textId="77777777" w:rsidR="000703C3" w:rsidRDefault="000703C3" w:rsidP="000703C3">
      <w:pPr>
        <w:autoSpaceDE w:val="0"/>
        <w:autoSpaceDN w:val="0"/>
        <w:adjustRightInd w:val="0"/>
        <w:rPr>
          <w:b/>
          <w:caps/>
        </w:rPr>
      </w:pPr>
    </w:p>
    <w:p w14:paraId="67D08007" w14:textId="77777777" w:rsidR="000703C3" w:rsidRPr="00472E0A" w:rsidRDefault="000703C3" w:rsidP="000703C3">
      <w:pPr>
        <w:autoSpaceDE w:val="0"/>
        <w:autoSpaceDN w:val="0"/>
        <w:adjustRightInd w:val="0"/>
        <w:rPr>
          <w:color w:val="000000"/>
        </w:rPr>
      </w:pPr>
      <w:r w:rsidRPr="00472E0A">
        <w:rPr>
          <w:caps/>
        </w:rPr>
        <w:t>выбрать один правильный ответ.</w:t>
      </w:r>
    </w:p>
    <w:p w14:paraId="44CC7D16" w14:textId="77777777" w:rsidR="000703C3" w:rsidRDefault="000703C3" w:rsidP="000703C3">
      <w:pPr>
        <w:pStyle w:val="Default"/>
        <w:rPr>
          <w:caps/>
        </w:rPr>
      </w:pPr>
      <w:r>
        <w:rPr>
          <w:caps/>
        </w:rPr>
        <w:t>1. МОНОАРТРИТ, КАК ПРАВИЛО, ВСТРЕЧАЕТСЯ при</w:t>
      </w:r>
    </w:p>
    <w:p w14:paraId="73E78816" w14:textId="77777777" w:rsidR="000703C3" w:rsidRDefault="000703C3" w:rsidP="000703C3">
      <w:pPr>
        <w:pStyle w:val="Default"/>
        <w:ind w:firstLine="540"/>
      </w:pPr>
      <w:r>
        <w:rPr>
          <w:caps/>
        </w:rPr>
        <w:t xml:space="preserve">    1) </w:t>
      </w:r>
      <w:proofErr w:type="spellStart"/>
      <w:r>
        <w:t>анкилозирующем</w:t>
      </w:r>
      <w:proofErr w:type="spellEnd"/>
      <w:r>
        <w:t xml:space="preserve"> спондилоартрите</w:t>
      </w:r>
    </w:p>
    <w:p w14:paraId="145C9EB1" w14:textId="77777777" w:rsidR="000703C3" w:rsidRDefault="000703C3" w:rsidP="000703C3">
      <w:pPr>
        <w:pStyle w:val="Default"/>
        <w:ind w:firstLine="540"/>
      </w:pPr>
      <w:r>
        <w:t xml:space="preserve">    2) системной красной волчанке</w:t>
      </w:r>
    </w:p>
    <w:p w14:paraId="4040B8F4" w14:textId="77777777" w:rsidR="000703C3" w:rsidRDefault="000703C3" w:rsidP="000703C3">
      <w:pPr>
        <w:pStyle w:val="Default"/>
        <w:ind w:firstLine="540"/>
      </w:pPr>
      <w:r>
        <w:t xml:space="preserve">    3) подагре </w:t>
      </w:r>
    </w:p>
    <w:p w14:paraId="0E043B84" w14:textId="77777777" w:rsidR="000703C3" w:rsidRDefault="000703C3" w:rsidP="000703C3">
      <w:pPr>
        <w:pStyle w:val="Default"/>
        <w:ind w:firstLine="540"/>
      </w:pPr>
      <w:r>
        <w:t xml:space="preserve">    4) ревматоидном артрите</w:t>
      </w:r>
    </w:p>
    <w:p w14:paraId="536BE662" w14:textId="77777777" w:rsidR="000703C3" w:rsidRPr="00C830A6" w:rsidRDefault="000703C3" w:rsidP="000703C3">
      <w:pPr>
        <w:pStyle w:val="Default"/>
        <w:ind w:firstLine="540"/>
      </w:pPr>
      <w:r>
        <w:t xml:space="preserve"> </w:t>
      </w:r>
    </w:p>
    <w:p w14:paraId="6D72169D" w14:textId="77777777" w:rsidR="000703C3" w:rsidRDefault="000703C3" w:rsidP="000703C3">
      <w:pPr>
        <w:pStyle w:val="Default"/>
        <w:numPr>
          <w:ilvl w:val="0"/>
          <w:numId w:val="9"/>
        </w:numPr>
        <w:ind w:left="180" w:hanging="180"/>
        <w:jc w:val="both"/>
        <w:rPr>
          <w:caps/>
        </w:rPr>
      </w:pPr>
      <w:r>
        <w:rPr>
          <w:caps/>
        </w:rPr>
        <w:t>К ЧАСТО ВСТРЕЧАЮЩЕМУСЯ ЛАБОРАТОРНОМУ ПРИЗНАКУ ПРИ АНКИЛОЗИРУЮЩЕМ СПОНДИЛИТЕ ОТНОСЯТ</w:t>
      </w:r>
    </w:p>
    <w:p w14:paraId="4CDA7D25" w14:textId="77777777" w:rsidR="000703C3" w:rsidRDefault="000703C3" w:rsidP="000703C3">
      <w:pPr>
        <w:pStyle w:val="Default"/>
        <w:numPr>
          <w:ilvl w:val="1"/>
          <w:numId w:val="9"/>
        </w:numPr>
        <w:tabs>
          <w:tab w:val="clear" w:pos="3960"/>
          <w:tab w:val="left" w:pos="2520"/>
          <w:tab w:val="left" w:pos="2880"/>
          <w:tab w:val="left" w:pos="3060"/>
          <w:tab w:val="num" w:pos="3420"/>
        </w:tabs>
        <w:ind w:hanging="900"/>
      </w:pPr>
      <w:r>
        <w:t>ревматоидный фактор</w:t>
      </w:r>
    </w:p>
    <w:p w14:paraId="74FFD4DF" w14:textId="77777777" w:rsidR="000703C3" w:rsidRDefault="000703C3" w:rsidP="000703C3">
      <w:pPr>
        <w:pStyle w:val="Default"/>
        <w:numPr>
          <w:ilvl w:val="1"/>
          <w:numId w:val="9"/>
        </w:numPr>
        <w:tabs>
          <w:tab w:val="clear" w:pos="3960"/>
          <w:tab w:val="left" w:pos="2520"/>
          <w:tab w:val="left" w:pos="2880"/>
          <w:tab w:val="left" w:pos="3060"/>
          <w:tab w:val="num" w:pos="3420"/>
        </w:tabs>
        <w:ind w:hanging="900"/>
      </w:pPr>
      <w:proofErr w:type="spellStart"/>
      <w:r>
        <w:t>антинейтрофильные</w:t>
      </w:r>
      <w:proofErr w:type="spellEnd"/>
      <w:r>
        <w:t xml:space="preserve"> антитела</w:t>
      </w:r>
    </w:p>
    <w:p w14:paraId="15966673" w14:textId="77777777" w:rsidR="000703C3" w:rsidRPr="00C629B2" w:rsidRDefault="000703C3" w:rsidP="000703C3">
      <w:pPr>
        <w:pStyle w:val="Default"/>
        <w:numPr>
          <w:ilvl w:val="1"/>
          <w:numId w:val="9"/>
        </w:numPr>
        <w:tabs>
          <w:tab w:val="clear" w:pos="3960"/>
          <w:tab w:val="left" w:pos="2520"/>
          <w:tab w:val="left" w:pos="2880"/>
          <w:tab w:val="left" w:pos="3060"/>
          <w:tab w:val="num" w:pos="3420"/>
        </w:tabs>
        <w:ind w:hanging="900"/>
      </w:pPr>
      <w:r>
        <w:rPr>
          <w:lang w:val="en-US"/>
        </w:rPr>
        <w:t>HLA-B27</w:t>
      </w:r>
    </w:p>
    <w:p w14:paraId="45E511EF" w14:textId="77777777" w:rsidR="000703C3" w:rsidRPr="00973002" w:rsidRDefault="000703C3" w:rsidP="000703C3">
      <w:pPr>
        <w:pStyle w:val="Default"/>
        <w:numPr>
          <w:ilvl w:val="1"/>
          <w:numId w:val="9"/>
        </w:numPr>
        <w:tabs>
          <w:tab w:val="clear" w:pos="3960"/>
          <w:tab w:val="left" w:pos="2520"/>
          <w:tab w:val="left" w:pos="2880"/>
          <w:tab w:val="left" w:pos="3060"/>
          <w:tab w:val="num" w:pos="3420"/>
        </w:tabs>
        <w:ind w:hanging="900"/>
      </w:pPr>
      <w:proofErr w:type="spellStart"/>
      <w:r>
        <w:t>антимитохондриальные</w:t>
      </w:r>
      <w:proofErr w:type="spellEnd"/>
      <w:r>
        <w:t xml:space="preserve"> антитела</w:t>
      </w:r>
    </w:p>
    <w:p w14:paraId="7FEDD496" w14:textId="77777777" w:rsidR="000703C3" w:rsidRDefault="000703C3" w:rsidP="000703C3">
      <w:pPr>
        <w:autoSpaceDE w:val="0"/>
        <w:autoSpaceDN w:val="0"/>
        <w:adjustRightInd w:val="0"/>
        <w:rPr>
          <w:rFonts w:eastAsia="Calibri"/>
          <w:caps/>
          <w:color w:val="000000"/>
        </w:rPr>
      </w:pPr>
    </w:p>
    <w:p w14:paraId="62018BBB" w14:textId="77777777" w:rsidR="000703C3" w:rsidRPr="00A8179F" w:rsidRDefault="000703C3" w:rsidP="000703C3">
      <w:pPr>
        <w:autoSpaceDE w:val="0"/>
        <w:autoSpaceDN w:val="0"/>
        <w:adjustRightInd w:val="0"/>
        <w:ind w:left="180" w:hanging="180"/>
        <w:rPr>
          <w:rFonts w:eastAsia="Calibri"/>
          <w:caps/>
          <w:color w:val="000000"/>
        </w:rPr>
      </w:pPr>
      <w:r w:rsidRPr="00A8179F">
        <w:rPr>
          <w:rFonts w:eastAsia="Calibri"/>
          <w:caps/>
          <w:color w:val="000000"/>
        </w:rPr>
        <w:t>3.</w:t>
      </w:r>
      <w:r w:rsidRPr="00A8179F">
        <w:rPr>
          <w:caps/>
          <w:color w:val="000000"/>
        </w:rPr>
        <w:t xml:space="preserve"> </w:t>
      </w:r>
      <w:r w:rsidRPr="00A8179F">
        <w:rPr>
          <w:rFonts w:eastAsia="Calibri"/>
          <w:caps/>
          <w:color w:val="000000"/>
        </w:rPr>
        <w:t xml:space="preserve">К препаратам замедленного модифицирующего действия в лечении остеоартроза относят </w:t>
      </w:r>
    </w:p>
    <w:p w14:paraId="705A6DE8" w14:textId="77777777" w:rsidR="000703C3" w:rsidRPr="00A8179F" w:rsidRDefault="000703C3" w:rsidP="000703C3">
      <w:pPr>
        <w:numPr>
          <w:ilvl w:val="0"/>
          <w:numId w:val="8"/>
        </w:numPr>
        <w:tabs>
          <w:tab w:val="left" w:pos="2410"/>
        </w:tabs>
        <w:autoSpaceDE w:val="0"/>
        <w:autoSpaceDN w:val="0"/>
        <w:adjustRightInd w:val="0"/>
        <w:ind w:firstLine="1407"/>
        <w:rPr>
          <w:rFonts w:eastAsia="Calibri"/>
          <w:color w:val="000000"/>
        </w:rPr>
      </w:pPr>
      <w:proofErr w:type="spellStart"/>
      <w:r w:rsidRPr="00A8179F">
        <w:rPr>
          <w:rFonts w:eastAsia="Calibri"/>
          <w:color w:val="000000"/>
        </w:rPr>
        <w:t>глюкокортикостероиды</w:t>
      </w:r>
      <w:proofErr w:type="spellEnd"/>
      <w:r w:rsidRPr="00A8179F">
        <w:rPr>
          <w:rFonts w:eastAsia="Calibri"/>
          <w:color w:val="000000"/>
        </w:rPr>
        <w:t xml:space="preserve"> </w:t>
      </w:r>
    </w:p>
    <w:p w14:paraId="5837497A" w14:textId="77777777" w:rsidR="000703C3" w:rsidRPr="00A8179F" w:rsidRDefault="000703C3" w:rsidP="000703C3">
      <w:pPr>
        <w:numPr>
          <w:ilvl w:val="0"/>
          <w:numId w:val="8"/>
        </w:numPr>
        <w:tabs>
          <w:tab w:val="left" w:pos="2410"/>
        </w:tabs>
        <w:autoSpaceDE w:val="0"/>
        <w:autoSpaceDN w:val="0"/>
        <w:adjustRightInd w:val="0"/>
        <w:ind w:firstLine="1407"/>
        <w:rPr>
          <w:rFonts w:eastAsia="Calibri"/>
          <w:color w:val="000000"/>
        </w:rPr>
      </w:pPr>
      <w:r w:rsidRPr="00A8179F">
        <w:rPr>
          <w:rFonts w:eastAsia="Calibri"/>
          <w:color w:val="000000"/>
        </w:rPr>
        <w:t xml:space="preserve">нестероидные противовоспалительные препараты </w:t>
      </w:r>
    </w:p>
    <w:p w14:paraId="5C0AB23F" w14:textId="77777777" w:rsidR="000703C3" w:rsidRPr="00A8179F" w:rsidRDefault="000703C3" w:rsidP="000703C3">
      <w:pPr>
        <w:pStyle w:val="Default"/>
        <w:numPr>
          <w:ilvl w:val="0"/>
          <w:numId w:val="8"/>
        </w:numPr>
        <w:tabs>
          <w:tab w:val="left" w:pos="2410"/>
        </w:tabs>
        <w:ind w:firstLine="1407"/>
        <w:rPr>
          <w:caps/>
        </w:rPr>
      </w:pPr>
      <w:r w:rsidRPr="00A8179F">
        <w:t>цитостатики</w:t>
      </w:r>
    </w:p>
    <w:p w14:paraId="21650E6E" w14:textId="77777777" w:rsidR="000703C3" w:rsidRPr="00032B96" w:rsidRDefault="000703C3" w:rsidP="000703C3">
      <w:pPr>
        <w:numPr>
          <w:ilvl w:val="0"/>
          <w:numId w:val="8"/>
        </w:numPr>
        <w:tabs>
          <w:tab w:val="left" w:pos="2410"/>
        </w:tabs>
        <w:autoSpaceDE w:val="0"/>
        <w:autoSpaceDN w:val="0"/>
        <w:adjustRightInd w:val="0"/>
        <w:ind w:firstLine="1407"/>
        <w:rPr>
          <w:rFonts w:eastAsia="Calibri"/>
          <w:color w:val="000000"/>
        </w:rPr>
      </w:pPr>
      <w:r w:rsidRPr="00BE7A4D">
        <w:rPr>
          <w:rFonts w:eastAsia="Calibri"/>
        </w:rPr>
        <w:t>хондропротекторы</w:t>
      </w:r>
    </w:p>
    <w:p w14:paraId="3CE748E2" w14:textId="77777777" w:rsidR="000703C3" w:rsidRDefault="000703C3" w:rsidP="000703C3">
      <w:pPr>
        <w:shd w:val="clear" w:color="auto" w:fill="FFFFFF"/>
        <w:autoSpaceDE w:val="0"/>
        <w:autoSpaceDN w:val="0"/>
        <w:adjustRightInd w:val="0"/>
        <w:rPr>
          <w:b/>
        </w:rPr>
      </w:pPr>
    </w:p>
    <w:p w14:paraId="0FE3E56A" w14:textId="77777777" w:rsidR="000703C3" w:rsidRDefault="000703C3" w:rsidP="000703C3">
      <w:pPr>
        <w:shd w:val="clear" w:color="auto" w:fill="FFFFFF"/>
        <w:autoSpaceDE w:val="0"/>
        <w:autoSpaceDN w:val="0"/>
        <w:adjustRightInd w:val="0"/>
        <w:ind w:left="180" w:hanging="180"/>
        <w:jc w:val="center"/>
        <w:rPr>
          <w:b/>
        </w:rPr>
      </w:pPr>
      <w:r>
        <w:rPr>
          <w:b/>
        </w:rPr>
        <w:t>ВАРИАНТ №5</w:t>
      </w:r>
    </w:p>
    <w:p w14:paraId="34E4C8C8" w14:textId="77777777" w:rsidR="000703C3" w:rsidRDefault="000703C3" w:rsidP="000703C3">
      <w:pPr>
        <w:shd w:val="clear" w:color="auto" w:fill="FFFFFF"/>
        <w:autoSpaceDE w:val="0"/>
        <w:autoSpaceDN w:val="0"/>
        <w:adjustRightInd w:val="0"/>
        <w:ind w:left="180" w:hanging="180"/>
        <w:jc w:val="center"/>
        <w:rPr>
          <w:b/>
        </w:rPr>
      </w:pPr>
    </w:p>
    <w:p w14:paraId="47F7801D" w14:textId="77777777" w:rsidR="000703C3" w:rsidRDefault="000703C3" w:rsidP="000703C3">
      <w:pPr>
        <w:pStyle w:val="Default"/>
        <w:jc w:val="both"/>
        <w:rPr>
          <w:caps/>
        </w:rPr>
      </w:pPr>
      <w:r>
        <w:rPr>
          <w:caps/>
        </w:rPr>
        <w:t>ВЫБРАТЬ ОДИН ПРАВИЛЬНЫЙ ОТВЕТ.</w:t>
      </w:r>
    </w:p>
    <w:p w14:paraId="7CFAC21B" w14:textId="77777777" w:rsidR="000703C3" w:rsidRPr="001A284E" w:rsidRDefault="000703C3" w:rsidP="000703C3">
      <w:pPr>
        <w:pStyle w:val="Default"/>
        <w:jc w:val="both"/>
        <w:rPr>
          <w:caps/>
        </w:rPr>
      </w:pPr>
      <w:r>
        <w:rPr>
          <w:caps/>
        </w:rPr>
        <w:t>1</w:t>
      </w:r>
      <w:r w:rsidRPr="001A284E">
        <w:rPr>
          <w:caps/>
        </w:rPr>
        <w:t xml:space="preserve">. Ревматоидный артрит относится к заболеваниям </w:t>
      </w:r>
    </w:p>
    <w:p w14:paraId="3AF58364" w14:textId="77777777" w:rsidR="000703C3" w:rsidRDefault="000703C3" w:rsidP="000703C3">
      <w:pPr>
        <w:pStyle w:val="Default"/>
        <w:ind w:firstLine="2520"/>
        <w:jc w:val="both"/>
      </w:pPr>
      <w:r>
        <w:rPr>
          <w:caps/>
        </w:rPr>
        <w:t xml:space="preserve"> 1) </w:t>
      </w:r>
      <w:r>
        <w:t>воспалительным</w:t>
      </w:r>
    </w:p>
    <w:p w14:paraId="77BE5749" w14:textId="77777777" w:rsidR="000703C3" w:rsidRPr="00016E70" w:rsidRDefault="000703C3" w:rsidP="000703C3">
      <w:pPr>
        <w:pStyle w:val="Default"/>
        <w:ind w:firstLine="2520"/>
        <w:jc w:val="both"/>
      </w:pPr>
      <w:r>
        <w:t xml:space="preserve"> 2) дегенеративным </w:t>
      </w:r>
    </w:p>
    <w:p w14:paraId="5C27820E" w14:textId="77777777" w:rsidR="000703C3" w:rsidRDefault="000703C3" w:rsidP="000703C3">
      <w:pPr>
        <w:pStyle w:val="Default"/>
        <w:ind w:firstLine="2520"/>
        <w:jc w:val="both"/>
      </w:pPr>
      <w:r>
        <w:rPr>
          <w:caps/>
        </w:rPr>
        <w:t xml:space="preserve"> 3) </w:t>
      </w:r>
      <w:r>
        <w:t>метаболическим</w:t>
      </w:r>
    </w:p>
    <w:p w14:paraId="72B53AB6" w14:textId="77777777" w:rsidR="000703C3" w:rsidRDefault="000703C3" w:rsidP="000703C3">
      <w:pPr>
        <w:pStyle w:val="Default"/>
        <w:ind w:firstLine="2520"/>
        <w:jc w:val="both"/>
      </w:pPr>
      <w:r>
        <w:t xml:space="preserve"> 4) реактивным</w:t>
      </w:r>
    </w:p>
    <w:p w14:paraId="2D9A39FA" w14:textId="77777777" w:rsidR="000703C3" w:rsidRPr="00016E70" w:rsidRDefault="000703C3" w:rsidP="000703C3">
      <w:pPr>
        <w:pStyle w:val="Default"/>
        <w:jc w:val="both"/>
      </w:pPr>
    </w:p>
    <w:p w14:paraId="10AEE7FE" w14:textId="77777777" w:rsidR="000703C3" w:rsidRPr="00472E0A" w:rsidRDefault="000703C3" w:rsidP="000703C3">
      <w:pPr>
        <w:pStyle w:val="Default"/>
        <w:ind w:left="284" w:hanging="284"/>
        <w:jc w:val="both"/>
        <w:rPr>
          <w:caps/>
        </w:rPr>
      </w:pPr>
      <w:r>
        <w:lastRenderedPageBreak/>
        <w:t>2</w:t>
      </w:r>
      <w:r w:rsidRPr="008F0B6D">
        <w:t>.</w:t>
      </w:r>
      <w:r w:rsidRPr="00CF24CF">
        <w:rPr>
          <w:b/>
        </w:rPr>
        <w:t xml:space="preserve"> </w:t>
      </w:r>
      <w:r w:rsidRPr="00472E0A">
        <w:rPr>
          <w:caps/>
        </w:rPr>
        <w:t xml:space="preserve">Сочетание раннего вовлечения в процесс плюснефалангового сустава большого пальца стопы, в период обострения резкое покраснение, дефигурация суставов, подъем температуры, нефропатия, приступы почечной колики, подкожные узелки на ушных раковинах и локтях характерны для </w:t>
      </w:r>
    </w:p>
    <w:p w14:paraId="2106A948" w14:textId="77777777" w:rsidR="000703C3" w:rsidRPr="00CF24CF" w:rsidRDefault="000703C3" w:rsidP="000703C3">
      <w:pPr>
        <w:autoSpaceDE w:val="0"/>
        <w:autoSpaceDN w:val="0"/>
        <w:adjustRightInd w:val="0"/>
        <w:ind w:firstLine="3402"/>
        <w:rPr>
          <w:rFonts w:eastAsia="Calibri"/>
          <w:color w:val="000000"/>
          <w:sz w:val="23"/>
          <w:szCs w:val="23"/>
        </w:rPr>
      </w:pPr>
      <w:r>
        <w:rPr>
          <w:rFonts w:eastAsia="Calibri"/>
          <w:color w:val="000000"/>
          <w:sz w:val="23"/>
          <w:szCs w:val="23"/>
        </w:rPr>
        <w:t>1) р</w:t>
      </w:r>
      <w:r w:rsidRPr="00CF24CF">
        <w:rPr>
          <w:rFonts w:eastAsia="Calibri"/>
          <w:color w:val="000000"/>
          <w:sz w:val="23"/>
          <w:szCs w:val="23"/>
        </w:rPr>
        <w:t xml:space="preserve">евматического полиартрита </w:t>
      </w:r>
    </w:p>
    <w:p w14:paraId="1798F6DE" w14:textId="77777777" w:rsidR="000703C3" w:rsidRPr="00CF24CF" w:rsidRDefault="000703C3" w:rsidP="000703C3">
      <w:pPr>
        <w:autoSpaceDE w:val="0"/>
        <w:autoSpaceDN w:val="0"/>
        <w:adjustRightInd w:val="0"/>
        <w:ind w:firstLine="3402"/>
        <w:rPr>
          <w:rFonts w:eastAsia="Calibri"/>
          <w:color w:val="000000"/>
          <w:sz w:val="23"/>
          <w:szCs w:val="23"/>
        </w:rPr>
      </w:pPr>
      <w:r>
        <w:rPr>
          <w:rFonts w:eastAsia="Calibri"/>
          <w:color w:val="000000"/>
          <w:sz w:val="23"/>
          <w:szCs w:val="23"/>
        </w:rPr>
        <w:t>2) п</w:t>
      </w:r>
      <w:r w:rsidRPr="00CF24CF">
        <w:rPr>
          <w:rFonts w:eastAsia="Calibri"/>
          <w:color w:val="000000"/>
          <w:sz w:val="23"/>
          <w:szCs w:val="23"/>
        </w:rPr>
        <w:t xml:space="preserve">одагры </w:t>
      </w:r>
    </w:p>
    <w:p w14:paraId="62434F9B" w14:textId="77777777" w:rsidR="000703C3" w:rsidRDefault="000703C3" w:rsidP="000703C3">
      <w:pPr>
        <w:shd w:val="clear" w:color="auto" w:fill="FFFFFF"/>
        <w:autoSpaceDE w:val="0"/>
        <w:autoSpaceDN w:val="0"/>
        <w:adjustRightInd w:val="0"/>
        <w:ind w:firstLine="3402"/>
        <w:jc w:val="both"/>
        <w:rPr>
          <w:rFonts w:eastAsia="Calibri"/>
          <w:color w:val="000000"/>
          <w:sz w:val="23"/>
          <w:szCs w:val="23"/>
        </w:rPr>
      </w:pPr>
      <w:r>
        <w:rPr>
          <w:rFonts w:eastAsia="Calibri"/>
          <w:color w:val="000000"/>
          <w:sz w:val="23"/>
          <w:szCs w:val="23"/>
        </w:rPr>
        <w:t>3) о</w:t>
      </w:r>
      <w:r w:rsidRPr="00CF24CF">
        <w:rPr>
          <w:rFonts w:eastAsia="Calibri"/>
          <w:color w:val="000000"/>
          <w:sz w:val="23"/>
          <w:szCs w:val="23"/>
        </w:rPr>
        <w:t>стеоартроза</w:t>
      </w:r>
    </w:p>
    <w:p w14:paraId="4B51C68C" w14:textId="77777777" w:rsidR="000703C3" w:rsidRDefault="000703C3" w:rsidP="000703C3">
      <w:pPr>
        <w:shd w:val="clear" w:color="auto" w:fill="FFFFFF"/>
        <w:autoSpaceDE w:val="0"/>
        <w:autoSpaceDN w:val="0"/>
        <w:adjustRightInd w:val="0"/>
        <w:ind w:firstLine="3402"/>
        <w:jc w:val="both"/>
        <w:rPr>
          <w:b/>
        </w:rPr>
      </w:pPr>
      <w:r>
        <w:rPr>
          <w:rFonts w:eastAsia="Calibri"/>
          <w:color w:val="000000"/>
          <w:sz w:val="23"/>
          <w:szCs w:val="23"/>
        </w:rPr>
        <w:t>4) р</w:t>
      </w:r>
      <w:r w:rsidRPr="00CF24CF">
        <w:rPr>
          <w:rFonts w:eastAsia="Calibri"/>
          <w:color w:val="000000"/>
          <w:sz w:val="23"/>
          <w:szCs w:val="23"/>
        </w:rPr>
        <w:t>евматоидного артрита</w:t>
      </w:r>
    </w:p>
    <w:p w14:paraId="1B3ACF84" w14:textId="77777777" w:rsidR="000703C3" w:rsidRDefault="000703C3" w:rsidP="000703C3">
      <w:pPr>
        <w:pStyle w:val="Default"/>
        <w:ind w:left="426"/>
        <w:jc w:val="center"/>
        <w:rPr>
          <w:caps/>
        </w:rPr>
      </w:pPr>
    </w:p>
    <w:p w14:paraId="3A37A896" w14:textId="77777777" w:rsidR="000703C3" w:rsidRDefault="000703C3" w:rsidP="000703C3">
      <w:pPr>
        <w:pStyle w:val="Default"/>
        <w:numPr>
          <w:ilvl w:val="0"/>
          <w:numId w:val="9"/>
        </w:numPr>
        <w:tabs>
          <w:tab w:val="clear" w:pos="720"/>
          <w:tab w:val="num" w:pos="360"/>
        </w:tabs>
        <w:ind w:left="360"/>
        <w:jc w:val="both"/>
        <w:rPr>
          <w:caps/>
        </w:rPr>
      </w:pPr>
      <w:r>
        <w:rPr>
          <w:caps/>
        </w:rPr>
        <w:t>НАИБОЛЕЕ ЧАСТЫМИ ОСЛОЖНЕНИЯМИ ТЕРАПИИ НЕСТЕРОИДНЫМИ ПРОТИВОВОСПАЛИТЕЛЬНЫМИ ПРЕПАРАТАМИ ЯВЛЯЮТСЯ</w:t>
      </w:r>
    </w:p>
    <w:p w14:paraId="044B4DB9" w14:textId="77777777" w:rsidR="000703C3" w:rsidRDefault="000703C3" w:rsidP="000703C3">
      <w:pPr>
        <w:pStyle w:val="Default"/>
        <w:numPr>
          <w:ilvl w:val="1"/>
          <w:numId w:val="9"/>
        </w:numPr>
        <w:tabs>
          <w:tab w:val="left" w:pos="3780"/>
          <w:tab w:val="left" w:pos="3960"/>
        </w:tabs>
        <w:ind w:left="3780" w:hanging="180"/>
      </w:pPr>
      <w:r>
        <w:t>кожные</w:t>
      </w:r>
    </w:p>
    <w:p w14:paraId="57F173C5" w14:textId="77777777" w:rsidR="000703C3" w:rsidRDefault="000703C3" w:rsidP="000703C3">
      <w:pPr>
        <w:pStyle w:val="Default"/>
        <w:numPr>
          <w:ilvl w:val="1"/>
          <w:numId w:val="9"/>
        </w:numPr>
        <w:tabs>
          <w:tab w:val="left" w:pos="3780"/>
          <w:tab w:val="left" w:pos="3960"/>
        </w:tabs>
        <w:ind w:left="3780" w:hanging="180"/>
      </w:pPr>
      <w:r>
        <w:t>гепатотоксические</w:t>
      </w:r>
    </w:p>
    <w:p w14:paraId="64F323EE" w14:textId="77777777" w:rsidR="000703C3" w:rsidRDefault="000703C3" w:rsidP="000703C3">
      <w:pPr>
        <w:pStyle w:val="Default"/>
        <w:numPr>
          <w:ilvl w:val="1"/>
          <w:numId w:val="9"/>
        </w:numPr>
        <w:tabs>
          <w:tab w:val="left" w:pos="3780"/>
          <w:tab w:val="left" w:pos="3960"/>
        </w:tabs>
        <w:ind w:left="3780" w:hanging="180"/>
      </w:pPr>
      <w:r>
        <w:t>нефротоксические</w:t>
      </w:r>
    </w:p>
    <w:p w14:paraId="5EB659B8" w14:textId="77777777" w:rsidR="000703C3" w:rsidRDefault="000703C3" w:rsidP="000703C3">
      <w:pPr>
        <w:pStyle w:val="Default"/>
        <w:numPr>
          <w:ilvl w:val="1"/>
          <w:numId w:val="9"/>
        </w:numPr>
        <w:tabs>
          <w:tab w:val="left" w:pos="3780"/>
          <w:tab w:val="left" w:pos="3960"/>
        </w:tabs>
        <w:ind w:left="3780" w:hanging="180"/>
      </w:pPr>
      <w:r>
        <w:t>желудочно-кишечные</w:t>
      </w:r>
    </w:p>
    <w:p w14:paraId="149CD624" w14:textId="77777777" w:rsidR="000703C3" w:rsidRDefault="000703C3" w:rsidP="000703C3">
      <w:pPr>
        <w:pStyle w:val="Default"/>
        <w:tabs>
          <w:tab w:val="left" w:pos="3780"/>
          <w:tab w:val="left" w:pos="3960"/>
        </w:tabs>
      </w:pPr>
    </w:p>
    <w:p w14:paraId="5FCFE4F0" w14:textId="77777777" w:rsidR="000703C3" w:rsidRDefault="000703C3" w:rsidP="000703C3">
      <w:pPr>
        <w:shd w:val="clear" w:color="auto" w:fill="FFFFFF"/>
        <w:autoSpaceDE w:val="0"/>
        <w:autoSpaceDN w:val="0"/>
        <w:adjustRightInd w:val="0"/>
        <w:ind w:left="180" w:hanging="180"/>
        <w:jc w:val="center"/>
        <w:rPr>
          <w:b/>
        </w:rPr>
      </w:pPr>
      <w:r>
        <w:rPr>
          <w:b/>
        </w:rPr>
        <w:t>ВАРИАНТ №6</w:t>
      </w:r>
    </w:p>
    <w:p w14:paraId="458EBE6D" w14:textId="77777777" w:rsidR="000703C3" w:rsidRPr="00713EFE" w:rsidRDefault="000703C3" w:rsidP="000703C3">
      <w:pPr>
        <w:pStyle w:val="Default"/>
        <w:tabs>
          <w:tab w:val="left" w:pos="3780"/>
          <w:tab w:val="left" w:pos="3960"/>
        </w:tabs>
        <w:jc w:val="both"/>
      </w:pPr>
    </w:p>
    <w:p w14:paraId="102C4360" w14:textId="77777777" w:rsidR="000703C3" w:rsidRPr="00785059" w:rsidRDefault="000703C3" w:rsidP="000703C3">
      <w:pPr>
        <w:pStyle w:val="Default"/>
        <w:jc w:val="both"/>
        <w:rPr>
          <w:caps/>
        </w:rPr>
      </w:pPr>
      <w:r w:rsidRPr="00785059">
        <w:rPr>
          <w:caps/>
        </w:rPr>
        <w:t>ВЫБРАТЬ ОДИН ПРАВИЛЬНЫЙ ОТВЕТ.</w:t>
      </w:r>
    </w:p>
    <w:p w14:paraId="0D21834F" w14:textId="77777777" w:rsidR="000703C3" w:rsidRPr="007362A7" w:rsidRDefault="000703C3" w:rsidP="000703C3">
      <w:pPr>
        <w:autoSpaceDE w:val="0"/>
        <w:autoSpaceDN w:val="0"/>
        <w:adjustRightInd w:val="0"/>
        <w:ind w:left="180" w:hanging="180"/>
        <w:jc w:val="both"/>
        <w:rPr>
          <w:caps/>
          <w:color w:val="000000"/>
        </w:rPr>
      </w:pPr>
      <w:r w:rsidRPr="007362A7">
        <w:rPr>
          <w:caps/>
        </w:rPr>
        <w:t xml:space="preserve">1. </w:t>
      </w:r>
      <w:r w:rsidRPr="007362A7">
        <w:rPr>
          <w:bCs/>
          <w:caps/>
          <w:color w:val="000000"/>
        </w:rPr>
        <w:t xml:space="preserve">Круглые штампованные дефекты в эпифизах костей наблюдаются при </w:t>
      </w:r>
    </w:p>
    <w:p w14:paraId="59B72179" w14:textId="77777777" w:rsidR="000703C3" w:rsidRPr="00957CE0" w:rsidRDefault="000703C3" w:rsidP="000703C3">
      <w:pPr>
        <w:autoSpaceDE w:val="0"/>
        <w:autoSpaceDN w:val="0"/>
        <w:adjustRightInd w:val="0"/>
        <w:ind w:firstLine="2700"/>
        <w:rPr>
          <w:color w:val="000000"/>
        </w:rPr>
      </w:pPr>
      <w:r>
        <w:rPr>
          <w:color w:val="000000"/>
        </w:rPr>
        <w:t>1) п</w:t>
      </w:r>
      <w:r w:rsidRPr="00957CE0">
        <w:rPr>
          <w:color w:val="000000"/>
        </w:rPr>
        <w:t xml:space="preserve">одагре </w:t>
      </w:r>
    </w:p>
    <w:p w14:paraId="618C0C80" w14:textId="77777777" w:rsidR="000703C3" w:rsidRPr="00957CE0" w:rsidRDefault="000703C3" w:rsidP="000703C3">
      <w:pPr>
        <w:autoSpaceDE w:val="0"/>
        <w:autoSpaceDN w:val="0"/>
        <w:adjustRightInd w:val="0"/>
        <w:ind w:firstLine="2700"/>
        <w:rPr>
          <w:color w:val="000000"/>
        </w:rPr>
      </w:pPr>
      <w:r>
        <w:rPr>
          <w:color w:val="000000"/>
        </w:rPr>
        <w:t>2) п</w:t>
      </w:r>
      <w:r w:rsidRPr="00957CE0">
        <w:rPr>
          <w:color w:val="000000"/>
        </w:rPr>
        <w:t xml:space="preserve">сориатическом артрите </w:t>
      </w:r>
    </w:p>
    <w:p w14:paraId="54C879C4" w14:textId="77777777" w:rsidR="000703C3" w:rsidRPr="00957CE0" w:rsidRDefault="000703C3" w:rsidP="000703C3">
      <w:pPr>
        <w:autoSpaceDE w:val="0"/>
        <w:autoSpaceDN w:val="0"/>
        <w:adjustRightInd w:val="0"/>
        <w:ind w:firstLine="2700"/>
        <w:rPr>
          <w:color w:val="000000"/>
        </w:rPr>
      </w:pPr>
      <w:r>
        <w:rPr>
          <w:color w:val="000000"/>
        </w:rPr>
        <w:t xml:space="preserve">3) </w:t>
      </w:r>
      <w:proofErr w:type="spellStart"/>
      <w:r>
        <w:rPr>
          <w:color w:val="000000"/>
        </w:rPr>
        <w:t>м</w:t>
      </w:r>
      <w:r w:rsidRPr="00957CE0">
        <w:rPr>
          <w:color w:val="000000"/>
        </w:rPr>
        <w:t>иеломной</w:t>
      </w:r>
      <w:proofErr w:type="spellEnd"/>
      <w:r w:rsidRPr="00957CE0">
        <w:rPr>
          <w:color w:val="000000"/>
        </w:rPr>
        <w:t xml:space="preserve"> болезни </w:t>
      </w:r>
    </w:p>
    <w:p w14:paraId="29F44A4B" w14:textId="77777777" w:rsidR="000703C3" w:rsidRPr="00957CE0" w:rsidRDefault="000703C3" w:rsidP="000703C3">
      <w:pPr>
        <w:ind w:firstLine="2700"/>
        <w:rPr>
          <w:color w:val="000000"/>
        </w:rPr>
      </w:pPr>
      <w:r>
        <w:rPr>
          <w:color w:val="000000"/>
        </w:rPr>
        <w:t>4) с</w:t>
      </w:r>
      <w:r w:rsidRPr="00957CE0">
        <w:rPr>
          <w:color w:val="000000"/>
        </w:rPr>
        <w:t>истемной красной волчанке</w:t>
      </w:r>
    </w:p>
    <w:p w14:paraId="1BD2DCEA" w14:textId="77777777" w:rsidR="000703C3" w:rsidRDefault="000703C3" w:rsidP="000703C3">
      <w:pPr>
        <w:pStyle w:val="Default"/>
        <w:rPr>
          <w:caps/>
        </w:rPr>
      </w:pPr>
    </w:p>
    <w:p w14:paraId="0371C34B" w14:textId="77777777" w:rsidR="000703C3" w:rsidRPr="00957CE0" w:rsidRDefault="000703C3" w:rsidP="000703C3">
      <w:pPr>
        <w:autoSpaceDE w:val="0"/>
        <w:autoSpaceDN w:val="0"/>
        <w:adjustRightInd w:val="0"/>
        <w:rPr>
          <w:color w:val="000000"/>
        </w:rPr>
      </w:pPr>
      <w:r w:rsidRPr="0055796E">
        <w:rPr>
          <w:caps/>
        </w:rPr>
        <w:t>2.</w:t>
      </w:r>
      <w:r>
        <w:rPr>
          <w:caps/>
        </w:rPr>
        <w:t xml:space="preserve"> </w:t>
      </w:r>
      <w:r w:rsidRPr="00785059">
        <w:rPr>
          <w:bCs/>
          <w:caps/>
          <w:color w:val="000000"/>
        </w:rPr>
        <w:t>Какое ревматическое заболевание осложняется амилоидозом</w:t>
      </w:r>
      <w:r w:rsidRPr="00957CE0">
        <w:rPr>
          <w:bCs/>
          <w:color w:val="000000"/>
        </w:rPr>
        <w:t xml:space="preserve"> </w:t>
      </w:r>
    </w:p>
    <w:p w14:paraId="3E5DD642" w14:textId="77777777" w:rsidR="000703C3" w:rsidRPr="00957CE0" w:rsidRDefault="000703C3" w:rsidP="000703C3">
      <w:pPr>
        <w:autoSpaceDE w:val="0"/>
        <w:autoSpaceDN w:val="0"/>
        <w:adjustRightInd w:val="0"/>
        <w:ind w:firstLine="2700"/>
        <w:rPr>
          <w:color w:val="000000"/>
        </w:rPr>
      </w:pPr>
      <w:r>
        <w:rPr>
          <w:color w:val="000000"/>
        </w:rPr>
        <w:t>1) с</w:t>
      </w:r>
      <w:r w:rsidRPr="00957CE0">
        <w:rPr>
          <w:color w:val="000000"/>
        </w:rPr>
        <w:t xml:space="preserve">истемная склеродермия </w:t>
      </w:r>
    </w:p>
    <w:p w14:paraId="30F17CCA" w14:textId="77777777" w:rsidR="000703C3" w:rsidRDefault="000703C3" w:rsidP="000703C3">
      <w:pPr>
        <w:autoSpaceDE w:val="0"/>
        <w:autoSpaceDN w:val="0"/>
        <w:adjustRightInd w:val="0"/>
        <w:ind w:firstLine="2700"/>
        <w:rPr>
          <w:color w:val="000000"/>
        </w:rPr>
      </w:pPr>
      <w:r>
        <w:rPr>
          <w:color w:val="000000"/>
        </w:rPr>
        <w:t xml:space="preserve">2) </w:t>
      </w:r>
      <w:r w:rsidRPr="00957CE0">
        <w:rPr>
          <w:color w:val="000000"/>
        </w:rPr>
        <w:t xml:space="preserve">СКВ </w:t>
      </w:r>
    </w:p>
    <w:p w14:paraId="3B4D30EB" w14:textId="77777777" w:rsidR="000703C3" w:rsidRPr="00957CE0" w:rsidRDefault="000703C3" w:rsidP="000703C3">
      <w:pPr>
        <w:autoSpaceDE w:val="0"/>
        <w:autoSpaceDN w:val="0"/>
        <w:adjustRightInd w:val="0"/>
        <w:ind w:firstLine="2700"/>
        <w:rPr>
          <w:color w:val="000000"/>
        </w:rPr>
      </w:pPr>
      <w:r>
        <w:rPr>
          <w:color w:val="000000"/>
        </w:rPr>
        <w:t xml:space="preserve">3) ревматоидный артрит </w:t>
      </w:r>
    </w:p>
    <w:p w14:paraId="1B5A718D" w14:textId="77777777" w:rsidR="000703C3" w:rsidRPr="004B2CBC" w:rsidRDefault="000703C3" w:rsidP="000703C3">
      <w:pPr>
        <w:ind w:firstLine="2700"/>
        <w:rPr>
          <w:color w:val="000000"/>
        </w:rPr>
      </w:pPr>
      <w:r w:rsidRPr="004B2CBC">
        <w:t>4) дерматомиозит</w:t>
      </w:r>
    </w:p>
    <w:p w14:paraId="77C30151" w14:textId="77777777" w:rsidR="000703C3" w:rsidRDefault="000703C3" w:rsidP="000703C3">
      <w:pPr>
        <w:pStyle w:val="Default"/>
        <w:rPr>
          <w:caps/>
        </w:rPr>
      </w:pPr>
    </w:p>
    <w:p w14:paraId="0F166B21" w14:textId="77777777" w:rsidR="000703C3" w:rsidRPr="006F02E8" w:rsidRDefault="000703C3" w:rsidP="000703C3">
      <w:pPr>
        <w:pStyle w:val="Default"/>
        <w:ind w:left="142" w:hanging="142"/>
        <w:jc w:val="both"/>
      </w:pPr>
      <w:r w:rsidRPr="006F02E8">
        <w:rPr>
          <w:caps/>
        </w:rPr>
        <w:t xml:space="preserve">3. </w:t>
      </w:r>
      <w:r w:rsidRPr="006F02E8">
        <w:rPr>
          <w:bCs/>
        </w:rPr>
        <w:t>РЕЖЕ ДРУГИХ ВЫЗЫВАЕТ ЯЗВЕННЫЕ ИЗМЕНЕНИЯ ЖЕЛУДОЧНО-КИШЕЧНОГО ТРАКТА</w:t>
      </w:r>
      <w:r w:rsidRPr="006F02E8">
        <w:rPr>
          <w:b/>
          <w:bCs/>
        </w:rPr>
        <w:t xml:space="preserve"> </w:t>
      </w:r>
    </w:p>
    <w:p w14:paraId="6A187746" w14:textId="77777777" w:rsidR="000703C3" w:rsidRPr="006F02E8" w:rsidRDefault="000703C3" w:rsidP="000703C3">
      <w:pPr>
        <w:autoSpaceDE w:val="0"/>
        <w:autoSpaceDN w:val="0"/>
        <w:adjustRightInd w:val="0"/>
        <w:ind w:firstLine="3402"/>
        <w:rPr>
          <w:rFonts w:eastAsia="Calibri"/>
          <w:color w:val="000000"/>
        </w:rPr>
      </w:pPr>
      <w:r w:rsidRPr="006F02E8">
        <w:rPr>
          <w:rFonts w:eastAsia="Calibri"/>
          <w:color w:val="000000"/>
        </w:rPr>
        <w:t xml:space="preserve">1) индометацин </w:t>
      </w:r>
    </w:p>
    <w:p w14:paraId="47A4B1AA" w14:textId="77777777" w:rsidR="000703C3" w:rsidRPr="006F02E8" w:rsidRDefault="000703C3" w:rsidP="000703C3">
      <w:pPr>
        <w:autoSpaceDE w:val="0"/>
        <w:autoSpaceDN w:val="0"/>
        <w:adjustRightInd w:val="0"/>
        <w:ind w:firstLine="3402"/>
        <w:rPr>
          <w:rFonts w:eastAsia="Calibri"/>
          <w:color w:val="000000"/>
        </w:rPr>
      </w:pPr>
      <w:r w:rsidRPr="006F02E8">
        <w:rPr>
          <w:rFonts w:eastAsia="Calibri"/>
          <w:color w:val="000000"/>
        </w:rPr>
        <w:t xml:space="preserve">2) </w:t>
      </w:r>
      <w:proofErr w:type="spellStart"/>
      <w:r w:rsidRPr="006F02E8">
        <w:rPr>
          <w:rFonts w:eastAsia="Calibri"/>
          <w:color w:val="000000"/>
        </w:rPr>
        <w:t>мелоксикам</w:t>
      </w:r>
      <w:proofErr w:type="spellEnd"/>
      <w:r w:rsidRPr="006F02E8">
        <w:rPr>
          <w:rFonts w:eastAsia="Calibri"/>
          <w:color w:val="000000"/>
        </w:rPr>
        <w:t xml:space="preserve"> </w:t>
      </w:r>
    </w:p>
    <w:p w14:paraId="14409C8E" w14:textId="77777777" w:rsidR="000703C3" w:rsidRPr="006F02E8" w:rsidRDefault="000703C3" w:rsidP="000703C3">
      <w:pPr>
        <w:autoSpaceDE w:val="0"/>
        <w:autoSpaceDN w:val="0"/>
        <w:adjustRightInd w:val="0"/>
        <w:ind w:firstLine="3402"/>
        <w:rPr>
          <w:rFonts w:eastAsia="Calibri"/>
          <w:color w:val="000000"/>
        </w:rPr>
      </w:pPr>
      <w:r w:rsidRPr="006F02E8">
        <w:rPr>
          <w:rFonts w:eastAsia="Calibri"/>
          <w:color w:val="000000"/>
        </w:rPr>
        <w:t xml:space="preserve">3) вольтарен </w:t>
      </w:r>
    </w:p>
    <w:p w14:paraId="0DC2A63E" w14:textId="77777777" w:rsidR="000703C3" w:rsidRPr="006F02E8" w:rsidRDefault="000703C3" w:rsidP="000703C3">
      <w:pPr>
        <w:pStyle w:val="Default"/>
        <w:ind w:firstLine="3402"/>
      </w:pPr>
      <w:r w:rsidRPr="006F02E8">
        <w:t>4) диклофенак</w:t>
      </w:r>
    </w:p>
    <w:p w14:paraId="7F7043E7" w14:textId="77777777" w:rsidR="000703C3" w:rsidRPr="006F02E8" w:rsidRDefault="000703C3" w:rsidP="000703C3">
      <w:pPr>
        <w:shd w:val="clear" w:color="auto" w:fill="FFFFFF"/>
        <w:autoSpaceDE w:val="0"/>
        <w:autoSpaceDN w:val="0"/>
        <w:adjustRightInd w:val="0"/>
        <w:ind w:left="180" w:hanging="180"/>
        <w:jc w:val="center"/>
        <w:rPr>
          <w:b/>
        </w:rPr>
      </w:pPr>
      <w:r w:rsidRPr="006F02E8">
        <w:rPr>
          <w:b/>
        </w:rPr>
        <w:t>ВАРИАНТ №7</w:t>
      </w:r>
    </w:p>
    <w:p w14:paraId="10E9FBA4" w14:textId="77777777" w:rsidR="000703C3" w:rsidRPr="006F02E8" w:rsidRDefault="000703C3" w:rsidP="000703C3">
      <w:pPr>
        <w:shd w:val="clear" w:color="auto" w:fill="FFFFFF"/>
        <w:autoSpaceDE w:val="0"/>
        <w:autoSpaceDN w:val="0"/>
        <w:adjustRightInd w:val="0"/>
        <w:ind w:left="180" w:hanging="180"/>
        <w:jc w:val="center"/>
        <w:rPr>
          <w:b/>
        </w:rPr>
      </w:pPr>
    </w:p>
    <w:p w14:paraId="7B678CD4" w14:textId="77777777" w:rsidR="000703C3" w:rsidRPr="006F02E8" w:rsidRDefault="000703C3" w:rsidP="000703C3">
      <w:pPr>
        <w:autoSpaceDE w:val="0"/>
        <w:autoSpaceDN w:val="0"/>
        <w:adjustRightInd w:val="0"/>
        <w:rPr>
          <w:rFonts w:eastAsia="Calibri"/>
          <w:color w:val="000000"/>
        </w:rPr>
      </w:pPr>
      <w:r w:rsidRPr="006F02E8">
        <w:rPr>
          <w:rFonts w:eastAsia="Calibri"/>
          <w:bCs/>
          <w:color w:val="000000"/>
        </w:rPr>
        <w:t xml:space="preserve">1. РЕВМАТОИДНЫЙ АРТРИТ ХАРАКТЕРИЗУЕТСЯ </w:t>
      </w:r>
    </w:p>
    <w:p w14:paraId="4E92A171" w14:textId="77777777" w:rsidR="000703C3" w:rsidRPr="006F02E8" w:rsidRDefault="000703C3" w:rsidP="000703C3">
      <w:pPr>
        <w:autoSpaceDE w:val="0"/>
        <w:autoSpaceDN w:val="0"/>
        <w:adjustRightInd w:val="0"/>
        <w:ind w:firstLine="142"/>
        <w:rPr>
          <w:rFonts w:eastAsia="Calibri"/>
          <w:color w:val="000000"/>
        </w:rPr>
      </w:pPr>
      <w:r w:rsidRPr="006F02E8">
        <w:rPr>
          <w:rFonts w:eastAsia="Calibri"/>
          <w:color w:val="000000"/>
        </w:rPr>
        <w:t xml:space="preserve">1) асимметричностью поражения суставов </w:t>
      </w:r>
    </w:p>
    <w:p w14:paraId="6A4852C6" w14:textId="77777777" w:rsidR="000703C3" w:rsidRPr="006F02E8" w:rsidRDefault="000703C3" w:rsidP="000703C3">
      <w:pPr>
        <w:autoSpaceDE w:val="0"/>
        <w:autoSpaceDN w:val="0"/>
        <w:adjustRightInd w:val="0"/>
        <w:ind w:firstLine="142"/>
        <w:rPr>
          <w:rFonts w:eastAsia="Calibri"/>
          <w:color w:val="000000"/>
        </w:rPr>
      </w:pPr>
      <w:r w:rsidRPr="006F02E8">
        <w:rPr>
          <w:rFonts w:eastAsia="Calibri"/>
          <w:color w:val="000000"/>
        </w:rPr>
        <w:t xml:space="preserve">2) утренней скованностью более часа </w:t>
      </w:r>
    </w:p>
    <w:p w14:paraId="739C7741" w14:textId="77777777" w:rsidR="000703C3" w:rsidRPr="006F02E8" w:rsidRDefault="000703C3" w:rsidP="000703C3">
      <w:pPr>
        <w:autoSpaceDE w:val="0"/>
        <w:autoSpaceDN w:val="0"/>
        <w:adjustRightInd w:val="0"/>
        <w:ind w:firstLine="142"/>
        <w:rPr>
          <w:rFonts w:eastAsia="Calibri"/>
          <w:color w:val="000000"/>
        </w:rPr>
      </w:pPr>
      <w:r w:rsidRPr="006F02E8">
        <w:rPr>
          <w:rFonts w:eastAsia="Calibri"/>
          <w:color w:val="000000"/>
        </w:rPr>
        <w:t xml:space="preserve">3) поражением дистальных межфаланговых суставов </w:t>
      </w:r>
    </w:p>
    <w:p w14:paraId="5497E615" w14:textId="77777777" w:rsidR="000703C3" w:rsidRPr="006F02E8" w:rsidRDefault="000703C3" w:rsidP="000703C3">
      <w:pPr>
        <w:autoSpaceDE w:val="0"/>
        <w:autoSpaceDN w:val="0"/>
        <w:adjustRightInd w:val="0"/>
        <w:ind w:firstLine="142"/>
        <w:rPr>
          <w:rFonts w:eastAsia="Calibri"/>
          <w:color w:val="000000"/>
        </w:rPr>
      </w:pPr>
      <w:r w:rsidRPr="006F02E8">
        <w:rPr>
          <w:rFonts w:eastAsia="Calibri"/>
          <w:color w:val="000000"/>
        </w:rPr>
        <w:t>4) выраженной гиперемией в области суставов</w:t>
      </w:r>
    </w:p>
    <w:p w14:paraId="62629C01" w14:textId="77777777" w:rsidR="000703C3" w:rsidRPr="006F02E8" w:rsidRDefault="000703C3" w:rsidP="000703C3">
      <w:pPr>
        <w:autoSpaceDE w:val="0"/>
        <w:autoSpaceDN w:val="0"/>
        <w:adjustRightInd w:val="0"/>
        <w:rPr>
          <w:bCs/>
          <w:color w:val="000000"/>
        </w:rPr>
      </w:pPr>
    </w:p>
    <w:p w14:paraId="7C07AD2C" w14:textId="77777777" w:rsidR="000703C3" w:rsidRPr="006F02E8" w:rsidRDefault="000703C3" w:rsidP="000703C3">
      <w:pPr>
        <w:pStyle w:val="Default"/>
      </w:pPr>
      <w:r w:rsidRPr="006F02E8">
        <w:rPr>
          <w:bCs/>
        </w:rPr>
        <w:t>2. РЕНТГЕНОЛОГИЧЕСКИМИ ПРИЗНАКАМИ ОСТЕОАРТРОЗА ЯВЛЯЮТСЯ</w:t>
      </w:r>
      <w:r w:rsidRPr="006F02E8">
        <w:rPr>
          <w:b/>
          <w:bCs/>
        </w:rPr>
        <w:t xml:space="preserve"> </w:t>
      </w:r>
    </w:p>
    <w:p w14:paraId="4D8B76E1" w14:textId="77777777" w:rsidR="000703C3" w:rsidRPr="006F02E8" w:rsidRDefault="000703C3" w:rsidP="000703C3">
      <w:pPr>
        <w:autoSpaceDE w:val="0"/>
        <w:autoSpaceDN w:val="0"/>
        <w:adjustRightInd w:val="0"/>
        <w:ind w:left="709" w:hanging="567"/>
        <w:rPr>
          <w:rFonts w:eastAsia="Calibri"/>
          <w:color w:val="000000"/>
        </w:rPr>
      </w:pPr>
      <w:r w:rsidRPr="006F02E8">
        <w:rPr>
          <w:rFonts w:eastAsia="Calibri"/>
          <w:color w:val="000000"/>
        </w:rPr>
        <w:t xml:space="preserve">   1) сужение суставной щели, </w:t>
      </w:r>
      <w:proofErr w:type="spellStart"/>
      <w:r w:rsidRPr="006F02E8">
        <w:rPr>
          <w:rFonts w:eastAsia="Calibri"/>
          <w:color w:val="000000"/>
        </w:rPr>
        <w:t>субхондральный</w:t>
      </w:r>
      <w:proofErr w:type="spellEnd"/>
      <w:r w:rsidRPr="006F02E8">
        <w:rPr>
          <w:rFonts w:eastAsia="Calibri"/>
          <w:color w:val="000000"/>
        </w:rPr>
        <w:t xml:space="preserve"> остеосклероз, остеофиты, </w:t>
      </w:r>
    </w:p>
    <w:p w14:paraId="7A5C865A" w14:textId="77777777" w:rsidR="000703C3" w:rsidRPr="006F02E8" w:rsidRDefault="000703C3" w:rsidP="000703C3">
      <w:pPr>
        <w:autoSpaceDE w:val="0"/>
        <w:autoSpaceDN w:val="0"/>
        <w:adjustRightInd w:val="0"/>
        <w:ind w:left="709" w:hanging="567"/>
        <w:rPr>
          <w:rFonts w:eastAsia="Calibri"/>
          <w:color w:val="000000"/>
        </w:rPr>
      </w:pPr>
      <w:r w:rsidRPr="006F02E8">
        <w:rPr>
          <w:rFonts w:eastAsia="Calibri"/>
          <w:color w:val="000000"/>
        </w:rPr>
        <w:t xml:space="preserve">        </w:t>
      </w:r>
      <w:proofErr w:type="spellStart"/>
      <w:r w:rsidRPr="006F02E8">
        <w:rPr>
          <w:rFonts w:eastAsia="Calibri"/>
          <w:color w:val="000000"/>
        </w:rPr>
        <w:t>кистовидные</w:t>
      </w:r>
      <w:proofErr w:type="spellEnd"/>
      <w:r w:rsidRPr="006F02E8">
        <w:rPr>
          <w:rFonts w:eastAsia="Calibri"/>
          <w:color w:val="000000"/>
        </w:rPr>
        <w:t xml:space="preserve"> просветления в эпифизах </w:t>
      </w:r>
    </w:p>
    <w:p w14:paraId="4A9B2B1F" w14:textId="77777777" w:rsidR="000703C3" w:rsidRPr="006F02E8" w:rsidRDefault="000703C3" w:rsidP="000703C3">
      <w:pPr>
        <w:autoSpaceDE w:val="0"/>
        <w:autoSpaceDN w:val="0"/>
        <w:adjustRightInd w:val="0"/>
        <w:ind w:firstLine="284"/>
        <w:rPr>
          <w:rFonts w:eastAsia="Calibri"/>
          <w:color w:val="000000"/>
        </w:rPr>
      </w:pPr>
      <w:r w:rsidRPr="006F02E8">
        <w:rPr>
          <w:rFonts w:eastAsia="Calibri"/>
          <w:color w:val="000000"/>
        </w:rPr>
        <w:t xml:space="preserve">2) сужение суставной щели, </w:t>
      </w:r>
      <w:proofErr w:type="spellStart"/>
      <w:r w:rsidRPr="006F02E8">
        <w:rPr>
          <w:rFonts w:eastAsia="Calibri"/>
          <w:color w:val="000000"/>
        </w:rPr>
        <w:t>субхондральный</w:t>
      </w:r>
      <w:proofErr w:type="spellEnd"/>
      <w:r w:rsidRPr="006F02E8">
        <w:rPr>
          <w:rFonts w:eastAsia="Calibri"/>
          <w:color w:val="000000"/>
        </w:rPr>
        <w:t xml:space="preserve"> остеопороз, эрозии, </w:t>
      </w:r>
      <w:proofErr w:type="spellStart"/>
      <w:r w:rsidRPr="006F02E8">
        <w:rPr>
          <w:rFonts w:eastAsia="Calibri"/>
          <w:color w:val="000000"/>
        </w:rPr>
        <w:t>узуры</w:t>
      </w:r>
      <w:proofErr w:type="spellEnd"/>
      <w:r w:rsidRPr="006F02E8">
        <w:rPr>
          <w:rFonts w:eastAsia="Calibri"/>
          <w:color w:val="000000"/>
        </w:rPr>
        <w:t xml:space="preserve"> </w:t>
      </w:r>
    </w:p>
    <w:p w14:paraId="3DD22AFD" w14:textId="77777777" w:rsidR="000703C3" w:rsidRPr="006F02E8" w:rsidRDefault="000703C3" w:rsidP="000703C3">
      <w:pPr>
        <w:autoSpaceDE w:val="0"/>
        <w:autoSpaceDN w:val="0"/>
        <w:adjustRightInd w:val="0"/>
        <w:ind w:firstLine="284"/>
        <w:rPr>
          <w:rFonts w:eastAsia="Calibri"/>
          <w:color w:val="000000"/>
        </w:rPr>
      </w:pPr>
      <w:r w:rsidRPr="006F02E8">
        <w:rPr>
          <w:rFonts w:eastAsia="Calibri"/>
          <w:color w:val="000000"/>
        </w:rPr>
        <w:t xml:space="preserve">3) кисты в эпифизах </w:t>
      </w:r>
    </w:p>
    <w:p w14:paraId="42C806E0" w14:textId="77777777" w:rsidR="000703C3" w:rsidRPr="006F02E8" w:rsidRDefault="000703C3" w:rsidP="000703C3">
      <w:pPr>
        <w:autoSpaceDE w:val="0"/>
        <w:autoSpaceDN w:val="0"/>
        <w:adjustRightInd w:val="0"/>
        <w:ind w:firstLine="284"/>
        <w:rPr>
          <w:bCs/>
          <w:color w:val="000000"/>
        </w:rPr>
      </w:pPr>
      <w:r w:rsidRPr="006F02E8">
        <w:rPr>
          <w:rFonts w:eastAsia="Calibri"/>
          <w:color w:val="000000"/>
        </w:rPr>
        <w:t xml:space="preserve">4) сужение суставной щели, </w:t>
      </w:r>
      <w:proofErr w:type="spellStart"/>
      <w:r w:rsidRPr="006F02E8">
        <w:rPr>
          <w:rFonts w:eastAsia="Calibri"/>
          <w:color w:val="000000"/>
        </w:rPr>
        <w:t>хондрокальциноз</w:t>
      </w:r>
      <w:proofErr w:type="spellEnd"/>
    </w:p>
    <w:p w14:paraId="0EBC867C" w14:textId="77777777" w:rsidR="000703C3" w:rsidRPr="006F02E8" w:rsidRDefault="000703C3" w:rsidP="000703C3">
      <w:pPr>
        <w:autoSpaceDE w:val="0"/>
        <w:autoSpaceDN w:val="0"/>
        <w:adjustRightInd w:val="0"/>
        <w:jc w:val="both"/>
        <w:rPr>
          <w:bCs/>
          <w:color w:val="000000"/>
        </w:rPr>
      </w:pPr>
    </w:p>
    <w:p w14:paraId="718004FB" w14:textId="77777777" w:rsidR="000703C3" w:rsidRPr="006F02E8" w:rsidRDefault="000703C3" w:rsidP="000703C3">
      <w:pPr>
        <w:pStyle w:val="Default"/>
        <w:ind w:left="142" w:hanging="142"/>
        <w:jc w:val="both"/>
      </w:pPr>
      <w:r w:rsidRPr="006F02E8">
        <w:rPr>
          <w:bCs/>
        </w:rPr>
        <w:t xml:space="preserve">3. К САМЫМ ЧАСТЫМ ПОБОЧНЫМ ЭФФЕКТАМ НЕСТЕРОИДНЫХ ПРОТИВОВОСПАЛИТЕЛЬНЫХ ПРЕПАРАТОВ ОТНОСЯТ </w:t>
      </w:r>
    </w:p>
    <w:p w14:paraId="574C0B64" w14:textId="77777777" w:rsidR="000703C3" w:rsidRPr="006F02E8" w:rsidRDefault="000703C3" w:rsidP="000703C3">
      <w:pPr>
        <w:autoSpaceDE w:val="0"/>
        <w:autoSpaceDN w:val="0"/>
        <w:adjustRightInd w:val="0"/>
        <w:ind w:firstLine="2127"/>
        <w:rPr>
          <w:rFonts w:eastAsia="Calibri"/>
          <w:color w:val="000000"/>
        </w:rPr>
      </w:pPr>
      <w:r w:rsidRPr="006F02E8">
        <w:rPr>
          <w:rFonts w:eastAsia="Calibri"/>
          <w:color w:val="000000"/>
        </w:rPr>
        <w:t xml:space="preserve">1) бронхоспазм </w:t>
      </w:r>
    </w:p>
    <w:p w14:paraId="1B5DDF0F" w14:textId="77777777" w:rsidR="000703C3" w:rsidRPr="006F02E8" w:rsidRDefault="000703C3" w:rsidP="000703C3">
      <w:pPr>
        <w:autoSpaceDE w:val="0"/>
        <w:autoSpaceDN w:val="0"/>
        <w:adjustRightInd w:val="0"/>
        <w:ind w:firstLine="2127"/>
        <w:rPr>
          <w:rFonts w:eastAsia="Calibri"/>
          <w:color w:val="000000"/>
        </w:rPr>
      </w:pPr>
      <w:r w:rsidRPr="006F02E8">
        <w:rPr>
          <w:rFonts w:eastAsia="Calibri"/>
          <w:color w:val="000000"/>
        </w:rPr>
        <w:t xml:space="preserve">2) психические нарушения </w:t>
      </w:r>
    </w:p>
    <w:p w14:paraId="7B431338" w14:textId="77777777" w:rsidR="000703C3" w:rsidRPr="006F02E8" w:rsidRDefault="000703C3" w:rsidP="000703C3">
      <w:pPr>
        <w:autoSpaceDE w:val="0"/>
        <w:autoSpaceDN w:val="0"/>
        <w:adjustRightInd w:val="0"/>
        <w:ind w:firstLine="2127"/>
        <w:rPr>
          <w:rFonts w:eastAsia="Calibri"/>
          <w:color w:val="000000"/>
        </w:rPr>
      </w:pPr>
      <w:r w:rsidRPr="006F02E8">
        <w:rPr>
          <w:rFonts w:eastAsia="Calibri"/>
          <w:color w:val="000000"/>
        </w:rPr>
        <w:lastRenderedPageBreak/>
        <w:t>3) боль в животе, неустойчивый стул</w:t>
      </w:r>
    </w:p>
    <w:p w14:paraId="57454434" w14:textId="77777777" w:rsidR="000703C3" w:rsidRPr="006F02E8" w:rsidRDefault="000703C3" w:rsidP="000703C3">
      <w:pPr>
        <w:autoSpaceDE w:val="0"/>
        <w:autoSpaceDN w:val="0"/>
        <w:adjustRightInd w:val="0"/>
        <w:ind w:firstLine="2127"/>
        <w:rPr>
          <w:color w:val="000000"/>
        </w:rPr>
      </w:pPr>
      <w:r w:rsidRPr="006F02E8">
        <w:rPr>
          <w:rFonts w:eastAsia="Calibri"/>
          <w:color w:val="000000"/>
        </w:rPr>
        <w:t>4) повышение креатинина в сыворотке крови</w:t>
      </w:r>
    </w:p>
    <w:p w14:paraId="17565848" w14:textId="77777777" w:rsidR="000703C3" w:rsidRDefault="000703C3" w:rsidP="000703C3">
      <w:pPr>
        <w:ind w:firstLine="709"/>
        <w:jc w:val="both"/>
        <w:rPr>
          <w:color w:val="000000"/>
          <w:sz w:val="28"/>
          <w:szCs w:val="28"/>
        </w:rPr>
      </w:pPr>
    </w:p>
    <w:p w14:paraId="66859061"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D00CB5B" w14:textId="77777777" w:rsidR="000703C3" w:rsidRDefault="000703C3" w:rsidP="000703C3">
      <w:pPr>
        <w:ind w:firstLine="709"/>
        <w:jc w:val="both"/>
        <w:rPr>
          <w:i/>
          <w:color w:val="000000"/>
          <w:sz w:val="28"/>
          <w:szCs w:val="28"/>
        </w:rPr>
      </w:pPr>
      <w:r>
        <w:rPr>
          <w:i/>
          <w:color w:val="000000"/>
          <w:sz w:val="28"/>
          <w:szCs w:val="28"/>
        </w:rPr>
        <w:t>Устный опрос.</w:t>
      </w:r>
    </w:p>
    <w:p w14:paraId="12862E0A"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40A0F027" w14:textId="77777777" w:rsidR="000703C3" w:rsidRPr="003056D3"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7929DCAF"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Определение суставного синдрома.</w:t>
      </w:r>
    </w:p>
    <w:p w14:paraId="56042194"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 xml:space="preserve">Заболевания, при которых данный синдром встречается. </w:t>
      </w:r>
    </w:p>
    <w:p w14:paraId="77891C47"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Механизмы суставного синдрома при различных заболеваниях.</w:t>
      </w:r>
    </w:p>
    <w:p w14:paraId="620ED71D"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Данные анамнеза, необходимые для уточнения диагноза.</w:t>
      </w:r>
    </w:p>
    <w:p w14:paraId="6E5F4F2C"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Другие клинические симптомы, с которыми данный синдром (симптом) сочетается при предполагаемых заболеваниях.</w:t>
      </w:r>
    </w:p>
    <w:p w14:paraId="596D2A71"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 xml:space="preserve">План исследований, которые следует использовать для уточнения диагноза. </w:t>
      </w:r>
    </w:p>
    <w:p w14:paraId="4C021AC6"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Результаты обследований при предполагаемых заболеваниях.</w:t>
      </w:r>
    </w:p>
    <w:p w14:paraId="07CA0316"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Общие принципы лечения суставного синдрома.</w:t>
      </w:r>
    </w:p>
    <w:p w14:paraId="6BE51EB5" w14:textId="77777777" w:rsidR="000703C3" w:rsidRPr="003056D3" w:rsidRDefault="000703C3" w:rsidP="000703C3">
      <w:pPr>
        <w:ind w:firstLine="709"/>
        <w:jc w:val="both"/>
        <w:rPr>
          <w:color w:val="000000"/>
          <w:sz w:val="28"/>
          <w:szCs w:val="28"/>
        </w:rPr>
      </w:pPr>
    </w:p>
    <w:p w14:paraId="4FD7FD0A" w14:textId="77777777" w:rsidR="000703C3" w:rsidRDefault="000703C3" w:rsidP="000703C3">
      <w:pPr>
        <w:ind w:firstLine="709"/>
        <w:jc w:val="both"/>
        <w:rPr>
          <w:color w:val="000000"/>
          <w:sz w:val="28"/>
          <w:szCs w:val="28"/>
        </w:rPr>
      </w:pPr>
    </w:p>
    <w:p w14:paraId="2C134911"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AE6E23F"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06827943"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672A1E1" w14:textId="77777777" w:rsidR="000703C3" w:rsidRPr="00984456" w:rsidRDefault="000703C3" w:rsidP="000703C3">
      <w:pPr>
        <w:ind w:firstLine="709"/>
        <w:rPr>
          <w:i/>
          <w:sz w:val="28"/>
          <w:szCs w:val="28"/>
        </w:rPr>
      </w:pPr>
      <w:r w:rsidRPr="00984456">
        <w:rPr>
          <w:i/>
          <w:sz w:val="28"/>
          <w:szCs w:val="28"/>
        </w:rPr>
        <w:t>Ситуационные задачи (</w:t>
      </w:r>
      <w:r w:rsidRPr="00984456">
        <w:rPr>
          <w:i/>
          <w:sz w:val="28"/>
          <w:szCs w:val="28"/>
          <w:lang w:val="en-US"/>
        </w:rPr>
        <w:t>case</w:t>
      </w:r>
      <w:r w:rsidRPr="0036154B">
        <w:rPr>
          <w:i/>
          <w:sz w:val="28"/>
          <w:szCs w:val="28"/>
        </w:rPr>
        <w:t>-</w:t>
      </w:r>
      <w:r w:rsidRPr="00984456">
        <w:rPr>
          <w:i/>
          <w:sz w:val="28"/>
          <w:szCs w:val="28"/>
        </w:rPr>
        <w:t>задания).</w:t>
      </w:r>
    </w:p>
    <w:p w14:paraId="06B92AD4" w14:textId="77777777" w:rsidR="000703C3" w:rsidRPr="00E66B43" w:rsidRDefault="000703C3" w:rsidP="000703C3">
      <w:pPr>
        <w:jc w:val="center"/>
      </w:pPr>
    </w:p>
    <w:p w14:paraId="08ACC4AF" w14:textId="77777777" w:rsidR="000703C3" w:rsidRPr="0083673F" w:rsidRDefault="000703C3" w:rsidP="000703C3">
      <w:pPr>
        <w:ind w:left="425" w:firstLine="425"/>
        <w:jc w:val="center"/>
        <w:rPr>
          <w:b/>
          <w:color w:val="000000"/>
        </w:rPr>
      </w:pPr>
      <w:r w:rsidRPr="0083673F">
        <w:rPr>
          <w:b/>
          <w:color w:val="000000"/>
        </w:rPr>
        <w:t>Задача № 1</w:t>
      </w:r>
    </w:p>
    <w:p w14:paraId="670233DB" w14:textId="77777777" w:rsidR="000703C3" w:rsidRPr="006F02E8" w:rsidRDefault="000703C3" w:rsidP="000703C3">
      <w:pPr>
        <w:ind w:left="425" w:firstLine="425"/>
        <w:jc w:val="center"/>
        <w:rPr>
          <w:color w:val="000000"/>
        </w:rPr>
      </w:pPr>
    </w:p>
    <w:p w14:paraId="5A8C40EF"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Пациент З. 43 лет предъявляет жалобы на утомляемость, слабость, головные боли, одышку при ходьбе, боли в области коленных суставов, возникающие при спуске по лестнице, «стартовые» боли, утреннюю скованность в течение 20 минут, ограничение объёма движений. </w:t>
      </w:r>
    </w:p>
    <w:p w14:paraId="51A3EBA3"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Анамнез болезни: болеет около 4 лет, когда появились вышеперечисленные жалобы, за медицинской помощью не обращался, занимался самолечением, принимал настои трав, периодически (1-2 раза в год) – массаж суставов и туловища. Начало заболевания постепенное: появились умеренные боли в коленных суставах после значительной физической нагрузки, в вечерние часы и в первую половину ночи, утренняя скованность в течение 10 мин. На фоне относительно стабильного течения болезни 2-3 раза в год – ухудшение самочувствия: усиление болей в коленных суставах и появление их припухлости. </w:t>
      </w:r>
    </w:p>
    <w:p w14:paraId="1893ABC0"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Анамнез жизни. С подросткового и юношеского возраста наблюдалась значительная прибавка веса, что связывал с хорошим питанием и малоподвижным образом жизни. Работал бухгалтером, последние 6 лет – заместителем главного бухгалтера предприятия. Наследственный анамнез: мать страдает сахарным диабетом, отец умер в 52-летнем возрасте от инфаркта миокарда, имел какое-то заболевание суставов. Не курит, алкоголем не злоупотребляет. </w:t>
      </w:r>
    </w:p>
    <w:p w14:paraId="7430AEED"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Объективный статус: состояние удовлетворительное, правильного телосложения, повышенного питания. Рост – </w:t>
      </w:r>
      <w:smartTag w:uri="urn:schemas-microsoft-com:office:smarttags" w:element="metricconverter">
        <w:smartTagPr>
          <w:attr w:name="ProductID" w:val="180 см"/>
        </w:smartTagPr>
        <w:r w:rsidRPr="006F02E8">
          <w:rPr>
            <w:rFonts w:eastAsia="Calibri"/>
            <w:color w:val="000000"/>
          </w:rPr>
          <w:t>180 см</w:t>
        </w:r>
      </w:smartTag>
      <w:r w:rsidRPr="006F02E8">
        <w:rPr>
          <w:rFonts w:eastAsia="Calibri"/>
          <w:color w:val="000000"/>
        </w:rPr>
        <w:t xml:space="preserve">, вес – </w:t>
      </w:r>
      <w:smartTag w:uri="urn:schemas-microsoft-com:office:smarttags" w:element="metricconverter">
        <w:smartTagPr>
          <w:attr w:name="ProductID" w:val="107 кг"/>
        </w:smartTagPr>
        <w:r w:rsidRPr="006F02E8">
          <w:rPr>
            <w:rFonts w:eastAsia="Calibri"/>
            <w:color w:val="000000"/>
          </w:rPr>
          <w:t>107 кг</w:t>
        </w:r>
      </w:smartTag>
      <w:r w:rsidRPr="006F02E8">
        <w:rPr>
          <w:rFonts w:eastAsia="Calibri"/>
          <w:color w:val="000000"/>
        </w:rPr>
        <w:t xml:space="preserve">, окружность талии – </w:t>
      </w:r>
      <w:smartTag w:uri="urn:schemas-microsoft-com:office:smarttags" w:element="metricconverter">
        <w:smartTagPr>
          <w:attr w:name="ProductID" w:val="115 см"/>
        </w:smartTagPr>
        <w:r w:rsidRPr="006F02E8">
          <w:rPr>
            <w:rFonts w:eastAsia="Calibri"/>
            <w:color w:val="000000"/>
          </w:rPr>
          <w:t>115 см</w:t>
        </w:r>
      </w:smartTag>
      <w:r w:rsidRPr="006F02E8">
        <w:rPr>
          <w:rFonts w:eastAsia="Calibri"/>
          <w:color w:val="000000"/>
        </w:rPr>
        <w:t xml:space="preserve">. Кожные покровы чистые, физиологической окраски. Периферические лимфатические узлы не увеличены. Периферических отёков нет. Тонус мышц нормальный. Суставы обычной формы, движения не ограничены, крепитация в коленных суставах при движении. Дыхательная система: частота дыханий – 18 в 1 минуту. Пальпация грудной клетки безболезненная, голосовое дрожание умеренно ослаблено над всей поверхностью легких. </w:t>
      </w:r>
      <w:proofErr w:type="spellStart"/>
      <w:r w:rsidRPr="006F02E8">
        <w:rPr>
          <w:rFonts w:eastAsia="Calibri"/>
          <w:color w:val="000000"/>
        </w:rPr>
        <w:t>Перкуторно</w:t>
      </w:r>
      <w:proofErr w:type="spellEnd"/>
      <w:r w:rsidRPr="006F02E8">
        <w:rPr>
          <w:rFonts w:eastAsia="Calibri"/>
          <w:color w:val="000000"/>
        </w:rPr>
        <w:t xml:space="preserve"> – лёгочный звук, аускультативно – дыхание везикулярное с обеих сторон, хрипов нет. Сердечно-сосудистая система: верхушечный толчок не пальпируется. </w:t>
      </w:r>
      <w:proofErr w:type="spellStart"/>
      <w:r w:rsidRPr="006F02E8">
        <w:rPr>
          <w:rFonts w:eastAsia="Calibri"/>
          <w:color w:val="000000"/>
        </w:rPr>
        <w:t>Перкуторно</w:t>
      </w:r>
      <w:proofErr w:type="spellEnd"/>
      <w:r w:rsidRPr="006F02E8">
        <w:rPr>
          <w:rFonts w:eastAsia="Calibri"/>
          <w:color w:val="000000"/>
        </w:rPr>
        <w:t xml:space="preserve">: правая граница относительной сердечной тупости на </w:t>
      </w:r>
      <w:smartTag w:uri="urn:schemas-microsoft-com:office:smarttags" w:element="metricconverter">
        <w:smartTagPr>
          <w:attr w:name="ProductID" w:val="1 см"/>
        </w:smartTagPr>
        <w:r w:rsidRPr="006F02E8">
          <w:rPr>
            <w:rFonts w:eastAsia="Calibri"/>
            <w:color w:val="000000"/>
          </w:rPr>
          <w:t>1 см</w:t>
        </w:r>
      </w:smartTag>
      <w:r w:rsidRPr="006F02E8">
        <w:rPr>
          <w:rFonts w:eastAsia="Calibri"/>
          <w:color w:val="000000"/>
        </w:rPr>
        <w:t xml:space="preserve"> кнаружи от правого края грудины, верхняя – нижний край III ребра, левая – </w:t>
      </w:r>
      <w:smartTag w:uri="urn:schemas-microsoft-com:office:smarttags" w:element="metricconverter">
        <w:smartTagPr>
          <w:attr w:name="ProductID" w:val="2 см"/>
        </w:smartTagPr>
        <w:r w:rsidRPr="006F02E8">
          <w:rPr>
            <w:rFonts w:eastAsia="Calibri"/>
            <w:color w:val="000000"/>
          </w:rPr>
          <w:t>2 см</w:t>
        </w:r>
      </w:smartTag>
      <w:r w:rsidRPr="006F02E8">
        <w:rPr>
          <w:rFonts w:eastAsia="Calibri"/>
          <w:color w:val="000000"/>
        </w:rPr>
        <w:t xml:space="preserve"> кнаружи от левой среднеключичной линии. Тоны сердца у верхушки умеренно приглушены, акцент II тона над аортой, ЧСС – 84 удара в минуту, ритм правильный. АД - 165/95 мм рт. ст. Пищеварительная система: язык и слизистая полости рта розового цвета, чистые. Живот увеличен в объеме, </w:t>
      </w:r>
      <w:r w:rsidRPr="006F02E8">
        <w:rPr>
          <w:rFonts w:eastAsia="Calibri"/>
          <w:color w:val="000000"/>
        </w:rPr>
        <w:lastRenderedPageBreak/>
        <w:t xml:space="preserve">симметричный, участвует в акте дыхания, мягкий. Пальпация органов брюшной полости затруднена за счет избыточной подкожно-жировой клетчатки. Размеры печени по Курлову – 9×8×7 см. Размеры селезенки – 8×5 см. </w:t>
      </w:r>
    </w:p>
    <w:p w14:paraId="0AB3B38F"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Лабораторные и инструментальные данные. </w:t>
      </w:r>
    </w:p>
    <w:p w14:paraId="2AFC395C"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Общий анализ крови: эритроциты – 4,9×10</w:t>
      </w:r>
      <w:r w:rsidRPr="006F02E8">
        <w:rPr>
          <w:rFonts w:eastAsia="Calibri"/>
          <w:color w:val="000000"/>
          <w:vertAlign w:val="superscript"/>
        </w:rPr>
        <w:t>12</w:t>
      </w:r>
      <w:r w:rsidRPr="006F02E8">
        <w:rPr>
          <w:rFonts w:eastAsia="Calibri"/>
          <w:color w:val="000000"/>
        </w:rPr>
        <w:t>/л, гемоглобин – 147 г/л, лейкоциты – 8,2×10</w:t>
      </w:r>
      <w:r w:rsidRPr="006F02E8">
        <w:rPr>
          <w:rFonts w:eastAsia="Calibri"/>
          <w:color w:val="000000"/>
          <w:vertAlign w:val="superscript"/>
        </w:rPr>
        <w:t>9</w:t>
      </w:r>
      <w:r w:rsidRPr="006F02E8">
        <w:rPr>
          <w:rFonts w:eastAsia="Calibri"/>
          <w:color w:val="000000"/>
        </w:rPr>
        <w:t xml:space="preserve">/л, эозинофилы – 2%, </w:t>
      </w:r>
      <w:proofErr w:type="spellStart"/>
      <w:r w:rsidRPr="006F02E8">
        <w:rPr>
          <w:rFonts w:eastAsia="Calibri"/>
          <w:color w:val="000000"/>
        </w:rPr>
        <w:t>палочкоядерные</w:t>
      </w:r>
      <w:proofErr w:type="spellEnd"/>
      <w:r w:rsidRPr="006F02E8">
        <w:rPr>
          <w:rFonts w:eastAsia="Calibri"/>
          <w:color w:val="000000"/>
        </w:rPr>
        <w:t xml:space="preserve"> нейтрофилы – 1%, сегментоядерные нейтрофилы – 67%, лимфоциты – 25%, моноциты – 4%. </w:t>
      </w:r>
    </w:p>
    <w:p w14:paraId="2931520B"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Общий анализ мочи: относительная плотность – 1019, белок – 0,033 г/л, эпителий – единичный в поле зрения. </w:t>
      </w:r>
    </w:p>
    <w:p w14:paraId="64253EBE"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Биохимический анализ крови: общий белок – 68 г/л, альбумины – 55%, глобулины – 45%, билирубин общий – 18 мкмоль/л, прямой – 13 мкмоль/л, непрямой – 5 мкмоль/л, глюкоза – 6,4 ммоль/л, общий холестерин – 7,1 ммоль/л, холестерин липопротеинов высокой плотности – 0,78 ммоль/л, </w:t>
      </w:r>
      <w:proofErr w:type="spellStart"/>
      <w:r w:rsidRPr="006F02E8">
        <w:rPr>
          <w:rFonts w:eastAsia="Calibri"/>
          <w:color w:val="000000"/>
        </w:rPr>
        <w:t>триглицириды</w:t>
      </w:r>
      <w:proofErr w:type="spellEnd"/>
      <w:r w:rsidRPr="006F02E8">
        <w:rPr>
          <w:rFonts w:eastAsia="Calibri"/>
          <w:color w:val="000000"/>
        </w:rPr>
        <w:t xml:space="preserve"> – 2,6 ммоль/л, содержание фибриногена – 5,3 г/л. </w:t>
      </w:r>
    </w:p>
    <w:p w14:paraId="03E4FB8F"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ЭКГ: ритм синусовый, 80 в мин. Горизонтальное пол. эл. оси. Гипертрофия левого желудочка. </w:t>
      </w:r>
    </w:p>
    <w:p w14:paraId="02934C15" w14:textId="77777777" w:rsidR="000703C3" w:rsidRPr="006F02E8" w:rsidRDefault="000703C3" w:rsidP="000703C3">
      <w:pPr>
        <w:autoSpaceDE w:val="0"/>
        <w:autoSpaceDN w:val="0"/>
        <w:adjustRightInd w:val="0"/>
        <w:jc w:val="both"/>
        <w:rPr>
          <w:rFonts w:eastAsia="Calibri"/>
          <w:color w:val="000000"/>
        </w:rPr>
      </w:pPr>
      <w:r w:rsidRPr="006F02E8">
        <w:rPr>
          <w:rFonts w:eastAsia="Calibri"/>
          <w:b/>
          <w:bCs/>
          <w:color w:val="000000"/>
        </w:rPr>
        <w:t xml:space="preserve">Вопросы: </w:t>
      </w:r>
    </w:p>
    <w:p w14:paraId="67DA7EC5"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1. Выскажите предполагаемый предварительный диагноз. </w:t>
      </w:r>
    </w:p>
    <w:p w14:paraId="443E2DCD"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2. Обоснуйте поставленный Вами диагноз. </w:t>
      </w:r>
    </w:p>
    <w:p w14:paraId="206FE0F9"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3. Составьте план дополнительного обследования. </w:t>
      </w:r>
    </w:p>
    <w:p w14:paraId="7F167F94"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4. Дифференциальный диагноз. </w:t>
      </w:r>
    </w:p>
    <w:p w14:paraId="1D2949C7"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5. План лечения. </w:t>
      </w:r>
    </w:p>
    <w:p w14:paraId="54001841" w14:textId="77777777" w:rsidR="000703C3" w:rsidRPr="0083673F" w:rsidRDefault="000703C3" w:rsidP="000703C3">
      <w:pPr>
        <w:autoSpaceDE w:val="0"/>
        <w:autoSpaceDN w:val="0"/>
        <w:adjustRightInd w:val="0"/>
        <w:jc w:val="center"/>
        <w:rPr>
          <w:rFonts w:eastAsia="Calibri"/>
          <w:b/>
          <w:bCs/>
          <w:color w:val="000000"/>
        </w:rPr>
      </w:pPr>
      <w:r w:rsidRPr="0083673F">
        <w:rPr>
          <w:rFonts w:eastAsia="Calibri"/>
          <w:b/>
          <w:bCs/>
          <w:color w:val="000000"/>
        </w:rPr>
        <w:t>Задача № 2</w:t>
      </w:r>
    </w:p>
    <w:p w14:paraId="22AF61F6" w14:textId="77777777" w:rsidR="000703C3" w:rsidRPr="00196A11" w:rsidRDefault="000703C3" w:rsidP="000703C3">
      <w:pPr>
        <w:autoSpaceDE w:val="0"/>
        <w:autoSpaceDN w:val="0"/>
        <w:adjustRightInd w:val="0"/>
        <w:jc w:val="both"/>
        <w:rPr>
          <w:rFonts w:eastAsia="Calibri"/>
          <w:b/>
          <w:bCs/>
          <w:color w:val="000000"/>
        </w:rPr>
      </w:pPr>
    </w:p>
    <w:p w14:paraId="3D4DE6DF" w14:textId="77777777" w:rsidR="000703C3" w:rsidRPr="00196A11" w:rsidRDefault="000703C3" w:rsidP="000703C3">
      <w:pPr>
        <w:pStyle w:val="Default"/>
        <w:jc w:val="both"/>
      </w:pPr>
      <w:r w:rsidRPr="00196A11">
        <w:t xml:space="preserve">          Женщина 65 лет, пенсионер, обратилась к врачу-терапевту участковому с жалобами на боли в коленных, тазобедренных, дистальных межфаланговых суставах кистей, в поясничном отделе позвоночника, возникающие при нагрузке и движениях, больше к вечеру, затихающие в покое; утреннюю скованность до 20 минут. Не может точно определить давность заболевания. Отмечает постепенное, в течение 5-7 лет, нарастание вышеописанных болей в перечисленных суставах и поясничном отделе позвоночника. Ранее не обследовалась, не лечилась. Последние 20 лет пациентка работает уборщицей в школе (продолжает работать и на пенсии), отмечает частые интенсивные физические нагрузки. </w:t>
      </w:r>
    </w:p>
    <w:p w14:paraId="709EBDF1" w14:textId="77777777" w:rsidR="000703C3" w:rsidRPr="00196A11" w:rsidRDefault="000703C3" w:rsidP="000703C3">
      <w:pPr>
        <w:pStyle w:val="Default"/>
        <w:jc w:val="both"/>
      </w:pPr>
      <w:r w:rsidRPr="00196A11">
        <w:t xml:space="preserve">         При осмотре: рост - </w:t>
      </w:r>
      <w:smartTag w:uri="urn:schemas-microsoft-com:office:smarttags" w:element="metricconverter">
        <w:smartTagPr>
          <w:attr w:name="ProductID" w:val="160 см"/>
        </w:smartTagPr>
        <w:r w:rsidRPr="00196A11">
          <w:t>160 см</w:t>
        </w:r>
      </w:smartTag>
      <w:r w:rsidRPr="00196A11">
        <w:t xml:space="preserve">, вес - </w:t>
      </w:r>
      <w:smartTag w:uri="urn:schemas-microsoft-com:office:smarttags" w:element="metricconverter">
        <w:smartTagPr>
          <w:attr w:name="ProductID" w:val="80 кг"/>
        </w:smartTagPr>
        <w:r w:rsidRPr="00196A11">
          <w:t>80 кг</w:t>
        </w:r>
      </w:smartTag>
      <w:r w:rsidRPr="00196A11">
        <w:t xml:space="preserve">. Кожные покровы телесного цвета, повышенной влажности. Отёков нет. Коленные суставы деформированы, кожные покровы над ними обычной окраски, местная температура не изменена, небольшое ограничение подвижности за счет болезненности, при активных движениях в коленных суставах слышен хруст. Отмечается болезненность при пальпации и ограничение подвижности дистальных межфаланговых суставов; их внешний вид представлен ниже. Остальные суставы не изменены. Болезненна пальпация остистых и поперечных отростков поясничного отдела позвоночника, движения в этом отделе ограничены из-за болезненности. Дыхание везикулярное, хрипов нет. Пульс ритмичный, удовлетворительного наполнения и напряжения, 78 в минуту. АД - 135/80 мм рт. ст., границы относительной сердечной тупости в пределах нормы. Тоны сердца приглушены, ритмичные, шумов нет. Живот мягкий, безболезненный. </w:t>
      </w:r>
    </w:p>
    <w:p w14:paraId="14E9CAF4"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Лабораторно. </w:t>
      </w:r>
    </w:p>
    <w:p w14:paraId="681BA49E"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Общий анализ крови: гемоглобин - 130 г/л, лейкоциты - 6,7×10</w:t>
      </w:r>
      <w:r w:rsidRPr="00196A11">
        <w:rPr>
          <w:rFonts w:eastAsia="Calibri"/>
          <w:color w:val="000000"/>
          <w:vertAlign w:val="superscript"/>
        </w:rPr>
        <w:t>9</w:t>
      </w:r>
      <w:r w:rsidRPr="00196A11">
        <w:rPr>
          <w:rFonts w:eastAsia="Calibri"/>
          <w:color w:val="000000"/>
        </w:rPr>
        <w:t xml:space="preserve">/л, эозинофилы - 3%, </w:t>
      </w:r>
      <w:proofErr w:type="spellStart"/>
      <w:r w:rsidRPr="00196A11">
        <w:rPr>
          <w:rFonts w:eastAsia="Calibri"/>
          <w:color w:val="000000"/>
        </w:rPr>
        <w:t>палочкоядерные</w:t>
      </w:r>
      <w:proofErr w:type="spellEnd"/>
      <w:r w:rsidRPr="00196A11">
        <w:rPr>
          <w:rFonts w:eastAsia="Calibri"/>
          <w:color w:val="000000"/>
        </w:rPr>
        <w:t xml:space="preserve"> нейтрофилы – 4%, сегментоядерные – 57%, лимфоциты – 30%, моноциты - 6%, СОЭ - 20 мм/ч. </w:t>
      </w:r>
    </w:p>
    <w:p w14:paraId="07872129"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Рентгенография коленных суставов: сужение суставных щелей, </w:t>
      </w:r>
      <w:proofErr w:type="spellStart"/>
      <w:r w:rsidRPr="00196A11">
        <w:rPr>
          <w:rFonts w:eastAsia="Calibri"/>
          <w:color w:val="000000"/>
        </w:rPr>
        <w:t>субхондральный</w:t>
      </w:r>
      <w:proofErr w:type="spellEnd"/>
      <w:r w:rsidRPr="00196A11">
        <w:rPr>
          <w:rFonts w:eastAsia="Calibri"/>
          <w:color w:val="000000"/>
        </w:rPr>
        <w:t xml:space="preserve"> склероз, краевые остеофиты. </w:t>
      </w:r>
    </w:p>
    <w:p w14:paraId="660FDA9D"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Рентгенография кистей: многочисленные остеофиты дистальных межфаланговых суставов, умеренно выраженное сужение суставных щелей, остеосклероз.</w:t>
      </w:r>
    </w:p>
    <w:p w14:paraId="0942A622" w14:textId="77777777" w:rsidR="000703C3" w:rsidRPr="00196A11" w:rsidRDefault="000703C3" w:rsidP="000703C3">
      <w:pPr>
        <w:autoSpaceDE w:val="0"/>
        <w:autoSpaceDN w:val="0"/>
        <w:adjustRightInd w:val="0"/>
        <w:rPr>
          <w:rFonts w:eastAsia="Calibri"/>
          <w:color w:val="000000"/>
        </w:rPr>
      </w:pPr>
      <w:r w:rsidRPr="00196A11">
        <w:rPr>
          <w:rFonts w:eastAsia="Calibri"/>
          <w:b/>
          <w:bCs/>
          <w:color w:val="000000"/>
        </w:rPr>
        <w:t xml:space="preserve">Вопросы: </w:t>
      </w:r>
    </w:p>
    <w:p w14:paraId="5CEC2BCF"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1. Предположит</w:t>
      </w:r>
      <w:r>
        <w:rPr>
          <w:rFonts w:eastAsia="Calibri"/>
          <w:color w:val="000000"/>
        </w:rPr>
        <w:t>ь</w:t>
      </w:r>
      <w:r w:rsidRPr="00196A11">
        <w:rPr>
          <w:rFonts w:eastAsia="Calibri"/>
          <w:color w:val="000000"/>
        </w:rPr>
        <w:t xml:space="preserve"> наиболее вероятный диагноз. </w:t>
      </w:r>
    </w:p>
    <w:p w14:paraId="6B598CA6"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2. Обосн</w:t>
      </w:r>
      <w:r>
        <w:rPr>
          <w:rFonts w:eastAsia="Calibri"/>
          <w:color w:val="000000"/>
        </w:rPr>
        <w:t>овать</w:t>
      </w:r>
      <w:r w:rsidRPr="00196A11">
        <w:rPr>
          <w:rFonts w:eastAsia="Calibri"/>
          <w:color w:val="000000"/>
        </w:rPr>
        <w:t xml:space="preserve"> поставленный Вами диагноз. </w:t>
      </w:r>
    </w:p>
    <w:p w14:paraId="65759E16"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3. Состав</w:t>
      </w:r>
      <w:r>
        <w:rPr>
          <w:rFonts w:eastAsia="Calibri"/>
          <w:color w:val="000000"/>
        </w:rPr>
        <w:t>ить</w:t>
      </w:r>
      <w:r w:rsidRPr="00196A11">
        <w:rPr>
          <w:rFonts w:eastAsia="Calibri"/>
          <w:color w:val="000000"/>
        </w:rPr>
        <w:t xml:space="preserve"> и обосн</w:t>
      </w:r>
      <w:r>
        <w:rPr>
          <w:rFonts w:eastAsia="Calibri"/>
          <w:color w:val="000000"/>
        </w:rPr>
        <w:t>овать</w:t>
      </w:r>
      <w:r w:rsidRPr="00196A11">
        <w:rPr>
          <w:rFonts w:eastAsia="Calibri"/>
          <w:color w:val="000000"/>
        </w:rPr>
        <w:t xml:space="preserve"> план дополнительного обследования пациента. </w:t>
      </w:r>
    </w:p>
    <w:p w14:paraId="6C3E8D7A"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4. Соста</w:t>
      </w:r>
      <w:r>
        <w:rPr>
          <w:rFonts w:eastAsia="Calibri"/>
          <w:color w:val="000000"/>
        </w:rPr>
        <w:t>вить</w:t>
      </w:r>
      <w:r w:rsidRPr="00196A11">
        <w:rPr>
          <w:rFonts w:eastAsia="Calibri"/>
          <w:color w:val="000000"/>
        </w:rPr>
        <w:t xml:space="preserve"> план лечения данного пациента. Обосн</w:t>
      </w:r>
      <w:r>
        <w:rPr>
          <w:rFonts w:eastAsia="Calibri"/>
          <w:color w:val="000000"/>
        </w:rPr>
        <w:t>овать</w:t>
      </w:r>
      <w:r w:rsidRPr="00196A11">
        <w:rPr>
          <w:rFonts w:eastAsia="Calibri"/>
          <w:color w:val="000000"/>
        </w:rPr>
        <w:t xml:space="preserve"> свой выбор. </w:t>
      </w:r>
    </w:p>
    <w:p w14:paraId="36C67935"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5. Определит</w:t>
      </w:r>
      <w:r>
        <w:rPr>
          <w:rFonts w:eastAsia="Calibri"/>
          <w:color w:val="000000"/>
        </w:rPr>
        <w:t>ь</w:t>
      </w:r>
      <w:r w:rsidRPr="00196A11">
        <w:rPr>
          <w:rFonts w:eastAsia="Calibri"/>
          <w:color w:val="000000"/>
        </w:rPr>
        <w:t xml:space="preserve"> прогноз и трудоспособность пациента. </w:t>
      </w:r>
    </w:p>
    <w:p w14:paraId="7724B1B4" w14:textId="77777777" w:rsidR="000703C3" w:rsidRPr="00196A11" w:rsidRDefault="000703C3" w:rsidP="000703C3">
      <w:pPr>
        <w:rPr>
          <w:color w:val="000000"/>
        </w:rPr>
      </w:pPr>
    </w:p>
    <w:p w14:paraId="55C24338" w14:textId="77777777" w:rsidR="000703C3" w:rsidRPr="0083673F" w:rsidRDefault="000703C3" w:rsidP="000703C3">
      <w:pPr>
        <w:autoSpaceDE w:val="0"/>
        <w:autoSpaceDN w:val="0"/>
        <w:adjustRightInd w:val="0"/>
        <w:jc w:val="center"/>
        <w:rPr>
          <w:rFonts w:eastAsia="Calibri"/>
          <w:b/>
          <w:bCs/>
          <w:color w:val="000000"/>
        </w:rPr>
      </w:pPr>
      <w:r w:rsidRPr="0083673F">
        <w:rPr>
          <w:rFonts w:eastAsia="Calibri"/>
          <w:b/>
          <w:bCs/>
          <w:color w:val="000000"/>
        </w:rPr>
        <w:lastRenderedPageBreak/>
        <w:t>Задача №3</w:t>
      </w:r>
    </w:p>
    <w:p w14:paraId="1899ACDD" w14:textId="77777777" w:rsidR="000703C3" w:rsidRDefault="000703C3" w:rsidP="000703C3">
      <w:pPr>
        <w:autoSpaceDE w:val="0"/>
        <w:autoSpaceDN w:val="0"/>
        <w:adjustRightInd w:val="0"/>
        <w:jc w:val="center"/>
        <w:rPr>
          <w:rFonts w:eastAsia="Calibri"/>
          <w:bCs/>
          <w:color w:val="000000"/>
        </w:rPr>
      </w:pPr>
    </w:p>
    <w:p w14:paraId="5A8954E1" w14:textId="77777777" w:rsidR="000703C3" w:rsidRPr="008D07F2" w:rsidRDefault="000703C3" w:rsidP="000703C3">
      <w:pPr>
        <w:autoSpaceDE w:val="0"/>
        <w:autoSpaceDN w:val="0"/>
        <w:adjustRightInd w:val="0"/>
        <w:ind w:firstLine="720"/>
        <w:jc w:val="both"/>
        <w:rPr>
          <w:color w:val="000000"/>
        </w:rPr>
      </w:pPr>
      <w:r w:rsidRPr="008D07F2">
        <w:rPr>
          <w:color w:val="000000"/>
        </w:rPr>
        <w:t>Женщина, 59 лет, обратилась на прием к врачу-терапевту участковому с жалобами на боли механического и стартового характера в коленных суставах (больше справа), которые уменьшаются при использовании топических и пероральных НПВП.</w:t>
      </w:r>
    </w:p>
    <w:p w14:paraId="618A1739" w14:textId="77777777" w:rsidR="000703C3" w:rsidRPr="008D07F2" w:rsidRDefault="000703C3" w:rsidP="000703C3">
      <w:pPr>
        <w:autoSpaceDE w:val="0"/>
        <w:autoSpaceDN w:val="0"/>
        <w:adjustRightInd w:val="0"/>
        <w:ind w:firstLine="720"/>
        <w:jc w:val="both"/>
        <w:rPr>
          <w:color w:val="000000"/>
        </w:rPr>
      </w:pPr>
      <w:r w:rsidRPr="008D07F2">
        <w:rPr>
          <w:color w:val="000000"/>
        </w:rPr>
        <w:t>Из анамнеза известно, что данные симптомы беспокоят пациентку в течение 5 лет и постепенно прогрессируют. Ранее за медицинской помощью пациентка не обращалась, по совету знакомых использовала эластичный наколенник при ходьбе, обезболивающие препараты - 1-2 раза в неделю. Отмечает усиление болевого синдрома в течение 2 недель, после чрезмерной физической нагрузки (работа на дачном участке). Из-за усиления болевого синдрома увеличила частоту приема обезболивающих средств. В настоящее время, находясь на пенсии, продолжает работать продавцом в магазине. Пять лет назад была диагностирована язвенная болезнь двенадцатиперстной кишки. Пациентка получила соответствующее лечение и в настоящее время жалобы характерные для этой патологии отсутствуют.</w:t>
      </w:r>
    </w:p>
    <w:p w14:paraId="09A9DD99" w14:textId="77777777" w:rsidR="000703C3" w:rsidRPr="008D07F2" w:rsidRDefault="000703C3" w:rsidP="000703C3">
      <w:pPr>
        <w:autoSpaceDE w:val="0"/>
        <w:autoSpaceDN w:val="0"/>
        <w:adjustRightInd w:val="0"/>
        <w:ind w:firstLine="720"/>
        <w:jc w:val="both"/>
        <w:rPr>
          <w:color w:val="000000"/>
        </w:rPr>
      </w:pPr>
      <w:r w:rsidRPr="008D07F2">
        <w:rPr>
          <w:color w:val="000000"/>
        </w:rPr>
        <w:t>При осмотре: состояние относительно удовлетворительное. Индекс массы тела - 35 кг/м</w:t>
      </w:r>
      <w:r w:rsidRPr="008D07F2">
        <w:rPr>
          <w:color w:val="000000"/>
          <w:vertAlign w:val="superscript"/>
        </w:rPr>
        <w:t>2</w:t>
      </w:r>
      <w:r w:rsidRPr="008D07F2">
        <w:rPr>
          <w:color w:val="000000"/>
        </w:rPr>
        <w:t xml:space="preserve">. Окружность талии - </w:t>
      </w:r>
      <w:smartTag w:uri="urn:schemas-microsoft-com:office:smarttags" w:element="metricconverter">
        <w:smartTagPr>
          <w:attr w:name="ProductID" w:val="104 см"/>
        </w:smartTagPr>
        <w:r w:rsidRPr="008D07F2">
          <w:rPr>
            <w:color w:val="000000"/>
          </w:rPr>
          <w:t>104 см</w:t>
        </w:r>
      </w:smartTag>
      <w:r w:rsidRPr="008D07F2">
        <w:rPr>
          <w:color w:val="000000"/>
        </w:rPr>
        <w:t xml:space="preserve">, окружность бедер - </w:t>
      </w:r>
      <w:smartTag w:uri="urn:schemas-microsoft-com:office:smarttags" w:element="metricconverter">
        <w:smartTagPr>
          <w:attr w:name="ProductID" w:val="110 см"/>
        </w:smartTagPr>
        <w:r w:rsidRPr="008D07F2">
          <w:rPr>
            <w:color w:val="000000"/>
          </w:rPr>
          <w:t>110 см</w:t>
        </w:r>
      </w:smartTag>
      <w:r w:rsidRPr="008D07F2">
        <w:rPr>
          <w:color w:val="000000"/>
        </w:rPr>
        <w:t xml:space="preserve">. Кожный покров без патологических высыпаний, обычной окраски. При осмотре костно-мышечной системы определяется незначительная экссудация в правом коленном суставе, </w:t>
      </w:r>
      <w:proofErr w:type="spellStart"/>
      <w:r w:rsidRPr="008D07F2">
        <w:rPr>
          <w:color w:val="000000"/>
        </w:rPr>
        <w:t>варусная</w:t>
      </w:r>
      <w:proofErr w:type="spellEnd"/>
      <w:r w:rsidRPr="008D07F2">
        <w:rPr>
          <w:color w:val="000000"/>
        </w:rPr>
        <w:t xml:space="preserve"> деформация коленных суставов, </w:t>
      </w:r>
      <w:proofErr w:type="spellStart"/>
      <w:r w:rsidRPr="008D07F2">
        <w:rPr>
          <w:color w:val="000000"/>
        </w:rPr>
        <w:t>hallux</w:t>
      </w:r>
      <w:proofErr w:type="spellEnd"/>
      <w:r w:rsidRPr="008D07F2">
        <w:rPr>
          <w:color w:val="000000"/>
        </w:rPr>
        <w:t xml:space="preserve"> </w:t>
      </w:r>
      <w:proofErr w:type="spellStart"/>
      <w:r w:rsidRPr="008D07F2">
        <w:rPr>
          <w:color w:val="000000"/>
        </w:rPr>
        <w:t>valgus</w:t>
      </w:r>
      <w:proofErr w:type="spellEnd"/>
      <w:r w:rsidRPr="008D07F2">
        <w:rPr>
          <w:color w:val="000000"/>
        </w:rPr>
        <w:t xml:space="preserve"> с обеих сторон. При пальпации суставов болезненность в проекции щели правого коленного сустава. Сгибание в коленных суставах справа до 100-110 градусов, слева до 120-130 градусов, боль при максимальном сгибании справа, крепитация с обеих сторон. В легких дыхание везикулярное, хрипов нет. Тоны сердца приглушены, ритмичные. ЧСС - 70 ударов в минуту, АД - 135/85 мм рт. ст. Живот мягкий, при пальпации безболезненный во всех отделах. Печень и селезенка не увеличены. Дизурии нет. Симптом поколачивания по поясничной области отрицательный.</w:t>
      </w:r>
    </w:p>
    <w:p w14:paraId="54A6DBAC" w14:textId="77777777" w:rsidR="000703C3" w:rsidRDefault="000703C3" w:rsidP="000703C3">
      <w:pPr>
        <w:autoSpaceDE w:val="0"/>
        <w:autoSpaceDN w:val="0"/>
        <w:adjustRightInd w:val="0"/>
        <w:ind w:firstLine="720"/>
        <w:jc w:val="both"/>
        <w:rPr>
          <w:color w:val="000000"/>
        </w:rPr>
      </w:pPr>
      <w:r w:rsidRPr="008D07F2">
        <w:rPr>
          <w:color w:val="000000"/>
        </w:rPr>
        <w:t xml:space="preserve">На рентгенограмме коленных суставов: незначительное сужение суставной щели, </w:t>
      </w:r>
      <w:proofErr w:type="spellStart"/>
      <w:r w:rsidRPr="008D07F2">
        <w:rPr>
          <w:color w:val="000000"/>
        </w:rPr>
        <w:t>субхондральный</w:t>
      </w:r>
      <w:proofErr w:type="spellEnd"/>
      <w:r w:rsidRPr="008D07F2">
        <w:rPr>
          <w:color w:val="000000"/>
        </w:rPr>
        <w:t xml:space="preserve"> склероз, мелкие краевые остеофиты. На рентгенограмме стоп - вальгусная деформация 1 плюснефаланговых суставов с обеих сторон, значительное сужение суставной щели и крупные остеофиты в 1 плюснефаланговых суставах с обеих сторон.</w:t>
      </w:r>
    </w:p>
    <w:p w14:paraId="20462BF4" w14:textId="77777777" w:rsidR="000703C3" w:rsidRDefault="000703C3" w:rsidP="000703C3">
      <w:pPr>
        <w:autoSpaceDE w:val="0"/>
        <w:autoSpaceDN w:val="0"/>
        <w:adjustRightInd w:val="0"/>
        <w:jc w:val="both"/>
        <w:rPr>
          <w:b/>
          <w:color w:val="000000"/>
        </w:rPr>
      </w:pPr>
      <w:r w:rsidRPr="005B71C3">
        <w:rPr>
          <w:b/>
          <w:color w:val="000000"/>
        </w:rPr>
        <w:t>Вопросы:</w:t>
      </w:r>
    </w:p>
    <w:p w14:paraId="3F10FAA5" w14:textId="77777777" w:rsidR="000703C3" w:rsidRPr="00C80333" w:rsidRDefault="000703C3" w:rsidP="000703C3">
      <w:pPr>
        <w:autoSpaceDE w:val="0"/>
        <w:autoSpaceDN w:val="0"/>
        <w:adjustRightInd w:val="0"/>
        <w:rPr>
          <w:rFonts w:eastAsia="Calibri"/>
          <w:color w:val="000000"/>
        </w:rPr>
      </w:pPr>
      <w:r w:rsidRPr="00C80333">
        <w:rPr>
          <w:rFonts w:eastAsia="Calibri"/>
          <w:color w:val="000000"/>
        </w:rPr>
        <w:t>1. Предположит</w:t>
      </w:r>
      <w:r>
        <w:rPr>
          <w:rFonts w:eastAsia="Calibri"/>
          <w:color w:val="000000"/>
        </w:rPr>
        <w:t>ь</w:t>
      </w:r>
      <w:r w:rsidRPr="00C80333">
        <w:rPr>
          <w:rFonts w:eastAsia="Calibri"/>
          <w:color w:val="000000"/>
        </w:rPr>
        <w:t xml:space="preserve"> наиболее вероятный диагноз. </w:t>
      </w:r>
    </w:p>
    <w:p w14:paraId="096C5EF7" w14:textId="77777777" w:rsidR="000703C3" w:rsidRPr="00C80333" w:rsidRDefault="000703C3" w:rsidP="000703C3">
      <w:pPr>
        <w:autoSpaceDE w:val="0"/>
        <w:autoSpaceDN w:val="0"/>
        <w:adjustRightInd w:val="0"/>
        <w:rPr>
          <w:rFonts w:eastAsia="Calibri"/>
          <w:color w:val="000000"/>
        </w:rPr>
      </w:pPr>
      <w:r w:rsidRPr="00C80333">
        <w:rPr>
          <w:rFonts w:eastAsia="Calibri"/>
          <w:color w:val="000000"/>
        </w:rPr>
        <w:t>2. Обосн</w:t>
      </w:r>
      <w:r>
        <w:rPr>
          <w:rFonts w:eastAsia="Calibri"/>
          <w:color w:val="000000"/>
        </w:rPr>
        <w:t>овать</w:t>
      </w:r>
      <w:r w:rsidRPr="00C80333">
        <w:rPr>
          <w:rFonts w:eastAsia="Calibri"/>
          <w:color w:val="000000"/>
        </w:rPr>
        <w:t xml:space="preserve"> поставленный Вами диагноз. </w:t>
      </w:r>
    </w:p>
    <w:p w14:paraId="1D83E719" w14:textId="77777777" w:rsidR="000703C3" w:rsidRPr="00C80333" w:rsidRDefault="000703C3" w:rsidP="000703C3">
      <w:pPr>
        <w:autoSpaceDE w:val="0"/>
        <w:autoSpaceDN w:val="0"/>
        <w:adjustRightInd w:val="0"/>
        <w:jc w:val="both"/>
        <w:rPr>
          <w:rFonts w:eastAsia="Calibri"/>
          <w:color w:val="000000"/>
        </w:rPr>
      </w:pPr>
      <w:r w:rsidRPr="00C80333">
        <w:rPr>
          <w:rFonts w:eastAsia="Calibri"/>
          <w:color w:val="000000"/>
        </w:rPr>
        <w:t>3. Состав</w:t>
      </w:r>
      <w:r>
        <w:rPr>
          <w:rFonts w:eastAsia="Calibri"/>
          <w:color w:val="000000"/>
        </w:rPr>
        <w:t>ить</w:t>
      </w:r>
      <w:r w:rsidRPr="00C80333">
        <w:rPr>
          <w:rFonts w:eastAsia="Calibri"/>
          <w:color w:val="000000"/>
        </w:rPr>
        <w:t xml:space="preserve"> и обосн</w:t>
      </w:r>
      <w:r>
        <w:rPr>
          <w:rFonts w:eastAsia="Calibri"/>
          <w:color w:val="000000"/>
        </w:rPr>
        <w:t>овать</w:t>
      </w:r>
      <w:r w:rsidRPr="00C80333">
        <w:rPr>
          <w:rFonts w:eastAsia="Calibri"/>
          <w:color w:val="000000"/>
        </w:rPr>
        <w:t xml:space="preserve"> план дополнительного обследования пациента. </w:t>
      </w:r>
    </w:p>
    <w:p w14:paraId="68457ADA" w14:textId="77777777" w:rsidR="000703C3" w:rsidRPr="00C80333" w:rsidRDefault="000703C3" w:rsidP="000703C3">
      <w:pPr>
        <w:autoSpaceDE w:val="0"/>
        <w:autoSpaceDN w:val="0"/>
        <w:adjustRightInd w:val="0"/>
        <w:jc w:val="both"/>
        <w:rPr>
          <w:rFonts w:eastAsia="Calibri"/>
          <w:color w:val="000000"/>
        </w:rPr>
      </w:pPr>
      <w:r w:rsidRPr="00C80333">
        <w:rPr>
          <w:rFonts w:eastAsia="Calibri"/>
          <w:color w:val="000000"/>
        </w:rPr>
        <w:t>4. Состав</w:t>
      </w:r>
      <w:r>
        <w:rPr>
          <w:rFonts w:eastAsia="Calibri"/>
          <w:color w:val="000000"/>
        </w:rPr>
        <w:t>ить</w:t>
      </w:r>
      <w:r w:rsidRPr="00C80333">
        <w:rPr>
          <w:rFonts w:eastAsia="Calibri"/>
          <w:color w:val="000000"/>
        </w:rPr>
        <w:t xml:space="preserve"> план ведения пациентки с использованием немедикаментозных и медикаментозных методов и профилактических мероприятий.</w:t>
      </w:r>
    </w:p>
    <w:p w14:paraId="4C86F60E" w14:textId="77777777" w:rsidR="000703C3" w:rsidRPr="00C80333" w:rsidRDefault="000703C3" w:rsidP="000703C3">
      <w:pPr>
        <w:autoSpaceDE w:val="0"/>
        <w:autoSpaceDN w:val="0"/>
        <w:adjustRightInd w:val="0"/>
        <w:jc w:val="both"/>
        <w:rPr>
          <w:b/>
          <w:color w:val="000000"/>
        </w:rPr>
      </w:pPr>
      <w:r w:rsidRPr="00C80333">
        <w:rPr>
          <w:rFonts w:eastAsia="Calibri"/>
          <w:color w:val="000000"/>
        </w:rPr>
        <w:t xml:space="preserve">5. </w:t>
      </w:r>
      <w:r w:rsidRPr="00C80333">
        <w:t>Пациентка повторно обратилась на консультацию через 5 лет. За это время отмечает прогрессирование суставного синдрома, ежедневную потребность в при</w:t>
      </w:r>
      <w:r>
        <w:t>е</w:t>
      </w:r>
      <w:r w:rsidRPr="00C80333">
        <w:t>ме НПВП, недостаточный эффект от при</w:t>
      </w:r>
      <w:r>
        <w:t>е</w:t>
      </w:r>
      <w:r w:rsidRPr="00C80333">
        <w:t>ма обезболивающих. На рентгенограмме коленных суставов - значительное сужение суставной щели, справа - до контакта костных поверхностей, крупные остеофиты. Дальнейшая лечебная тактика с обоснованием своего выбора.</w:t>
      </w:r>
    </w:p>
    <w:p w14:paraId="709A5066" w14:textId="77777777" w:rsidR="000703C3" w:rsidRDefault="000703C3" w:rsidP="000703C3">
      <w:pPr>
        <w:autoSpaceDE w:val="0"/>
        <w:autoSpaceDN w:val="0"/>
        <w:adjustRightInd w:val="0"/>
        <w:ind w:firstLine="720"/>
        <w:jc w:val="both"/>
        <w:rPr>
          <w:caps/>
        </w:rPr>
      </w:pPr>
    </w:p>
    <w:p w14:paraId="6B0B46AC" w14:textId="77777777" w:rsidR="000703C3" w:rsidRPr="00196A11" w:rsidRDefault="000703C3" w:rsidP="000703C3">
      <w:pPr>
        <w:autoSpaceDE w:val="0"/>
        <w:autoSpaceDN w:val="0"/>
        <w:adjustRightInd w:val="0"/>
        <w:ind w:firstLine="720"/>
        <w:jc w:val="center"/>
        <w:rPr>
          <w:rFonts w:eastAsia="Calibri"/>
          <w:bCs/>
          <w:color w:val="000000"/>
        </w:rPr>
      </w:pPr>
      <w:r w:rsidRPr="0083673F">
        <w:rPr>
          <w:b/>
        </w:rPr>
        <w:t>Задача</w:t>
      </w:r>
      <w:r w:rsidRPr="0083673F">
        <w:rPr>
          <w:b/>
          <w:caps/>
        </w:rPr>
        <w:t xml:space="preserve"> № 4</w:t>
      </w:r>
    </w:p>
    <w:p w14:paraId="2AA32ACC" w14:textId="77777777" w:rsidR="000703C3" w:rsidRDefault="000703C3" w:rsidP="000703C3">
      <w:pPr>
        <w:autoSpaceDE w:val="0"/>
        <w:autoSpaceDN w:val="0"/>
        <w:adjustRightInd w:val="0"/>
        <w:ind w:firstLine="709"/>
        <w:jc w:val="both"/>
      </w:pPr>
      <w:r w:rsidRPr="00130881">
        <w:t>Женщина 75 лет предъявляет жалобы на боль в поясничном отделе позвоночника, в мелких суставах кистей, боль в коленных суставах, особенно при первых движениях после периода покоя. Утренняя скованность около 30 мин. Указанные жалобы беспокоят более 10 лет, периодически принимала Диклофенак 100 мг/сут с положительным эффектом. В последнее время пациентка стала отмечать сложности при одевании, принятии душа, подъ</w:t>
      </w:r>
      <w:r>
        <w:t>е</w:t>
      </w:r>
      <w:r w:rsidRPr="00130881">
        <w:t xml:space="preserve">ме и спуске по лестнице из-за боли в суставах. Сопутствующие заболевания: около 10 лет повышение АД до 180/110 мм рт. ст., 5 лет назад перенесла инфаркт миокарда. При осмотре: общее состояние удовлетворительное. Кожные покровы нормальной окраски, влажности. Варикозное расширение вен нижних конечностей. Пастозность голеней. Вес - </w:t>
      </w:r>
      <w:smartTag w:uri="urn:schemas-microsoft-com:office:smarttags" w:element="metricconverter">
        <w:smartTagPr>
          <w:attr w:name="ProductID" w:val="96 кг"/>
        </w:smartTagPr>
        <w:r w:rsidRPr="00130881">
          <w:t>96 кг</w:t>
        </w:r>
      </w:smartTag>
      <w:r w:rsidRPr="00130881">
        <w:t xml:space="preserve">, рост - </w:t>
      </w:r>
      <w:smartTag w:uri="urn:schemas-microsoft-com:office:smarttags" w:element="metricconverter">
        <w:smartTagPr>
          <w:attr w:name="ProductID" w:val="162 см"/>
        </w:smartTagPr>
        <w:r w:rsidRPr="00130881">
          <w:t>162 см</w:t>
        </w:r>
      </w:smartTag>
      <w:r w:rsidRPr="00130881">
        <w:t xml:space="preserve">. Узелковая деформация II-V дистальных межфаланговых суставов и II-III проксимальных межфаланговых суставов обеих кистей. </w:t>
      </w:r>
      <w:proofErr w:type="spellStart"/>
      <w:r w:rsidRPr="00130881">
        <w:t>Дефигурация</w:t>
      </w:r>
      <w:proofErr w:type="spellEnd"/>
      <w:r w:rsidRPr="00130881">
        <w:t xml:space="preserve"> коленных суставов за счет </w:t>
      </w:r>
      <w:proofErr w:type="spellStart"/>
      <w:r w:rsidRPr="00130881">
        <w:t>периартикулярного</w:t>
      </w:r>
      <w:proofErr w:type="spellEnd"/>
      <w:r w:rsidRPr="00130881">
        <w:t xml:space="preserve"> от</w:t>
      </w:r>
      <w:r>
        <w:t>е</w:t>
      </w:r>
      <w:r w:rsidRPr="00130881">
        <w:t xml:space="preserve">ка, при сгибании коленных суставов </w:t>
      </w:r>
      <w:proofErr w:type="spellStart"/>
      <w:r w:rsidRPr="00130881">
        <w:t>интраартикулярный</w:t>
      </w:r>
      <w:proofErr w:type="spellEnd"/>
      <w:r w:rsidRPr="00130881">
        <w:t xml:space="preserve"> хруст, объ</w:t>
      </w:r>
      <w:r>
        <w:t>е</w:t>
      </w:r>
      <w:r w:rsidRPr="00130881">
        <w:t>м движений не измен</w:t>
      </w:r>
      <w:r>
        <w:t>е</w:t>
      </w:r>
      <w:r w:rsidRPr="00130881">
        <w:t xml:space="preserve">н, пальпация и движения умеренно болезненны. Припухлость и деформация грудино-ключичного сочленения справа, пальпация его безболезненна. Болезненность при пальпации </w:t>
      </w:r>
      <w:proofErr w:type="spellStart"/>
      <w:r w:rsidRPr="00130881">
        <w:t>паравертебральных</w:t>
      </w:r>
      <w:proofErr w:type="spellEnd"/>
      <w:r w:rsidRPr="00130881">
        <w:t xml:space="preserve"> точек поясничного отдела позвоночника. В л</w:t>
      </w:r>
      <w:r>
        <w:t>е</w:t>
      </w:r>
      <w:r w:rsidRPr="00130881">
        <w:t xml:space="preserve">гких дыхание везикулярное, хрипов нет. ЧДД - 18 в минуту. Тоны сердца </w:t>
      </w:r>
      <w:r w:rsidRPr="00130881">
        <w:lastRenderedPageBreak/>
        <w:t>приглушены, ритм правильный. ЧСС – 86 ударов в минуту. АД - 150/90 мм рт. ст. Живот мягкий, безболезненный. Печень не увеличена. Клинический анализ крови: гемоглобин - 130 г/л, лейкоциты - 7,7×109 /л, СОЭ - 15 мм/час. Биохимический анализ крови без патологии. Иммунологический анализ крови: ревматоидный фактор отрицательный, С</w:t>
      </w:r>
      <w:r>
        <w:t>-</w:t>
      </w:r>
      <w:r w:rsidRPr="00130881">
        <w:t>реактивный белок - 8 мг/л. Общий анализ мочи без патологии.</w:t>
      </w:r>
    </w:p>
    <w:p w14:paraId="50ADA6C1" w14:textId="77777777" w:rsidR="000703C3" w:rsidRDefault="000703C3" w:rsidP="000703C3">
      <w:pPr>
        <w:autoSpaceDE w:val="0"/>
        <w:autoSpaceDN w:val="0"/>
        <w:adjustRightInd w:val="0"/>
      </w:pPr>
      <w:r>
        <w:rPr>
          <w:noProof/>
        </w:rPr>
        <w:drawing>
          <wp:inline distT="0" distB="0" distL="0" distR="0" wp14:anchorId="015D68D4" wp14:editId="778B3B3E">
            <wp:extent cx="3476625" cy="3743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2562"/>
                    <a:stretch>
                      <a:fillRect/>
                    </a:stretch>
                  </pic:blipFill>
                  <pic:spPr bwMode="auto">
                    <a:xfrm>
                      <a:off x="0" y="0"/>
                      <a:ext cx="3476625" cy="3743325"/>
                    </a:xfrm>
                    <a:prstGeom prst="rect">
                      <a:avLst/>
                    </a:prstGeom>
                    <a:noFill/>
                    <a:ln>
                      <a:noFill/>
                    </a:ln>
                  </pic:spPr>
                </pic:pic>
              </a:graphicData>
            </a:graphic>
          </wp:inline>
        </w:drawing>
      </w:r>
      <w:r w:rsidRPr="00363D14">
        <w:t xml:space="preserve"> </w:t>
      </w:r>
      <w:r>
        <w:rPr>
          <w:noProof/>
        </w:rPr>
        <w:drawing>
          <wp:inline distT="0" distB="0" distL="0" distR="0" wp14:anchorId="336CBC80" wp14:editId="6D884CFE">
            <wp:extent cx="2447925" cy="4314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4314825"/>
                    </a:xfrm>
                    <a:prstGeom prst="rect">
                      <a:avLst/>
                    </a:prstGeom>
                    <a:noFill/>
                    <a:ln>
                      <a:noFill/>
                    </a:ln>
                  </pic:spPr>
                </pic:pic>
              </a:graphicData>
            </a:graphic>
          </wp:inline>
        </w:drawing>
      </w:r>
    </w:p>
    <w:p w14:paraId="30E3215E" w14:textId="77777777" w:rsidR="000703C3" w:rsidRDefault="000703C3" w:rsidP="000703C3">
      <w:pPr>
        <w:autoSpaceDE w:val="0"/>
        <w:autoSpaceDN w:val="0"/>
        <w:adjustRightInd w:val="0"/>
        <w:rPr>
          <w:rFonts w:eastAsia="Calibri"/>
          <w:bCs/>
          <w:color w:val="000000"/>
        </w:rPr>
      </w:pPr>
    </w:p>
    <w:p w14:paraId="1483D22B" w14:textId="77777777" w:rsidR="000703C3" w:rsidRPr="00134686" w:rsidRDefault="000703C3" w:rsidP="000703C3">
      <w:pPr>
        <w:autoSpaceDE w:val="0"/>
        <w:autoSpaceDN w:val="0"/>
        <w:adjustRightInd w:val="0"/>
        <w:rPr>
          <w:b/>
        </w:rPr>
      </w:pPr>
      <w:r w:rsidRPr="00134686">
        <w:rPr>
          <w:b/>
        </w:rPr>
        <w:t xml:space="preserve">Вопросы: </w:t>
      </w:r>
    </w:p>
    <w:p w14:paraId="202265E2" w14:textId="77777777" w:rsidR="000703C3" w:rsidRPr="002D438D" w:rsidRDefault="000703C3" w:rsidP="000703C3">
      <w:pPr>
        <w:autoSpaceDE w:val="0"/>
        <w:autoSpaceDN w:val="0"/>
        <w:adjustRightInd w:val="0"/>
      </w:pPr>
      <w:r w:rsidRPr="002D438D">
        <w:t xml:space="preserve">1. Сформулируйте развернутый диагноз. </w:t>
      </w:r>
    </w:p>
    <w:p w14:paraId="62AB53A9" w14:textId="77777777" w:rsidR="000703C3" w:rsidRPr="002D438D" w:rsidRDefault="000703C3" w:rsidP="000703C3">
      <w:pPr>
        <w:autoSpaceDE w:val="0"/>
        <w:autoSpaceDN w:val="0"/>
        <w:adjustRightInd w:val="0"/>
      </w:pPr>
      <w:r w:rsidRPr="002D438D">
        <w:t xml:space="preserve">2. Обоснуйте поставленный Вами диагноз. </w:t>
      </w:r>
    </w:p>
    <w:p w14:paraId="61B55BF3" w14:textId="77777777" w:rsidR="000703C3" w:rsidRPr="002D438D" w:rsidRDefault="000703C3" w:rsidP="000703C3">
      <w:pPr>
        <w:autoSpaceDE w:val="0"/>
        <w:autoSpaceDN w:val="0"/>
        <w:adjustRightInd w:val="0"/>
      </w:pPr>
      <w:r w:rsidRPr="002D438D">
        <w:t xml:space="preserve">3. Составьте и обоснуйте план дополнительного обследования пациента. </w:t>
      </w:r>
    </w:p>
    <w:p w14:paraId="05956627" w14:textId="77777777" w:rsidR="000703C3" w:rsidRPr="002D438D" w:rsidRDefault="000703C3" w:rsidP="000703C3">
      <w:pPr>
        <w:autoSpaceDE w:val="0"/>
        <w:autoSpaceDN w:val="0"/>
        <w:adjustRightInd w:val="0"/>
      </w:pPr>
      <w:r w:rsidRPr="002D438D">
        <w:t xml:space="preserve">4. Какова тактика ведения больной (немедикаментозная и медикаментозная)? </w:t>
      </w:r>
    </w:p>
    <w:p w14:paraId="4F7C96B9" w14:textId="77777777" w:rsidR="000703C3" w:rsidRPr="002D438D" w:rsidRDefault="000703C3" w:rsidP="000703C3">
      <w:pPr>
        <w:autoSpaceDE w:val="0"/>
        <w:autoSpaceDN w:val="0"/>
        <w:adjustRightInd w:val="0"/>
      </w:pPr>
      <w:r w:rsidRPr="002D438D">
        <w:t>5. Какие дополнительные назначения необходимо сделать с учетом сопутствующих заболеваний?</w:t>
      </w:r>
    </w:p>
    <w:p w14:paraId="79AF05A7" w14:textId="77777777" w:rsidR="000703C3" w:rsidRPr="00196A11" w:rsidRDefault="000703C3" w:rsidP="000703C3">
      <w:pPr>
        <w:autoSpaceDE w:val="0"/>
        <w:autoSpaceDN w:val="0"/>
        <w:adjustRightInd w:val="0"/>
        <w:rPr>
          <w:rFonts w:eastAsia="Calibri"/>
          <w:bCs/>
          <w:color w:val="000000"/>
        </w:rPr>
      </w:pPr>
    </w:p>
    <w:p w14:paraId="4A78DEB0" w14:textId="77777777" w:rsidR="000703C3" w:rsidRPr="0083673F" w:rsidRDefault="000703C3" w:rsidP="000703C3">
      <w:pPr>
        <w:autoSpaceDE w:val="0"/>
        <w:autoSpaceDN w:val="0"/>
        <w:adjustRightInd w:val="0"/>
        <w:jc w:val="center"/>
        <w:rPr>
          <w:rFonts w:eastAsia="Calibri"/>
          <w:b/>
          <w:bCs/>
          <w:color w:val="000000"/>
        </w:rPr>
      </w:pPr>
      <w:r w:rsidRPr="0083673F">
        <w:rPr>
          <w:rFonts w:eastAsia="Calibri"/>
          <w:b/>
          <w:bCs/>
          <w:color w:val="000000"/>
        </w:rPr>
        <w:t>Задача № 5</w:t>
      </w:r>
    </w:p>
    <w:p w14:paraId="1A03EC11" w14:textId="77777777" w:rsidR="000703C3" w:rsidRPr="006F02E8" w:rsidRDefault="000703C3" w:rsidP="000703C3">
      <w:pPr>
        <w:autoSpaceDE w:val="0"/>
        <w:autoSpaceDN w:val="0"/>
        <w:adjustRightInd w:val="0"/>
        <w:jc w:val="center"/>
        <w:rPr>
          <w:rFonts w:eastAsia="Calibri"/>
          <w:bCs/>
          <w:color w:val="000000"/>
        </w:rPr>
      </w:pPr>
    </w:p>
    <w:p w14:paraId="238411C2"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Мужчина 45 лет обратился к врачу с жалобами на боль в левом колене, которая началась накануне, ночью. Со слов пациента, боль появилась внезапно, когда он уже лег спать после обильного ужина. В течение примерно 3 часов боль была очень интенсивной, в связи с чем пациент принял парацетамол две таблетки по 500 мг, после чего боль несколько уменьшилась, но полностью не купировалась. </w:t>
      </w:r>
    </w:p>
    <w:p w14:paraId="1CAA0131"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Пациент отрицает аналогичные приступы болей в колене ранее, однако несколько месяцев назад был эпизод интенсивной боли в первом плюснефаланговом суставе правой стопы после переохлаждения, сопровождавшийся покраснением сустава и невозможностью опираться на ногу. Тот эпизод прошел полностью самостоятельно без какого-либо лечения в течение 3 суток, наиболее интенсивной была боль в первые 3-4 часа. </w:t>
      </w:r>
    </w:p>
    <w:p w14:paraId="40FC73BE"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Пациент отрицает факты травм, операций, гемотрансфузий. В течение 2 лет страдает артериальной гипертензией, по поводу которой принимает гидрохлортиазид. Накануне вечером пациент употреблял большое количество красного вина и ел мясные отбивные, так как отмечал семейное событие. Курение, употребление наркотических препаратов отрицает. </w:t>
      </w:r>
    </w:p>
    <w:p w14:paraId="2FF109AE"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При осмотре: рост </w:t>
      </w:r>
      <w:smartTag w:uri="urn:schemas-microsoft-com:office:smarttags" w:element="metricconverter">
        <w:smartTagPr>
          <w:attr w:name="ProductID" w:val="180 см"/>
        </w:smartTagPr>
        <w:r w:rsidRPr="006F02E8">
          <w:rPr>
            <w:rFonts w:eastAsia="Calibri"/>
            <w:color w:val="000000"/>
          </w:rPr>
          <w:t>180 см</w:t>
        </w:r>
      </w:smartTag>
      <w:r w:rsidRPr="006F02E8">
        <w:rPr>
          <w:rFonts w:eastAsia="Calibri"/>
          <w:color w:val="000000"/>
        </w:rPr>
        <w:t xml:space="preserve">, масса тела </w:t>
      </w:r>
      <w:smartTag w:uri="urn:schemas-microsoft-com:office:smarttags" w:element="metricconverter">
        <w:smartTagPr>
          <w:attr w:name="ProductID" w:val="109 кг"/>
        </w:smartTagPr>
        <w:r w:rsidRPr="006F02E8">
          <w:rPr>
            <w:rFonts w:eastAsia="Calibri"/>
            <w:color w:val="000000"/>
          </w:rPr>
          <w:t>109 кг</w:t>
        </w:r>
      </w:smartTag>
      <w:r w:rsidRPr="006F02E8">
        <w:rPr>
          <w:rFonts w:eastAsia="Calibri"/>
          <w:color w:val="000000"/>
        </w:rPr>
        <w:t>, ИМТ 33,6 кг/м</w:t>
      </w:r>
      <w:r w:rsidRPr="006F02E8">
        <w:rPr>
          <w:rFonts w:eastAsia="Calibri"/>
          <w:color w:val="000000"/>
          <w:vertAlign w:val="superscript"/>
        </w:rPr>
        <w:t>2</w:t>
      </w:r>
      <w:r w:rsidRPr="006F02E8">
        <w:rPr>
          <w:rFonts w:eastAsia="Calibri"/>
          <w:color w:val="000000"/>
        </w:rPr>
        <w:t xml:space="preserve">. Температура тела 37,1°С, ЧСС – 90 ударов в минуту, частота дыхания 22 в минуту, АД – 129/88 </w:t>
      </w:r>
      <w:proofErr w:type="spellStart"/>
      <w:r w:rsidRPr="006F02E8">
        <w:rPr>
          <w:rFonts w:eastAsia="Calibri"/>
          <w:color w:val="000000"/>
        </w:rPr>
        <w:t>мм.рт.ст</w:t>
      </w:r>
      <w:proofErr w:type="spellEnd"/>
      <w:r w:rsidRPr="006F02E8">
        <w:rPr>
          <w:rFonts w:eastAsia="Calibri"/>
          <w:color w:val="000000"/>
        </w:rPr>
        <w:t xml:space="preserve">. Кожные покровы обычной окраски, имеется незначительная гиперемия воротниковой зоны. Со стороны органов дыхания и </w:t>
      </w:r>
      <w:r w:rsidRPr="006F02E8">
        <w:rPr>
          <w:rFonts w:eastAsia="Calibri"/>
          <w:color w:val="000000"/>
        </w:rPr>
        <w:lastRenderedPageBreak/>
        <w:t>сердечно-сосудистой системы без отклонений от нормы, живот мягкий, безболезненный, размеры печени и селезёнки в пределах нормы. Левый коленный сустав увеличен в объёме за счёт экссудации, кожа над ним гиперемирована, локальная температура повышена. Пациент ограничивает активные движения в суставе из-за болей, придает колену полусогнутое положение. Пассивные движения ограничены в таком же объёме, при максимальном сгибании и разгибании боль усиливается. Пальпация сустава резко болезненна, определяется значительный выпот в коленном суставе, крепитация отсутствует. Другие суставы без патологических проявлений, объем движений в них полный. Увеличения паховых лимфатических узлов нет. В общем анализе крови имеется лейкоцитоз 9,1×10</w:t>
      </w:r>
      <w:r w:rsidRPr="006F02E8">
        <w:rPr>
          <w:rFonts w:eastAsia="Calibri"/>
          <w:color w:val="000000"/>
          <w:vertAlign w:val="superscript"/>
        </w:rPr>
        <w:t>9</w:t>
      </w:r>
      <w:r w:rsidRPr="006F02E8">
        <w:rPr>
          <w:rFonts w:eastAsia="Calibri"/>
          <w:color w:val="000000"/>
        </w:rPr>
        <w:t xml:space="preserve">/л, сдвига лейкоцитарной формулы нет, СОЭ 28 мм/ч, в остальном – без отклонений. </w:t>
      </w:r>
    </w:p>
    <w:p w14:paraId="4D0D20E4" w14:textId="77777777" w:rsidR="000703C3" w:rsidRPr="006F02E8" w:rsidRDefault="000703C3" w:rsidP="000703C3">
      <w:pPr>
        <w:autoSpaceDE w:val="0"/>
        <w:autoSpaceDN w:val="0"/>
        <w:adjustRightInd w:val="0"/>
        <w:jc w:val="both"/>
        <w:rPr>
          <w:rFonts w:eastAsia="Calibri"/>
          <w:color w:val="000000"/>
        </w:rPr>
      </w:pPr>
      <w:r w:rsidRPr="006F02E8">
        <w:rPr>
          <w:rFonts w:eastAsia="Calibri"/>
          <w:b/>
          <w:bCs/>
          <w:color w:val="000000"/>
        </w:rPr>
        <w:t xml:space="preserve">Вопросы: </w:t>
      </w:r>
    </w:p>
    <w:p w14:paraId="0BB3AC03"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1. Опишите основные характеристики суставного синдрома у данного пациента. </w:t>
      </w:r>
    </w:p>
    <w:p w14:paraId="06DAB91F"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2. Какой наиболее вероятный предположительный диагноз? </w:t>
      </w:r>
    </w:p>
    <w:p w14:paraId="0FFC9F6C"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3. Какие диагностические исследования будут являться ключевыми для подтверждения диагноза? </w:t>
      </w:r>
    </w:p>
    <w:p w14:paraId="697CBECF"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4. Какие клинические признаки указывают на предполагаемый диагноз? </w:t>
      </w:r>
    </w:p>
    <w:p w14:paraId="71B0FD76"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5. Каковы принципы медикаментозной терапии данного заболевания? </w:t>
      </w:r>
    </w:p>
    <w:p w14:paraId="2DF89825" w14:textId="77777777" w:rsidR="000703C3" w:rsidRPr="006F02E8" w:rsidRDefault="000703C3" w:rsidP="000703C3">
      <w:pPr>
        <w:ind w:left="426" w:firstLine="426"/>
        <w:jc w:val="center"/>
        <w:rPr>
          <w:color w:val="000000"/>
        </w:rPr>
      </w:pPr>
    </w:p>
    <w:p w14:paraId="34F19C15" w14:textId="77777777" w:rsidR="000703C3" w:rsidRPr="0083673F" w:rsidRDefault="000703C3" w:rsidP="000703C3">
      <w:pPr>
        <w:autoSpaceDE w:val="0"/>
        <w:autoSpaceDN w:val="0"/>
        <w:adjustRightInd w:val="0"/>
        <w:jc w:val="center"/>
        <w:rPr>
          <w:rFonts w:eastAsia="Calibri"/>
          <w:b/>
          <w:bCs/>
          <w:color w:val="000000"/>
        </w:rPr>
      </w:pPr>
      <w:r w:rsidRPr="0083673F">
        <w:rPr>
          <w:rFonts w:eastAsia="Calibri"/>
          <w:b/>
          <w:bCs/>
          <w:color w:val="000000"/>
        </w:rPr>
        <w:t>Задача № 6</w:t>
      </w:r>
    </w:p>
    <w:p w14:paraId="33FDA6E6" w14:textId="77777777" w:rsidR="000703C3" w:rsidRPr="00196A11" w:rsidRDefault="000703C3" w:rsidP="000703C3">
      <w:pPr>
        <w:autoSpaceDE w:val="0"/>
        <w:autoSpaceDN w:val="0"/>
        <w:adjustRightInd w:val="0"/>
        <w:jc w:val="center"/>
        <w:rPr>
          <w:rFonts w:eastAsia="Calibri"/>
          <w:bCs/>
          <w:color w:val="000000"/>
        </w:rPr>
      </w:pPr>
    </w:p>
    <w:p w14:paraId="24F89428"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Мужчина 56 лет в течение 12 лет отмечает повышение уровня мочевой кислоты до 850 мкмоль/л. Нерегулярно принимает Аллопуринол. Отмечал несколько приступов артрита в области локтевых и плечевых суставов за последние 2 года. В течение 3 лет повышение АД до 200/120 мм рт. ст. Лечение комбинацией ингибиторов АПФ – Эналаприл 10 мг и блокаторов медленных кальциевых каналов – Амлодипин 10 мг – неэффективно.</w:t>
      </w:r>
    </w:p>
    <w:p w14:paraId="6F588AC2"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Масса тела избыточная. Отмечена пастозность лица и нижних конечностей. Температура тела 36,6 °С. Имеются </w:t>
      </w:r>
      <w:proofErr w:type="spellStart"/>
      <w:r w:rsidRPr="00196A11">
        <w:rPr>
          <w:rFonts w:eastAsia="Calibri"/>
          <w:color w:val="000000"/>
        </w:rPr>
        <w:t>тофусы</w:t>
      </w:r>
      <w:proofErr w:type="spellEnd"/>
      <w:r w:rsidRPr="00196A11">
        <w:rPr>
          <w:rFonts w:eastAsia="Calibri"/>
          <w:color w:val="000000"/>
        </w:rPr>
        <w:t xml:space="preserve"> в области проксимальных межфаланговых суставов с обеих сторон, в области локтевых суставов. </w:t>
      </w:r>
    </w:p>
    <w:p w14:paraId="32D03894"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 xml:space="preserve">        В лёгких дыхание везикулярное. Сердце: тоны правильные, 80 в мин., акцент II тона над аортой. Живот мягкий, безболезненный. Печень и селезёнка не увеличены. </w:t>
      </w:r>
    </w:p>
    <w:p w14:paraId="7917423B"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 xml:space="preserve">        Анализ крови: Н</w:t>
      </w:r>
      <w:r>
        <w:rPr>
          <w:rFonts w:eastAsia="Calibri"/>
          <w:color w:val="000000"/>
          <w:lang w:val="en-US"/>
        </w:rPr>
        <w:t>b</w:t>
      </w:r>
      <w:r w:rsidRPr="00196A11">
        <w:rPr>
          <w:rFonts w:eastAsia="Calibri"/>
          <w:color w:val="000000"/>
        </w:rPr>
        <w:t xml:space="preserve"> – 110 г/л, лейкоциты – 5,4×10</w:t>
      </w:r>
      <w:r w:rsidRPr="00196A11">
        <w:rPr>
          <w:rFonts w:eastAsia="Calibri"/>
          <w:color w:val="000000"/>
          <w:vertAlign w:val="superscript"/>
        </w:rPr>
        <w:t>9</w:t>
      </w:r>
      <w:r w:rsidRPr="00196A11">
        <w:rPr>
          <w:rFonts w:eastAsia="Calibri"/>
          <w:color w:val="000000"/>
        </w:rPr>
        <w:t xml:space="preserve">/л, СОЭ – 12 мм/ч. </w:t>
      </w:r>
    </w:p>
    <w:p w14:paraId="0C54C1AE"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 xml:space="preserve">        Общий анализ мочи: относительная плотность 1,008 г/л, белок – 0,066 г/л, лейкоциты – 3–4 в поле зрения, цилиндры – до 15 в поле зрения, кристаллы мочевой кислоты. Креатинин сыворотки крови – 200 мкмоль/л. </w:t>
      </w:r>
    </w:p>
    <w:p w14:paraId="2A96E796" w14:textId="77777777" w:rsidR="000703C3" w:rsidRPr="00196A11" w:rsidRDefault="000703C3" w:rsidP="000703C3">
      <w:pPr>
        <w:autoSpaceDE w:val="0"/>
        <w:autoSpaceDN w:val="0"/>
        <w:adjustRightInd w:val="0"/>
        <w:rPr>
          <w:rFonts w:eastAsia="Calibri"/>
          <w:color w:val="000000"/>
        </w:rPr>
      </w:pPr>
      <w:r w:rsidRPr="00196A11">
        <w:rPr>
          <w:rFonts w:eastAsia="Calibri"/>
          <w:b/>
          <w:bCs/>
          <w:color w:val="000000"/>
        </w:rPr>
        <w:t xml:space="preserve">Вопросы: </w:t>
      </w:r>
    </w:p>
    <w:p w14:paraId="7A3F21E2"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1. Поставьте наиболее вероятный диагноз. </w:t>
      </w:r>
    </w:p>
    <w:p w14:paraId="6303C460"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2. Какие методы исследования необходимы в данном случае? </w:t>
      </w:r>
    </w:p>
    <w:p w14:paraId="229178A9"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3. Какое лечение следует назначить данному больному? </w:t>
      </w:r>
    </w:p>
    <w:p w14:paraId="41CEA072"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4. С какими заболеваниями следует провести дифференциальный диагноз? </w:t>
      </w:r>
    </w:p>
    <w:p w14:paraId="2EEDFFF8" w14:textId="77777777" w:rsidR="000703C3" w:rsidRDefault="000703C3" w:rsidP="000703C3">
      <w:pPr>
        <w:autoSpaceDE w:val="0"/>
        <w:autoSpaceDN w:val="0"/>
        <w:adjustRightInd w:val="0"/>
        <w:jc w:val="both"/>
        <w:rPr>
          <w:rFonts w:eastAsia="Calibri"/>
          <w:color w:val="000000"/>
        </w:rPr>
      </w:pPr>
      <w:r w:rsidRPr="00196A11">
        <w:rPr>
          <w:rFonts w:eastAsia="Calibri"/>
          <w:color w:val="000000"/>
        </w:rPr>
        <w:t xml:space="preserve">5. Какие симптомы являются обязательными для данного заболевания? </w:t>
      </w:r>
    </w:p>
    <w:p w14:paraId="7B819CAA" w14:textId="77777777" w:rsidR="000703C3" w:rsidRPr="00196A11" w:rsidRDefault="000703C3" w:rsidP="000703C3">
      <w:pPr>
        <w:autoSpaceDE w:val="0"/>
        <w:autoSpaceDN w:val="0"/>
        <w:adjustRightInd w:val="0"/>
        <w:jc w:val="both"/>
        <w:rPr>
          <w:rFonts w:eastAsia="Calibri"/>
          <w:color w:val="000000"/>
        </w:rPr>
      </w:pPr>
    </w:p>
    <w:p w14:paraId="36642237" w14:textId="77777777" w:rsidR="000703C3" w:rsidRPr="0036154B" w:rsidRDefault="000703C3" w:rsidP="000703C3">
      <w:pPr>
        <w:pStyle w:val="a6"/>
        <w:ind w:left="0" w:right="20"/>
        <w:rPr>
          <w:rFonts w:ascii="Times New Roman" w:hAnsi="Times New Roman"/>
          <w:color w:val="000000"/>
          <w:sz w:val="24"/>
          <w:szCs w:val="24"/>
        </w:rPr>
      </w:pPr>
    </w:p>
    <w:p w14:paraId="3A816695" w14:textId="77777777" w:rsidR="000703C3" w:rsidRPr="0083673F" w:rsidRDefault="000703C3" w:rsidP="000703C3">
      <w:pPr>
        <w:pStyle w:val="a6"/>
        <w:ind w:right="20"/>
        <w:jc w:val="center"/>
        <w:rPr>
          <w:rFonts w:ascii="Times New Roman" w:hAnsi="Times New Roman"/>
          <w:b/>
          <w:color w:val="000000"/>
          <w:sz w:val="24"/>
          <w:szCs w:val="24"/>
        </w:rPr>
      </w:pPr>
      <w:r w:rsidRPr="0083673F">
        <w:rPr>
          <w:rFonts w:ascii="Times New Roman" w:hAnsi="Times New Roman"/>
          <w:b/>
          <w:color w:val="000000"/>
          <w:sz w:val="24"/>
          <w:szCs w:val="24"/>
        </w:rPr>
        <w:t>З</w:t>
      </w:r>
      <w:r w:rsidRPr="0083673F">
        <w:rPr>
          <w:rFonts w:ascii="Times New Roman" w:hAnsi="Times New Roman"/>
          <w:b/>
          <w:color w:val="000000"/>
          <w:sz w:val="24"/>
          <w:szCs w:val="24"/>
          <w:lang w:val="ru-RU"/>
        </w:rPr>
        <w:t>адача</w:t>
      </w:r>
      <w:r w:rsidRPr="0083673F">
        <w:rPr>
          <w:rFonts w:ascii="Times New Roman" w:hAnsi="Times New Roman"/>
          <w:b/>
          <w:color w:val="000000"/>
          <w:sz w:val="24"/>
          <w:szCs w:val="24"/>
        </w:rPr>
        <w:t xml:space="preserve"> </w:t>
      </w:r>
      <w:r w:rsidRPr="0083673F">
        <w:rPr>
          <w:rFonts w:ascii="Times New Roman" w:hAnsi="Times New Roman"/>
          <w:b/>
          <w:color w:val="000000"/>
          <w:sz w:val="24"/>
          <w:szCs w:val="24"/>
          <w:lang w:val="ru-RU"/>
        </w:rPr>
        <w:t>№</w:t>
      </w:r>
      <w:r w:rsidRPr="0083673F">
        <w:rPr>
          <w:rFonts w:ascii="Times New Roman" w:hAnsi="Times New Roman"/>
          <w:b/>
          <w:color w:val="000000"/>
          <w:sz w:val="24"/>
          <w:szCs w:val="24"/>
        </w:rPr>
        <w:t>7</w:t>
      </w:r>
    </w:p>
    <w:p w14:paraId="11492A5D" w14:textId="77777777" w:rsidR="000703C3" w:rsidRPr="006F02E8" w:rsidRDefault="000703C3" w:rsidP="000703C3">
      <w:pPr>
        <w:pStyle w:val="a6"/>
        <w:ind w:right="20"/>
        <w:rPr>
          <w:rFonts w:ascii="Times New Roman" w:hAnsi="Times New Roman"/>
          <w:color w:val="000000"/>
          <w:sz w:val="24"/>
          <w:szCs w:val="24"/>
        </w:rPr>
      </w:pPr>
    </w:p>
    <w:p w14:paraId="3EEAE928" w14:textId="77777777" w:rsidR="000703C3" w:rsidRPr="006F02E8" w:rsidRDefault="000703C3" w:rsidP="000703C3">
      <w:pPr>
        <w:autoSpaceDE w:val="0"/>
        <w:autoSpaceDN w:val="0"/>
        <w:adjustRightInd w:val="0"/>
        <w:ind w:firstLine="567"/>
        <w:jc w:val="both"/>
        <w:rPr>
          <w:rFonts w:eastAsia="Calibri"/>
          <w:color w:val="000000"/>
        </w:rPr>
      </w:pPr>
      <w:r w:rsidRPr="006F02E8">
        <w:rPr>
          <w:rFonts w:eastAsia="Calibri"/>
          <w:color w:val="000000"/>
        </w:rPr>
        <w:t xml:space="preserve">Больная М. 30 лет обратилась в поликлинику с жалобами на выраженные боли и припухание суставов кистей, лучезапястных и коленных суставов, на боли при жевании в нижнечелюстных суставах, утреннюю скованность в суставах кистей до 14-15 часов дня, потерю веса на </w:t>
      </w:r>
      <w:smartTag w:uri="urn:schemas-microsoft-com:office:smarttags" w:element="metricconverter">
        <w:smartTagPr>
          <w:attr w:name="ProductID" w:val="6 кг"/>
        </w:smartTagPr>
        <w:r w:rsidRPr="006F02E8">
          <w:rPr>
            <w:rFonts w:eastAsia="Calibri"/>
            <w:color w:val="000000"/>
          </w:rPr>
          <w:t>6 кг</w:t>
        </w:r>
      </w:smartTag>
      <w:r w:rsidRPr="006F02E8">
        <w:rPr>
          <w:rFonts w:eastAsia="Calibri"/>
          <w:color w:val="000000"/>
        </w:rPr>
        <w:t xml:space="preserve"> за последние 4 месяца, выраженную общую слабость. Из анамнеза: около 7 месяцев назад впервые возникли боли в суставах кистей, лучезапястных, а затем коленных суставах. К врачам не обращалась, самостоятельно принимала </w:t>
      </w:r>
      <w:proofErr w:type="spellStart"/>
      <w:r w:rsidRPr="006F02E8">
        <w:rPr>
          <w:rFonts w:eastAsia="Calibri"/>
          <w:color w:val="000000"/>
        </w:rPr>
        <w:t>Диколофенак</w:t>
      </w:r>
      <w:proofErr w:type="spellEnd"/>
      <w:r w:rsidRPr="006F02E8">
        <w:rPr>
          <w:rFonts w:eastAsia="Calibri"/>
          <w:color w:val="000000"/>
        </w:rPr>
        <w:t xml:space="preserve">, а затем </w:t>
      </w:r>
      <w:proofErr w:type="spellStart"/>
      <w:r w:rsidRPr="006F02E8">
        <w:rPr>
          <w:rFonts w:eastAsia="Calibri"/>
          <w:color w:val="000000"/>
        </w:rPr>
        <w:t>Нимесулид</w:t>
      </w:r>
      <w:proofErr w:type="spellEnd"/>
      <w:r w:rsidRPr="006F02E8">
        <w:rPr>
          <w:rFonts w:eastAsia="Calibri"/>
          <w:color w:val="000000"/>
        </w:rPr>
        <w:t xml:space="preserve"> с некоторым положительным эффектом. На фоне приёма данных препаратов возникли боли в </w:t>
      </w:r>
      <w:proofErr w:type="spellStart"/>
      <w:r w:rsidRPr="006F02E8">
        <w:rPr>
          <w:rFonts w:eastAsia="Calibri"/>
          <w:color w:val="000000"/>
        </w:rPr>
        <w:t>эпигастрии</w:t>
      </w:r>
      <w:proofErr w:type="spellEnd"/>
      <w:r w:rsidRPr="006F02E8">
        <w:rPr>
          <w:rFonts w:eastAsia="Calibri"/>
          <w:color w:val="000000"/>
        </w:rPr>
        <w:t xml:space="preserve">, изжога. </w:t>
      </w:r>
    </w:p>
    <w:p w14:paraId="54FF8649" w14:textId="77777777" w:rsidR="000703C3" w:rsidRPr="006F02E8" w:rsidRDefault="000703C3" w:rsidP="000703C3">
      <w:pPr>
        <w:autoSpaceDE w:val="0"/>
        <w:autoSpaceDN w:val="0"/>
        <w:adjustRightInd w:val="0"/>
        <w:ind w:firstLine="567"/>
        <w:jc w:val="both"/>
        <w:rPr>
          <w:rFonts w:eastAsia="Calibri"/>
          <w:color w:val="000000"/>
        </w:rPr>
      </w:pPr>
      <w:r w:rsidRPr="006F02E8">
        <w:rPr>
          <w:rFonts w:eastAsia="Calibri"/>
          <w:color w:val="000000"/>
        </w:rPr>
        <w:t xml:space="preserve">При осмотре: состояние средней тяжести. Температура тела 37,4 ºС. Кожные покровы и видимые слизистые бледные. Изменения суставов кистей представлены на рисунке. В области левого локтевого сустава 2 подкожных плотных узелковых образования размером 0,5×0,5 см. Коленные суставы </w:t>
      </w:r>
      <w:proofErr w:type="spellStart"/>
      <w:r w:rsidRPr="006F02E8">
        <w:rPr>
          <w:rFonts w:eastAsia="Calibri"/>
          <w:color w:val="000000"/>
        </w:rPr>
        <w:t>дефигурированы</w:t>
      </w:r>
      <w:proofErr w:type="spellEnd"/>
      <w:r w:rsidRPr="006F02E8">
        <w:rPr>
          <w:rFonts w:eastAsia="Calibri"/>
          <w:color w:val="000000"/>
        </w:rPr>
        <w:t xml:space="preserve"> за счет экссудативных изменений, определяется гипертермия </w:t>
      </w:r>
      <w:r w:rsidRPr="006F02E8">
        <w:rPr>
          <w:rFonts w:eastAsia="Calibri"/>
          <w:color w:val="000000"/>
        </w:rPr>
        <w:lastRenderedPageBreak/>
        <w:t xml:space="preserve">кожи при пальпации, положительный симптом баллотирования надколенника с обеих сторон. DAS 28 = 5,6. </w:t>
      </w:r>
    </w:p>
    <w:p w14:paraId="69CF87CB" w14:textId="77777777" w:rsidR="000703C3" w:rsidRPr="006F02E8" w:rsidRDefault="000703C3" w:rsidP="000703C3">
      <w:pPr>
        <w:autoSpaceDE w:val="0"/>
        <w:autoSpaceDN w:val="0"/>
        <w:adjustRightInd w:val="0"/>
        <w:ind w:firstLine="567"/>
        <w:jc w:val="both"/>
        <w:rPr>
          <w:rFonts w:eastAsia="Calibri"/>
          <w:color w:val="000000"/>
        </w:rPr>
      </w:pPr>
      <w:r w:rsidRPr="006F02E8">
        <w:rPr>
          <w:rFonts w:eastAsia="Calibri"/>
          <w:color w:val="000000"/>
        </w:rPr>
        <w:t xml:space="preserve">В легких дыхание с жестким оттенком, хрипов нет. ЧДД - 17 в минуту. Тоны сердца приглушены, шумов нет, ритм правильный. ЧСС - 78 ударов в минуту. АД - 132/80 мм рт. ст. Живот при пальпации мягкий, умеренно болезненный в </w:t>
      </w:r>
      <w:proofErr w:type="spellStart"/>
      <w:r w:rsidRPr="006F02E8">
        <w:rPr>
          <w:rFonts w:eastAsia="Calibri"/>
          <w:color w:val="000000"/>
        </w:rPr>
        <w:t>эпигастрии</w:t>
      </w:r>
      <w:proofErr w:type="spellEnd"/>
      <w:r w:rsidRPr="006F02E8">
        <w:rPr>
          <w:rFonts w:eastAsia="Calibri"/>
          <w:color w:val="000000"/>
        </w:rPr>
        <w:t xml:space="preserve"> и </w:t>
      </w:r>
      <w:proofErr w:type="spellStart"/>
      <w:r w:rsidRPr="006F02E8">
        <w:rPr>
          <w:rFonts w:eastAsia="Calibri"/>
          <w:color w:val="000000"/>
        </w:rPr>
        <w:t>пилородуоденальной</w:t>
      </w:r>
      <w:proofErr w:type="spellEnd"/>
      <w:r w:rsidRPr="006F02E8">
        <w:rPr>
          <w:rFonts w:eastAsia="Calibri"/>
          <w:color w:val="000000"/>
        </w:rPr>
        <w:t xml:space="preserve"> зоне. Печень и селезенка не увеличены. </w:t>
      </w:r>
    </w:p>
    <w:p w14:paraId="59995874" w14:textId="77777777" w:rsidR="000703C3" w:rsidRPr="006F02E8" w:rsidRDefault="000703C3" w:rsidP="000703C3">
      <w:pPr>
        <w:autoSpaceDE w:val="0"/>
        <w:autoSpaceDN w:val="0"/>
        <w:adjustRightInd w:val="0"/>
        <w:ind w:firstLine="567"/>
        <w:jc w:val="both"/>
        <w:rPr>
          <w:rFonts w:eastAsia="Calibri"/>
          <w:color w:val="000000"/>
        </w:rPr>
      </w:pPr>
      <w:r w:rsidRPr="006F02E8">
        <w:rPr>
          <w:rFonts w:eastAsia="Calibri"/>
          <w:color w:val="000000"/>
        </w:rPr>
        <w:t xml:space="preserve">В анализах крови: гемоглобин - 86,4 г/л, лейкоциты - 9,1×109/л, тромбоциты - 219 тыс., СОЭ - 76 мм/час (по </w:t>
      </w:r>
      <w:proofErr w:type="spellStart"/>
      <w:r w:rsidRPr="006F02E8">
        <w:rPr>
          <w:rFonts w:eastAsia="Calibri"/>
          <w:color w:val="000000"/>
        </w:rPr>
        <w:t>Вестергрену</w:t>
      </w:r>
      <w:proofErr w:type="spellEnd"/>
      <w:r w:rsidRPr="006F02E8">
        <w:rPr>
          <w:rFonts w:eastAsia="Calibri"/>
          <w:color w:val="000000"/>
        </w:rPr>
        <w:t xml:space="preserve">). </w:t>
      </w:r>
    </w:p>
    <w:p w14:paraId="6AE32E95"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Электрофорез белков: альбумины - 43,7%, глобулины: 1 - 4,9%, 2 - 12,8%, - 12,4%, - 26,2%. СРБ - 54,7 мг/л, ревматоидный фактор (РФ) – 22,1 ЕД/л (норма 0-40 ЕД/л). Сывороточное железо – 6,2 мкмоль/л. </w:t>
      </w:r>
    </w:p>
    <w:p w14:paraId="287EFF2B" w14:textId="77777777" w:rsidR="000703C3" w:rsidRPr="006F02E8" w:rsidRDefault="000703C3" w:rsidP="000703C3">
      <w:pPr>
        <w:autoSpaceDE w:val="0"/>
        <w:autoSpaceDN w:val="0"/>
        <w:adjustRightInd w:val="0"/>
        <w:ind w:firstLine="567"/>
        <w:jc w:val="both"/>
        <w:rPr>
          <w:rFonts w:eastAsia="Calibri"/>
          <w:color w:val="000000"/>
        </w:rPr>
      </w:pPr>
      <w:r w:rsidRPr="006F02E8">
        <w:rPr>
          <w:rFonts w:eastAsia="Calibri"/>
          <w:color w:val="000000"/>
        </w:rPr>
        <w:t xml:space="preserve">Рентгенография кистей: околосуставной остеопороз и единичные кисты в эпифизах II-III пястный костей справа, сужение суставных щелей обоих лучезапястных суставов, II-IV слева и II-III пястно-фаланговых проксимальных суставов справа. </w:t>
      </w:r>
    </w:p>
    <w:p w14:paraId="2B0FE3F9" w14:textId="77777777" w:rsidR="000703C3" w:rsidRPr="006F02E8" w:rsidRDefault="000703C3" w:rsidP="000703C3">
      <w:pPr>
        <w:autoSpaceDE w:val="0"/>
        <w:autoSpaceDN w:val="0"/>
        <w:adjustRightInd w:val="0"/>
        <w:ind w:firstLine="567"/>
        <w:jc w:val="both"/>
        <w:rPr>
          <w:rFonts w:eastAsia="Calibri"/>
          <w:color w:val="000000"/>
        </w:rPr>
      </w:pPr>
      <w:r w:rsidRPr="006F02E8">
        <w:rPr>
          <w:color w:val="000000"/>
        </w:rPr>
        <w:t xml:space="preserve">Эзофагогастродуоденоскопия: яркая гиперемия слизистой </w:t>
      </w:r>
      <w:proofErr w:type="spellStart"/>
      <w:r w:rsidRPr="006F02E8">
        <w:rPr>
          <w:color w:val="000000"/>
        </w:rPr>
        <w:t>антрального</w:t>
      </w:r>
      <w:proofErr w:type="spellEnd"/>
      <w:r w:rsidRPr="006F02E8">
        <w:rPr>
          <w:color w:val="000000"/>
        </w:rPr>
        <w:t xml:space="preserve"> отдела желудка с 3 эрозивными дефектами, складки слизистой утолщены.</w:t>
      </w:r>
    </w:p>
    <w:p w14:paraId="1BA988A6" w14:textId="77777777" w:rsidR="000703C3" w:rsidRPr="006F02E8" w:rsidRDefault="000703C3" w:rsidP="000703C3">
      <w:pPr>
        <w:autoSpaceDE w:val="0"/>
        <w:autoSpaceDN w:val="0"/>
        <w:adjustRightInd w:val="0"/>
        <w:rPr>
          <w:rFonts w:eastAsia="Calibri"/>
          <w:color w:val="000000"/>
        </w:rPr>
      </w:pPr>
      <w:r w:rsidRPr="006F02E8">
        <w:rPr>
          <w:rFonts w:eastAsia="Calibri"/>
          <w:b/>
          <w:bCs/>
          <w:color w:val="000000"/>
        </w:rPr>
        <w:t xml:space="preserve">Вопросы: </w:t>
      </w:r>
    </w:p>
    <w:p w14:paraId="51EBFCD4" w14:textId="77777777" w:rsidR="000703C3" w:rsidRPr="006F02E8" w:rsidRDefault="000703C3" w:rsidP="000703C3">
      <w:pPr>
        <w:autoSpaceDE w:val="0"/>
        <w:autoSpaceDN w:val="0"/>
        <w:adjustRightInd w:val="0"/>
        <w:rPr>
          <w:rFonts w:eastAsia="Calibri"/>
          <w:color w:val="000000"/>
        </w:rPr>
      </w:pPr>
      <w:r w:rsidRPr="006F02E8">
        <w:rPr>
          <w:rFonts w:eastAsia="Calibri"/>
          <w:color w:val="000000"/>
        </w:rPr>
        <w:t xml:space="preserve">1. Сформулируйте развёрнутый диагноз. </w:t>
      </w:r>
    </w:p>
    <w:p w14:paraId="654F3784" w14:textId="77777777" w:rsidR="000703C3" w:rsidRPr="006F02E8" w:rsidRDefault="000703C3" w:rsidP="000703C3">
      <w:pPr>
        <w:autoSpaceDE w:val="0"/>
        <w:autoSpaceDN w:val="0"/>
        <w:adjustRightInd w:val="0"/>
        <w:rPr>
          <w:rFonts w:eastAsia="Calibri"/>
          <w:color w:val="000000"/>
        </w:rPr>
      </w:pPr>
      <w:r w:rsidRPr="006F02E8">
        <w:rPr>
          <w:rFonts w:eastAsia="Calibri"/>
          <w:color w:val="000000"/>
        </w:rPr>
        <w:t xml:space="preserve">2. Обоснуйте поставленный Вами диагноз. </w:t>
      </w:r>
    </w:p>
    <w:p w14:paraId="2B11AF60"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3. Составьте и обоснуйте план дополнительного обследования пациента. </w:t>
      </w:r>
    </w:p>
    <w:p w14:paraId="6081C958"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4. Какой базисный препарат вы бы рекомендовали в качестве лекарственного средства первого выбора? Обоснуйте свой выбор. </w:t>
      </w:r>
    </w:p>
    <w:p w14:paraId="6E161C24" w14:textId="77777777" w:rsidR="000703C3" w:rsidRDefault="000703C3" w:rsidP="000703C3">
      <w:pPr>
        <w:autoSpaceDE w:val="0"/>
        <w:autoSpaceDN w:val="0"/>
        <w:adjustRightInd w:val="0"/>
        <w:jc w:val="both"/>
      </w:pPr>
      <w:r w:rsidRPr="006F02E8">
        <w:rPr>
          <w:rFonts w:eastAsia="Calibri"/>
          <w:color w:val="000000"/>
        </w:rPr>
        <w:t xml:space="preserve">5. Опишите изменения суставов кистей на представленном рисунке. </w:t>
      </w:r>
      <w:r>
        <w:rPr>
          <w:noProof/>
        </w:rPr>
        <w:drawing>
          <wp:inline distT="0" distB="0" distL="0" distR="0" wp14:anchorId="20FEABF4" wp14:editId="651776E5">
            <wp:extent cx="2514600" cy="1752600"/>
            <wp:effectExtent l="0" t="0" r="0" b="0"/>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752600"/>
                    </a:xfrm>
                    <a:prstGeom prst="rect">
                      <a:avLst/>
                    </a:prstGeom>
                    <a:noFill/>
                    <a:ln>
                      <a:noFill/>
                    </a:ln>
                  </pic:spPr>
                </pic:pic>
              </a:graphicData>
            </a:graphic>
          </wp:inline>
        </w:drawing>
      </w:r>
    </w:p>
    <w:p w14:paraId="614295D9" w14:textId="77777777" w:rsidR="000703C3" w:rsidRDefault="000703C3" w:rsidP="000703C3">
      <w:pPr>
        <w:contextualSpacing/>
        <w:jc w:val="both"/>
        <w:rPr>
          <w:color w:val="000000"/>
        </w:rPr>
      </w:pPr>
    </w:p>
    <w:p w14:paraId="527BA0F0" w14:textId="77777777" w:rsidR="000703C3" w:rsidRDefault="000703C3" w:rsidP="000703C3">
      <w:pPr>
        <w:pStyle w:val="a6"/>
        <w:ind w:right="20" w:firstLine="3533"/>
        <w:rPr>
          <w:rFonts w:ascii="Times New Roman" w:hAnsi="Times New Roman"/>
          <w:caps/>
          <w:color w:val="000000"/>
          <w:sz w:val="24"/>
          <w:szCs w:val="24"/>
        </w:rPr>
      </w:pPr>
      <w:r w:rsidRPr="0083673F">
        <w:rPr>
          <w:rFonts w:ascii="Times New Roman" w:hAnsi="Times New Roman"/>
          <w:color w:val="000000"/>
          <w:sz w:val="24"/>
          <w:szCs w:val="24"/>
        </w:rPr>
        <w:t xml:space="preserve"> З</w:t>
      </w:r>
      <w:r w:rsidRPr="0083673F">
        <w:rPr>
          <w:rFonts w:ascii="Times New Roman" w:hAnsi="Times New Roman"/>
          <w:color w:val="000000"/>
          <w:sz w:val="24"/>
          <w:szCs w:val="24"/>
          <w:lang w:val="ru-RU"/>
        </w:rPr>
        <w:t>адача</w:t>
      </w:r>
      <w:r w:rsidRPr="0083673F">
        <w:rPr>
          <w:rFonts w:ascii="Times New Roman" w:hAnsi="Times New Roman"/>
          <w:color w:val="000000"/>
          <w:sz w:val="24"/>
          <w:szCs w:val="24"/>
        </w:rPr>
        <w:t xml:space="preserve"> </w:t>
      </w:r>
      <w:r>
        <w:rPr>
          <w:rFonts w:ascii="Times New Roman" w:hAnsi="Times New Roman"/>
          <w:caps/>
          <w:color w:val="000000"/>
          <w:sz w:val="24"/>
          <w:szCs w:val="24"/>
          <w:lang w:val="ru-RU"/>
        </w:rPr>
        <w:t>№</w:t>
      </w:r>
      <w:r w:rsidRPr="00734C5E">
        <w:rPr>
          <w:rFonts w:ascii="Times New Roman" w:hAnsi="Times New Roman"/>
          <w:caps/>
          <w:color w:val="000000"/>
          <w:sz w:val="24"/>
          <w:szCs w:val="24"/>
        </w:rPr>
        <w:t>8</w:t>
      </w:r>
    </w:p>
    <w:p w14:paraId="6BDA01BC" w14:textId="77777777" w:rsidR="000703C3" w:rsidRDefault="000703C3" w:rsidP="000703C3">
      <w:pPr>
        <w:pStyle w:val="a6"/>
        <w:ind w:right="20"/>
        <w:jc w:val="center"/>
        <w:rPr>
          <w:rFonts w:ascii="Times New Roman" w:hAnsi="Times New Roman"/>
          <w:caps/>
          <w:color w:val="000000"/>
          <w:sz w:val="24"/>
          <w:szCs w:val="24"/>
        </w:rPr>
      </w:pPr>
    </w:p>
    <w:p w14:paraId="25816E61" w14:textId="77777777" w:rsidR="000703C3" w:rsidRPr="00086892" w:rsidRDefault="000703C3" w:rsidP="000703C3">
      <w:pPr>
        <w:tabs>
          <w:tab w:val="left" w:pos="426"/>
        </w:tabs>
        <w:autoSpaceDE w:val="0"/>
        <w:autoSpaceDN w:val="0"/>
        <w:adjustRightInd w:val="0"/>
        <w:ind w:firstLine="567"/>
        <w:jc w:val="both"/>
        <w:rPr>
          <w:rFonts w:eastAsia="Calibri"/>
          <w:color w:val="000000"/>
        </w:rPr>
      </w:pPr>
      <w:r w:rsidRPr="00A91F89">
        <w:rPr>
          <w:rFonts w:eastAsia="Calibri"/>
          <w:color w:val="000000"/>
        </w:rPr>
        <w:t xml:space="preserve">Женщина 42 лет, менеджер, обратилась к врачу-терапевту участковому с жалобами на боль и припухание в области II-IV проксимальных межфаланговых суставов, II-III пястно-фаланговых суставов, лучезапястных, коленных суставах; утреннюю скованность в указанных суставах до середины дня; снижение веса на </w:t>
      </w:r>
      <w:smartTag w:uri="urn:schemas-microsoft-com:office:smarttags" w:element="metricconverter">
        <w:smartTagPr>
          <w:attr w:name="ProductID" w:val="4 кг"/>
        </w:smartTagPr>
        <w:r w:rsidRPr="00A91F89">
          <w:rPr>
            <w:rFonts w:eastAsia="Calibri"/>
            <w:color w:val="000000"/>
          </w:rPr>
          <w:t>4 кг</w:t>
        </w:r>
      </w:smartTag>
      <w:r w:rsidRPr="00A91F89">
        <w:rPr>
          <w:rFonts w:eastAsia="Calibri"/>
          <w:color w:val="000000"/>
        </w:rPr>
        <w:t xml:space="preserve"> за последние 2 месяца, слабость. При дополнительном расспросе отмечает, что стала хуже переносить физическую нагрузку: при подъ</w:t>
      </w:r>
      <w:r w:rsidRPr="00086892">
        <w:rPr>
          <w:rFonts w:eastAsia="Calibri"/>
          <w:color w:val="000000"/>
        </w:rPr>
        <w:t>ё</w:t>
      </w:r>
      <w:r w:rsidRPr="00A91F89">
        <w:rPr>
          <w:rFonts w:eastAsia="Calibri"/>
          <w:color w:val="000000"/>
        </w:rPr>
        <w:t xml:space="preserve">ме на 3-4 этаж появляется одышка, сердцебиение. Указывает, что из-за болей и скованности в суставах стала хуже справляться с профессиональными обязанностями. </w:t>
      </w:r>
    </w:p>
    <w:p w14:paraId="7174340F" w14:textId="77777777" w:rsidR="000703C3" w:rsidRPr="00086892" w:rsidRDefault="000703C3" w:rsidP="000703C3">
      <w:pPr>
        <w:tabs>
          <w:tab w:val="left" w:pos="426"/>
        </w:tabs>
        <w:autoSpaceDE w:val="0"/>
        <w:autoSpaceDN w:val="0"/>
        <w:adjustRightInd w:val="0"/>
        <w:ind w:firstLine="567"/>
        <w:jc w:val="both"/>
        <w:rPr>
          <w:rFonts w:eastAsia="Calibri"/>
          <w:color w:val="000000"/>
        </w:rPr>
      </w:pPr>
      <w:r w:rsidRPr="00086892">
        <w:rPr>
          <w:color w:val="000000"/>
        </w:rPr>
        <w:t>Больной себя считает в течение полугода, когда впервые появились и постепенно прогрессировали указанные симптомы. К врачам не обращалась, старалась больше отдыхать, нерегулярно принимала анальгин, без существенного эффекта. Ухудшение состояния отмечает в последние два месяца, когда значительно усилились боли в суставах, появилась скованность, похудание, затем - слабость и сердцебиение. По совету соседки принимала аспирин, диклофенак (в последние 1,5 месяца – ежедневно), с незначительным положительным эффектом.</w:t>
      </w:r>
    </w:p>
    <w:p w14:paraId="11FE25D4" w14:textId="77777777" w:rsidR="000703C3" w:rsidRPr="00086892" w:rsidRDefault="000703C3" w:rsidP="000703C3">
      <w:pPr>
        <w:tabs>
          <w:tab w:val="left" w:pos="426"/>
        </w:tabs>
        <w:autoSpaceDE w:val="0"/>
        <w:autoSpaceDN w:val="0"/>
        <w:adjustRightInd w:val="0"/>
        <w:ind w:firstLine="567"/>
        <w:jc w:val="both"/>
        <w:rPr>
          <w:rFonts w:eastAsia="Calibri"/>
          <w:color w:val="000000"/>
        </w:rPr>
      </w:pPr>
      <w:r w:rsidRPr="00086892">
        <w:rPr>
          <w:rFonts w:eastAsia="Calibri"/>
          <w:color w:val="000000"/>
        </w:rPr>
        <w:t xml:space="preserve">При осмотре: состояние удовлетворительное, положение активное, температура – 36,4°С. Кожные покровы бледные, сухие. Рост – </w:t>
      </w:r>
      <w:smartTag w:uri="urn:schemas-microsoft-com:office:smarttags" w:element="metricconverter">
        <w:smartTagPr>
          <w:attr w:name="ProductID" w:val="168 см"/>
        </w:smartTagPr>
        <w:r w:rsidRPr="00086892">
          <w:rPr>
            <w:rFonts w:eastAsia="Calibri"/>
            <w:color w:val="000000"/>
          </w:rPr>
          <w:t>168 см</w:t>
        </w:r>
      </w:smartTag>
      <w:r w:rsidRPr="00086892">
        <w:rPr>
          <w:rFonts w:eastAsia="Calibri"/>
          <w:color w:val="000000"/>
        </w:rPr>
        <w:t xml:space="preserve">, вес – </w:t>
      </w:r>
      <w:smartTag w:uri="urn:schemas-microsoft-com:office:smarttags" w:element="metricconverter">
        <w:smartTagPr>
          <w:attr w:name="ProductID" w:val="54 кг"/>
        </w:smartTagPr>
        <w:r w:rsidRPr="00086892">
          <w:rPr>
            <w:rFonts w:eastAsia="Calibri"/>
            <w:color w:val="000000"/>
          </w:rPr>
          <w:t>54 кг</w:t>
        </w:r>
      </w:smartTag>
      <w:r w:rsidRPr="00086892">
        <w:rPr>
          <w:rFonts w:eastAsia="Calibri"/>
          <w:color w:val="000000"/>
        </w:rPr>
        <w:t>, ИМТ – 19,1 кг/м2. При осмотре костно-мышечной системы II-IV проксимальные межфаланговые, II-III пястно-фаланговые суставы, лучезапястные, коленные суставы отечные, болезненные при пальпации, движения в них ограничены. Определяется баллотирование надколенников, западение межкостных промежутков на обеих кистях. Число болезненных суставов (ЧБС) - 12, число припухших суставов (ЧПС) - 10. В л</w:t>
      </w:r>
      <w:r>
        <w:rPr>
          <w:rFonts w:eastAsia="Calibri"/>
          <w:color w:val="000000"/>
        </w:rPr>
        <w:t>е</w:t>
      </w:r>
      <w:r w:rsidRPr="00086892">
        <w:rPr>
          <w:rFonts w:eastAsia="Calibri"/>
          <w:color w:val="000000"/>
        </w:rPr>
        <w:t xml:space="preserve">гких везикулярное дыхание, хрипов нет. ЧД – 16 в минуту. Тоны сердца ясные, ритм правильный, </w:t>
      </w:r>
      <w:r w:rsidRPr="00086892">
        <w:rPr>
          <w:rFonts w:eastAsia="Calibri"/>
          <w:color w:val="000000"/>
        </w:rPr>
        <w:lastRenderedPageBreak/>
        <w:t xml:space="preserve">ЧСС – 104 в минуту. АД – 120/80 мм рт.ст. Язык не обложен, влажный. Живот обычных размеров и формы, участвует в дыхании, безболезненный при пальпации. Печень - 9(0)×8×7 см. Селезенка не увеличена. Поколачивание по поясничной области безболезненное. Стул оформленный 1 раз в сутки, без патологических примесей. Мочеиспускание 4-5 раз в сутки, дизурии нет. </w:t>
      </w:r>
    </w:p>
    <w:p w14:paraId="5DFDEB96" w14:textId="77777777" w:rsidR="000703C3" w:rsidRPr="00086892" w:rsidRDefault="000703C3" w:rsidP="000703C3">
      <w:pPr>
        <w:tabs>
          <w:tab w:val="left" w:pos="426"/>
        </w:tabs>
        <w:autoSpaceDE w:val="0"/>
        <w:autoSpaceDN w:val="0"/>
        <w:adjustRightInd w:val="0"/>
        <w:ind w:firstLine="567"/>
        <w:jc w:val="both"/>
        <w:rPr>
          <w:color w:val="000000"/>
        </w:rPr>
      </w:pPr>
      <w:r w:rsidRPr="00086892">
        <w:rPr>
          <w:color w:val="000000"/>
        </w:rPr>
        <w:t>Общий анализ крови: эритроциты - 3,3×10</w:t>
      </w:r>
      <w:r w:rsidRPr="005A5583">
        <w:rPr>
          <w:color w:val="000000"/>
          <w:vertAlign w:val="superscript"/>
        </w:rPr>
        <w:t>12</w:t>
      </w:r>
      <w:r w:rsidRPr="00086892">
        <w:rPr>
          <w:color w:val="000000"/>
        </w:rPr>
        <w:t xml:space="preserve">/л, гемоглобин – 95 г/л, МСН – 24 пг, MCV – 75 </w:t>
      </w:r>
      <w:proofErr w:type="spellStart"/>
      <w:r w:rsidRPr="00086892">
        <w:rPr>
          <w:color w:val="000000"/>
        </w:rPr>
        <w:t>фл</w:t>
      </w:r>
      <w:proofErr w:type="spellEnd"/>
      <w:r w:rsidRPr="00086892">
        <w:rPr>
          <w:color w:val="000000"/>
        </w:rPr>
        <w:t>, лейкоциты - 7,9×10</w:t>
      </w:r>
      <w:r w:rsidRPr="005A5583">
        <w:rPr>
          <w:color w:val="000000"/>
          <w:vertAlign w:val="superscript"/>
        </w:rPr>
        <w:t>9</w:t>
      </w:r>
      <w:r w:rsidRPr="00086892">
        <w:rPr>
          <w:color w:val="000000"/>
        </w:rPr>
        <w:t>/л, базофилы – 0%, эозинофилы – 2%, сегментоядерные нейтрофилы – 69%, лимфоциты – 18%, моноциты - 11%, тромбоциты – 392×10</w:t>
      </w:r>
      <w:r w:rsidRPr="005A5583">
        <w:rPr>
          <w:color w:val="000000"/>
          <w:vertAlign w:val="superscript"/>
        </w:rPr>
        <w:t>9</w:t>
      </w:r>
      <w:r w:rsidRPr="00086892">
        <w:rPr>
          <w:color w:val="000000"/>
        </w:rPr>
        <w:t>/л, СОЭ - 35 мм/час.</w:t>
      </w:r>
    </w:p>
    <w:p w14:paraId="7143D4D2" w14:textId="77777777" w:rsidR="000703C3" w:rsidRPr="00086892" w:rsidRDefault="000703C3" w:rsidP="000703C3">
      <w:pPr>
        <w:autoSpaceDE w:val="0"/>
        <w:autoSpaceDN w:val="0"/>
        <w:adjustRightInd w:val="0"/>
        <w:ind w:firstLine="567"/>
        <w:jc w:val="both"/>
        <w:rPr>
          <w:rFonts w:eastAsia="Calibri"/>
          <w:color w:val="000000"/>
        </w:rPr>
      </w:pPr>
      <w:r w:rsidRPr="00086892">
        <w:rPr>
          <w:rFonts w:eastAsia="Calibri"/>
          <w:color w:val="000000"/>
        </w:rPr>
        <w:t xml:space="preserve">Общий анализ мочи: прозрачная, удельная плотность – 1010, реакция – слабокислая, белок и сахар – отсутствуют, эпителий плоский – 4-6 в поле зрения, лейкоциты – 3-5 в поле зрения, эритроциты, бактерии – отсутствуют. </w:t>
      </w:r>
    </w:p>
    <w:p w14:paraId="52487BBE" w14:textId="77777777" w:rsidR="000703C3" w:rsidRPr="00086892" w:rsidRDefault="000703C3" w:rsidP="000703C3">
      <w:pPr>
        <w:autoSpaceDE w:val="0"/>
        <w:autoSpaceDN w:val="0"/>
        <w:adjustRightInd w:val="0"/>
        <w:jc w:val="both"/>
        <w:rPr>
          <w:rFonts w:eastAsia="Calibri"/>
          <w:color w:val="000000"/>
        </w:rPr>
      </w:pPr>
      <w:r w:rsidRPr="00086892">
        <w:rPr>
          <w:rFonts w:eastAsia="Calibri"/>
          <w:color w:val="000000"/>
        </w:rPr>
        <w:t xml:space="preserve">Биохимический анализ крови: глюкоза – 4,8 ммоль/л, креатинин – 85 мкмоль /л, СКФ – 68 мл/мин, билирубин – 14,5 мкмоль/л, АСТ – 24 МЕ/л, АЛТ – 30 МЕ/л, мочевая кислота – 224 мкмоль/л, СРП – 30,5 мг/л. </w:t>
      </w:r>
    </w:p>
    <w:p w14:paraId="41C000D0" w14:textId="77777777" w:rsidR="000703C3" w:rsidRPr="00086892" w:rsidRDefault="000703C3" w:rsidP="000703C3">
      <w:pPr>
        <w:autoSpaceDE w:val="0"/>
        <w:autoSpaceDN w:val="0"/>
        <w:adjustRightInd w:val="0"/>
        <w:ind w:firstLine="567"/>
        <w:jc w:val="both"/>
        <w:rPr>
          <w:rFonts w:eastAsia="Calibri"/>
          <w:color w:val="000000"/>
        </w:rPr>
      </w:pPr>
      <w:r w:rsidRPr="00086892">
        <w:rPr>
          <w:rFonts w:eastAsia="Calibri"/>
          <w:color w:val="000000"/>
        </w:rPr>
        <w:t xml:space="preserve">РФ – 120 МЕ/л, антинуклеарный фактор — отрицательный. </w:t>
      </w:r>
    </w:p>
    <w:p w14:paraId="7DEC0EC4" w14:textId="77777777" w:rsidR="000703C3" w:rsidRPr="00086892" w:rsidRDefault="000703C3" w:rsidP="000703C3">
      <w:pPr>
        <w:autoSpaceDE w:val="0"/>
        <w:autoSpaceDN w:val="0"/>
        <w:adjustRightInd w:val="0"/>
        <w:jc w:val="both"/>
        <w:rPr>
          <w:rFonts w:eastAsia="Calibri"/>
          <w:color w:val="000000"/>
        </w:rPr>
      </w:pPr>
      <w:r w:rsidRPr="00086892">
        <w:rPr>
          <w:rFonts w:eastAsia="Calibri"/>
          <w:color w:val="000000"/>
        </w:rPr>
        <w:t xml:space="preserve">Общая самооценка здоровья пациентом – </w:t>
      </w:r>
      <w:smartTag w:uri="urn:schemas-microsoft-com:office:smarttags" w:element="metricconverter">
        <w:smartTagPr>
          <w:attr w:name="ProductID" w:val="56 мм"/>
        </w:smartTagPr>
        <w:r w:rsidRPr="00086892">
          <w:rPr>
            <w:rFonts w:eastAsia="Calibri"/>
            <w:color w:val="000000"/>
          </w:rPr>
          <w:t>56 мм</w:t>
        </w:r>
      </w:smartTag>
      <w:r w:rsidRPr="00086892">
        <w:rPr>
          <w:rFonts w:eastAsia="Calibri"/>
          <w:color w:val="000000"/>
        </w:rPr>
        <w:t xml:space="preserve"> по шкале ВАШ. </w:t>
      </w:r>
    </w:p>
    <w:p w14:paraId="63FF61EC" w14:textId="77777777" w:rsidR="000703C3" w:rsidRPr="00086892" w:rsidRDefault="000703C3" w:rsidP="000703C3">
      <w:pPr>
        <w:tabs>
          <w:tab w:val="left" w:pos="426"/>
        </w:tabs>
        <w:autoSpaceDE w:val="0"/>
        <w:autoSpaceDN w:val="0"/>
        <w:adjustRightInd w:val="0"/>
        <w:ind w:firstLine="567"/>
        <w:jc w:val="both"/>
        <w:rPr>
          <w:rFonts w:eastAsia="Calibri"/>
          <w:color w:val="000000"/>
        </w:rPr>
      </w:pPr>
      <w:r w:rsidRPr="00086892">
        <w:rPr>
          <w:rFonts w:eastAsia="Calibri"/>
          <w:color w:val="000000"/>
        </w:rPr>
        <w:t>Рентгенография кистей и стоп: околосуставной остеопороз, преимущественно в II-IV проксимальных межфаланговых, II-III пястно-фаланговых суставах.</w:t>
      </w:r>
    </w:p>
    <w:p w14:paraId="575C8A27" w14:textId="77777777" w:rsidR="000703C3" w:rsidRPr="00086892" w:rsidRDefault="000703C3" w:rsidP="000703C3">
      <w:pPr>
        <w:autoSpaceDE w:val="0"/>
        <w:autoSpaceDN w:val="0"/>
        <w:adjustRightInd w:val="0"/>
        <w:rPr>
          <w:rFonts w:eastAsia="Calibri"/>
          <w:color w:val="000000"/>
        </w:rPr>
      </w:pPr>
      <w:r w:rsidRPr="00086892">
        <w:rPr>
          <w:rFonts w:eastAsia="Calibri"/>
          <w:b/>
          <w:bCs/>
          <w:color w:val="000000"/>
        </w:rPr>
        <w:t xml:space="preserve">Вопросы: </w:t>
      </w:r>
    </w:p>
    <w:p w14:paraId="142CD7D5" w14:textId="77777777" w:rsidR="000703C3" w:rsidRPr="00086892" w:rsidRDefault="000703C3" w:rsidP="000703C3">
      <w:pPr>
        <w:autoSpaceDE w:val="0"/>
        <w:autoSpaceDN w:val="0"/>
        <w:adjustRightInd w:val="0"/>
        <w:rPr>
          <w:rFonts w:eastAsia="Calibri"/>
          <w:color w:val="000000"/>
        </w:rPr>
      </w:pPr>
      <w:r w:rsidRPr="00086892">
        <w:rPr>
          <w:rFonts w:eastAsia="Calibri"/>
          <w:color w:val="000000"/>
        </w:rPr>
        <w:t xml:space="preserve">1. Предположите наиболее вероятный диагноз. </w:t>
      </w:r>
    </w:p>
    <w:p w14:paraId="1760BBCE" w14:textId="77777777" w:rsidR="000703C3" w:rsidRPr="00086892" w:rsidRDefault="000703C3" w:rsidP="000703C3">
      <w:pPr>
        <w:autoSpaceDE w:val="0"/>
        <w:autoSpaceDN w:val="0"/>
        <w:adjustRightInd w:val="0"/>
        <w:rPr>
          <w:rFonts w:eastAsia="Calibri"/>
          <w:color w:val="000000"/>
        </w:rPr>
      </w:pPr>
      <w:r w:rsidRPr="00086892">
        <w:rPr>
          <w:rFonts w:eastAsia="Calibri"/>
          <w:color w:val="000000"/>
        </w:rPr>
        <w:t xml:space="preserve">2. Обоснуйте поставленный Вами диагноз. </w:t>
      </w:r>
    </w:p>
    <w:p w14:paraId="751194DD" w14:textId="77777777" w:rsidR="000703C3" w:rsidRPr="00086892" w:rsidRDefault="000703C3" w:rsidP="000703C3">
      <w:pPr>
        <w:autoSpaceDE w:val="0"/>
        <w:autoSpaceDN w:val="0"/>
        <w:adjustRightInd w:val="0"/>
        <w:rPr>
          <w:rFonts w:eastAsia="Calibri"/>
          <w:color w:val="000000"/>
        </w:rPr>
      </w:pPr>
      <w:r w:rsidRPr="00086892">
        <w:rPr>
          <w:rFonts w:eastAsia="Calibri"/>
          <w:color w:val="000000"/>
        </w:rPr>
        <w:t xml:space="preserve">3. Составьте и обоснуйте план дополнительного обследования пациентки. </w:t>
      </w:r>
    </w:p>
    <w:p w14:paraId="3E88E9FB" w14:textId="77777777" w:rsidR="000703C3" w:rsidRPr="00086892" w:rsidRDefault="000703C3" w:rsidP="000703C3">
      <w:pPr>
        <w:autoSpaceDE w:val="0"/>
        <w:autoSpaceDN w:val="0"/>
        <w:adjustRightInd w:val="0"/>
        <w:rPr>
          <w:rFonts w:eastAsia="Calibri"/>
          <w:color w:val="000000"/>
        </w:rPr>
      </w:pPr>
      <w:r w:rsidRPr="00086892">
        <w:rPr>
          <w:rFonts w:eastAsia="Calibri"/>
          <w:color w:val="000000"/>
        </w:rPr>
        <w:t>4. Какие препараты симптоматического действия Вы бы назначили пациентке в течение 5-7 дней до получения результатов дообследования (с указанием дозы и кратности при</w:t>
      </w:r>
      <w:r>
        <w:rPr>
          <w:rFonts w:eastAsia="Calibri"/>
          <w:color w:val="000000"/>
        </w:rPr>
        <w:t>ё</w:t>
      </w:r>
      <w:r w:rsidRPr="00086892">
        <w:rPr>
          <w:rFonts w:eastAsia="Calibri"/>
          <w:color w:val="000000"/>
        </w:rPr>
        <w:t xml:space="preserve">ма)? Обоснуйте свой выбор. </w:t>
      </w:r>
    </w:p>
    <w:p w14:paraId="25851A3A" w14:textId="77777777" w:rsidR="000703C3" w:rsidRDefault="000703C3" w:rsidP="000703C3">
      <w:pPr>
        <w:tabs>
          <w:tab w:val="left" w:pos="426"/>
        </w:tabs>
        <w:autoSpaceDE w:val="0"/>
        <w:autoSpaceDN w:val="0"/>
        <w:adjustRightInd w:val="0"/>
        <w:jc w:val="both"/>
        <w:rPr>
          <w:color w:val="000000"/>
          <w:sz w:val="23"/>
          <w:szCs w:val="23"/>
        </w:rPr>
      </w:pPr>
      <w:r w:rsidRPr="00086892">
        <w:rPr>
          <w:rFonts w:eastAsia="Calibri"/>
          <w:color w:val="000000"/>
        </w:rPr>
        <w:t xml:space="preserve">5. Пациентка дообследована: железо сыворотки – 6 мкмоль/л, ОЖСС – 58 мкмоль/л, ферритин – 115 нг/мл, витамин В12 – 450 нг/мл, фолиевая кислота – 45 нг/мл, проба </w:t>
      </w:r>
      <w:proofErr w:type="spellStart"/>
      <w:r w:rsidRPr="00086892">
        <w:rPr>
          <w:rFonts w:eastAsia="Calibri"/>
          <w:color w:val="000000"/>
        </w:rPr>
        <w:t>Зимницкого</w:t>
      </w:r>
      <w:proofErr w:type="spellEnd"/>
      <w:r w:rsidRPr="00086892">
        <w:rPr>
          <w:rFonts w:eastAsia="Calibri"/>
          <w:color w:val="000000"/>
        </w:rPr>
        <w:t xml:space="preserve"> – без патологии, суточная протеинурия – отрицательная, на ФГДС – грыжа пищеводного отверстия диафрагмы I степени, хронический гастрит; на флюорографии лёгких без патологии; осмотр гинеколога – без патологии. Определите дальнейшую тактику ведения данной пациентки. Обоснуйте свой выбор</w:t>
      </w:r>
      <w:r w:rsidRPr="00086892">
        <w:rPr>
          <w:rFonts w:eastAsia="Calibri"/>
          <w:color w:val="000000"/>
          <w:sz w:val="23"/>
          <w:szCs w:val="23"/>
        </w:rPr>
        <w:t>.</w:t>
      </w:r>
    </w:p>
    <w:p w14:paraId="7E4BE6F4" w14:textId="77777777" w:rsidR="000703C3" w:rsidRDefault="000703C3" w:rsidP="000703C3">
      <w:pPr>
        <w:tabs>
          <w:tab w:val="left" w:pos="426"/>
        </w:tabs>
        <w:autoSpaceDE w:val="0"/>
        <w:autoSpaceDN w:val="0"/>
        <w:adjustRightInd w:val="0"/>
        <w:ind w:firstLine="567"/>
        <w:jc w:val="both"/>
        <w:rPr>
          <w:rFonts w:eastAsia="Calibri"/>
          <w:color w:val="000000"/>
        </w:rPr>
      </w:pPr>
    </w:p>
    <w:p w14:paraId="40E80E36" w14:textId="77777777" w:rsidR="000703C3" w:rsidRPr="0083673F" w:rsidRDefault="000703C3" w:rsidP="000703C3">
      <w:pPr>
        <w:pStyle w:val="a6"/>
        <w:ind w:right="20" w:hanging="153"/>
        <w:jc w:val="center"/>
        <w:rPr>
          <w:rFonts w:ascii="Times New Roman" w:hAnsi="Times New Roman"/>
          <w:b/>
          <w:caps/>
          <w:color w:val="000000"/>
          <w:sz w:val="24"/>
          <w:szCs w:val="24"/>
        </w:rPr>
      </w:pPr>
      <w:r w:rsidRPr="0083673F">
        <w:rPr>
          <w:rFonts w:ascii="Times New Roman" w:hAnsi="Times New Roman"/>
          <w:b/>
          <w:caps/>
          <w:color w:val="000000"/>
          <w:sz w:val="24"/>
          <w:szCs w:val="24"/>
        </w:rPr>
        <w:t>З</w:t>
      </w:r>
      <w:r w:rsidRPr="0083673F">
        <w:rPr>
          <w:rFonts w:ascii="Times New Roman" w:hAnsi="Times New Roman"/>
          <w:b/>
          <w:color w:val="000000"/>
          <w:sz w:val="24"/>
          <w:szCs w:val="24"/>
          <w:lang w:val="ru-RU"/>
        </w:rPr>
        <w:t>адача №</w:t>
      </w:r>
      <w:r w:rsidRPr="0083673F">
        <w:rPr>
          <w:rFonts w:ascii="Times New Roman" w:hAnsi="Times New Roman"/>
          <w:b/>
          <w:caps/>
          <w:color w:val="000000"/>
          <w:sz w:val="24"/>
          <w:szCs w:val="24"/>
        </w:rPr>
        <w:t xml:space="preserve"> 9</w:t>
      </w:r>
    </w:p>
    <w:p w14:paraId="2175F2EE"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Больная Л. 48 лет работает преподавателем, обратилась в поликлинику с жалобами на боли в пястно-фаланговых, проксимальных межфаланговых суставах кистей, лучезапястных, плечевых, голеностопных суставах, в плюснефаланговых суставах стоп; слабость в кистях; утреннюю скованность до обеда; субфебрильную температуру по вечерам, общую слабость. </w:t>
      </w:r>
    </w:p>
    <w:p w14:paraId="44F5489C"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Из анамнеза. Считает себя больной около 3 месяцев, когда появились боли в суставах. За медицинской помощью не обращалась, лечилась нестероидными противовоспалительными мазями, без улучшения. В течение последнего месяца появились боли и припухание в суставах кистей, стоп, в лучезапястных и голеностопных суставах, утренняя скованность в течение дня, субфебрильная температура тела. Похудела за период болезни на </w:t>
      </w:r>
      <w:smartTag w:uri="urn:schemas-microsoft-com:office:smarttags" w:element="metricconverter">
        <w:smartTagPr>
          <w:attr w:name="ProductID" w:val="6 кг"/>
        </w:smartTagPr>
        <w:r w:rsidRPr="00952F4A">
          <w:rPr>
            <w:rFonts w:eastAsia="Calibri"/>
            <w:color w:val="000000"/>
          </w:rPr>
          <w:t>6 кг</w:t>
        </w:r>
      </w:smartTag>
      <w:r w:rsidRPr="00952F4A">
        <w:rPr>
          <w:rFonts w:eastAsia="Calibri"/>
          <w:color w:val="000000"/>
        </w:rPr>
        <w:t xml:space="preserve">. </w:t>
      </w:r>
    </w:p>
    <w:p w14:paraId="10EF72B3"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Общее состояние удовлетворительное. Кожные покровы чистые, цианоза, от</w:t>
      </w:r>
      <w:r>
        <w:rPr>
          <w:rFonts w:eastAsia="Calibri"/>
          <w:color w:val="000000"/>
        </w:rPr>
        <w:t>ё</w:t>
      </w:r>
      <w:r w:rsidRPr="00952F4A">
        <w:rPr>
          <w:rFonts w:eastAsia="Calibri"/>
          <w:color w:val="000000"/>
        </w:rPr>
        <w:t>ков нет. Периферические лимфоузлы не увеличены. Дыхание везикулярное, хрипов нет. ЧДД – 18 в минуту. Тоны сердца ясные, ритм правильный. ЧСС – 78 ударов в минуту. АД - 120/70 мм рт. ст. Живот мягкий, безболезненный. Печень у края р</w:t>
      </w:r>
      <w:r>
        <w:rPr>
          <w:rFonts w:eastAsia="Calibri"/>
          <w:color w:val="000000"/>
        </w:rPr>
        <w:t>ё</w:t>
      </w:r>
      <w:r w:rsidRPr="00952F4A">
        <w:rPr>
          <w:rFonts w:eastAsia="Calibri"/>
          <w:color w:val="000000"/>
        </w:rPr>
        <w:t xml:space="preserve">берной дуги. </w:t>
      </w:r>
    </w:p>
    <w:p w14:paraId="4D0FF154" w14:textId="77777777" w:rsidR="000703C3" w:rsidRPr="00952F4A" w:rsidRDefault="000703C3" w:rsidP="000703C3">
      <w:pPr>
        <w:autoSpaceDE w:val="0"/>
        <w:autoSpaceDN w:val="0"/>
        <w:adjustRightInd w:val="0"/>
        <w:ind w:firstLine="851"/>
        <w:jc w:val="both"/>
        <w:rPr>
          <w:rFonts w:eastAsia="Calibri"/>
          <w:color w:val="000000"/>
        </w:rPr>
      </w:pPr>
      <w:r w:rsidRPr="00952F4A">
        <w:rPr>
          <w:rFonts w:eastAsia="Calibri"/>
          <w:color w:val="000000"/>
        </w:rPr>
        <w:t xml:space="preserve">Локальный статус: кисти правильные. II, III проксимальные межфаланговые суставы и II, III пястно-фаланговые суставы болезненные, припухшие. Болезненность в лучезапястных суставах, плечевых суставах. Хват кистей правой 80%, левой – 70%. Оценка самочувствия по визуально-аналоговой шкале (ВАШ) – </w:t>
      </w:r>
      <w:smartTag w:uri="urn:schemas-microsoft-com:office:smarttags" w:element="metricconverter">
        <w:smartTagPr>
          <w:attr w:name="ProductID" w:val="60 мм"/>
        </w:smartTagPr>
        <w:r w:rsidRPr="00952F4A">
          <w:rPr>
            <w:rFonts w:eastAsia="Calibri"/>
            <w:color w:val="000000"/>
          </w:rPr>
          <w:t>60 мм</w:t>
        </w:r>
      </w:smartTag>
      <w:r w:rsidRPr="00952F4A">
        <w:rPr>
          <w:rFonts w:eastAsia="Calibri"/>
          <w:color w:val="000000"/>
        </w:rPr>
        <w:t xml:space="preserve">. </w:t>
      </w:r>
    </w:p>
    <w:p w14:paraId="77A9F51C"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Обследование. </w:t>
      </w:r>
    </w:p>
    <w:p w14:paraId="4E2D2BF5"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Общий анализ крови: эритроциты – 3,5×1012/л, гемоглобин – 131 г/л, лейкоциты – 8,6×109/л, эозинофилы - 1%, </w:t>
      </w:r>
      <w:proofErr w:type="spellStart"/>
      <w:r w:rsidRPr="00952F4A">
        <w:rPr>
          <w:rFonts w:eastAsia="Calibri"/>
          <w:color w:val="000000"/>
        </w:rPr>
        <w:t>палочкоядерные</w:t>
      </w:r>
      <w:proofErr w:type="spellEnd"/>
      <w:r w:rsidRPr="00952F4A">
        <w:rPr>
          <w:rFonts w:eastAsia="Calibri"/>
          <w:color w:val="000000"/>
        </w:rPr>
        <w:t xml:space="preserve"> нейтрофилы - 8%, сегментоядерные нейтрофилы – 55%, лимфоциты – 30%, моноциты - 6%, СОЭ – 54 мм/ч. </w:t>
      </w:r>
    </w:p>
    <w:p w14:paraId="35FC285A"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Биохимические анализы крови: глюкоза – 3,2 ммоль/л, общий билирубин – 15 мкмоль/л, креатинин – 54 мкмоль/л; общий белок – 76 г/л, альбумины - 50%, глобулины: α1 – 6%, α2 – 14%, β – 12%, γ - 17%, СРБ – 17,2 мг, фибриноген – 5,8 г/л, мочевая кислота - 0,24 ммоль/л (норма 0,16-0,4 ммоль/л). </w:t>
      </w:r>
    </w:p>
    <w:p w14:paraId="25A4D013"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lastRenderedPageBreak/>
        <w:t xml:space="preserve">Ревматоидный фактор: ИФА - 62 МЕ/мл (в норме до 15 МЕ/мл). Антитела к ДНК – отрицательные. АЦЦП &gt;200 Ед/мл. </w:t>
      </w:r>
    </w:p>
    <w:p w14:paraId="3ECF3867"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На рентгенографии кистей, стоп: суставные щели умеренно сужены на уровне проксимальных суставов кистей. Определяются единичные эрозии. Костная структура изменена за сч</w:t>
      </w:r>
      <w:r>
        <w:rPr>
          <w:rFonts w:eastAsia="Calibri"/>
          <w:color w:val="000000"/>
        </w:rPr>
        <w:t>ё</w:t>
      </w:r>
      <w:r w:rsidRPr="00952F4A">
        <w:rPr>
          <w:rFonts w:eastAsia="Calibri"/>
          <w:color w:val="000000"/>
        </w:rPr>
        <w:t xml:space="preserve">т </w:t>
      </w:r>
      <w:proofErr w:type="spellStart"/>
      <w:r w:rsidRPr="00952F4A">
        <w:rPr>
          <w:rFonts w:eastAsia="Calibri"/>
          <w:color w:val="000000"/>
        </w:rPr>
        <w:t>эпифизарного</w:t>
      </w:r>
      <w:proofErr w:type="spellEnd"/>
      <w:r w:rsidRPr="00952F4A">
        <w:rPr>
          <w:rFonts w:eastAsia="Calibri"/>
          <w:color w:val="000000"/>
        </w:rPr>
        <w:t xml:space="preserve"> остеопороза на уровне пястно-фаланговых суставов, плюснефаланговых суставов, единичных </w:t>
      </w:r>
      <w:proofErr w:type="spellStart"/>
      <w:r w:rsidRPr="00952F4A">
        <w:rPr>
          <w:rFonts w:eastAsia="Calibri"/>
          <w:color w:val="000000"/>
        </w:rPr>
        <w:t>кистовидных</w:t>
      </w:r>
      <w:proofErr w:type="spellEnd"/>
      <w:r w:rsidRPr="00952F4A">
        <w:rPr>
          <w:rFonts w:eastAsia="Calibri"/>
          <w:color w:val="000000"/>
        </w:rPr>
        <w:t xml:space="preserve"> просветлений. </w:t>
      </w:r>
    </w:p>
    <w:p w14:paraId="2EB3968B" w14:textId="77777777" w:rsidR="000703C3" w:rsidRPr="00952F4A" w:rsidRDefault="000703C3" w:rsidP="000703C3">
      <w:pPr>
        <w:autoSpaceDE w:val="0"/>
        <w:autoSpaceDN w:val="0"/>
        <w:adjustRightInd w:val="0"/>
        <w:jc w:val="both"/>
        <w:rPr>
          <w:rFonts w:eastAsia="Calibri"/>
          <w:color w:val="000000"/>
        </w:rPr>
      </w:pPr>
      <w:r w:rsidRPr="00952F4A">
        <w:rPr>
          <w:rFonts w:eastAsia="Calibri"/>
          <w:b/>
          <w:bCs/>
          <w:color w:val="000000"/>
        </w:rPr>
        <w:t xml:space="preserve">Вопросы: </w:t>
      </w:r>
    </w:p>
    <w:p w14:paraId="3AA32525" w14:textId="77777777" w:rsidR="000703C3" w:rsidRPr="00952F4A" w:rsidRDefault="000703C3" w:rsidP="000703C3">
      <w:pPr>
        <w:autoSpaceDE w:val="0"/>
        <w:autoSpaceDN w:val="0"/>
        <w:adjustRightInd w:val="0"/>
        <w:jc w:val="both"/>
        <w:rPr>
          <w:rFonts w:eastAsia="Calibri"/>
          <w:color w:val="000000"/>
        </w:rPr>
      </w:pPr>
      <w:r w:rsidRPr="00952F4A">
        <w:rPr>
          <w:rFonts w:eastAsia="Calibri"/>
          <w:color w:val="000000"/>
        </w:rPr>
        <w:t xml:space="preserve">1. Предположите наиболее вероятный диагноз. </w:t>
      </w:r>
    </w:p>
    <w:p w14:paraId="1FD4BD55" w14:textId="77777777" w:rsidR="000703C3" w:rsidRPr="00952F4A" w:rsidRDefault="000703C3" w:rsidP="000703C3">
      <w:pPr>
        <w:autoSpaceDE w:val="0"/>
        <w:autoSpaceDN w:val="0"/>
        <w:adjustRightInd w:val="0"/>
        <w:jc w:val="both"/>
        <w:rPr>
          <w:rFonts w:eastAsia="Calibri"/>
          <w:color w:val="000000"/>
        </w:rPr>
      </w:pPr>
      <w:r w:rsidRPr="00952F4A">
        <w:rPr>
          <w:rFonts w:eastAsia="Calibri"/>
          <w:color w:val="000000"/>
        </w:rPr>
        <w:t xml:space="preserve">2. Обоснуйте поставленный Вами диагноз. </w:t>
      </w:r>
    </w:p>
    <w:p w14:paraId="3F7024E5" w14:textId="77777777" w:rsidR="000703C3" w:rsidRPr="00952F4A" w:rsidRDefault="000703C3" w:rsidP="000703C3">
      <w:pPr>
        <w:autoSpaceDE w:val="0"/>
        <w:autoSpaceDN w:val="0"/>
        <w:adjustRightInd w:val="0"/>
        <w:jc w:val="both"/>
        <w:rPr>
          <w:rFonts w:eastAsia="Calibri"/>
          <w:color w:val="000000"/>
        </w:rPr>
      </w:pPr>
      <w:r w:rsidRPr="00952F4A">
        <w:rPr>
          <w:rFonts w:eastAsia="Calibri"/>
          <w:color w:val="000000"/>
        </w:rPr>
        <w:t xml:space="preserve">3. Составьте и обоснуйте план дополнительного обследования пациента. </w:t>
      </w:r>
    </w:p>
    <w:p w14:paraId="4C4435D0" w14:textId="77777777" w:rsidR="000703C3" w:rsidRPr="00952F4A" w:rsidRDefault="000703C3" w:rsidP="000703C3">
      <w:pPr>
        <w:autoSpaceDE w:val="0"/>
        <w:autoSpaceDN w:val="0"/>
        <w:adjustRightInd w:val="0"/>
        <w:jc w:val="both"/>
        <w:rPr>
          <w:rFonts w:eastAsia="Calibri"/>
        </w:rPr>
      </w:pPr>
      <w:r w:rsidRPr="00952F4A">
        <w:rPr>
          <w:rFonts w:eastAsia="Calibri"/>
        </w:rPr>
        <w:t xml:space="preserve">4. Препарат какой группы лекарственных средств Вы бы рекомендовали пациенту в составе комбинированной терапии? Обоснуйте свой выбор. </w:t>
      </w:r>
    </w:p>
    <w:p w14:paraId="6FD1577C" w14:textId="77777777" w:rsidR="000703C3" w:rsidRDefault="000703C3" w:rsidP="000703C3">
      <w:pPr>
        <w:tabs>
          <w:tab w:val="left" w:pos="426"/>
        </w:tabs>
        <w:autoSpaceDE w:val="0"/>
        <w:autoSpaceDN w:val="0"/>
        <w:adjustRightInd w:val="0"/>
        <w:jc w:val="both"/>
        <w:rPr>
          <w:rFonts w:eastAsia="Calibri"/>
        </w:rPr>
      </w:pPr>
      <w:r w:rsidRPr="00952F4A">
        <w:rPr>
          <w:rFonts w:eastAsia="Calibri"/>
        </w:rPr>
        <w:t>5. Через 6 месяцев регулярной терапии: гемоглобин – 134 г/л, СОЭ – 38 мм/час, СРБ - 10,2 мг/л, РФ – 17,2 МЕ/мл, сывороточное железо – 19 мкмоль/л. Сохраняются боли во II, III пястно-фаланговых, проксимальных межфаланговых суставах кистей, лучезапястных суставах, утренняя скованность до 2-3 часов. Какова Ваша дальнейшая лечебная тактика? Обоснуйте Ваш выбор.</w:t>
      </w:r>
    </w:p>
    <w:p w14:paraId="4D16119A" w14:textId="77777777" w:rsidR="000703C3" w:rsidRPr="00952F4A" w:rsidRDefault="000703C3" w:rsidP="000703C3">
      <w:pPr>
        <w:tabs>
          <w:tab w:val="left" w:pos="426"/>
        </w:tabs>
        <w:autoSpaceDE w:val="0"/>
        <w:autoSpaceDN w:val="0"/>
        <w:adjustRightInd w:val="0"/>
        <w:jc w:val="both"/>
        <w:rPr>
          <w:rFonts w:eastAsia="Calibri"/>
        </w:rPr>
      </w:pPr>
    </w:p>
    <w:p w14:paraId="62AE2DF7" w14:textId="77777777" w:rsidR="000703C3" w:rsidRPr="0083673F" w:rsidRDefault="000703C3" w:rsidP="000703C3">
      <w:pPr>
        <w:tabs>
          <w:tab w:val="left" w:pos="426"/>
        </w:tabs>
        <w:autoSpaceDE w:val="0"/>
        <w:autoSpaceDN w:val="0"/>
        <w:adjustRightInd w:val="0"/>
        <w:jc w:val="center"/>
        <w:rPr>
          <w:rFonts w:eastAsia="Calibri"/>
          <w:b/>
          <w:color w:val="000000"/>
        </w:rPr>
      </w:pPr>
      <w:r w:rsidRPr="0083673F">
        <w:rPr>
          <w:rFonts w:eastAsia="Calibri"/>
          <w:b/>
          <w:color w:val="000000"/>
        </w:rPr>
        <w:t>Задача №10</w:t>
      </w:r>
    </w:p>
    <w:p w14:paraId="4F264195" w14:textId="77777777" w:rsidR="000703C3" w:rsidRDefault="000703C3" w:rsidP="000703C3">
      <w:pPr>
        <w:tabs>
          <w:tab w:val="left" w:pos="426"/>
        </w:tabs>
        <w:autoSpaceDE w:val="0"/>
        <w:autoSpaceDN w:val="0"/>
        <w:adjustRightInd w:val="0"/>
        <w:jc w:val="center"/>
        <w:rPr>
          <w:rFonts w:eastAsia="Calibri"/>
          <w:color w:val="000000"/>
        </w:rPr>
      </w:pPr>
    </w:p>
    <w:p w14:paraId="09AEDDB4" w14:textId="77777777" w:rsidR="000703C3" w:rsidRPr="00A504F7" w:rsidRDefault="000703C3" w:rsidP="000703C3">
      <w:pPr>
        <w:autoSpaceDE w:val="0"/>
        <w:autoSpaceDN w:val="0"/>
        <w:adjustRightInd w:val="0"/>
        <w:ind w:firstLine="426"/>
        <w:jc w:val="both"/>
        <w:rPr>
          <w:rFonts w:eastAsia="Calibri"/>
          <w:color w:val="000000"/>
        </w:rPr>
      </w:pPr>
      <w:r w:rsidRPr="00A504F7">
        <w:rPr>
          <w:rFonts w:eastAsia="Calibri"/>
          <w:color w:val="000000"/>
        </w:rPr>
        <w:t>Женщина 48 лет, продавец, жалуется на выраженную слабость, недомогание, боли в пястно-фаланговых, проксимальных межфаланговых суставах обеих кистей, ограничение объ</w:t>
      </w:r>
      <w:r w:rsidRPr="00734C5E">
        <w:rPr>
          <w:rFonts w:eastAsia="Calibri"/>
          <w:color w:val="000000"/>
        </w:rPr>
        <w:t>е</w:t>
      </w:r>
      <w:r w:rsidRPr="00A504F7">
        <w:rPr>
          <w:rFonts w:eastAsia="Calibri"/>
          <w:color w:val="000000"/>
        </w:rPr>
        <w:t xml:space="preserve">ма движений, утреннюю скованность в указанных суставах до 10 часов, похудание. </w:t>
      </w:r>
    </w:p>
    <w:p w14:paraId="147BFD70" w14:textId="77777777" w:rsidR="000703C3" w:rsidRPr="00A504F7" w:rsidRDefault="000703C3" w:rsidP="000703C3">
      <w:pPr>
        <w:autoSpaceDE w:val="0"/>
        <w:autoSpaceDN w:val="0"/>
        <w:adjustRightInd w:val="0"/>
        <w:jc w:val="both"/>
        <w:rPr>
          <w:rFonts w:eastAsia="Calibri"/>
          <w:color w:val="000000"/>
        </w:rPr>
      </w:pPr>
      <w:r w:rsidRPr="00A504F7">
        <w:rPr>
          <w:rFonts w:eastAsia="Calibri"/>
          <w:color w:val="000000"/>
        </w:rPr>
        <w:t xml:space="preserve">Больна 11 лет. Постепенно появились боль, припухлость, ограничение подвижности, утренняя скованность в течение 30 мин. во II-III пястно-фаланговых суставах, преимущественно в ночное и утреннее время, периодически – общая слабость, одышка при физической нагрузке. В последующем в процесс вовлеклись проксимальные межфаланговые суставы обеих кистей, лучезапястные суставы, снизилась масса тела, эпизодически отмечалось повышение температуры тела до 38,1°С. За медицинской помощью не обращалась, периодически принимала </w:t>
      </w:r>
      <w:proofErr w:type="spellStart"/>
      <w:r w:rsidRPr="00A504F7">
        <w:rPr>
          <w:rFonts w:eastAsia="Calibri"/>
          <w:color w:val="000000"/>
        </w:rPr>
        <w:t>Нимесулид</w:t>
      </w:r>
      <w:proofErr w:type="spellEnd"/>
      <w:r w:rsidRPr="00A504F7">
        <w:rPr>
          <w:rFonts w:eastAsia="Calibri"/>
          <w:color w:val="000000"/>
        </w:rPr>
        <w:t xml:space="preserve"> с хорошим эффектом. В течение последнего месяца появились боли в локтевых, голеностопных суставах и мелких суставах стоп, появилась припухлость этих суставов и увеличилась длительность утренней скованности, что существенно затрудняет самообслуживание. </w:t>
      </w:r>
    </w:p>
    <w:p w14:paraId="73B66A41" w14:textId="77777777" w:rsidR="000703C3" w:rsidRPr="00A504F7" w:rsidRDefault="000703C3" w:rsidP="000703C3">
      <w:pPr>
        <w:autoSpaceDE w:val="0"/>
        <w:autoSpaceDN w:val="0"/>
        <w:adjustRightInd w:val="0"/>
        <w:ind w:firstLine="567"/>
        <w:jc w:val="both"/>
        <w:rPr>
          <w:rFonts w:eastAsia="Calibri"/>
          <w:color w:val="000000"/>
        </w:rPr>
      </w:pPr>
      <w:r w:rsidRPr="00A504F7">
        <w:rPr>
          <w:rFonts w:eastAsia="Calibri"/>
          <w:color w:val="000000"/>
        </w:rPr>
        <w:t>При осмотре: пониженного питания. Кожа бледная, тургор снижен. На разгибательной поверхности локтевых суставов - округлые плотные образования d=1-</w:t>
      </w:r>
      <w:smartTag w:uri="urn:schemas-microsoft-com:office:smarttags" w:element="metricconverter">
        <w:smartTagPr>
          <w:attr w:name="ProductID" w:val="2 см"/>
        </w:smartTagPr>
        <w:r w:rsidRPr="00A504F7">
          <w:rPr>
            <w:rFonts w:eastAsia="Calibri"/>
            <w:color w:val="000000"/>
          </w:rPr>
          <w:t>2 см</w:t>
        </w:r>
      </w:smartTag>
      <w:r w:rsidRPr="00A504F7">
        <w:rPr>
          <w:rFonts w:eastAsia="Calibri"/>
          <w:color w:val="000000"/>
        </w:rPr>
        <w:t xml:space="preserve">, безболезненные при пальпации. С обеих сторон пальпируются увеличенные подчелюстные, подмышечные лимфоузлы, умеренно плотные, безболезненные. Атрофия мышц тыльных поверхностей кистей. Определяется припухлость и болезненность при пальпации II-IV пястно-фаланговых и II-III проксимальных межфаланговых суставов, </w:t>
      </w:r>
      <w:proofErr w:type="spellStart"/>
      <w:r w:rsidRPr="00A504F7">
        <w:rPr>
          <w:rFonts w:eastAsia="Calibri"/>
          <w:color w:val="000000"/>
        </w:rPr>
        <w:t>переразгибание</w:t>
      </w:r>
      <w:proofErr w:type="spellEnd"/>
      <w:r w:rsidRPr="00A504F7">
        <w:rPr>
          <w:rFonts w:eastAsia="Calibri"/>
          <w:color w:val="000000"/>
        </w:rPr>
        <w:t xml:space="preserve"> во II-III дистальных, сгибательная контрактура II-III проксимальных межфаланговых суставов с обеих сторон. Объ</w:t>
      </w:r>
      <w:r w:rsidRPr="00734C5E">
        <w:rPr>
          <w:rFonts w:eastAsia="Calibri"/>
          <w:color w:val="000000"/>
        </w:rPr>
        <w:t>ё</w:t>
      </w:r>
      <w:r w:rsidRPr="00A504F7">
        <w:rPr>
          <w:rFonts w:eastAsia="Calibri"/>
          <w:color w:val="000000"/>
        </w:rPr>
        <w:t xml:space="preserve">м активных движений в указанных суставах снижен. </w:t>
      </w:r>
      <w:proofErr w:type="spellStart"/>
      <w:r w:rsidRPr="00A504F7">
        <w:rPr>
          <w:rFonts w:eastAsia="Calibri"/>
          <w:color w:val="000000"/>
        </w:rPr>
        <w:t>Ульнарная</w:t>
      </w:r>
      <w:proofErr w:type="spellEnd"/>
      <w:r w:rsidRPr="00A504F7">
        <w:rPr>
          <w:rFonts w:eastAsia="Calibri"/>
          <w:color w:val="000000"/>
        </w:rPr>
        <w:t xml:space="preserve"> девиация кистей. По внутренним органам – без патологии. </w:t>
      </w:r>
    </w:p>
    <w:p w14:paraId="38174523" w14:textId="77777777" w:rsidR="000703C3" w:rsidRPr="00A504F7" w:rsidRDefault="000703C3" w:rsidP="000703C3">
      <w:pPr>
        <w:autoSpaceDE w:val="0"/>
        <w:autoSpaceDN w:val="0"/>
        <w:adjustRightInd w:val="0"/>
        <w:ind w:firstLine="567"/>
        <w:jc w:val="both"/>
        <w:rPr>
          <w:rFonts w:eastAsia="Calibri"/>
          <w:color w:val="000000"/>
        </w:rPr>
      </w:pPr>
      <w:r w:rsidRPr="00A504F7">
        <w:rPr>
          <w:rFonts w:eastAsia="Calibri"/>
          <w:color w:val="000000"/>
        </w:rPr>
        <w:t xml:space="preserve">Лабораторно. </w:t>
      </w:r>
    </w:p>
    <w:p w14:paraId="6FC41D90" w14:textId="77777777" w:rsidR="000703C3" w:rsidRPr="00A504F7" w:rsidRDefault="000703C3" w:rsidP="000703C3">
      <w:pPr>
        <w:tabs>
          <w:tab w:val="left" w:pos="851"/>
        </w:tabs>
        <w:autoSpaceDE w:val="0"/>
        <w:autoSpaceDN w:val="0"/>
        <w:adjustRightInd w:val="0"/>
        <w:jc w:val="both"/>
        <w:rPr>
          <w:rFonts w:eastAsia="Calibri"/>
          <w:color w:val="000000"/>
        </w:rPr>
      </w:pPr>
      <w:r>
        <w:rPr>
          <w:rFonts w:eastAsia="Calibri"/>
          <w:color w:val="000000"/>
        </w:rPr>
        <w:t xml:space="preserve">          </w:t>
      </w:r>
      <w:r w:rsidRPr="00A504F7">
        <w:rPr>
          <w:rFonts w:eastAsia="Calibri"/>
          <w:color w:val="000000"/>
        </w:rPr>
        <w:t>Общий анализ крови: гемоглобин - 70 г/л, эритроциты – 2,2×10</w:t>
      </w:r>
      <w:r w:rsidRPr="00B30073">
        <w:rPr>
          <w:rFonts w:eastAsia="Calibri"/>
          <w:color w:val="000000"/>
          <w:vertAlign w:val="superscript"/>
        </w:rPr>
        <w:t>12</w:t>
      </w:r>
      <w:r w:rsidRPr="00A504F7">
        <w:rPr>
          <w:rFonts w:eastAsia="Calibri"/>
          <w:color w:val="000000"/>
        </w:rPr>
        <w:t xml:space="preserve">/л, лейкоциты - 8,8×109/л, эозинофилы - 3%, </w:t>
      </w:r>
      <w:proofErr w:type="spellStart"/>
      <w:r w:rsidRPr="00A504F7">
        <w:rPr>
          <w:rFonts w:eastAsia="Calibri"/>
          <w:color w:val="000000"/>
        </w:rPr>
        <w:t>палочкоядерные</w:t>
      </w:r>
      <w:proofErr w:type="spellEnd"/>
      <w:r w:rsidRPr="00A504F7">
        <w:rPr>
          <w:rFonts w:eastAsia="Calibri"/>
          <w:color w:val="000000"/>
        </w:rPr>
        <w:t xml:space="preserve"> нейтрофилы - 5%, сегментоядерные нейтрофилы - 38%, лимфоциты - 45%, моноциты - 9%, СОЭ - 58 мм/час, тромбоциты – 418,1×10</w:t>
      </w:r>
      <w:r w:rsidRPr="00B30073">
        <w:rPr>
          <w:rFonts w:eastAsia="Calibri"/>
          <w:color w:val="000000"/>
          <w:vertAlign w:val="superscript"/>
        </w:rPr>
        <w:t>9</w:t>
      </w:r>
      <w:r w:rsidRPr="00A504F7">
        <w:rPr>
          <w:rFonts w:eastAsia="Calibri"/>
          <w:color w:val="000000"/>
        </w:rPr>
        <w:t xml:space="preserve">/л. </w:t>
      </w:r>
    </w:p>
    <w:p w14:paraId="51AF12F3" w14:textId="77777777" w:rsidR="000703C3" w:rsidRPr="00A504F7" w:rsidRDefault="000703C3" w:rsidP="000703C3">
      <w:pPr>
        <w:autoSpaceDE w:val="0"/>
        <w:autoSpaceDN w:val="0"/>
        <w:adjustRightInd w:val="0"/>
        <w:jc w:val="both"/>
        <w:rPr>
          <w:rFonts w:eastAsia="Calibri"/>
          <w:color w:val="000000"/>
        </w:rPr>
      </w:pPr>
      <w:r>
        <w:rPr>
          <w:rFonts w:eastAsia="Calibri"/>
          <w:color w:val="000000"/>
        </w:rPr>
        <w:t xml:space="preserve">           </w:t>
      </w:r>
      <w:r w:rsidRPr="00A504F7">
        <w:rPr>
          <w:rFonts w:eastAsia="Calibri"/>
          <w:color w:val="000000"/>
        </w:rPr>
        <w:t xml:space="preserve">Биохимическое исследование крови: РФ - 104 МЕ/л (N - до 16 МЕ/л), фибриноген - 6,6 г/л, общий белок – 58 г/л, альбумины – 32%, глобулины: α1 – 6%, α2 – 16%, β – 19%, γ – 27%, СРБ – 18,6 мг/л (N - 1-6 мг/л). АЦЦП – 74 Ед/мл (N - до 10 Ед/мл). </w:t>
      </w:r>
    </w:p>
    <w:p w14:paraId="4476D503" w14:textId="77777777" w:rsidR="000703C3" w:rsidRDefault="000703C3" w:rsidP="000703C3">
      <w:pPr>
        <w:contextualSpacing/>
        <w:jc w:val="both"/>
        <w:rPr>
          <w:rFonts w:eastAsia="Calibri"/>
          <w:color w:val="000000"/>
        </w:rPr>
      </w:pPr>
      <w:r w:rsidRPr="00734C5E">
        <w:rPr>
          <w:rFonts w:eastAsia="Calibri"/>
          <w:color w:val="000000"/>
        </w:rPr>
        <w:t>Рентгенограмма кистей.</w:t>
      </w:r>
    </w:p>
    <w:p w14:paraId="1DD69AAD" w14:textId="77777777" w:rsidR="000703C3" w:rsidRDefault="000703C3" w:rsidP="000703C3">
      <w:pPr>
        <w:contextualSpacing/>
        <w:jc w:val="both"/>
        <w:rPr>
          <w:color w:val="000000"/>
        </w:rPr>
      </w:pPr>
      <w:r w:rsidRPr="00C12845">
        <w:rPr>
          <w:noProof/>
          <w:color w:val="000000"/>
        </w:rPr>
        <w:lastRenderedPageBreak/>
        <w:drawing>
          <wp:inline distT="0" distB="0" distL="0" distR="0" wp14:anchorId="5039256D" wp14:editId="3B5DB890">
            <wp:extent cx="2619375" cy="1743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CF8965E" w14:textId="77777777" w:rsidR="000703C3" w:rsidRDefault="000703C3" w:rsidP="000703C3">
      <w:pPr>
        <w:contextualSpacing/>
        <w:jc w:val="both"/>
        <w:rPr>
          <w:color w:val="000000"/>
        </w:rPr>
      </w:pPr>
    </w:p>
    <w:p w14:paraId="77AD84D6" w14:textId="77777777" w:rsidR="000703C3" w:rsidRPr="00022E12" w:rsidRDefault="000703C3" w:rsidP="000703C3">
      <w:pPr>
        <w:autoSpaceDE w:val="0"/>
        <w:autoSpaceDN w:val="0"/>
        <w:adjustRightInd w:val="0"/>
        <w:rPr>
          <w:rFonts w:eastAsia="Calibri"/>
          <w:color w:val="000000"/>
        </w:rPr>
      </w:pPr>
      <w:r w:rsidRPr="00022E12">
        <w:rPr>
          <w:rFonts w:eastAsia="Calibri"/>
          <w:b/>
          <w:bCs/>
          <w:color w:val="000000"/>
        </w:rPr>
        <w:t xml:space="preserve">Вопросы: </w:t>
      </w:r>
    </w:p>
    <w:p w14:paraId="56CE0D23" w14:textId="77777777" w:rsidR="000703C3" w:rsidRPr="00022E12" w:rsidRDefault="000703C3" w:rsidP="000703C3">
      <w:pPr>
        <w:autoSpaceDE w:val="0"/>
        <w:autoSpaceDN w:val="0"/>
        <w:adjustRightInd w:val="0"/>
        <w:rPr>
          <w:rFonts w:eastAsia="Calibri"/>
          <w:color w:val="000000"/>
        </w:rPr>
      </w:pPr>
      <w:r w:rsidRPr="00022E12">
        <w:rPr>
          <w:rFonts w:eastAsia="Calibri"/>
          <w:color w:val="000000"/>
        </w:rPr>
        <w:t xml:space="preserve">1. Предположить наиболее вероятный диагноз. </w:t>
      </w:r>
    </w:p>
    <w:p w14:paraId="39DADA3F" w14:textId="77777777" w:rsidR="000703C3" w:rsidRPr="00022E12" w:rsidRDefault="000703C3" w:rsidP="000703C3">
      <w:pPr>
        <w:autoSpaceDE w:val="0"/>
        <w:autoSpaceDN w:val="0"/>
        <w:adjustRightInd w:val="0"/>
        <w:rPr>
          <w:rFonts w:eastAsia="Calibri"/>
          <w:color w:val="000000"/>
        </w:rPr>
      </w:pPr>
      <w:r w:rsidRPr="00022E12">
        <w:rPr>
          <w:rFonts w:eastAsia="Calibri"/>
          <w:color w:val="000000"/>
        </w:rPr>
        <w:t xml:space="preserve">2. Обосновать поставленный Вами диагноз. </w:t>
      </w:r>
    </w:p>
    <w:p w14:paraId="1BF37742" w14:textId="77777777" w:rsidR="000703C3" w:rsidRPr="00022E12" w:rsidRDefault="000703C3" w:rsidP="000703C3">
      <w:pPr>
        <w:autoSpaceDE w:val="0"/>
        <w:autoSpaceDN w:val="0"/>
        <w:adjustRightInd w:val="0"/>
        <w:rPr>
          <w:rFonts w:eastAsia="Calibri"/>
          <w:color w:val="000000"/>
        </w:rPr>
      </w:pPr>
      <w:r w:rsidRPr="00022E12">
        <w:rPr>
          <w:rFonts w:eastAsia="Calibri"/>
          <w:color w:val="000000"/>
        </w:rPr>
        <w:t xml:space="preserve">3. Составить и обосновать план дополнительного обследования пациента. </w:t>
      </w:r>
    </w:p>
    <w:p w14:paraId="6632E6AE" w14:textId="77777777" w:rsidR="000703C3" w:rsidRPr="00022E12" w:rsidRDefault="000703C3" w:rsidP="000703C3">
      <w:pPr>
        <w:autoSpaceDE w:val="0"/>
        <w:autoSpaceDN w:val="0"/>
        <w:adjustRightInd w:val="0"/>
        <w:rPr>
          <w:rFonts w:eastAsia="Calibri"/>
          <w:color w:val="000000"/>
        </w:rPr>
      </w:pPr>
      <w:r w:rsidRPr="00022E12">
        <w:rPr>
          <w:rFonts w:eastAsia="Calibri"/>
          <w:color w:val="000000"/>
        </w:rPr>
        <w:t xml:space="preserve">4. Составить план лечения данного пациента. Обосновать свой выбор. </w:t>
      </w:r>
    </w:p>
    <w:p w14:paraId="49C89AE5" w14:textId="77777777" w:rsidR="000703C3" w:rsidRDefault="000703C3" w:rsidP="000703C3">
      <w:pPr>
        <w:contextualSpacing/>
        <w:jc w:val="both"/>
        <w:rPr>
          <w:rFonts w:eastAsia="Calibri"/>
          <w:color w:val="000000"/>
        </w:rPr>
      </w:pPr>
      <w:r w:rsidRPr="00022E12">
        <w:rPr>
          <w:rFonts w:eastAsia="Calibri"/>
          <w:color w:val="000000"/>
        </w:rPr>
        <w:t>5. Определить прогноз заболевания и тактику дальнейшего ведения пациента.</w:t>
      </w:r>
    </w:p>
    <w:p w14:paraId="2FEB1C6F" w14:textId="77777777" w:rsidR="000703C3" w:rsidRPr="00022E12" w:rsidRDefault="000703C3" w:rsidP="000703C3">
      <w:pPr>
        <w:contextualSpacing/>
        <w:jc w:val="both"/>
        <w:rPr>
          <w:color w:val="000000"/>
        </w:rPr>
      </w:pPr>
    </w:p>
    <w:p w14:paraId="69AE8E9C" w14:textId="77777777" w:rsidR="000703C3" w:rsidRDefault="000703C3" w:rsidP="000703C3">
      <w:pPr>
        <w:ind w:firstLine="709"/>
        <w:jc w:val="both"/>
        <w:rPr>
          <w:color w:val="000000"/>
          <w:sz w:val="28"/>
          <w:szCs w:val="28"/>
        </w:rPr>
      </w:pPr>
    </w:p>
    <w:p w14:paraId="68A1F107" w14:textId="77777777" w:rsidR="000703C3" w:rsidRPr="00725161" w:rsidRDefault="000703C3" w:rsidP="000703C3">
      <w:pPr>
        <w:jc w:val="both"/>
        <w:rPr>
          <w:b/>
          <w:color w:val="000000"/>
          <w:sz w:val="28"/>
          <w:szCs w:val="28"/>
        </w:rPr>
      </w:pPr>
      <w:r w:rsidRPr="00321A77">
        <w:rPr>
          <w:b/>
          <w:color w:val="000000"/>
          <w:sz w:val="28"/>
          <w:szCs w:val="28"/>
        </w:rPr>
        <w:t xml:space="preserve">Тема </w:t>
      </w:r>
      <w:r>
        <w:rPr>
          <w:b/>
          <w:color w:val="000000"/>
          <w:sz w:val="28"/>
          <w:szCs w:val="28"/>
        </w:rPr>
        <w:t>2</w:t>
      </w:r>
      <w:r w:rsidRPr="00321A77">
        <w:rPr>
          <w:b/>
          <w:color w:val="000000"/>
          <w:sz w:val="28"/>
          <w:szCs w:val="28"/>
        </w:rPr>
        <w:t>.</w:t>
      </w:r>
      <w:r>
        <w:rPr>
          <w:color w:val="000000"/>
        </w:rPr>
        <w:t xml:space="preserve"> </w:t>
      </w:r>
      <w:r w:rsidRPr="00725161">
        <w:rPr>
          <w:b/>
          <w:color w:val="000000"/>
          <w:sz w:val="28"/>
          <w:szCs w:val="28"/>
        </w:rPr>
        <w:t xml:space="preserve">Диагностика некоторых ревматических заболеваний в амбулаторных условиях (остеопороз, системные васкулиты, системная склеродермия). </w:t>
      </w:r>
    </w:p>
    <w:p w14:paraId="27A88B23" w14:textId="77777777" w:rsidR="000703C3" w:rsidRPr="00725161" w:rsidRDefault="000703C3" w:rsidP="000703C3">
      <w:pPr>
        <w:jc w:val="both"/>
        <w:rPr>
          <w:b/>
          <w:color w:val="000000"/>
          <w:sz w:val="28"/>
          <w:szCs w:val="28"/>
        </w:rPr>
      </w:pPr>
    </w:p>
    <w:p w14:paraId="07EE7F48"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3959E28"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7DE15CCA"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9B19FAD" w14:textId="77777777" w:rsidR="000703C3" w:rsidRPr="00984456" w:rsidRDefault="000703C3" w:rsidP="000703C3">
      <w:pPr>
        <w:ind w:firstLine="709"/>
        <w:rPr>
          <w:i/>
          <w:sz w:val="28"/>
          <w:szCs w:val="28"/>
        </w:rPr>
      </w:pPr>
      <w:r w:rsidRPr="00984456">
        <w:rPr>
          <w:i/>
          <w:sz w:val="28"/>
          <w:szCs w:val="28"/>
        </w:rPr>
        <w:t>Ситуационные задачи (</w:t>
      </w:r>
      <w:r w:rsidRPr="00984456">
        <w:rPr>
          <w:i/>
          <w:sz w:val="28"/>
          <w:szCs w:val="28"/>
          <w:lang w:val="en-US"/>
        </w:rPr>
        <w:t>case</w:t>
      </w:r>
      <w:r w:rsidRPr="0036154B">
        <w:rPr>
          <w:i/>
          <w:sz w:val="28"/>
          <w:szCs w:val="28"/>
        </w:rPr>
        <w:t>-</w:t>
      </w:r>
      <w:r w:rsidRPr="00984456">
        <w:rPr>
          <w:i/>
          <w:sz w:val="28"/>
          <w:szCs w:val="28"/>
        </w:rPr>
        <w:t>задания).</w:t>
      </w:r>
    </w:p>
    <w:p w14:paraId="3E479813" w14:textId="77777777" w:rsidR="000703C3" w:rsidRPr="003D0081" w:rsidRDefault="000703C3" w:rsidP="000703C3">
      <w:pPr>
        <w:jc w:val="both"/>
        <w:rPr>
          <w:b/>
          <w:color w:val="000000"/>
        </w:rPr>
      </w:pPr>
    </w:p>
    <w:p w14:paraId="5BA1DDC7" w14:textId="77777777" w:rsidR="000703C3" w:rsidRPr="00D043B6" w:rsidRDefault="000703C3" w:rsidP="000703C3">
      <w:pPr>
        <w:pStyle w:val="Default"/>
        <w:jc w:val="center"/>
        <w:rPr>
          <w:b/>
        </w:rPr>
      </w:pPr>
      <w:r w:rsidRPr="00D043B6">
        <w:rPr>
          <w:b/>
        </w:rPr>
        <w:t>Задача №1</w:t>
      </w:r>
    </w:p>
    <w:p w14:paraId="6BC60311"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Женщина 75 лет пришла на прием к врачу-терапевту участковому с жалобами на интенсивную постоянную боль в поясничной области, усиливающуюся при поворотах тела и наклонах вперёд. </w:t>
      </w:r>
    </w:p>
    <w:p w14:paraId="267092F8"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Больной себя считает в течение недели, когда во время работы в огороде (уборка картофеля) появились вышеуказанные боли. С целью уменьшения болевого синдрома принимала баралгин – с незначительным эффектом. </w:t>
      </w:r>
    </w:p>
    <w:p w14:paraId="47C30E3B"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Из анамнеза: на пенсии (ранее работала преподавателем), профессиональные вредности отрицает. Перенесённые операции: гистерэктомия в 44 года (по поводу фибромиомы матки), хирургическая менопауза. </w:t>
      </w:r>
    </w:p>
    <w:p w14:paraId="2105DAFB"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При осмотре: состояние удовлетворительное. Кожный покров физиологической окраски. Рост – </w:t>
      </w:r>
      <w:smartTag w:uri="urn:schemas-microsoft-com:office:smarttags" w:element="metricconverter">
        <w:smartTagPr>
          <w:attr w:name="ProductID" w:val="160 см"/>
        </w:smartTagPr>
        <w:r w:rsidRPr="003D0081">
          <w:rPr>
            <w:rFonts w:eastAsia="Calibri"/>
            <w:color w:val="000000"/>
          </w:rPr>
          <w:t>160 см</w:t>
        </w:r>
      </w:smartTag>
      <w:r w:rsidRPr="003D0081">
        <w:rPr>
          <w:rFonts w:eastAsia="Calibri"/>
          <w:color w:val="000000"/>
        </w:rPr>
        <w:t xml:space="preserve">, вес – </w:t>
      </w:r>
      <w:smartTag w:uri="urn:schemas-microsoft-com:office:smarttags" w:element="metricconverter">
        <w:smartTagPr>
          <w:attr w:name="ProductID" w:val="52 кг"/>
        </w:smartTagPr>
        <w:r w:rsidRPr="003D0081">
          <w:rPr>
            <w:rFonts w:eastAsia="Calibri"/>
            <w:color w:val="000000"/>
          </w:rPr>
          <w:t>52 кг</w:t>
        </w:r>
      </w:smartTag>
      <w:r w:rsidRPr="003D0081">
        <w:rPr>
          <w:rFonts w:eastAsia="Calibri"/>
          <w:color w:val="000000"/>
        </w:rPr>
        <w:t>, ИМТ – 20,3 кг/м</w:t>
      </w:r>
      <w:r w:rsidRPr="003D0081">
        <w:rPr>
          <w:rFonts w:eastAsia="Calibri"/>
          <w:color w:val="000000"/>
          <w:vertAlign w:val="superscript"/>
        </w:rPr>
        <w:t>2</w:t>
      </w:r>
      <w:r w:rsidRPr="003D0081">
        <w:rPr>
          <w:rFonts w:eastAsia="Calibri"/>
          <w:color w:val="000000"/>
        </w:rPr>
        <w:t xml:space="preserve">. При осмотре костно-мышечной системы усилен грудной кифоз, подчёркнут поясничный лордоз. Болезненная пальпация остистых отростков в поясничном отделе. В лёгких везикулярное дыхание, хрипов нет, ЧД – 16 в минуту. Тоны сердца приглушены, ритм правильный, ЧСС – 64 в минуту, АД – 125/80 мм рт.ст. Язык не обложен, влажный. Живот мягкий, безболезненный при пальпации во всех отделах. Размеры печени - 9×8×7 см. Селезёнка не увеличена. Поколачивание по поясничной области безболезненное, дизурии нет. Стул оформленный 1 раз в сутки, без патологических примесей. </w:t>
      </w:r>
    </w:p>
    <w:p w14:paraId="78AE9816"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Общий анализ крови: эритроциты – 4,5×10</w:t>
      </w:r>
      <w:r w:rsidRPr="003D0081">
        <w:rPr>
          <w:rFonts w:eastAsia="Calibri"/>
          <w:color w:val="000000"/>
          <w:vertAlign w:val="superscript"/>
        </w:rPr>
        <w:t>12</w:t>
      </w:r>
      <w:r w:rsidRPr="003D0081">
        <w:rPr>
          <w:rFonts w:eastAsia="Calibri"/>
          <w:color w:val="000000"/>
        </w:rPr>
        <w:t>/л, гемоглобин – 130 г/л, лейкоциты – 7,8×10</w:t>
      </w:r>
      <w:r w:rsidRPr="003D0081">
        <w:rPr>
          <w:rFonts w:eastAsia="Calibri"/>
          <w:color w:val="000000"/>
          <w:vertAlign w:val="superscript"/>
        </w:rPr>
        <w:t>9</w:t>
      </w:r>
      <w:r w:rsidRPr="003D0081">
        <w:rPr>
          <w:rFonts w:eastAsia="Calibri"/>
          <w:color w:val="000000"/>
        </w:rPr>
        <w:t>/л, базофилы – 0%, эозинофилы – 1%, сегментоядерные нейтрофилы – 73%, лимфоциты – 18%, моноциты - 8%, тромбоциты – 267×10</w:t>
      </w:r>
      <w:r w:rsidRPr="003D0081">
        <w:rPr>
          <w:rFonts w:eastAsia="Calibri"/>
          <w:color w:val="000000"/>
          <w:vertAlign w:val="superscript"/>
        </w:rPr>
        <w:t>9</w:t>
      </w:r>
      <w:r w:rsidRPr="003D0081">
        <w:rPr>
          <w:rFonts w:eastAsia="Calibri"/>
          <w:color w:val="000000"/>
        </w:rPr>
        <w:t xml:space="preserve">/л, СОЭ – 14 мм/час. </w:t>
      </w:r>
    </w:p>
    <w:p w14:paraId="5D0D7A14"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Общий анализ мочи: рН – 6,8, удельный вес – 1018, белок и сахар – </w:t>
      </w:r>
      <w:proofErr w:type="spellStart"/>
      <w:r w:rsidRPr="003D0081">
        <w:rPr>
          <w:rFonts w:eastAsia="Calibri"/>
          <w:color w:val="000000"/>
        </w:rPr>
        <w:t>отрицат</w:t>
      </w:r>
      <w:proofErr w:type="spellEnd"/>
      <w:r w:rsidRPr="003D0081">
        <w:rPr>
          <w:rFonts w:eastAsia="Calibri"/>
          <w:color w:val="000000"/>
        </w:rPr>
        <w:t xml:space="preserve">, лейкоциты – 2-3 в поле зрения. </w:t>
      </w:r>
    </w:p>
    <w:p w14:paraId="6911354B"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Биохимический анализ крови: общий белок – 74 г/л, щелочная фосфатаза – 140 МЕ/л, АСТ – 16 МЕ/л, АЛТ – 22 МЕ/л, глюкоза – 4,5 ммоль/л, креатинин – 75 мкмоль/л. </w:t>
      </w:r>
    </w:p>
    <w:p w14:paraId="54366AE4"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На рентгенограмме пояснично-крестцового отдела позвоночника – передняя клиновидная деформация L3 и L4. </w:t>
      </w:r>
    </w:p>
    <w:p w14:paraId="46AF9534" w14:textId="77777777" w:rsidR="000703C3" w:rsidRPr="003D0081" w:rsidRDefault="000703C3" w:rsidP="000703C3">
      <w:pPr>
        <w:autoSpaceDE w:val="0"/>
        <w:autoSpaceDN w:val="0"/>
        <w:adjustRightInd w:val="0"/>
        <w:jc w:val="both"/>
        <w:rPr>
          <w:rFonts w:eastAsia="Calibri"/>
          <w:color w:val="000000"/>
        </w:rPr>
      </w:pPr>
      <w:r w:rsidRPr="003D0081">
        <w:rPr>
          <w:rFonts w:eastAsia="Calibri"/>
          <w:b/>
          <w:bCs/>
          <w:color w:val="000000"/>
        </w:rPr>
        <w:t xml:space="preserve">Вопросы: </w:t>
      </w:r>
    </w:p>
    <w:p w14:paraId="58FBC6B4"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1. Предположите наиболее вероятный диагноз. </w:t>
      </w:r>
    </w:p>
    <w:p w14:paraId="4E02C6EC"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lastRenderedPageBreak/>
        <w:t xml:space="preserve">2. Обоснуйте поставленный Вами диагноз. </w:t>
      </w:r>
    </w:p>
    <w:p w14:paraId="5B963C46"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3. Составьте и обоснуйте план дополнительного обследования пациентки. </w:t>
      </w:r>
    </w:p>
    <w:p w14:paraId="2D9342E4"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4. Определите план ведения пациентки с использованием медикаментозных и немедикаментозных методов (с указанием доз используемых препаратов). </w:t>
      </w:r>
    </w:p>
    <w:p w14:paraId="0579E92B" w14:textId="77777777" w:rsidR="000703C3" w:rsidRPr="003D0081" w:rsidRDefault="000703C3" w:rsidP="000703C3">
      <w:pPr>
        <w:pStyle w:val="Default"/>
        <w:jc w:val="both"/>
      </w:pPr>
      <w:r w:rsidRPr="003D0081">
        <w:t>5. Пациентка повторно обратилась на консультацию через 2 года. По данным денситометрии Т-критерий в поясничном отделе позвоночника составил -3,0 (в начале лечения), -3,4 (через 1,5 года); в бедре показатели Т-критерия составили -2,2 и -2,5 соответственно. Кроме того, 5 месяцев назад у пациентки был низкоэнергетический перелом левой лучевой кости. Какова Ваша дальнейшая лечебная тактика? Обоснуйте свой выбор.</w:t>
      </w:r>
    </w:p>
    <w:p w14:paraId="30F2BCE9" w14:textId="77777777" w:rsidR="000703C3" w:rsidRDefault="000703C3" w:rsidP="000703C3">
      <w:pPr>
        <w:pStyle w:val="Default"/>
        <w:jc w:val="center"/>
        <w:rPr>
          <w:sz w:val="28"/>
          <w:szCs w:val="28"/>
        </w:rPr>
      </w:pPr>
    </w:p>
    <w:p w14:paraId="6B460983" w14:textId="77777777" w:rsidR="000703C3" w:rsidRPr="00D043B6" w:rsidRDefault="000703C3" w:rsidP="000703C3">
      <w:pPr>
        <w:pStyle w:val="Default"/>
        <w:jc w:val="center"/>
        <w:rPr>
          <w:b/>
        </w:rPr>
      </w:pPr>
      <w:r w:rsidRPr="00D043B6">
        <w:rPr>
          <w:b/>
        </w:rPr>
        <w:t>Задача №2</w:t>
      </w:r>
    </w:p>
    <w:p w14:paraId="78E7E2BE" w14:textId="77777777" w:rsidR="000703C3" w:rsidRPr="00077575" w:rsidRDefault="000703C3" w:rsidP="000703C3">
      <w:pPr>
        <w:pStyle w:val="Default"/>
        <w:ind w:firstLine="567"/>
        <w:jc w:val="both"/>
      </w:pPr>
      <w:r w:rsidRPr="00077575">
        <w:t xml:space="preserve">Женщина 44 лет, программист, жалуется на нарастающую общую слабость, боль, ограничение движений и онемение, преимущественно пальцев, в обеих кистях, незначительный сухой кашель, сердцебиение при физической нагрузке, снижение аппетита, сухость во рту, затруднение жевания и глотания. Считает себя больной с 32 лет: после сильного переохлаждения впервые стала отмечать онемение пальцев обеих рук при мытье их холодной водой, постепенно продолжительность онемения увеличивалась, оно стало возникать при незначительном понижении температуры воздуха. Одновременно появилась повышенная потливость обеих ладоней. Постепенно в течение 6 месяцев присоединилась общая слабость, снижение аппетита, в связи с чем больная обратилась в поликлинику по месту жительства. Было сделано исследование общего анализа крови, рентгенография органов грудной клетки, ФГДС, однако причина </w:t>
      </w:r>
      <w:proofErr w:type="spellStart"/>
      <w:r w:rsidRPr="00077575">
        <w:t>астенизации</w:t>
      </w:r>
      <w:proofErr w:type="spellEnd"/>
      <w:r w:rsidRPr="00077575">
        <w:t xml:space="preserve"> не была выявлена. Онемение пальцев рук сохранялось, постепенно появились ограничение подвижности пальцев и боли в ногтевых фалангах кистей. При повторном осмотре через год был выставлен диагноз ревматоидного артрита, и больной назначили Преднизолон по 20 мг/сут, с помощью которого боли были купированы, но онемение кистей рук сохранялось, и больная самостоятельно прекратила принимать Преднизолон. В 42 года после инсоляции больная стала отмечать затруднение глотания, присоединение сухого кашля и сердцебиения при ходьбе. В последние 6 месяцев резко усилились боли в ногтевых фалангах при попытке работы на клавиатуре компьютера. </w:t>
      </w:r>
    </w:p>
    <w:p w14:paraId="72F29279" w14:textId="77777777" w:rsidR="000703C3" w:rsidRPr="00077575" w:rsidRDefault="000703C3" w:rsidP="000703C3">
      <w:pPr>
        <w:pStyle w:val="Default"/>
        <w:ind w:firstLine="567"/>
        <w:jc w:val="both"/>
      </w:pPr>
      <w:r w:rsidRPr="00077575">
        <w:t xml:space="preserve">При осмотре: внешний вид больной представлен на рисунке. Кожные покровы равномерно </w:t>
      </w:r>
      <w:proofErr w:type="spellStart"/>
      <w:r w:rsidRPr="00077575">
        <w:t>гиперпигментированы</w:t>
      </w:r>
      <w:proofErr w:type="spellEnd"/>
      <w:r w:rsidRPr="00077575">
        <w:t xml:space="preserve">. Кожа кистей и пальцев рук холодная, уплотнена, равномерно утолщена, не берется в складку, морщины над межфаланговыми суставами отсутствуют. Ногтевые фаланги всех пальцев укорочены. Мышцы плечевого и тазового пояса </w:t>
      </w:r>
      <w:proofErr w:type="spellStart"/>
      <w:r w:rsidRPr="00077575">
        <w:t>атрофичны</w:t>
      </w:r>
      <w:proofErr w:type="spellEnd"/>
      <w:r w:rsidRPr="00077575">
        <w:t xml:space="preserve">, предплечий – уплотнены, </w:t>
      </w:r>
      <w:proofErr w:type="spellStart"/>
      <w:r w:rsidRPr="00077575">
        <w:t>ригидны</w:t>
      </w:r>
      <w:proofErr w:type="spellEnd"/>
      <w:r w:rsidRPr="00077575">
        <w:t xml:space="preserve">. Объём пассивных и активных движений в межфаланговых суставах резко снижен. Дыхание поверхностное, 24 в минуту. Выявлено уменьшение экскурсии легких и симметричное ослабление везикулярного дыхания в нижних отделах. АД - 110/70 мм рт. ст. Тоны сердца неритмичные, 88 в минуту, единичные экстрасистолы; I тон над верхушкой и основанием мечевидного отростка ослаблен. Живот мягкий, безболезненный как при поверхностной, так и при глубокой пальпации. </w:t>
      </w:r>
    </w:p>
    <w:p w14:paraId="5EEA2B1C" w14:textId="77777777" w:rsidR="000703C3" w:rsidRPr="00077575" w:rsidRDefault="000703C3" w:rsidP="000703C3">
      <w:pPr>
        <w:pStyle w:val="Default"/>
        <w:ind w:firstLine="567"/>
        <w:jc w:val="both"/>
      </w:pPr>
      <w:r w:rsidRPr="00077575">
        <w:t xml:space="preserve">Лабораторно. </w:t>
      </w:r>
    </w:p>
    <w:p w14:paraId="5884B473" w14:textId="77777777" w:rsidR="000703C3" w:rsidRPr="00077575" w:rsidRDefault="000703C3" w:rsidP="000703C3">
      <w:pPr>
        <w:pStyle w:val="Default"/>
        <w:ind w:firstLine="567"/>
        <w:jc w:val="both"/>
      </w:pPr>
      <w:r w:rsidRPr="00077575">
        <w:t>Общий анализ крови: эритроциты - 3,1×10</w:t>
      </w:r>
      <w:r w:rsidRPr="0055587A">
        <w:rPr>
          <w:vertAlign w:val="superscript"/>
        </w:rPr>
        <w:t>12</w:t>
      </w:r>
      <w:r w:rsidRPr="00077575">
        <w:t>/л, гемоглобин - 95 г/л, цветовой показатель - 0,85; лейкоциты - 15,3×10</w:t>
      </w:r>
      <w:r w:rsidRPr="0055587A">
        <w:rPr>
          <w:vertAlign w:val="superscript"/>
        </w:rPr>
        <w:t>9</w:t>
      </w:r>
      <w:r w:rsidRPr="00077575">
        <w:t xml:space="preserve">/л; эозинофилы – 2%, </w:t>
      </w:r>
      <w:proofErr w:type="spellStart"/>
      <w:r w:rsidRPr="00077575">
        <w:t>палочкоядерные</w:t>
      </w:r>
      <w:proofErr w:type="spellEnd"/>
      <w:r w:rsidRPr="00077575">
        <w:t xml:space="preserve"> нейтрофилы – 8%, сегментоядерные нейтрофилы – 72%, лимфоциты – 17%, моноциты – 1%; СОЭ - 27 мм/ч. </w:t>
      </w:r>
    </w:p>
    <w:p w14:paraId="760B9377" w14:textId="77777777" w:rsidR="000703C3" w:rsidRPr="00077575" w:rsidRDefault="000703C3" w:rsidP="000703C3">
      <w:pPr>
        <w:pStyle w:val="Default"/>
        <w:ind w:firstLine="567"/>
        <w:jc w:val="both"/>
      </w:pPr>
      <w:r w:rsidRPr="00077575">
        <w:t xml:space="preserve">Биохимический анализ крови: общий белок - 75 г/л; альбумины - 40%, глобулины - 60%, 1 - 3,8%, 2 – 12%; – 12%; – 32,2%; фибриноген – 6,6 г/л; СРБ (++). </w:t>
      </w:r>
    </w:p>
    <w:p w14:paraId="35252774" w14:textId="77777777" w:rsidR="000703C3" w:rsidRDefault="000703C3" w:rsidP="000703C3">
      <w:pPr>
        <w:pStyle w:val="Default"/>
        <w:ind w:firstLine="567"/>
        <w:jc w:val="both"/>
      </w:pPr>
      <w:r w:rsidRPr="00077575">
        <w:t xml:space="preserve">Повторные исследования LE клеток в крови отрицательны. </w:t>
      </w:r>
    </w:p>
    <w:p w14:paraId="6D676448" w14:textId="77777777" w:rsidR="000703C3" w:rsidRDefault="000703C3" w:rsidP="000703C3">
      <w:pPr>
        <w:pStyle w:val="Default"/>
        <w:ind w:firstLine="567"/>
        <w:jc w:val="both"/>
      </w:pPr>
    </w:p>
    <w:p w14:paraId="327F0183" w14:textId="77777777" w:rsidR="000703C3" w:rsidRDefault="000703C3" w:rsidP="000703C3">
      <w:pPr>
        <w:pStyle w:val="Default"/>
        <w:ind w:firstLine="567"/>
        <w:jc w:val="both"/>
      </w:pPr>
      <w:r w:rsidRPr="00077575">
        <w:rPr>
          <w:noProof/>
        </w:rPr>
        <w:lastRenderedPageBreak/>
        <w:drawing>
          <wp:inline distT="0" distB="0" distL="0" distR="0" wp14:anchorId="157E50B8" wp14:editId="29EB659B">
            <wp:extent cx="4600575" cy="1990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1990725"/>
                    </a:xfrm>
                    <a:prstGeom prst="rect">
                      <a:avLst/>
                    </a:prstGeom>
                    <a:noFill/>
                    <a:ln>
                      <a:noFill/>
                    </a:ln>
                  </pic:spPr>
                </pic:pic>
              </a:graphicData>
            </a:graphic>
          </wp:inline>
        </w:drawing>
      </w:r>
    </w:p>
    <w:p w14:paraId="4D69D309" w14:textId="77777777" w:rsidR="000703C3" w:rsidRPr="00077575" w:rsidRDefault="000703C3" w:rsidP="000703C3">
      <w:pPr>
        <w:autoSpaceDE w:val="0"/>
        <w:autoSpaceDN w:val="0"/>
        <w:adjustRightInd w:val="0"/>
        <w:rPr>
          <w:rFonts w:eastAsia="Calibri"/>
          <w:color w:val="000000"/>
          <w:sz w:val="23"/>
          <w:szCs w:val="23"/>
        </w:rPr>
      </w:pPr>
      <w:r w:rsidRPr="00077575">
        <w:rPr>
          <w:rFonts w:eastAsia="Calibri"/>
          <w:color w:val="000000"/>
          <w:sz w:val="23"/>
          <w:szCs w:val="23"/>
        </w:rPr>
        <w:t>Рентгенография органов грудной клетки: «сотовое» л</w:t>
      </w:r>
      <w:r>
        <w:rPr>
          <w:rFonts w:eastAsia="Calibri"/>
          <w:color w:val="000000"/>
          <w:sz w:val="23"/>
          <w:szCs w:val="23"/>
        </w:rPr>
        <w:t>ё</w:t>
      </w:r>
      <w:r w:rsidRPr="00077575">
        <w:rPr>
          <w:rFonts w:eastAsia="Calibri"/>
          <w:color w:val="000000"/>
          <w:sz w:val="23"/>
          <w:szCs w:val="23"/>
        </w:rPr>
        <w:t xml:space="preserve">гкое, явления пневмосклероза, преимущественно в нижних отделах. </w:t>
      </w:r>
    </w:p>
    <w:p w14:paraId="6FD1CEF1" w14:textId="77777777" w:rsidR="000703C3" w:rsidRPr="00077575" w:rsidRDefault="000703C3" w:rsidP="000703C3">
      <w:pPr>
        <w:autoSpaceDE w:val="0"/>
        <w:autoSpaceDN w:val="0"/>
        <w:adjustRightInd w:val="0"/>
        <w:rPr>
          <w:rFonts w:eastAsia="Calibri"/>
          <w:color w:val="000000"/>
          <w:sz w:val="23"/>
          <w:szCs w:val="23"/>
        </w:rPr>
      </w:pPr>
      <w:r w:rsidRPr="00077575">
        <w:rPr>
          <w:rFonts w:eastAsia="Calibri"/>
          <w:color w:val="000000"/>
          <w:sz w:val="23"/>
          <w:szCs w:val="23"/>
        </w:rPr>
        <w:t xml:space="preserve">Рентгенография кистей: </w:t>
      </w:r>
      <w:proofErr w:type="spellStart"/>
      <w:r w:rsidRPr="00077575">
        <w:rPr>
          <w:rFonts w:eastAsia="Calibri"/>
          <w:color w:val="000000"/>
          <w:sz w:val="23"/>
          <w:szCs w:val="23"/>
        </w:rPr>
        <w:t>остеолиз</w:t>
      </w:r>
      <w:proofErr w:type="spellEnd"/>
      <w:r w:rsidRPr="00077575">
        <w:rPr>
          <w:rFonts w:eastAsia="Calibri"/>
          <w:color w:val="000000"/>
          <w:sz w:val="23"/>
          <w:szCs w:val="23"/>
        </w:rPr>
        <w:t xml:space="preserve"> дистальных фаланг, </w:t>
      </w:r>
      <w:proofErr w:type="spellStart"/>
      <w:r w:rsidRPr="00077575">
        <w:rPr>
          <w:rFonts w:eastAsia="Calibri"/>
          <w:color w:val="000000"/>
          <w:sz w:val="23"/>
          <w:szCs w:val="23"/>
        </w:rPr>
        <w:t>эпифизарный</w:t>
      </w:r>
      <w:proofErr w:type="spellEnd"/>
      <w:r w:rsidRPr="00077575">
        <w:rPr>
          <w:rFonts w:eastAsia="Calibri"/>
          <w:color w:val="000000"/>
          <w:sz w:val="23"/>
          <w:szCs w:val="23"/>
        </w:rPr>
        <w:t xml:space="preserve"> остеопороз. </w:t>
      </w:r>
    </w:p>
    <w:p w14:paraId="5EFCE91D" w14:textId="77777777" w:rsidR="000703C3" w:rsidRDefault="000703C3" w:rsidP="000703C3">
      <w:pPr>
        <w:pStyle w:val="Default"/>
        <w:jc w:val="both"/>
        <w:rPr>
          <w:sz w:val="23"/>
          <w:szCs w:val="23"/>
        </w:rPr>
      </w:pPr>
      <w:r w:rsidRPr="00077575">
        <w:rPr>
          <w:sz w:val="23"/>
          <w:szCs w:val="23"/>
        </w:rPr>
        <w:t>Приложение: лицо больной.</w:t>
      </w:r>
    </w:p>
    <w:p w14:paraId="2787D73A" w14:textId="77777777" w:rsidR="000703C3" w:rsidRPr="00C45F9E" w:rsidRDefault="000703C3" w:rsidP="000703C3">
      <w:pPr>
        <w:pStyle w:val="Default"/>
        <w:ind w:firstLine="567"/>
        <w:jc w:val="both"/>
      </w:pPr>
      <w:r w:rsidRPr="00077575">
        <w:rPr>
          <w:noProof/>
        </w:rPr>
        <w:drawing>
          <wp:inline distT="0" distB="0" distL="0" distR="0" wp14:anchorId="46A5BF14" wp14:editId="5FA03EF3">
            <wp:extent cx="3181350" cy="2390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pic:spPr>
                </pic:pic>
              </a:graphicData>
            </a:graphic>
          </wp:inline>
        </w:drawing>
      </w:r>
    </w:p>
    <w:p w14:paraId="21588FCF" w14:textId="77777777" w:rsidR="000703C3" w:rsidRPr="00C45F9E" w:rsidRDefault="000703C3" w:rsidP="000703C3">
      <w:pPr>
        <w:autoSpaceDE w:val="0"/>
        <w:autoSpaceDN w:val="0"/>
        <w:adjustRightInd w:val="0"/>
        <w:rPr>
          <w:rFonts w:eastAsia="Calibri"/>
          <w:color w:val="000000"/>
        </w:rPr>
      </w:pPr>
      <w:r w:rsidRPr="00C45F9E">
        <w:rPr>
          <w:rFonts w:eastAsia="Calibri"/>
          <w:b/>
          <w:bCs/>
          <w:color w:val="000000"/>
        </w:rPr>
        <w:t xml:space="preserve">Вопросы: </w:t>
      </w:r>
    </w:p>
    <w:p w14:paraId="5D91B377" w14:textId="77777777" w:rsidR="000703C3" w:rsidRPr="00C45F9E" w:rsidRDefault="000703C3" w:rsidP="000703C3">
      <w:pPr>
        <w:autoSpaceDE w:val="0"/>
        <w:autoSpaceDN w:val="0"/>
        <w:adjustRightInd w:val="0"/>
        <w:rPr>
          <w:rFonts w:eastAsia="Calibri"/>
          <w:color w:val="000000"/>
        </w:rPr>
      </w:pPr>
      <w:r w:rsidRPr="00C45F9E">
        <w:rPr>
          <w:rFonts w:eastAsia="Calibri"/>
          <w:color w:val="000000"/>
        </w:rPr>
        <w:t xml:space="preserve">1. Предположите наиболее вероятный диагноз. </w:t>
      </w:r>
    </w:p>
    <w:p w14:paraId="399ED012" w14:textId="77777777" w:rsidR="000703C3" w:rsidRPr="00C45F9E" w:rsidRDefault="000703C3" w:rsidP="000703C3">
      <w:pPr>
        <w:autoSpaceDE w:val="0"/>
        <w:autoSpaceDN w:val="0"/>
        <w:adjustRightInd w:val="0"/>
        <w:rPr>
          <w:rFonts w:eastAsia="Calibri"/>
          <w:color w:val="000000"/>
        </w:rPr>
      </w:pPr>
      <w:r w:rsidRPr="00C45F9E">
        <w:rPr>
          <w:rFonts w:eastAsia="Calibri"/>
          <w:color w:val="000000"/>
        </w:rPr>
        <w:t xml:space="preserve">2. Обоснуйте поставленный Вами диагноз. </w:t>
      </w:r>
    </w:p>
    <w:p w14:paraId="1CA11556" w14:textId="77777777" w:rsidR="000703C3" w:rsidRPr="00C45F9E" w:rsidRDefault="000703C3" w:rsidP="000703C3">
      <w:pPr>
        <w:autoSpaceDE w:val="0"/>
        <w:autoSpaceDN w:val="0"/>
        <w:adjustRightInd w:val="0"/>
        <w:rPr>
          <w:rFonts w:eastAsia="Calibri"/>
          <w:color w:val="000000"/>
        </w:rPr>
      </w:pPr>
      <w:r w:rsidRPr="00C45F9E">
        <w:rPr>
          <w:rFonts w:eastAsia="Calibri"/>
          <w:color w:val="000000"/>
        </w:rPr>
        <w:t xml:space="preserve">3. Составьте и обоснуйте план дополнительного обследования пациента. </w:t>
      </w:r>
    </w:p>
    <w:p w14:paraId="6ABC5311" w14:textId="77777777" w:rsidR="000703C3" w:rsidRPr="00C45F9E" w:rsidRDefault="000703C3" w:rsidP="000703C3">
      <w:pPr>
        <w:autoSpaceDE w:val="0"/>
        <w:autoSpaceDN w:val="0"/>
        <w:adjustRightInd w:val="0"/>
        <w:rPr>
          <w:rFonts w:eastAsia="Calibri"/>
          <w:color w:val="000000"/>
        </w:rPr>
      </w:pPr>
      <w:r w:rsidRPr="00C45F9E">
        <w:rPr>
          <w:rFonts w:eastAsia="Calibri"/>
          <w:color w:val="000000"/>
        </w:rPr>
        <w:t xml:space="preserve">4. Определите тактику лечения данного пациента. Обоснуйте свой выбор. </w:t>
      </w:r>
    </w:p>
    <w:p w14:paraId="55CB9050" w14:textId="77777777" w:rsidR="000703C3" w:rsidRDefault="000703C3" w:rsidP="000703C3">
      <w:pPr>
        <w:pStyle w:val="Default"/>
        <w:jc w:val="both"/>
      </w:pPr>
      <w:r w:rsidRPr="00C45F9E">
        <w:t>5. Определите прогноз болезни и трудоспособность пациента.</w:t>
      </w:r>
    </w:p>
    <w:p w14:paraId="7D6C1E6E" w14:textId="77777777" w:rsidR="000703C3" w:rsidRPr="00427D42" w:rsidRDefault="000703C3" w:rsidP="000703C3">
      <w:pPr>
        <w:pStyle w:val="Default"/>
        <w:jc w:val="both"/>
      </w:pPr>
    </w:p>
    <w:p w14:paraId="37D86C34" w14:textId="77777777" w:rsidR="000703C3" w:rsidRPr="00D043B6" w:rsidRDefault="000703C3" w:rsidP="000703C3">
      <w:pPr>
        <w:shd w:val="clear" w:color="auto" w:fill="FFFFFF"/>
        <w:tabs>
          <w:tab w:val="left" w:pos="2563"/>
          <w:tab w:val="left" w:pos="5856"/>
        </w:tabs>
        <w:ind w:firstLine="567"/>
        <w:jc w:val="center"/>
        <w:rPr>
          <w:rFonts w:eastAsia="Calibri"/>
          <w:b/>
          <w:color w:val="000000"/>
        </w:rPr>
      </w:pPr>
      <w:r w:rsidRPr="00D043B6">
        <w:rPr>
          <w:rFonts w:eastAsia="Calibri"/>
          <w:b/>
          <w:color w:val="000000"/>
        </w:rPr>
        <w:t>Задача №3</w:t>
      </w:r>
    </w:p>
    <w:p w14:paraId="04BBE5AE" w14:textId="77777777" w:rsidR="000703C3" w:rsidRPr="00C45F9E" w:rsidRDefault="000703C3" w:rsidP="000703C3">
      <w:pPr>
        <w:autoSpaceDE w:val="0"/>
        <w:autoSpaceDN w:val="0"/>
        <w:adjustRightInd w:val="0"/>
        <w:jc w:val="both"/>
        <w:rPr>
          <w:rFonts w:eastAsia="Calibri"/>
          <w:color w:val="000000"/>
        </w:rPr>
      </w:pPr>
      <w:r>
        <w:rPr>
          <w:rFonts w:eastAsia="Calibri"/>
          <w:color w:val="000000"/>
          <w:sz w:val="23"/>
          <w:szCs w:val="23"/>
        </w:rPr>
        <w:t xml:space="preserve">      </w:t>
      </w:r>
      <w:r w:rsidRPr="00C45F9E">
        <w:rPr>
          <w:rFonts w:eastAsia="Calibri"/>
          <w:color w:val="000000"/>
        </w:rPr>
        <w:t xml:space="preserve">Больной 18 лет обратился к врачу-терапевту участковому с жалобами на боли в животе, рвоту, повышение температуры. </w:t>
      </w:r>
    </w:p>
    <w:p w14:paraId="3766EF12" w14:textId="77777777" w:rsidR="000703C3" w:rsidRPr="00C45F9E" w:rsidRDefault="000703C3" w:rsidP="000703C3">
      <w:pPr>
        <w:autoSpaceDE w:val="0"/>
        <w:autoSpaceDN w:val="0"/>
        <w:adjustRightInd w:val="0"/>
        <w:jc w:val="both"/>
        <w:rPr>
          <w:rFonts w:eastAsia="Calibri"/>
          <w:color w:val="000000"/>
        </w:rPr>
      </w:pPr>
      <w:r>
        <w:rPr>
          <w:rFonts w:eastAsia="Calibri"/>
          <w:color w:val="000000"/>
        </w:rPr>
        <w:t xml:space="preserve">      </w:t>
      </w:r>
      <w:r w:rsidRPr="00C45F9E">
        <w:rPr>
          <w:rFonts w:eastAsia="Calibri"/>
          <w:color w:val="000000"/>
        </w:rPr>
        <w:t xml:space="preserve">Анамнез: заболел вчера (со слов больного, после сильного переохлаждения), когда у него появились боли в суставах рук и ног, повысилась температура до 38,5°С. Утром появилась частая рвота, боли в животе схваткообразного характера, вздутие живота. </w:t>
      </w:r>
    </w:p>
    <w:p w14:paraId="02EE5B7C"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      Объективно: у больного отмечено повышение температуры до 38°С, обложенный сухой язык. Патологии со стороны лёгких и сердца не выявлено. Отмечается вздутие живота и напряжение передней брюшной стенки, положительный симптом </w:t>
      </w:r>
      <w:proofErr w:type="spellStart"/>
      <w:r w:rsidRPr="00C45F9E">
        <w:rPr>
          <w:rFonts w:eastAsia="Calibri"/>
          <w:color w:val="000000"/>
        </w:rPr>
        <w:t>Щеткина-Блюмберга</w:t>
      </w:r>
      <w:proofErr w:type="spellEnd"/>
      <w:r w:rsidRPr="00C45F9E">
        <w:rPr>
          <w:rFonts w:eastAsia="Calibri"/>
          <w:color w:val="000000"/>
        </w:rPr>
        <w:t xml:space="preserve">. Пульс – 110 в мин. АД - 110/70 мм рт. ст. На голенях обильные </w:t>
      </w:r>
      <w:proofErr w:type="spellStart"/>
      <w:r w:rsidRPr="00C45F9E">
        <w:rPr>
          <w:rFonts w:eastAsia="Calibri"/>
          <w:color w:val="000000"/>
        </w:rPr>
        <w:t>петехиальные</w:t>
      </w:r>
      <w:proofErr w:type="spellEnd"/>
      <w:r w:rsidRPr="00C45F9E">
        <w:rPr>
          <w:rFonts w:eastAsia="Calibri"/>
          <w:color w:val="000000"/>
        </w:rPr>
        <w:t xml:space="preserve"> высыпания. Выраженная припухлость и болезненность при пальпации голеностопных, коленных и лучезапястных суставов справа и слева. </w:t>
      </w:r>
    </w:p>
    <w:p w14:paraId="0D3864A3"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      Общий анализ крови: эритроциты – 4,2×10</w:t>
      </w:r>
      <w:r w:rsidRPr="0055587A">
        <w:rPr>
          <w:rFonts w:eastAsia="Calibri"/>
          <w:color w:val="000000"/>
          <w:vertAlign w:val="superscript"/>
        </w:rPr>
        <w:t>12</w:t>
      </w:r>
      <w:r w:rsidRPr="00C45F9E">
        <w:rPr>
          <w:rFonts w:eastAsia="Calibri"/>
          <w:color w:val="000000"/>
        </w:rPr>
        <w:t>/л, гемоглобин – 136 г/л, тромбоциты – 200×10</w:t>
      </w:r>
      <w:r w:rsidRPr="0055587A">
        <w:rPr>
          <w:rFonts w:eastAsia="Calibri"/>
          <w:color w:val="000000"/>
          <w:vertAlign w:val="superscript"/>
        </w:rPr>
        <w:t>9</w:t>
      </w:r>
      <w:r w:rsidRPr="00C45F9E">
        <w:rPr>
          <w:rFonts w:eastAsia="Calibri"/>
          <w:color w:val="000000"/>
        </w:rPr>
        <w:t>/л, лейкоциты – 21,0×10</w:t>
      </w:r>
      <w:r w:rsidRPr="0055587A">
        <w:rPr>
          <w:rFonts w:eastAsia="Calibri"/>
          <w:color w:val="000000"/>
          <w:vertAlign w:val="superscript"/>
        </w:rPr>
        <w:t>9</w:t>
      </w:r>
      <w:r w:rsidRPr="00C45F9E">
        <w:rPr>
          <w:rFonts w:eastAsia="Calibri"/>
          <w:color w:val="000000"/>
        </w:rPr>
        <w:t xml:space="preserve">/л, эозинофилы – 12%, </w:t>
      </w:r>
      <w:proofErr w:type="spellStart"/>
      <w:r w:rsidRPr="00C45F9E">
        <w:rPr>
          <w:rFonts w:eastAsia="Calibri"/>
          <w:color w:val="000000"/>
        </w:rPr>
        <w:t>палочкоядерные</w:t>
      </w:r>
      <w:proofErr w:type="spellEnd"/>
      <w:r w:rsidRPr="00C45F9E">
        <w:rPr>
          <w:rFonts w:eastAsia="Calibri"/>
          <w:color w:val="000000"/>
        </w:rPr>
        <w:t xml:space="preserve"> – 10%, сегментоядерные – 68%, лимфоциты – 6%, моноциты – 4%, СОЭ - 42 мм/час. </w:t>
      </w:r>
    </w:p>
    <w:p w14:paraId="47798AB9"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      Биохимические исследования крови: креатинин – 290 мкмоль/л, </w:t>
      </w:r>
      <w:proofErr w:type="spellStart"/>
      <w:r w:rsidRPr="00C45F9E">
        <w:rPr>
          <w:rFonts w:eastAsia="Calibri"/>
          <w:color w:val="000000"/>
        </w:rPr>
        <w:t>АсАТ</w:t>
      </w:r>
      <w:proofErr w:type="spellEnd"/>
      <w:r w:rsidRPr="00C45F9E">
        <w:rPr>
          <w:rFonts w:eastAsia="Calibri"/>
          <w:color w:val="000000"/>
        </w:rPr>
        <w:t xml:space="preserve"> – 17 Ед/л; </w:t>
      </w:r>
      <w:proofErr w:type="spellStart"/>
      <w:r w:rsidRPr="00C45F9E">
        <w:rPr>
          <w:rFonts w:eastAsia="Calibri"/>
          <w:color w:val="000000"/>
        </w:rPr>
        <w:t>АлАТ</w:t>
      </w:r>
      <w:proofErr w:type="spellEnd"/>
      <w:r w:rsidRPr="00C45F9E">
        <w:rPr>
          <w:rFonts w:eastAsia="Calibri"/>
          <w:color w:val="000000"/>
        </w:rPr>
        <w:t xml:space="preserve"> – 23 Ед/л, глюкоза – 4,9 ммоль/л. </w:t>
      </w:r>
    </w:p>
    <w:p w14:paraId="1CCBACF2"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       Общий анализ мочи: удельный вес – 1021; белок – 0,068 г/л; лейкоциты – 6-8 в поле зрения; эритроциты – 20-25 в поле зрения свежие, неизмененные. </w:t>
      </w:r>
    </w:p>
    <w:p w14:paraId="4CB690FC" w14:textId="77777777" w:rsidR="000703C3" w:rsidRPr="00C45F9E" w:rsidRDefault="000703C3" w:rsidP="000703C3">
      <w:pPr>
        <w:autoSpaceDE w:val="0"/>
        <w:autoSpaceDN w:val="0"/>
        <w:adjustRightInd w:val="0"/>
        <w:jc w:val="both"/>
        <w:rPr>
          <w:rFonts w:eastAsia="Calibri"/>
          <w:color w:val="000000"/>
        </w:rPr>
      </w:pPr>
      <w:r w:rsidRPr="00C45F9E">
        <w:rPr>
          <w:rFonts w:eastAsia="Calibri"/>
          <w:b/>
          <w:bCs/>
          <w:color w:val="000000"/>
        </w:rPr>
        <w:t xml:space="preserve">Вопросы: </w:t>
      </w:r>
    </w:p>
    <w:p w14:paraId="12E501EB"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1. Укажите основной синдром в клинической картине. </w:t>
      </w:r>
    </w:p>
    <w:p w14:paraId="76875D33"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lastRenderedPageBreak/>
        <w:t xml:space="preserve">2. Сформулируйте предположительный диагноз. </w:t>
      </w:r>
    </w:p>
    <w:p w14:paraId="420F5CA5"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3. С какими заболеваниями необходимо провести дифференциальную диагностику в первую очередь? </w:t>
      </w:r>
    </w:p>
    <w:p w14:paraId="62620E2A"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4. Какие дополнительные исследования необходимы для подтверждения диагноза? </w:t>
      </w:r>
    </w:p>
    <w:p w14:paraId="66C6547F" w14:textId="77777777" w:rsidR="000703C3" w:rsidRPr="00E41B10" w:rsidRDefault="000703C3" w:rsidP="000703C3">
      <w:pPr>
        <w:shd w:val="clear" w:color="auto" w:fill="FFFFFF"/>
        <w:tabs>
          <w:tab w:val="left" w:pos="2563"/>
          <w:tab w:val="left" w:pos="5856"/>
        </w:tabs>
        <w:jc w:val="both"/>
        <w:rPr>
          <w:rFonts w:eastAsia="Calibri"/>
          <w:color w:val="000000"/>
        </w:rPr>
      </w:pPr>
      <w:r w:rsidRPr="00C45F9E">
        <w:rPr>
          <w:rFonts w:eastAsia="Calibri"/>
          <w:color w:val="000000"/>
        </w:rPr>
        <w:t>5. Какие группы лекарственных препаратов и немедикаментозные методы лечения являются наиболее важными в терапии данного заболевания?</w:t>
      </w:r>
    </w:p>
    <w:p w14:paraId="61A473E9" w14:textId="77777777" w:rsidR="000703C3" w:rsidRDefault="000703C3" w:rsidP="000703C3">
      <w:pPr>
        <w:ind w:firstLine="709"/>
        <w:jc w:val="both"/>
        <w:rPr>
          <w:color w:val="000000"/>
          <w:sz w:val="28"/>
          <w:szCs w:val="28"/>
        </w:rPr>
      </w:pPr>
    </w:p>
    <w:p w14:paraId="7CFFA16F" w14:textId="77777777" w:rsidR="000703C3" w:rsidRDefault="000703C3" w:rsidP="000703C3">
      <w:pPr>
        <w:ind w:firstLine="709"/>
        <w:jc w:val="both"/>
        <w:rPr>
          <w:color w:val="000000"/>
          <w:sz w:val="28"/>
          <w:szCs w:val="28"/>
        </w:rPr>
      </w:pPr>
    </w:p>
    <w:p w14:paraId="75E11FD3" w14:textId="77777777" w:rsidR="000703C3" w:rsidRPr="003D0081" w:rsidRDefault="000703C3" w:rsidP="000703C3">
      <w:pPr>
        <w:spacing w:after="240"/>
        <w:ind w:firstLine="709"/>
        <w:jc w:val="both"/>
        <w:rPr>
          <w:b/>
          <w:color w:val="000000"/>
          <w:sz w:val="28"/>
          <w:szCs w:val="28"/>
        </w:rPr>
      </w:pPr>
      <w:r w:rsidRPr="00321A77">
        <w:rPr>
          <w:b/>
          <w:color w:val="000000"/>
          <w:sz w:val="28"/>
          <w:szCs w:val="28"/>
        </w:rPr>
        <w:t xml:space="preserve">Тема </w:t>
      </w:r>
      <w:r>
        <w:rPr>
          <w:b/>
          <w:color w:val="000000"/>
          <w:sz w:val="28"/>
          <w:szCs w:val="28"/>
        </w:rPr>
        <w:t>3</w:t>
      </w:r>
      <w:r w:rsidRPr="00321A77">
        <w:rPr>
          <w:b/>
          <w:color w:val="000000"/>
          <w:sz w:val="28"/>
          <w:szCs w:val="28"/>
        </w:rPr>
        <w:t>.</w:t>
      </w:r>
      <w:r>
        <w:rPr>
          <w:b/>
          <w:color w:val="000000"/>
        </w:rPr>
        <w:t xml:space="preserve"> </w:t>
      </w:r>
      <w:r w:rsidRPr="003D0081">
        <w:rPr>
          <w:b/>
          <w:color w:val="000000"/>
          <w:sz w:val="28"/>
          <w:szCs w:val="28"/>
        </w:rPr>
        <w:t>Спондилоартриты. Дифференциальная диагностика со спондилоартрозами.</w:t>
      </w:r>
    </w:p>
    <w:p w14:paraId="588ECF45"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9B28060"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4FF3DBCF"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94474A1"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323B3BED" w14:textId="77777777" w:rsidR="000703C3" w:rsidRDefault="000703C3" w:rsidP="000703C3">
      <w:pPr>
        <w:spacing w:after="240"/>
        <w:ind w:firstLine="709"/>
        <w:jc w:val="both"/>
      </w:pPr>
      <w:r>
        <w:t>Выбрать один правильный ответ.</w:t>
      </w:r>
    </w:p>
    <w:p w14:paraId="2576BB1B" w14:textId="77777777" w:rsidR="000703C3" w:rsidRPr="002279CE" w:rsidRDefault="000703C3" w:rsidP="000703C3">
      <w:pPr>
        <w:shd w:val="clear" w:color="auto" w:fill="FFFFFF"/>
        <w:rPr>
          <w:caps/>
          <w:color w:val="000000"/>
        </w:rPr>
      </w:pPr>
      <w:r w:rsidRPr="002279CE">
        <w:rPr>
          <w:color w:val="000000"/>
        </w:rPr>
        <w:t xml:space="preserve">1. </w:t>
      </w:r>
      <w:r w:rsidRPr="002279CE">
        <w:rPr>
          <w:caps/>
          <w:color w:val="000000"/>
        </w:rPr>
        <w:t>анкилозирующий спондилит чаще поражает:</w:t>
      </w:r>
    </w:p>
    <w:p w14:paraId="56F4C3A3" w14:textId="77777777" w:rsidR="000703C3" w:rsidRPr="002279CE" w:rsidRDefault="000703C3" w:rsidP="000703C3">
      <w:pPr>
        <w:shd w:val="clear" w:color="auto" w:fill="FFFFFF"/>
        <w:tabs>
          <w:tab w:val="left" w:pos="624"/>
        </w:tabs>
        <w:ind w:firstLine="1701"/>
        <w:rPr>
          <w:color w:val="000000"/>
        </w:rPr>
      </w:pPr>
      <w:r w:rsidRPr="002279CE">
        <w:rPr>
          <w:color w:val="000000"/>
        </w:rPr>
        <w:t>1)</w:t>
      </w:r>
      <w:r w:rsidRPr="002279CE">
        <w:rPr>
          <w:color w:val="000000"/>
        </w:rPr>
        <w:tab/>
        <w:t>детей</w:t>
      </w:r>
    </w:p>
    <w:p w14:paraId="07023356" w14:textId="77777777" w:rsidR="000703C3" w:rsidRPr="002279CE" w:rsidRDefault="000703C3" w:rsidP="000703C3">
      <w:pPr>
        <w:shd w:val="clear" w:color="auto" w:fill="FFFFFF"/>
        <w:ind w:firstLine="1701"/>
        <w:rPr>
          <w:color w:val="000000"/>
        </w:rPr>
      </w:pPr>
      <w:r w:rsidRPr="002279CE">
        <w:rPr>
          <w:color w:val="000000"/>
        </w:rPr>
        <w:t>2)    стариков</w:t>
      </w:r>
    </w:p>
    <w:p w14:paraId="7A782C07" w14:textId="77777777" w:rsidR="000703C3" w:rsidRPr="002279CE" w:rsidRDefault="000703C3" w:rsidP="000703C3">
      <w:pPr>
        <w:shd w:val="clear" w:color="auto" w:fill="FFFFFF"/>
        <w:tabs>
          <w:tab w:val="left" w:pos="614"/>
        </w:tabs>
        <w:ind w:firstLine="1701"/>
        <w:rPr>
          <w:color w:val="000000"/>
        </w:rPr>
      </w:pPr>
      <w:r w:rsidRPr="002279CE">
        <w:rPr>
          <w:color w:val="000000"/>
        </w:rPr>
        <w:t>3)</w:t>
      </w:r>
      <w:r w:rsidRPr="002279CE">
        <w:rPr>
          <w:color w:val="000000"/>
        </w:rPr>
        <w:tab/>
        <w:t>подростков и молодых мужчин (15-30 лет)</w:t>
      </w:r>
    </w:p>
    <w:p w14:paraId="6F3DF4D0" w14:textId="77777777" w:rsidR="000703C3" w:rsidRPr="002279CE" w:rsidRDefault="000703C3" w:rsidP="000703C3">
      <w:pPr>
        <w:shd w:val="clear" w:color="auto" w:fill="FFFFFF"/>
        <w:tabs>
          <w:tab w:val="left" w:pos="614"/>
          <w:tab w:val="left" w:pos="6370"/>
        </w:tabs>
        <w:spacing w:after="240"/>
        <w:ind w:firstLine="1701"/>
        <w:rPr>
          <w:color w:val="000000"/>
        </w:rPr>
      </w:pPr>
      <w:r w:rsidRPr="002279CE">
        <w:rPr>
          <w:color w:val="000000"/>
        </w:rPr>
        <w:t>4)    женщин в климактерическом периоде</w:t>
      </w:r>
    </w:p>
    <w:p w14:paraId="36E5BB89" w14:textId="77777777" w:rsidR="000703C3" w:rsidRPr="002279CE" w:rsidRDefault="000703C3" w:rsidP="000703C3">
      <w:pPr>
        <w:shd w:val="clear" w:color="auto" w:fill="FFFFFF"/>
        <w:tabs>
          <w:tab w:val="left" w:pos="250"/>
        </w:tabs>
        <w:rPr>
          <w:caps/>
          <w:color w:val="000000"/>
        </w:rPr>
      </w:pPr>
      <w:r w:rsidRPr="002279CE">
        <w:rPr>
          <w:color w:val="000000"/>
        </w:rPr>
        <w:t>2.</w:t>
      </w:r>
      <w:r w:rsidRPr="002279CE">
        <w:rPr>
          <w:color w:val="000000"/>
        </w:rPr>
        <w:tab/>
      </w:r>
      <w:r w:rsidRPr="002279CE">
        <w:rPr>
          <w:caps/>
          <w:color w:val="000000"/>
        </w:rPr>
        <w:t>СакроилИит развивается чаще при:</w:t>
      </w:r>
    </w:p>
    <w:p w14:paraId="265846DF" w14:textId="77777777" w:rsidR="000703C3" w:rsidRPr="002279CE" w:rsidRDefault="000703C3" w:rsidP="000703C3">
      <w:pPr>
        <w:shd w:val="clear" w:color="auto" w:fill="FFFFFF"/>
        <w:ind w:left="1701"/>
        <w:rPr>
          <w:color w:val="000000"/>
        </w:rPr>
      </w:pPr>
      <w:r w:rsidRPr="002279CE">
        <w:rPr>
          <w:color w:val="000000"/>
        </w:rPr>
        <w:t>1)</w:t>
      </w:r>
      <w:r w:rsidRPr="002279CE">
        <w:rPr>
          <w:color w:val="000000"/>
        </w:rPr>
        <w:tab/>
        <w:t>ревматоидном артрите</w:t>
      </w:r>
    </w:p>
    <w:p w14:paraId="23A39328" w14:textId="77777777" w:rsidR="000703C3" w:rsidRPr="002279CE" w:rsidRDefault="000703C3" w:rsidP="000703C3">
      <w:pPr>
        <w:shd w:val="clear" w:color="auto" w:fill="FFFFFF"/>
        <w:ind w:left="1701"/>
        <w:rPr>
          <w:color w:val="000000"/>
        </w:rPr>
      </w:pPr>
      <w:r w:rsidRPr="002279CE">
        <w:rPr>
          <w:color w:val="000000"/>
        </w:rPr>
        <w:t>2)</w:t>
      </w:r>
      <w:r w:rsidRPr="002279CE">
        <w:rPr>
          <w:color w:val="000000"/>
        </w:rPr>
        <w:tab/>
        <w:t>деформирующем остеоартрозе</w:t>
      </w:r>
    </w:p>
    <w:p w14:paraId="55513D92" w14:textId="77777777" w:rsidR="000703C3" w:rsidRPr="002279CE" w:rsidRDefault="000703C3" w:rsidP="000703C3">
      <w:pPr>
        <w:shd w:val="clear" w:color="auto" w:fill="FFFFFF"/>
        <w:ind w:left="1701"/>
        <w:rPr>
          <w:color w:val="000000"/>
        </w:rPr>
      </w:pPr>
      <w:r w:rsidRPr="002279CE">
        <w:rPr>
          <w:color w:val="000000"/>
        </w:rPr>
        <w:t>3)</w:t>
      </w:r>
      <w:r w:rsidRPr="002279CE">
        <w:rPr>
          <w:color w:val="000000"/>
        </w:rPr>
        <w:tab/>
        <w:t>подагрическом артрите</w:t>
      </w:r>
      <w:r w:rsidRPr="002279CE">
        <w:rPr>
          <w:color w:val="000000"/>
        </w:rPr>
        <w:br/>
        <w:t>4)</w:t>
      </w:r>
      <w:r w:rsidRPr="002279CE">
        <w:rPr>
          <w:color w:val="000000"/>
        </w:rPr>
        <w:tab/>
        <w:t>болезни Бехтерева</w:t>
      </w:r>
    </w:p>
    <w:p w14:paraId="28B3F44A" w14:textId="77777777" w:rsidR="000703C3" w:rsidRPr="002279CE" w:rsidRDefault="000703C3" w:rsidP="000703C3">
      <w:pPr>
        <w:shd w:val="clear" w:color="auto" w:fill="FFFFFF"/>
        <w:tabs>
          <w:tab w:val="left" w:pos="250"/>
        </w:tabs>
        <w:rPr>
          <w:color w:val="000000"/>
        </w:rPr>
      </w:pPr>
    </w:p>
    <w:p w14:paraId="1AAF8417" w14:textId="77777777" w:rsidR="000703C3" w:rsidRPr="002279CE" w:rsidRDefault="000703C3" w:rsidP="000703C3">
      <w:pPr>
        <w:shd w:val="clear" w:color="auto" w:fill="FFFFFF"/>
        <w:tabs>
          <w:tab w:val="left" w:pos="250"/>
        </w:tabs>
        <w:rPr>
          <w:caps/>
          <w:color w:val="000000"/>
        </w:rPr>
      </w:pPr>
      <w:r>
        <w:rPr>
          <w:color w:val="000000"/>
        </w:rPr>
        <w:t>3</w:t>
      </w:r>
      <w:r w:rsidRPr="002279CE">
        <w:rPr>
          <w:color w:val="000000"/>
        </w:rPr>
        <w:t>.</w:t>
      </w:r>
      <w:r w:rsidRPr="002279CE">
        <w:rPr>
          <w:color w:val="000000"/>
        </w:rPr>
        <w:tab/>
      </w:r>
      <w:r w:rsidRPr="002279CE">
        <w:rPr>
          <w:caps/>
          <w:color w:val="000000"/>
        </w:rPr>
        <w:t>При анкилозирующем спондилите чаще возникает:</w:t>
      </w:r>
    </w:p>
    <w:p w14:paraId="5A6B2B97" w14:textId="77777777" w:rsidR="000703C3" w:rsidRPr="002279CE" w:rsidRDefault="000703C3" w:rsidP="000703C3">
      <w:pPr>
        <w:shd w:val="clear" w:color="auto" w:fill="FFFFFF"/>
        <w:tabs>
          <w:tab w:val="left" w:pos="811"/>
          <w:tab w:val="left" w:pos="4099"/>
          <w:tab w:val="left" w:pos="4872"/>
        </w:tabs>
        <w:ind w:firstLine="1701"/>
        <w:rPr>
          <w:color w:val="000000"/>
        </w:rPr>
      </w:pPr>
      <w:r w:rsidRPr="002279CE">
        <w:rPr>
          <w:color w:val="000000"/>
        </w:rPr>
        <w:t>1)    митральный стеноз</w:t>
      </w:r>
    </w:p>
    <w:p w14:paraId="5C741366" w14:textId="77777777" w:rsidR="000703C3" w:rsidRPr="002279CE" w:rsidRDefault="000703C3" w:rsidP="000703C3">
      <w:pPr>
        <w:shd w:val="clear" w:color="auto" w:fill="FFFFFF"/>
        <w:tabs>
          <w:tab w:val="left" w:pos="811"/>
        </w:tabs>
        <w:ind w:firstLine="1701"/>
        <w:rPr>
          <w:color w:val="000000"/>
        </w:rPr>
      </w:pPr>
      <w:r w:rsidRPr="002279CE">
        <w:rPr>
          <w:color w:val="000000"/>
        </w:rPr>
        <w:t>2)</w:t>
      </w:r>
      <w:r w:rsidRPr="002279CE">
        <w:rPr>
          <w:color w:val="000000"/>
        </w:rPr>
        <w:tab/>
        <w:t>недостаточность митрального клапана</w:t>
      </w:r>
    </w:p>
    <w:p w14:paraId="6C191E32" w14:textId="77777777" w:rsidR="000703C3" w:rsidRPr="002279CE" w:rsidRDefault="000703C3" w:rsidP="000703C3">
      <w:pPr>
        <w:shd w:val="clear" w:color="auto" w:fill="FFFFFF"/>
        <w:tabs>
          <w:tab w:val="left" w:pos="811"/>
          <w:tab w:val="left" w:pos="5472"/>
        </w:tabs>
        <w:ind w:firstLine="1701"/>
        <w:rPr>
          <w:color w:val="000000"/>
        </w:rPr>
      </w:pPr>
      <w:r w:rsidRPr="002279CE">
        <w:rPr>
          <w:color w:val="000000"/>
        </w:rPr>
        <w:t>3)    стеноз устья аорты</w:t>
      </w:r>
    </w:p>
    <w:p w14:paraId="1AA864D2" w14:textId="77777777" w:rsidR="000703C3" w:rsidRPr="002279CE" w:rsidRDefault="000703C3" w:rsidP="000703C3">
      <w:pPr>
        <w:shd w:val="clear" w:color="auto" w:fill="FFFFFF"/>
        <w:tabs>
          <w:tab w:val="left" w:pos="811"/>
        </w:tabs>
        <w:ind w:firstLine="1701"/>
        <w:rPr>
          <w:color w:val="000000"/>
        </w:rPr>
      </w:pPr>
      <w:r w:rsidRPr="002279CE">
        <w:rPr>
          <w:color w:val="000000"/>
        </w:rPr>
        <w:t>4)</w:t>
      </w:r>
      <w:r w:rsidRPr="002279CE">
        <w:rPr>
          <w:color w:val="000000"/>
        </w:rPr>
        <w:tab/>
        <w:t>аортальная недостаточность</w:t>
      </w:r>
    </w:p>
    <w:p w14:paraId="49307B1E" w14:textId="77777777" w:rsidR="000703C3" w:rsidRPr="002279CE" w:rsidRDefault="000703C3" w:rsidP="000703C3">
      <w:pPr>
        <w:shd w:val="clear" w:color="auto" w:fill="FFFFFF"/>
        <w:tabs>
          <w:tab w:val="left" w:pos="250"/>
        </w:tabs>
        <w:rPr>
          <w:color w:val="000000"/>
        </w:rPr>
      </w:pPr>
    </w:p>
    <w:p w14:paraId="63F01BE4" w14:textId="77777777" w:rsidR="000703C3" w:rsidRPr="002279CE" w:rsidRDefault="000703C3" w:rsidP="000703C3">
      <w:pPr>
        <w:shd w:val="clear" w:color="auto" w:fill="FFFFFF"/>
        <w:tabs>
          <w:tab w:val="left" w:pos="250"/>
        </w:tabs>
        <w:ind w:left="709" w:hanging="709"/>
        <w:jc w:val="both"/>
        <w:rPr>
          <w:caps/>
          <w:color w:val="000000"/>
        </w:rPr>
      </w:pPr>
      <w:r>
        <w:rPr>
          <w:color w:val="000000"/>
        </w:rPr>
        <w:t>4</w:t>
      </w:r>
      <w:r w:rsidRPr="002279CE">
        <w:rPr>
          <w:color w:val="000000"/>
        </w:rPr>
        <w:t>.</w:t>
      </w:r>
      <w:r w:rsidRPr="002279CE">
        <w:rPr>
          <w:color w:val="000000"/>
        </w:rPr>
        <w:tab/>
      </w:r>
      <w:r w:rsidRPr="002279CE">
        <w:rPr>
          <w:caps/>
          <w:color w:val="000000"/>
        </w:rPr>
        <w:t>Поражение глаз в виде увеитов и иритов более характерны для:</w:t>
      </w:r>
    </w:p>
    <w:p w14:paraId="0D6AEC8C" w14:textId="77777777" w:rsidR="000703C3" w:rsidRPr="002279CE" w:rsidRDefault="000703C3" w:rsidP="000703C3">
      <w:pPr>
        <w:shd w:val="clear" w:color="auto" w:fill="FFFFFF"/>
        <w:tabs>
          <w:tab w:val="left" w:pos="830"/>
        </w:tabs>
        <w:ind w:firstLine="1701"/>
        <w:rPr>
          <w:color w:val="000000"/>
        </w:rPr>
      </w:pPr>
      <w:r w:rsidRPr="002279CE">
        <w:rPr>
          <w:color w:val="000000"/>
        </w:rPr>
        <w:t>1)</w:t>
      </w:r>
      <w:r w:rsidRPr="002279CE">
        <w:rPr>
          <w:color w:val="000000"/>
        </w:rPr>
        <w:tab/>
      </w:r>
      <w:proofErr w:type="spellStart"/>
      <w:r w:rsidRPr="002279CE">
        <w:rPr>
          <w:color w:val="000000"/>
        </w:rPr>
        <w:t>анкилозирующего</w:t>
      </w:r>
      <w:proofErr w:type="spellEnd"/>
      <w:r w:rsidRPr="002279CE">
        <w:rPr>
          <w:color w:val="000000"/>
        </w:rPr>
        <w:t xml:space="preserve"> спондилита</w:t>
      </w:r>
    </w:p>
    <w:p w14:paraId="5A016DDB" w14:textId="77777777" w:rsidR="000703C3" w:rsidRPr="002279CE" w:rsidRDefault="000703C3" w:rsidP="000703C3">
      <w:pPr>
        <w:shd w:val="clear" w:color="auto" w:fill="FFFFFF"/>
        <w:tabs>
          <w:tab w:val="left" w:pos="830"/>
        </w:tabs>
        <w:ind w:firstLine="1701"/>
        <w:rPr>
          <w:color w:val="000000"/>
        </w:rPr>
      </w:pPr>
      <w:r w:rsidRPr="002279CE">
        <w:rPr>
          <w:color w:val="000000"/>
        </w:rPr>
        <w:t>2)</w:t>
      </w:r>
      <w:r w:rsidRPr="002279CE">
        <w:rPr>
          <w:color w:val="000000"/>
        </w:rPr>
        <w:tab/>
        <w:t>ревматоидною артрита взрослых</w:t>
      </w:r>
    </w:p>
    <w:p w14:paraId="03E050D7" w14:textId="77777777" w:rsidR="000703C3" w:rsidRPr="002279CE" w:rsidRDefault="000703C3" w:rsidP="000703C3">
      <w:pPr>
        <w:shd w:val="clear" w:color="auto" w:fill="FFFFFF"/>
        <w:tabs>
          <w:tab w:val="left" w:pos="830"/>
        </w:tabs>
        <w:ind w:firstLine="1701"/>
        <w:rPr>
          <w:color w:val="000000"/>
        </w:rPr>
      </w:pPr>
      <w:r w:rsidRPr="002279CE">
        <w:rPr>
          <w:color w:val="000000"/>
        </w:rPr>
        <w:t>3)</w:t>
      </w:r>
      <w:r w:rsidRPr="002279CE">
        <w:rPr>
          <w:color w:val="000000"/>
        </w:rPr>
        <w:tab/>
        <w:t>ревматизма</w:t>
      </w:r>
    </w:p>
    <w:p w14:paraId="4F89F942" w14:textId="77777777" w:rsidR="000703C3" w:rsidRPr="002279CE" w:rsidRDefault="000703C3" w:rsidP="000703C3">
      <w:pPr>
        <w:shd w:val="clear" w:color="auto" w:fill="FFFFFF"/>
        <w:tabs>
          <w:tab w:val="left" w:pos="830"/>
        </w:tabs>
        <w:ind w:firstLine="1701"/>
        <w:rPr>
          <w:color w:val="000000"/>
        </w:rPr>
      </w:pPr>
      <w:r w:rsidRPr="002279CE">
        <w:rPr>
          <w:color w:val="000000"/>
        </w:rPr>
        <w:t>4)</w:t>
      </w:r>
      <w:r w:rsidRPr="002279CE">
        <w:rPr>
          <w:color w:val="000000"/>
        </w:rPr>
        <w:tab/>
        <w:t>подагры</w:t>
      </w:r>
    </w:p>
    <w:p w14:paraId="7B2C38CE" w14:textId="77777777" w:rsidR="000703C3" w:rsidRPr="002279CE" w:rsidRDefault="000703C3" w:rsidP="000703C3">
      <w:pPr>
        <w:shd w:val="clear" w:color="auto" w:fill="FFFFFF"/>
        <w:tabs>
          <w:tab w:val="left" w:pos="830"/>
        </w:tabs>
        <w:rPr>
          <w:color w:val="000000"/>
        </w:rPr>
      </w:pPr>
    </w:p>
    <w:p w14:paraId="6A8C4340" w14:textId="77777777" w:rsidR="000703C3" w:rsidRPr="002279CE" w:rsidRDefault="000703C3" w:rsidP="000703C3">
      <w:pPr>
        <w:shd w:val="clear" w:color="auto" w:fill="FFFFFF"/>
        <w:tabs>
          <w:tab w:val="left" w:pos="250"/>
        </w:tabs>
        <w:jc w:val="both"/>
        <w:rPr>
          <w:caps/>
          <w:color w:val="000000"/>
        </w:rPr>
      </w:pPr>
      <w:r>
        <w:rPr>
          <w:color w:val="000000"/>
        </w:rPr>
        <w:t>5</w:t>
      </w:r>
      <w:r w:rsidRPr="002279CE">
        <w:rPr>
          <w:color w:val="000000"/>
        </w:rPr>
        <w:t>.</w:t>
      </w:r>
      <w:r w:rsidRPr="002279CE">
        <w:rPr>
          <w:color w:val="000000"/>
        </w:rPr>
        <w:tab/>
      </w:r>
      <w:r w:rsidRPr="002279CE">
        <w:rPr>
          <w:caps/>
          <w:color w:val="000000"/>
        </w:rPr>
        <w:t>Избирательное поражение суставов нижних конечностей более характерно для:</w:t>
      </w:r>
    </w:p>
    <w:p w14:paraId="21FCD760" w14:textId="77777777" w:rsidR="000703C3" w:rsidRPr="002279CE" w:rsidRDefault="000703C3" w:rsidP="000703C3">
      <w:pPr>
        <w:shd w:val="clear" w:color="auto" w:fill="FFFFFF"/>
        <w:tabs>
          <w:tab w:val="left" w:pos="806"/>
        </w:tabs>
        <w:ind w:firstLine="1701"/>
        <w:rPr>
          <w:color w:val="000000"/>
        </w:rPr>
      </w:pPr>
      <w:r w:rsidRPr="002279CE">
        <w:rPr>
          <w:color w:val="000000"/>
        </w:rPr>
        <w:t>1)</w:t>
      </w:r>
      <w:r w:rsidRPr="002279CE">
        <w:rPr>
          <w:color w:val="000000"/>
        </w:rPr>
        <w:tab/>
        <w:t>деформирующего остеоартроза</w:t>
      </w:r>
    </w:p>
    <w:p w14:paraId="7BDF51A4" w14:textId="77777777" w:rsidR="000703C3" w:rsidRPr="002279CE" w:rsidRDefault="000703C3" w:rsidP="000703C3">
      <w:pPr>
        <w:shd w:val="clear" w:color="auto" w:fill="FFFFFF"/>
        <w:tabs>
          <w:tab w:val="left" w:pos="806"/>
        </w:tabs>
        <w:ind w:firstLine="1701"/>
        <w:rPr>
          <w:color w:val="000000"/>
        </w:rPr>
      </w:pPr>
      <w:r w:rsidRPr="002279CE">
        <w:rPr>
          <w:color w:val="000000"/>
        </w:rPr>
        <w:t>2)</w:t>
      </w:r>
      <w:r w:rsidRPr="002279CE">
        <w:rPr>
          <w:color w:val="000000"/>
        </w:rPr>
        <w:tab/>
        <w:t>болезни Бехтерева</w:t>
      </w:r>
    </w:p>
    <w:p w14:paraId="414C03A1" w14:textId="77777777" w:rsidR="000703C3" w:rsidRPr="002279CE" w:rsidRDefault="000703C3" w:rsidP="000703C3">
      <w:pPr>
        <w:shd w:val="clear" w:color="auto" w:fill="FFFFFF"/>
        <w:tabs>
          <w:tab w:val="left" w:pos="806"/>
        </w:tabs>
        <w:ind w:firstLine="1701"/>
        <w:rPr>
          <w:color w:val="000000"/>
        </w:rPr>
      </w:pPr>
      <w:r w:rsidRPr="002279CE">
        <w:rPr>
          <w:color w:val="000000"/>
        </w:rPr>
        <w:t>3)</w:t>
      </w:r>
      <w:r w:rsidRPr="002279CE">
        <w:rPr>
          <w:color w:val="000000"/>
        </w:rPr>
        <w:tab/>
        <w:t>синдрома Рейтера</w:t>
      </w:r>
    </w:p>
    <w:p w14:paraId="1C34057E" w14:textId="77777777" w:rsidR="000703C3" w:rsidRPr="002279CE" w:rsidRDefault="000703C3" w:rsidP="000703C3">
      <w:pPr>
        <w:shd w:val="clear" w:color="auto" w:fill="FFFFFF"/>
        <w:tabs>
          <w:tab w:val="left" w:pos="806"/>
        </w:tabs>
        <w:ind w:firstLine="1701"/>
        <w:rPr>
          <w:color w:val="000000"/>
        </w:rPr>
      </w:pPr>
      <w:r w:rsidRPr="002279CE">
        <w:rPr>
          <w:color w:val="000000"/>
        </w:rPr>
        <w:t>4)</w:t>
      </w:r>
      <w:r w:rsidRPr="002279CE">
        <w:rPr>
          <w:color w:val="000000"/>
        </w:rPr>
        <w:tab/>
        <w:t>псориатического артрита</w:t>
      </w:r>
    </w:p>
    <w:p w14:paraId="12C369A0" w14:textId="77777777" w:rsidR="000703C3" w:rsidRPr="002279CE" w:rsidRDefault="000703C3" w:rsidP="000703C3">
      <w:pPr>
        <w:shd w:val="clear" w:color="auto" w:fill="FFFFFF"/>
        <w:tabs>
          <w:tab w:val="left" w:pos="235"/>
        </w:tabs>
        <w:rPr>
          <w:color w:val="000000"/>
        </w:rPr>
      </w:pPr>
    </w:p>
    <w:p w14:paraId="6DB7D11A" w14:textId="77777777" w:rsidR="000703C3" w:rsidRPr="002279CE" w:rsidRDefault="000703C3" w:rsidP="000703C3">
      <w:pPr>
        <w:shd w:val="clear" w:color="auto" w:fill="FFFFFF"/>
        <w:tabs>
          <w:tab w:val="left" w:pos="355"/>
        </w:tabs>
        <w:rPr>
          <w:caps/>
          <w:color w:val="000000"/>
        </w:rPr>
      </w:pPr>
      <w:r>
        <w:rPr>
          <w:color w:val="000000"/>
        </w:rPr>
        <w:t>6</w:t>
      </w:r>
      <w:r w:rsidRPr="002279CE">
        <w:rPr>
          <w:color w:val="000000"/>
        </w:rPr>
        <w:t xml:space="preserve">. </w:t>
      </w:r>
      <w:r w:rsidRPr="002279CE">
        <w:rPr>
          <w:color w:val="000000"/>
        </w:rPr>
        <w:tab/>
      </w:r>
      <w:r w:rsidRPr="002279CE">
        <w:rPr>
          <w:caps/>
          <w:color w:val="000000"/>
        </w:rPr>
        <w:t>Энтезопатии чаще возникают при:</w:t>
      </w:r>
    </w:p>
    <w:p w14:paraId="3FDDB234" w14:textId="77777777" w:rsidR="000703C3" w:rsidRPr="002279CE" w:rsidRDefault="000703C3" w:rsidP="000703C3">
      <w:pPr>
        <w:shd w:val="clear" w:color="auto" w:fill="FFFFFF"/>
        <w:tabs>
          <w:tab w:val="left" w:pos="802"/>
        </w:tabs>
        <w:ind w:firstLine="1701"/>
        <w:rPr>
          <w:color w:val="000000"/>
        </w:rPr>
      </w:pPr>
      <w:r w:rsidRPr="002279CE">
        <w:rPr>
          <w:color w:val="000000"/>
        </w:rPr>
        <w:t>1)</w:t>
      </w:r>
      <w:r w:rsidRPr="002279CE">
        <w:rPr>
          <w:color w:val="000000"/>
        </w:rPr>
        <w:tab/>
      </w:r>
      <w:proofErr w:type="spellStart"/>
      <w:r w:rsidRPr="002279CE">
        <w:rPr>
          <w:color w:val="000000"/>
        </w:rPr>
        <w:t>анкилозирующем</w:t>
      </w:r>
      <w:proofErr w:type="spellEnd"/>
      <w:r w:rsidRPr="002279CE">
        <w:rPr>
          <w:color w:val="000000"/>
        </w:rPr>
        <w:t xml:space="preserve"> спондилите</w:t>
      </w:r>
    </w:p>
    <w:p w14:paraId="370A5420" w14:textId="77777777" w:rsidR="000703C3" w:rsidRPr="002279CE" w:rsidRDefault="000703C3" w:rsidP="000703C3">
      <w:pPr>
        <w:shd w:val="clear" w:color="auto" w:fill="FFFFFF"/>
        <w:tabs>
          <w:tab w:val="left" w:pos="802"/>
        </w:tabs>
        <w:ind w:firstLine="1701"/>
        <w:rPr>
          <w:color w:val="000000"/>
        </w:rPr>
      </w:pPr>
      <w:r w:rsidRPr="002279CE">
        <w:rPr>
          <w:color w:val="000000"/>
        </w:rPr>
        <w:t>2)</w:t>
      </w:r>
      <w:r w:rsidRPr="002279CE">
        <w:rPr>
          <w:color w:val="000000"/>
        </w:rPr>
        <w:tab/>
        <w:t>ревматоидном артрите</w:t>
      </w:r>
    </w:p>
    <w:p w14:paraId="224A244C" w14:textId="77777777" w:rsidR="000703C3" w:rsidRPr="002279CE" w:rsidRDefault="000703C3" w:rsidP="000703C3">
      <w:pPr>
        <w:shd w:val="clear" w:color="auto" w:fill="FFFFFF"/>
        <w:tabs>
          <w:tab w:val="left" w:pos="802"/>
        </w:tabs>
        <w:ind w:firstLine="1701"/>
        <w:rPr>
          <w:color w:val="000000"/>
        </w:rPr>
      </w:pPr>
      <w:r w:rsidRPr="002279CE">
        <w:rPr>
          <w:color w:val="000000"/>
        </w:rPr>
        <w:t>3)</w:t>
      </w:r>
      <w:r w:rsidRPr="002279CE">
        <w:rPr>
          <w:color w:val="000000"/>
        </w:rPr>
        <w:tab/>
        <w:t>подагре</w:t>
      </w:r>
    </w:p>
    <w:p w14:paraId="115F34D4" w14:textId="77777777" w:rsidR="000703C3" w:rsidRPr="002279CE" w:rsidRDefault="000703C3" w:rsidP="000703C3">
      <w:pPr>
        <w:shd w:val="clear" w:color="auto" w:fill="FFFFFF"/>
        <w:tabs>
          <w:tab w:val="left" w:pos="802"/>
        </w:tabs>
        <w:ind w:firstLine="1701"/>
        <w:rPr>
          <w:color w:val="000000"/>
        </w:rPr>
      </w:pPr>
      <w:r w:rsidRPr="002279CE">
        <w:rPr>
          <w:color w:val="000000"/>
        </w:rPr>
        <w:t>4)    остеоартрите</w:t>
      </w:r>
    </w:p>
    <w:p w14:paraId="0C7A6BDB" w14:textId="77777777" w:rsidR="000703C3" w:rsidRPr="002279CE" w:rsidRDefault="000703C3" w:rsidP="000703C3">
      <w:pPr>
        <w:shd w:val="clear" w:color="auto" w:fill="FFFFFF"/>
        <w:tabs>
          <w:tab w:val="left" w:pos="355"/>
        </w:tabs>
        <w:rPr>
          <w:color w:val="000000"/>
        </w:rPr>
      </w:pPr>
    </w:p>
    <w:p w14:paraId="4F8864EF" w14:textId="77777777" w:rsidR="000703C3" w:rsidRPr="002279CE" w:rsidRDefault="000703C3" w:rsidP="000703C3">
      <w:pPr>
        <w:shd w:val="clear" w:color="auto" w:fill="FFFFFF"/>
        <w:tabs>
          <w:tab w:val="left" w:pos="355"/>
        </w:tabs>
        <w:jc w:val="both"/>
        <w:rPr>
          <w:color w:val="000000"/>
        </w:rPr>
      </w:pPr>
      <w:r>
        <w:rPr>
          <w:color w:val="000000"/>
        </w:rPr>
        <w:lastRenderedPageBreak/>
        <w:t>7</w:t>
      </w:r>
      <w:r w:rsidRPr="002279CE">
        <w:rPr>
          <w:color w:val="000000"/>
        </w:rPr>
        <w:t xml:space="preserve">. </w:t>
      </w:r>
      <w:r w:rsidRPr="002279CE">
        <w:rPr>
          <w:color w:val="000000"/>
        </w:rPr>
        <w:tab/>
      </w:r>
      <w:r w:rsidRPr="002279CE">
        <w:rPr>
          <w:caps/>
          <w:color w:val="000000"/>
        </w:rPr>
        <w:t>При анкилозирующем спондилите имеются следующие лабораторные данные:</w:t>
      </w:r>
    </w:p>
    <w:p w14:paraId="3E94FD64" w14:textId="77777777" w:rsidR="000703C3" w:rsidRPr="002279CE" w:rsidRDefault="000703C3" w:rsidP="000703C3">
      <w:pPr>
        <w:shd w:val="clear" w:color="auto" w:fill="FFFFFF"/>
        <w:tabs>
          <w:tab w:val="left" w:pos="797"/>
        </w:tabs>
        <w:ind w:left="1701"/>
        <w:rPr>
          <w:color w:val="000000"/>
        </w:rPr>
      </w:pPr>
      <w:r w:rsidRPr="002279CE">
        <w:rPr>
          <w:color w:val="000000"/>
        </w:rPr>
        <w:t>1)</w:t>
      </w:r>
      <w:r w:rsidRPr="002279CE">
        <w:rPr>
          <w:color w:val="000000"/>
        </w:rPr>
        <w:tab/>
        <w:t>ускорение СОЭ</w:t>
      </w:r>
    </w:p>
    <w:p w14:paraId="74C9B3A0" w14:textId="77777777" w:rsidR="000703C3" w:rsidRPr="002279CE" w:rsidRDefault="000703C3" w:rsidP="000703C3">
      <w:pPr>
        <w:shd w:val="clear" w:color="auto" w:fill="FFFFFF"/>
        <w:tabs>
          <w:tab w:val="left" w:pos="797"/>
        </w:tabs>
        <w:ind w:left="1701"/>
        <w:rPr>
          <w:color w:val="000000"/>
        </w:rPr>
      </w:pPr>
      <w:r w:rsidRPr="002279CE">
        <w:rPr>
          <w:color w:val="000000"/>
        </w:rPr>
        <w:t>2)</w:t>
      </w:r>
      <w:r w:rsidRPr="002279CE">
        <w:rPr>
          <w:color w:val="000000"/>
        </w:rPr>
        <w:tab/>
        <w:t>эозинофилия</w:t>
      </w:r>
      <w:r w:rsidRPr="002279CE">
        <w:rPr>
          <w:color w:val="000000"/>
        </w:rPr>
        <w:br/>
        <w:t>3)</w:t>
      </w:r>
      <w:r w:rsidRPr="002279CE">
        <w:rPr>
          <w:color w:val="000000"/>
        </w:rPr>
        <w:tab/>
        <w:t>лейкопения</w:t>
      </w:r>
    </w:p>
    <w:p w14:paraId="78FCFA35" w14:textId="77777777" w:rsidR="000703C3" w:rsidRPr="002279CE" w:rsidRDefault="000703C3" w:rsidP="000703C3">
      <w:pPr>
        <w:shd w:val="clear" w:color="auto" w:fill="FFFFFF"/>
        <w:tabs>
          <w:tab w:val="left" w:pos="802"/>
        </w:tabs>
        <w:ind w:left="1701"/>
        <w:rPr>
          <w:color w:val="000000"/>
        </w:rPr>
      </w:pPr>
      <w:r w:rsidRPr="002279CE">
        <w:rPr>
          <w:color w:val="000000"/>
        </w:rPr>
        <w:t>4)</w:t>
      </w:r>
      <w:r w:rsidRPr="002279CE">
        <w:rPr>
          <w:color w:val="000000"/>
        </w:rPr>
        <w:tab/>
        <w:t>положительный тест на РФ</w:t>
      </w:r>
    </w:p>
    <w:p w14:paraId="1C17B17A" w14:textId="77777777" w:rsidR="000703C3" w:rsidRPr="002279CE" w:rsidRDefault="000703C3" w:rsidP="000703C3">
      <w:pPr>
        <w:shd w:val="clear" w:color="auto" w:fill="FFFFFF"/>
        <w:tabs>
          <w:tab w:val="left" w:pos="355"/>
        </w:tabs>
        <w:rPr>
          <w:color w:val="000000"/>
        </w:rPr>
      </w:pPr>
    </w:p>
    <w:p w14:paraId="5400504A" w14:textId="77777777" w:rsidR="000703C3" w:rsidRPr="002279CE" w:rsidRDefault="000703C3" w:rsidP="000703C3">
      <w:pPr>
        <w:shd w:val="clear" w:color="auto" w:fill="FFFFFF"/>
        <w:tabs>
          <w:tab w:val="left" w:pos="355"/>
        </w:tabs>
        <w:jc w:val="both"/>
        <w:rPr>
          <w:caps/>
          <w:color w:val="000000"/>
        </w:rPr>
      </w:pPr>
      <w:r>
        <w:rPr>
          <w:color w:val="000000"/>
        </w:rPr>
        <w:t>8</w:t>
      </w:r>
      <w:r w:rsidRPr="002279CE">
        <w:rPr>
          <w:color w:val="000000"/>
        </w:rPr>
        <w:t>.</w:t>
      </w:r>
      <w:r w:rsidRPr="002279CE">
        <w:rPr>
          <w:color w:val="000000"/>
        </w:rPr>
        <w:tab/>
        <w:t xml:space="preserve"> </w:t>
      </w:r>
      <w:r w:rsidRPr="002279CE">
        <w:rPr>
          <w:caps/>
          <w:color w:val="000000"/>
        </w:rPr>
        <w:t>Рентгенологическая картина под названием «карандаш в стакане» характерна для:</w:t>
      </w:r>
    </w:p>
    <w:p w14:paraId="2B14FEDA" w14:textId="77777777" w:rsidR="000703C3" w:rsidRPr="002279CE" w:rsidRDefault="000703C3" w:rsidP="000703C3">
      <w:pPr>
        <w:shd w:val="clear" w:color="auto" w:fill="FFFFFF"/>
        <w:tabs>
          <w:tab w:val="left" w:pos="806"/>
        </w:tabs>
        <w:ind w:firstLine="1701"/>
        <w:rPr>
          <w:color w:val="000000"/>
        </w:rPr>
      </w:pPr>
      <w:r w:rsidRPr="002279CE">
        <w:rPr>
          <w:color w:val="000000"/>
        </w:rPr>
        <w:t>1)</w:t>
      </w:r>
      <w:r w:rsidRPr="002279CE">
        <w:rPr>
          <w:color w:val="000000"/>
        </w:rPr>
        <w:tab/>
        <w:t>ревматоидного артрита</w:t>
      </w:r>
    </w:p>
    <w:p w14:paraId="5F81AE1C" w14:textId="77777777" w:rsidR="000703C3" w:rsidRPr="002279CE" w:rsidRDefault="000703C3" w:rsidP="000703C3">
      <w:pPr>
        <w:shd w:val="clear" w:color="auto" w:fill="FFFFFF"/>
        <w:tabs>
          <w:tab w:val="left" w:pos="806"/>
        </w:tabs>
        <w:ind w:firstLine="1701"/>
        <w:rPr>
          <w:color w:val="000000"/>
        </w:rPr>
      </w:pPr>
      <w:r w:rsidRPr="002279CE">
        <w:rPr>
          <w:color w:val="000000"/>
        </w:rPr>
        <w:t>2)</w:t>
      </w:r>
      <w:r w:rsidRPr="002279CE">
        <w:rPr>
          <w:color w:val="000000"/>
        </w:rPr>
        <w:tab/>
      </w:r>
      <w:proofErr w:type="spellStart"/>
      <w:r w:rsidRPr="002279CE">
        <w:rPr>
          <w:color w:val="000000"/>
        </w:rPr>
        <w:t>анкилозирующего</w:t>
      </w:r>
      <w:proofErr w:type="spellEnd"/>
      <w:r w:rsidRPr="002279CE">
        <w:rPr>
          <w:color w:val="000000"/>
        </w:rPr>
        <w:t xml:space="preserve"> спондилита</w:t>
      </w:r>
    </w:p>
    <w:p w14:paraId="0D015BDD" w14:textId="77777777" w:rsidR="000703C3" w:rsidRPr="002279CE" w:rsidRDefault="000703C3" w:rsidP="000703C3">
      <w:pPr>
        <w:shd w:val="clear" w:color="auto" w:fill="FFFFFF"/>
        <w:tabs>
          <w:tab w:val="left" w:pos="806"/>
        </w:tabs>
        <w:ind w:firstLine="1701"/>
        <w:rPr>
          <w:color w:val="000000"/>
        </w:rPr>
      </w:pPr>
      <w:r w:rsidRPr="002279CE">
        <w:rPr>
          <w:color w:val="000000"/>
        </w:rPr>
        <w:t>3)</w:t>
      </w:r>
      <w:r w:rsidRPr="002279CE">
        <w:rPr>
          <w:color w:val="000000"/>
        </w:rPr>
        <w:tab/>
        <w:t>псориатического артрита</w:t>
      </w:r>
    </w:p>
    <w:p w14:paraId="082DF226" w14:textId="77777777" w:rsidR="000703C3" w:rsidRPr="002279CE" w:rsidRDefault="000703C3" w:rsidP="000703C3">
      <w:pPr>
        <w:shd w:val="clear" w:color="auto" w:fill="FFFFFF"/>
        <w:tabs>
          <w:tab w:val="left" w:pos="806"/>
        </w:tabs>
        <w:ind w:firstLine="1701"/>
        <w:rPr>
          <w:color w:val="000000"/>
        </w:rPr>
      </w:pPr>
      <w:r w:rsidRPr="002279CE">
        <w:rPr>
          <w:color w:val="000000"/>
        </w:rPr>
        <w:t>4)    реактивного артрита</w:t>
      </w:r>
    </w:p>
    <w:p w14:paraId="65AF4C82" w14:textId="77777777" w:rsidR="000703C3" w:rsidRPr="002279CE" w:rsidRDefault="000703C3" w:rsidP="000703C3">
      <w:pPr>
        <w:shd w:val="clear" w:color="auto" w:fill="FFFFFF"/>
        <w:tabs>
          <w:tab w:val="left" w:pos="355"/>
        </w:tabs>
        <w:rPr>
          <w:color w:val="000000"/>
        </w:rPr>
      </w:pPr>
    </w:p>
    <w:p w14:paraId="1116F39E" w14:textId="77777777" w:rsidR="000703C3" w:rsidRPr="002279CE" w:rsidRDefault="000703C3" w:rsidP="000703C3">
      <w:pPr>
        <w:shd w:val="clear" w:color="auto" w:fill="FFFFFF"/>
        <w:tabs>
          <w:tab w:val="left" w:pos="355"/>
        </w:tabs>
        <w:rPr>
          <w:color w:val="000000"/>
        </w:rPr>
      </w:pPr>
      <w:r>
        <w:rPr>
          <w:color w:val="000000"/>
        </w:rPr>
        <w:t>9</w:t>
      </w:r>
      <w:r w:rsidRPr="002279CE">
        <w:rPr>
          <w:color w:val="000000"/>
        </w:rPr>
        <w:t xml:space="preserve">. </w:t>
      </w:r>
      <w:r w:rsidRPr="002279CE">
        <w:rPr>
          <w:caps/>
          <w:color w:val="000000"/>
        </w:rPr>
        <w:t>Кератодермия характерна для:</w:t>
      </w:r>
    </w:p>
    <w:p w14:paraId="388CA674" w14:textId="77777777" w:rsidR="000703C3" w:rsidRPr="002279CE" w:rsidRDefault="000703C3" w:rsidP="000703C3">
      <w:pPr>
        <w:shd w:val="clear" w:color="auto" w:fill="FFFFFF"/>
        <w:tabs>
          <w:tab w:val="left" w:pos="802"/>
        </w:tabs>
        <w:ind w:firstLine="1701"/>
        <w:rPr>
          <w:color w:val="000000"/>
        </w:rPr>
      </w:pPr>
      <w:r w:rsidRPr="002279CE">
        <w:rPr>
          <w:color w:val="000000"/>
        </w:rPr>
        <w:t>1)</w:t>
      </w:r>
      <w:r w:rsidRPr="002279CE">
        <w:rPr>
          <w:color w:val="000000"/>
        </w:rPr>
        <w:tab/>
        <w:t>синдрома Рейтера</w:t>
      </w:r>
    </w:p>
    <w:p w14:paraId="06DA7082" w14:textId="77777777" w:rsidR="000703C3" w:rsidRPr="002279CE" w:rsidRDefault="000703C3" w:rsidP="000703C3">
      <w:pPr>
        <w:shd w:val="clear" w:color="auto" w:fill="FFFFFF"/>
        <w:tabs>
          <w:tab w:val="left" w:pos="802"/>
        </w:tabs>
        <w:ind w:firstLine="1701"/>
        <w:rPr>
          <w:color w:val="000000"/>
        </w:rPr>
      </w:pPr>
      <w:r w:rsidRPr="002279CE">
        <w:rPr>
          <w:color w:val="000000"/>
        </w:rPr>
        <w:t>2)</w:t>
      </w:r>
      <w:r w:rsidRPr="002279CE">
        <w:rPr>
          <w:color w:val="000000"/>
        </w:rPr>
        <w:tab/>
        <w:t>болезни Бехтерева</w:t>
      </w:r>
    </w:p>
    <w:p w14:paraId="051ADFD5" w14:textId="77777777" w:rsidR="000703C3" w:rsidRPr="002279CE" w:rsidRDefault="000703C3" w:rsidP="000703C3">
      <w:pPr>
        <w:shd w:val="clear" w:color="auto" w:fill="FFFFFF"/>
        <w:tabs>
          <w:tab w:val="left" w:pos="802"/>
        </w:tabs>
        <w:ind w:firstLine="1701"/>
        <w:rPr>
          <w:color w:val="000000"/>
        </w:rPr>
      </w:pPr>
      <w:r w:rsidRPr="002279CE">
        <w:rPr>
          <w:color w:val="000000"/>
        </w:rPr>
        <w:t>3</w:t>
      </w:r>
      <w:r w:rsidRPr="002279CE">
        <w:rPr>
          <w:color w:val="000000"/>
        </w:rPr>
        <w:tab/>
        <w:t>деформирующего остеоартроза</w:t>
      </w:r>
    </w:p>
    <w:p w14:paraId="73098F1F" w14:textId="77777777" w:rsidR="000703C3" w:rsidRPr="002279CE" w:rsidRDefault="000703C3" w:rsidP="000703C3">
      <w:pPr>
        <w:shd w:val="clear" w:color="auto" w:fill="FFFFFF"/>
        <w:tabs>
          <w:tab w:val="left" w:pos="802"/>
        </w:tabs>
        <w:spacing w:after="240"/>
        <w:ind w:firstLine="1701"/>
        <w:rPr>
          <w:color w:val="000000"/>
        </w:rPr>
      </w:pPr>
      <w:r w:rsidRPr="002279CE">
        <w:rPr>
          <w:color w:val="000000"/>
        </w:rPr>
        <w:t>4)   ревматоидного артрита</w:t>
      </w:r>
    </w:p>
    <w:p w14:paraId="50C48090" w14:textId="77777777" w:rsidR="000703C3" w:rsidRPr="002279CE" w:rsidRDefault="000703C3" w:rsidP="000703C3">
      <w:pPr>
        <w:pStyle w:val="af0"/>
        <w:ind w:left="454" w:hanging="454"/>
        <w:jc w:val="both"/>
        <w:rPr>
          <w:rFonts w:ascii="Times New Roman" w:hAnsi="Times New Roman"/>
          <w:caps/>
          <w:color w:val="000000"/>
        </w:rPr>
      </w:pPr>
      <w:r>
        <w:rPr>
          <w:rFonts w:ascii="Times New Roman" w:hAnsi="Times New Roman"/>
          <w:color w:val="000000"/>
        </w:rPr>
        <w:t>10</w:t>
      </w:r>
      <w:r w:rsidRPr="002279CE">
        <w:rPr>
          <w:rFonts w:ascii="Times New Roman" w:hAnsi="Times New Roman"/>
          <w:color w:val="000000"/>
        </w:rPr>
        <w:t xml:space="preserve">. </w:t>
      </w:r>
      <w:r w:rsidRPr="002279CE">
        <w:rPr>
          <w:rFonts w:ascii="Times New Roman" w:hAnsi="Times New Roman"/>
          <w:caps/>
          <w:color w:val="000000"/>
        </w:rPr>
        <w:t>69-летний больной отмечает в течение месяца боли  И ПРИПУХЛОСТЬ в голеностопных суставах. В последнее время появились боли в позвоночнике при движении. Объективно: дефигурация голеностопных суставов, больше справа, ограничение подвижности. На рентгенограмме ТАЗА обнаружено сужение щели крестцово-подвздошного сочленения. ПРЕДПОЛАГАЕМЫЙ ДИАГНОЗ</w:t>
      </w:r>
    </w:p>
    <w:p w14:paraId="1D84E829" w14:textId="77777777" w:rsidR="000703C3" w:rsidRPr="002279CE" w:rsidRDefault="000703C3" w:rsidP="000703C3">
      <w:pPr>
        <w:pStyle w:val="af0"/>
        <w:ind w:left="454" w:firstLine="1247"/>
        <w:jc w:val="both"/>
        <w:rPr>
          <w:rFonts w:ascii="Times New Roman" w:hAnsi="Times New Roman"/>
          <w:color w:val="000000"/>
        </w:rPr>
      </w:pPr>
      <w:r w:rsidRPr="002279CE">
        <w:rPr>
          <w:rFonts w:ascii="Times New Roman" w:hAnsi="Times New Roman"/>
          <w:color w:val="000000"/>
        </w:rPr>
        <w:t>1) реактивный артрит</w:t>
      </w:r>
    </w:p>
    <w:p w14:paraId="0ECB2A30" w14:textId="77777777" w:rsidR="000703C3" w:rsidRPr="002279CE" w:rsidRDefault="000703C3" w:rsidP="000703C3">
      <w:pPr>
        <w:pStyle w:val="af0"/>
        <w:ind w:left="454" w:firstLine="1247"/>
        <w:jc w:val="both"/>
        <w:rPr>
          <w:rFonts w:ascii="Times New Roman" w:hAnsi="Times New Roman"/>
          <w:color w:val="000000"/>
        </w:rPr>
      </w:pPr>
      <w:r w:rsidRPr="002279CE">
        <w:rPr>
          <w:rFonts w:ascii="Times New Roman" w:hAnsi="Times New Roman"/>
          <w:color w:val="000000"/>
        </w:rPr>
        <w:t>2) болезнь Бехтерева</w:t>
      </w:r>
    </w:p>
    <w:p w14:paraId="231E3D3E" w14:textId="77777777" w:rsidR="000703C3" w:rsidRPr="002279CE" w:rsidRDefault="000703C3" w:rsidP="000703C3">
      <w:pPr>
        <w:pStyle w:val="af0"/>
        <w:ind w:left="454" w:firstLine="1247"/>
        <w:jc w:val="both"/>
        <w:rPr>
          <w:rFonts w:ascii="Times New Roman" w:hAnsi="Times New Roman"/>
          <w:color w:val="000000"/>
        </w:rPr>
      </w:pPr>
      <w:r w:rsidRPr="002279CE">
        <w:rPr>
          <w:rFonts w:ascii="Times New Roman" w:hAnsi="Times New Roman"/>
          <w:color w:val="000000"/>
        </w:rPr>
        <w:t>3) остеоартроз</w:t>
      </w:r>
    </w:p>
    <w:p w14:paraId="5A204A24" w14:textId="77777777" w:rsidR="000703C3" w:rsidRPr="002279CE" w:rsidRDefault="000703C3" w:rsidP="000703C3">
      <w:pPr>
        <w:pStyle w:val="af0"/>
        <w:ind w:left="454" w:firstLine="1247"/>
        <w:jc w:val="both"/>
        <w:rPr>
          <w:rFonts w:ascii="Times New Roman" w:hAnsi="Times New Roman"/>
          <w:color w:val="000000"/>
        </w:rPr>
      </w:pPr>
      <w:r w:rsidRPr="002279CE">
        <w:rPr>
          <w:rFonts w:ascii="Times New Roman" w:hAnsi="Times New Roman"/>
          <w:color w:val="000000"/>
        </w:rPr>
        <w:t>4) ревматоидный артрит</w:t>
      </w:r>
    </w:p>
    <w:p w14:paraId="23C92005" w14:textId="77777777" w:rsidR="000703C3" w:rsidRPr="002279CE" w:rsidRDefault="000703C3" w:rsidP="000703C3">
      <w:pPr>
        <w:pStyle w:val="af0"/>
        <w:tabs>
          <w:tab w:val="left" w:pos="900"/>
        </w:tabs>
        <w:ind w:left="454" w:hanging="454"/>
        <w:jc w:val="both"/>
        <w:rPr>
          <w:rFonts w:ascii="Times New Roman" w:hAnsi="Times New Roman"/>
          <w:caps/>
          <w:color w:val="000000"/>
        </w:rPr>
      </w:pPr>
    </w:p>
    <w:p w14:paraId="75DE2A98" w14:textId="77777777" w:rsidR="000703C3" w:rsidRPr="002279CE" w:rsidRDefault="000703C3" w:rsidP="000703C3">
      <w:pPr>
        <w:pStyle w:val="af0"/>
        <w:tabs>
          <w:tab w:val="left" w:pos="900"/>
        </w:tabs>
        <w:ind w:left="454" w:hanging="454"/>
        <w:jc w:val="both"/>
        <w:rPr>
          <w:rFonts w:ascii="Times New Roman" w:hAnsi="Times New Roman"/>
          <w:caps/>
          <w:color w:val="000000"/>
        </w:rPr>
      </w:pPr>
      <w:r>
        <w:rPr>
          <w:rFonts w:ascii="Times New Roman" w:hAnsi="Times New Roman"/>
          <w:caps/>
          <w:color w:val="000000"/>
        </w:rPr>
        <w:t>11</w:t>
      </w:r>
      <w:r w:rsidRPr="002279CE">
        <w:rPr>
          <w:rFonts w:ascii="Times New Roman" w:hAnsi="Times New Roman"/>
          <w:caps/>
          <w:color w:val="000000"/>
        </w:rPr>
        <w:t xml:space="preserve">. При реактивном артрите обязательным назначением является </w:t>
      </w:r>
    </w:p>
    <w:p w14:paraId="6714EDB2"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1) цитостатики</w:t>
      </w:r>
    </w:p>
    <w:p w14:paraId="28EFB5D5"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2) антибиотики</w:t>
      </w:r>
    </w:p>
    <w:p w14:paraId="0F1F8300"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3) глюкокортикоиды</w:t>
      </w:r>
    </w:p>
    <w:p w14:paraId="46F14994"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4) витамины</w:t>
      </w:r>
    </w:p>
    <w:p w14:paraId="31A07D8C" w14:textId="77777777" w:rsidR="000703C3" w:rsidRPr="002279CE" w:rsidRDefault="000703C3" w:rsidP="000703C3">
      <w:pPr>
        <w:pStyle w:val="af0"/>
        <w:tabs>
          <w:tab w:val="left" w:pos="900"/>
        </w:tabs>
        <w:ind w:left="454" w:hanging="454"/>
        <w:jc w:val="both"/>
        <w:rPr>
          <w:rFonts w:ascii="Times New Roman" w:hAnsi="Times New Roman"/>
          <w:color w:val="000000"/>
        </w:rPr>
      </w:pPr>
    </w:p>
    <w:p w14:paraId="74FD21F9" w14:textId="77777777" w:rsidR="000703C3" w:rsidRPr="002279CE" w:rsidRDefault="000703C3" w:rsidP="000703C3">
      <w:pPr>
        <w:pStyle w:val="af0"/>
        <w:tabs>
          <w:tab w:val="left" w:pos="900"/>
        </w:tabs>
        <w:jc w:val="both"/>
        <w:rPr>
          <w:rFonts w:ascii="Times New Roman" w:hAnsi="Times New Roman"/>
          <w:caps/>
          <w:color w:val="000000"/>
        </w:rPr>
      </w:pPr>
      <w:r>
        <w:rPr>
          <w:rFonts w:ascii="Times New Roman" w:hAnsi="Times New Roman"/>
          <w:color w:val="000000"/>
        </w:rPr>
        <w:t>12</w:t>
      </w:r>
      <w:r w:rsidRPr="002279CE">
        <w:rPr>
          <w:rFonts w:ascii="Times New Roman" w:hAnsi="Times New Roman"/>
          <w:color w:val="000000"/>
        </w:rPr>
        <w:t>. </w:t>
      </w:r>
      <w:r w:rsidRPr="002279CE">
        <w:rPr>
          <w:rFonts w:ascii="Times New Roman" w:hAnsi="Times New Roman"/>
          <w:caps/>
          <w:color w:val="000000"/>
        </w:rPr>
        <w:t xml:space="preserve">наиболее предпочтительные нестероидные противово-спалительные препараты, используемые в лечении реактивного артрита </w:t>
      </w:r>
    </w:p>
    <w:p w14:paraId="2E0D3D8D"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1) ибупрофен</w:t>
      </w:r>
    </w:p>
    <w:p w14:paraId="4CFF19DF"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2) парацетамол</w:t>
      </w:r>
    </w:p>
    <w:p w14:paraId="71905D12"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3) индометацин</w:t>
      </w:r>
    </w:p>
    <w:p w14:paraId="4A4F6C4E"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 xml:space="preserve">4) </w:t>
      </w:r>
      <w:proofErr w:type="spellStart"/>
      <w:r w:rsidRPr="002279CE">
        <w:rPr>
          <w:rFonts w:ascii="Times New Roman" w:hAnsi="Times New Roman"/>
          <w:color w:val="000000"/>
        </w:rPr>
        <w:t>мелоксикам</w:t>
      </w:r>
      <w:proofErr w:type="spellEnd"/>
    </w:p>
    <w:p w14:paraId="63FAD469" w14:textId="77777777" w:rsidR="000703C3" w:rsidRPr="002279CE" w:rsidRDefault="000703C3" w:rsidP="000703C3">
      <w:pPr>
        <w:pStyle w:val="af0"/>
        <w:tabs>
          <w:tab w:val="left" w:pos="900"/>
        </w:tabs>
        <w:ind w:left="454" w:hanging="454"/>
        <w:jc w:val="both"/>
        <w:rPr>
          <w:rFonts w:ascii="Times New Roman" w:hAnsi="Times New Roman"/>
          <w:color w:val="000000"/>
        </w:rPr>
      </w:pPr>
    </w:p>
    <w:p w14:paraId="28B3A573" w14:textId="77777777" w:rsidR="000703C3" w:rsidRPr="002279CE" w:rsidRDefault="000703C3" w:rsidP="000703C3">
      <w:pPr>
        <w:autoSpaceDE w:val="0"/>
        <w:autoSpaceDN w:val="0"/>
        <w:adjustRightInd w:val="0"/>
        <w:rPr>
          <w:rFonts w:eastAsia="NewtonC"/>
          <w:caps/>
          <w:color w:val="000000"/>
        </w:rPr>
      </w:pPr>
      <w:r>
        <w:rPr>
          <w:caps/>
          <w:color w:val="000000"/>
        </w:rPr>
        <w:t>13</w:t>
      </w:r>
      <w:r w:rsidRPr="002279CE">
        <w:rPr>
          <w:caps/>
          <w:color w:val="000000"/>
        </w:rPr>
        <w:t>. реактивный артрит</w:t>
      </w:r>
      <w:r w:rsidRPr="002279CE">
        <w:rPr>
          <w:rFonts w:eastAsia="NewtonC"/>
          <w:caps/>
          <w:color w:val="000000"/>
        </w:rPr>
        <w:t xml:space="preserve"> встречается преимущественно:</w:t>
      </w:r>
    </w:p>
    <w:p w14:paraId="0EDEF66F" w14:textId="77777777" w:rsidR="000703C3" w:rsidRPr="002279CE" w:rsidRDefault="000703C3" w:rsidP="000703C3">
      <w:pPr>
        <w:autoSpaceDE w:val="0"/>
        <w:autoSpaceDN w:val="0"/>
        <w:adjustRightInd w:val="0"/>
        <w:ind w:firstLine="1701"/>
        <w:rPr>
          <w:rFonts w:eastAsia="NewtonC"/>
          <w:color w:val="000000"/>
        </w:rPr>
      </w:pPr>
      <w:r w:rsidRPr="002279CE">
        <w:rPr>
          <w:rFonts w:eastAsia="Calibri"/>
          <w:bCs/>
          <w:color w:val="000000"/>
        </w:rPr>
        <w:t xml:space="preserve">1). </w:t>
      </w:r>
      <w:r w:rsidRPr="002279CE">
        <w:rPr>
          <w:rFonts w:eastAsia="NewtonC"/>
          <w:color w:val="000000"/>
        </w:rPr>
        <w:t>У детей</w:t>
      </w:r>
    </w:p>
    <w:p w14:paraId="1AA0C902" w14:textId="77777777" w:rsidR="000703C3" w:rsidRPr="002279CE" w:rsidRDefault="000703C3" w:rsidP="000703C3">
      <w:pPr>
        <w:autoSpaceDE w:val="0"/>
        <w:autoSpaceDN w:val="0"/>
        <w:adjustRightInd w:val="0"/>
        <w:ind w:firstLine="1701"/>
        <w:rPr>
          <w:rFonts w:eastAsia="NewtonC"/>
          <w:color w:val="000000"/>
        </w:rPr>
      </w:pPr>
      <w:r w:rsidRPr="002279CE">
        <w:rPr>
          <w:rFonts w:eastAsia="Calibri"/>
          <w:bCs/>
          <w:color w:val="000000"/>
        </w:rPr>
        <w:t xml:space="preserve">2). </w:t>
      </w:r>
      <w:r w:rsidRPr="002279CE">
        <w:rPr>
          <w:rFonts w:eastAsia="NewtonC"/>
          <w:color w:val="000000"/>
        </w:rPr>
        <w:t>У подростков</w:t>
      </w:r>
    </w:p>
    <w:p w14:paraId="254C0C8C" w14:textId="77777777" w:rsidR="000703C3" w:rsidRPr="002279CE" w:rsidRDefault="000703C3" w:rsidP="000703C3">
      <w:pPr>
        <w:autoSpaceDE w:val="0"/>
        <w:autoSpaceDN w:val="0"/>
        <w:adjustRightInd w:val="0"/>
        <w:ind w:firstLine="1701"/>
        <w:rPr>
          <w:rFonts w:eastAsia="NewtonC"/>
          <w:color w:val="000000"/>
        </w:rPr>
      </w:pPr>
      <w:r w:rsidRPr="002279CE">
        <w:rPr>
          <w:rFonts w:eastAsia="Calibri"/>
          <w:bCs/>
          <w:color w:val="000000"/>
        </w:rPr>
        <w:t xml:space="preserve">3). </w:t>
      </w:r>
      <w:r w:rsidRPr="002279CE">
        <w:rPr>
          <w:rFonts w:eastAsia="NewtonC"/>
          <w:color w:val="000000"/>
        </w:rPr>
        <w:t>У молодых людей 20–40 лет</w:t>
      </w:r>
    </w:p>
    <w:p w14:paraId="718A20E3" w14:textId="77777777" w:rsidR="000703C3" w:rsidRPr="002279CE" w:rsidRDefault="000703C3" w:rsidP="000703C3">
      <w:pPr>
        <w:autoSpaceDE w:val="0"/>
        <w:autoSpaceDN w:val="0"/>
        <w:adjustRightInd w:val="0"/>
        <w:ind w:firstLine="1701"/>
        <w:rPr>
          <w:rFonts w:eastAsia="NewtonC"/>
          <w:color w:val="000000"/>
        </w:rPr>
      </w:pPr>
      <w:r w:rsidRPr="002279CE">
        <w:rPr>
          <w:rFonts w:eastAsia="Calibri"/>
          <w:bCs/>
          <w:color w:val="000000"/>
        </w:rPr>
        <w:t xml:space="preserve">4). </w:t>
      </w:r>
      <w:r w:rsidRPr="002279CE">
        <w:rPr>
          <w:rFonts w:eastAsia="NewtonC"/>
          <w:color w:val="000000"/>
        </w:rPr>
        <w:t>У лиц среднего возраста</w:t>
      </w:r>
    </w:p>
    <w:p w14:paraId="5B1C8FFC" w14:textId="77777777" w:rsidR="000703C3" w:rsidRPr="002279CE" w:rsidRDefault="000703C3" w:rsidP="000703C3">
      <w:pPr>
        <w:autoSpaceDE w:val="0"/>
        <w:autoSpaceDN w:val="0"/>
        <w:adjustRightInd w:val="0"/>
        <w:rPr>
          <w:rFonts w:eastAsia="NewtonC"/>
          <w:color w:val="000000"/>
        </w:rPr>
      </w:pPr>
    </w:p>
    <w:p w14:paraId="71CCA98F" w14:textId="77777777" w:rsidR="000703C3" w:rsidRPr="002279CE" w:rsidRDefault="000703C3" w:rsidP="000703C3">
      <w:pPr>
        <w:autoSpaceDE w:val="0"/>
        <w:autoSpaceDN w:val="0"/>
        <w:adjustRightInd w:val="0"/>
        <w:rPr>
          <w:rFonts w:eastAsia="NewtonC"/>
          <w:caps/>
          <w:color w:val="000000"/>
        </w:rPr>
      </w:pPr>
      <w:r>
        <w:rPr>
          <w:rFonts w:eastAsia="Calibri"/>
          <w:bCs/>
          <w:color w:val="000000"/>
        </w:rPr>
        <w:t>14</w:t>
      </w:r>
      <w:r w:rsidRPr="002279CE">
        <w:rPr>
          <w:rFonts w:eastAsia="Calibri"/>
          <w:bCs/>
          <w:color w:val="000000"/>
        </w:rPr>
        <w:t xml:space="preserve">. </w:t>
      </w:r>
      <w:r w:rsidRPr="002279CE">
        <w:rPr>
          <w:rFonts w:eastAsia="NewtonC"/>
          <w:caps/>
          <w:color w:val="000000"/>
        </w:rPr>
        <w:t xml:space="preserve">Какие возбудители относятся к этиологическим агентам </w:t>
      </w:r>
      <w:r w:rsidRPr="002279CE">
        <w:rPr>
          <w:caps/>
          <w:color w:val="000000"/>
        </w:rPr>
        <w:t>реактивного артрит</w:t>
      </w:r>
      <w:r w:rsidRPr="002279CE">
        <w:rPr>
          <w:rFonts w:eastAsia="NewtonC"/>
          <w:caps/>
          <w:color w:val="000000"/>
        </w:rPr>
        <w:t>А?</w:t>
      </w:r>
    </w:p>
    <w:p w14:paraId="5391CC2F" w14:textId="77777777" w:rsidR="000703C3" w:rsidRPr="002279CE" w:rsidRDefault="000703C3" w:rsidP="000703C3">
      <w:pPr>
        <w:autoSpaceDE w:val="0"/>
        <w:autoSpaceDN w:val="0"/>
        <w:adjustRightInd w:val="0"/>
        <w:ind w:firstLine="1843"/>
        <w:rPr>
          <w:rFonts w:eastAsia="NewtonC"/>
          <w:color w:val="000000"/>
        </w:rPr>
      </w:pPr>
      <w:r w:rsidRPr="002279CE">
        <w:rPr>
          <w:rFonts w:eastAsia="Calibri"/>
          <w:bCs/>
          <w:color w:val="000000"/>
        </w:rPr>
        <w:t xml:space="preserve">1). </w:t>
      </w:r>
      <w:r w:rsidRPr="002279CE">
        <w:rPr>
          <w:rFonts w:eastAsia="NewtonC"/>
          <w:color w:val="000000"/>
        </w:rPr>
        <w:t>Бета-гемолитический стрептококк</w:t>
      </w:r>
    </w:p>
    <w:p w14:paraId="1B52FD05" w14:textId="77777777" w:rsidR="000703C3" w:rsidRPr="002279CE" w:rsidRDefault="000703C3" w:rsidP="000703C3">
      <w:pPr>
        <w:autoSpaceDE w:val="0"/>
        <w:autoSpaceDN w:val="0"/>
        <w:adjustRightInd w:val="0"/>
        <w:ind w:firstLine="1843"/>
        <w:rPr>
          <w:rFonts w:eastAsia="NewtonC"/>
          <w:color w:val="000000"/>
        </w:rPr>
      </w:pPr>
      <w:r w:rsidRPr="002279CE">
        <w:rPr>
          <w:rFonts w:eastAsia="Calibri"/>
          <w:bCs/>
          <w:color w:val="000000"/>
        </w:rPr>
        <w:t xml:space="preserve">2). </w:t>
      </w:r>
      <w:r w:rsidRPr="002279CE">
        <w:rPr>
          <w:rFonts w:eastAsia="NewtonC"/>
          <w:color w:val="000000"/>
        </w:rPr>
        <w:t>Эпидермальный стафилококк</w:t>
      </w:r>
    </w:p>
    <w:p w14:paraId="59C16967" w14:textId="77777777" w:rsidR="000703C3" w:rsidRPr="002279CE" w:rsidRDefault="000703C3" w:rsidP="000703C3">
      <w:pPr>
        <w:autoSpaceDE w:val="0"/>
        <w:autoSpaceDN w:val="0"/>
        <w:adjustRightInd w:val="0"/>
        <w:ind w:firstLine="1843"/>
        <w:rPr>
          <w:rFonts w:eastAsia="NewtonC"/>
          <w:color w:val="000000"/>
        </w:rPr>
      </w:pPr>
      <w:r w:rsidRPr="002279CE">
        <w:rPr>
          <w:rFonts w:eastAsia="Calibri"/>
          <w:bCs/>
          <w:color w:val="000000"/>
        </w:rPr>
        <w:t xml:space="preserve">3). </w:t>
      </w:r>
      <w:r w:rsidRPr="002279CE">
        <w:rPr>
          <w:rFonts w:eastAsia="NewtonC"/>
          <w:color w:val="000000"/>
        </w:rPr>
        <w:t>Энтерококк</w:t>
      </w:r>
    </w:p>
    <w:p w14:paraId="6BF58449" w14:textId="77777777" w:rsidR="000703C3" w:rsidRPr="002279CE" w:rsidRDefault="000703C3" w:rsidP="000703C3">
      <w:pPr>
        <w:autoSpaceDE w:val="0"/>
        <w:autoSpaceDN w:val="0"/>
        <w:adjustRightInd w:val="0"/>
        <w:ind w:firstLine="1843"/>
        <w:rPr>
          <w:rFonts w:eastAsia="NewtonC"/>
          <w:color w:val="000000"/>
        </w:rPr>
      </w:pPr>
      <w:r w:rsidRPr="002279CE">
        <w:rPr>
          <w:rFonts w:eastAsia="Calibri"/>
          <w:bCs/>
          <w:color w:val="000000"/>
        </w:rPr>
        <w:t xml:space="preserve">4). </w:t>
      </w:r>
      <w:r w:rsidRPr="002279CE">
        <w:rPr>
          <w:rFonts w:eastAsia="NewtonC"/>
          <w:color w:val="000000"/>
        </w:rPr>
        <w:t>Шигелла дизентерии</w:t>
      </w:r>
    </w:p>
    <w:p w14:paraId="44E0C5A0" w14:textId="77777777" w:rsidR="000703C3" w:rsidRPr="002279CE" w:rsidRDefault="000703C3" w:rsidP="000703C3">
      <w:pPr>
        <w:autoSpaceDE w:val="0"/>
        <w:autoSpaceDN w:val="0"/>
        <w:adjustRightInd w:val="0"/>
        <w:rPr>
          <w:rFonts w:eastAsia="NewtonC"/>
          <w:color w:val="000000"/>
        </w:rPr>
      </w:pPr>
    </w:p>
    <w:p w14:paraId="7E0A748C" w14:textId="77777777" w:rsidR="000703C3" w:rsidRPr="002279CE" w:rsidRDefault="000703C3" w:rsidP="000703C3">
      <w:pPr>
        <w:shd w:val="clear" w:color="auto" w:fill="FFFFFF"/>
        <w:tabs>
          <w:tab w:val="left" w:pos="355"/>
        </w:tabs>
        <w:rPr>
          <w:caps/>
          <w:color w:val="000000"/>
        </w:rPr>
      </w:pPr>
      <w:r>
        <w:rPr>
          <w:rFonts w:eastAsia="Calibri"/>
          <w:bCs/>
          <w:caps/>
          <w:color w:val="000000"/>
        </w:rPr>
        <w:lastRenderedPageBreak/>
        <w:t>15</w:t>
      </w:r>
      <w:r w:rsidRPr="002279CE">
        <w:rPr>
          <w:rFonts w:eastAsia="Calibri"/>
          <w:bCs/>
          <w:caps/>
          <w:color w:val="000000"/>
        </w:rPr>
        <w:t xml:space="preserve">. </w:t>
      </w:r>
      <w:r w:rsidRPr="002279CE">
        <w:rPr>
          <w:caps/>
          <w:color w:val="000000"/>
        </w:rPr>
        <w:t>М</w:t>
      </w:r>
      <w:r w:rsidRPr="002279CE">
        <w:rPr>
          <w:caps/>
          <w:color w:val="000000"/>
          <w:lang w:val="en-US"/>
        </w:rPr>
        <w:t>y</w:t>
      </w:r>
      <w:r w:rsidRPr="002279CE">
        <w:rPr>
          <w:caps/>
          <w:color w:val="000000"/>
        </w:rPr>
        <w:t>тилирующий артрит — это форма:</w:t>
      </w:r>
    </w:p>
    <w:p w14:paraId="72260E80" w14:textId="77777777" w:rsidR="000703C3" w:rsidRPr="002279CE" w:rsidRDefault="000703C3" w:rsidP="000703C3">
      <w:pPr>
        <w:shd w:val="clear" w:color="auto" w:fill="FFFFFF"/>
        <w:tabs>
          <w:tab w:val="left" w:pos="811"/>
        </w:tabs>
        <w:ind w:firstLine="1701"/>
        <w:rPr>
          <w:color w:val="000000"/>
        </w:rPr>
      </w:pPr>
      <w:r w:rsidRPr="002279CE">
        <w:rPr>
          <w:color w:val="000000"/>
        </w:rPr>
        <w:t>1)</w:t>
      </w:r>
      <w:r w:rsidRPr="002279CE">
        <w:rPr>
          <w:color w:val="000000"/>
        </w:rPr>
        <w:tab/>
        <w:t>ювенильного ревматоидного артрита</w:t>
      </w:r>
    </w:p>
    <w:p w14:paraId="39073737" w14:textId="77777777" w:rsidR="000703C3" w:rsidRPr="002279CE" w:rsidRDefault="000703C3" w:rsidP="000703C3">
      <w:pPr>
        <w:shd w:val="clear" w:color="auto" w:fill="FFFFFF"/>
        <w:tabs>
          <w:tab w:val="left" w:pos="811"/>
        </w:tabs>
        <w:ind w:firstLine="1701"/>
        <w:rPr>
          <w:color w:val="000000"/>
        </w:rPr>
      </w:pPr>
      <w:r w:rsidRPr="002279CE">
        <w:rPr>
          <w:color w:val="000000"/>
        </w:rPr>
        <w:t>2)</w:t>
      </w:r>
      <w:r w:rsidRPr="002279CE">
        <w:rPr>
          <w:color w:val="000000"/>
        </w:rPr>
        <w:tab/>
        <w:t>синдрома Рейтера</w:t>
      </w:r>
    </w:p>
    <w:p w14:paraId="64DE166A" w14:textId="77777777" w:rsidR="000703C3" w:rsidRPr="002279CE" w:rsidRDefault="000703C3" w:rsidP="000703C3">
      <w:pPr>
        <w:shd w:val="clear" w:color="auto" w:fill="FFFFFF"/>
        <w:tabs>
          <w:tab w:val="left" w:pos="811"/>
        </w:tabs>
        <w:ind w:firstLine="1701"/>
        <w:rPr>
          <w:color w:val="000000"/>
        </w:rPr>
      </w:pPr>
      <w:r w:rsidRPr="002279CE">
        <w:rPr>
          <w:color w:val="000000"/>
        </w:rPr>
        <w:t>3)</w:t>
      </w:r>
      <w:r w:rsidRPr="002279CE">
        <w:rPr>
          <w:color w:val="000000"/>
        </w:rPr>
        <w:tab/>
        <w:t>псориатического артрита</w:t>
      </w:r>
    </w:p>
    <w:p w14:paraId="370ECDC1" w14:textId="77777777" w:rsidR="000703C3" w:rsidRPr="002279CE" w:rsidRDefault="000703C3" w:rsidP="000703C3">
      <w:pPr>
        <w:autoSpaceDE w:val="0"/>
        <w:autoSpaceDN w:val="0"/>
        <w:adjustRightInd w:val="0"/>
        <w:ind w:firstLine="1701"/>
        <w:rPr>
          <w:rFonts w:eastAsia="NewtonC"/>
          <w:color w:val="000000"/>
        </w:rPr>
      </w:pPr>
      <w:r>
        <w:rPr>
          <w:rFonts w:eastAsia="NewtonC"/>
          <w:color w:val="000000"/>
        </w:rPr>
        <w:t xml:space="preserve">4)    </w:t>
      </w:r>
      <w:r w:rsidRPr="002279CE">
        <w:rPr>
          <w:rFonts w:eastAsia="NewtonC"/>
          <w:color w:val="000000"/>
        </w:rPr>
        <w:t>ревматоидного артрита</w:t>
      </w:r>
    </w:p>
    <w:p w14:paraId="4DF83882" w14:textId="77777777" w:rsidR="000703C3" w:rsidRPr="002279CE" w:rsidRDefault="000703C3" w:rsidP="000703C3">
      <w:pPr>
        <w:autoSpaceDE w:val="0"/>
        <w:autoSpaceDN w:val="0"/>
        <w:adjustRightInd w:val="0"/>
        <w:rPr>
          <w:rFonts w:eastAsia="NewtonC"/>
          <w:color w:val="000000"/>
        </w:rPr>
      </w:pPr>
    </w:p>
    <w:p w14:paraId="469CB36F" w14:textId="77777777" w:rsidR="000703C3" w:rsidRPr="002279CE" w:rsidRDefault="000703C3" w:rsidP="000703C3">
      <w:pPr>
        <w:spacing w:line="315" w:lineRule="atLeast"/>
        <w:jc w:val="both"/>
        <w:rPr>
          <w:caps/>
          <w:color w:val="000000"/>
        </w:rPr>
      </w:pPr>
      <w:r>
        <w:rPr>
          <w:rFonts w:eastAsia="Calibri"/>
          <w:bCs/>
          <w:caps/>
          <w:color w:val="000000"/>
        </w:rPr>
        <w:t>16</w:t>
      </w:r>
      <w:r w:rsidRPr="002279CE">
        <w:rPr>
          <w:rFonts w:eastAsia="Calibri"/>
          <w:bCs/>
          <w:caps/>
          <w:color w:val="000000"/>
        </w:rPr>
        <w:t xml:space="preserve">. </w:t>
      </w:r>
      <w:r w:rsidRPr="002279CE">
        <w:rPr>
          <w:caps/>
          <w:color w:val="000000"/>
        </w:rPr>
        <w:t>Который из перечисленных признаков наиболее характерный для </w:t>
      </w:r>
      <w:r w:rsidRPr="002279CE">
        <w:rPr>
          <w:rStyle w:val="spelle"/>
          <w:caps/>
          <w:color w:val="000000"/>
        </w:rPr>
        <w:t>анкилозирующего спондилоартрита</w:t>
      </w:r>
      <w:r w:rsidRPr="002279CE">
        <w:rPr>
          <w:caps/>
          <w:color w:val="000000"/>
        </w:rPr>
        <w:t>?</w:t>
      </w:r>
    </w:p>
    <w:p w14:paraId="049C8BDC" w14:textId="77777777" w:rsidR="000703C3" w:rsidRPr="002279CE" w:rsidRDefault="000703C3" w:rsidP="000703C3">
      <w:pPr>
        <w:spacing w:line="315" w:lineRule="atLeast"/>
        <w:ind w:firstLine="1701"/>
        <w:jc w:val="both"/>
        <w:rPr>
          <w:color w:val="000000"/>
        </w:rPr>
      </w:pPr>
      <w:r w:rsidRPr="002279CE">
        <w:rPr>
          <w:rStyle w:val="spelle"/>
          <w:color w:val="000000"/>
        </w:rPr>
        <w:t>1) Ограничение</w:t>
      </w:r>
      <w:r w:rsidRPr="002279CE">
        <w:rPr>
          <w:color w:val="000000"/>
        </w:rPr>
        <w:t> подвижности поясничного отдела позвоночника.</w:t>
      </w:r>
    </w:p>
    <w:p w14:paraId="04AE24EF" w14:textId="77777777" w:rsidR="000703C3" w:rsidRPr="002279CE" w:rsidRDefault="000703C3" w:rsidP="000703C3">
      <w:pPr>
        <w:spacing w:line="315" w:lineRule="atLeast"/>
        <w:ind w:firstLine="1701"/>
        <w:jc w:val="both"/>
        <w:rPr>
          <w:color w:val="000000"/>
        </w:rPr>
      </w:pPr>
      <w:r w:rsidRPr="002279CE">
        <w:rPr>
          <w:rStyle w:val="spelle"/>
          <w:color w:val="000000"/>
        </w:rPr>
        <w:t>2) Утренняя</w:t>
      </w:r>
      <w:r w:rsidRPr="002279CE">
        <w:rPr>
          <w:color w:val="000000"/>
        </w:rPr>
        <w:t> скованность движений в спине.</w:t>
      </w:r>
    </w:p>
    <w:p w14:paraId="27CB862B" w14:textId="77777777" w:rsidR="000703C3" w:rsidRPr="002279CE" w:rsidRDefault="000703C3" w:rsidP="000703C3">
      <w:pPr>
        <w:spacing w:line="315" w:lineRule="atLeast"/>
        <w:ind w:firstLine="1701"/>
        <w:jc w:val="both"/>
        <w:rPr>
          <w:color w:val="000000"/>
        </w:rPr>
      </w:pPr>
      <w:r w:rsidRPr="002279CE">
        <w:rPr>
          <w:color w:val="000000"/>
        </w:rPr>
        <w:t>3) Наличие антигена HLA-B27.</w:t>
      </w:r>
    </w:p>
    <w:p w14:paraId="45E6F2F1" w14:textId="77777777" w:rsidR="000703C3" w:rsidRPr="002279CE" w:rsidRDefault="000703C3" w:rsidP="000703C3">
      <w:pPr>
        <w:spacing w:line="315" w:lineRule="atLeast"/>
        <w:ind w:firstLine="1701"/>
        <w:jc w:val="both"/>
        <w:rPr>
          <w:color w:val="000000"/>
        </w:rPr>
      </w:pPr>
      <w:r w:rsidRPr="002279CE">
        <w:rPr>
          <w:color w:val="000000"/>
        </w:rPr>
        <w:t>4) Двусторонние эрозии в </w:t>
      </w:r>
      <w:proofErr w:type="spellStart"/>
      <w:r w:rsidRPr="002279CE">
        <w:rPr>
          <w:rStyle w:val="spelle"/>
          <w:color w:val="000000"/>
        </w:rPr>
        <w:t>сакроилиальных</w:t>
      </w:r>
      <w:proofErr w:type="spellEnd"/>
      <w:r w:rsidRPr="002279CE">
        <w:rPr>
          <w:color w:val="000000"/>
        </w:rPr>
        <w:t> сочленениях</w:t>
      </w:r>
    </w:p>
    <w:p w14:paraId="4802E0CA" w14:textId="77777777" w:rsidR="000703C3" w:rsidRPr="002279CE" w:rsidRDefault="000703C3" w:rsidP="000703C3">
      <w:pPr>
        <w:autoSpaceDE w:val="0"/>
        <w:autoSpaceDN w:val="0"/>
        <w:adjustRightInd w:val="0"/>
        <w:rPr>
          <w:rFonts w:eastAsia="NewtonC"/>
          <w:color w:val="000000"/>
        </w:rPr>
      </w:pPr>
    </w:p>
    <w:p w14:paraId="31768C09" w14:textId="77777777" w:rsidR="000703C3" w:rsidRPr="002279CE" w:rsidRDefault="000703C3" w:rsidP="000703C3">
      <w:pPr>
        <w:spacing w:line="315" w:lineRule="atLeast"/>
        <w:jc w:val="both"/>
        <w:rPr>
          <w:caps/>
          <w:color w:val="000000"/>
        </w:rPr>
      </w:pPr>
      <w:r>
        <w:rPr>
          <w:rFonts w:eastAsia="Calibri"/>
          <w:bCs/>
          <w:caps/>
          <w:color w:val="000000"/>
        </w:rPr>
        <w:t>17</w:t>
      </w:r>
      <w:r w:rsidRPr="002279CE">
        <w:rPr>
          <w:rFonts w:eastAsia="Calibri"/>
          <w:bCs/>
          <w:caps/>
          <w:color w:val="000000"/>
        </w:rPr>
        <w:t xml:space="preserve">. </w:t>
      </w:r>
      <w:r w:rsidRPr="002279CE">
        <w:rPr>
          <w:caps/>
          <w:color w:val="000000"/>
        </w:rPr>
        <w:t>Который из перечисленных признаков не подтверждает воспалительный характер боли в низу спины?</w:t>
      </w:r>
    </w:p>
    <w:p w14:paraId="2BE70944" w14:textId="77777777" w:rsidR="000703C3" w:rsidRPr="002279CE" w:rsidRDefault="000703C3" w:rsidP="000703C3">
      <w:pPr>
        <w:spacing w:line="315" w:lineRule="atLeast"/>
        <w:jc w:val="both"/>
        <w:rPr>
          <w:color w:val="000000"/>
        </w:rPr>
      </w:pPr>
      <w:r w:rsidRPr="002279CE">
        <w:rPr>
          <w:color w:val="000000"/>
        </w:rPr>
        <w:t>1) Отсутствие рефлексов на ступне и латеральная анестезия ступни.</w:t>
      </w:r>
    </w:p>
    <w:p w14:paraId="595B40EE" w14:textId="77777777" w:rsidR="000703C3" w:rsidRPr="002279CE" w:rsidRDefault="000703C3" w:rsidP="000703C3">
      <w:pPr>
        <w:spacing w:line="315" w:lineRule="atLeast"/>
        <w:jc w:val="both"/>
        <w:rPr>
          <w:color w:val="000000"/>
        </w:rPr>
      </w:pPr>
      <w:r w:rsidRPr="002279CE">
        <w:rPr>
          <w:color w:val="000000"/>
        </w:rPr>
        <w:t>2) Болезненность в участке </w:t>
      </w:r>
      <w:proofErr w:type="spellStart"/>
      <w:r w:rsidRPr="002279CE">
        <w:rPr>
          <w:rStyle w:val="spelle"/>
          <w:color w:val="000000"/>
        </w:rPr>
        <w:t>сакроилиальных</w:t>
      </w:r>
      <w:proofErr w:type="spellEnd"/>
      <w:r w:rsidRPr="002279CE">
        <w:rPr>
          <w:color w:val="000000"/>
        </w:rPr>
        <w:t> сочленений.</w:t>
      </w:r>
    </w:p>
    <w:p w14:paraId="1CD6D264" w14:textId="77777777" w:rsidR="000703C3" w:rsidRPr="002279CE" w:rsidRDefault="000703C3" w:rsidP="000703C3">
      <w:pPr>
        <w:spacing w:line="315" w:lineRule="atLeast"/>
        <w:jc w:val="both"/>
        <w:rPr>
          <w:color w:val="000000"/>
        </w:rPr>
      </w:pPr>
      <w:r w:rsidRPr="002279CE">
        <w:rPr>
          <w:color w:val="000000"/>
        </w:rPr>
        <w:t>3) Продолжительная утренняя скованность в пояснице.</w:t>
      </w:r>
    </w:p>
    <w:p w14:paraId="7851F754" w14:textId="77777777" w:rsidR="000703C3" w:rsidRPr="002279CE" w:rsidRDefault="000703C3" w:rsidP="000703C3">
      <w:pPr>
        <w:spacing w:line="315" w:lineRule="atLeast"/>
        <w:jc w:val="both"/>
        <w:rPr>
          <w:color w:val="000000"/>
        </w:rPr>
      </w:pPr>
      <w:r w:rsidRPr="002279CE">
        <w:rPr>
          <w:color w:val="000000"/>
        </w:rPr>
        <w:t>4) Боль, которая усиливается в покое.</w:t>
      </w:r>
    </w:p>
    <w:p w14:paraId="7B8A49C6" w14:textId="77777777" w:rsidR="000703C3" w:rsidRPr="002279CE" w:rsidRDefault="000703C3" w:rsidP="000703C3">
      <w:pPr>
        <w:autoSpaceDE w:val="0"/>
        <w:autoSpaceDN w:val="0"/>
        <w:adjustRightInd w:val="0"/>
        <w:rPr>
          <w:color w:val="000000"/>
        </w:rPr>
      </w:pPr>
    </w:p>
    <w:p w14:paraId="033D1F4E" w14:textId="77777777" w:rsidR="000703C3" w:rsidRPr="002279CE" w:rsidRDefault="000703C3" w:rsidP="000703C3">
      <w:pPr>
        <w:autoSpaceDE w:val="0"/>
        <w:autoSpaceDN w:val="0"/>
        <w:adjustRightInd w:val="0"/>
        <w:rPr>
          <w:rFonts w:eastAsia="NewtonC"/>
          <w:caps/>
          <w:color w:val="000000"/>
        </w:rPr>
      </w:pPr>
      <w:r>
        <w:rPr>
          <w:rFonts w:eastAsia="NewtonC"/>
          <w:caps/>
          <w:color w:val="000000"/>
        </w:rPr>
        <w:t>18</w:t>
      </w:r>
      <w:r w:rsidRPr="002279CE">
        <w:rPr>
          <w:rFonts w:eastAsia="NewtonC"/>
          <w:caps/>
          <w:color w:val="000000"/>
        </w:rPr>
        <w:t xml:space="preserve">. К большим критериям </w:t>
      </w:r>
      <w:r w:rsidRPr="002279CE">
        <w:rPr>
          <w:caps/>
          <w:color w:val="000000"/>
        </w:rPr>
        <w:t>реактивного артрит</w:t>
      </w:r>
      <w:r w:rsidRPr="002279CE">
        <w:rPr>
          <w:rFonts w:eastAsia="NewtonC"/>
          <w:caps/>
          <w:color w:val="000000"/>
        </w:rPr>
        <w:t xml:space="preserve">А относят (Российские критерии </w:t>
      </w:r>
      <w:smartTag w:uri="urn:schemas-microsoft-com:office:smarttags" w:element="metricconverter">
        <w:smartTagPr>
          <w:attr w:name="ProductID" w:val="2003 Г"/>
        </w:smartTagPr>
        <w:r w:rsidRPr="002279CE">
          <w:rPr>
            <w:rFonts w:eastAsia="NewtonC"/>
            <w:caps/>
            <w:color w:val="000000"/>
          </w:rPr>
          <w:t>2003 г</w:t>
        </w:r>
      </w:smartTag>
      <w:r w:rsidRPr="002279CE">
        <w:rPr>
          <w:rFonts w:eastAsia="NewtonC"/>
          <w:caps/>
          <w:color w:val="000000"/>
        </w:rPr>
        <w:t>.):</w:t>
      </w:r>
    </w:p>
    <w:p w14:paraId="5AE695E0"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1) </w:t>
      </w:r>
      <w:proofErr w:type="spellStart"/>
      <w:r w:rsidRPr="002279CE">
        <w:rPr>
          <w:rFonts w:eastAsia="NewtonC"/>
          <w:color w:val="000000"/>
        </w:rPr>
        <w:t>Сакроилиит</w:t>
      </w:r>
      <w:proofErr w:type="spellEnd"/>
    </w:p>
    <w:p w14:paraId="5B10A877"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2) </w:t>
      </w:r>
      <w:r w:rsidRPr="002279CE">
        <w:rPr>
          <w:rFonts w:eastAsia="NewtonC"/>
          <w:color w:val="000000"/>
        </w:rPr>
        <w:t>Увеит</w:t>
      </w:r>
    </w:p>
    <w:p w14:paraId="291BB1E7"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3) </w:t>
      </w:r>
      <w:r w:rsidRPr="002279CE">
        <w:rPr>
          <w:rFonts w:eastAsia="NewtonC"/>
          <w:color w:val="000000"/>
        </w:rPr>
        <w:t>Асимметричный артрит с поражением нижних конечностей</w:t>
      </w:r>
    </w:p>
    <w:p w14:paraId="2684A823"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4) </w:t>
      </w:r>
      <w:proofErr w:type="spellStart"/>
      <w:r w:rsidRPr="002279CE">
        <w:rPr>
          <w:rFonts w:eastAsia="NewtonC"/>
          <w:color w:val="000000"/>
        </w:rPr>
        <w:t>Бленноррагическая</w:t>
      </w:r>
      <w:proofErr w:type="spellEnd"/>
      <w:r w:rsidRPr="002279CE">
        <w:rPr>
          <w:rFonts w:eastAsia="NewtonC"/>
          <w:color w:val="000000"/>
        </w:rPr>
        <w:t xml:space="preserve"> </w:t>
      </w:r>
      <w:proofErr w:type="spellStart"/>
      <w:r w:rsidRPr="002279CE">
        <w:rPr>
          <w:rFonts w:eastAsia="NewtonC"/>
          <w:color w:val="000000"/>
        </w:rPr>
        <w:t>кератодермия</w:t>
      </w:r>
      <w:proofErr w:type="spellEnd"/>
    </w:p>
    <w:p w14:paraId="4A33098D" w14:textId="77777777" w:rsidR="000703C3" w:rsidRPr="002279CE" w:rsidRDefault="000703C3" w:rsidP="000703C3">
      <w:pPr>
        <w:shd w:val="clear" w:color="auto" w:fill="FFFFFF"/>
        <w:tabs>
          <w:tab w:val="left" w:pos="250"/>
        </w:tabs>
        <w:spacing w:line="274" w:lineRule="exact"/>
        <w:ind w:left="10"/>
        <w:rPr>
          <w:color w:val="000000"/>
        </w:rPr>
      </w:pPr>
    </w:p>
    <w:p w14:paraId="230240F7" w14:textId="77777777" w:rsidR="000703C3" w:rsidRPr="002279CE" w:rsidRDefault="000703C3" w:rsidP="000703C3">
      <w:pPr>
        <w:autoSpaceDE w:val="0"/>
        <w:autoSpaceDN w:val="0"/>
        <w:adjustRightInd w:val="0"/>
        <w:rPr>
          <w:rFonts w:eastAsia="NewtonC"/>
          <w:caps/>
          <w:color w:val="000000"/>
        </w:rPr>
      </w:pPr>
      <w:r>
        <w:rPr>
          <w:rFonts w:eastAsia="NewtonC"/>
          <w:caps/>
          <w:color w:val="000000"/>
        </w:rPr>
        <w:t>19</w:t>
      </w:r>
      <w:r w:rsidRPr="002279CE">
        <w:rPr>
          <w:rFonts w:eastAsia="NewtonC"/>
          <w:caps/>
          <w:color w:val="000000"/>
        </w:rPr>
        <w:t xml:space="preserve">. К малым критериям </w:t>
      </w:r>
      <w:r w:rsidRPr="002279CE">
        <w:rPr>
          <w:caps/>
          <w:color w:val="000000"/>
        </w:rPr>
        <w:t>реактивного артрит</w:t>
      </w:r>
      <w:r w:rsidRPr="002279CE">
        <w:rPr>
          <w:rFonts w:eastAsia="NewtonC"/>
          <w:caps/>
          <w:color w:val="000000"/>
        </w:rPr>
        <w:t xml:space="preserve">А относят (Российские критерии </w:t>
      </w:r>
      <w:smartTag w:uri="urn:schemas-microsoft-com:office:smarttags" w:element="metricconverter">
        <w:smartTagPr>
          <w:attr w:name="ProductID" w:val="2003 Г"/>
        </w:smartTagPr>
        <w:r w:rsidRPr="002279CE">
          <w:rPr>
            <w:rFonts w:eastAsia="NewtonC"/>
            <w:caps/>
            <w:color w:val="000000"/>
          </w:rPr>
          <w:t>2003 г</w:t>
        </w:r>
      </w:smartTag>
      <w:r w:rsidRPr="002279CE">
        <w:rPr>
          <w:rFonts w:eastAsia="NewtonC"/>
          <w:caps/>
          <w:color w:val="000000"/>
        </w:rPr>
        <w:t>.):</w:t>
      </w:r>
    </w:p>
    <w:p w14:paraId="2882F5EF"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1) </w:t>
      </w:r>
      <w:proofErr w:type="spellStart"/>
      <w:r w:rsidRPr="002279CE">
        <w:rPr>
          <w:rFonts w:eastAsia="NewtonC"/>
          <w:color w:val="000000"/>
        </w:rPr>
        <w:t>Сакроилиит</w:t>
      </w:r>
      <w:proofErr w:type="spellEnd"/>
    </w:p>
    <w:p w14:paraId="4321A020"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2) </w:t>
      </w:r>
      <w:r w:rsidRPr="002279CE">
        <w:rPr>
          <w:rFonts w:eastAsia="NewtonC"/>
          <w:color w:val="000000"/>
        </w:rPr>
        <w:t>Увеит</w:t>
      </w:r>
    </w:p>
    <w:p w14:paraId="7C08BE58"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3) </w:t>
      </w:r>
      <w:r w:rsidRPr="002279CE">
        <w:rPr>
          <w:rFonts w:eastAsia="NewtonC"/>
          <w:color w:val="000000"/>
        </w:rPr>
        <w:t>Асимметричный артрит с поражением нижних конечностей</w:t>
      </w:r>
    </w:p>
    <w:p w14:paraId="767B242F"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4) </w:t>
      </w:r>
      <w:r w:rsidRPr="002279CE">
        <w:rPr>
          <w:rFonts w:eastAsia="NewtonC"/>
          <w:color w:val="000000"/>
        </w:rPr>
        <w:t>Лабораторное подтверждение инфекции</w:t>
      </w:r>
    </w:p>
    <w:p w14:paraId="6D2826C4" w14:textId="77777777" w:rsidR="000703C3" w:rsidRPr="002279CE" w:rsidRDefault="000703C3" w:rsidP="000703C3">
      <w:pPr>
        <w:shd w:val="clear" w:color="auto" w:fill="FFFFFF"/>
        <w:tabs>
          <w:tab w:val="left" w:pos="250"/>
        </w:tabs>
        <w:spacing w:line="274" w:lineRule="exact"/>
        <w:ind w:left="10"/>
        <w:rPr>
          <w:color w:val="000000"/>
        </w:rPr>
      </w:pPr>
    </w:p>
    <w:p w14:paraId="38642B9C" w14:textId="77777777" w:rsidR="000703C3" w:rsidRPr="002279CE" w:rsidRDefault="000703C3" w:rsidP="000703C3">
      <w:pPr>
        <w:outlineLvl w:val="3"/>
        <w:rPr>
          <w:bCs/>
          <w:caps/>
          <w:color w:val="000000"/>
        </w:rPr>
      </w:pPr>
      <w:r>
        <w:rPr>
          <w:color w:val="000000"/>
        </w:rPr>
        <w:t>20</w:t>
      </w:r>
      <w:r w:rsidRPr="002279CE">
        <w:rPr>
          <w:color w:val="000000"/>
        </w:rPr>
        <w:t xml:space="preserve">. </w:t>
      </w:r>
      <w:r w:rsidRPr="002279CE">
        <w:rPr>
          <w:bCs/>
          <w:caps/>
          <w:color w:val="000000"/>
        </w:rPr>
        <w:t>Характерными лабораторными признаками болезни Рейтера являются:</w:t>
      </w:r>
    </w:p>
    <w:p w14:paraId="75E9C3A1" w14:textId="77777777" w:rsidR="000703C3" w:rsidRDefault="000703C3" w:rsidP="000703C3">
      <w:pPr>
        <w:ind w:left="1701"/>
        <w:rPr>
          <w:color w:val="000000"/>
        </w:rPr>
      </w:pPr>
      <w:r w:rsidRPr="002279CE">
        <w:rPr>
          <w:color w:val="000000"/>
        </w:rPr>
        <w:t>1) ревматоидный фактор;</w:t>
      </w:r>
      <w:r w:rsidRPr="002279CE">
        <w:rPr>
          <w:color w:val="000000"/>
        </w:rPr>
        <w:br/>
        <w:t>2) повышение СОЭ;</w:t>
      </w:r>
      <w:r w:rsidRPr="002279CE">
        <w:rPr>
          <w:color w:val="000000"/>
        </w:rPr>
        <w:br/>
        <w:t>3) обнаружение хламидий в соскобе из уретры;</w:t>
      </w:r>
      <w:r w:rsidRPr="002279CE">
        <w:rPr>
          <w:color w:val="000000"/>
        </w:rPr>
        <w:br/>
        <w:t>4) протеинурия;</w:t>
      </w:r>
      <w:r w:rsidRPr="002279CE">
        <w:rPr>
          <w:color w:val="000000"/>
        </w:rPr>
        <w:br/>
      </w:r>
    </w:p>
    <w:p w14:paraId="2402EE07"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F7243CF" w14:textId="77777777" w:rsidR="000703C3" w:rsidRDefault="000703C3" w:rsidP="000703C3">
      <w:pPr>
        <w:ind w:firstLine="709"/>
        <w:jc w:val="both"/>
        <w:rPr>
          <w:i/>
          <w:color w:val="000000"/>
          <w:sz w:val="28"/>
          <w:szCs w:val="28"/>
        </w:rPr>
      </w:pPr>
      <w:r>
        <w:rPr>
          <w:i/>
          <w:color w:val="000000"/>
          <w:sz w:val="28"/>
          <w:szCs w:val="28"/>
        </w:rPr>
        <w:t>Устный опрос.</w:t>
      </w:r>
    </w:p>
    <w:p w14:paraId="7DA017B0"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01B9C3B0" w14:textId="77777777" w:rsidR="000703C3" w:rsidRPr="00113120"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4E94D715" w14:textId="77777777" w:rsidR="000703C3" w:rsidRDefault="000703C3" w:rsidP="000703C3">
      <w:pPr>
        <w:ind w:firstLine="851"/>
        <w:rPr>
          <w:bCs/>
          <w:color w:val="000000"/>
          <w:sz w:val="28"/>
          <w:szCs w:val="28"/>
        </w:rPr>
      </w:pPr>
      <w:r>
        <w:rPr>
          <w:bCs/>
          <w:color w:val="000000"/>
          <w:sz w:val="28"/>
          <w:szCs w:val="28"/>
        </w:rPr>
        <w:t xml:space="preserve">1. </w:t>
      </w:r>
      <w:proofErr w:type="spellStart"/>
      <w:r w:rsidRPr="00113120">
        <w:rPr>
          <w:bCs/>
          <w:color w:val="000000"/>
          <w:sz w:val="28"/>
          <w:szCs w:val="28"/>
        </w:rPr>
        <w:t>Серонегативные</w:t>
      </w:r>
      <w:proofErr w:type="spellEnd"/>
      <w:r w:rsidRPr="00113120">
        <w:rPr>
          <w:bCs/>
          <w:color w:val="000000"/>
          <w:sz w:val="28"/>
          <w:szCs w:val="28"/>
        </w:rPr>
        <w:t xml:space="preserve"> спондилоартриты. Классификация.</w:t>
      </w:r>
    </w:p>
    <w:p w14:paraId="3F0C178C" w14:textId="77777777" w:rsidR="000703C3" w:rsidRDefault="000703C3" w:rsidP="000703C3">
      <w:pPr>
        <w:ind w:firstLine="851"/>
        <w:rPr>
          <w:bCs/>
          <w:color w:val="000000"/>
          <w:sz w:val="28"/>
          <w:szCs w:val="28"/>
        </w:rPr>
      </w:pPr>
      <w:r>
        <w:rPr>
          <w:bCs/>
          <w:color w:val="000000"/>
          <w:sz w:val="28"/>
          <w:szCs w:val="28"/>
        </w:rPr>
        <w:t xml:space="preserve">2. </w:t>
      </w:r>
      <w:r w:rsidRPr="00E864FF">
        <w:rPr>
          <w:bCs/>
          <w:color w:val="000000"/>
          <w:sz w:val="28"/>
          <w:szCs w:val="28"/>
        </w:rPr>
        <w:t>Общие признаки спондилоартритов</w:t>
      </w:r>
      <w:r>
        <w:rPr>
          <w:bCs/>
          <w:color w:val="000000"/>
          <w:sz w:val="28"/>
          <w:szCs w:val="28"/>
        </w:rPr>
        <w:t xml:space="preserve">. </w:t>
      </w:r>
    </w:p>
    <w:p w14:paraId="4DF03B50" w14:textId="77777777" w:rsidR="000703C3" w:rsidRDefault="000703C3" w:rsidP="000703C3">
      <w:pPr>
        <w:ind w:firstLine="851"/>
        <w:rPr>
          <w:bCs/>
          <w:color w:val="000000"/>
          <w:sz w:val="28"/>
          <w:szCs w:val="28"/>
        </w:rPr>
      </w:pPr>
      <w:r>
        <w:rPr>
          <w:bCs/>
          <w:color w:val="000000"/>
          <w:sz w:val="28"/>
          <w:szCs w:val="28"/>
        </w:rPr>
        <w:t xml:space="preserve">3. </w:t>
      </w:r>
      <w:r w:rsidRPr="00E864FF">
        <w:rPr>
          <w:bCs/>
          <w:color w:val="000000"/>
          <w:sz w:val="28"/>
          <w:szCs w:val="28"/>
        </w:rPr>
        <w:t xml:space="preserve">Критерии диагностики </w:t>
      </w:r>
      <w:proofErr w:type="spellStart"/>
      <w:r w:rsidRPr="00E864FF">
        <w:rPr>
          <w:bCs/>
          <w:color w:val="000000"/>
          <w:sz w:val="28"/>
          <w:szCs w:val="28"/>
        </w:rPr>
        <w:t>серонегативных</w:t>
      </w:r>
      <w:proofErr w:type="spellEnd"/>
      <w:r w:rsidRPr="00E864FF">
        <w:rPr>
          <w:bCs/>
          <w:color w:val="000000"/>
          <w:sz w:val="28"/>
          <w:szCs w:val="28"/>
        </w:rPr>
        <w:t xml:space="preserve"> спондилоартритов.</w:t>
      </w:r>
    </w:p>
    <w:p w14:paraId="142043A8" w14:textId="77777777" w:rsidR="000703C3" w:rsidRDefault="000703C3" w:rsidP="000703C3">
      <w:pPr>
        <w:ind w:left="1276" w:hanging="425"/>
        <w:rPr>
          <w:bCs/>
          <w:color w:val="000000"/>
          <w:sz w:val="28"/>
          <w:szCs w:val="28"/>
        </w:rPr>
      </w:pPr>
      <w:r>
        <w:rPr>
          <w:bCs/>
          <w:color w:val="000000"/>
          <w:sz w:val="28"/>
          <w:szCs w:val="28"/>
        </w:rPr>
        <w:t xml:space="preserve">4. </w:t>
      </w:r>
      <w:r w:rsidRPr="00E864FF">
        <w:rPr>
          <w:bCs/>
          <w:color w:val="000000"/>
          <w:sz w:val="28"/>
          <w:szCs w:val="28"/>
        </w:rPr>
        <w:t>Сравнительная характеристика клинических особенностей некоторых спондилоартритов</w:t>
      </w:r>
      <w:r>
        <w:rPr>
          <w:bCs/>
          <w:color w:val="000000"/>
          <w:sz w:val="28"/>
          <w:szCs w:val="28"/>
        </w:rPr>
        <w:t>.</w:t>
      </w:r>
    </w:p>
    <w:p w14:paraId="34D04478" w14:textId="77777777" w:rsidR="000703C3" w:rsidRDefault="000703C3" w:rsidP="000703C3">
      <w:pPr>
        <w:ind w:left="1276" w:hanging="425"/>
        <w:rPr>
          <w:bCs/>
          <w:color w:val="000000"/>
          <w:sz w:val="28"/>
          <w:szCs w:val="28"/>
        </w:rPr>
      </w:pPr>
      <w:r>
        <w:rPr>
          <w:bCs/>
          <w:color w:val="000000"/>
          <w:sz w:val="28"/>
          <w:szCs w:val="28"/>
        </w:rPr>
        <w:t xml:space="preserve">5. </w:t>
      </w:r>
      <w:proofErr w:type="spellStart"/>
      <w:r w:rsidRPr="00E864FF">
        <w:rPr>
          <w:bCs/>
          <w:color w:val="000000"/>
          <w:sz w:val="28"/>
          <w:szCs w:val="28"/>
        </w:rPr>
        <w:t>Анкилозирующий</w:t>
      </w:r>
      <w:proofErr w:type="spellEnd"/>
      <w:r w:rsidRPr="00E864FF">
        <w:rPr>
          <w:bCs/>
          <w:color w:val="000000"/>
          <w:sz w:val="28"/>
          <w:szCs w:val="28"/>
        </w:rPr>
        <w:t xml:space="preserve"> спондилоартрит: патогенез. </w:t>
      </w:r>
    </w:p>
    <w:p w14:paraId="34DF9187" w14:textId="77777777" w:rsidR="000703C3" w:rsidRPr="00E864FF" w:rsidRDefault="000703C3" w:rsidP="000703C3">
      <w:pPr>
        <w:ind w:left="1276" w:hanging="425"/>
        <w:rPr>
          <w:bCs/>
          <w:color w:val="000000"/>
          <w:sz w:val="28"/>
          <w:szCs w:val="28"/>
        </w:rPr>
      </w:pPr>
      <w:r>
        <w:rPr>
          <w:bCs/>
          <w:color w:val="000000"/>
          <w:sz w:val="28"/>
          <w:szCs w:val="28"/>
        </w:rPr>
        <w:t xml:space="preserve">6. </w:t>
      </w:r>
      <w:r w:rsidRPr="00E864FF">
        <w:rPr>
          <w:bCs/>
          <w:color w:val="000000"/>
          <w:sz w:val="28"/>
          <w:szCs w:val="28"/>
        </w:rPr>
        <w:t xml:space="preserve">Классификация </w:t>
      </w:r>
      <w:proofErr w:type="spellStart"/>
      <w:r w:rsidRPr="00E864FF">
        <w:rPr>
          <w:bCs/>
          <w:color w:val="000000"/>
          <w:sz w:val="28"/>
          <w:szCs w:val="28"/>
        </w:rPr>
        <w:t>анкилозирующего</w:t>
      </w:r>
      <w:proofErr w:type="spellEnd"/>
      <w:r w:rsidRPr="00E864FF">
        <w:rPr>
          <w:bCs/>
          <w:color w:val="000000"/>
          <w:sz w:val="28"/>
          <w:szCs w:val="28"/>
        </w:rPr>
        <w:t xml:space="preserve"> спондилоартрита.</w:t>
      </w:r>
    </w:p>
    <w:p w14:paraId="7FDEAB06" w14:textId="77777777" w:rsidR="000703C3" w:rsidRDefault="000703C3" w:rsidP="000703C3">
      <w:pPr>
        <w:ind w:firstLine="851"/>
        <w:rPr>
          <w:bCs/>
          <w:color w:val="000000"/>
          <w:sz w:val="28"/>
          <w:szCs w:val="28"/>
        </w:rPr>
      </w:pPr>
      <w:r>
        <w:rPr>
          <w:bCs/>
          <w:color w:val="000000"/>
          <w:sz w:val="28"/>
          <w:szCs w:val="28"/>
        </w:rPr>
        <w:t xml:space="preserve">7. </w:t>
      </w:r>
      <w:r w:rsidRPr="00E864FF">
        <w:rPr>
          <w:bCs/>
          <w:color w:val="000000"/>
          <w:sz w:val="28"/>
          <w:szCs w:val="28"/>
        </w:rPr>
        <w:t xml:space="preserve">Диагностические критерии </w:t>
      </w:r>
      <w:proofErr w:type="spellStart"/>
      <w:r w:rsidRPr="00E864FF">
        <w:rPr>
          <w:bCs/>
          <w:color w:val="000000"/>
          <w:sz w:val="28"/>
          <w:szCs w:val="28"/>
        </w:rPr>
        <w:t>анкилозирующего</w:t>
      </w:r>
      <w:proofErr w:type="spellEnd"/>
      <w:r w:rsidRPr="00E864FF">
        <w:rPr>
          <w:bCs/>
          <w:color w:val="000000"/>
          <w:sz w:val="28"/>
          <w:szCs w:val="28"/>
        </w:rPr>
        <w:t xml:space="preserve"> спондилоартрита.</w:t>
      </w:r>
    </w:p>
    <w:p w14:paraId="1C541438" w14:textId="77777777" w:rsidR="000703C3" w:rsidRPr="00E864FF" w:rsidRDefault="000703C3" w:rsidP="000703C3">
      <w:pPr>
        <w:ind w:firstLine="851"/>
        <w:rPr>
          <w:bCs/>
          <w:color w:val="000000"/>
          <w:sz w:val="28"/>
          <w:szCs w:val="28"/>
        </w:rPr>
      </w:pPr>
      <w:r>
        <w:rPr>
          <w:bCs/>
          <w:color w:val="000000"/>
          <w:sz w:val="28"/>
          <w:szCs w:val="28"/>
        </w:rPr>
        <w:t xml:space="preserve">8. </w:t>
      </w:r>
      <w:r w:rsidRPr="00E864FF">
        <w:rPr>
          <w:bCs/>
          <w:color w:val="000000"/>
          <w:sz w:val="28"/>
          <w:szCs w:val="28"/>
        </w:rPr>
        <w:t>Дифференциальная диагностика спондилоартрита со спондилоартрозом.</w:t>
      </w:r>
    </w:p>
    <w:p w14:paraId="609878BD" w14:textId="77777777" w:rsidR="000703C3" w:rsidRPr="00113120"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lastRenderedPageBreak/>
        <w:t xml:space="preserve">Классификационные критерии </w:t>
      </w:r>
      <w:r w:rsidRPr="00113120">
        <w:rPr>
          <w:rFonts w:ascii="Times New Roman" w:hAnsi="Times New Roman"/>
          <w:bCs/>
          <w:color w:val="000000"/>
          <w:sz w:val="28"/>
          <w:szCs w:val="28"/>
          <w:lang w:val="en-US"/>
        </w:rPr>
        <w:t>ASAS</w:t>
      </w:r>
      <w:r w:rsidRPr="00113120">
        <w:rPr>
          <w:rFonts w:ascii="Times New Roman" w:hAnsi="Times New Roman"/>
          <w:bCs/>
          <w:color w:val="000000"/>
          <w:sz w:val="28"/>
          <w:szCs w:val="28"/>
        </w:rPr>
        <w:t xml:space="preserve"> для аксиального спондилоартрита</w:t>
      </w:r>
      <w:r w:rsidRPr="00113120">
        <w:rPr>
          <w:rFonts w:ascii="Times New Roman" w:hAnsi="Times New Roman"/>
          <w:bCs/>
          <w:color w:val="000000"/>
          <w:sz w:val="28"/>
          <w:szCs w:val="28"/>
          <w:lang w:val="ru-RU"/>
        </w:rPr>
        <w:t>.</w:t>
      </w:r>
    </w:p>
    <w:p w14:paraId="545CE70A" w14:textId="77777777" w:rsidR="000703C3" w:rsidRPr="00113120"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t xml:space="preserve">Классификационные критерии </w:t>
      </w:r>
      <w:r w:rsidRPr="00113120">
        <w:rPr>
          <w:rFonts w:ascii="Times New Roman" w:hAnsi="Times New Roman"/>
          <w:bCs/>
          <w:color w:val="000000"/>
          <w:sz w:val="28"/>
          <w:szCs w:val="28"/>
          <w:lang w:val="en-US"/>
        </w:rPr>
        <w:t>ASAS</w:t>
      </w:r>
      <w:r w:rsidRPr="00113120">
        <w:rPr>
          <w:rFonts w:ascii="Times New Roman" w:hAnsi="Times New Roman"/>
          <w:bCs/>
          <w:color w:val="000000"/>
          <w:sz w:val="28"/>
          <w:szCs w:val="28"/>
        </w:rPr>
        <w:t xml:space="preserve"> для периферического спондилоартрита</w:t>
      </w:r>
      <w:r w:rsidRPr="00113120">
        <w:rPr>
          <w:rFonts w:ascii="Times New Roman" w:hAnsi="Times New Roman"/>
          <w:bCs/>
          <w:color w:val="000000"/>
          <w:sz w:val="28"/>
          <w:szCs w:val="28"/>
          <w:lang w:val="ru-RU"/>
        </w:rPr>
        <w:t>.</w:t>
      </w:r>
    </w:p>
    <w:p w14:paraId="0B18588E" w14:textId="77777777" w:rsidR="000703C3" w:rsidRPr="00113120"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t xml:space="preserve">Физикальное обследование больных с </w:t>
      </w:r>
      <w:proofErr w:type="spellStart"/>
      <w:r w:rsidRPr="00113120">
        <w:rPr>
          <w:rFonts w:ascii="Times New Roman" w:hAnsi="Times New Roman"/>
          <w:bCs/>
          <w:color w:val="000000"/>
          <w:sz w:val="28"/>
          <w:szCs w:val="28"/>
        </w:rPr>
        <w:t>анкилозирующим</w:t>
      </w:r>
      <w:proofErr w:type="spellEnd"/>
      <w:r w:rsidRPr="00113120">
        <w:rPr>
          <w:rFonts w:ascii="Times New Roman" w:hAnsi="Times New Roman"/>
          <w:bCs/>
          <w:color w:val="000000"/>
          <w:sz w:val="28"/>
          <w:szCs w:val="28"/>
        </w:rPr>
        <w:t xml:space="preserve"> спондилитом.</w:t>
      </w:r>
    </w:p>
    <w:p w14:paraId="400A04F8" w14:textId="77777777" w:rsidR="000703C3" w:rsidRPr="00113120"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t xml:space="preserve">Диагностика и лечение </w:t>
      </w:r>
      <w:proofErr w:type="spellStart"/>
      <w:r w:rsidRPr="00113120">
        <w:rPr>
          <w:rFonts w:ascii="Times New Roman" w:hAnsi="Times New Roman"/>
          <w:bCs/>
          <w:color w:val="000000"/>
          <w:sz w:val="28"/>
          <w:szCs w:val="28"/>
        </w:rPr>
        <w:t>анкилозирующего</w:t>
      </w:r>
      <w:proofErr w:type="spellEnd"/>
      <w:r w:rsidRPr="00113120">
        <w:rPr>
          <w:rFonts w:ascii="Times New Roman" w:hAnsi="Times New Roman"/>
          <w:bCs/>
          <w:color w:val="000000"/>
          <w:sz w:val="28"/>
          <w:szCs w:val="28"/>
        </w:rPr>
        <w:t xml:space="preserve"> спондилита.</w:t>
      </w:r>
    </w:p>
    <w:p w14:paraId="5B6D7F93" w14:textId="77777777" w:rsidR="000703C3" w:rsidRPr="00113120"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t>Реактивные артриты.</w:t>
      </w:r>
    </w:p>
    <w:p w14:paraId="12C4104F" w14:textId="77777777" w:rsidR="000703C3"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t>Понятие псориатического артрита.</w:t>
      </w:r>
    </w:p>
    <w:p w14:paraId="06B25B61" w14:textId="77777777" w:rsidR="000703C3" w:rsidRPr="00E864FF" w:rsidRDefault="000703C3" w:rsidP="000703C3">
      <w:pPr>
        <w:pStyle w:val="a6"/>
        <w:ind w:left="1276" w:firstLine="0"/>
        <w:rPr>
          <w:rFonts w:ascii="Times New Roman" w:hAnsi="Times New Roman"/>
          <w:bCs/>
          <w:color w:val="000000"/>
          <w:sz w:val="28"/>
          <w:szCs w:val="28"/>
          <w:lang w:eastAsia="ru-RU"/>
        </w:rPr>
      </w:pPr>
    </w:p>
    <w:p w14:paraId="03683FF4"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16A3175"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71F829B8"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8657E57"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36154B">
        <w:rPr>
          <w:i/>
          <w:sz w:val="28"/>
          <w:szCs w:val="28"/>
        </w:rPr>
        <w:t>-</w:t>
      </w:r>
      <w:r w:rsidRPr="00984456">
        <w:rPr>
          <w:i/>
          <w:sz w:val="28"/>
          <w:szCs w:val="28"/>
        </w:rPr>
        <w:t>задания).</w:t>
      </w:r>
    </w:p>
    <w:p w14:paraId="48ACAB3E" w14:textId="77777777" w:rsidR="000703C3" w:rsidRPr="00D043B6" w:rsidRDefault="000703C3" w:rsidP="000703C3">
      <w:pPr>
        <w:jc w:val="center"/>
        <w:rPr>
          <w:b/>
          <w:caps/>
          <w:color w:val="000000"/>
        </w:rPr>
      </w:pPr>
      <w:r w:rsidRPr="00D043B6">
        <w:rPr>
          <w:b/>
          <w:color w:val="000000"/>
        </w:rPr>
        <w:t>Задача</w:t>
      </w:r>
      <w:r w:rsidRPr="00D043B6">
        <w:rPr>
          <w:b/>
          <w:caps/>
          <w:color w:val="000000"/>
        </w:rPr>
        <w:t xml:space="preserve"> № 1</w:t>
      </w:r>
    </w:p>
    <w:p w14:paraId="233248FC" w14:textId="77777777" w:rsidR="000703C3" w:rsidRPr="00ED1B8C" w:rsidRDefault="000703C3" w:rsidP="000703C3">
      <w:pPr>
        <w:shd w:val="clear" w:color="auto" w:fill="FFFFFF"/>
        <w:ind w:left="34" w:firstLine="725"/>
        <w:jc w:val="both"/>
        <w:rPr>
          <w:color w:val="000000"/>
        </w:rPr>
      </w:pPr>
      <w:r w:rsidRPr="00ED1B8C">
        <w:rPr>
          <w:color w:val="000000"/>
        </w:rPr>
        <w:t>Пациент К., 30 лет, обратился к участковому врачу с жалобами на боли в пояснице в течение 6 месяцев, не облегчаемые отдыхом, боли и ощущение скованности в грудной клетке, ограничение дыхательных движений грудной клетки, ограничение движения в поясничном отделе позвоночника (во всех направлениях). Год назад лечился у окулиста по поводу ирита.</w:t>
      </w:r>
    </w:p>
    <w:p w14:paraId="5B26AEC2" w14:textId="77777777" w:rsidR="000703C3" w:rsidRPr="00ED1B8C" w:rsidRDefault="000703C3" w:rsidP="000703C3">
      <w:pPr>
        <w:shd w:val="clear" w:color="auto" w:fill="FFFFFF"/>
        <w:ind w:left="34" w:firstLine="720"/>
        <w:jc w:val="both"/>
        <w:rPr>
          <w:caps/>
          <w:color w:val="000000"/>
        </w:rPr>
      </w:pPr>
      <w:r w:rsidRPr="00ED1B8C">
        <w:rPr>
          <w:caps/>
          <w:color w:val="000000"/>
        </w:rPr>
        <w:t>диагноз. ХАРАКТЕРНЫЕ рентгенологические ПРИЗНАКИ. Дифференциальный диагноз.</w:t>
      </w:r>
    </w:p>
    <w:p w14:paraId="760B1FB1" w14:textId="77777777" w:rsidR="000703C3" w:rsidRPr="00D043B6" w:rsidRDefault="000703C3" w:rsidP="000703C3">
      <w:pPr>
        <w:shd w:val="clear" w:color="auto" w:fill="FFFFFF"/>
        <w:tabs>
          <w:tab w:val="left" w:pos="509"/>
        </w:tabs>
        <w:jc w:val="center"/>
        <w:rPr>
          <w:b/>
          <w:iCs/>
          <w:color w:val="000000"/>
          <w:spacing w:val="-3"/>
        </w:rPr>
      </w:pPr>
      <w:r w:rsidRPr="00D043B6">
        <w:rPr>
          <w:b/>
          <w:iCs/>
          <w:color w:val="000000"/>
          <w:spacing w:val="-3"/>
        </w:rPr>
        <w:t>Задача №2</w:t>
      </w:r>
    </w:p>
    <w:p w14:paraId="23CBB3A0" w14:textId="77777777" w:rsidR="000703C3" w:rsidRPr="00ED1B8C" w:rsidRDefault="000703C3" w:rsidP="000703C3">
      <w:pPr>
        <w:jc w:val="both"/>
        <w:rPr>
          <w:color w:val="000000"/>
        </w:rPr>
      </w:pPr>
      <w:r w:rsidRPr="00ED1B8C">
        <w:rPr>
          <w:iCs/>
          <w:color w:val="000000"/>
          <w:spacing w:val="-3"/>
        </w:rPr>
        <w:t xml:space="preserve">          </w:t>
      </w:r>
      <w:r w:rsidRPr="00ED1B8C">
        <w:rPr>
          <w:color w:val="000000"/>
        </w:rPr>
        <w:t>Пациент С., 35 лет, предъявляет жалобы на боли и ощущение «одеревенело</w:t>
      </w:r>
      <w:r w:rsidRPr="00ED1B8C">
        <w:rPr>
          <w:color w:val="000000"/>
        </w:rPr>
        <w:softHyphen/>
        <w:t>сти» в</w:t>
      </w:r>
      <w:r w:rsidRPr="00ED1B8C">
        <w:rPr>
          <w:bCs/>
          <w:color w:val="000000"/>
        </w:rPr>
        <w:t xml:space="preserve"> </w:t>
      </w:r>
      <w:r w:rsidRPr="00ED1B8C">
        <w:rPr>
          <w:color w:val="000000"/>
        </w:rPr>
        <w:t xml:space="preserve">грудном и </w:t>
      </w:r>
      <w:r w:rsidRPr="00ED1B8C">
        <w:rPr>
          <w:bCs/>
          <w:color w:val="000000"/>
        </w:rPr>
        <w:t xml:space="preserve">пояснично-крестцовом </w:t>
      </w:r>
      <w:r w:rsidRPr="00ED1B8C">
        <w:rPr>
          <w:color w:val="000000"/>
        </w:rPr>
        <w:t>отделах позвоночника, максимально выраженные во вторую половину ночи</w:t>
      </w:r>
      <w:r w:rsidRPr="00ED1B8C">
        <w:rPr>
          <w:bCs/>
          <w:color w:val="000000"/>
        </w:rPr>
        <w:t xml:space="preserve"> и</w:t>
      </w:r>
      <w:r w:rsidRPr="00ED1B8C">
        <w:rPr>
          <w:color w:val="000000"/>
        </w:rPr>
        <w:t xml:space="preserve"> утром.</w:t>
      </w:r>
    </w:p>
    <w:p w14:paraId="58B6D15F" w14:textId="77777777" w:rsidR="000703C3" w:rsidRPr="00ED1B8C" w:rsidRDefault="000703C3" w:rsidP="000703C3">
      <w:pPr>
        <w:jc w:val="both"/>
        <w:rPr>
          <w:color w:val="000000"/>
        </w:rPr>
      </w:pPr>
      <w:r w:rsidRPr="00ED1B8C">
        <w:rPr>
          <w:color w:val="000000"/>
        </w:rPr>
        <w:t xml:space="preserve">          Больным себя считает с 29-летнего возраста, когда перенес травму – ушиб </w:t>
      </w:r>
      <w:r w:rsidRPr="00ED1B8C">
        <w:rPr>
          <w:bCs/>
          <w:color w:val="000000"/>
        </w:rPr>
        <w:t>пояснично-крестцовой</w:t>
      </w:r>
      <w:r w:rsidRPr="00ED1B8C">
        <w:rPr>
          <w:color w:val="000000"/>
        </w:rPr>
        <w:t xml:space="preserve"> области. Спустя 1 год стали беспокоить боли в крестце, ягодицах, по задней поверхности бедер, незначительная утренняя ско</w:t>
      </w:r>
      <w:r w:rsidRPr="00ED1B8C">
        <w:rPr>
          <w:color w:val="000000"/>
        </w:rPr>
        <w:softHyphen/>
        <w:t>ванность. Пациент наблюдался у невролога с ди</w:t>
      </w:r>
      <w:r w:rsidRPr="00ED1B8C">
        <w:rPr>
          <w:color w:val="000000"/>
        </w:rPr>
        <w:softHyphen/>
        <w:t>агнозом: Посттравматический остеохондроз,</w:t>
      </w:r>
      <w:r w:rsidRPr="00ED1B8C">
        <w:rPr>
          <w:bCs/>
          <w:color w:val="000000"/>
        </w:rPr>
        <w:t xml:space="preserve"> пояснично-крестцовый</w:t>
      </w:r>
      <w:r w:rsidRPr="00ED1B8C">
        <w:rPr>
          <w:color w:val="000000"/>
        </w:rPr>
        <w:t xml:space="preserve"> радикулит. Лечение приносило временное улучшение. Заболевание характеризова</w:t>
      </w:r>
      <w:r w:rsidRPr="00ED1B8C">
        <w:rPr>
          <w:color w:val="000000"/>
        </w:rPr>
        <w:softHyphen/>
        <w:t>лось волнообразным течением: с периодами обострений и ремиссий с постепен</w:t>
      </w:r>
      <w:r w:rsidRPr="00ED1B8C">
        <w:rPr>
          <w:color w:val="000000"/>
        </w:rPr>
        <w:softHyphen/>
        <w:t>ным нарастанием интенсивности симптомов и вовлечением поясничного, а за</w:t>
      </w:r>
      <w:r w:rsidRPr="00ED1B8C">
        <w:rPr>
          <w:color w:val="000000"/>
        </w:rPr>
        <w:softHyphen/>
        <w:t>тем и грудного отделов позвоночника. Период утренней скованности увеличи</w:t>
      </w:r>
      <w:r w:rsidRPr="00ED1B8C">
        <w:rPr>
          <w:color w:val="000000"/>
        </w:rPr>
        <w:softHyphen/>
        <w:t>вался. В последнее время возникли затруднения при дыхании, сложности при поворотах, движении. 5 лет назад перенес</w:t>
      </w:r>
      <w:r w:rsidRPr="00ED1B8C">
        <w:rPr>
          <w:bCs/>
          <w:color w:val="000000"/>
        </w:rPr>
        <w:t xml:space="preserve"> иридоциклит.</w:t>
      </w:r>
    </w:p>
    <w:p w14:paraId="788B17F4" w14:textId="77777777" w:rsidR="000703C3" w:rsidRPr="00ED1B8C" w:rsidRDefault="000703C3" w:rsidP="000703C3">
      <w:pPr>
        <w:jc w:val="both"/>
        <w:rPr>
          <w:color w:val="000000"/>
        </w:rPr>
      </w:pPr>
      <w:r w:rsidRPr="00ED1B8C">
        <w:rPr>
          <w:color w:val="000000"/>
        </w:rPr>
        <w:t xml:space="preserve">          </w:t>
      </w:r>
      <w:r w:rsidRPr="00ED1B8C">
        <w:rPr>
          <w:i/>
          <w:color w:val="000000"/>
        </w:rPr>
        <w:t>Объективно:</w:t>
      </w:r>
      <w:r w:rsidRPr="00ED1B8C">
        <w:rPr>
          <w:color w:val="000000"/>
        </w:rPr>
        <w:t xml:space="preserve"> Общее состояние средней степени тяжести, температура тела – 37,2°С. Обра</w:t>
      </w:r>
      <w:r w:rsidRPr="00ED1B8C">
        <w:rPr>
          <w:color w:val="000000"/>
        </w:rPr>
        <w:softHyphen/>
        <w:t>щает внимание изменение осанки: сглаженность поясничного лордоза. Боль</w:t>
      </w:r>
      <w:r w:rsidRPr="00ED1B8C">
        <w:rPr>
          <w:bCs/>
          <w:color w:val="000000"/>
        </w:rPr>
        <w:t xml:space="preserve"> в</w:t>
      </w:r>
      <w:r w:rsidRPr="00ED1B8C">
        <w:rPr>
          <w:color w:val="000000"/>
        </w:rPr>
        <w:t xml:space="preserve"> проекции</w:t>
      </w:r>
      <w:r w:rsidRPr="00ED1B8C">
        <w:rPr>
          <w:bCs/>
          <w:color w:val="000000"/>
        </w:rPr>
        <w:t xml:space="preserve"> подвздошно-крестцовых </w:t>
      </w:r>
      <w:r w:rsidRPr="00ED1B8C">
        <w:rPr>
          <w:color w:val="000000"/>
        </w:rPr>
        <w:t>сочленений усиливается при надавливании</w:t>
      </w:r>
      <w:r w:rsidRPr="00ED1B8C">
        <w:rPr>
          <w:bCs/>
          <w:color w:val="000000"/>
        </w:rPr>
        <w:t xml:space="preserve"> на</w:t>
      </w:r>
      <w:r w:rsidRPr="00ED1B8C">
        <w:rPr>
          <w:color w:val="000000"/>
        </w:rPr>
        <w:t xml:space="preserve"> гребни подвздошных костей </w:t>
      </w:r>
      <w:r w:rsidRPr="00ED1B8C">
        <w:rPr>
          <w:bCs/>
          <w:color w:val="000000"/>
        </w:rPr>
        <w:t>(</w:t>
      </w:r>
      <w:proofErr w:type="spellStart"/>
      <w:r w:rsidRPr="00ED1B8C">
        <w:rPr>
          <w:bCs/>
          <w:color w:val="000000"/>
        </w:rPr>
        <w:t>Кушелевского</w:t>
      </w:r>
      <w:proofErr w:type="spellEnd"/>
      <w:r w:rsidRPr="00ED1B8C">
        <w:rPr>
          <w:bCs/>
          <w:color w:val="000000"/>
        </w:rPr>
        <w:t xml:space="preserve"> I) и</w:t>
      </w:r>
      <w:r w:rsidRPr="00ED1B8C">
        <w:rPr>
          <w:color w:val="000000"/>
        </w:rPr>
        <w:t xml:space="preserve"> при отведении согнутой</w:t>
      </w:r>
      <w:r w:rsidRPr="00ED1B8C">
        <w:rPr>
          <w:bCs/>
          <w:color w:val="000000"/>
        </w:rPr>
        <w:t xml:space="preserve"> в</w:t>
      </w:r>
      <w:r w:rsidRPr="00ED1B8C">
        <w:rPr>
          <w:color w:val="000000"/>
        </w:rPr>
        <w:t xml:space="preserve"> коленном суставе</w:t>
      </w:r>
      <w:r w:rsidRPr="00ED1B8C">
        <w:rPr>
          <w:bCs/>
          <w:color w:val="000000"/>
        </w:rPr>
        <w:t xml:space="preserve"> ноги</w:t>
      </w:r>
      <w:r w:rsidRPr="00ED1B8C">
        <w:rPr>
          <w:color w:val="000000"/>
        </w:rPr>
        <w:t xml:space="preserve"> </w:t>
      </w:r>
      <w:r w:rsidRPr="00ED1B8C">
        <w:rPr>
          <w:bCs/>
          <w:color w:val="000000"/>
        </w:rPr>
        <w:t>в</w:t>
      </w:r>
      <w:r w:rsidRPr="00ED1B8C">
        <w:rPr>
          <w:color w:val="000000"/>
        </w:rPr>
        <w:t xml:space="preserve"> положении</w:t>
      </w:r>
      <w:r w:rsidRPr="00ED1B8C">
        <w:rPr>
          <w:bCs/>
          <w:color w:val="000000"/>
        </w:rPr>
        <w:t xml:space="preserve"> больного</w:t>
      </w:r>
      <w:r w:rsidRPr="00ED1B8C">
        <w:rPr>
          <w:color w:val="000000"/>
        </w:rPr>
        <w:t xml:space="preserve"> лежа на</w:t>
      </w:r>
      <w:r w:rsidRPr="00ED1B8C">
        <w:rPr>
          <w:bCs/>
          <w:color w:val="000000"/>
        </w:rPr>
        <w:t xml:space="preserve"> спине </w:t>
      </w:r>
      <w:r w:rsidRPr="00ED1B8C">
        <w:rPr>
          <w:color w:val="000000"/>
        </w:rPr>
        <w:t>(</w:t>
      </w:r>
      <w:proofErr w:type="spellStart"/>
      <w:r w:rsidRPr="00ED1B8C">
        <w:rPr>
          <w:color w:val="000000"/>
        </w:rPr>
        <w:t>Кушелев</w:t>
      </w:r>
      <w:r w:rsidRPr="00ED1B8C">
        <w:rPr>
          <w:bCs/>
          <w:color w:val="000000"/>
        </w:rPr>
        <w:t>ского</w:t>
      </w:r>
      <w:proofErr w:type="spellEnd"/>
      <w:r w:rsidRPr="00ED1B8C">
        <w:rPr>
          <w:bCs/>
          <w:color w:val="000000"/>
        </w:rPr>
        <w:t xml:space="preserve"> III), а</w:t>
      </w:r>
      <w:r w:rsidRPr="00ED1B8C">
        <w:rPr>
          <w:color w:val="000000"/>
        </w:rPr>
        <w:t xml:space="preserve"> также на</w:t>
      </w:r>
      <w:r w:rsidRPr="00ED1B8C">
        <w:rPr>
          <w:bCs/>
          <w:color w:val="000000"/>
        </w:rPr>
        <w:t xml:space="preserve"> крыло</w:t>
      </w:r>
      <w:r w:rsidRPr="00ED1B8C">
        <w:rPr>
          <w:color w:val="000000"/>
        </w:rPr>
        <w:t xml:space="preserve"> подвздошной кости в положении больного на боку (</w:t>
      </w:r>
      <w:proofErr w:type="spellStart"/>
      <w:r w:rsidRPr="00ED1B8C">
        <w:rPr>
          <w:color w:val="000000"/>
        </w:rPr>
        <w:t>Кушелевского</w:t>
      </w:r>
      <w:proofErr w:type="spellEnd"/>
      <w:r w:rsidRPr="00ED1B8C">
        <w:rPr>
          <w:color w:val="000000"/>
        </w:rPr>
        <w:t xml:space="preserve"> </w:t>
      </w:r>
      <w:r w:rsidRPr="00ED1B8C">
        <w:rPr>
          <w:color w:val="000000"/>
          <w:lang w:val="en-US"/>
        </w:rPr>
        <w:t>II</w:t>
      </w:r>
      <w:r w:rsidRPr="00ED1B8C">
        <w:rPr>
          <w:color w:val="000000"/>
        </w:rPr>
        <w:t>). Дыхательная экскурсия грудной клетки ограничена, характерен брюшной тип дыхания. В легких дыхание везикулярное. Тоны сердца приглушены, ритмичные. Артериальное</w:t>
      </w:r>
      <w:r w:rsidRPr="00ED1B8C">
        <w:rPr>
          <w:bCs/>
          <w:color w:val="000000"/>
        </w:rPr>
        <w:t xml:space="preserve"> давление</w:t>
      </w:r>
      <w:r w:rsidRPr="00ED1B8C">
        <w:rPr>
          <w:color w:val="000000"/>
        </w:rPr>
        <w:t xml:space="preserve"> (АД) 120/85</w:t>
      </w:r>
      <w:r w:rsidRPr="00ED1B8C">
        <w:rPr>
          <w:bCs/>
          <w:color w:val="000000"/>
        </w:rPr>
        <w:t xml:space="preserve"> мм</w:t>
      </w:r>
      <w:r w:rsidRPr="00ED1B8C">
        <w:rPr>
          <w:color w:val="000000"/>
        </w:rPr>
        <w:t xml:space="preserve"> рт.</w:t>
      </w:r>
      <w:r w:rsidRPr="00ED1B8C">
        <w:rPr>
          <w:bCs/>
          <w:color w:val="000000"/>
        </w:rPr>
        <w:t xml:space="preserve"> ст. Живот</w:t>
      </w:r>
      <w:r w:rsidRPr="00ED1B8C">
        <w:rPr>
          <w:color w:val="000000"/>
        </w:rPr>
        <w:t xml:space="preserve"> мягкий, безболезненный. Стул, мочеиспускание без особенностей.</w:t>
      </w:r>
    </w:p>
    <w:p w14:paraId="0B22E1CE" w14:textId="77777777" w:rsidR="000703C3" w:rsidRPr="00ED1B8C" w:rsidRDefault="000703C3" w:rsidP="000703C3">
      <w:pPr>
        <w:jc w:val="both"/>
        <w:rPr>
          <w:i/>
          <w:color w:val="000000"/>
        </w:rPr>
      </w:pPr>
      <w:r w:rsidRPr="00ED1B8C">
        <w:rPr>
          <w:color w:val="000000"/>
        </w:rPr>
        <w:t xml:space="preserve">         </w:t>
      </w:r>
      <w:r w:rsidRPr="00ED1B8C">
        <w:rPr>
          <w:i/>
          <w:color w:val="000000"/>
        </w:rPr>
        <w:t>Данные лабораторно-инструментального обследования</w:t>
      </w:r>
    </w:p>
    <w:p w14:paraId="543D608B" w14:textId="77777777" w:rsidR="000703C3" w:rsidRPr="00ED1B8C" w:rsidRDefault="000703C3" w:rsidP="000703C3">
      <w:pPr>
        <w:jc w:val="both"/>
        <w:rPr>
          <w:color w:val="000000"/>
        </w:rPr>
      </w:pPr>
      <w:r w:rsidRPr="00ED1B8C">
        <w:rPr>
          <w:i/>
          <w:iCs/>
          <w:color w:val="000000"/>
        </w:rPr>
        <w:t xml:space="preserve">          </w:t>
      </w:r>
      <w:r w:rsidRPr="00ED1B8C">
        <w:rPr>
          <w:iCs/>
          <w:color w:val="000000"/>
        </w:rPr>
        <w:t>Клинический анализ крови:</w:t>
      </w:r>
      <w:r w:rsidRPr="00ED1B8C">
        <w:rPr>
          <w:color w:val="000000"/>
        </w:rPr>
        <w:t xml:space="preserve"> гемоглобин - 122 г/л, эритроциты – 3,9х10</w:t>
      </w:r>
      <w:r w:rsidRPr="00ED1B8C">
        <w:rPr>
          <w:color w:val="000000"/>
          <w:vertAlign w:val="superscript"/>
        </w:rPr>
        <w:t>12</w:t>
      </w:r>
      <w:r w:rsidRPr="00ED1B8C">
        <w:rPr>
          <w:color w:val="000000"/>
        </w:rPr>
        <w:t>/л, лейкоциты - 8,7х10</w:t>
      </w:r>
      <w:r w:rsidRPr="00ED1B8C">
        <w:rPr>
          <w:color w:val="000000"/>
          <w:vertAlign w:val="superscript"/>
        </w:rPr>
        <w:t>9</w:t>
      </w:r>
      <w:r w:rsidRPr="00ED1B8C">
        <w:rPr>
          <w:color w:val="000000"/>
        </w:rPr>
        <w:t>/л, п/я - 2%, с/я - 51%, моноциты - 3%, лимфоциты - 44%, СОЭ - 32 мм/ч.</w:t>
      </w:r>
    </w:p>
    <w:p w14:paraId="51ADA3FD" w14:textId="77777777" w:rsidR="000703C3" w:rsidRPr="00ED1B8C" w:rsidRDefault="000703C3" w:rsidP="000703C3">
      <w:pPr>
        <w:jc w:val="both"/>
        <w:rPr>
          <w:color w:val="000000"/>
        </w:rPr>
      </w:pPr>
      <w:r w:rsidRPr="00ED1B8C">
        <w:rPr>
          <w:color w:val="000000"/>
        </w:rPr>
        <w:t xml:space="preserve">          </w:t>
      </w:r>
      <w:r w:rsidRPr="00ED1B8C">
        <w:rPr>
          <w:iCs/>
          <w:color w:val="000000"/>
        </w:rPr>
        <w:t>Биохимический анализ крови</w:t>
      </w:r>
      <w:r w:rsidRPr="00ED1B8C">
        <w:rPr>
          <w:i/>
          <w:iCs/>
          <w:color w:val="000000"/>
        </w:rPr>
        <w:t>:</w:t>
      </w:r>
      <w:r w:rsidRPr="00ED1B8C">
        <w:rPr>
          <w:color w:val="000000"/>
        </w:rPr>
        <w:t xml:space="preserve"> общий белок - 70 г/л, альбумины - 52,1%, глобулины - 47,9%. СРБ ++, РФ отрицательный.</w:t>
      </w:r>
    </w:p>
    <w:p w14:paraId="0D79058B" w14:textId="77777777" w:rsidR="000703C3" w:rsidRPr="00ED1B8C" w:rsidRDefault="000703C3" w:rsidP="000703C3">
      <w:pPr>
        <w:jc w:val="both"/>
        <w:rPr>
          <w:color w:val="000000"/>
          <w:shd w:val="clear" w:color="auto" w:fill="FFFFFF"/>
        </w:rPr>
      </w:pPr>
      <w:r w:rsidRPr="00ED1B8C">
        <w:rPr>
          <w:color w:val="000000"/>
        </w:rPr>
        <w:t xml:space="preserve">          Определение антигена </w:t>
      </w:r>
      <w:proofErr w:type="spellStart"/>
      <w:r w:rsidRPr="00ED1B8C">
        <w:rPr>
          <w:color w:val="000000"/>
        </w:rPr>
        <w:t>гистосовместимости</w:t>
      </w:r>
      <w:proofErr w:type="spellEnd"/>
      <w:r w:rsidRPr="00ED1B8C">
        <w:rPr>
          <w:color w:val="000000"/>
        </w:rPr>
        <w:t xml:space="preserve">  HLA-B27</w:t>
      </w:r>
      <w:r w:rsidRPr="00ED1B8C">
        <w:rPr>
          <w:color w:val="000000"/>
          <w:shd w:val="clear" w:color="auto" w:fill="FFFFFF"/>
        </w:rPr>
        <w:t>: результат положительный.</w:t>
      </w:r>
    </w:p>
    <w:p w14:paraId="76D656CC" w14:textId="77777777" w:rsidR="000703C3" w:rsidRPr="00ED1B8C" w:rsidRDefault="000703C3" w:rsidP="000703C3">
      <w:pPr>
        <w:tabs>
          <w:tab w:val="left" w:pos="2729"/>
        </w:tabs>
        <w:jc w:val="both"/>
        <w:rPr>
          <w:color w:val="000000"/>
        </w:rPr>
      </w:pPr>
      <w:r w:rsidRPr="00ED1B8C">
        <w:rPr>
          <w:color w:val="000000"/>
        </w:rPr>
        <w:t xml:space="preserve">         На рентгенограммах </w:t>
      </w:r>
      <w:r w:rsidRPr="00ED1B8C">
        <w:rPr>
          <w:iCs/>
          <w:color w:val="000000"/>
        </w:rPr>
        <w:t>позвоночника и крестцово-подвздошных сочленений:</w:t>
      </w:r>
      <w:r w:rsidRPr="00ED1B8C">
        <w:rPr>
          <w:color w:val="000000"/>
        </w:rPr>
        <w:t xml:space="preserve"> неровные суставные поверхности межпозвонковых суставов, признаки двустороннего </w:t>
      </w:r>
      <w:proofErr w:type="spellStart"/>
      <w:r w:rsidRPr="00ED1B8C">
        <w:rPr>
          <w:color w:val="000000"/>
        </w:rPr>
        <w:t>сакроилеита</w:t>
      </w:r>
      <w:proofErr w:type="spellEnd"/>
      <w:r w:rsidRPr="00ED1B8C">
        <w:rPr>
          <w:color w:val="000000"/>
        </w:rPr>
        <w:t xml:space="preserve"> 2-й стадии.</w:t>
      </w:r>
    </w:p>
    <w:p w14:paraId="17CCBDE2" w14:textId="77777777" w:rsidR="000703C3" w:rsidRPr="00ED1B8C" w:rsidRDefault="000703C3" w:rsidP="000703C3">
      <w:pPr>
        <w:tabs>
          <w:tab w:val="left" w:pos="709"/>
        </w:tabs>
        <w:ind w:left="675"/>
        <w:jc w:val="both"/>
        <w:rPr>
          <w:color w:val="000000"/>
        </w:rPr>
      </w:pPr>
      <w:r w:rsidRPr="00ED1B8C">
        <w:rPr>
          <w:color w:val="000000"/>
        </w:rPr>
        <w:t xml:space="preserve">ДИАГНОЗ. ТАКТИКА ЛЕЧЕНИЯ. </w:t>
      </w:r>
    </w:p>
    <w:p w14:paraId="249D3EA0" w14:textId="77777777" w:rsidR="000703C3" w:rsidRPr="00ED1B8C" w:rsidRDefault="000703C3" w:rsidP="000703C3">
      <w:pPr>
        <w:tabs>
          <w:tab w:val="left" w:pos="709"/>
        </w:tabs>
        <w:jc w:val="both"/>
        <w:rPr>
          <w:color w:val="000000"/>
        </w:rPr>
      </w:pPr>
    </w:p>
    <w:p w14:paraId="3F784A74" w14:textId="77777777" w:rsidR="000703C3" w:rsidRPr="00D043B6" w:rsidRDefault="000703C3" w:rsidP="000703C3">
      <w:pPr>
        <w:jc w:val="center"/>
        <w:rPr>
          <w:b/>
          <w:color w:val="000000"/>
        </w:rPr>
      </w:pPr>
      <w:r w:rsidRPr="00D043B6">
        <w:rPr>
          <w:b/>
          <w:color w:val="000000"/>
        </w:rPr>
        <w:t>Задача №3</w:t>
      </w:r>
    </w:p>
    <w:p w14:paraId="04CD252D" w14:textId="77777777" w:rsidR="000703C3" w:rsidRPr="00ED1B8C" w:rsidRDefault="000703C3" w:rsidP="000703C3">
      <w:pPr>
        <w:jc w:val="both"/>
        <w:rPr>
          <w:color w:val="000000"/>
        </w:rPr>
      </w:pPr>
      <w:r w:rsidRPr="00ED1B8C">
        <w:rPr>
          <w:color w:val="000000"/>
        </w:rPr>
        <w:lastRenderedPageBreak/>
        <w:t xml:space="preserve">          Пациент А., 39 лет, автослесарь. Предъявляет жалобы на постоянные боли в пояснично-крестцовом отделе позвоночника, а также в тазобедренных и коленных суставах, усиливающиеся при движении, чихании, физической нагрузке, утреннюю скованность около 40 минут в позвоночнике, ограничение движений в пораженных суставах, выраженную утомляемость.</w:t>
      </w:r>
    </w:p>
    <w:p w14:paraId="4D17EB71" w14:textId="77777777" w:rsidR="000703C3" w:rsidRPr="00ED1B8C" w:rsidRDefault="000703C3" w:rsidP="000703C3">
      <w:pPr>
        <w:jc w:val="both"/>
        <w:rPr>
          <w:color w:val="000000"/>
        </w:rPr>
      </w:pPr>
      <w:r w:rsidRPr="00ED1B8C">
        <w:rPr>
          <w:color w:val="000000"/>
        </w:rPr>
        <w:t xml:space="preserve">         Из анамнеза выяснено, что страдает этим заболеванием около 10 лет. Болезнь началась остро, с поражения поясничного отдела позвоночника, коленных и тазобедренных суставов. Коленные суставы припухали, воспалительные изменения в суставах носили рецидивирующий характер. В течение последних 2-х лет обострение заболевания сопровождается ощущением утренней скованности в пораженных суставах. Неоднократно находился на лечении у невропатолога по поводу болей в позвоночнике и резко ускоренного СОЭ до 50 мм/ч.</w:t>
      </w:r>
    </w:p>
    <w:p w14:paraId="29B01B74" w14:textId="77777777" w:rsidR="000703C3" w:rsidRPr="00ED1B8C" w:rsidRDefault="000703C3" w:rsidP="000703C3">
      <w:pPr>
        <w:jc w:val="both"/>
        <w:rPr>
          <w:color w:val="000000"/>
        </w:rPr>
      </w:pPr>
      <w:r w:rsidRPr="00ED1B8C">
        <w:rPr>
          <w:i/>
          <w:color w:val="000000"/>
        </w:rPr>
        <w:t xml:space="preserve">         Объективно:</w:t>
      </w:r>
      <w:r w:rsidRPr="00ED1B8C">
        <w:rPr>
          <w:color w:val="000000"/>
        </w:rPr>
        <w:t xml:space="preserve"> Больной с трудом передвигается из-за боли в коленных и тазобедренных суставах. Телосложение астеническое. Отмечается сглаженность поясничного лордоза, атрофия мышц. Выраженная припухлость и </w:t>
      </w:r>
      <w:proofErr w:type="spellStart"/>
      <w:r w:rsidRPr="00ED1B8C">
        <w:rPr>
          <w:color w:val="000000"/>
        </w:rPr>
        <w:t>дефигурация</w:t>
      </w:r>
      <w:proofErr w:type="spellEnd"/>
      <w:r w:rsidRPr="00ED1B8C">
        <w:rPr>
          <w:color w:val="000000"/>
        </w:rPr>
        <w:t xml:space="preserve"> коленных суставов за счёт экссудативных изменений. При пальпации определяется болезненность в пояснично-крестцовом отделе позвоночника, в области крестцово-подвздошных сочленений, тазобедренных и коленных суставов. Положительны симптомы </w:t>
      </w:r>
      <w:proofErr w:type="spellStart"/>
      <w:r w:rsidRPr="00ED1B8C">
        <w:rPr>
          <w:color w:val="000000"/>
        </w:rPr>
        <w:t>Кушелевского</w:t>
      </w:r>
      <w:proofErr w:type="spellEnd"/>
      <w:r w:rsidRPr="00ED1B8C">
        <w:rPr>
          <w:color w:val="000000"/>
        </w:rPr>
        <w:t xml:space="preserve">, Отта и </w:t>
      </w:r>
      <w:proofErr w:type="spellStart"/>
      <w:r w:rsidRPr="00ED1B8C">
        <w:rPr>
          <w:color w:val="000000"/>
        </w:rPr>
        <w:t>Шобера</w:t>
      </w:r>
      <w:proofErr w:type="spellEnd"/>
      <w:r w:rsidRPr="00ED1B8C">
        <w:rPr>
          <w:color w:val="000000"/>
        </w:rPr>
        <w:t xml:space="preserve">. </w:t>
      </w:r>
    </w:p>
    <w:p w14:paraId="6419FCF7" w14:textId="77777777" w:rsidR="000703C3" w:rsidRPr="00ED1B8C" w:rsidRDefault="000703C3" w:rsidP="000703C3">
      <w:pPr>
        <w:jc w:val="both"/>
        <w:rPr>
          <w:color w:val="000000"/>
        </w:rPr>
      </w:pPr>
      <w:r w:rsidRPr="00ED1B8C">
        <w:rPr>
          <w:bCs/>
          <w:color w:val="000000"/>
        </w:rPr>
        <w:t xml:space="preserve">         Живот</w:t>
      </w:r>
      <w:r w:rsidRPr="00ED1B8C">
        <w:rPr>
          <w:color w:val="000000"/>
        </w:rPr>
        <w:t xml:space="preserve"> мягкий, безболезненный. Стул, мочеиспускание без особенностей.</w:t>
      </w:r>
    </w:p>
    <w:p w14:paraId="540A890A" w14:textId="77777777" w:rsidR="000703C3" w:rsidRPr="00ED1B8C" w:rsidRDefault="000703C3" w:rsidP="000703C3">
      <w:pPr>
        <w:jc w:val="both"/>
        <w:rPr>
          <w:i/>
          <w:color w:val="000000"/>
        </w:rPr>
      </w:pPr>
      <w:r w:rsidRPr="00ED1B8C">
        <w:rPr>
          <w:i/>
          <w:color w:val="000000"/>
        </w:rPr>
        <w:t xml:space="preserve">         Данные лабораторно-инструментального обследования:</w:t>
      </w:r>
    </w:p>
    <w:p w14:paraId="33382165" w14:textId="77777777" w:rsidR="000703C3" w:rsidRPr="00ED1B8C" w:rsidRDefault="000703C3" w:rsidP="000703C3">
      <w:pPr>
        <w:jc w:val="both"/>
        <w:rPr>
          <w:color w:val="000000"/>
        </w:rPr>
      </w:pPr>
      <w:r w:rsidRPr="00ED1B8C">
        <w:rPr>
          <w:color w:val="000000"/>
        </w:rPr>
        <w:t xml:space="preserve">         Клинический анализ крови: гемоглобин - 125 г/л, лейкоциты - 8,2х10</w:t>
      </w:r>
      <w:r w:rsidRPr="00ED1B8C">
        <w:rPr>
          <w:color w:val="000000"/>
          <w:vertAlign w:val="superscript"/>
        </w:rPr>
        <w:t>9</w:t>
      </w:r>
      <w:r w:rsidRPr="00ED1B8C">
        <w:rPr>
          <w:color w:val="000000"/>
        </w:rPr>
        <w:t>/л, п/я - 2%, с/я - 51%, моноциты - 3%, лимфоциты - 44%, СОЭ - 50 мм/ч.</w:t>
      </w:r>
    </w:p>
    <w:p w14:paraId="0B65F497" w14:textId="77777777" w:rsidR="000703C3" w:rsidRPr="00ED1B8C" w:rsidRDefault="000703C3" w:rsidP="000703C3">
      <w:pPr>
        <w:jc w:val="both"/>
        <w:rPr>
          <w:color w:val="000000"/>
        </w:rPr>
      </w:pPr>
      <w:r w:rsidRPr="00ED1B8C">
        <w:rPr>
          <w:color w:val="000000"/>
        </w:rPr>
        <w:t xml:space="preserve">         Анализ крови на сахар: 4,5 ммоль/л. ПТИ – 85%.</w:t>
      </w:r>
    </w:p>
    <w:p w14:paraId="6164F09D" w14:textId="77777777" w:rsidR="000703C3" w:rsidRPr="00ED1B8C" w:rsidRDefault="000703C3" w:rsidP="000703C3">
      <w:pPr>
        <w:jc w:val="both"/>
        <w:rPr>
          <w:color w:val="000000"/>
        </w:rPr>
      </w:pPr>
      <w:r w:rsidRPr="00ED1B8C">
        <w:rPr>
          <w:color w:val="000000"/>
        </w:rPr>
        <w:t xml:space="preserve">         Биохимический анализ крови: общий белок - 85,2 г/л,  альбумины - 53%, глобулины: α</w:t>
      </w:r>
      <w:r w:rsidRPr="00ED1B8C">
        <w:rPr>
          <w:color w:val="000000"/>
          <w:vertAlign w:val="subscript"/>
        </w:rPr>
        <w:t>1</w:t>
      </w:r>
      <w:r w:rsidRPr="00ED1B8C">
        <w:rPr>
          <w:color w:val="000000"/>
        </w:rPr>
        <w:t>-4%, α</w:t>
      </w:r>
      <w:r w:rsidRPr="00ED1B8C">
        <w:rPr>
          <w:color w:val="000000"/>
          <w:vertAlign w:val="subscript"/>
        </w:rPr>
        <w:t>2</w:t>
      </w:r>
      <w:r w:rsidRPr="00ED1B8C">
        <w:rPr>
          <w:color w:val="000000"/>
        </w:rPr>
        <w:t xml:space="preserve">-9%, β-12%, γ-22%; билирубин - 12,5 мкмоль/л, холестерин - 4,5 ммоль/л. СРБ ++, </w:t>
      </w:r>
      <w:proofErr w:type="spellStart"/>
      <w:r w:rsidRPr="00ED1B8C">
        <w:rPr>
          <w:color w:val="000000"/>
        </w:rPr>
        <w:t>сиаловые</w:t>
      </w:r>
      <w:proofErr w:type="spellEnd"/>
      <w:r w:rsidRPr="00ED1B8C">
        <w:rPr>
          <w:color w:val="000000"/>
        </w:rPr>
        <w:t xml:space="preserve"> кислоты – 2,99 ммоль/л (норма 2-2,33 ммоль/л).</w:t>
      </w:r>
    </w:p>
    <w:p w14:paraId="786F93DE" w14:textId="77777777" w:rsidR="000703C3" w:rsidRPr="00ED1B8C" w:rsidRDefault="000703C3" w:rsidP="000703C3">
      <w:pPr>
        <w:jc w:val="both"/>
        <w:rPr>
          <w:color w:val="000000"/>
        </w:rPr>
      </w:pPr>
      <w:r w:rsidRPr="00ED1B8C">
        <w:rPr>
          <w:color w:val="000000"/>
        </w:rPr>
        <w:t xml:space="preserve">          Определение антигена </w:t>
      </w:r>
      <w:proofErr w:type="spellStart"/>
      <w:r w:rsidRPr="00ED1B8C">
        <w:rPr>
          <w:color w:val="000000"/>
        </w:rPr>
        <w:t>гистосовместимости</w:t>
      </w:r>
      <w:proofErr w:type="spellEnd"/>
      <w:r w:rsidRPr="00ED1B8C">
        <w:rPr>
          <w:color w:val="000000"/>
        </w:rPr>
        <w:t xml:space="preserve"> HLA - B27 (+)</w:t>
      </w:r>
    </w:p>
    <w:p w14:paraId="6B88ADDF" w14:textId="77777777" w:rsidR="000703C3" w:rsidRPr="00ED1B8C" w:rsidRDefault="000703C3" w:rsidP="000703C3">
      <w:pPr>
        <w:jc w:val="both"/>
        <w:rPr>
          <w:color w:val="000000"/>
        </w:rPr>
      </w:pPr>
      <w:r w:rsidRPr="00ED1B8C">
        <w:rPr>
          <w:color w:val="000000"/>
        </w:rPr>
        <w:t xml:space="preserve">           Иммуноферментный анализ крови на </w:t>
      </w:r>
      <w:proofErr w:type="spellStart"/>
      <w:r w:rsidRPr="00ED1B8C">
        <w:rPr>
          <w:color w:val="000000"/>
        </w:rPr>
        <w:t>IgM</w:t>
      </w:r>
      <w:proofErr w:type="spellEnd"/>
      <w:r w:rsidRPr="00ED1B8C">
        <w:rPr>
          <w:color w:val="000000"/>
        </w:rPr>
        <w:t xml:space="preserve"> ревматоидного фактора - 12,5 ЕД/мл (норма до 20 ЕД/мл); ЦИК - 80 </w:t>
      </w:r>
      <w:proofErr w:type="spellStart"/>
      <w:r w:rsidRPr="00ED1B8C">
        <w:rPr>
          <w:color w:val="000000"/>
        </w:rPr>
        <w:t>ед</w:t>
      </w:r>
      <w:proofErr w:type="spellEnd"/>
      <w:r w:rsidRPr="00ED1B8C">
        <w:rPr>
          <w:color w:val="000000"/>
        </w:rPr>
        <w:t xml:space="preserve"> (норма 1-30 </w:t>
      </w:r>
      <w:proofErr w:type="spellStart"/>
      <w:r w:rsidRPr="00ED1B8C">
        <w:rPr>
          <w:color w:val="000000"/>
        </w:rPr>
        <w:t>ед</w:t>
      </w:r>
      <w:proofErr w:type="spellEnd"/>
      <w:r w:rsidRPr="00ED1B8C">
        <w:rPr>
          <w:color w:val="000000"/>
        </w:rPr>
        <w:t>).</w:t>
      </w:r>
    </w:p>
    <w:p w14:paraId="75833886" w14:textId="77777777" w:rsidR="000703C3" w:rsidRPr="00ED1B8C" w:rsidRDefault="000703C3" w:rsidP="000703C3">
      <w:pPr>
        <w:jc w:val="both"/>
        <w:rPr>
          <w:color w:val="000000"/>
        </w:rPr>
      </w:pPr>
      <w:r w:rsidRPr="00ED1B8C">
        <w:rPr>
          <w:color w:val="000000"/>
        </w:rPr>
        <w:t xml:space="preserve">          Общий анализ мочи: без изменений.</w:t>
      </w:r>
    </w:p>
    <w:p w14:paraId="461C57E7" w14:textId="77777777" w:rsidR="000703C3" w:rsidRPr="00ED1B8C" w:rsidRDefault="000703C3" w:rsidP="000703C3">
      <w:pPr>
        <w:jc w:val="both"/>
        <w:rPr>
          <w:color w:val="000000"/>
        </w:rPr>
      </w:pPr>
      <w:r w:rsidRPr="00ED1B8C">
        <w:rPr>
          <w:color w:val="000000"/>
        </w:rPr>
        <w:t xml:space="preserve">          Рентгенограмма костей таза: наличие признаков двустороннего </w:t>
      </w:r>
      <w:proofErr w:type="spellStart"/>
      <w:r w:rsidRPr="00ED1B8C">
        <w:rPr>
          <w:color w:val="000000"/>
        </w:rPr>
        <w:t>сакроилеита</w:t>
      </w:r>
      <w:proofErr w:type="spellEnd"/>
      <w:r w:rsidRPr="00ED1B8C">
        <w:rPr>
          <w:color w:val="000000"/>
        </w:rPr>
        <w:t xml:space="preserve"> - сужение крестцово-подвздошных суставных щелей с единичными эрозиями суставных поверхностей крестцово-подвздошных сочленений.</w:t>
      </w:r>
    </w:p>
    <w:p w14:paraId="4865100F" w14:textId="77777777" w:rsidR="000703C3" w:rsidRPr="00ED1B8C" w:rsidRDefault="000703C3" w:rsidP="000703C3">
      <w:pPr>
        <w:jc w:val="both"/>
        <w:rPr>
          <w:color w:val="000000"/>
        </w:rPr>
      </w:pPr>
      <w:r w:rsidRPr="00ED1B8C">
        <w:rPr>
          <w:color w:val="000000"/>
        </w:rPr>
        <w:t xml:space="preserve">          На рентгенограммах коленных суставов определяется сужение суставной щели, единичные костные эрозии.</w:t>
      </w:r>
    </w:p>
    <w:p w14:paraId="6825F2CD" w14:textId="77777777" w:rsidR="000703C3" w:rsidRPr="00ED1B8C" w:rsidRDefault="000703C3" w:rsidP="000703C3">
      <w:pPr>
        <w:jc w:val="both"/>
        <w:rPr>
          <w:color w:val="000000"/>
        </w:rPr>
      </w:pPr>
      <w:r w:rsidRPr="00ED1B8C">
        <w:rPr>
          <w:color w:val="000000"/>
        </w:rPr>
        <w:t xml:space="preserve">          </w:t>
      </w:r>
      <w:r w:rsidRPr="00ED1B8C">
        <w:rPr>
          <w:color w:val="000000"/>
          <w:shd w:val="clear" w:color="auto" w:fill="FFFFFF"/>
        </w:rPr>
        <w:t>На рентгенограммах тазобедренных суставов отмечается остеопороз, сужение суставной щели, деструкция суставных поверхностей головки бедренной кости и костей, образующих вертлужную впадину.</w:t>
      </w:r>
    </w:p>
    <w:p w14:paraId="12E09D22" w14:textId="77777777" w:rsidR="000703C3" w:rsidRPr="00ED1B8C" w:rsidRDefault="000703C3" w:rsidP="000703C3">
      <w:pPr>
        <w:jc w:val="both"/>
        <w:rPr>
          <w:color w:val="000000"/>
        </w:rPr>
      </w:pPr>
      <w:r w:rsidRPr="00ED1B8C">
        <w:rPr>
          <w:color w:val="000000"/>
        </w:rPr>
        <w:t xml:space="preserve">          Рентгенограммы пояснично-крестцового отдела позвоночника в 2-х проекциях: наличие симптома «</w:t>
      </w:r>
      <w:proofErr w:type="spellStart"/>
      <w:r w:rsidRPr="00ED1B8C">
        <w:rPr>
          <w:color w:val="000000"/>
        </w:rPr>
        <w:t>квадратизации</w:t>
      </w:r>
      <w:proofErr w:type="spellEnd"/>
      <w:r w:rsidRPr="00ED1B8C">
        <w:rPr>
          <w:color w:val="000000"/>
        </w:rPr>
        <w:t xml:space="preserve">» позвонков, </w:t>
      </w:r>
      <w:proofErr w:type="spellStart"/>
      <w:r w:rsidRPr="00ED1B8C">
        <w:rPr>
          <w:color w:val="000000"/>
        </w:rPr>
        <w:t>синдесмофитоз</w:t>
      </w:r>
      <w:proofErr w:type="spellEnd"/>
      <w:r w:rsidRPr="00ED1B8C">
        <w:rPr>
          <w:color w:val="000000"/>
        </w:rPr>
        <w:t xml:space="preserve"> по передней поверхности позвонков, </w:t>
      </w:r>
      <w:proofErr w:type="spellStart"/>
      <w:r w:rsidRPr="00ED1B8C">
        <w:rPr>
          <w:color w:val="000000"/>
        </w:rPr>
        <w:t>оссификация</w:t>
      </w:r>
      <w:proofErr w:type="spellEnd"/>
      <w:r w:rsidRPr="00ED1B8C">
        <w:rPr>
          <w:color w:val="000000"/>
        </w:rPr>
        <w:t xml:space="preserve"> передней продольной связки, значительное сужение  межпозвонковых суставных щелей.</w:t>
      </w:r>
    </w:p>
    <w:p w14:paraId="4DF8E217" w14:textId="77777777" w:rsidR="000703C3" w:rsidRPr="00ED1B8C" w:rsidRDefault="000703C3" w:rsidP="000703C3">
      <w:pPr>
        <w:jc w:val="both"/>
        <w:rPr>
          <w:color w:val="000000"/>
        </w:rPr>
      </w:pPr>
      <w:r w:rsidRPr="00ED1B8C">
        <w:rPr>
          <w:color w:val="000000"/>
        </w:rPr>
        <w:t xml:space="preserve">         ЭКГ: вертикальная позиция сердца.</w:t>
      </w:r>
    </w:p>
    <w:p w14:paraId="600663CC" w14:textId="77777777" w:rsidR="000703C3" w:rsidRPr="00ED1B8C" w:rsidRDefault="000703C3" w:rsidP="000703C3">
      <w:pPr>
        <w:jc w:val="both"/>
        <w:rPr>
          <w:color w:val="000000"/>
        </w:rPr>
      </w:pPr>
      <w:r w:rsidRPr="00ED1B8C">
        <w:rPr>
          <w:color w:val="000000"/>
        </w:rPr>
        <w:t xml:space="preserve">         Консультация невропатолога: положителен симптом «прямой доскообразной спины», болезненность </w:t>
      </w:r>
      <w:proofErr w:type="spellStart"/>
      <w:r w:rsidRPr="00ED1B8C">
        <w:rPr>
          <w:color w:val="000000"/>
        </w:rPr>
        <w:t>паравертебральных</w:t>
      </w:r>
      <w:proofErr w:type="spellEnd"/>
      <w:r w:rsidRPr="00ED1B8C">
        <w:rPr>
          <w:color w:val="000000"/>
        </w:rPr>
        <w:t xml:space="preserve"> точек, остистых отростков и связок позвоночника при надавливании, симптом </w:t>
      </w:r>
      <w:proofErr w:type="spellStart"/>
      <w:r w:rsidRPr="00ED1B8C">
        <w:rPr>
          <w:color w:val="000000"/>
        </w:rPr>
        <w:t>Ласега</w:t>
      </w:r>
      <w:proofErr w:type="spellEnd"/>
      <w:r w:rsidRPr="00ED1B8C">
        <w:rPr>
          <w:color w:val="000000"/>
        </w:rPr>
        <w:t xml:space="preserve"> положительный с обеих сторон. Болевая и тактильная чувствительность сохранена. В позе </w:t>
      </w:r>
      <w:proofErr w:type="spellStart"/>
      <w:r w:rsidRPr="00ED1B8C">
        <w:rPr>
          <w:color w:val="000000"/>
        </w:rPr>
        <w:t>Ромберга</w:t>
      </w:r>
      <w:proofErr w:type="spellEnd"/>
      <w:r w:rsidRPr="00ED1B8C">
        <w:rPr>
          <w:color w:val="000000"/>
        </w:rPr>
        <w:t xml:space="preserve"> устойчив.</w:t>
      </w:r>
    </w:p>
    <w:p w14:paraId="702F61F9" w14:textId="77777777" w:rsidR="000703C3" w:rsidRPr="00ED1B8C" w:rsidRDefault="000703C3" w:rsidP="000703C3">
      <w:pPr>
        <w:pStyle w:val="12"/>
        <w:ind w:left="0" w:right="20"/>
        <w:jc w:val="both"/>
        <w:rPr>
          <w:rFonts w:ascii="Times New Roman" w:hAnsi="Times New Roman"/>
          <w:color w:val="000000"/>
          <w:sz w:val="24"/>
          <w:szCs w:val="24"/>
        </w:rPr>
      </w:pPr>
      <w:r w:rsidRPr="00ED1B8C">
        <w:rPr>
          <w:rFonts w:ascii="Times New Roman" w:hAnsi="Times New Roman"/>
          <w:color w:val="000000"/>
          <w:sz w:val="24"/>
          <w:szCs w:val="24"/>
        </w:rPr>
        <w:t xml:space="preserve">           ДИАГНОЗ. ДИФФЕРЕНЦИАЛЬНЫЙ ДИАГНОЗ. ПЛАН ЛЕЧЕНИЯ.</w:t>
      </w:r>
    </w:p>
    <w:p w14:paraId="64CE77A1" w14:textId="77777777" w:rsidR="000703C3" w:rsidRPr="00D043B6" w:rsidRDefault="000703C3" w:rsidP="000703C3">
      <w:pPr>
        <w:tabs>
          <w:tab w:val="left" w:pos="2873"/>
        </w:tabs>
        <w:jc w:val="center"/>
        <w:rPr>
          <w:b/>
          <w:color w:val="000000"/>
        </w:rPr>
      </w:pPr>
      <w:r w:rsidRPr="00D043B6">
        <w:rPr>
          <w:b/>
          <w:color w:val="000000"/>
        </w:rPr>
        <w:t>Задача №4</w:t>
      </w:r>
    </w:p>
    <w:p w14:paraId="5FD04429" w14:textId="77777777" w:rsidR="000703C3" w:rsidRPr="00ED1B8C" w:rsidRDefault="000703C3" w:rsidP="000703C3">
      <w:pPr>
        <w:jc w:val="both"/>
        <w:rPr>
          <w:color w:val="000000"/>
        </w:rPr>
      </w:pPr>
      <w:r w:rsidRPr="00ED1B8C">
        <w:rPr>
          <w:color w:val="000000"/>
        </w:rPr>
        <w:t xml:space="preserve">         Пациент К., 53 года, шофер, предъявляет жалобы на слабость, боли по всему позвоночнику (преимущественно ночью) и в обоих тазобедренных суставах, утреннюю скованность до 40 мин, проходящую после физических упражнений.</w:t>
      </w:r>
    </w:p>
    <w:p w14:paraId="53D3CF94" w14:textId="77777777" w:rsidR="000703C3" w:rsidRPr="00ED1B8C" w:rsidRDefault="000703C3" w:rsidP="000703C3">
      <w:pPr>
        <w:jc w:val="both"/>
        <w:rPr>
          <w:color w:val="000000"/>
        </w:rPr>
      </w:pPr>
      <w:r w:rsidRPr="00ED1B8C">
        <w:rPr>
          <w:color w:val="000000"/>
        </w:rPr>
        <w:t xml:space="preserve">          Считает себя больным с 35 лет после автомобильной аварии, в которой перенес компрессионный перелом </w:t>
      </w:r>
      <w:r w:rsidRPr="00ED1B8C">
        <w:rPr>
          <w:color w:val="000000"/>
          <w:lang w:val="en-US"/>
        </w:rPr>
        <w:t>L</w:t>
      </w:r>
      <w:r w:rsidRPr="00ED1B8C">
        <w:rPr>
          <w:color w:val="000000"/>
        </w:rPr>
        <w:t>4. После этого появились недомогание, снижение аппетита, боли в пояснице и крестце (особенно ночью). Позже присоединилась утренняя скованность, проходящая после непродолжительной зарядки, повышение температуры тела до 37,5ºС.</w:t>
      </w:r>
    </w:p>
    <w:p w14:paraId="7FCF562D" w14:textId="77777777" w:rsidR="000703C3" w:rsidRPr="00ED1B8C" w:rsidRDefault="000703C3" w:rsidP="000703C3">
      <w:pPr>
        <w:jc w:val="both"/>
        <w:rPr>
          <w:color w:val="000000"/>
        </w:rPr>
      </w:pPr>
      <w:r w:rsidRPr="00ED1B8C">
        <w:rPr>
          <w:color w:val="000000"/>
        </w:rPr>
        <w:t xml:space="preserve">         </w:t>
      </w:r>
      <w:r w:rsidRPr="00ED1B8C">
        <w:rPr>
          <w:i/>
          <w:color w:val="000000"/>
        </w:rPr>
        <w:t xml:space="preserve">Объективно: </w:t>
      </w:r>
      <w:r w:rsidRPr="00ED1B8C">
        <w:rPr>
          <w:color w:val="000000"/>
        </w:rPr>
        <w:t xml:space="preserve">Состояние удовлетворительное, положение активное. Температура тела 37,3ºС. Отмечается изменение осанки: «поза просителя», сглаженность поясничного лордоза, </w:t>
      </w:r>
      <w:r w:rsidRPr="00ED1B8C">
        <w:rPr>
          <w:color w:val="000000"/>
        </w:rPr>
        <w:lastRenderedPageBreak/>
        <w:t xml:space="preserve">болезненность при пальпации по ходу позвоночника, в </w:t>
      </w:r>
      <w:proofErr w:type="spellStart"/>
      <w:r w:rsidRPr="00ED1B8C">
        <w:rPr>
          <w:color w:val="000000"/>
        </w:rPr>
        <w:t>паравертебральных</w:t>
      </w:r>
      <w:proofErr w:type="spellEnd"/>
      <w:r w:rsidRPr="00ED1B8C">
        <w:rPr>
          <w:color w:val="000000"/>
        </w:rPr>
        <w:t xml:space="preserve"> точках и тазобедренных суставах. Активные и пассивные движения вызывают боль. Положительны симптомы </w:t>
      </w:r>
      <w:proofErr w:type="spellStart"/>
      <w:r w:rsidRPr="00ED1B8C">
        <w:rPr>
          <w:color w:val="000000"/>
        </w:rPr>
        <w:t>Кушелевского</w:t>
      </w:r>
      <w:proofErr w:type="spellEnd"/>
      <w:r w:rsidRPr="00ED1B8C">
        <w:rPr>
          <w:color w:val="000000"/>
        </w:rPr>
        <w:t xml:space="preserve"> </w:t>
      </w:r>
      <w:r w:rsidRPr="00ED1B8C">
        <w:rPr>
          <w:color w:val="000000"/>
          <w:lang w:val="en-US"/>
        </w:rPr>
        <w:t>I</w:t>
      </w:r>
      <w:r w:rsidRPr="00ED1B8C">
        <w:rPr>
          <w:color w:val="000000"/>
        </w:rPr>
        <w:t xml:space="preserve"> и </w:t>
      </w:r>
      <w:r w:rsidRPr="00ED1B8C">
        <w:rPr>
          <w:color w:val="000000"/>
          <w:lang w:val="en-US"/>
        </w:rPr>
        <w:t>II</w:t>
      </w:r>
      <w:r w:rsidRPr="00ED1B8C">
        <w:rPr>
          <w:color w:val="000000"/>
        </w:rPr>
        <w:t xml:space="preserve">, Отта, </w:t>
      </w:r>
      <w:proofErr w:type="spellStart"/>
      <w:r w:rsidRPr="00ED1B8C">
        <w:rPr>
          <w:color w:val="000000"/>
        </w:rPr>
        <w:t>Шобера</w:t>
      </w:r>
      <w:proofErr w:type="spellEnd"/>
      <w:r w:rsidRPr="00ED1B8C">
        <w:rPr>
          <w:color w:val="000000"/>
        </w:rPr>
        <w:t xml:space="preserve">. Проба подбородок-грудина – </w:t>
      </w:r>
      <w:smartTag w:uri="urn:schemas-microsoft-com:office:smarttags" w:element="metricconverter">
        <w:smartTagPr>
          <w:attr w:name="ProductID" w:val="5 см"/>
        </w:smartTagPr>
        <w:r w:rsidRPr="00ED1B8C">
          <w:rPr>
            <w:color w:val="000000"/>
          </w:rPr>
          <w:t>5 см</w:t>
        </w:r>
      </w:smartTag>
      <w:r w:rsidRPr="00ED1B8C">
        <w:rPr>
          <w:color w:val="000000"/>
        </w:rPr>
        <w:t xml:space="preserve"> (в норме </w:t>
      </w:r>
      <w:smartTag w:uri="urn:schemas-microsoft-com:office:smarttags" w:element="metricconverter">
        <w:smartTagPr>
          <w:attr w:name="ProductID" w:val="0 см"/>
        </w:smartTagPr>
        <w:r w:rsidRPr="00ED1B8C">
          <w:rPr>
            <w:color w:val="000000"/>
          </w:rPr>
          <w:t>0 см</w:t>
        </w:r>
      </w:smartTag>
      <w:r w:rsidRPr="00ED1B8C">
        <w:rPr>
          <w:color w:val="000000"/>
        </w:rPr>
        <w:t>). Экскурсия грудной клетки – 100-</w:t>
      </w:r>
      <w:smartTag w:uri="urn:schemas-microsoft-com:office:smarttags" w:element="metricconverter">
        <w:smartTagPr>
          <w:attr w:name="ProductID" w:val="96 см"/>
        </w:smartTagPr>
        <w:r w:rsidRPr="00ED1B8C">
          <w:rPr>
            <w:color w:val="000000"/>
          </w:rPr>
          <w:t>96 см</w:t>
        </w:r>
      </w:smartTag>
      <w:r w:rsidRPr="00ED1B8C">
        <w:rPr>
          <w:color w:val="000000"/>
        </w:rPr>
        <w:t xml:space="preserve"> (</w:t>
      </w:r>
      <w:smartTag w:uri="urn:schemas-microsoft-com:office:smarttags" w:element="metricconverter">
        <w:smartTagPr>
          <w:attr w:name="ProductID" w:val="4 см"/>
        </w:smartTagPr>
        <w:r w:rsidRPr="00ED1B8C">
          <w:rPr>
            <w:color w:val="000000"/>
          </w:rPr>
          <w:t>4 см</w:t>
        </w:r>
      </w:smartTag>
      <w:r w:rsidRPr="00ED1B8C">
        <w:rPr>
          <w:color w:val="000000"/>
        </w:rPr>
        <w:t xml:space="preserve">). Со стороны систем внутренних органов изменений не выявлено. АД 150/100 мм рт.ст. Пульс 74 удара в минуту. </w:t>
      </w:r>
    </w:p>
    <w:p w14:paraId="5029EE63" w14:textId="77777777" w:rsidR="000703C3" w:rsidRPr="00ED1B8C" w:rsidRDefault="000703C3" w:rsidP="000703C3">
      <w:pPr>
        <w:jc w:val="both"/>
        <w:rPr>
          <w:i/>
          <w:color w:val="000000"/>
        </w:rPr>
      </w:pPr>
      <w:r w:rsidRPr="00ED1B8C">
        <w:rPr>
          <w:color w:val="000000"/>
        </w:rPr>
        <w:t xml:space="preserve">         </w:t>
      </w:r>
      <w:r w:rsidRPr="00ED1B8C">
        <w:rPr>
          <w:i/>
          <w:color w:val="000000"/>
        </w:rPr>
        <w:t>Данные лабораторно-инструментального обследования:</w:t>
      </w:r>
    </w:p>
    <w:p w14:paraId="73AB377C" w14:textId="77777777" w:rsidR="000703C3" w:rsidRPr="00ED1B8C" w:rsidRDefault="000703C3" w:rsidP="000703C3">
      <w:pPr>
        <w:jc w:val="both"/>
        <w:rPr>
          <w:color w:val="000000"/>
        </w:rPr>
      </w:pPr>
      <w:r w:rsidRPr="00ED1B8C">
        <w:rPr>
          <w:color w:val="000000"/>
        </w:rPr>
        <w:t xml:space="preserve">         Клинический анализ крови: гемоглобин - 122 г/л, эритроциты – 4,2 х10</w:t>
      </w:r>
      <w:r w:rsidRPr="00ED1B8C">
        <w:rPr>
          <w:color w:val="000000"/>
          <w:vertAlign w:val="superscript"/>
        </w:rPr>
        <w:t>12</w:t>
      </w:r>
      <w:r w:rsidRPr="00ED1B8C">
        <w:rPr>
          <w:color w:val="000000"/>
        </w:rPr>
        <w:t>/л, лейкоциты – 10х10</w:t>
      </w:r>
      <w:r w:rsidRPr="00ED1B8C">
        <w:rPr>
          <w:color w:val="000000"/>
          <w:vertAlign w:val="superscript"/>
        </w:rPr>
        <w:t>9</w:t>
      </w:r>
      <w:r w:rsidRPr="00ED1B8C">
        <w:rPr>
          <w:color w:val="000000"/>
        </w:rPr>
        <w:t>/л, эозинофилы – 2%, п/я - 1%, с/я - 63%, моноциты - 4%, лимфоциты - 30%, СОЭ - 18 мм/ч.</w:t>
      </w:r>
    </w:p>
    <w:p w14:paraId="0A7C82FE" w14:textId="77777777" w:rsidR="000703C3" w:rsidRPr="00ED1B8C" w:rsidRDefault="000703C3" w:rsidP="000703C3">
      <w:pPr>
        <w:jc w:val="both"/>
        <w:rPr>
          <w:color w:val="000000"/>
        </w:rPr>
      </w:pPr>
      <w:r w:rsidRPr="00ED1B8C">
        <w:rPr>
          <w:color w:val="000000"/>
        </w:rPr>
        <w:t xml:space="preserve">          Общий анализ мочи: в пределах нормы.</w:t>
      </w:r>
    </w:p>
    <w:p w14:paraId="65B9EFF6" w14:textId="77777777" w:rsidR="000703C3" w:rsidRPr="00ED1B8C" w:rsidRDefault="000703C3" w:rsidP="000703C3">
      <w:pPr>
        <w:jc w:val="both"/>
        <w:rPr>
          <w:color w:val="000000"/>
        </w:rPr>
      </w:pPr>
      <w:r w:rsidRPr="00ED1B8C">
        <w:rPr>
          <w:color w:val="000000"/>
        </w:rPr>
        <w:t xml:space="preserve">          СРБ +, РФ отрицательный, </w:t>
      </w:r>
      <w:r w:rsidRPr="00ED1B8C">
        <w:rPr>
          <w:color w:val="000000"/>
          <w:lang w:val="en-US"/>
        </w:rPr>
        <w:t>HLA</w:t>
      </w:r>
      <w:r w:rsidRPr="00ED1B8C">
        <w:rPr>
          <w:color w:val="000000"/>
        </w:rPr>
        <w:t>-</w:t>
      </w:r>
      <w:r w:rsidRPr="00ED1B8C">
        <w:rPr>
          <w:color w:val="000000"/>
          <w:lang w:val="en-US"/>
        </w:rPr>
        <w:t>B</w:t>
      </w:r>
      <w:r w:rsidRPr="00ED1B8C">
        <w:rPr>
          <w:color w:val="000000"/>
        </w:rPr>
        <w:t>27 положительный.</w:t>
      </w:r>
    </w:p>
    <w:p w14:paraId="29379838" w14:textId="77777777" w:rsidR="000703C3" w:rsidRPr="00ED1B8C" w:rsidRDefault="000703C3" w:rsidP="000703C3">
      <w:pPr>
        <w:jc w:val="both"/>
        <w:rPr>
          <w:color w:val="000000"/>
          <w:shd w:val="clear" w:color="auto" w:fill="FFFFFF"/>
        </w:rPr>
      </w:pPr>
      <w:r w:rsidRPr="00ED1B8C">
        <w:rPr>
          <w:color w:val="000000"/>
        </w:rPr>
        <w:t xml:space="preserve">          Определение антигена </w:t>
      </w:r>
      <w:proofErr w:type="spellStart"/>
      <w:r w:rsidRPr="00ED1B8C">
        <w:rPr>
          <w:color w:val="000000"/>
        </w:rPr>
        <w:t>гистосовместимости</w:t>
      </w:r>
      <w:proofErr w:type="spellEnd"/>
      <w:r w:rsidRPr="00ED1B8C">
        <w:rPr>
          <w:color w:val="000000"/>
        </w:rPr>
        <w:t xml:space="preserve">  HLA-B27</w:t>
      </w:r>
      <w:r w:rsidRPr="00ED1B8C">
        <w:rPr>
          <w:color w:val="000000"/>
          <w:shd w:val="clear" w:color="auto" w:fill="FFFFFF"/>
        </w:rPr>
        <w:t>: результат положительный.</w:t>
      </w:r>
    </w:p>
    <w:p w14:paraId="54D76CBE" w14:textId="77777777" w:rsidR="000703C3" w:rsidRPr="00ED1B8C" w:rsidRDefault="000703C3" w:rsidP="000703C3">
      <w:pPr>
        <w:jc w:val="both"/>
        <w:rPr>
          <w:color w:val="000000"/>
        </w:rPr>
      </w:pPr>
      <w:r w:rsidRPr="00ED1B8C">
        <w:rPr>
          <w:color w:val="000000"/>
        </w:rPr>
        <w:t xml:space="preserve">          ЭКГ: гипертрофия левого желудочка.</w:t>
      </w:r>
    </w:p>
    <w:p w14:paraId="67738B0A" w14:textId="77777777" w:rsidR="000703C3" w:rsidRPr="00ED1B8C" w:rsidRDefault="000703C3" w:rsidP="000703C3">
      <w:pPr>
        <w:jc w:val="both"/>
        <w:rPr>
          <w:color w:val="000000"/>
        </w:rPr>
      </w:pPr>
      <w:r w:rsidRPr="00ED1B8C">
        <w:rPr>
          <w:color w:val="000000"/>
        </w:rPr>
        <w:t xml:space="preserve">          Рентгенограмма позвоночника и тазобедренных суставов: спондилёз, двусторонний </w:t>
      </w:r>
      <w:proofErr w:type="spellStart"/>
      <w:r w:rsidRPr="00ED1B8C">
        <w:rPr>
          <w:color w:val="000000"/>
        </w:rPr>
        <w:t>сакроилеит</w:t>
      </w:r>
      <w:proofErr w:type="spellEnd"/>
      <w:r w:rsidRPr="00ED1B8C">
        <w:rPr>
          <w:color w:val="000000"/>
        </w:rPr>
        <w:t>, частичный анкилоз крестцово-подвздошных сочленений.</w:t>
      </w:r>
    </w:p>
    <w:p w14:paraId="56A9EC8D" w14:textId="77777777" w:rsidR="000703C3" w:rsidRPr="00ED1B8C" w:rsidRDefault="000703C3" w:rsidP="000703C3">
      <w:pPr>
        <w:jc w:val="both"/>
        <w:rPr>
          <w:color w:val="000000"/>
        </w:rPr>
      </w:pPr>
      <w:r w:rsidRPr="00ED1B8C">
        <w:rPr>
          <w:color w:val="000000"/>
        </w:rPr>
        <w:t xml:space="preserve">          Консультация офтальмолога: без патологии (в пределах возрастной нормы).</w:t>
      </w:r>
    </w:p>
    <w:p w14:paraId="4FE4C8F8" w14:textId="77777777" w:rsidR="000703C3" w:rsidRDefault="000703C3" w:rsidP="000703C3">
      <w:pPr>
        <w:pStyle w:val="12"/>
        <w:ind w:left="0" w:right="20"/>
        <w:jc w:val="both"/>
        <w:rPr>
          <w:rFonts w:ascii="Times New Roman" w:hAnsi="Times New Roman"/>
          <w:color w:val="000000"/>
          <w:sz w:val="24"/>
          <w:szCs w:val="24"/>
        </w:rPr>
      </w:pPr>
      <w:r w:rsidRPr="00ED1B8C">
        <w:rPr>
          <w:rFonts w:ascii="Times New Roman" w:hAnsi="Times New Roman"/>
          <w:color w:val="000000"/>
          <w:sz w:val="24"/>
          <w:szCs w:val="24"/>
        </w:rPr>
        <w:t xml:space="preserve">          ДИАГНОЗ. ТАКТИКА ЛЕЧЕНИЯ С ОБОСНОВАНИЕМ ВЫБОРА НАИБОЛЕЕ БЕЗОПАСНЫХ ПРЕПАРАТОВ. </w:t>
      </w:r>
    </w:p>
    <w:p w14:paraId="16FEB394" w14:textId="77777777" w:rsidR="000703C3" w:rsidRPr="00D043B6" w:rsidRDefault="000703C3" w:rsidP="000703C3">
      <w:pPr>
        <w:pStyle w:val="12"/>
        <w:ind w:left="0" w:right="20"/>
        <w:jc w:val="center"/>
        <w:rPr>
          <w:rFonts w:ascii="Times New Roman" w:hAnsi="Times New Roman"/>
          <w:b/>
          <w:color w:val="000000"/>
          <w:sz w:val="24"/>
          <w:szCs w:val="24"/>
          <w:lang w:eastAsia="ru-RU"/>
        </w:rPr>
      </w:pPr>
      <w:r w:rsidRPr="00D043B6">
        <w:rPr>
          <w:rFonts w:ascii="Times New Roman" w:hAnsi="Times New Roman"/>
          <w:b/>
          <w:color w:val="000000"/>
          <w:sz w:val="24"/>
          <w:szCs w:val="24"/>
          <w:lang w:eastAsia="ru-RU"/>
        </w:rPr>
        <w:t>Задача №5</w:t>
      </w:r>
    </w:p>
    <w:p w14:paraId="443BF44E"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 xml:space="preserve">Больной Д. 28 лет поступил в </w:t>
      </w:r>
      <w:r w:rsidRPr="00ED1B8C">
        <w:rPr>
          <w:rFonts w:ascii="Times New Roman" w:hAnsi="Times New Roman"/>
          <w:color w:val="000000"/>
          <w:sz w:val="24"/>
          <w:szCs w:val="24"/>
          <w:lang w:val="en-US"/>
        </w:rPr>
        <w:t>III</w:t>
      </w:r>
      <w:r w:rsidRPr="00ED1B8C">
        <w:rPr>
          <w:rFonts w:ascii="Times New Roman" w:hAnsi="Times New Roman"/>
          <w:color w:val="000000"/>
          <w:sz w:val="24"/>
          <w:szCs w:val="24"/>
        </w:rPr>
        <w:t xml:space="preserve"> терапевтическое отделение с жалобами на резкие боли в правом коленном и голеностопных суставах, выделения из мочеиспускательного канала </w:t>
      </w:r>
      <w:proofErr w:type="spellStart"/>
      <w:r w:rsidRPr="00ED1B8C">
        <w:rPr>
          <w:rFonts w:ascii="Times New Roman" w:hAnsi="Times New Roman"/>
          <w:color w:val="000000"/>
          <w:sz w:val="24"/>
          <w:szCs w:val="24"/>
        </w:rPr>
        <w:t>слизисто</w:t>
      </w:r>
      <w:proofErr w:type="spellEnd"/>
      <w:r w:rsidRPr="00ED1B8C">
        <w:rPr>
          <w:rFonts w:ascii="Times New Roman" w:hAnsi="Times New Roman"/>
          <w:color w:val="000000"/>
          <w:sz w:val="24"/>
          <w:szCs w:val="24"/>
        </w:rPr>
        <w:t>-гнойного характера, резь и учащение мочеиспускания, обильные выделении из правого глаза, слезотечение, светобоязнь.</w:t>
      </w:r>
    </w:p>
    <w:p w14:paraId="4B182F60"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Заболевание связывает со случайной половой связью, после которой появились выделения из мочеиспускательного канала, через 3 недели боли в суставах и воспаление правого глаза.</w:t>
      </w:r>
    </w:p>
    <w:p w14:paraId="79DE43F2"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Объективно: общее состояние средней тяжести. Сознание ясное. Кожа над суставами правой ноги пигментирована, отмечается отек мягких тканей и суставов, резкое ограничение движений в суставах из-за болей. Отек, гиперемия век правого глаза, склеры инъецированы, глазная щель сужена, слезотечение.</w:t>
      </w:r>
    </w:p>
    <w:p w14:paraId="5EE1A574"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 xml:space="preserve">В легких везикулярное дыхание. Тоны сердца ясны, ритм правильный, умеренная тахикардия, пульс 92 удара в минуту. Живот мягкий, безболезненный. Печень, селезенка не увеличены. Из мочеиспускательного канала при надавливании обильные выделения </w:t>
      </w:r>
      <w:proofErr w:type="spellStart"/>
      <w:r w:rsidRPr="00ED1B8C">
        <w:rPr>
          <w:rFonts w:ascii="Times New Roman" w:hAnsi="Times New Roman"/>
          <w:color w:val="000000"/>
          <w:sz w:val="24"/>
          <w:szCs w:val="24"/>
        </w:rPr>
        <w:t>слизито-гноиного</w:t>
      </w:r>
      <w:proofErr w:type="spellEnd"/>
      <w:r w:rsidRPr="00ED1B8C">
        <w:rPr>
          <w:rFonts w:ascii="Times New Roman" w:hAnsi="Times New Roman"/>
          <w:color w:val="000000"/>
          <w:sz w:val="24"/>
          <w:szCs w:val="24"/>
        </w:rPr>
        <w:t xml:space="preserve"> характера.</w:t>
      </w:r>
    </w:p>
    <w:p w14:paraId="11954DCD"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 xml:space="preserve">ОАК </w:t>
      </w:r>
      <w:r w:rsidRPr="00ED1B8C">
        <w:rPr>
          <w:rFonts w:ascii="Times New Roman" w:hAnsi="Times New Roman"/>
          <w:color w:val="000000"/>
          <w:sz w:val="24"/>
          <w:szCs w:val="24"/>
          <w:lang w:val="en-US"/>
        </w:rPr>
        <w:t>Er</w:t>
      </w:r>
      <w:r w:rsidRPr="00ED1B8C">
        <w:rPr>
          <w:rFonts w:ascii="Times New Roman" w:hAnsi="Times New Roman"/>
          <w:color w:val="000000"/>
          <w:sz w:val="24"/>
          <w:szCs w:val="24"/>
        </w:rPr>
        <w:t xml:space="preserve"> – 4.2 млн., </w:t>
      </w:r>
      <w:r w:rsidRPr="00ED1B8C">
        <w:rPr>
          <w:rFonts w:ascii="Times New Roman" w:hAnsi="Times New Roman"/>
          <w:color w:val="000000"/>
          <w:sz w:val="24"/>
          <w:szCs w:val="24"/>
          <w:lang w:val="en-US"/>
        </w:rPr>
        <w:t>Hb</w:t>
      </w:r>
      <w:r w:rsidRPr="00ED1B8C">
        <w:rPr>
          <w:rFonts w:ascii="Times New Roman" w:hAnsi="Times New Roman"/>
          <w:color w:val="000000"/>
          <w:sz w:val="24"/>
          <w:szCs w:val="24"/>
        </w:rPr>
        <w:t xml:space="preserve">-123 г/л, </w:t>
      </w:r>
      <w:r w:rsidRPr="00ED1B8C">
        <w:rPr>
          <w:rFonts w:ascii="Times New Roman" w:hAnsi="Times New Roman"/>
          <w:color w:val="000000"/>
          <w:sz w:val="24"/>
          <w:szCs w:val="24"/>
          <w:lang w:val="en-US"/>
        </w:rPr>
        <w:t>L</w:t>
      </w:r>
      <w:r w:rsidRPr="00ED1B8C">
        <w:rPr>
          <w:rFonts w:ascii="Times New Roman" w:hAnsi="Times New Roman"/>
          <w:color w:val="000000"/>
          <w:sz w:val="24"/>
          <w:szCs w:val="24"/>
        </w:rPr>
        <w:t xml:space="preserve"> -9.7 тыс. э-1, п-9, с-72, Л-12, М-7. Мазок из мочеиспускательного канала – лейкоциты в большом количестве. Обнаружены хламидии, гонококки не обнаружены, при исследовании антигенов системы </w:t>
      </w:r>
      <w:r w:rsidRPr="00ED1B8C">
        <w:rPr>
          <w:rFonts w:ascii="Times New Roman" w:hAnsi="Times New Roman"/>
          <w:color w:val="000000"/>
          <w:sz w:val="24"/>
          <w:szCs w:val="24"/>
          <w:lang w:val="en-US"/>
        </w:rPr>
        <w:t>HLA</w:t>
      </w:r>
      <w:r w:rsidRPr="00ED1B8C">
        <w:rPr>
          <w:rFonts w:ascii="Times New Roman" w:hAnsi="Times New Roman"/>
          <w:color w:val="000000"/>
          <w:sz w:val="24"/>
          <w:szCs w:val="24"/>
        </w:rPr>
        <w:t xml:space="preserve"> выявлен тип В 27.</w:t>
      </w:r>
    </w:p>
    <w:p w14:paraId="27D67236" w14:textId="77777777" w:rsidR="000703C3" w:rsidRPr="00D043B6" w:rsidRDefault="000703C3" w:rsidP="000703C3">
      <w:pPr>
        <w:pStyle w:val="12"/>
        <w:ind w:left="0" w:right="20" w:firstLine="709"/>
        <w:jc w:val="both"/>
        <w:rPr>
          <w:rFonts w:ascii="Times New Roman" w:hAnsi="Times New Roman"/>
          <w:b/>
          <w:color w:val="000000"/>
          <w:sz w:val="24"/>
          <w:szCs w:val="24"/>
        </w:rPr>
      </w:pPr>
      <w:r w:rsidRPr="00D043B6">
        <w:rPr>
          <w:rFonts w:ascii="Times New Roman" w:hAnsi="Times New Roman"/>
          <w:b/>
          <w:color w:val="000000"/>
          <w:sz w:val="24"/>
          <w:szCs w:val="24"/>
        </w:rPr>
        <w:t>Вопросы:</w:t>
      </w:r>
    </w:p>
    <w:p w14:paraId="68E8590E"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1.Поставьте диагноз.</w:t>
      </w:r>
    </w:p>
    <w:p w14:paraId="34AD6D51" w14:textId="77777777" w:rsidR="000703C3" w:rsidRPr="00ED1B8C" w:rsidRDefault="000703C3" w:rsidP="000703C3">
      <w:pPr>
        <w:pStyle w:val="12"/>
        <w:ind w:left="0" w:right="20" w:firstLine="709"/>
        <w:jc w:val="both"/>
        <w:rPr>
          <w:rFonts w:ascii="Times New Roman" w:hAnsi="Times New Roman"/>
          <w:b/>
          <w:color w:val="000000"/>
          <w:sz w:val="24"/>
          <w:szCs w:val="24"/>
        </w:rPr>
      </w:pPr>
      <w:r w:rsidRPr="00ED1B8C">
        <w:rPr>
          <w:rFonts w:ascii="Times New Roman" w:hAnsi="Times New Roman"/>
          <w:color w:val="000000"/>
          <w:sz w:val="24"/>
          <w:szCs w:val="24"/>
        </w:rPr>
        <w:t>2.Назначьте лечение.</w:t>
      </w:r>
    </w:p>
    <w:p w14:paraId="7C47803C" w14:textId="77777777" w:rsidR="000703C3" w:rsidRPr="00D043B6" w:rsidRDefault="000703C3" w:rsidP="000703C3">
      <w:pPr>
        <w:tabs>
          <w:tab w:val="left" w:pos="2873"/>
        </w:tabs>
        <w:jc w:val="center"/>
        <w:rPr>
          <w:b/>
          <w:color w:val="000000"/>
        </w:rPr>
      </w:pPr>
      <w:r w:rsidRPr="00D043B6">
        <w:rPr>
          <w:b/>
          <w:color w:val="000000"/>
        </w:rPr>
        <w:t>Задача №6</w:t>
      </w:r>
    </w:p>
    <w:p w14:paraId="5E0F6665" w14:textId="77777777" w:rsidR="000703C3" w:rsidRPr="00ED1B8C" w:rsidRDefault="000703C3" w:rsidP="000703C3">
      <w:pPr>
        <w:ind w:firstLine="708"/>
        <w:jc w:val="both"/>
        <w:rPr>
          <w:color w:val="000000"/>
        </w:rPr>
      </w:pPr>
      <w:r w:rsidRPr="00ED1B8C">
        <w:rPr>
          <w:color w:val="000000"/>
        </w:rPr>
        <w:t>Больной 22 лет поступил с жалобами на резь и боль при мочеиспускании, гнойные выделения из уретры, озноб, повышение температуры до 39 градусов, боль в правом коленном суставе, усиливающуюся при движении. Заболел 15 дней тому назад, начало заболевания связывает со случайной половой связью, после чего появились резь при мочеиспускании, гнойные выделения из мочеиспускательного канала, повысилась температура и появились боль, покраснение и припухлость в правом коленном суставе.</w:t>
      </w:r>
    </w:p>
    <w:p w14:paraId="0FD8206A" w14:textId="77777777" w:rsidR="000703C3" w:rsidRPr="00ED1B8C" w:rsidRDefault="000703C3" w:rsidP="000703C3">
      <w:pPr>
        <w:jc w:val="both"/>
        <w:rPr>
          <w:color w:val="000000"/>
        </w:rPr>
      </w:pPr>
      <w:r w:rsidRPr="00ED1B8C">
        <w:rPr>
          <w:color w:val="000000"/>
        </w:rPr>
        <w:t>Объективно: общее состояние средней тяжести, положение малоактивное, обусловлено болевым синдромом. На коже спины многочисленные геморрагически-папулезные высыпания. Кожа над правым коленным суставом гиперемирована, отмечается припухлость и ограничение движений в суставе. В легких везикулярное дыхание. Тоны сердца ясны, ритм правильный. Пульс 88 в минуту. Живот мягкий, безболезненный. Печень, селезенка не увеличены. Губки  наружного отверстия мочеиспускательного канала отечные, гиперемированы, при пальпации болезненны.</w:t>
      </w:r>
    </w:p>
    <w:p w14:paraId="71602F50" w14:textId="77777777" w:rsidR="000703C3" w:rsidRPr="00D043B6" w:rsidRDefault="000703C3" w:rsidP="000703C3">
      <w:pPr>
        <w:rPr>
          <w:b/>
          <w:color w:val="000000"/>
        </w:rPr>
      </w:pPr>
      <w:r>
        <w:rPr>
          <w:b/>
          <w:color w:val="000000"/>
        </w:rPr>
        <w:t xml:space="preserve">       </w:t>
      </w:r>
      <w:r w:rsidRPr="00D043B6">
        <w:rPr>
          <w:b/>
          <w:color w:val="000000"/>
        </w:rPr>
        <w:t>Вопросы:</w:t>
      </w:r>
    </w:p>
    <w:p w14:paraId="120401BB" w14:textId="77777777" w:rsidR="000703C3" w:rsidRPr="00ED1B8C" w:rsidRDefault="000703C3" w:rsidP="000703C3">
      <w:pPr>
        <w:jc w:val="both"/>
        <w:rPr>
          <w:color w:val="000000"/>
        </w:rPr>
      </w:pPr>
      <w:r w:rsidRPr="00ED1B8C">
        <w:rPr>
          <w:color w:val="000000"/>
        </w:rPr>
        <w:lastRenderedPageBreak/>
        <w:t xml:space="preserve">       1.Поставьте диагноз.</w:t>
      </w:r>
    </w:p>
    <w:p w14:paraId="3EC32B8A" w14:textId="77777777" w:rsidR="000703C3" w:rsidRPr="00ED1B8C" w:rsidRDefault="000703C3" w:rsidP="000703C3">
      <w:pPr>
        <w:ind w:firstLine="435"/>
        <w:rPr>
          <w:b/>
          <w:color w:val="000000"/>
        </w:rPr>
      </w:pPr>
      <w:r w:rsidRPr="00ED1B8C">
        <w:rPr>
          <w:color w:val="000000"/>
        </w:rPr>
        <w:t>2.Назначьте лечение.</w:t>
      </w:r>
    </w:p>
    <w:p w14:paraId="606A2758" w14:textId="77777777" w:rsidR="000703C3" w:rsidRPr="00D043B6" w:rsidRDefault="000703C3" w:rsidP="000703C3">
      <w:pPr>
        <w:jc w:val="center"/>
        <w:rPr>
          <w:b/>
          <w:color w:val="000000"/>
        </w:rPr>
      </w:pPr>
      <w:r w:rsidRPr="00D043B6">
        <w:rPr>
          <w:b/>
          <w:color w:val="000000"/>
        </w:rPr>
        <w:t> Задача №7</w:t>
      </w:r>
    </w:p>
    <w:p w14:paraId="63744F7B" w14:textId="77777777" w:rsidR="000703C3" w:rsidRPr="00ED1B8C" w:rsidRDefault="000703C3" w:rsidP="000703C3">
      <w:pPr>
        <w:ind w:firstLine="709"/>
        <w:jc w:val="both"/>
        <w:rPr>
          <w:color w:val="000000"/>
        </w:rPr>
      </w:pPr>
      <w:r w:rsidRPr="00ED1B8C">
        <w:rPr>
          <w:color w:val="000000"/>
        </w:rPr>
        <w:t xml:space="preserve">Больной Ю. 53 лет обратился к врачу-терапевту участковому с жалобами на слабость, боли по всему позвоночнику (преимущественно ночью), в обоих тазобедренных, коленных суставах, утреннюю скованность до 40 минут, проходящую после физических упражнений. </w:t>
      </w:r>
    </w:p>
    <w:p w14:paraId="001A0CD6" w14:textId="77777777" w:rsidR="000703C3" w:rsidRPr="00ED1B8C" w:rsidRDefault="000703C3" w:rsidP="000703C3">
      <w:pPr>
        <w:ind w:firstLine="709"/>
        <w:jc w:val="both"/>
        <w:rPr>
          <w:color w:val="000000"/>
        </w:rPr>
      </w:pPr>
      <w:r w:rsidRPr="00ED1B8C">
        <w:rPr>
          <w:color w:val="000000"/>
        </w:rPr>
        <w:t xml:space="preserve">Анамнез: болеет с 35 лет, вначале появились боли в пояснице и крестце (особенно ночью), позже присоединилась утренняя скованность, проходящая после непродолжительной зарядки, повышение температуры до 37-37,5°С. </w:t>
      </w:r>
    </w:p>
    <w:p w14:paraId="026B177B" w14:textId="77777777" w:rsidR="000703C3" w:rsidRPr="00ED1B8C" w:rsidRDefault="000703C3" w:rsidP="000703C3">
      <w:pPr>
        <w:ind w:firstLine="709"/>
        <w:jc w:val="both"/>
        <w:rPr>
          <w:color w:val="000000"/>
        </w:rPr>
      </w:pPr>
      <w:r w:rsidRPr="00ED1B8C">
        <w:rPr>
          <w:color w:val="000000"/>
        </w:rPr>
        <w:t xml:space="preserve">Объективно: состояние удовлетворительное, положение активное. АД - 150/100 мм рт. ст. ЧСС - 74 удара в минуту. ЧДД - 18 в минуту. Температура тела 37,3°С. Отмечается выраженный грудной кифоз и шейный </w:t>
      </w:r>
      <w:proofErr w:type="spellStart"/>
      <w:r w:rsidRPr="00ED1B8C">
        <w:rPr>
          <w:color w:val="000000"/>
        </w:rPr>
        <w:t>гиперлордоз</w:t>
      </w:r>
      <w:proofErr w:type="spellEnd"/>
      <w:r w:rsidRPr="00ED1B8C">
        <w:rPr>
          <w:color w:val="000000"/>
        </w:rPr>
        <w:t xml:space="preserve">, сглаженность поясничного лордоза, болезненность при пальпации по ходу позвоночника, околопозвоночным линиям и тазобедренных суставов. Активные и пассивные движения вызывают боль. </w:t>
      </w:r>
    </w:p>
    <w:p w14:paraId="617083D4" w14:textId="77777777" w:rsidR="000703C3" w:rsidRPr="00ED1B8C" w:rsidRDefault="000703C3" w:rsidP="000703C3">
      <w:pPr>
        <w:ind w:firstLine="709"/>
        <w:jc w:val="both"/>
        <w:rPr>
          <w:color w:val="000000"/>
        </w:rPr>
      </w:pPr>
      <w:r w:rsidRPr="00ED1B8C">
        <w:rPr>
          <w:color w:val="000000"/>
        </w:rPr>
        <w:t xml:space="preserve">Пробы: симптом </w:t>
      </w:r>
      <w:proofErr w:type="spellStart"/>
      <w:r w:rsidRPr="00ED1B8C">
        <w:rPr>
          <w:color w:val="000000"/>
        </w:rPr>
        <w:t>Кушелевского</w:t>
      </w:r>
      <w:proofErr w:type="spellEnd"/>
      <w:r w:rsidRPr="00ED1B8C">
        <w:rPr>
          <w:color w:val="000000"/>
        </w:rPr>
        <w:t xml:space="preserve"> I, II - положительный, проба </w:t>
      </w:r>
      <w:proofErr w:type="spellStart"/>
      <w:r w:rsidRPr="00ED1B8C">
        <w:rPr>
          <w:color w:val="000000"/>
        </w:rPr>
        <w:t>Томайера</w:t>
      </w:r>
      <w:proofErr w:type="spellEnd"/>
      <w:r w:rsidRPr="00ED1B8C">
        <w:rPr>
          <w:color w:val="000000"/>
        </w:rPr>
        <w:t xml:space="preserve"> – </w:t>
      </w:r>
      <w:smartTag w:uri="urn:schemas-microsoft-com:office:smarttags" w:element="metricconverter">
        <w:smartTagPr>
          <w:attr w:name="ProductID" w:val="65 см"/>
        </w:smartTagPr>
        <w:r w:rsidRPr="00ED1B8C">
          <w:rPr>
            <w:color w:val="000000"/>
          </w:rPr>
          <w:t>65 см</w:t>
        </w:r>
      </w:smartTag>
      <w:r w:rsidRPr="00ED1B8C">
        <w:rPr>
          <w:color w:val="000000"/>
        </w:rPr>
        <w:t xml:space="preserve">, Форестье - </w:t>
      </w:r>
      <w:smartTag w:uri="urn:schemas-microsoft-com:office:smarttags" w:element="metricconverter">
        <w:smartTagPr>
          <w:attr w:name="ProductID" w:val="22 см"/>
        </w:smartTagPr>
        <w:r w:rsidRPr="00ED1B8C">
          <w:rPr>
            <w:color w:val="000000"/>
          </w:rPr>
          <w:t>22 см</w:t>
        </w:r>
      </w:smartTag>
      <w:r w:rsidRPr="00ED1B8C">
        <w:rPr>
          <w:color w:val="000000"/>
        </w:rPr>
        <w:t xml:space="preserve">, проба подбородок-грудина – </w:t>
      </w:r>
      <w:smartTag w:uri="urn:schemas-microsoft-com:office:smarttags" w:element="metricconverter">
        <w:smartTagPr>
          <w:attr w:name="ProductID" w:val="5 см"/>
        </w:smartTagPr>
        <w:r w:rsidRPr="00ED1B8C">
          <w:rPr>
            <w:color w:val="000000"/>
          </w:rPr>
          <w:t>5 см</w:t>
        </w:r>
      </w:smartTag>
      <w:r w:rsidRPr="00ED1B8C">
        <w:rPr>
          <w:color w:val="000000"/>
        </w:rPr>
        <w:t>, экскурсия грудной клетки - 100-</w:t>
      </w:r>
      <w:smartTag w:uri="urn:schemas-microsoft-com:office:smarttags" w:element="metricconverter">
        <w:smartTagPr>
          <w:attr w:name="ProductID" w:val="96 см"/>
        </w:smartTagPr>
        <w:r w:rsidRPr="00ED1B8C">
          <w:rPr>
            <w:color w:val="000000"/>
          </w:rPr>
          <w:t>96 см</w:t>
        </w:r>
      </w:smartTag>
      <w:r w:rsidRPr="00ED1B8C">
        <w:rPr>
          <w:color w:val="000000"/>
        </w:rPr>
        <w:t xml:space="preserve"> (</w:t>
      </w:r>
      <w:smartTag w:uri="urn:schemas-microsoft-com:office:smarttags" w:element="metricconverter">
        <w:smartTagPr>
          <w:attr w:name="ProductID" w:val="4 см"/>
        </w:smartTagPr>
        <w:r w:rsidRPr="00ED1B8C">
          <w:rPr>
            <w:color w:val="000000"/>
          </w:rPr>
          <w:t>4 см</w:t>
        </w:r>
      </w:smartTag>
      <w:r w:rsidRPr="00ED1B8C">
        <w:rPr>
          <w:color w:val="000000"/>
        </w:rPr>
        <w:t xml:space="preserve">). </w:t>
      </w:r>
    </w:p>
    <w:p w14:paraId="347E426F" w14:textId="77777777" w:rsidR="000703C3" w:rsidRPr="00ED1B8C" w:rsidRDefault="000703C3" w:rsidP="000703C3">
      <w:pPr>
        <w:ind w:firstLine="709"/>
        <w:jc w:val="both"/>
        <w:rPr>
          <w:color w:val="000000"/>
        </w:rPr>
      </w:pPr>
      <w:r w:rsidRPr="00ED1B8C">
        <w:rPr>
          <w:color w:val="000000"/>
        </w:rPr>
        <w:t xml:space="preserve">Рентгенограмма позвоночника и </w:t>
      </w:r>
      <w:proofErr w:type="spellStart"/>
      <w:r w:rsidRPr="00ED1B8C">
        <w:rPr>
          <w:color w:val="000000"/>
        </w:rPr>
        <w:t>илеосакральных</w:t>
      </w:r>
      <w:proofErr w:type="spellEnd"/>
      <w:r w:rsidRPr="00ED1B8C">
        <w:rPr>
          <w:color w:val="000000"/>
        </w:rPr>
        <w:t xml:space="preserve"> сочленениях: Деформирующий </w:t>
      </w:r>
      <w:proofErr w:type="spellStart"/>
      <w:r w:rsidRPr="00ED1B8C">
        <w:rPr>
          <w:color w:val="000000"/>
        </w:rPr>
        <w:t>спондилѐз</w:t>
      </w:r>
      <w:proofErr w:type="spellEnd"/>
      <w:r w:rsidRPr="00ED1B8C">
        <w:rPr>
          <w:color w:val="000000"/>
        </w:rPr>
        <w:t xml:space="preserve">, двусторонний </w:t>
      </w:r>
      <w:proofErr w:type="spellStart"/>
      <w:r w:rsidRPr="00ED1B8C">
        <w:rPr>
          <w:color w:val="000000"/>
        </w:rPr>
        <w:t>сакроилиит</w:t>
      </w:r>
      <w:proofErr w:type="spellEnd"/>
      <w:r w:rsidRPr="00ED1B8C">
        <w:rPr>
          <w:color w:val="000000"/>
        </w:rPr>
        <w:t xml:space="preserve">, стадия 3. </w:t>
      </w:r>
    </w:p>
    <w:p w14:paraId="6AC75B7D" w14:textId="77777777" w:rsidR="000703C3" w:rsidRPr="00ED1B8C" w:rsidRDefault="000703C3" w:rsidP="000703C3">
      <w:pPr>
        <w:ind w:firstLine="709"/>
        <w:jc w:val="both"/>
        <w:rPr>
          <w:color w:val="000000"/>
        </w:rPr>
      </w:pPr>
      <w:r w:rsidRPr="00ED1B8C">
        <w:rPr>
          <w:color w:val="000000"/>
        </w:rPr>
        <w:t xml:space="preserve">Общий анализ крови: эритроциты - 4,2×1012/л, </w:t>
      </w:r>
      <w:proofErr w:type="spellStart"/>
      <w:r w:rsidRPr="00ED1B8C">
        <w:rPr>
          <w:color w:val="000000"/>
        </w:rPr>
        <w:t>Hb</w:t>
      </w:r>
      <w:proofErr w:type="spellEnd"/>
      <w:r w:rsidRPr="00ED1B8C">
        <w:rPr>
          <w:color w:val="000000"/>
        </w:rPr>
        <w:t xml:space="preserve"> - 122 г/л, тромбоциты - 220×109 /л, лейкоциты - 10×109 /л, </w:t>
      </w:r>
      <w:proofErr w:type="spellStart"/>
      <w:r w:rsidRPr="00ED1B8C">
        <w:rPr>
          <w:color w:val="000000"/>
        </w:rPr>
        <w:t>палочкоядерные</w:t>
      </w:r>
      <w:proofErr w:type="spellEnd"/>
      <w:r w:rsidRPr="00ED1B8C">
        <w:rPr>
          <w:color w:val="000000"/>
        </w:rPr>
        <w:t xml:space="preserve"> нейтрофилы – 1%, сегментоядерные нейтрофилы – 63%, моноциты – 4%, эозинофилы – 2%, лимфоциты – 30%, СОЭ – 18 мм/ч. </w:t>
      </w:r>
    </w:p>
    <w:p w14:paraId="7D0DA8F7" w14:textId="77777777" w:rsidR="000703C3" w:rsidRPr="00ED1B8C" w:rsidRDefault="000703C3" w:rsidP="000703C3">
      <w:pPr>
        <w:ind w:firstLine="709"/>
        <w:jc w:val="both"/>
        <w:rPr>
          <w:color w:val="000000"/>
        </w:rPr>
      </w:pPr>
      <w:r w:rsidRPr="00ED1B8C">
        <w:rPr>
          <w:color w:val="000000"/>
        </w:rPr>
        <w:t xml:space="preserve">Иммунологические тесты: С-реактивный белок – 5 мг/л, ревматоидный фактор – отрицательный. </w:t>
      </w:r>
    </w:p>
    <w:p w14:paraId="101814ED" w14:textId="77777777" w:rsidR="000703C3" w:rsidRPr="00ED1B8C" w:rsidRDefault="000703C3" w:rsidP="000703C3">
      <w:pPr>
        <w:ind w:firstLine="709"/>
        <w:jc w:val="both"/>
        <w:rPr>
          <w:color w:val="000000"/>
        </w:rPr>
      </w:pPr>
      <w:r w:rsidRPr="00ED1B8C">
        <w:rPr>
          <w:color w:val="000000"/>
        </w:rPr>
        <w:t xml:space="preserve">Общий анализ мочи – норма. </w:t>
      </w:r>
    </w:p>
    <w:p w14:paraId="06E7920E" w14:textId="77777777" w:rsidR="000703C3" w:rsidRPr="00ED1B8C" w:rsidRDefault="000703C3" w:rsidP="000703C3">
      <w:pPr>
        <w:jc w:val="both"/>
        <w:rPr>
          <w:b/>
          <w:color w:val="000000"/>
        </w:rPr>
      </w:pPr>
      <w:r w:rsidRPr="00ED1B8C">
        <w:rPr>
          <w:b/>
          <w:color w:val="000000"/>
        </w:rPr>
        <w:t xml:space="preserve">Вопросы: </w:t>
      </w:r>
    </w:p>
    <w:p w14:paraId="7CDAE146" w14:textId="77777777" w:rsidR="000703C3" w:rsidRPr="00ED1B8C" w:rsidRDefault="000703C3" w:rsidP="000703C3">
      <w:pPr>
        <w:jc w:val="both"/>
        <w:rPr>
          <w:color w:val="000000"/>
        </w:rPr>
      </w:pPr>
      <w:r w:rsidRPr="00ED1B8C">
        <w:rPr>
          <w:color w:val="000000"/>
        </w:rPr>
        <w:t xml:space="preserve">1. Предположите наиболее вероятный диагноз. </w:t>
      </w:r>
    </w:p>
    <w:p w14:paraId="7401317D" w14:textId="77777777" w:rsidR="000703C3" w:rsidRPr="00ED1B8C" w:rsidRDefault="000703C3" w:rsidP="000703C3">
      <w:pPr>
        <w:jc w:val="both"/>
        <w:rPr>
          <w:color w:val="000000"/>
        </w:rPr>
      </w:pPr>
      <w:r w:rsidRPr="00ED1B8C">
        <w:rPr>
          <w:color w:val="000000"/>
        </w:rPr>
        <w:t xml:space="preserve">2. Обоснуйте поставленный Вами диагноз. </w:t>
      </w:r>
    </w:p>
    <w:p w14:paraId="6CD47A60" w14:textId="77777777" w:rsidR="000703C3" w:rsidRPr="00ED1B8C" w:rsidRDefault="000703C3" w:rsidP="000703C3">
      <w:pPr>
        <w:jc w:val="both"/>
        <w:rPr>
          <w:color w:val="000000"/>
        </w:rPr>
      </w:pPr>
      <w:r w:rsidRPr="00ED1B8C">
        <w:rPr>
          <w:color w:val="000000"/>
        </w:rPr>
        <w:t xml:space="preserve">3. Составьте и обоснуйте план дополнительного обследования пациента. </w:t>
      </w:r>
    </w:p>
    <w:p w14:paraId="2E67995B" w14:textId="77777777" w:rsidR="000703C3" w:rsidRPr="00ED1B8C" w:rsidRDefault="000703C3" w:rsidP="000703C3">
      <w:pPr>
        <w:jc w:val="both"/>
        <w:rPr>
          <w:color w:val="000000"/>
        </w:rPr>
      </w:pPr>
      <w:r w:rsidRPr="00ED1B8C">
        <w:rPr>
          <w:color w:val="000000"/>
        </w:rPr>
        <w:t xml:space="preserve">4. Какой будет Ваша тактика лечения данного заболевания? </w:t>
      </w:r>
    </w:p>
    <w:p w14:paraId="577301DD" w14:textId="77777777" w:rsidR="000703C3" w:rsidRPr="00ED1B8C" w:rsidRDefault="000703C3" w:rsidP="000703C3">
      <w:pPr>
        <w:jc w:val="both"/>
        <w:rPr>
          <w:color w:val="000000"/>
        </w:rPr>
      </w:pPr>
      <w:r w:rsidRPr="00ED1B8C">
        <w:rPr>
          <w:color w:val="000000"/>
        </w:rPr>
        <w:t xml:space="preserve">5. Каким препаратам следует отдать предпочтение при наличии у пациента </w:t>
      </w:r>
      <w:proofErr w:type="spellStart"/>
      <w:r w:rsidRPr="00ED1B8C">
        <w:rPr>
          <w:color w:val="000000"/>
        </w:rPr>
        <w:t>внеаксиальных</w:t>
      </w:r>
      <w:proofErr w:type="spellEnd"/>
      <w:r w:rsidRPr="00ED1B8C">
        <w:rPr>
          <w:color w:val="000000"/>
        </w:rPr>
        <w:t xml:space="preserve"> проявлений заболевания?</w:t>
      </w:r>
    </w:p>
    <w:p w14:paraId="721B51E6" w14:textId="77777777" w:rsidR="000703C3" w:rsidRDefault="000703C3" w:rsidP="000703C3">
      <w:pPr>
        <w:rPr>
          <w:b/>
          <w:color w:val="000000"/>
          <w:sz w:val="28"/>
          <w:szCs w:val="28"/>
        </w:rPr>
      </w:pPr>
      <w:r w:rsidRPr="00B50E83">
        <w:rPr>
          <w:color w:val="000000"/>
        </w:rPr>
        <w:br/>
      </w:r>
      <w:r>
        <w:rPr>
          <w:b/>
          <w:color w:val="000000"/>
          <w:sz w:val="28"/>
          <w:szCs w:val="28"/>
        </w:rPr>
        <w:t xml:space="preserve">          </w:t>
      </w:r>
      <w:r w:rsidRPr="00C37E11">
        <w:rPr>
          <w:b/>
          <w:color w:val="000000"/>
          <w:sz w:val="28"/>
          <w:szCs w:val="28"/>
        </w:rPr>
        <w:t xml:space="preserve">Тема </w:t>
      </w:r>
      <w:r>
        <w:rPr>
          <w:b/>
          <w:color w:val="000000"/>
          <w:sz w:val="28"/>
          <w:szCs w:val="28"/>
        </w:rPr>
        <w:t>4</w:t>
      </w:r>
      <w:r w:rsidRPr="00C37E11">
        <w:rPr>
          <w:b/>
          <w:color w:val="000000"/>
          <w:sz w:val="28"/>
          <w:szCs w:val="28"/>
        </w:rPr>
        <w:t>.</w:t>
      </w:r>
      <w:r w:rsidRPr="00211252">
        <w:rPr>
          <w:b/>
          <w:color w:val="000000"/>
          <w:sz w:val="28"/>
          <w:szCs w:val="28"/>
        </w:rPr>
        <w:t xml:space="preserve"> Основные синдромы и симптомы при функциональных и органических заболеваниях органов пищеварения</w:t>
      </w:r>
    </w:p>
    <w:p w14:paraId="1D21E3DC" w14:textId="77777777" w:rsidR="000703C3" w:rsidRPr="00211252" w:rsidRDefault="000703C3" w:rsidP="000703C3">
      <w:pPr>
        <w:rPr>
          <w:b/>
          <w:color w:val="000000"/>
          <w:sz w:val="28"/>
          <w:szCs w:val="28"/>
        </w:rPr>
      </w:pPr>
    </w:p>
    <w:p w14:paraId="382F39C7"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6C84C61"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4D26EAD9"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690C56DA"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196CE91A" w14:textId="77777777" w:rsidR="000703C3" w:rsidRDefault="000703C3" w:rsidP="000703C3">
      <w:pPr>
        <w:spacing w:after="240"/>
        <w:ind w:firstLine="709"/>
        <w:jc w:val="both"/>
      </w:pPr>
      <w:r>
        <w:t>Выбрать один правильный ответ.</w:t>
      </w:r>
    </w:p>
    <w:p w14:paraId="0237403F" w14:textId="77777777" w:rsidR="000703C3" w:rsidRPr="004A3222" w:rsidRDefault="000703C3" w:rsidP="000703C3">
      <w:pPr>
        <w:autoSpaceDE w:val="0"/>
        <w:autoSpaceDN w:val="0"/>
        <w:adjustRightInd w:val="0"/>
      </w:pPr>
      <w:r w:rsidRPr="004A3222">
        <w:t xml:space="preserve">1. ПРИ БОЛЕЗНИ КРОНА ПОРАЖАЮТСЯ </w:t>
      </w:r>
    </w:p>
    <w:p w14:paraId="1CA87466" w14:textId="77777777" w:rsidR="000703C3" w:rsidRPr="004A3222" w:rsidRDefault="000703C3" w:rsidP="000703C3">
      <w:pPr>
        <w:autoSpaceDE w:val="0"/>
        <w:autoSpaceDN w:val="0"/>
        <w:adjustRightInd w:val="0"/>
      </w:pPr>
      <w:r w:rsidRPr="004A3222">
        <w:t>А) мышечный слой и серозная оболочка</w:t>
      </w:r>
    </w:p>
    <w:p w14:paraId="058639CA" w14:textId="77777777" w:rsidR="000703C3" w:rsidRPr="004A3222" w:rsidRDefault="000703C3" w:rsidP="000703C3">
      <w:pPr>
        <w:autoSpaceDE w:val="0"/>
        <w:autoSpaceDN w:val="0"/>
        <w:adjustRightInd w:val="0"/>
      </w:pPr>
      <w:r w:rsidRPr="004A3222">
        <w:t xml:space="preserve">Б) слизистый и подслизистый слои </w:t>
      </w:r>
    </w:p>
    <w:p w14:paraId="09639E80" w14:textId="77777777" w:rsidR="000703C3" w:rsidRPr="004A3222" w:rsidRDefault="000703C3" w:rsidP="000703C3">
      <w:pPr>
        <w:autoSpaceDE w:val="0"/>
        <w:autoSpaceDN w:val="0"/>
        <w:adjustRightInd w:val="0"/>
      </w:pPr>
      <w:r w:rsidRPr="004A3222">
        <w:t>В) все слои кишечника</w:t>
      </w:r>
    </w:p>
    <w:p w14:paraId="4DC45D1B" w14:textId="77777777" w:rsidR="000703C3" w:rsidRDefault="000703C3" w:rsidP="000703C3">
      <w:pPr>
        <w:autoSpaceDE w:val="0"/>
        <w:autoSpaceDN w:val="0"/>
        <w:adjustRightInd w:val="0"/>
      </w:pPr>
      <w:r w:rsidRPr="004A3222">
        <w:t>Г) подслизистый и мышечный слои</w:t>
      </w:r>
    </w:p>
    <w:p w14:paraId="0134AF07" w14:textId="77777777" w:rsidR="000703C3" w:rsidRPr="004A3222" w:rsidRDefault="000703C3" w:rsidP="000703C3">
      <w:pPr>
        <w:autoSpaceDE w:val="0"/>
        <w:autoSpaceDN w:val="0"/>
        <w:adjustRightInd w:val="0"/>
      </w:pPr>
    </w:p>
    <w:p w14:paraId="5D2B4754" w14:textId="77777777" w:rsidR="000703C3" w:rsidRPr="004A3222" w:rsidRDefault="000703C3" w:rsidP="000703C3">
      <w:pPr>
        <w:autoSpaceDE w:val="0"/>
        <w:autoSpaceDN w:val="0"/>
        <w:adjustRightInd w:val="0"/>
      </w:pPr>
    </w:p>
    <w:p w14:paraId="605C4CAA" w14:textId="77777777" w:rsidR="000703C3" w:rsidRPr="004A3222" w:rsidRDefault="000703C3" w:rsidP="000703C3">
      <w:pPr>
        <w:autoSpaceDE w:val="0"/>
        <w:autoSpaceDN w:val="0"/>
        <w:adjustRightInd w:val="0"/>
      </w:pPr>
      <w:r w:rsidRPr="004A3222">
        <w:t xml:space="preserve">2. ОСНОВНЫМ МЕТОДОМ ДИАГНОСТИКИ РАКА ОБОДОЧНОЙ КИШКИ ЯВЛЯЕТСЯ </w:t>
      </w:r>
    </w:p>
    <w:p w14:paraId="4FF5F152" w14:textId="77777777" w:rsidR="000703C3" w:rsidRPr="004A3222" w:rsidRDefault="000703C3" w:rsidP="000703C3">
      <w:pPr>
        <w:autoSpaceDE w:val="0"/>
        <w:autoSpaceDN w:val="0"/>
        <w:adjustRightInd w:val="0"/>
      </w:pPr>
      <w:r w:rsidRPr="004A3222">
        <w:t xml:space="preserve">А) </w:t>
      </w:r>
      <w:proofErr w:type="spellStart"/>
      <w:r w:rsidRPr="004A3222">
        <w:t>фиброколоноскопия</w:t>
      </w:r>
      <w:proofErr w:type="spellEnd"/>
      <w:r w:rsidRPr="004A3222">
        <w:t xml:space="preserve"> </w:t>
      </w:r>
    </w:p>
    <w:p w14:paraId="2937AF48" w14:textId="77777777" w:rsidR="000703C3" w:rsidRPr="004A3222" w:rsidRDefault="000703C3" w:rsidP="000703C3">
      <w:pPr>
        <w:autoSpaceDE w:val="0"/>
        <w:autoSpaceDN w:val="0"/>
        <w:adjustRightInd w:val="0"/>
      </w:pPr>
      <w:r w:rsidRPr="004A3222">
        <w:t xml:space="preserve">Б) </w:t>
      </w:r>
      <w:proofErr w:type="spellStart"/>
      <w:r w:rsidRPr="004A3222">
        <w:t>ирригоскопия</w:t>
      </w:r>
      <w:proofErr w:type="spellEnd"/>
      <w:r w:rsidRPr="004A3222">
        <w:t xml:space="preserve"> </w:t>
      </w:r>
    </w:p>
    <w:p w14:paraId="584C247D" w14:textId="77777777" w:rsidR="000703C3" w:rsidRPr="004A3222" w:rsidRDefault="000703C3" w:rsidP="000703C3">
      <w:pPr>
        <w:autoSpaceDE w:val="0"/>
        <w:autoSpaceDN w:val="0"/>
        <w:adjustRightInd w:val="0"/>
      </w:pPr>
      <w:r w:rsidRPr="004A3222">
        <w:t xml:space="preserve">В) магнитно-резонансная томография </w:t>
      </w:r>
    </w:p>
    <w:p w14:paraId="7C20A640" w14:textId="77777777" w:rsidR="000703C3" w:rsidRPr="004A3222" w:rsidRDefault="000703C3" w:rsidP="000703C3">
      <w:pPr>
        <w:autoSpaceDE w:val="0"/>
        <w:autoSpaceDN w:val="0"/>
        <w:adjustRightInd w:val="0"/>
      </w:pPr>
      <w:r w:rsidRPr="004A3222">
        <w:t>Г) исследование кала на скрытую кровь</w:t>
      </w:r>
    </w:p>
    <w:p w14:paraId="0B96D319" w14:textId="77777777" w:rsidR="000703C3" w:rsidRPr="004A3222" w:rsidRDefault="000703C3" w:rsidP="000703C3">
      <w:pPr>
        <w:autoSpaceDE w:val="0"/>
        <w:autoSpaceDN w:val="0"/>
        <w:adjustRightInd w:val="0"/>
      </w:pPr>
    </w:p>
    <w:p w14:paraId="342D24A6" w14:textId="77777777" w:rsidR="000703C3" w:rsidRPr="004A3222" w:rsidRDefault="000703C3" w:rsidP="000703C3">
      <w:pPr>
        <w:autoSpaceDE w:val="0"/>
        <w:autoSpaceDN w:val="0"/>
        <w:adjustRightInd w:val="0"/>
      </w:pPr>
      <w:r w:rsidRPr="004A3222">
        <w:lastRenderedPageBreak/>
        <w:t xml:space="preserve">3. ОБСЛЕДОВАНИЕ БОЛЬНОГО, ОБРАТИВШЕГОСЯ С ЖАЛОБАМИ НА НАРУШЕНИЕ ФУНКЦИИ КИШЕЧНИКА, СЛЕДУЕТ НАЧИНАТЬ С </w:t>
      </w:r>
    </w:p>
    <w:p w14:paraId="42E3C17B" w14:textId="77777777" w:rsidR="000703C3" w:rsidRPr="004A3222" w:rsidRDefault="000703C3" w:rsidP="000703C3">
      <w:pPr>
        <w:autoSpaceDE w:val="0"/>
        <w:autoSpaceDN w:val="0"/>
        <w:adjustRightInd w:val="0"/>
      </w:pPr>
      <w:r w:rsidRPr="004A3222">
        <w:t xml:space="preserve">А) </w:t>
      </w:r>
      <w:proofErr w:type="spellStart"/>
      <w:r w:rsidRPr="004A3222">
        <w:t>фиброколоноскопии</w:t>
      </w:r>
      <w:proofErr w:type="spellEnd"/>
    </w:p>
    <w:p w14:paraId="368268F8" w14:textId="77777777" w:rsidR="000703C3" w:rsidRPr="004A3222" w:rsidRDefault="000703C3" w:rsidP="000703C3">
      <w:pPr>
        <w:autoSpaceDE w:val="0"/>
        <w:autoSpaceDN w:val="0"/>
        <w:adjustRightInd w:val="0"/>
      </w:pPr>
      <w:r w:rsidRPr="004A3222">
        <w:t>Б) ректального пальцевого исследования</w:t>
      </w:r>
    </w:p>
    <w:p w14:paraId="4401D167" w14:textId="77777777" w:rsidR="000703C3" w:rsidRPr="004A3222" w:rsidRDefault="000703C3" w:rsidP="000703C3">
      <w:pPr>
        <w:autoSpaceDE w:val="0"/>
        <w:autoSpaceDN w:val="0"/>
        <w:adjustRightInd w:val="0"/>
      </w:pPr>
      <w:r w:rsidRPr="004A3222">
        <w:t xml:space="preserve">В) </w:t>
      </w:r>
      <w:proofErr w:type="spellStart"/>
      <w:r w:rsidRPr="004A3222">
        <w:t>ирригографии</w:t>
      </w:r>
      <w:proofErr w:type="spellEnd"/>
      <w:r w:rsidRPr="004A3222">
        <w:t xml:space="preserve"> </w:t>
      </w:r>
    </w:p>
    <w:p w14:paraId="14CB380F" w14:textId="77777777" w:rsidR="000703C3" w:rsidRPr="004A3222" w:rsidRDefault="000703C3" w:rsidP="000703C3">
      <w:pPr>
        <w:autoSpaceDE w:val="0"/>
        <w:autoSpaceDN w:val="0"/>
        <w:adjustRightInd w:val="0"/>
      </w:pPr>
      <w:r w:rsidRPr="004A3222">
        <w:t>Г) ректороманоскопии</w:t>
      </w:r>
    </w:p>
    <w:p w14:paraId="5332508B" w14:textId="77777777" w:rsidR="000703C3" w:rsidRPr="004A3222" w:rsidRDefault="000703C3" w:rsidP="000703C3">
      <w:pPr>
        <w:autoSpaceDE w:val="0"/>
        <w:autoSpaceDN w:val="0"/>
        <w:adjustRightInd w:val="0"/>
      </w:pPr>
    </w:p>
    <w:p w14:paraId="4C48CE12" w14:textId="77777777" w:rsidR="000703C3" w:rsidRDefault="000703C3" w:rsidP="000703C3">
      <w:pPr>
        <w:autoSpaceDE w:val="0"/>
        <w:autoSpaceDN w:val="0"/>
        <w:adjustRightInd w:val="0"/>
      </w:pPr>
      <w:r w:rsidRPr="004A3222">
        <w:t xml:space="preserve">4. ВЕДУЩЕЙ ПРИЧИНОЙ РАЗВИТИЯ ЯЗВЕННОЙ БОЛЕЗНИ ДВЕНАДЦАТИПЕРСТНОЙ КИШКИ ЯВЛЯЕТСЯ </w:t>
      </w:r>
    </w:p>
    <w:p w14:paraId="20165FC2" w14:textId="77777777" w:rsidR="000703C3" w:rsidRPr="004A3222" w:rsidRDefault="000703C3" w:rsidP="000703C3">
      <w:pPr>
        <w:autoSpaceDE w:val="0"/>
        <w:autoSpaceDN w:val="0"/>
        <w:adjustRightInd w:val="0"/>
      </w:pPr>
      <w:r w:rsidRPr="004A3222">
        <w:t>А) курение</w:t>
      </w:r>
    </w:p>
    <w:p w14:paraId="15645970" w14:textId="77777777" w:rsidR="000703C3" w:rsidRPr="004A3222" w:rsidRDefault="000703C3" w:rsidP="000703C3">
      <w:pPr>
        <w:autoSpaceDE w:val="0"/>
        <w:autoSpaceDN w:val="0"/>
        <w:adjustRightInd w:val="0"/>
      </w:pPr>
      <w:r w:rsidRPr="004A3222">
        <w:t xml:space="preserve">Б) нарушение диеты </w:t>
      </w:r>
    </w:p>
    <w:p w14:paraId="45C7EDDC" w14:textId="77777777" w:rsidR="000703C3" w:rsidRPr="004A3222" w:rsidRDefault="000703C3" w:rsidP="000703C3">
      <w:pPr>
        <w:autoSpaceDE w:val="0"/>
        <w:autoSpaceDN w:val="0"/>
        <w:adjustRightInd w:val="0"/>
      </w:pPr>
      <w:r w:rsidRPr="004A3222">
        <w:t xml:space="preserve">В) </w:t>
      </w:r>
      <w:proofErr w:type="spellStart"/>
      <w:r w:rsidRPr="004A3222">
        <w:t>Helicobacter</w:t>
      </w:r>
      <w:proofErr w:type="spellEnd"/>
      <w:r w:rsidRPr="004A3222">
        <w:t xml:space="preserve"> </w:t>
      </w:r>
      <w:proofErr w:type="spellStart"/>
      <w:r w:rsidRPr="004A3222">
        <w:t>pylori</w:t>
      </w:r>
      <w:proofErr w:type="spellEnd"/>
    </w:p>
    <w:p w14:paraId="21FCF866" w14:textId="77777777" w:rsidR="000703C3" w:rsidRPr="004A3222" w:rsidRDefault="000703C3" w:rsidP="000703C3">
      <w:pPr>
        <w:autoSpaceDE w:val="0"/>
        <w:autoSpaceDN w:val="0"/>
        <w:adjustRightInd w:val="0"/>
      </w:pPr>
      <w:r w:rsidRPr="004A3222">
        <w:t>Г) нарушение моторики желудка</w:t>
      </w:r>
    </w:p>
    <w:p w14:paraId="00D234FB" w14:textId="77777777" w:rsidR="000703C3" w:rsidRDefault="000703C3" w:rsidP="000703C3">
      <w:pPr>
        <w:autoSpaceDE w:val="0"/>
        <w:autoSpaceDN w:val="0"/>
        <w:adjustRightInd w:val="0"/>
      </w:pPr>
    </w:p>
    <w:p w14:paraId="1B471F15" w14:textId="77777777" w:rsidR="000703C3" w:rsidRPr="004A3222" w:rsidRDefault="000703C3" w:rsidP="000703C3">
      <w:pPr>
        <w:autoSpaceDE w:val="0"/>
        <w:autoSpaceDN w:val="0"/>
        <w:adjustRightInd w:val="0"/>
      </w:pPr>
      <w:r w:rsidRPr="004A3222">
        <w:t>5.</w:t>
      </w:r>
      <w:r w:rsidRPr="00B7560F">
        <w:t xml:space="preserve"> </w:t>
      </w:r>
      <w:r w:rsidRPr="004A3222">
        <w:t xml:space="preserve">ХРОНИЧЕСКАЯ ДИАРЕЯ ПРОДОЛЖАЕТСЯ БОЛЕЕ (НЕДЕЛЯ) </w:t>
      </w:r>
    </w:p>
    <w:p w14:paraId="12802E51" w14:textId="77777777" w:rsidR="000703C3" w:rsidRPr="004A3222" w:rsidRDefault="000703C3" w:rsidP="000703C3">
      <w:pPr>
        <w:autoSpaceDE w:val="0"/>
        <w:autoSpaceDN w:val="0"/>
        <w:adjustRightInd w:val="0"/>
      </w:pPr>
      <w:r w:rsidRPr="004A3222">
        <w:t>А) 4-6</w:t>
      </w:r>
    </w:p>
    <w:p w14:paraId="5A7D958E" w14:textId="77777777" w:rsidR="000703C3" w:rsidRPr="004A3222" w:rsidRDefault="000703C3" w:rsidP="000703C3">
      <w:pPr>
        <w:autoSpaceDE w:val="0"/>
        <w:autoSpaceDN w:val="0"/>
        <w:adjustRightInd w:val="0"/>
      </w:pPr>
      <w:r w:rsidRPr="004A3222">
        <w:t>Б) 8-10</w:t>
      </w:r>
    </w:p>
    <w:p w14:paraId="1EDF4CA8" w14:textId="77777777" w:rsidR="000703C3" w:rsidRPr="004A3222" w:rsidRDefault="000703C3" w:rsidP="000703C3">
      <w:pPr>
        <w:autoSpaceDE w:val="0"/>
        <w:autoSpaceDN w:val="0"/>
        <w:adjustRightInd w:val="0"/>
      </w:pPr>
      <w:r w:rsidRPr="004A3222">
        <w:t>В) 2-4</w:t>
      </w:r>
    </w:p>
    <w:p w14:paraId="778C7F93" w14:textId="77777777" w:rsidR="000703C3" w:rsidRPr="004A3222" w:rsidRDefault="000703C3" w:rsidP="000703C3">
      <w:pPr>
        <w:autoSpaceDE w:val="0"/>
        <w:autoSpaceDN w:val="0"/>
        <w:adjustRightInd w:val="0"/>
      </w:pPr>
      <w:r w:rsidRPr="004A3222">
        <w:t>Г) 6-8</w:t>
      </w:r>
    </w:p>
    <w:p w14:paraId="64073398" w14:textId="77777777" w:rsidR="000703C3" w:rsidRPr="004A3222" w:rsidRDefault="000703C3" w:rsidP="000703C3">
      <w:pPr>
        <w:autoSpaceDE w:val="0"/>
        <w:autoSpaceDN w:val="0"/>
        <w:adjustRightInd w:val="0"/>
      </w:pPr>
    </w:p>
    <w:p w14:paraId="03533E8A" w14:textId="77777777" w:rsidR="000703C3" w:rsidRPr="004A3222" w:rsidRDefault="000703C3" w:rsidP="000703C3">
      <w:pPr>
        <w:autoSpaceDE w:val="0"/>
        <w:autoSpaceDN w:val="0"/>
        <w:adjustRightInd w:val="0"/>
      </w:pPr>
      <w:r w:rsidRPr="00CC1EA8">
        <w:t>6</w:t>
      </w:r>
      <w:r w:rsidRPr="004A3222">
        <w:t>. ДОСТОВЕРНЫМ РЕНТГЕНОЛОГИЧЕСКИМ ПРИЗНАКОМ ПЕРФОРАЦИИ ГАСТРОДУОДЕНАЛЬНОЙ ЯЗВЫ ЯВЛЯЕТСЯ</w:t>
      </w:r>
    </w:p>
    <w:p w14:paraId="2B92F253" w14:textId="77777777" w:rsidR="000703C3" w:rsidRPr="004A3222" w:rsidRDefault="000703C3" w:rsidP="000703C3">
      <w:pPr>
        <w:autoSpaceDE w:val="0"/>
        <w:autoSpaceDN w:val="0"/>
        <w:adjustRightInd w:val="0"/>
      </w:pPr>
      <w:r w:rsidRPr="004A3222">
        <w:t xml:space="preserve">А) «чаши» </w:t>
      </w:r>
      <w:proofErr w:type="spellStart"/>
      <w:r w:rsidRPr="004A3222">
        <w:t>Клойбера</w:t>
      </w:r>
      <w:proofErr w:type="spellEnd"/>
    </w:p>
    <w:p w14:paraId="3F672ADA" w14:textId="77777777" w:rsidR="000703C3" w:rsidRPr="004A3222" w:rsidRDefault="000703C3" w:rsidP="000703C3">
      <w:pPr>
        <w:autoSpaceDE w:val="0"/>
        <w:autoSpaceDN w:val="0"/>
        <w:adjustRightInd w:val="0"/>
      </w:pPr>
      <w:r w:rsidRPr="004A3222">
        <w:t xml:space="preserve">Б) высокое стояние диафрагмы </w:t>
      </w:r>
    </w:p>
    <w:p w14:paraId="73E3CFB9" w14:textId="77777777" w:rsidR="000703C3" w:rsidRPr="004A3222" w:rsidRDefault="000703C3" w:rsidP="000703C3">
      <w:pPr>
        <w:autoSpaceDE w:val="0"/>
        <w:autoSpaceDN w:val="0"/>
        <w:adjustRightInd w:val="0"/>
      </w:pPr>
      <w:r w:rsidRPr="004A3222">
        <w:t xml:space="preserve">В) </w:t>
      </w:r>
      <w:proofErr w:type="spellStart"/>
      <w:r w:rsidRPr="004A3222">
        <w:t>пневматизация</w:t>
      </w:r>
      <w:proofErr w:type="spellEnd"/>
      <w:r w:rsidRPr="004A3222">
        <w:t xml:space="preserve"> кишечника </w:t>
      </w:r>
    </w:p>
    <w:p w14:paraId="05A4E6F2" w14:textId="77777777" w:rsidR="000703C3" w:rsidRPr="004A3222" w:rsidRDefault="000703C3" w:rsidP="000703C3">
      <w:pPr>
        <w:autoSpaceDE w:val="0"/>
        <w:autoSpaceDN w:val="0"/>
        <w:adjustRightInd w:val="0"/>
      </w:pPr>
      <w:r w:rsidRPr="004A3222">
        <w:t>Г) свободный газ в брюшной полости</w:t>
      </w:r>
    </w:p>
    <w:p w14:paraId="223C7369" w14:textId="77777777" w:rsidR="000703C3" w:rsidRPr="004A3222" w:rsidRDefault="000703C3" w:rsidP="000703C3">
      <w:pPr>
        <w:autoSpaceDE w:val="0"/>
        <w:autoSpaceDN w:val="0"/>
        <w:adjustRightInd w:val="0"/>
      </w:pPr>
    </w:p>
    <w:p w14:paraId="04243E0B" w14:textId="77777777" w:rsidR="000703C3" w:rsidRPr="004A3222" w:rsidRDefault="000703C3" w:rsidP="000703C3">
      <w:pPr>
        <w:autoSpaceDE w:val="0"/>
        <w:autoSpaceDN w:val="0"/>
        <w:adjustRightInd w:val="0"/>
      </w:pPr>
      <w:r w:rsidRPr="00CC1EA8">
        <w:t>7</w:t>
      </w:r>
      <w:r w:rsidRPr="004A3222">
        <w:t xml:space="preserve">. В ЛЕЧЕНИИ ГИПЕРКИНЕТИЧЕСКОЙ ФОРМЫ ДИСКИНЕЗИИ ЖЕЛЧНОГО ПУЗЫРЯ ИСПОЛЬЗУЮТ </w:t>
      </w:r>
    </w:p>
    <w:p w14:paraId="7D6CD6A0" w14:textId="77777777" w:rsidR="000703C3" w:rsidRPr="004A3222" w:rsidRDefault="000703C3" w:rsidP="000703C3">
      <w:pPr>
        <w:autoSpaceDE w:val="0"/>
        <w:autoSpaceDN w:val="0"/>
        <w:adjustRightInd w:val="0"/>
      </w:pPr>
      <w:r w:rsidRPr="004A3222">
        <w:t xml:space="preserve">А) ингибиторы </w:t>
      </w:r>
      <w:proofErr w:type="spellStart"/>
      <w:r w:rsidRPr="004A3222">
        <w:t>протоновой</w:t>
      </w:r>
      <w:proofErr w:type="spellEnd"/>
      <w:r w:rsidRPr="004A3222">
        <w:t xml:space="preserve"> помпы</w:t>
      </w:r>
    </w:p>
    <w:p w14:paraId="5372C5E3" w14:textId="77777777" w:rsidR="000703C3" w:rsidRPr="004A3222" w:rsidRDefault="000703C3" w:rsidP="000703C3">
      <w:pPr>
        <w:autoSpaceDE w:val="0"/>
        <w:autoSpaceDN w:val="0"/>
        <w:adjustRightInd w:val="0"/>
      </w:pPr>
      <w:r w:rsidRPr="004A3222">
        <w:t xml:space="preserve">Б) H2-блокаторы гистамина </w:t>
      </w:r>
    </w:p>
    <w:p w14:paraId="751E88C7" w14:textId="77777777" w:rsidR="000703C3" w:rsidRPr="004A3222" w:rsidRDefault="000703C3" w:rsidP="000703C3">
      <w:pPr>
        <w:autoSpaceDE w:val="0"/>
        <w:autoSpaceDN w:val="0"/>
        <w:adjustRightInd w:val="0"/>
      </w:pPr>
      <w:r w:rsidRPr="004A3222">
        <w:t>В) спазмолитические средства</w:t>
      </w:r>
    </w:p>
    <w:p w14:paraId="2F72290A" w14:textId="77777777" w:rsidR="000703C3" w:rsidRPr="004A3222" w:rsidRDefault="000703C3" w:rsidP="000703C3">
      <w:pPr>
        <w:autoSpaceDE w:val="0"/>
        <w:autoSpaceDN w:val="0"/>
        <w:adjustRightInd w:val="0"/>
      </w:pPr>
      <w:r w:rsidRPr="004A3222">
        <w:t xml:space="preserve">Г) </w:t>
      </w:r>
      <w:proofErr w:type="spellStart"/>
      <w:r w:rsidRPr="004A3222">
        <w:t>сукралфат</w:t>
      </w:r>
      <w:proofErr w:type="spellEnd"/>
      <w:r w:rsidRPr="004A3222">
        <w:t xml:space="preserve"> и его аналоги</w:t>
      </w:r>
    </w:p>
    <w:p w14:paraId="499D2A17" w14:textId="77777777" w:rsidR="000703C3" w:rsidRPr="004A3222" w:rsidRDefault="000703C3" w:rsidP="000703C3">
      <w:pPr>
        <w:autoSpaceDE w:val="0"/>
        <w:autoSpaceDN w:val="0"/>
        <w:adjustRightInd w:val="0"/>
      </w:pPr>
    </w:p>
    <w:p w14:paraId="2D649CCF" w14:textId="77777777" w:rsidR="000703C3" w:rsidRPr="004A3222" w:rsidRDefault="000703C3" w:rsidP="000703C3">
      <w:pPr>
        <w:autoSpaceDE w:val="0"/>
        <w:autoSpaceDN w:val="0"/>
        <w:adjustRightInd w:val="0"/>
      </w:pPr>
      <w:r w:rsidRPr="00CC1EA8">
        <w:t>8</w:t>
      </w:r>
      <w:r w:rsidRPr="004A3222">
        <w:t xml:space="preserve">. В ЛЕЧЕНИИ ГИПОКИНЕТИЧЕСКОЙ ФОРМЫ ДИСКИНЕЗИИ ЖЕЛЧНОГО ПУЗЫРЯ ИСПОЛЬЗУЮТ </w:t>
      </w:r>
    </w:p>
    <w:p w14:paraId="07E06C9F" w14:textId="77777777" w:rsidR="000703C3" w:rsidRPr="004A3222" w:rsidRDefault="000703C3" w:rsidP="000703C3">
      <w:pPr>
        <w:autoSpaceDE w:val="0"/>
        <w:autoSpaceDN w:val="0"/>
        <w:adjustRightInd w:val="0"/>
      </w:pPr>
      <w:r w:rsidRPr="004A3222">
        <w:t>А) антациды</w:t>
      </w:r>
    </w:p>
    <w:p w14:paraId="47B3C4D0" w14:textId="77777777" w:rsidR="000703C3" w:rsidRPr="004A3222" w:rsidRDefault="000703C3" w:rsidP="000703C3">
      <w:pPr>
        <w:autoSpaceDE w:val="0"/>
        <w:autoSpaceDN w:val="0"/>
        <w:adjustRightInd w:val="0"/>
      </w:pPr>
      <w:r w:rsidRPr="004A3222">
        <w:t xml:space="preserve">Б) </w:t>
      </w:r>
      <w:proofErr w:type="spellStart"/>
      <w:r w:rsidRPr="004A3222">
        <w:t>холекинетики</w:t>
      </w:r>
      <w:proofErr w:type="spellEnd"/>
    </w:p>
    <w:p w14:paraId="56922A1D" w14:textId="77777777" w:rsidR="000703C3" w:rsidRPr="004A3222" w:rsidRDefault="000703C3" w:rsidP="000703C3">
      <w:pPr>
        <w:autoSpaceDE w:val="0"/>
        <w:autoSpaceDN w:val="0"/>
        <w:adjustRightInd w:val="0"/>
      </w:pPr>
      <w:r w:rsidRPr="004A3222">
        <w:t xml:space="preserve">В) спазмолитики </w:t>
      </w:r>
    </w:p>
    <w:p w14:paraId="40669079" w14:textId="77777777" w:rsidR="000703C3" w:rsidRPr="004A3222" w:rsidRDefault="000703C3" w:rsidP="000703C3">
      <w:pPr>
        <w:autoSpaceDE w:val="0"/>
        <w:autoSpaceDN w:val="0"/>
        <w:adjustRightInd w:val="0"/>
      </w:pPr>
      <w:r w:rsidRPr="004A3222">
        <w:t xml:space="preserve">Г) ингибиторы </w:t>
      </w:r>
      <w:proofErr w:type="spellStart"/>
      <w:r w:rsidRPr="004A3222">
        <w:t>протоновой</w:t>
      </w:r>
      <w:proofErr w:type="spellEnd"/>
      <w:r w:rsidRPr="004A3222">
        <w:t xml:space="preserve"> помпы</w:t>
      </w:r>
    </w:p>
    <w:p w14:paraId="39C1480D" w14:textId="77777777" w:rsidR="000703C3" w:rsidRPr="004A3222" w:rsidRDefault="000703C3" w:rsidP="000703C3">
      <w:pPr>
        <w:autoSpaceDE w:val="0"/>
        <w:autoSpaceDN w:val="0"/>
        <w:adjustRightInd w:val="0"/>
      </w:pPr>
    </w:p>
    <w:p w14:paraId="46F5E93F" w14:textId="77777777" w:rsidR="000703C3" w:rsidRPr="004A3222" w:rsidRDefault="000703C3" w:rsidP="000703C3">
      <w:pPr>
        <w:autoSpaceDE w:val="0"/>
        <w:autoSpaceDN w:val="0"/>
        <w:adjustRightInd w:val="0"/>
        <w:ind w:left="180" w:hanging="180"/>
      </w:pPr>
      <w:r w:rsidRPr="00CC1EA8">
        <w:t>9</w:t>
      </w:r>
      <w:r w:rsidRPr="004A3222">
        <w:t xml:space="preserve">. ПРИ БОЛИ В ЖИВОТЕ, ТОШНОТЕ, ИЗЖОГЕ, ОТРЫЖКЕ СЛЕДУЕТ НАЗНАЧИТЬ </w:t>
      </w:r>
    </w:p>
    <w:p w14:paraId="6301FD83" w14:textId="77777777" w:rsidR="000703C3" w:rsidRPr="004A3222" w:rsidRDefault="000703C3" w:rsidP="000703C3">
      <w:pPr>
        <w:autoSpaceDE w:val="0"/>
        <w:autoSpaceDN w:val="0"/>
        <w:adjustRightInd w:val="0"/>
        <w:ind w:left="180" w:hanging="180"/>
      </w:pPr>
      <w:r w:rsidRPr="004A3222">
        <w:t xml:space="preserve">А) </w:t>
      </w:r>
      <w:proofErr w:type="spellStart"/>
      <w:r w:rsidRPr="004A3222">
        <w:t>эзофагогастродуоденоскопию</w:t>
      </w:r>
      <w:proofErr w:type="spellEnd"/>
      <w:r w:rsidRPr="004A3222">
        <w:t xml:space="preserve"> </w:t>
      </w:r>
    </w:p>
    <w:p w14:paraId="5E676C72" w14:textId="77777777" w:rsidR="000703C3" w:rsidRPr="004A3222" w:rsidRDefault="000703C3" w:rsidP="000703C3">
      <w:pPr>
        <w:autoSpaceDE w:val="0"/>
        <w:autoSpaceDN w:val="0"/>
        <w:adjustRightInd w:val="0"/>
        <w:ind w:left="180" w:hanging="180"/>
      </w:pPr>
      <w:r w:rsidRPr="004A3222">
        <w:t xml:space="preserve">Б) клинический анализ крови </w:t>
      </w:r>
    </w:p>
    <w:p w14:paraId="40B833CC" w14:textId="77777777" w:rsidR="000703C3" w:rsidRPr="004A3222" w:rsidRDefault="000703C3" w:rsidP="000703C3">
      <w:pPr>
        <w:autoSpaceDE w:val="0"/>
        <w:autoSpaceDN w:val="0"/>
        <w:adjustRightInd w:val="0"/>
        <w:ind w:left="180" w:hanging="180"/>
      </w:pPr>
      <w:r w:rsidRPr="004A3222">
        <w:t xml:space="preserve">В) ультразвуковое исследование органов брюшной полости </w:t>
      </w:r>
    </w:p>
    <w:p w14:paraId="75A7DF8A" w14:textId="77777777" w:rsidR="000703C3" w:rsidRPr="004A3222" w:rsidRDefault="000703C3" w:rsidP="000703C3">
      <w:pPr>
        <w:autoSpaceDE w:val="0"/>
        <w:autoSpaceDN w:val="0"/>
        <w:adjustRightInd w:val="0"/>
        <w:ind w:left="180" w:hanging="180"/>
      </w:pPr>
      <w:r w:rsidRPr="004A3222">
        <w:t xml:space="preserve">Г) компьютерную томографию органов брюшной полости </w:t>
      </w:r>
    </w:p>
    <w:p w14:paraId="4437A772" w14:textId="77777777" w:rsidR="000703C3" w:rsidRPr="004A3222" w:rsidRDefault="000703C3" w:rsidP="000703C3">
      <w:pPr>
        <w:autoSpaceDE w:val="0"/>
        <w:autoSpaceDN w:val="0"/>
        <w:adjustRightInd w:val="0"/>
      </w:pPr>
    </w:p>
    <w:p w14:paraId="261F9310" w14:textId="77777777" w:rsidR="000703C3" w:rsidRPr="004A3222" w:rsidRDefault="000703C3" w:rsidP="000703C3">
      <w:pPr>
        <w:autoSpaceDE w:val="0"/>
        <w:autoSpaceDN w:val="0"/>
        <w:adjustRightInd w:val="0"/>
      </w:pPr>
    </w:p>
    <w:p w14:paraId="24598DB4" w14:textId="77777777" w:rsidR="000703C3" w:rsidRPr="004A3222" w:rsidRDefault="000703C3" w:rsidP="000703C3">
      <w:pPr>
        <w:autoSpaceDE w:val="0"/>
        <w:autoSpaceDN w:val="0"/>
        <w:adjustRightInd w:val="0"/>
        <w:ind w:left="180" w:hanging="180"/>
      </w:pPr>
      <w:r w:rsidRPr="00CC1EA8">
        <w:t>10</w:t>
      </w:r>
      <w:r w:rsidRPr="004A3222">
        <w:t xml:space="preserve">. ДЛЯ ИСКЛЮЧЕНИЯ МАЛИГНИЗАЦИИ ЯЗВЫ ЖЕЛУДКА НАИБОЛЕЕ ОПТИМАЛЬНЫМ МЕТОДОМ ЯВЛЯЕТСЯ </w:t>
      </w:r>
    </w:p>
    <w:p w14:paraId="1A9DF168" w14:textId="77777777" w:rsidR="000703C3" w:rsidRPr="004A3222" w:rsidRDefault="000703C3" w:rsidP="000703C3">
      <w:pPr>
        <w:autoSpaceDE w:val="0"/>
        <w:autoSpaceDN w:val="0"/>
        <w:adjustRightInd w:val="0"/>
        <w:ind w:left="180" w:hanging="180"/>
      </w:pPr>
      <w:r w:rsidRPr="004A3222">
        <w:t>А) рентгенологический</w:t>
      </w:r>
    </w:p>
    <w:p w14:paraId="3842F368" w14:textId="77777777" w:rsidR="000703C3" w:rsidRPr="004A3222" w:rsidRDefault="000703C3" w:rsidP="000703C3">
      <w:pPr>
        <w:autoSpaceDE w:val="0"/>
        <w:autoSpaceDN w:val="0"/>
        <w:adjustRightInd w:val="0"/>
        <w:ind w:left="180" w:hanging="180"/>
      </w:pPr>
      <w:r w:rsidRPr="004A3222">
        <w:t>Б) эндоскопический с биопсией</w:t>
      </w:r>
    </w:p>
    <w:p w14:paraId="7B80A156" w14:textId="77777777" w:rsidR="000703C3" w:rsidRPr="004A3222" w:rsidRDefault="000703C3" w:rsidP="000703C3">
      <w:pPr>
        <w:autoSpaceDE w:val="0"/>
        <w:autoSpaceDN w:val="0"/>
        <w:adjustRightInd w:val="0"/>
        <w:ind w:left="180" w:hanging="180"/>
      </w:pPr>
      <w:r w:rsidRPr="004A3222">
        <w:t xml:space="preserve">В) ультразвуковой </w:t>
      </w:r>
    </w:p>
    <w:p w14:paraId="10BA682A" w14:textId="77777777" w:rsidR="000703C3" w:rsidRPr="004A3222" w:rsidRDefault="000703C3" w:rsidP="000703C3">
      <w:pPr>
        <w:autoSpaceDE w:val="0"/>
        <w:autoSpaceDN w:val="0"/>
        <w:adjustRightInd w:val="0"/>
        <w:ind w:left="180" w:hanging="180"/>
      </w:pPr>
      <w:r w:rsidRPr="004A3222">
        <w:t xml:space="preserve">Г) исследование кала на скрытую кровь </w:t>
      </w:r>
    </w:p>
    <w:p w14:paraId="5A3AD9EA" w14:textId="77777777" w:rsidR="000703C3" w:rsidRPr="004A3222" w:rsidRDefault="000703C3" w:rsidP="000703C3">
      <w:pPr>
        <w:autoSpaceDE w:val="0"/>
        <w:autoSpaceDN w:val="0"/>
        <w:adjustRightInd w:val="0"/>
        <w:ind w:left="180" w:hanging="180"/>
      </w:pPr>
    </w:p>
    <w:p w14:paraId="1EC6CADD" w14:textId="77777777" w:rsidR="000703C3" w:rsidRPr="004A3222" w:rsidRDefault="000703C3" w:rsidP="000703C3">
      <w:pPr>
        <w:autoSpaceDE w:val="0"/>
        <w:autoSpaceDN w:val="0"/>
        <w:adjustRightInd w:val="0"/>
        <w:ind w:left="180" w:hanging="180"/>
      </w:pPr>
      <w:r w:rsidRPr="00CC1EA8">
        <w:lastRenderedPageBreak/>
        <w:t>11</w:t>
      </w:r>
      <w:r w:rsidRPr="004A3222">
        <w:t xml:space="preserve">. ОПТИМАЛЬНЫМ МЕТОДОМ ПЕРВИЧНОЙ ДИАГНОСТИКИ ИНФЕКЦИИ Н. PYLORI ЯВЛЯЕТСЯ </w:t>
      </w:r>
    </w:p>
    <w:p w14:paraId="4B61467E" w14:textId="77777777" w:rsidR="000703C3" w:rsidRPr="004A3222" w:rsidRDefault="000703C3" w:rsidP="000703C3">
      <w:pPr>
        <w:autoSpaceDE w:val="0"/>
        <w:autoSpaceDN w:val="0"/>
        <w:adjustRightInd w:val="0"/>
        <w:ind w:left="180" w:hanging="180"/>
      </w:pPr>
      <w:r w:rsidRPr="004A3222">
        <w:t>А) цитологический тест в мазке-отпечатке</w:t>
      </w:r>
    </w:p>
    <w:p w14:paraId="6DDA312E" w14:textId="77777777" w:rsidR="000703C3" w:rsidRPr="004A3222" w:rsidRDefault="000703C3" w:rsidP="000703C3">
      <w:pPr>
        <w:autoSpaceDE w:val="0"/>
        <w:autoSpaceDN w:val="0"/>
        <w:adjustRightInd w:val="0"/>
        <w:ind w:left="180" w:hanging="180"/>
      </w:pPr>
      <w:r w:rsidRPr="004A3222">
        <w:t xml:space="preserve">Б) быстрый </w:t>
      </w:r>
      <w:proofErr w:type="spellStart"/>
      <w:r w:rsidRPr="004A3222">
        <w:t>уреазный</w:t>
      </w:r>
      <w:proofErr w:type="spellEnd"/>
      <w:r w:rsidRPr="004A3222">
        <w:t xml:space="preserve"> тест в биоптате </w:t>
      </w:r>
    </w:p>
    <w:p w14:paraId="669D90A5" w14:textId="77777777" w:rsidR="000703C3" w:rsidRPr="004A3222" w:rsidRDefault="000703C3" w:rsidP="000703C3">
      <w:pPr>
        <w:autoSpaceDE w:val="0"/>
        <w:autoSpaceDN w:val="0"/>
        <w:adjustRightInd w:val="0"/>
        <w:ind w:left="180" w:hanging="180"/>
      </w:pPr>
      <w:r w:rsidRPr="004A3222">
        <w:t xml:space="preserve">В) микробиологический тест </w:t>
      </w:r>
    </w:p>
    <w:p w14:paraId="45C2E92D" w14:textId="77777777" w:rsidR="000703C3" w:rsidRPr="004A3222" w:rsidRDefault="000703C3" w:rsidP="000703C3">
      <w:pPr>
        <w:autoSpaceDE w:val="0"/>
        <w:autoSpaceDN w:val="0"/>
        <w:adjustRightInd w:val="0"/>
        <w:ind w:left="180" w:hanging="180"/>
      </w:pPr>
      <w:r w:rsidRPr="004A3222">
        <w:t xml:space="preserve">Г) выявление диагностического титра антител к H. </w:t>
      </w:r>
      <w:proofErr w:type="spellStart"/>
      <w:r w:rsidRPr="004A3222">
        <w:t>pylori</w:t>
      </w:r>
      <w:proofErr w:type="spellEnd"/>
    </w:p>
    <w:p w14:paraId="61783804" w14:textId="77777777" w:rsidR="000703C3" w:rsidRPr="004A3222" w:rsidRDefault="000703C3" w:rsidP="000703C3">
      <w:pPr>
        <w:autoSpaceDE w:val="0"/>
        <w:autoSpaceDN w:val="0"/>
        <w:adjustRightInd w:val="0"/>
        <w:ind w:left="180" w:hanging="180"/>
      </w:pPr>
    </w:p>
    <w:p w14:paraId="5C09D508" w14:textId="77777777" w:rsidR="000703C3" w:rsidRPr="004A3222" w:rsidRDefault="000703C3" w:rsidP="000703C3">
      <w:pPr>
        <w:autoSpaceDE w:val="0"/>
        <w:autoSpaceDN w:val="0"/>
        <w:adjustRightInd w:val="0"/>
        <w:ind w:left="180" w:hanging="180"/>
      </w:pPr>
      <w:r w:rsidRPr="00CC1EA8">
        <w:t>12</w:t>
      </w:r>
      <w:r w:rsidRPr="004A3222">
        <w:t xml:space="preserve">. В СХЕМУ ПЕРВОЙ ЛИНИИ ЭРАДИКАЦИИ Н. PYLORI ВХОДИТ </w:t>
      </w:r>
    </w:p>
    <w:p w14:paraId="003E7D1C" w14:textId="77777777" w:rsidR="000703C3" w:rsidRPr="004A3222" w:rsidRDefault="000703C3" w:rsidP="000703C3">
      <w:pPr>
        <w:autoSpaceDE w:val="0"/>
        <w:autoSpaceDN w:val="0"/>
        <w:adjustRightInd w:val="0"/>
        <w:ind w:left="180" w:hanging="180"/>
      </w:pPr>
      <w:r w:rsidRPr="004A3222">
        <w:t xml:space="preserve">А) </w:t>
      </w:r>
      <w:proofErr w:type="spellStart"/>
      <w:r w:rsidRPr="004A3222">
        <w:t>Левофлоксацин</w:t>
      </w:r>
      <w:proofErr w:type="spellEnd"/>
    </w:p>
    <w:p w14:paraId="78524F8B" w14:textId="77777777" w:rsidR="000703C3" w:rsidRPr="004A3222" w:rsidRDefault="000703C3" w:rsidP="000703C3">
      <w:pPr>
        <w:autoSpaceDE w:val="0"/>
        <w:autoSpaceDN w:val="0"/>
        <w:adjustRightInd w:val="0"/>
        <w:ind w:left="180" w:hanging="180"/>
      </w:pPr>
      <w:r w:rsidRPr="004A3222">
        <w:t>Б) Амоксициллин</w:t>
      </w:r>
    </w:p>
    <w:p w14:paraId="08C2866E" w14:textId="77777777" w:rsidR="000703C3" w:rsidRPr="004A3222" w:rsidRDefault="000703C3" w:rsidP="000703C3">
      <w:pPr>
        <w:autoSpaceDE w:val="0"/>
        <w:autoSpaceDN w:val="0"/>
        <w:adjustRightInd w:val="0"/>
        <w:ind w:left="180" w:hanging="180"/>
      </w:pPr>
      <w:r w:rsidRPr="004A3222">
        <w:t xml:space="preserve">В) Тетрациклин </w:t>
      </w:r>
    </w:p>
    <w:p w14:paraId="29ABE049" w14:textId="77777777" w:rsidR="000703C3" w:rsidRPr="004A3222" w:rsidRDefault="000703C3" w:rsidP="000703C3">
      <w:pPr>
        <w:autoSpaceDE w:val="0"/>
        <w:autoSpaceDN w:val="0"/>
        <w:adjustRightInd w:val="0"/>
        <w:ind w:left="180" w:hanging="180"/>
      </w:pPr>
      <w:r w:rsidRPr="004A3222">
        <w:t xml:space="preserve">Г) Ципрофлоксацин </w:t>
      </w:r>
    </w:p>
    <w:p w14:paraId="41C81E72" w14:textId="77777777" w:rsidR="000703C3" w:rsidRPr="004A3222" w:rsidRDefault="000703C3" w:rsidP="000703C3">
      <w:pPr>
        <w:autoSpaceDE w:val="0"/>
        <w:autoSpaceDN w:val="0"/>
        <w:adjustRightInd w:val="0"/>
        <w:ind w:left="180" w:hanging="180"/>
      </w:pPr>
    </w:p>
    <w:p w14:paraId="3544D1A8" w14:textId="77777777" w:rsidR="000703C3" w:rsidRPr="004A3222" w:rsidRDefault="000703C3" w:rsidP="000703C3">
      <w:pPr>
        <w:autoSpaceDE w:val="0"/>
        <w:autoSpaceDN w:val="0"/>
        <w:adjustRightInd w:val="0"/>
        <w:ind w:left="180" w:hanging="180"/>
      </w:pPr>
      <w:r w:rsidRPr="001D1902">
        <w:t>13</w:t>
      </w:r>
      <w:r w:rsidRPr="004A3222">
        <w:t xml:space="preserve">. ПРИ СИНДРОМЕ РАЗДРАЖЁННОЙ КИШКИ ОТМЕЧАЮТСЯ </w:t>
      </w:r>
    </w:p>
    <w:p w14:paraId="2C2BF67F" w14:textId="77777777" w:rsidR="000703C3" w:rsidRPr="004A3222" w:rsidRDefault="000703C3" w:rsidP="000703C3">
      <w:pPr>
        <w:autoSpaceDE w:val="0"/>
        <w:autoSpaceDN w:val="0"/>
        <w:adjustRightInd w:val="0"/>
        <w:ind w:left="180" w:hanging="180"/>
      </w:pPr>
      <w:r w:rsidRPr="004A3222">
        <w:t>А) органические изменения</w:t>
      </w:r>
    </w:p>
    <w:p w14:paraId="2D9C1F29" w14:textId="77777777" w:rsidR="000703C3" w:rsidRPr="004A3222" w:rsidRDefault="000703C3" w:rsidP="000703C3">
      <w:pPr>
        <w:autoSpaceDE w:val="0"/>
        <w:autoSpaceDN w:val="0"/>
        <w:adjustRightInd w:val="0"/>
        <w:ind w:left="180" w:hanging="180"/>
      </w:pPr>
      <w:r w:rsidRPr="004A3222">
        <w:t>Б) функциональные расстройства</w:t>
      </w:r>
    </w:p>
    <w:p w14:paraId="59642423" w14:textId="77777777" w:rsidR="000703C3" w:rsidRPr="004A3222" w:rsidRDefault="000703C3" w:rsidP="000703C3">
      <w:pPr>
        <w:autoSpaceDE w:val="0"/>
        <w:autoSpaceDN w:val="0"/>
        <w:adjustRightInd w:val="0"/>
        <w:ind w:left="180" w:hanging="180"/>
      </w:pPr>
      <w:r w:rsidRPr="004A3222">
        <w:t xml:space="preserve">В) наследственные нарушения </w:t>
      </w:r>
    </w:p>
    <w:p w14:paraId="71CB2E0D" w14:textId="77777777" w:rsidR="000703C3" w:rsidRPr="004A3222" w:rsidRDefault="000703C3" w:rsidP="000703C3">
      <w:pPr>
        <w:autoSpaceDE w:val="0"/>
        <w:autoSpaceDN w:val="0"/>
        <w:adjustRightInd w:val="0"/>
        <w:ind w:left="180" w:hanging="180"/>
      </w:pPr>
      <w:r w:rsidRPr="004A3222">
        <w:t xml:space="preserve">Г) аномалии </w:t>
      </w:r>
    </w:p>
    <w:p w14:paraId="1AB292AD" w14:textId="77777777" w:rsidR="000703C3" w:rsidRPr="004A3222" w:rsidRDefault="000703C3" w:rsidP="000703C3">
      <w:pPr>
        <w:autoSpaceDE w:val="0"/>
        <w:autoSpaceDN w:val="0"/>
        <w:adjustRightInd w:val="0"/>
        <w:ind w:left="180" w:hanging="180"/>
      </w:pPr>
      <w:r w:rsidRPr="004A3222">
        <w:t xml:space="preserve">развития кишечника </w:t>
      </w:r>
    </w:p>
    <w:p w14:paraId="4FB1A454" w14:textId="77777777" w:rsidR="000703C3" w:rsidRPr="004A3222" w:rsidRDefault="000703C3" w:rsidP="000703C3">
      <w:pPr>
        <w:tabs>
          <w:tab w:val="left" w:pos="1830"/>
        </w:tabs>
        <w:autoSpaceDE w:val="0"/>
        <w:autoSpaceDN w:val="0"/>
        <w:adjustRightInd w:val="0"/>
        <w:ind w:left="180" w:hanging="180"/>
      </w:pPr>
      <w:r>
        <w:tab/>
      </w:r>
    </w:p>
    <w:p w14:paraId="6CFA0E2B" w14:textId="77777777" w:rsidR="000703C3" w:rsidRPr="004A3222" w:rsidRDefault="000703C3" w:rsidP="000703C3">
      <w:pPr>
        <w:autoSpaceDE w:val="0"/>
        <w:autoSpaceDN w:val="0"/>
        <w:adjustRightInd w:val="0"/>
        <w:ind w:left="180" w:hanging="180"/>
      </w:pPr>
      <w:r w:rsidRPr="00CC1EA8">
        <w:t>14</w:t>
      </w:r>
      <w:r w:rsidRPr="004A3222">
        <w:t xml:space="preserve">. ДИАГНОЗ «СИНДРОМ РАЗДРАЖЁННОГО КИШЕЧНИКА» ИСКЛЮЧАЕТСЯ ПРИ </w:t>
      </w:r>
    </w:p>
    <w:p w14:paraId="4FFE77CA" w14:textId="77777777" w:rsidR="000703C3" w:rsidRPr="004A3222" w:rsidRDefault="000703C3" w:rsidP="000703C3">
      <w:pPr>
        <w:autoSpaceDE w:val="0"/>
        <w:autoSpaceDN w:val="0"/>
        <w:adjustRightInd w:val="0"/>
        <w:ind w:left="180" w:hanging="180"/>
      </w:pPr>
      <w:r w:rsidRPr="004A3222">
        <w:t xml:space="preserve">А) наличии крови в кале </w:t>
      </w:r>
    </w:p>
    <w:p w14:paraId="70465712" w14:textId="77777777" w:rsidR="000703C3" w:rsidRPr="004A3222" w:rsidRDefault="000703C3" w:rsidP="000703C3">
      <w:pPr>
        <w:autoSpaceDE w:val="0"/>
        <w:autoSpaceDN w:val="0"/>
        <w:adjustRightInd w:val="0"/>
        <w:ind w:left="180" w:hanging="180"/>
      </w:pPr>
      <w:r w:rsidRPr="004A3222">
        <w:t xml:space="preserve">Б) стуле чаще 3 раз в неделю </w:t>
      </w:r>
    </w:p>
    <w:p w14:paraId="558753CF" w14:textId="77777777" w:rsidR="000703C3" w:rsidRPr="004A3222" w:rsidRDefault="000703C3" w:rsidP="000703C3">
      <w:pPr>
        <w:autoSpaceDE w:val="0"/>
        <w:autoSpaceDN w:val="0"/>
        <w:adjustRightInd w:val="0"/>
        <w:ind w:left="180" w:hanging="180"/>
      </w:pPr>
      <w:r w:rsidRPr="004A3222">
        <w:t xml:space="preserve">В) чувстве неполного опорожнения кишечника </w:t>
      </w:r>
    </w:p>
    <w:p w14:paraId="43A71938" w14:textId="77777777" w:rsidR="000703C3" w:rsidRPr="004A3222" w:rsidRDefault="000703C3" w:rsidP="000703C3">
      <w:pPr>
        <w:autoSpaceDE w:val="0"/>
        <w:autoSpaceDN w:val="0"/>
        <w:adjustRightInd w:val="0"/>
        <w:ind w:left="180" w:hanging="180"/>
      </w:pPr>
      <w:r w:rsidRPr="004A3222">
        <w:t>Г) стуле реже 3 раз в неделю</w:t>
      </w:r>
    </w:p>
    <w:p w14:paraId="7C7F5E32" w14:textId="77777777" w:rsidR="000703C3" w:rsidRPr="004A3222" w:rsidRDefault="000703C3" w:rsidP="000703C3">
      <w:pPr>
        <w:autoSpaceDE w:val="0"/>
        <w:autoSpaceDN w:val="0"/>
        <w:adjustRightInd w:val="0"/>
        <w:ind w:left="180" w:hanging="180"/>
      </w:pPr>
    </w:p>
    <w:p w14:paraId="3D4D90BC" w14:textId="77777777" w:rsidR="000703C3" w:rsidRPr="00146B6D" w:rsidRDefault="000703C3" w:rsidP="000703C3">
      <w:pPr>
        <w:autoSpaceDE w:val="0"/>
        <w:autoSpaceDN w:val="0"/>
        <w:adjustRightInd w:val="0"/>
        <w:ind w:left="180" w:hanging="180"/>
      </w:pPr>
      <w:r w:rsidRPr="00CC1EA8">
        <w:t>15</w:t>
      </w:r>
      <w:r w:rsidRPr="004A3222">
        <w:t xml:space="preserve">. </w:t>
      </w:r>
      <w:r w:rsidRPr="00146B6D">
        <w:t xml:space="preserve">ДЛЯ ОЦЕНКИ НАРУШЕНИЙ ВНЕШНЕСЕКРЕТОРНОЙ ФУНКЦИИ ПОДЖЕЛУДОЧНОЙ ЖЕЛЕЗЫ ОПРЕДЕЛЯЮТ АКТИВНОСТЬ </w:t>
      </w:r>
    </w:p>
    <w:p w14:paraId="63B65DC7" w14:textId="77777777" w:rsidR="000703C3" w:rsidRPr="00146B6D" w:rsidRDefault="000703C3" w:rsidP="000703C3">
      <w:pPr>
        <w:autoSpaceDE w:val="0"/>
        <w:autoSpaceDN w:val="0"/>
        <w:adjustRightInd w:val="0"/>
        <w:ind w:left="180" w:hanging="180"/>
      </w:pPr>
      <w:r w:rsidRPr="00146B6D">
        <w:t xml:space="preserve">А) </w:t>
      </w:r>
      <w:proofErr w:type="spellStart"/>
      <w:r w:rsidRPr="00146B6D">
        <w:t>эластазы</w:t>
      </w:r>
      <w:proofErr w:type="spellEnd"/>
      <w:r w:rsidRPr="00146B6D">
        <w:t xml:space="preserve"> кала </w:t>
      </w:r>
    </w:p>
    <w:p w14:paraId="66388132" w14:textId="77777777" w:rsidR="000703C3" w:rsidRPr="00146B6D" w:rsidRDefault="000703C3" w:rsidP="000703C3">
      <w:pPr>
        <w:autoSpaceDE w:val="0"/>
        <w:autoSpaceDN w:val="0"/>
        <w:adjustRightInd w:val="0"/>
        <w:ind w:left="180" w:hanging="180"/>
      </w:pPr>
      <w:r w:rsidRPr="00146B6D">
        <w:t xml:space="preserve">Б) липазы кала </w:t>
      </w:r>
    </w:p>
    <w:p w14:paraId="20C13634" w14:textId="77777777" w:rsidR="000703C3" w:rsidRPr="00146B6D" w:rsidRDefault="000703C3" w:rsidP="000703C3">
      <w:pPr>
        <w:autoSpaceDE w:val="0"/>
        <w:autoSpaceDN w:val="0"/>
        <w:adjustRightInd w:val="0"/>
        <w:ind w:left="180" w:hanging="180"/>
      </w:pPr>
      <w:r w:rsidRPr="00146B6D">
        <w:t xml:space="preserve">В) </w:t>
      </w:r>
      <w:proofErr w:type="spellStart"/>
      <w:r w:rsidRPr="00146B6D">
        <w:t>эластазы</w:t>
      </w:r>
      <w:proofErr w:type="spellEnd"/>
      <w:r w:rsidRPr="00146B6D">
        <w:t xml:space="preserve"> крови </w:t>
      </w:r>
    </w:p>
    <w:p w14:paraId="2F4936F8" w14:textId="77777777" w:rsidR="000703C3" w:rsidRDefault="000703C3" w:rsidP="000703C3">
      <w:pPr>
        <w:autoSpaceDE w:val="0"/>
        <w:autoSpaceDN w:val="0"/>
        <w:adjustRightInd w:val="0"/>
        <w:ind w:left="180" w:hanging="180"/>
      </w:pPr>
      <w:r w:rsidRPr="00146B6D">
        <w:t>Г) липазы крови</w:t>
      </w:r>
    </w:p>
    <w:p w14:paraId="26CE85E9" w14:textId="77777777" w:rsidR="000703C3" w:rsidRPr="004A3222" w:rsidRDefault="000703C3" w:rsidP="000703C3">
      <w:pPr>
        <w:autoSpaceDE w:val="0"/>
        <w:autoSpaceDN w:val="0"/>
        <w:adjustRightInd w:val="0"/>
        <w:ind w:left="180" w:hanging="180"/>
      </w:pPr>
    </w:p>
    <w:p w14:paraId="5BF40FDD" w14:textId="77777777" w:rsidR="000703C3" w:rsidRPr="00146B6D" w:rsidRDefault="000703C3" w:rsidP="000703C3">
      <w:pPr>
        <w:autoSpaceDE w:val="0"/>
        <w:autoSpaceDN w:val="0"/>
        <w:adjustRightInd w:val="0"/>
        <w:ind w:left="180" w:hanging="180"/>
      </w:pPr>
      <w:r w:rsidRPr="00CC1EA8">
        <w:t>16</w:t>
      </w:r>
      <w:r w:rsidRPr="004A3222">
        <w:t xml:space="preserve">. </w:t>
      </w:r>
      <w:r w:rsidRPr="00146B6D">
        <w:t xml:space="preserve">ОКОНЧАТЕЛЬНЫЙ ДИАГНОЗ «СИНДРОМ РАЗДРАЖЕННОЙ КИШКИ» МОЖЕТ БЫТЬ УСТАНОВЛЕН НА ОСНОВАНИИ ПОЛНОГО КЛИНИКО-ИНСТРУМЕНТАЛЬНОГО ОБСЛЕДОВАНИЯ И </w:t>
      </w:r>
    </w:p>
    <w:p w14:paraId="3D11716B" w14:textId="77777777" w:rsidR="000703C3" w:rsidRPr="00146B6D" w:rsidRDefault="000703C3" w:rsidP="000703C3">
      <w:pPr>
        <w:autoSpaceDE w:val="0"/>
        <w:autoSpaceDN w:val="0"/>
        <w:adjustRightInd w:val="0"/>
        <w:ind w:left="180" w:hanging="180"/>
      </w:pPr>
      <w:r w:rsidRPr="00146B6D">
        <w:t xml:space="preserve">А) </w:t>
      </w:r>
      <w:proofErr w:type="spellStart"/>
      <w:r w:rsidRPr="00146B6D">
        <w:t>иммуногистохимического</w:t>
      </w:r>
      <w:proofErr w:type="spellEnd"/>
      <w:r w:rsidRPr="00146B6D">
        <w:t xml:space="preserve"> подтверждения</w:t>
      </w:r>
    </w:p>
    <w:p w14:paraId="6138F16F" w14:textId="77777777" w:rsidR="000703C3" w:rsidRPr="00146B6D" w:rsidRDefault="000703C3" w:rsidP="000703C3">
      <w:pPr>
        <w:autoSpaceDE w:val="0"/>
        <w:autoSpaceDN w:val="0"/>
        <w:adjustRightInd w:val="0"/>
        <w:ind w:left="180" w:hanging="180"/>
      </w:pPr>
      <w:r w:rsidRPr="00146B6D">
        <w:t xml:space="preserve">Б) гистологического подтверждения </w:t>
      </w:r>
    </w:p>
    <w:p w14:paraId="609307D0" w14:textId="77777777" w:rsidR="000703C3" w:rsidRPr="00146B6D" w:rsidRDefault="000703C3" w:rsidP="000703C3">
      <w:pPr>
        <w:autoSpaceDE w:val="0"/>
        <w:autoSpaceDN w:val="0"/>
        <w:adjustRightInd w:val="0"/>
        <w:ind w:left="180" w:hanging="180"/>
      </w:pPr>
      <w:r w:rsidRPr="00146B6D">
        <w:t>В) исключения других заболеваний</w:t>
      </w:r>
    </w:p>
    <w:p w14:paraId="039FA443" w14:textId="77777777" w:rsidR="000703C3" w:rsidRDefault="000703C3" w:rsidP="000703C3">
      <w:pPr>
        <w:autoSpaceDE w:val="0"/>
        <w:autoSpaceDN w:val="0"/>
        <w:adjustRightInd w:val="0"/>
        <w:ind w:left="180" w:hanging="180"/>
      </w:pPr>
      <w:r w:rsidRPr="00146B6D">
        <w:t xml:space="preserve">Г) </w:t>
      </w:r>
      <w:proofErr w:type="spellStart"/>
      <w:r w:rsidRPr="00146B6D">
        <w:t>ирригоскопического</w:t>
      </w:r>
      <w:proofErr w:type="spellEnd"/>
      <w:r w:rsidRPr="00146B6D">
        <w:t xml:space="preserve"> подтверждения</w:t>
      </w:r>
    </w:p>
    <w:p w14:paraId="1E6D4ED2" w14:textId="77777777" w:rsidR="000703C3" w:rsidRPr="004A3222" w:rsidRDefault="000703C3" w:rsidP="000703C3">
      <w:pPr>
        <w:autoSpaceDE w:val="0"/>
        <w:autoSpaceDN w:val="0"/>
        <w:adjustRightInd w:val="0"/>
        <w:ind w:left="180" w:hanging="180"/>
      </w:pPr>
    </w:p>
    <w:p w14:paraId="627595C5" w14:textId="77777777" w:rsidR="000703C3" w:rsidRPr="00146B6D" w:rsidRDefault="000703C3" w:rsidP="000703C3">
      <w:pPr>
        <w:autoSpaceDE w:val="0"/>
        <w:autoSpaceDN w:val="0"/>
        <w:adjustRightInd w:val="0"/>
        <w:ind w:left="180" w:hanging="180"/>
      </w:pPr>
      <w:r w:rsidRPr="00CC1EA8">
        <w:t>17</w:t>
      </w:r>
      <w:r w:rsidRPr="004A3222">
        <w:t xml:space="preserve">. </w:t>
      </w:r>
      <w:r w:rsidRPr="00146B6D">
        <w:t xml:space="preserve">ОПРЕДЕЛЕНИЕ АКТИВНОСТИ ЭЛАСТАЗЫ КАЛА ПРИ ХРОНИЧЕСКИХ ЗАБОЛЕВАНИЯХ ПОДЖЕЛУДОЧНОЙ ЖЕЛЕЗЫ СЛУЖИТ ДЛЯ </w:t>
      </w:r>
    </w:p>
    <w:p w14:paraId="53FF8B58" w14:textId="77777777" w:rsidR="000703C3" w:rsidRPr="00146B6D" w:rsidRDefault="000703C3" w:rsidP="000703C3">
      <w:pPr>
        <w:autoSpaceDE w:val="0"/>
        <w:autoSpaceDN w:val="0"/>
        <w:adjustRightInd w:val="0"/>
        <w:ind w:left="180" w:hanging="180"/>
      </w:pPr>
      <w:r w:rsidRPr="00146B6D">
        <w:t xml:space="preserve">А) оценки степени внешнесекреторной недостаточности поджелудочной железы </w:t>
      </w:r>
    </w:p>
    <w:p w14:paraId="0D919493" w14:textId="77777777" w:rsidR="000703C3" w:rsidRPr="00146B6D" w:rsidRDefault="000703C3" w:rsidP="000703C3">
      <w:pPr>
        <w:autoSpaceDE w:val="0"/>
        <w:autoSpaceDN w:val="0"/>
        <w:adjustRightInd w:val="0"/>
        <w:ind w:left="180" w:hanging="180"/>
      </w:pPr>
      <w:r w:rsidRPr="00146B6D">
        <w:t xml:space="preserve">Б) дифференциальной диагностики опухолевых заболеваний и хронического панкреатита </w:t>
      </w:r>
    </w:p>
    <w:p w14:paraId="24FD8A92" w14:textId="77777777" w:rsidR="000703C3" w:rsidRPr="00146B6D" w:rsidRDefault="000703C3" w:rsidP="000703C3">
      <w:pPr>
        <w:autoSpaceDE w:val="0"/>
        <w:autoSpaceDN w:val="0"/>
        <w:adjustRightInd w:val="0"/>
        <w:ind w:left="180" w:hanging="180"/>
      </w:pPr>
      <w:r w:rsidRPr="00146B6D">
        <w:t xml:space="preserve">В) оценки степени инкреторной недостаточности поджелудочной железы </w:t>
      </w:r>
    </w:p>
    <w:p w14:paraId="2DB9BB3D" w14:textId="77777777" w:rsidR="000703C3" w:rsidRPr="00146B6D" w:rsidRDefault="000703C3" w:rsidP="000703C3">
      <w:pPr>
        <w:autoSpaceDE w:val="0"/>
        <w:autoSpaceDN w:val="0"/>
        <w:adjustRightInd w:val="0"/>
        <w:ind w:left="180" w:hanging="180"/>
      </w:pPr>
      <w:r w:rsidRPr="00146B6D">
        <w:t xml:space="preserve">Г) диагностики повреждения островкового аппарата поджелудочной железы </w:t>
      </w:r>
    </w:p>
    <w:p w14:paraId="4950CF7A" w14:textId="77777777" w:rsidR="000703C3" w:rsidRPr="004A3222" w:rsidRDefault="000703C3" w:rsidP="000703C3">
      <w:pPr>
        <w:autoSpaceDE w:val="0"/>
        <w:autoSpaceDN w:val="0"/>
        <w:adjustRightInd w:val="0"/>
        <w:ind w:left="180" w:hanging="180"/>
      </w:pPr>
    </w:p>
    <w:p w14:paraId="3C345DA0" w14:textId="77777777" w:rsidR="000703C3" w:rsidRPr="00E809D1" w:rsidRDefault="000703C3" w:rsidP="000703C3">
      <w:pPr>
        <w:autoSpaceDE w:val="0"/>
        <w:autoSpaceDN w:val="0"/>
        <w:adjustRightInd w:val="0"/>
        <w:ind w:left="180" w:hanging="180"/>
      </w:pPr>
      <w:r w:rsidRPr="00CC1EA8">
        <w:t>18</w:t>
      </w:r>
      <w:r w:rsidRPr="004A3222">
        <w:t xml:space="preserve">. </w:t>
      </w:r>
      <w:r w:rsidRPr="00E809D1">
        <w:t xml:space="preserve">ПРИ ПОДОЗРЕНИИ НА ХРОНИЧЕСКИЙ КАЛЬКУЛЕЗНЫЙ ХОЛЕЦИСТИТ С ЦЕЛЬЮ УТОЧНЕНИЯ ДИАГНОЗА НЕОБХОДИМО ПРОВЕСТИ </w:t>
      </w:r>
    </w:p>
    <w:p w14:paraId="3FF8A8F4" w14:textId="77777777" w:rsidR="000703C3" w:rsidRPr="00E809D1" w:rsidRDefault="000703C3" w:rsidP="000703C3">
      <w:pPr>
        <w:autoSpaceDE w:val="0"/>
        <w:autoSpaceDN w:val="0"/>
        <w:adjustRightInd w:val="0"/>
        <w:ind w:left="180" w:hanging="180"/>
      </w:pPr>
      <w:r w:rsidRPr="00E809D1">
        <w:t>А) ЭГДС</w:t>
      </w:r>
    </w:p>
    <w:p w14:paraId="41766CB6" w14:textId="77777777" w:rsidR="000703C3" w:rsidRPr="00E809D1" w:rsidRDefault="000703C3" w:rsidP="000703C3">
      <w:pPr>
        <w:autoSpaceDE w:val="0"/>
        <w:autoSpaceDN w:val="0"/>
        <w:adjustRightInd w:val="0"/>
        <w:ind w:left="180" w:hanging="180"/>
      </w:pPr>
      <w:r w:rsidRPr="00E809D1">
        <w:t xml:space="preserve">Б) дуоденальное зондирование </w:t>
      </w:r>
    </w:p>
    <w:p w14:paraId="7735544F" w14:textId="77777777" w:rsidR="000703C3" w:rsidRPr="00E809D1" w:rsidRDefault="000703C3" w:rsidP="000703C3">
      <w:pPr>
        <w:autoSpaceDE w:val="0"/>
        <w:autoSpaceDN w:val="0"/>
        <w:adjustRightInd w:val="0"/>
        <w:ind w:left="180" w:hanging="180"/>
      </w:pPr>
      <w:r w:rsidRPr="00E809D1">
        <w:t xml:space="preserve">В) обзорную рентгенографию органов брюшной полости </w:t>
      </w:r>
    </w:p>
    <w:p w14:paraId="53F064DE" w14:textId="77777777" w:rsidR="000703C3" w:rsidRPr="00E809D1" w:rsidRDefault="000703C3" w:rsidP="000703C3">
      <w:pPr>
        <w:autoSpaceDE w:val="0"/>
        <w:autoSpaceDN w:val="0"/>
        <w:adjustRightInd w:val="0"/>
        <w:ind w:left="180" w:hanging="180"/>
      </w:pPr>
      <w:r w:rsidRPr="00E809D1">
        <w:t>Г) УЗИ органов брюшной полости</w:t>
      </w:r>
    </w:p>
    <w:p w14:paraId="485A7064" w14:textId="77777777" w:rsidR="000703C3" w:rsidRPr="004A3222" w:rsidRDefault="000703C3" w:rsidP="000703C3">
      <w:pPr>
        <w:autoSpaceDE w:val="0"/>
        <w:autoSpaceDN w:val="0"/>
        <w:adjustRightInd w:val="0"/>
        <w:ind w:left="180" w:hanging="180"/>
      </w:pPr>
    </w:p>
    <w:p w14:paraId="50967AB4" w14:textId="77777777" w:rsidR="000703C3" w:rsidRPr="00761607" w:rsidRDefault="000703C3" w:rsidP="000703C3">
      <w:pPr>
        <w:autoSpaceDE w:val="0"/>
        <w:autoSpaceDN w:val="0"/>
        <w:adjustRightInd w:val="0"/>
        <w:ind w:left="180" w:hanging="180"/>
      </w:pPr>
      <w:r w:rsidRPr="00CC1EA8">
        <w:t>19</w:t>
      </w:r>
      <w:r w:rsidRPr="006E176D">
        <w:t xml:space="preserve">. </w:t>
      </w:r>
      <w:r w:rsidRPr="00761607">
        <w:t xml:space="preserve">В ЛЕЧЕНИИ ПОСТПРАНДИАЛЬНОГО ДИСТРЕСС-СИНДРОМА ИСПОЛЬЗУЮТСЯ </w:t>
      </w:r>
    </w:p>
    <w:p w14:paraId="37EE2515" w14:textId="77777777" w:rsidR="000703C3" w:rsidRPr="00761607" w:rsidRDefault="000703C3" w:rsidP="000703C3">
      <w:pPr>
        <w:autoSpaceDE w:val="0"/>
        <w:autoSpaceDN w:val="0"/>
        <w:adjustRightInd w:val="0"/>
        <w:ind w:left="180" w:hanging="180"/>
      </w:pPr>
      <w:r w:rsidRPr="00761607">
        <w:lastRenderedPageBreak/>
        <w:t>А) спазмолитики</w:t>
      </w:r>
    </w:p>
    <w:p w14:paraId="46115A5D" w14:textId="77777777" w:rsidR="000703C3" w:rsidRPr="00761607" w:rsidRDefault="000703C3" w:rsidP="000703C3">
      <w:pPr>
        <w:autoSpaceDE w:val="0"/>
        <w:autoSpaceDN w:val="0"/>
        <w:adjustRightInd w:val="0"/>
        <w:ind w:left="180" w:hanging="180"/>
      </w:pPr>
      <w:r w:rsidRPr="00761607">
        <w:t xml:space="preserve">Б) </w:t>
      </w:r>
      <w:proofErr w:type="spellStart"/>
      <w:r w:rsidRPr="00761607">
        <w:t>прокинетики</w:t>
      </w:r>
      <w:proofErr w:type="spellEnd"/>
    </w:p>
    <w:p w14:paraId="22C4836B" w14:textId="77777777" w:rsidR="000703C3" w:rsidRPr="00761607" w:rsidRDefault="000703C3" w:rsidP="000703C3">
      <w:pPr>
        <w:autoSpaceDE w:val="0"/>
        <w:autoSpaceDN w:val="0"/>
        <w:adjustRightInd w:val="0"/>
        <w:ind w:left="180" w:hanging="180"/>
      </w:pPr>
      <w:r w:rsidRPr="00761607">
        <w:t xml:space="preserve">В) желчегонные препараты </w:t>
      </w:r>
    </w:p>
    <w:p w14:paraId="67F26D58" w14:textId="77777777" w:rsidR="000703C3" w:rsidRPr="00761607" w:rsidRDefault="000703C3" w:rsidP="000703C3">
      <w:pPr>
        <w:autoSpaceDE w:val="0"/>
        <w:autoSpaceDN w:val="0"/>
        <w:adjustRightInd w:val="0"/>
        <w:ind w:left="180" w:hanging="180"/>
      </w:pPr>
      <w:r w:rsidRPr="00761607">
        <w:t xml:space="preserve">Г) панкреатические ферменты </w:t>
      </w:r>
    </w:p>
    <w:p w14:paraId="5A59C220" w14:textId="77777777" w:rsidR="000703C3" w:rsidRDefault="000703C3" w:rsidP="000703C3">
      <w:pPr>
        <w:autoSpaceDE w:val="0"/>
        <w:autoSpaceDN w:val="0"/>
        <w:adjustRightInd w:val="0"/>
        <w:ind w:left="180" w:hanging="180"/>
      </w:pPr>
    </w:p>
    <w:p w14:paraId="40793AD0" w14:textId="77777777" w:rsidR="000703C3" w:rsidRPr="00CB0560" w:rsidRDefault="000703C3" w:rsidP="000703C3">
      <w:pPr>
        <w:autoSpaceDE w:val="0"/>
        <w:autoSpaceDN w:val="0"/>
        <w:adjustRightInd w:val="0"/>
        <w:ind w:left="180" w:hanging="180"/>
      </w:pPr>
      <w:r w:rsidRPr="00CC1EA8">
        <w:t>20</w:t>
      </w:r>
      <w:r>
        <w:t>.</w:t>
      </w:r>
      <w:r w:rsidRPr="00146B6D">
        <w:t xml:space="preserve"> </w:t>
      </w:r>
      <w:r w:rsidRPr="00CB0560">
        <w:t xml:space="preserve">ПРИ ФУНКЦИОНАЛЬНОЙ ДИСПЕПСИИ С СИНДРОМОМ ЭПИГАСТРАЛЬНОЙ БОЛИ НАИБОЛЕЕ ЭФФЕКТИВНЫ </w:t>
      </w:r>
    </w:p>
    <w:p w14:paraId="05D21AB4" w14:textId="77777777" w:rsidR="000703C3" w:rsidRPr="00CB0560" w:rsidRDefault="000703C3" w:rsidP="000703C3">
      <w:pPr>
        <w:autoSpaceDE w:val="0"/>
        <w:autoSpaceDN w:val="0"/>
        <w:adjustRightInd w:val="0"/>
        <w:ind w:left="180" w:hanging="180"/>
      </w:pPr>
      <w:r w:rsidRPr="00CB0560">
        <w:t xml:space="preserve">А) </w:t>
      </w:r>
      <w:proofErr w:type="spellStart"/>
      <w:r w:rsidRPr="00CB0560">
        <w:t>антисекреторные</w:t>
      </w:r>
      <w:proofErr w:type="spellEnd"/>
      <w:r w:rsidRPr="00CB0560">
        <w:t xml:space="preserve"> препараты </w:t>
      </w:r>
    </w:p>
    <w:p w14:paraId="68571666" w14:textId="77777777" w:rsidR="000703C3" w:rsidRPr="00CB0560" w:rsidRDefault="000703C3" w:rsidP="000703C3">
      <w:pPr>
        <w:autoSpaceDE w:val="0"/>
        <w:autoSpaceDN w:val="0"/>
        <w:adjustRightInd w:val="0"/>
        <w:ind w:left="180" w:hanging="180"/>
      </w:pPr>
      <w:r w:rsidRPr="00CB0560">
        <w:t xml:space="preserve">Б) </w:t>
      </w:r>
      <w:proofErr w:type="spellStart"/>
      <w:r w:rsidRPr="00CB0560">
        <w:t>прокинетики</w:t>
      </w:r>
      <w:proofErr w:type="spellEnd"/>
      <w:r w:rsidRPr="00CB0560">
        <w:t xml:space="preserve"> </w:t>
      </w:r>
    </w:p>
    <w:p w14:paraId="70032AEE" w14:textId="77777777" w:rsidR="000703C3" w:rsidRPr="00CB0560" w:rsidRDefault="000703C3" w:rsidP="000703C3">
      <w:pPr>
        <w:autoSpaceDE w:val="0"/>
        <w:autoSpaceDN w:val="0"/>
        <w:adjustRightInd w:val="0"/>
        <w:ind w:left="180" w:hanging="180"/>
      </w:pPr>
      <w:r w:rsidRPr="00CB0560">
        <w:t xml:space="preserve">В) анальгетики </w:t>
      </w:r>
    </w:p>
    <w:p w14:paraId="4492F189" w14:textId="77777777" w:rsidR="000703C3" w:rsidRDefault="000703C3" w:rsidP="000703C3">
      <w:pPr>
        <w:autoSpaceDE w:val="0"/>
        <w:autoSpaceDN w:val="0"/>
        <w:adjustRightInd w:val="0"/>
        <w:ind w:left="180" w:hanging="180"/>
      </w:pPr>
      <w:r w:rsidRPr="00CB0560">
        <w:t>Г) спазмолитики</w:t>
      </w:r>
    </w:p>
    <w:p w14:paraId="5448DF06" w14:textId="77777777" w:rsidR="000703C3" w:rsidRDefault="000703C3" w:rsidP="000703C3">
      <w:pPr>
        <w:autoSpaceDE w:val="0"/>
        <w:autoSpaceDN w:val="0"/>
        <w:adjustRightInd w:val="0"/>
        <w:ind w:left="180" w:hanging="180"/>
      </w:pPr>
    </w:p>
    <w:p w14:paraId="0AA0C33F"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46F0819" w14:textId="77777777" w:rsidR="000703C3" w:rsidRDefault="000703C3" w:rsidP="000703C3">
      <w:pPr>
        <w:ind w:firstLine="709"/>
        <w:jc w:val="both"/>
        <w:rPr>
          <w:i/>
          <w:color w:val="000000"/>
          <w:sz w:val="28"/>
          <w:szCs w:val="28"/>
        </w:rPr>
      </w:pPr>
      <w:r>
        <w:rPr>
          <w:i/>
          <w:color w:val="000000"/>
          <w:sz w:val="28"/>
          <w:szCs w:val="28"/>
        </w:rPr>
        <w:t>Устный опрос.</w:t>
      </w:r>
    </w:p>
    <w:p w14:paraId="42969A79"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26B0E34F" w14:textId="77777777" w:rsidR="000703C3" w:rsidRPr="00045D8C" w:rsidRDefault="000703C3" w:rsidP="000703C3">
      <w:pPr>
        <w:ind w:firstLine="709"/>
        <w:jc w:val="both"/>
        <w:rPr>
          <w:i/>
          <w:color w:val="000000"/>
          <w:sz w:val="28"/>
          <w:szCs w:val="28"/>
        </w:rPr>
      </w:pPr>
      <w:r w:rsidRPr="00045D8C">
        <w:rPr>
          <w:i/>
          <w:color w:val="000000"/>
          <w:sz w:val="28"/>
          <w:szCs w:val="28"/>
        </w:rPr>
        <w:t>Вопросы для устного опроса:</w:t>
      </w:r>
    </w:p>
    <w:p w14:paraId="6B0D0EE2"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Определение абдоминальной боли, классификация.</w:t>
      </w:r>
    </w:p>
    <w:p w14:paraId="6F00F55A"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bookmarkStart w:id="5" w:name="_Hlk525152777"/>
      <w:r w:rsidRPr="00045D8C">
        <w:rPr>
          <w:color w:val="000000"/>
          <w:sz w:val="28"/>
          <w:szCs w:val="28"/>
        </w:rPr>
        <w:t>Механизм возникновения абдоминальной боли.</w:t>
      </w:r>
    </w:p>
    <w:bookmarkEnd w:id="5"/>
    <w:p w14:paraId="12D16446"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Алгоритм обследования пациента с абдоминальной болью.</w:t>
      </w:r>
    </w:p>
    <w:p w14:paraId="06009E89"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 xml:space="preserve">Дифференциальная диагностика абдоминальных болей органической природы (язвенная болезнь, холецистит, панкреатит, тромбоэмболия </w:t>
      </w:r>
      <w:proofErr w:type="spellStart"/>
      <w:r w:rsidRPr="00045D8C">
        <w:rPr>
          <w:color w:val="000000"/>
          <w:sz w:val="28"/>
          <w:szCs w:val="28"/>
        </w:rPr>
        <w:t>мезентериальных</w:t>
      </w:r>
      <w:proofErr w:type="spellEnd"/>
      <w:r w:rsidRPr="00045D8C">
        <w:rPr>
          <w:color w:val="000000"/>
          <w:sz w:val="28"/>
          <w:szCs w:val="28"/>
        </w:rPr>
        <w:t xml:space="preserve"> сосудов, болезнь Крона, кишечная непроходимость).</w:t>
      </w:r>
    </w:p>
    <w:p w14:paraId="60CE9DB9"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Функциональные заболевания ЖКТ, классификация.</w:t>
      </w:r>
    </w:p>
    <w:p w14:paraId="7185A5A2"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Определение функциональной боли в животе.</w:t>
      </w:r>
    </w:p>
    <w:p w14:paraId="2F30397B"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Функциональная диспепсия (определение, клинические варианты и их диагностические критерии, симптомы «тревоги», методы исследования при постановке диагноза, лечение).</w:t>
      </w:r>
    </w:p>
    <w:p w14:paraId="6819E073"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bCs/>
          <w:color w:val="000000"/>
          <w:sz w:val="28"/>
          <w:szCs w:val="28"/>
        </w:rPr>
        <w:t>Расстройства функции желчного пузыря и сфинктера Одди (определение ф</w:t>
      </w:r>
      <w:r w:rsidRPr="00045D8C">
        <w:rPr>
          <w:color w:val="000000"/>
          <w:sz w:val="28"/>
          <w:szCs w:val="28"/>
        </w:rPr>
        <w:t>ункциональных заболеваний желчных путей</w:t>
      </w:r>
      <w:r w:rsidRPr="00045D8C">
        <w:rPr>
          <w:bCs/>
          <w:color w:val="000000"/>
          <w:sz w:val="28"/>
          <w:szCs w:val="28"/>
        </w:rPr>
        <w:t>,</w:t>
      </w:r>
      <w:r w:rsidRPr="00045D8C">
        <w:rPr>
          <w:b/>
          <w:bCs/>
          <w:color w:val="000000"/>
          <w:sz w:val="28"/>
          <w:szCs w:val="28"/>
        </w:rPr>
        <w:t xml:space="preserve"> </w:t>
      </w:r>
      <w:r w:rsidRPr="00045D8C">
        <w:rPr>
          <w:bCs/>
          <w:color w:val="000000"/>
          <w:sz w:val="28"/>
          <w:szCs w:val="28"/>
        </w:rPr>
        <w:t>классификация, клиника, диагностика, лечение).</w:t>
      </w:r>
    </w:p>
    <w:p w14:paraId="43C48188"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bCs/>
          <w:color w:val="000000"/>
          <w:sz w:val="28"/>
          <w:szCs w:val="28"/>
        </w:rPr>
        <w:t>Синдром раздраженного кишечника (определение, классификация, клиника, симптомы «тревоги», диагностика, дифференциальная диагностика, основные принципы лечения).</w:t>
      </w:r>
    </w:p>
    <w:p w14:paraId="64AA0B81"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bCs/>
          <w:color w:val="000000"/>
          <w:sz w:val="28"/>
          <w:szCs w:val="28"/>
        </w:rPr>
        <w:t>Функциональный запор (определение, диагностические критерии, клиника, симптомы «тревоги», лечение).</w:t>
      </w:r>
    </w:p>
    <w:p w14:paraId="6A88508B"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bCs/>
          <w:color w:val="000000"/>
          <w:sz w:val="28"/>
          <w:szCs w:val="28"/>
        </w:rPr>
        <w:t>Функциональная диарея (определение, диагностические критерии, клиника, лечение).</w:t>
      </w:r>
    </w:p>
    <w:p w14:paraId="0A86C7EE" w14:textId="77777777" w:rsidR="000703C3" w:rsidRDefault="000703C3" w:rsidP="000703C3">
      <w:pPr>
        <w:autoSpaceDE w:val="0"/>
        <w:autoSpaceDN w:val="0"/>
        <w:adjustRightInd w:val="0"/>
        <w:ind w:left="180" w:hanging="180"/>
      </w:pPr>
    </w:p>
    <w:p w14:paraId="6FB0AA5C"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7846E66"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5E8C3D4F"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518DC03"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36154B">
        <w:rPr>
          <w:i/>
          <w:sz w:val="28"/>
          <w:szCs w:val="28"/>
        </w:rPr>
        <w:t>-</w:t>
      </w:r>
      <w:r w:rsidRPr="00984456">
        <w:rPr>
          <w:i/>
          <w:sz w:val="28"/>
          <w:szCs w:val="28"/>
        </w:rPr>
        <w:t>задания).</w:t>
      </w:r>
    </w:p>
    <w:p w14:paraId="65BD3089" w14:textId="77777777" w:rsidR="000703C3" w:rsidRPr="00D043B6" w:rsidRDefault="000703C3" w:rsidP="000703C3">
      <w:pPr>
        <w:ind w:left="425" w:firstLine="425"/>
        <w:jc w:val="center"/>
        <w:rPr>
          <w:b/>
          <w:color w:val="000000"/>
        </w:rPr>
      </w:pPr>
      <w:r w:rsidRPr="00D043B6">
        <w:rPr>
          <w:b/>
          <w:color w:val="000000"/>
        </w:rPr>
        <w:t>Задача №1</w:t>
      </w:r>
    </w:p>
    <w:p w14:paraId="25FBE29F" w14:textId="77777777" w:rsidR="000703C3" w:rsidRPr="005F4788" w:rsidRDefault="000703C3" w:rsidP="000703C3">
      <w:pPr>
        <w:autoSpaceDE w:val="0"/>
        <w:autoSpaceDN w:val="0"/>
        <w:adjustRightInd w:val="0"/>
        <w:jc w:val="both"/>
      </w:pPr>
      <w:r w:rsidRPr="005F4788">
        <w:rPr>
          <w:rFonts w:eastAsia="Calibri"/>
          <w:color w:val="000000"/>
        </w:rPr>
        <w:t xml:space="preserve">         </w:t>
      </w:r>
      <w:r w:rsidRPr="005F4788">
        <w:t xml:space="preserve">Мужчина 32 лет при обращении в поликлинику к врачу-терапевту участковому предъявляет жалобы на неоформленный стул с примесью крови до 10 раз в сутки, схваткообразные боли внизу живота перед дефекацией, похудание на </w:t>
      </w:r>
      <w:smartTag w:uri="urn:schemas-microsoft-com:office:smarttags" w:element="metricconverter">
        <w:smartTagPr>
          <w:attr w:name="ProductID" w:val="7 кг"/>
        </w:smartTagPr>
        <w:r w:rsidRPr="005F4788">
          <w:t>7 кг</w:t>
        </w:r>
      </w:smartTag>
      <w:r w:rsidRPr="005F4788">
        <w:t xml:space="preserve"> за 3 месяца. </w:t>
      </w:r>
    </w:p>
    <w:p w14:paraId="4B31A1FD" w14:textId="77777777" w:rsidR="000703C3" w:rsidRPr="005F4788" w:rsidRDefault="000703C3" w:rsidP="000703C3">
      <w:pPr>
        <w:autoSpaceDE w:val="0"/>
        <w:autoSpaceDN w:val="0"/>
        <w:adjustRightInd w:val="0"/>
        <w:ind w:firstLine="567"/>
        <w:jc w:val="both"/>
      </w:pPr>
      <w:r w:rsidRPr="005F4788">
        <w:t>Из анамнеза: примеси крови в кале и неоформленный стул беспокоят в течение 3 месяцев. Температура не повышалась. Контакт с инфекционными больными отрицает, за пределы области не выезжал. Курил 1 пачку сигарет в сутки 10 лет, год назад прекратил. Злоупотребление алкоголем, внутривенную наркоманию отрицает. У родственников заболеваний желудочно-кишечного тракта нет. Работает менеджером, профессиональных вредностей нет.</w:t>
      </w:r>
    </w:p>
    <w:p w14:paraId="4A20318A" w14:textId="77777777" w:rsidR="000703C3" w:rsidRPr="005F4788" w:rsidRDefault="000703C3" w:rsidP="000703C3">
      <w:pPr>
        <w:autoSpaceDE w:val="0"/>
        <w:autoSpaceDN w:val="0"/>
        <w:adjustRightInd w:val="0"/>
        <w:ind w:firstLine="567"/>
        <w:jc w:val="both"/>
      </w:pPr>
      <w:r w:rsidRPr="005F4788">
        <w:lastRenderedPageBreak/>
        <w:t xml:space="preserve">Объективно: состояние удовлетворительное. Температура 36,7°С. Кожные покровы бледные, влажные. Рост – </w:t>
      </w:r>
      <w:smartTag w:uri="urn:schemas-microsoft-com:office:smarttags" w:element="metricconverter">
        <w:smartTagPr>
          <w:attr w:name="ProductID" w:val="175 см"/>
        </w:smartTagPr>
        <w:r w:rsidRPr="005F4788">
          <w:t>175 см</w:t>
        </w:r>
      </w:smartTag>
      <w:r w:rsidRPr="005F4788">
        <w:t xml:space="preserve">, вес – </w:t>
      </w:r>
      <w:smartTag w:uri="urn:schemas-microsoft-com:office:smarttags" w:element="metricconverter">
        <w:smartTagPr>
          <w:attr w:name="ProductID" w:val="58 кг"/>
        </w:smartTagPr>
        <w:r w:rsidRPr="005F4788">
          <w:t>58 кг</w:t>
        </w:r>
      </w:smartTag>
      <w:r w:rsidRPr="005F4788">
        <w:t xml:space="preserve">. В </w:t>
      </w:r>
      <w:proofErr w:type="spellStart"/>
      <w:r w:rsidRPr="005F4788">
        <w:t>лѐгких</w:t>
      </w:r>
      <w:proofErr w:type="spellEnd"/>
      <w:r w:rsidRPr="005F4788">
        <w:t xml:space="preserve"> везикулярное дыхание, побочных дыхательных шумов нет. ЧДД – 18 в минуту. При аускультации – ритм сердца правильный, соотношение тонов в норме, шумов нет. ЧСС – 98 ударов в минуту. АД – 110/70 мм рт. ст. (D=S). При осмотре живот симметричен, участвует в акте дыхания. При пальпации мягкий, болезненный в левой фланговой и левой подвздошной области. Печень по Курлову – 9×8×7 см. Размеры </w:t>
      </w:r>
      <w:proofErr w:type="spellStart"/>
      <w:r w:rsidRPr="005F4788">
        <w:t>селезѐнки</w:t>
      </w:r>
      <w:proofErr w:type="spellEnd"/>
      <w:r w:rsidRPr="005F4788">
        <w:t xml:space="preserve"> – 6×4 см. Мочеиспускание свободное, безболезненное.</w:t>
      </w:r>
    </w:p>
    <w:p w14:paraId="501951AD" w14:textId="77777777" w:rsidR="000703C3" w:rsidRPr="005F4788" w:rsidRDefault="000703C3" w:rsidP="000703C3">
      <w:pPr>
        <w:autoSpaceDE w:val="0"/>
        <w:autoSpaceDN w:val="0"/>
        <w:adjustRightInd w:val="0"/>
        <w:ind w:firstLine="567"/>
        <w:jc w:val="both"/>
      </w:pPr>
      <w:r w:rsidRPr="005F4788">
        <w:t>Общий анализ крови: эритроциты – 2,7×10</w:t>
      </w:r>
      <w:r w:rsidRPr="005B3C58">
        <w:rPr>
          <w:vertAlign w:val="superscript"/>
        </w:rPr>
        <w:t>12</w:t>
      </w:r>
      <w:r w:rsidRPr="005F4788">
        <w:t xml:space="preserve">/л, </w:t>
      </w:r>
      <w:proofErr w:type="spellStart"/>
      <w:r w:rsidRPr="005F4788">
        <w:t>Hb</w:t>
      </w:r>
      <w:proofErr w:type="spellEnd"/>
      <w:r w:rsidRPr="005F4788">
        <w:t xml:space="preserve"> - 108 г/л, цветовой показатель – 0,6, тромбоциты – 270×10</w:t>
      </w:r>
      <w:r w:rsidRPr="005B3C58">
        <w:rPr>
          <w:vertAlign w:val="superscript"/>
        </w:rPr>
        <w:t>12</w:t>
      </w:r>
      <w:r w:rsidRPr="005F4788">
        <w:t xml:space="preserve">/л, лейкоциты – 7,0×109 /л, эозинофилы – 1%, </w:t>
      </w:r>
      <w:proofErr w:type="spellStart"/>
      <w:r w:rsidRPr="005F4788">
        <w:t>палочкоядерные</w:t>
      </w:r>
      <w:proofErr w:type="spellEnd"/>
      <w:r w:rsidRPr="005F4788">
        <w:t xml:space="preserve"> нейтрофилы – 2%, сегментоядерные нейтрофилы – 65%, лимфоциты – 27%, моноциты – 5%, СОЭ – 22 мм/ч.</w:t>
      </w:r>
    </w:p>
    <w:p w14:paraId="765F2BD1" w14:textId="77777777" w:rsidR="000703C3" w:rsidRPr="005F4788" w:rsidRDefault="000703C3" w:rsidP="000703C3">
      <w:pPr>
        <w:autoSpaceDE w:val="0"/>
        <w:autoSpaceDN w:val="0"/>
        <w:adjustRightInd w:val="0"/>
        <w:ind w:firstLine="567"/>
        <w:jc w:val="both"/>
      </w:pPr>
      <w:proofErr w:type="spellStart"/>
      <w:r w:rsidRPr="005F4788">
        <w:t>Копрограмма</w:t>
      </w:r>
      <w:proofErr w:type="spellEnd"/>
      <w:r w:rsidRPr="005F4788">
        <w:t>: кал неоформленный, слизь +++, лейкоциты – 10-15 в поле зрения, эритроциты – 5-6 в поле зрения</w:t>
      </w:r>
    </w:p>
    <w:p w14:paraId="3C20E630" w14:textId="77777777" w:rsidR="000703C3" w:rsidRPr="005F4788" w:rsidRDefault="000703C3" w:rsidP="000703C3">
      <w:pPr>
        <w:autoSpaceDE w:val="0"/>
        <w:autoSpaceDN w:val="0"/>
        <w:adjustRightInd w:val="0"/>
        <w:ind w:firstLine="567"/>
        <w:jc w:val="both"/>
      </w:pPr>
      <w:proofErr w:type="spellStart"/>
      <w:r w:rsidRPr="005F4788">
        <w:t>Фиброколоноскопия</w:t>
      </w:r>
      <w:proofErr w:type="spellEnd"/>
      <w:r w:rsidRPr="005F4788">
        <w:t xml:space="preserve">: слизистая нисходящей ободочной, сигмовидной и прямой кишки диффузно гиперемирована, легко кровоточит при контакте с </w:t>
      </w:r>
      <w:proofErr w:type="spellStart"/>
      <w:r w:rsidRPr="005F4788">
        <w:t>колоноскопом</w:t>
      </w:r>
      <w:proofErr w:type="spellEnd"/>
      <w:r w:rsidRPr="005F4788">
        <w:t xml:space="preserve">, сосудистый рисунок смазан. В </w:t>
      </w:r>
      <w:proofErr w:type="spellStart"/>
      <w:r w:rsidRPr="005F4788">
        <w:t>ректосигмоидном</w:t>
      </w:r>
      <w:proofErr w:type="spellEnd"/>
      <w:r w:rsidRPr="005F4788">
        <w:t xml:space="preserve"> отделе выявлены множественные эрозии, покрытые фибрином.</w:t>
      </w:r>
    </w:p>
    <w:p w14:paraId="552BA39E" w14:textId="77777777" w:rsidR="000703C3" w:rsidRPr="005F4788" w:rsidRDefault="000703C3" w:rsidP="000703C3">
      <w:pPr>
        <w:autoSpaceDE w:val="0"/>
        <w:autoSpaceDN w:val="0"/>
        <w:adjustRightInd w:val="0"/>
        <w:ind w:firstLine="567"/>
        <w:jc w:val="both"/>
        <w:rPr>
          <w:rFonts w:eastAsia="Calibri"/>
          <w:color w:val="000000"/>
        </w:rPr>
      </w:pPr>
    </w:p>
    <w:p w14:paraId="0630B89F" w14:textId="77777777" w:rsidR="000703C3" w:rsidRPr="003B5928" w:rsidRDefault="000703C3" w:rsidP="000703C3">
      <w:pPr>
        <w:autoSpaceDE w:val="0"/>
        <w:autoSpaceDN w:val="0"/>
        <w:adjustRightInd w:val="0"/>
        <w:jc w:val="both"/>
        <w:rPr>
          <w:rFonts w:eastAsia="Calibri"/>
          <w:color w:val="000000"/>
        </w:rPr>
      </w:pPr>
      <w:r w:rsidRPr="003B5928">
        <w:rPr>
          <w:rFonts w:eastAsia="Calibri"/>
          <w:b/>
          <w:bCs/>
          <w:color w:val="000000"/>
        </w:rPr>
        <w:t xml:space="preserve">Вопросы: </w:t>
      </w:r>
    </w:p>
    <w:p w14:paraId="16276589" w14:textId="77777777" w:rsidR="000703C3" w:rsidRPr="005F4788" w:rsidRDefault="000703C3" w:rsidP="000703C3">
      <w:pPr>
        <w:autoSpaceDE w:val="0"/>
        <w:autoSpaceDN w:val="0"/>
        <w:adjustRightInd w:val="0"/>
        <w:jc w:val="both"/>
        <w:rPr>
          <w:rFonts w:eastAsia="Calibri"/>
          <w:color w:val="000000"/>
        </w:rPr>
      </w:pPr>
      <w:r w:rsidRPr="005F4788">
        <w:rPr>
          <w:rFonts w:eastAsia="Calibri"/>
          <w:color w:val="000000"/>
        </w:rPr>
        <w:t xml:space="preserve">1. Высказать предполагаемый предварительный диагноз. </w:t>
      </w:r>
    </w:p>
    <w:p w14:paraId="006EEDF9" w14:textId="77777777" w:rsidR="000703C3" w:rsidRPr="005F4788" w:rsidRDefault="000703C3" w:rsidP="000703C3">
      <w:pPr>
        <w:autoSpaceDE w:val="0"/>
        <w:autoSpaceDN w:val="0"/>
        <w:adjustRightInd w:val="0"/>
        <w:jc w:val="both"/>
        <w:rPr>
          <w:rFonts w:eastAsia="Calibri"/>
          <w:color w:val="000000"/>
        </w:rPr>
      </w:pPr>
      <w:r w:rsidRPr="005F4788">
        <w:rPr>
          <w:rFonts w:eastAsia="Calibri"/>
          <w:color w:val="000000"/>
        </w:rPr>
        <w:t xml:space="preserve">2. Обосновать поставленный Вами диагноз. </w:t>
      </w:r>
    </w:p>
    <w:p w14:paraId="3AAC1B96" w14:textId="77777777" w:rsidR="000703C3" w:rsidRPr="005F4788" w:rsidRDefault="000703C3" w:rsidP="000703C3">
      <w:pPr>
        <w:autoSpaceDE w:val="0"/>
        <w:autoSpaceDN w:val="0"/>
        <w:adjustRightInd w:val="0"/>
        <w:jc w:val="both"/>
        <w:rPr>
          <w:rFonts w:eastAsia="Calibri"/>
          <w:color w:val="000000"/>
        </w:rPr>
      </w:pPr>
      <w:r w:rsidRPr="005F4788">
        <w:rPr>
          <w:rFonts w:eastAsia="Calibri"/>
          <w:color w:val="000000"/>
        </w:rPr>
        <w:t xml:space="preserve">3. Составить и обосновать план дополнительного обследования. </w:t>
      </w:r>
    </w:p>
    <w:p w14:paraId="77AB10D2" w14:textId="77777777" w:rsidR="000703C3" w:rsidRPr="005F4788" w:rsidRDefault="000703C3" w:rsidP="000703C3">
      <w:pPr>
        <w:autoSpaceDE w:val="0"/>
        <w:autoSpaceDN w:val="0"/>
        <w:adjustRightInd w:val="0"/>
        <w:jc w:val="both"/>
      </w:pPr>
      <w:r w:rsidRPr="005F4788">
        <w:rPr>
          <w:rFonts w:eastAsia="Calibri"/>
          <w:color w:val="000000"/>
        </w:rPr>
        <w:t xml:space="preserve">4. </w:t>
      </w:r>
      <w:r w:rsidRPr="005F4788">
        <w:t xml:space="preserve">Препараты каких групп показаны для лечения пациента в данной ситуации? Обоснуйте свой выбор. </w:t>
      </w:r>
    </w:p>
    <w:p w14:paraId="78B150F5" w14:textId="77777777" w:rsidR="000703C3" w:rsidRDefault="000703C3" w:rsidP="000703C3">
      <w:pPr>
        <w:autoSpaceDE w:val="0"/>
        <w:autoSpaceDN w:val="0"/>
        <w:adjustRightInd w:val="0"/>
        <w:jc w:val="both"/>
      </w:pPr>
      <w:r w:rsidRPr="005F4788">
        <w:rPr>
          <w:rFonts w:eastAsia="Calibri"/>
          <w:color w:val="000000"/>
        </w:rPr>
        <w:t xml:space="preserve">5. </w:t>
      </w:r>
      <w:r w:rsidRPr="005F4788">
        <w:t>Через 2 недели терапии отмечено уменьшение частоты стула до 2 раз в сутки, нет примесей крови в кале. Какова Ваша дальнейшая лечебная тактика? Обоснуйте Ваш выбор</w:t>
      </w:r>
      <w:r>
        <w:t>.</w:t>
      </w:r>
    </w:p>
    <w:p w14:paraId="457BACD5" w14:textId="77777777" w:rsidR="000703C3" w:rsidRPr="0090226F" w:rsidRDefault="000703C3" w:rsidP="000703C3">
      <w:pPr>
        <w:autoSpaceDE w:val="0"/>
        <w:autoSpaceDN w:val="0"/>
        <w:adjustRightInd w:val="0"/>
        <w:jc w:val="both"/>
        <w:rPr>
          <w:rFonts w:eastAsia="Calibri"/>
          <w:color w:val="000000"/>
        </w:rPr>
      </w:pPr>
    </w:p>
    <w:p w14:paraId="34A23B86" w14:textId="77777777" w:rsidR="000703C3" w:rsidRPr="00D043B6" w:rsidRDefault="000703C3" w:rsidP="000703C3">
      <w:pPr>
        <w:autoSpaceDE w:val="0"/>
        <w:autoSpaceDN w:val="0"/>
        <w:adjustRightInd w:val="0"/>
        <w:jc w:val="center"/>
        <w:rPr>
          <w:rFonts w:eastAsia="Calibri"/>
          <w:b/>
          <w:bCs/>
          <w:color w:val="000000"/>
        </w:rPr>
      </w:pPr>
      <w:r w:rsidRPr="00D043B6">
        <w:rPr>
          <w:rFonts w:eastAsia="Calibri"/>
          <w:b/>
          <w:bCs/>
          <w:color w:val="000000"/>
        </w:rPr>
        <w:t>Задача №2</w:t>
      </w:r>
    </w:p>
    <w:p w14:paraId="4ED25CD8" w14:textId="77777777" w:rsidR="000703C3" w:rsidRPr="005F4788" w:rsidRDefault="000703C3" w:rsidP="000703C3">
      <w:pPr>
        <w:autoSpaceDE w:val="0"/>
        <w:autoSpaceDN w:val="0"/>
        <w:adjustRightInd w:val="0"/>
        <w:ind w:firstLine="567"/>
        <w:jc w:val="both"/>
        <w:rPr>
          <w:rFonts w:eastAsia="Calibri"/>
          <w:color w:val="000000"/>
        </w:rPr>
      </w:pPr>
      <w:r w:rsidRPr="005F4788">
        <w:t xml:space="preserve">Мужчина 46 лет, водитель, поступил в </w:t>
      </w:r>
      <w:proofErr w:type="spellStart"/>
      <w:r w:rsidRPr="005F4788">
        <w:t>приѐмное</w:t>
      </w:r>
      <w:proofErr w:type="spellEnd"/>
      <w:r w:rsidRPr="005F4788">
        <w:t xml:space="preserve"> отделение стационара самостоятельно. Жалобы на резкую боль постоянного характера в эпигастральной области с иррадиацией в спину, в левую половину живота, тошноту, однократно рвоту съеденной пищей, не приносящую облегчения, умеренное вздутие живота, общую слабость, отсутствие аппетита на момент осмотра.</w:t>
      </w:r>
      <w:r w:rsidRPr="005F4788">
        <w:rPr>
          <w:rFonts w:eastAsia="Calibri"/>
          <w:color w:val="000000"/>
        </w:rPr>
        <w:t xml:space="preserve">        </w:t>
      </w:r>
    </w:p>
    <w:p w14:paraId="7740AA26" w14:textId="77777777" w:rsidR="000703C3" w:rsidRPr="005F4788" w:rsidRDefault="000703C3" w:rsidP="000703C3">
      <w:pPr>
        <w:autoSpaceDE w:val="0"/>
        <w:autoSpaceDN w:val="0"/>
        <w:adjustRightInd w:val="0"/>
        <w:ind w:firstLine="567"/>
        <w:jc w:val="both"/>
      </w:pPr>
      <w:r w:rsidRPr="005F4788">
        <w:t xml:space="preserve">Начало заболевания связывает с тем, что накануне вечером отмечал с друзьями праздник, были погрешности в диете – </w:t>
      </w:r>
      <w:proofErr w:type="spellStart"/>
      <w:r w:rsidRPr="005F4788">
        <w:t>приѐм</w:t>
      </w:r>
      <w:proofErr w:type="spellEnd"/>
      <w:r w:rsidRPr="005F4788">
        <w:t xml:space="preserve"> острой и жирной пищи, алкоголя. Подобные боли были около года назад, также возникли после погрешностей в диете, купировались после </w:t>
      </w:r>
      <w:proofErr w:type="spellStart"/>
      <w:r w:rsidRPr="005F4788">
        <w:t>приѐма</w:t>
      </w:r>
      <w:proofErr w:type="spellEnd"/>
      <w:r w:rsidRPr="005F4788">
        <w:t xml:space="preserve"> Но-шпы. Часто ранее отмечал ощущение тяжести и вздутия в животе после </w:t>
      </w:r>
      <w:proofErr w:type="spellStart"/>
      <w:r w:rsidRPr="005F4788">
        <w:t>приѐма</w:t>
      </w:r>
      <w:proofErr w:type="spellEnd"/>
      <w:r w:rsidRPr="005F4788">
        <w:t xml:space="preserve"> жирной пищи. В настоящее время отмечает тяжесть и ощущение «распирания» в животе, мазеобразный, с жирным блеском, зловонный стул 3 раза в течение последних суток. Диурез не нарушен. Со слов жены – злоупотребляет алкоголем на протяжении последних семи лет.</w:t>
      </w:r>
    </w:p>
    <w:p w14:paraId="06CC724A" w14:textId="77777777" w:rsidR="000703C3" w:rsidRPr="005F4788" w:rsidRDefault="000703C3" w:rsidP="000703C3">
      <w:pPr>
        <w:autoSpaceDE w:val="0"/>
        <w:autoSpaceDN w:val="0"/>
        <w:adjustRightInd w:val="0"/>
        <w:ind w:firstLine="567"/>
        <w:jc w:val="both"/>
      </w:pPr>
      <w:r w:rsidRPr="005F4788">
        <w:t xml:space="preserve">Объективно: состояние удовлетворительное, сознание ясное. Телосложение </w:t>
      </w:r>
      <w:proofErr w:type="spellStart"/>
      <w:r w:rsidRPr="005F4788">
        <w:t>нормостеническое</w:t>
      </w:r>
      <w:proofErr w:type="spellEnd"/>
      <w:r w:rsidRPr="005F4788">
        <w:t xml:space="preserve">, пониженного питания. Кожные покровы верхней половины туловища гиперемированы, чистые. Язык суховат, обложен желтоватым </w:t>
      </w:r>
      <w:proofErr w:type="spellStart"/>
      <w:r w:rsidRPr="005F4788">
        <w:t>налѐтом</w:t>
      </w:r>
      <w:proofErr w:type="spellEnd"/>
      <w:r w:rsidRPr="005F4788">
        <w:t xml:space="preserve">. В </w:t>
      </w:r>
      <w:proofErr w:type="spellStart"/>
      <w:r w:rsidRPr="005F4788">
        <w:t>лѐгких</w:t>
      </w:r>
      <w:proofErr w:type="spellEnd"/>
      <w:r w:rsidRPr="005F4788">
        <w:t xml:space="preserve"> дыхание жестковатое, хрипов нет. ЧДД – 18 в минуту. Тоны сердца приглушены, ритмичные. ЧСС – 92 удара в минуту. АД – 110/70 мм рт. ст. Печень при пальпации плотная, безболезненная, около края </w:t>
      </w:r>
      <w:proofErr w:type="spellStart"/>
      <w:r w:rsidRPr="005F4788">
        <w:t>рѐберной</w:t>
      </w:r>
      <w:proofErr w:type="spellEnd"/>
      <w:r w:rsidRPr="005F4788">
        <w:t xml:space="preserve"> дуги. Размер по Курлову - 10×9×8 см. </w:t>
      </w:r>
      <w:proofErr w:type="spellStart"/>
      <w:r w:rsidRPr="005F4788">
        <w:t>Селезѐнка</w:t>
      </w:r>
      <w:proofErr w:type="spellEnd"/>
      <w:r w:rsidRPr="005F4788">
        <w:t xml:space="preserve"> не пальпируется. Живот несколько вздут, участвует в акте дыхания, умеренно болезненный при пальпации в эпигастральной области. Симптомы раздражения брюшины - отрицательные.</w:t>
      </w:r>
    </w:p>
    <w:p w14:paraId="6C49255F" w14:textId="77777777" w:rsidR="000703C3" w:rsidRPr="005F4788" w:rsidRDefault="000703C3" w:rsidP="000703C3">
      <w:pPr>
        <w:autoSpaceDE w:val="0"/>
        <w:autoSpaceDN w:val="0"/>
        <w:adjustRightInd w:val="0"/>
        <w:ind w:firstLine="567"/>
      </w:pPr>
      <w:r w:rsidRPr="005F4788">
        <w:t xml:space="preserve">Лабораторные данные. </w:t>
      </w:r>
    </w:p>
    <w:p w14:paraId="4D2B98F5" w14:textId="77777777" w:rsidR="000703C3" w:rsidRPr="005F4788" w:rsidRDefault="000703C3" w:rsidP="000703C3">
      <w:pPr>
        <w:autoSpaceDE w:val="0"/>
        <w:autoSpaceDN w:val="0"/>
        <w:adjustRightInd w:val="0"/>
        <w:ind w:firstLine="567"/>
      </w:pPr>
      <w:r w:rsidRPr="005F4788">
        <w:t xml:space="preserve">Общий анализ крови: лейкоциты - 9,6×109 /л, СОЭ – 16 мм/ч. </w:t>
      </w:r>
    </w:p>
    <w:p w14:paraId="1C97DB21" w14:textId="77777777" w:rsidR="000703C3" w:rsidRPr="005F4788" w:rsidRDefault="000703C3" w:rsidP="000703C3">
      <w:pPr>
        <w:autoSpaceDE w:val="0"/>
        <w:autoSpaceDN w:val="0"/>
        <w:adjustRightInd w:val="0"/>
        <w:ind w:firstLine="567"/>
      </w:pPr>
      <w:r w:rsidRPr="005F4788">
        <w:t xml:space="preserve">Общий анализ мочи: относительная плотность – 1022, белок – 0,033%, </w:t>
      </w:r>
    </w:p>
    <w:p w14:paraId="08BE3897" w14:textId="77777777" w:rsidR="000703C3" w:rsidRPr="005F4788" w:rsidRDefault="000703C3" w:rsidP="000703C3">
      <w:pPr>
        <w:autoSpaceDE w:val="0"/>
        <w:autoSpaceDN w:val="0"/>
        <w:adjustRightInd w:val="0"/>
        <w:ind w:firstLine="567"/>
      </w:pPr>
      <w:r w:rsidRPr="005F4788">
        <w:t xml:space="preserve">анализ кала – </w:t>
      </w:r>
      <w:proofErr w:type="spellStart"/>
      <w:r w:rsidRPr="005F4788">
        <w:t>стеаторея</w:t>
      </w:r>
      <w:proofErr w:type="spellEnd"/>
      <w:r w:rsidRPr="005F4788">
        <w:t xml:space="preserve">, </w:t>
      </w:r>
      <w:proofErr w:type="spellStart"/>
      <w:r w:rsidRPr="005F4788">
        <w:t>креаторея</w:t>
      </w:r>
      <w:proofErr w:type="spellEnd"/>
      <w:r w:rsidRPr="005F4788">
        <w:t xml:space="preserve">, </w:t>
      </w:r>
      <w:proofErr w:type="spellStart"/>
      <w:r w:rsidRPr="005F4788">
        <w:t>амилорея</w:t>
      </w:r>
      <w:proofErr w:type="spellEnd"/>
      <w:r w:rsidRPr="005F4788">
        <w:t xml:space="preserve">. </w:t>
      </w:r>
    </w:p>
    <w:p w14:paraId="048DA3CB" w14:textId="77777777" w:rsidR="000703C3" w:rsidRPr="005F4788" w:rsidRDefault="000703C3" w:rsidP="000703C3">
      <w:pPr>
        <w:autoSpaceDE w:val="0"/>
        <w:autoSpaceDN w:val="0"/>
        <w:adjustRightInd w:val="0"/>
        <w:ind w:firstLine="567"/>
      </w:pPr>
      <w:r w:rsidRPr="005F4788">
        <w:t xml:space="preserve">УЗИ ОБП: печень увеличена, с </w:t>
      </w:r>
      <w:proofErr w:type="spellStart"/>
      <w:r w:rsidRPr="005F4788">
        <w:t>перипортальными</w:t>
      </w:r>
      <w:proofErr w:type="spellEnd"/>
      <w:r w:rsidRPr="005F4788">
        <w:t xml:space="preserve"> уплотнениями, желчный пузырь 75×35 мм, в просвете конкремент </w:t>
      </w:r>
      <w:smartTag w:uri="urn:schemas-microsoft-com:office:smarttags" w:element="metricconverter">
        <w:smartTagPr>
          <w:attr w:name="ProductID" w:val="8 мм"/>
        </w:smartTagPr>
        <w:r w:rsidRPr="005F4788">
          <w:t>8 мм</w:t>
        </w:r>
      </w:smartTag>
      <w:r w:rsidRPr="005F4788">
        <w:t xml:space="preserve"> в диаметре, с акустической дорожкой. Поджелудочная железа неоднородной структуры за </w:t>
      </w:r>
      <w:proofErr w:type="spellStart"/>
      <w:r w:rsidRPr="005F4788">
        <w:t>счѐт</w:t>
      </w:r>
      <w:proofErr w:type="spellEnd"/>
      <w:r w:rsidRPr="005F4788">
        <w:t xml:space="preserve"> </w:t>
      </w:r>
      <w:proofErr w:type="spellStart"/>
      <w:r w:rsidRPr="005F4788">
        <w:t>гипо</w:t>
      </w:r>
      <w:proofErr w:type="spellEnd"/>
      <w:r w:rsidRPr="005F4788">
        <w:t xml:space="preserve">- и </w:t>
      </w:r>
      <w:proofErr w:type="spellStart"/>
      <w:r w:rsidRPr="005F4788">
        <w:t>гиперэхогенных</w:t>
      </w:r>
      <w:proofErr w:type="spellEnd"/>
      <w:r w:rsidRPr="005F4788">
        <w:t xml:space="preserve"> очагов, немногочисленных </w:t>
      </w:r>
      <w:proofErr w:type="spellStart"/>
      <w:r w:rsidRPr="005F4788">
        <w:t>кальцификатов</w:t>
      </w:r>
      <w:proofErr w:type="spellEnd"/>
      <w:r w:rsidRPr="005F4788">
        <w:t xml:space="preserve">, неравномерное расширение главного панкреатического протока, размеры головки увеличены до </w:t>
      </w:r>
      <w:smartTag w:uri="urn:schemas-microsoft-com:office:smarttags" w:element="metricconverter">
        <w:smartTagPr>
          <w:attr w:name="ProductID" w:val="5 см"/>
        </w:smartTagPr>
        <w:r w:rsidRPr="005F4788">
          <w:t>5 см</w:t>
        </w:r>
      </w:smartTag>
      <w:r w:rsidRPr="005F4788">
        <w:t xml:space="preserve">. Свободной жидкости в брюшной полости нет. </w:t>
      </w:r>
    </w:p>
    <w:p w14:paraId="48D1594B" w14:textId="77777777" w:rsidR="000703C3" w:rsidRPr="005F4788" w:rsidRDefault="000703C3" w:rsidP="000703C3">
      <w:pPr>
        <w:autoSpaceDE w:val="0"/>
        <w:autoSpaceDN w:val="0"/>
        <w:adjustRightInd w:val="0"/>
        <w:ind w:firstLine="567"/>
      </w:pPr>
      <w:r w:rsidRPr="005F4788">
        <w:t>От ФГДС больной отказался.</w:t>
      </w:r>
    </w:p>
    <w:p w14:paraId="225B7514" w14:textId="77777777" w:rsidR="000703C3" w:rsidRPr="005F4788" w:rsidRDefault="000703C3" w:rsidP="000703C3">
      <w:pPr>
        <w:autoSpaceDE w:val="0"/>
        <w:autoSpaceDN w:val="0"/>
        <w:adjustRightInd w:val="0"/>
        <w:ind w:firstLine="567"/>
        <w:rPr>
          <w:rFonts w:eastAsia="Calibri"/>
          <w:color w:val="000000"/>
        </w:rPr>
      </w:pPr>
      <w:r w:rsidRPr="005F4788">
        <w:rPr>
          <w:rFonts w:eastAsia="Calibri"/>
          <w:b/>
          <w:bCs/>
          <w:color w:val="000000"/>
        </w:rPr>
        <w:t xml:space="preserve">Вопросы: </w:t>
      </w:r>
    </w:p>
    <w:p w14:paraId="29A74A26" w14:textId="77777777" w:rsidR="000703C3" w:rsidRPr="005F4788" w:rsidRDefault="000703C3" w:rsidP="000703C3">
      <w:pPr>
        <w:autoSpaceDE w:val="0"/>
        <w:autoSpaceDN w:val="0"/>
        <w:adjustRightInd w:val="0"/>
        <w:rPr>
          <w:rFonts w:eastAsia="Calibri"/>
          <w:color w:val="000000"/>
        </w:rPr>
      </w:pPr>
      <w:r w:rsidRPr="005F4788">
        <w:rPr>
          <w:rFonts w:eastAsia="Calibri"/>
          <w:color w:val="000000"/>
        </w:rPr>
        <w:lastRenderedPageBreak/>
        <w:t xml:space="preserve">1. Предположить наиболее вероятный диагноз. </w:t>
      </w:r>
    </w:p>
    <w:p w14:paraId="11D44B08" w14:textId="77777777" w:rsidR="000703C3" w:rsidRPr="005F4788" w:rsidRDefault="000703C3" w:rsidP="000703C3">
      <w:pPr>
        <w:autoSpaceDE w:val="0"/>
        <w:autoSpaceDN w:val="0"/>
        <w:adjustRightInd w:val="0"/>
        <w:rPr>
          <w:rFonts w:eastAsia="Calibri"/>
          <w:color w:val="000000"/>
        </w:rPr>
      </w:pPr>
      <w:r w:rsidRPr="005F4788">
        <w:rPr>
          <w:rFonts w:eastAsia="Calibri"/>
          <w:color w:val="000000"/>
        </w:rPr>
        <w:t xml:space="preserve">2. Обосновать поставленный Вами диагноз. </w:t>
      </w:r>
    </w:p>
    <w:p w14:paraId="184F205D" w14:textId="77777777" w:rsidR="000703C3" w:rsidRPr="005F4788" w:rsidRDefault="000703C3" w:rsidP="000703C3">
      <w:pPr>
        <w:autoSpaceDE w:val="0"/>
        <w:autoSpaceDN w:val="0"/>
        <w:adjustRightInd w:val="0"/>
        <w:rPr>
          <w:rFonts w:eastAsia="Calibri"/>
          <w:color w:val="000000"/>
        </w:rPr>
      </w:pPr>
      <w:r w:rsidRPr="005F4788">
        <w:rPr>
          <w:rFonts w:eastAsia="Calibri"/>
          <w:color w:val="000000"/>
        </w:rPr>
        <w:t>3. Составить план дополнительного обследования.</w:t>
      </w:r>
    </w:p>
    <w:p w14:paraId="2E995AF1" w14:textId="77777777" w:rsidR="000703C3" w:rsidRPr="005F4788" w:rsidRDefault="000703C3" w:rsidP="000703C3">
      <w:pPr>
        <w:autoSpaceDE w:val="0"/>
        <w:autoSpaceDN w:val="0"/>
        <w:adjustRightInd w:val="0"/>
        <w:rPr>
          <w:rFonts w:eastAsia="Calibri"/>
          <w:color w:val="000000"/>
        </w:rPr>
      </w:pPr>
      <w:r w:rsidRPr="005F4788">
        <w:rPr>
          <w:rFonts w:eastAsia="Calibri"/>
          <w:color w:val="000000"/>
        </w:rPr>
        <w:t xml:space="preserve">4.  </w:t>
      </w:r>
      <w:r w:rsidRPr="005F4788">
        <w:t>Проведите дифференциальный диагноз.</w:t>
      </w:r>
    </w:p>
    <w:p w14:paraId="4C428A25" w14:textId="77777777" w:rsidR="000703C3" w:rsidRPr="005F4788" w:rsidRDefault="000703C3" w:rsidP="000703C3">
      <w:pPr>
        <w:autoSpaceDE w:val="0"/>
        <w:autoSpaceDN w:val="0"/>
        <w:adjustRightInd w:val="0"/>
        <w:rPr>
          <w:color w:val="000000"/>
        </w:rPr>
      </w:pPr>
      <w:r w:rsidRPr="005F4788">
        <w:rPr>
          <w:rFonts w:eastAsia="Calibri"/>
          <w:color w:val="000000"/>
        </w:rPr>
        <w:t xml:space="preserve">5. Составить план лечения данного пациента. </w:t>
      </w:r>
    </w:p>
    <w:p w14:paraId="2FBA88EE" w14:textId="77777777" w:rsidR="000703C3" w:rsidRPr="003B5928" w:rsidRDefault="000703C3" w:rsidP="000703C3">
      <w:pPr>
        <w:rPr>
          <w:color w:val="000000"/>
        </w:rPr>
      </w:pPr>
    </w:p>
    <w:p w14:paraId="2223E3FC" w14:textId="77777777" w:rsidR="000703C3" w:rsidRPr="00D043B6" w:rsidRDefault="000703C3" w:rsidP="000703C3">
      <w:pPr>
        <w:autoSpaceDE w:val="0"/>
        <w:autoSpaceDN w:val="0"/>
        <w:adjustRightInd w:val="0"/>
        <w:jc w:val="center"/>
        <w:rPr>
          <w:rFonts w:eastAsia="Calibri"/>
          <w:b/>
          <w:bCs/>
          <w:color w:val="000000"/>
        </w:rPr>
      </w:pPr>
      <w:r w:rsidRPr="00D043B6">
        <w:rPr>
          <w:rFonts w:eastAsia="Calibri"/>
          <w:b/>
          <w:bCs/>
          <w:color w:val="000000"/>
        </w:rPr>
        <w:t>Задача №3</w:t>
      </w:r>
    </w:p>
    <w:p w14:paraId="55EE0600" w14:textId="77777777" w:rsidR="000703C3" w:rsidRPr="005F4788" w:rsidRDefault="000703C3" w:rsidP="000703C3">
      <w:pPr>
        <w:autoSpaceDE w:val="0"/>
        <w:autoSpaceDN w:val="0"/>
        <w:adjustRightInd w:val="0"/>
        <w:ind w:firstLine="720"/>
        <w:jc w:val="both"/>
      </w:pPr>
      <w:r w:rsidRPr="005F4788">
        <w:t xml:space="preserve">Больной В. 43 лет обратился в поликлинику с жалобами на ноющие боли в эпигастральной области, которые возникают через 20-30 минут после </w:t>
      </w:r>
      <w:proofErr w:type="spellStart"/>
      <w:r w:rsidRPr="005F4788">
        <w:t>приѐма</w:t>
      </w:r>
      <w:proofErr w:type="spellEnd"/>
      <w:r w:rsidRPr="005F4788">
        <w:t xml:space="preserve"> пищи; на тошноту и рвоту желудочным содержимым, возникающую на высоте болей и приносящую облегчение; на снижение аппетита.</w:t>
      </w:r>
    </w:p>
    <w:p w14:paraId="27690478" w14:textId="77777777" w:rsidR="000703C3" w:rsidRPr="005F4788" w:rsidRDefault="000703C3" w:rsidP="000703C3">
      <w:pPr>
        <w:autoSpaceDE w:val="0"/>
        <w:autoSpaceDN w:val="0"/>
        <w:adjustRightInd w:val="0"/>
        <w:ind w:firstLine="720"/>
        <w:jc w:val="both"/>
      </w:pPr>
      <w:r w:rsidRPr="005F4788">
        <w:t xml:space="preserve">Из анамнеза заболевания: впервые подобные жалобы возникли около 6 лет назад, но боли купировались приемом </w:t>
      </w:r>
      <w:proofErr w:type="spellStart"/>
      <w:r w:rsidRPr="005F4788">
        <w:t>Алмагеля</w:t>
      </w:r>
      <w:proofErr w:type="spellEnd"/>
      <w:r w:rsidRPr="005F4788">
        <w:t xml:space="preserve"> и Но-шпы. За медицинской помощью ранее не обращался. Отмечает весенне-осенние обострения заболевания. Ухудшение самочувствия около двух дней, после употребления алкоголя и жареной пищи.</w:t>
      </w:r>
    </w:p>
    <w:p w14:paraId="02DD3A9A" w14:textId="77777777" w:rsidR="000703C3" w:rsidRPr="005F4788" w:rsidRDefault="000703C3" w:rsidP="000703C3">
      <w:pPr>
        <w:autoSpaceDE w:val="0"/>
        <w:autoSpaceDN w:val="0"/>
        <w:adjustRightInd w:val="0"/>
        <w:ind w:firstLine="720"/>
        <w:jc w:val="both"/>
      </w:pPr>
      <w:r w:rsidRPr="005F4788">
        <w:t>Работает водителем такси. Питается нерегулярно, часто употребляет алкоголь. Курит в течение 20 лет до 2 пачек сигарет в день. Наследственный анамнез: у отца – язвенная болезнь желудка.</w:t>
      </w:r>
    </w:p>
    <w:p w14:paraId="7C1DD299" w14:textId="77777777" w:rsidR="000703C3" w:rsidRPr="005F4788" w:rsidRDefault="000703C3" w:rsidP="000703C3">
      <w:pPr>
        <w:autoSpaceDE w:val="0"/>
        <w:autoSpaceDN w:val="0"/>
        <w:adjustRightInd w:val="0"/>
        <w:ind w:firstLine="720"/>
        <w:jc w:val="both"/>
      </w:pPr>
      <w:r w:rsidRPr="005F4788">
        <w:t xml:space="preserve">Объективно: общее состояние относительно удовлетворительное. Астеник, пониженного питания. Кожа и видимые слизистые бледно-розовые. Периферические лимфоузлы не увеличены. Дыхание везикулярное, хрипов нет. ЧДД – 16 в минуту. Пульс удовлетворительного наполнения и напряжения, 74 удара в минуту. АД - 120/80 мм рт. ст. Тоны сердца ясные, ритмичные. ЧСС – 74 удара в минуту. Язык обложен белым </w:t>
      </w:r>
      <w:proofErr w:type="spellStart"/>
      <w:r w:rsidRPr="005F4788">
        <w:t>налѐтом</w:t>
      </w:r>
      <w:proofErr w:type="spellEnd"/>
      <w:r w:rsidRPr="005F4788">
        <w:t xml:space="preserve">. Живот при пальпации мягкий, болезненный в эпигастральной области, симптом Менделя положительный, симптом </w:t>
      </w:r>
      <w:proofErr w:type="spellStart"/>
      <w:r w:rsidRPr="005F4788">
        <w:t>Щеткина-Блюмберга</w:t>
      </w:r>
      <w:proofErr w:type="spellEnd"/>
      <w:r w:rsidRPr="005F4788">
        <w:t xml:space="preserve"> отрицательный. </w:t>
      </w:r>
      <w:proofErr w:type="spellStart"/>
      <w:r w:rsidRPr="005F4788">
        <w:t>Селезѐнка</w:t>
      </w:r>
      <w:proofErr w:type="spellEnd"/>
      <w:r w:rsidRPr="005F4788">
        <w:t xml:space="preserve"> не увеличена. Симптом поколачивания отрицательный с обеих сторон. Стул ежедневно, без патологических примесей.</w:t>
      </w:r>
    </w:p>
    <w:p w14:paraId="1F2541AE" w14:textId="77777777" w:rsidR="000703C3" w:rsidRPr="005F4788" w:rsidRDefault="000703C3" w:rsidP="000703C3">
      <w:pPr>
        <w:autoSpaceDE w:val="0"/>
        <w:autoSpaceDN w:val="0"/>
        <w:adjustRightInd w:val="0"/>
        <w:ind w:firstLine="720"/>
        <w:jc w:val="both"/>
      </w:pPr>
      <w:r w:rsidRPr="005F4788">
        <w:t>Данные дополнительных методов исследования.</w:t>
      </w:r>
    </w:p>
    <w:p w14:paraId="7355719F" w14:textId="77777777" w:rsidR="000703C3" w:rsidRPr="005F4788" w:rsidRDefault="000703C3" w:rsidP="000703C3">
      <w:pPr>
        <w:autoSpaceDE w:val="0"/>
        <w:autoSpaceDN w:val="0"/>
        <w:adjustRightInd w:val="0"/>
        <w:ind w:firstLine="720"/>
        <w:jc w:val="both"/>
      </w:pPr>
      <w:r w:rsidRPr="005F4788">
        <w:t xml:space="preserve"> Общий анализ крови: гемоглобин – 130 г/л, эритроциты – 4,2×1012/л. - 1, лейкоциты – 6,5×109 /л, эозинофилы – 1%, </w:t>
      </w:r>
      <w:proofErr w:type="spellStart"/>
      <w:r w:rsidRPr="005F4788">
        <w:t>палочкоядерные</w:t>
      </w:r>
      <w:proofErr w:type="spellEnd"/>
      <w:r w:rsidRPr="005F4788">
        <w:t xml:space="preserve"> нейтрофилы – 1%, сегментоядерные нейтрофилы – 60%, лимфоциты – 30%, моноциты – 8%, СОЭ – 10 мм/ч. </w:t>
      </w:r>
    </w:p>
    <w:p w14:paraId="2FF4D08E" w14:textId="77777777" w:rsidR="000703C3" w:rsidRPr="005F4788" w:rsidRDefault="000703C3" w:rsidP="000703C3">
      <w:pPr>
        <w:autoSpaceDE w:val="0"/>
        <w:autoSpaceDN w:val="0"/>
        <w:adjustRightInd w:val="0"/>
        <w:ind w:firstLine="720"/>
        <w:jc w:val="both"/>
      </w:pPr>
      <w:r w:rsidRPr="005F4788">
        <w:t xml:space="preserve">Общий анализ мочи: относительная плотность – 1018, эпителий – 2-4 в поле зрения, белок, цилиндры, соли - не определяются. </w:t>
      </w:r>
    </w:p>
    <w:p w14:paraId="5DF1B1B9" w14:textId="77777777" w:rsidR="000703C3" w:rsidRPr="005F4788" w:rsidRDefault="000703C3" w:rsidP="000703C3">
      <w:pPr>
        <w:autoSpaceDE w:val="0"/>
        <w:autoSpaceDN w:val="0"/>
        <w:adjustRightInd w:val="0"/>
        <w:ind w:firstLine="720"/>
        <w:jc w:val="both"/>
      </w:pPr>
      <w:r w:rsidRPr="005F4788">
        <w:t xml:space="preserve">Биохимический анализ крови: глюкоза – 4,5 ммоль/л, фибриноген – 2,9 г/л, общий белок – 68 г/л. </w:t>
      </w:r>
    </w:p>
    <w:p w14:paraId="1C3BF3C1" w14:textId="77777777" w:rsidR="000703C3" w:rsidRPr="005F4788" w:rsidRDefault="000703C3" w:rsidP="000703C3">
      <w:pPr>
        <w:autoSpaceDE w:val="0"/>
        <w:autoSpaceDN w:val="0"/>
        <w:adjustRightInd w:val="0"/>
        <w:ind w:firstLine="720"/>
        <w:jc w:val="both"/>
        <w:rPr>
          <w:color w:val="000000"/>
        </w:rPr>
      </w:pPr>
      <w:r w:rsidRPr="005F4788">
        <w:t>ФГДС: пищевод свободно проходим, слизистая не изменена, кардиальный жом смыкается. Желудок обычной формы и размеров. Слизистая гиперемирована, складки обычной формы и размеров, в кардиальном отделе по большой кривизне определяется язвенный дефект 1,0-</w:t>
      </w:r>
      <w:smartTag w:uri="urn:schemas-microsoft-com:office:smarttags" w:element="metricconverter">
        <w:smartTagPr>
          <w:attr w:name="ProductID" w:val="1,5 см"/>
        </w:smartTagPr>
        <w:r w:rsidRPr="005F4788">
          <w:t>1,5 см</w:t>
        </w:r>
      </w:smartTag>
      <w:r w:rsidRPr="005F4788">
        <w:t xml:space="preserve">, с ровными краями, неглубокий, дно прикрыто фибрином. Луковица двенадцатиперстной кишки обычной формы и размеров, слизистая </w:t>
      </w:r>
      <w:proofErr w:type="spellStart"/>
      <w:r w:rsidRPr="005F4788">
        <w:t>бледнорозового</w:t>
      </w:r>
      <w:proofErr w:type="spellEnd"/>
      <w:r w:rsidRPr="005F4788">
        <w:t xml:space="preserve"> цвета. Выявлен </w:t>
      </w:r>
      <w:proofErr w:type="spellStart"/>
      <w:r w:rsidRPr="005F4788">
        <w:t>Helicobacter</w:t>
      </w:r>
      <w:proofErr w:type="spellEnd"/>
      <w:r w:rsidRPr="005F4788">
        <w:t xml:space="preserve"> </w:t>
      </w:r>
      <w:proofErr w:type="spellStart"/>
      <w:r w:rsidRPr="005F4788">
        <w:t>pylori</w:t>
      </w:r>
      <w:proofErr w:type="spellEnd"/>
    </w:p>
    <w:p w14:paraId="4302FC05" w14:textId="77777777" w:rsidR="000703C3" w:rsidRPr="005F4788" w:rsidRDefault="000703C3" w:rsidP="000703C3">
      <w:pPr>
        <w:autoSpaceDE w:val="0"/>
        <w:autoSpaceDN w:val="0"/>
        <w:adjustRightInd w:val="0"/>
        <w:jc w:val="both"/>
        <w:rPr>
          <w:b/>
          <w:color w:val="000000"/>
        </w:rPr>
      </w:pPr>
      <w:r w:rsidRPr="005F4788">
        <w:rPr>
          <w:b/>
          <w:color w:val="000000"/>
        </w:rPr>
        <w:t>Вопросы:</w:t>
      </w:r>
    </w:p>
    <w:p w14:paraId="648B1B8A" w14:textId="77777777" w:rsidR="000703C3" w:rsidRPr="005F4788" w:rsidRDefault="000703C3" w:rsidP="000703C3">
      <w:pPr>
        <w:autoSpaceDE w:val="0"/>
        <w:autoSpaceDN w:val="0"/>
        <w:adjustRightInd w:val="0"/>
        <w:ind w:firstLine="720"/>
        <w:jc w:val="both"/>
      </w:pPr>
      <w:r w:rsidRPr="005F4788">
        <w:t xml:space="preserve">1. Выделите основные синдромы. </w:t>
      </w:r>
    </w:p>
    <w:p w14:paraId="47AC6129" w14:textId="77777777" w:rsidR="000703C3" w:rsidRPr="005F4788" w:rsidRDefault="000703C3" w:rsidP="000703C3">
      <w:pPr>
        <w:autoSpaceDE w:val="0"/>
        <w:autoSpaceDN w:val="0"/>
        <w:adjustRightInd w:val="0"/>
        <w:ind w:firstLine="720"/>
        <w:jc w:val="both"/>
      </w:pPr>
      <w:r w:rsidRPr="005F4788">
        <w:t xml:space="preserve">2. Сформулируйте диагноз. </w:t>
      </w:r>
    </w:p>
    <w:p w14:paraId="3B184E8B" w14:textId="77777777" w:rsidR="000703C3" w:rsidRPr="005F4788" w:rsidRDefault="000703C3" w:rsidP="000703C3">
      <w:pPr>
        <w:autoSpaceDE w:val="0"/>
        <w:autoSpaceDN w:val="0"/>
        <w:adjustRightInd w:val="0"/>
        <w:ind w:firstLine="720"/>
        <w:jc w:val="both"/>
      </w:pPr>
      <w:r w:rsidRPr="005F4788">
        <w:t xml:space="preserve">3. Обоснуйте диагноз. </w:t>
      </w:r>
    </w:p>
    <w:p w14:paraId="2E89EC82" w14:textId="77777777" w:rsidR="000703C3" w:rsidRPr="005F4788" w:rsidRDefault="000703C3" w:rsidP="000703C3">
      <w:pPr>
        <w:autoSpaceDE w:val="0"/>
        <w:autoSpaceDN w:val="0"/>
        <w:adjustRightInd w:val="0"/>
        <w:ind w:firstLine="720"/>
        <w:jc w:val="both"/>
      </w:pPr>
      <w:r w:rsidRPr="005F4788">
        <w:t xml:space="preserve">4. С какими заболеваниями необходимо дифференцировать данную патологию? </w:t>
      </w:r>
    </w:p>
    <w:p w14:paraId="7C431209" w14:textId="77777777" w:rsidR="000703C3" w:rsidRDefault="000703C3" w:rsidP="000703C3">
      <w:pPr>
        <w:autoSpaceDE w:val="0"/>
        <w:autoSpaceDN w:val="0"/>
        <w:adjustRightInd w:val="0"/>
        <w:ind w:firstLine="720"/>
        <w:jc w:val="both"/>
        <w:rPr>
          <w:caps/>
        </w:rPr>
      </w:pPr>
      <w:r w:rsidRPr="005F4788">
        <w:t>5. Перечислите основные принципы лечения.</w:t>
      </w:r>
    </w:p>
    <w:p w14:paraId="3417E92B" w14:textId="77777777" w:rsidR="000703C3" w:rsidRPr="003B5928" w:rsidRDefault="000703C3" w:rsidP="000703C3">
      <w:pPr>
        <w:autoSpaceDE w:val="0"/>
        <w:autoSpaceDN w:val="0"/>
        <w:adjustRightInd w:val="0"/>
        <w:ind w:firstLine="720"/>
        <w:jc w:val="both"/>
        <w:rPr>
          <w:caps/>
        </w:rPr>
      </w:pPr>
    </w:p>
    <w:p w14:paraId="1458E0E1" w14:textId="77777777" w:rsidR="000703C3" w:rsidRPr="00D043B6" w:rsidRDefault="000703C3" w:rsidP="000703C3">
      <w:pPr>
        <w:autoSpaceDE w:val="0"/>
        <w:autoSpaceDN w:val="0"/>
        <w:adjustRightInd w:val="0"/>
        <w:ind w:firstLine="720"/>
        <w:jc w:val="center"/>
        <w:rPr>
          <w:b/>
          <w:caps/>
        </w:rPr>
      </w:pPr>
      <w:r w:rsidRPr="00D043B6">
        <w:rPr>
          <w:b/>
        </w:rPr>
        <w:t>Задача</w:t>
      </w:r>
      <w:r w:rsidRPr="00D043B6">
        <w:rPr>
          <w:b/>
          <w:caps/>
        </w:rPr>
        <w:t xml:space="preserve"> №4</w:t>
      </w:r>
    </w:p>
    <w:p w14:paraId="30B7CB71" w14:textId="77777777" w:rsidR="000703C3" w:rsidRPr="005F4788" w:rsidRDefault="000703C3" w:rsidP="000703C3">
      <w:pPr>
        <w:autoSpaceDE w:val="0"/>
        <w:autoSpaceDN w:val="0"/>
        <w:adjustRightInd w:val="0"/>
        <w:ind w:firstLine="567"/>
      </w:pPr>
      <w:r w:rsidRPr="005F4788">
        <w:t>Больной К. 45 лет обратился к врачу-терапевту участковому с жалобами на давящие боли в эпигастральной области, периодически – опоясывающие, возникают через 40 минут после употребления жирной и жареной пищи, сопровождаются вздутием живота; на рвоту, не приносящую облегчение, на отрыжку воздухом.</w:t>
      </w:r>
    </w:p>
    <w:p w14:paraId="16046E44" w14:textId="77777777" w:rsidR="000703C3" w:rsidRPr="005F4788" w:rsidRDefault="000703C3" w:rsidP="000703C3">
      <w:pPr>
        <w:autoSpaceDE w:val="0"/>
        <w:autoSpaceDN w:val="0"/>
        <w:adjustRightInd w:val="0"/>
        <w:ind w:firstLine="567"/>
      </w:pPr>
      <w:r w:rsidRPr="005F4788">
        <w:t xml:space="preserve">Анамнез заболевания: больным себя считает около двух лет, когда появилась боль в левом подреберье после </w:t>
      </w:r>
      <w:proofErr w:type="spellStart"/>
      <w:r w:rsidRPr="005F4788">
        <w:t>приѐма</w:t>
      </w:r>
      <w:proofErr w:type="spellEnd"/>
      <w:r w:rsidRPr="005F4788">
        <w:t xml:space="preserve"> жирной и жареной пищи. За медицинской помощью не обращался. 3 дня назад после погрешности в диете боли возобновились, появилось вздутие живота, отрыжка воздухом, тошнота, рвота, не приносящая облегчения.</w:t>
      </w:r>
    </w:p>
    <w:p w14:paraId="4306F3BB" w14:textId="77777777" w:rsidR="000703C3" w:rsidRPr="005F4788" w:rsidRDefault="000703C3" w:rsidP="000703C3">
      <w:pPr>
        <w:autoSpaceDE w:val="0"/>
        <w:autoSpaceDN w:val="0"/>
        <w:adjustRightInd w:val="0"/>
        <w:ind w:firstLine="567"/>
      </w:pPr>
      <w:r w:rsidRPr="005F4788">
        <w:lastRenderedPageBreak/>
        <w:t xml:space="preserve">Объективно: состояние относительно удовлетворительное, сознание ясное. Кожные покровы обычной окраски. В </w:t>
      </w:r>
      <w:proofErr w:type="spellStart"/>
      <w:r w:rsidRPr="005F4788">
        <w:t>лѐгких</w:t>
      </w:r>
      <w:proofErr w:type="spellEnd"/>
      <w:r w:rsidRPr="005F4788">
        <w:t xml:space="preserve"> дыхание везикулярное, хрипов нет. ЧДД - 18 в минуту. Тоны сердца ясные, ритмичные. ЧСС - 72 удара в минуту. Язык влажный, обложен бело-</w:t>
      </w:r>
      <w:proofErr w:type="spellStart"/>
      <w:r w:rsidRPr="005F4788">
        <w:t>жѐлтым</w:t>
      </w:r>
      <w:proofErr w:type="spellEnd"/>
      <w:r w:rsidRPr="005F4788">
        <w:t xml:space="preserve"> налетом. Живот при пальпации мягкий, болезненный в </w:t>
      </w:r>
      <w:proofErr w:type="spellStart"/>
      <w:r w:rsidRPr="005F4788">
        <w:t>эпигастрии</w:t>
      </w:r>
      <w:proofErr w:type="spellEnd"/>
      <w:r w:rsidRPr="005F4788">
        <w:t xml:space="preserve"> и левом подреберье. Печень не пальпируется, размеры по Курлову - 9×8×7 см, симптом поколачивания отрицательный билатерально.</w:t>
      </w:r>
    </w:p>
    <w:p w14:paraId="7CC11C47" w14:textId="77777777" w:rsidR="000703C3" w:rsidRPr="005F4788" w:rsidRDefault="000703C3" w:rsidP="000703C3">
      <w:pPr>
        <w:autoSpaceDE w:val="0"/>
        <w:autoSpaceDN w:val="0"/>
        <w:adjustRightInd w:val="0"/>
        <w:ind w:firstLine="567"/>
      </w:pPr>
      <w:r w:rsidRPr="005F4788">
        <w:t xml:space="preserve">Общий анализ крови: эритроциты – 4,3×1012/л, гемоглобин – 136 г/л, цветной показатель – 1,0; СОЭ – 18 мм/ч, тромбоциты – 320×109 /л, лейкоциты – 10,3×109 /л, эозинофилы – 3%, </w:t>
      </w:r>
      <w:proofErr w:type="spellStart"/>
      <w:r w:rsidRPr="005F4788">
        <w:t>палочкоядерные</w:t>
      </w:r>
      <w:proofErr w:type="spellEnd"/>
      <w:r w:rsidRPr="005F4788">
        <w:t xml:space="preserve"> нейтрофилы – 4%, сегментоядерные нейтрофилы – 51%, лимфоциты – 32%, моноциты – 10%.</w:t>
      </w:r>
    </w:p>
    <w:p w14:paraId="1766DDB6" w14:textId="77777777" w:rsidR="000703C3" w:rsidRPr="005F4788" w:rsidRDefault="000703C3" w:rsidP="000703C3">
      <w:pPr>
        <w:autoSpaceDE w:val="0"/>
        <w:autoSpaceDN w:val="0"/>
        <w:adjustRightInd w:val="0"/>
        <w:ind w:firstLine="567"/>
      </w:pPr>
      <w:r w:rsidRPr="005F4788">
        <w:t>Общий анализ мочи: светло-</w:t>
      </w:r>
      <w:proofErr w:type="spellStart"/>
      <w:r w:rsidRPr="005F4788">
        <w:t>жѐлтая</w:t>
      </w:r>
      <w:proofErr w:type="spellEnd"/>
      <w:r w:rsidRPr="005F4788">
        <w:t>, прозрачная, кислая, удельный вес - 1016, лейкоциты – 1-2 в поле зрения, эпителий - 1-2 в поле зрения, оксалаты – небольшое количество.</w:t>
      </w:r>
    </w:p>
    <w:p w14:paraId="605443CA" w14:textId="77777777" w:rsidR="000703C3" w:rsidRPr="005F4788" w:rsidRDefault="000703C3" w:rsidP="000703C3">
      <w:pPr>
        <w:autoSpaceDE w:val="0"/>
        <w:autoSpaceDN w:val="0"/>
        <w:adjustRightInd w:val="0"/>
        <w:ind w:firstLine="567"/>
      </w:pPr>
      <w:r w:rsidRPr="005F4788">
        <w:t xml:space="preserve">Биохимическое исследование крови: АСТ – 30 Ед/л; АЛТ – 38 Ед/л; холестерин – 3,5 ммоль/л; общий билирубин – 19,0 мкмоль/л; прямой – 3,9 мкмоль/л; амилаза – 250 </w:t>
      </w:r>
      <w:proofErr w:type="spellStart"/>
      <w:r w:rsidRPr="005F4788">
        <w:t>ед</w:t>
      </w:r>
      <w:proofErr w:type="spellEnd"/>
      <w:r w:rsidRPr="005F4788">
        <w:t>/л; креатинин – 85 ммоль/л; общий белок – 75 г/л.</w:t>
      </w:r>
    </w:p>
    <w:p w14:paraId="1BB990D3" w14:textId="77777777" w:rsidR="000703C3" w:rsidRPr="005F4788" w:rsidRDefault="000703C3" w:rsidP="000703C3">
      <w:pPr>
        <w:autoSpaceDE w:val="0"/>
        <w:autoSpaceDN w:val="0"/>
        <w:adjustRightInd w:val="0"/>
        <w:ind w:firstLine="567"/>
      </w:pPr>
      <w:proofErr w:type="spellStart"/>
      <w:r w:rsidRPr="005F4788">
        <w:t>Копрограмма</w:t>
      </w:r>
      <w:proofErr w:type="spellEnd"/>
      <w:r w:rsidRPr="005F4788">
        <w:t>: цвет – серовато-белый, консистенция – плотная, запах – специфический, мышечные волокна +++, нейтральный жир +++, жирные кислоты и мыла +++, крахмал ++, соединительная ткань – нет, слизь – нет.</w:t>
      </w:r>
    </w:p>
    <w:p w14:paraId="38F5AC78" w14:textId="77777777" w:rsidR="000703C3" w:rsidRPr="005F4788" w:rsidRDefault="000703C3" w:rsidP="000703C3">
      <w:pPr>
        <w:autoSpaceDE w:val="0"/>
        <w:autoSpaceDN w:val="0"/>
        <w:adjustRightInd w:val="0"/>
        <w:ind w:firstLine="567"/>
      </w:pPr>
      <w:r w:rsidRPr="005F4788">
        <w:t>ФГДС: пищевод и кардиальный отдел желудка без особенностей. Желудок обычной формы и размеров. Слизистая розовая, с участками атрофии. Складки хорошо выражены. Луковица двенадцатиперстной кишки без особенностей.</w:t>
      </w:r>
    </w:p>
    <w:p w14:paraId="43E64BD0" w14:textId="77777777" w:rsidR="000703C3" w:rsidRPr="005F4788" w:rsidRDefault="000703C3" w:rsidP="000703C3">
      <w:pPr>
        <w:autoSpaceDE w:val="0"/>
        <w:autoSpaceDN w:val="0"/>
        <w:adjustRightInd w:val="0"/>
        <w:ind w:firstLine="567"/>
        <w:rPr>
          <w:rFonts w:eastAsia="Calibri"/>
          <w:bCs/>
          <w:color w:val="000000"/>
        </w:rPr>
      </w:pPr>
      <w:r w:rsidRPr="005F4788">
        <w:t xml:space="preserve">УЗИ органов брюшной полости: печень нормальных размеров, структура однородная, нормальной </w:t>
      </w:r>
      <w:proofErr w:type="spellStart"/>
      <w:r w:rsidRPr="005F4788">
        <w:t>эхогенности</w:t>
      </w:r>
      <w:proofErr w:type="spellEnd"/>
      <w:r w:rsidRPr="005F4788">
        <w:t xml:space="preserve">, протоки не расширены, общий желчный проток – </w:t>
      </w:r>
      <w:smartTag w:uri="urn:schemas-microsoft-com:office:smarttags" w:element="metricconverter">
        <w:smartTagPr>
          <w:attr w:name="ProductID" w:val="6 мм"/>
        </w:smartTagPr>
        <w:r w:rsidRPr="005F4788">
          <w:t>6 мм</w:t>
        </w:r>
      </w:smartTag>
      <w:r w:rsidRPr="005F4788">
        <w:t xml:space="preserve">, желчный пузырь нормальных размеров, стенка – </w:t>
      </w:r>
      <w:smartTag w:uri="urn:schemas-microsoft-com:office:smarttags" w:element="metricconverter">
        <w:smartTagPr>
          <w:attr w:name="ProductID" w:val="2 мм"/>
        </w:smartTagPr>
        <w:r w:rsidRPr="005F4788">
          <w:t>2 мм</w:t>
        </w:r>
      </w:smartTag>
      <w:r w:rsidRPr="005F4788">
        <w:t xml:space="preserve">, конкременты не визуализируются. Поджелудочная железа повышенной </w:t>
      </w:r>
      <w:proofErr w:type="spellStart"/>
      <w:r w:rsidRPr="005F4788">
        <w:t>эхогенности</w:t>
      </w:r>
      <w:proofErr w:type="spellEnd"/>
      <w:r w:rsidRPr="005F4788">
        <w:t xml:space="preserve">, неоднородная, проток – </w:t>
      </w:r>
      <w:smartTag w:uri="urn:schemas-microsoft-com:office:smarttags" w:element="metricconverter">
        <w:smartTagPr>
          <w:attr w:name="ProductID" w:val="2 мм"/>
        </w:smartTagPr>
        <w:r w:rsidRPr="005F4788">
          <w:t>2 мм</w:t>
        </w:r>
      </w:smartTag>
      <w:r w:rsidRPr="005F4788">
        <w:t>, головка увеличена в объеме (</w:t>
      </w:r>
      <w:smartTag w:uri="urn:schemas-microsoft-com:office:smarttags" w:element="metricconverter">
        <w:smartTagPr>
          <w:attr w:name="ProductID" w:val="33 мм"/>
        </w:smartTagPr>
        <w:r w:rsidRPr="005F4788">
          <w:t>33 мм</w:t>
        </w:r>
      </w:smartTag>
      <w:r w:rsidRPr="005F4788">
        <w:t xml:space="preserve">), неоднородная, повышенной </w:t>
      </w:r>
      <w:proofErr w:type="spellStart"/>
      <w:r w:rsidRPr="005F4788">
        <w:t>эхогенности</w:t>
      </w:r>
      <w:proofErr w:type="spellEnd"/>
      <w:r w:rsidRPr="005F4788">
        <w:t>.</w:t>
      </w:r>
    </w:p>
    <w:p w14:paraId="74F74AB1" w14:textId="77777777" w:rsidR="000703C3" w:rsidRPr="005F4788" w:rsidRDefault="000703C3" w:rsidP="000703C3">
      <w:pPr>
        <w:autoSpaceDE w:val="0"/>
        <w:autoSpaceDN w:val="0"/>
        <w:adjustRightInd w:val="0"/>
        <w:rPr>
          <w:b/>
        </w:rPr>
      </w:pPr>
      <w:r w:rsidRPr="005F4788">
        <w:rPr>
          <w:b/>
        </w:rPr>
        <w:t xml:space="preserve">Вопросы: </w:t>
      </w:r>
    </w:p>
    <w:p w14:paraId="4DF96A3A" w14:textId="77777777" w:rsidR="000703C3" w:rsidRPr="005F4788" w:rsidRDefault="000703C3" w:rsidP="000703C3">
      <w:pPr>
        <w:autoSpaceDE w:val="0"/>
        <w:autoSpaceDN w:val="0"/>
        <w:adjustRightInd w:val="0"/>
      </w:pPr>
      <w:r w:rsidRPr="005F4788">
        <w:t xml:space="preserve">1. Выделите основные синдромы. </w:t>
      </w:r>
    </w:p>
    <w:p w14:paraId="746D0BB5" w14:textId="77777777" w:rsidR="000703C3" w:rsidRPr="005F4788" w:rsidRDefault="000703C3" w:rsidP="000703C3">
      <w:pPr>
        <w:autoSpaceDE w:val="0"/>
        <w:autoSpaceDN w:val="0"/>
        <w:adjustRightInd w:val="0"/>
      </w:pPr>
      <w:r w:rsidRPr="005F4788">
        <w:t xml:space="preserve">2. Оцените данные </w:t>
      </w:r>
      <w:proofErr w:type="spellStart"/>
      <w:r w:rsidRPr="005F4788">
        <w:t>копрограммы</w:t>
      </w:r>
      <w:proofErr w:type="spellEnd"/>
    </w:p>
    <w:p w14:paraId="16671A63" w14:textId="77777777" w:rsidR="000703C3" w:rsidRPr="005F4788" w:rsidRDefault="000703C3" w:rsidP="000703C3">
      <w:pPr>
        <w:autoSpaceDE w:val="0"/>
        <w:autoSpaceDN w:val="0"/>
        <w:adjustRightInd w:val="0"/>
      </w:pPr>
      <w:r w:rsidRPr="005F4788">
        <w:t xml:space="preserve">3. Сформулируйте диагноз. </w:t>
      </w:r>
    </w:p>
    <w:p w14:paraId="0C6C16B8" w14:textId="77777777" w:rsidR="000703C3" w:rsidRPr="005F4788" w:rsidRDefault="000703C3" w:rsidP="000703C3">
      <w:pPr>
        <w:autoSpaceDE w:val="0"/>
        <w:autoSpaceDN w:val="0"/>
        <w:adjustRightInd w:val="0"/>
      </w:pPr>
      <w:r w:rsidRPr="005F4788">
        <w:t xml:space="preserve">4. Какие дополнительные исследования необходимо назначить больному? </w:t>
      </w:r>
    </w:p>
    <w:p w14:paraId="29B040A6" w14:textId="77777777" w:rsidR="000703C3" w:rsidRPr="005F4788" w:rsidRDefault="000703C3" w:rsidP="000703C3">
      <w:pPr>
        <w:autoSpaceDE w:val="0"/>
        <w:autoSpaceDN w:val="0"/>
        <w:adjustRightInd w:val="0"/>
      </w:pPr>
      <w:r w:rsidRPr="005F4788">
        <w:t>5. Какова Ваша тактика лечения данного заболевания?</w:t>
      </w:r>
    </w:p>
    <w:p w14:paraId="69ACF5CC" w14:textId="77777777" w:rsidR="000703C3" w:rsidRPr="003B5928" w:rsidRDefault="000703C3" w:rsidP="000703C3">
      <w:pPr>
        <w:autoSpaceDE w:val="0"/>
        <w:autoSpaceDN w:val="0"/>
        <w:adjustRightInd w:val="0"/>
        <w:rPr>
          <w:rFonts w:eastAsia="Calibri"/>
          <w:bCs/>
          <w:color w:val="000000"/>
        </w:rPr>
      </w:pPr>
    </w:p>
    <w:p w14:paraId="2B5E769E" w14:textId="77777777" w:rsidR="000703C3" w:rsidRPr="00D043B6" w:rsidRDefault="000703C3" w:rsidP="000703C3">
      <w:pPr>
        <w:autoSpaceDE w:val="0"/>
        <w:autoSpaceDN w:val="0"/>
        <w:adjustRightInd w:val="0"/>
        <w:jc w:val="center"/>
        <w:rPr>
          <w:rFonts w:eastAsia="Calibri"/>
          <w:b/>
          <w:bCs/>
          <w:color w:val="000000"/>
        </w:rPr>
      </w:pPr>
      <w:r w:rsidRPr="00D043B6">
        <w:rPr>
          <w:rFonts w:eastAsia="Calibri"/>
          <w:b/>
          <w:bCs/>
          <w:color w:val="000000"/>
        </w:rPr>
        <w:t>Задача №5</w:t>
      </w:r>
      <w:r w:rsidRPr="00D043B6">
        <w:rPr>
          <w:rFonts w:eastAsia="Calibri"/>
          <w:b/>
          <w:color w:val="000000"/>
        </w:rPr>
        <w:t xml:space="preserve">    </w:t>
      </w:r>
    </w:p>
    <w:p w14:paraId="61F94744" w14:textId="77777777" w:rsidR="000703C3" w:rsidRPr="005F4788" w:rsidRDefault="000703C3" w:rsidP="000703C3">
      <w:pPr>
        <w:autoSpaceDE w:val="0"/>
        <w:autoSpaceDN w:val="0"/>
        <w:adjustRightInd w:val="0"/>
        <w:jc w:val="both"/>
      </w:pPr>
      <w:r w:rsidRPr="005F4788">
        <w:t>Больная М. 34 лет жалуется на боли жгучего характера в подложечной области, возникающие натощак и по ночам, изжогу, тошноту, иногда, на высоте болей, рвоту, приносящую облегчение.</w:t>
      </w:r>
    </w:p>
    <w:p w14:paraId="332FDA90" w14:textId="77777777" w:rsidR="000703C3" w:rsidRPr="005F4788" w:rsidRDefault="000703C3" w:rsidP="000703C3">
      <w:pPr>
        <w:autoSpaceDE w:val="0"/>
        <w:autoSpaceDN w:val="0"/>
        <w:adjustRightInd w:val="0"/>
        <w:jc w:val="both"/>
      </w:pPr>
      <w:r w:rsidRPr="005F4788">
        <w:t xml:space="preserve">Данные симптомы беспокоят 10 лет, возникают, в основном, весной и осенью. Самостоятельно принимает соду, </w:t>
      </w:r>
      <w:proofErr w:type="spellStart"/>
      <w:r w:rsidRPr="005F4788">
        <w:t>Алмагель</w:t>
      </w:r>
      <w:proofErr w:type="spellEnd"/>
      <w:r w:rsidRPr="005F4788">
        <w:t xml:space="preserve">, вызывающие положительный эффект. Настоящее обострение связывает с </w:t>
      </w:r>
      <w:proofErr w:type="spellStart"/>
      <w:r w:rsidRPr="005F4788">
        <w:t>приѐмом</w:t>
      </w:r>
      <w:proofErr w:type="spellEnd"/>
      <w:r w:rsidRPr="005F4788">
        <w:t xml:space="preserve"> Вольтарена по поводу болей в поясничной области.</w:t>
      </w:r>
    </w:p>
    <w:p w14:paraId="4DE09E81" w14:textId="77777777" w:rsidR="000703C3" w:rsidRPr="005F4788" w:rsidRDefault="000703C3" w:rsidP="000703C3">
      <w:pPr>
        <w:autoSpaceDE w:val="0"/>
        <w:autoSpaceDN w:val="0"/>
        <w:adjustRightInd w:val="0"/>
        <w:jc w:val="both"/>
      </w:pPr>
      <w:r w:rsidRPr="005F4788">
        <w:t>Объективно: состояние удовлетворительное, кожа обычной окраски, влажная. Пульс – 60 ударов в минуту, АД – 100/70 мм рт. ст. Язык влажный, густо обложен белым налетом. Живот обычной формы, не вздут, при пальпации резко болезненный в эпигастральной области. Стул со склонностью к запорам (1 раз в 2 дня).</w:t>
      </w:r>
    </w:p>
    <w:p w14:paraId="3D2D8CAF" w14:textId="77777777" w:rsidR="000703C3" w:rsidRPr="005F4788" w:rsidRDefault="000703C3" w:rsidP="000703C3">
      <w:pPr>
        <w:autoSpaceDE w:val="0"/>
        <w:autoSpaceDN w:val="0"/>
        <w:adjustRightInd w:val="0"/>
        <w:jc w:val="both"/>
      </w:pPr>
      <w:r w:rsidRPr="005F4788">
        <w:t xml:space="preserve">Общий анализ крови: гемоглобин – 130 г/л, СОЭ – 10 мм/ч, лейкоциты – 5,2×109 /л; </w:t>
      </w:r>
      <w:proofErr w:type="spellStart"/>
      <w:r w:rsidRPr="005F4788">
        <w:t>лейкоформула</w:t>
      </w:r>
      <w:proofErr w:type="spellEnd"/>
      <w:r w:rsidRPr="005F4788">
        <w:t xml:space="preserve">: </w:t>
      </w:r>
      <w:proofErr w:type="spellStart"/>
      <w:r w:rsidRPr="005F4788">
        <w:t>палочкоядерные</w:t>
      </w:r>
      <w:proofErr w:type="spellEnd"/>
      <w:r w:rsidRPr="005F4788">
        <w:t xml:space="preserve"> нейтрофилы – 2%, сегментоядерные нейтрофилы – 66%, лимфоциты - 27%, моноциты - 5%.</w:t>
      </w:r>
    </w:p>
    <w:p w14:paraId="177AFCE7" w14:textId="77777777" w:rsidR="000703C3" w:rsidRPr="005F4788" w:rsidRDefault="000703C3" w:rsidP="000703C3">
      <w:pPr>
        <w:autoSpaceDE w:val="0"/>
        <w:autoSpaceDN w:val="0"/>
        <w:adjustRightInd w:val="0"/>
        <w:jc w:val="both"/>
      </w:pPr>
      <w:r w:rsidRPr="005F4788">
        <w:t xml:space="preserve">Биохимический анализ крови: АЛТ – 40 </w:t>
      </w:r>
      <w:proofErr w:type="spellStart"/>
      <w:r w:rsidRPr="005F4788">
        <w:t>ед</w:t>
      </w:r>
      <w:proofErr w:type="spellEnd"/>
      <w:r w:rsidRPr="005F4788">
        <w:t xml:space="preserve">/л, АСТ – 32 </w:t>
      </w:r>
      <w:proofErr w:type="spellStart"/>
      <w:r w:rsidRPr="005F4788">
        <w:t>ед</w:t>
      </w:r>
      <w:proofErr w:type="spellEnd"/>
      <w:r w:rsidRPr="005F4788">
        <w:t xml:space="preserve">/л. Диастаза мочи – 64 ед. </w:t>
      </w:r>
    </w:p>
    <w:p w14:paraId="6444EFE6" w14:textId="77777777" w:rsidR="000703C3" w:rsidRPr="005F4788" w:rsidRDefault="000703C3" w:rsidP="000703C3">
      <w:pPr>
        <w:autoSpaceDE w:val="0"/>
        <w:autoSpaceDN w:val="0"/>
        <w:adjustRightInd w:val="0"/>
        <w:jc w:val="both"/>
      </w:pPr>
      <w:r w:rsidRPr="005F4788">
        <w:t xml:space="preserve">ЭФГДС: пищевод свободно проходим, кардия смыкается. В желудке натощак содержится большое количество светлой секреторной жидкости и слизи. Складки слизистой оболочки желудка утолщены, извитые, диффузно гиперемированы. Луковица 12-перстной кишки деформирована, на задней стенке выявляется дефект слизистой оболочки до </w:t>
      </w:r>
      <w:smartTag w:uri="urn:schemas-microsoft-com:office:smarttags" w:element="metricconverter">
        <w:smartTagPr>
          <w:attr w:name="ProductID" w:val="0,7 см"/>
        </w:smartTagPr>
        <w:r w:rsidRPr="005F4788">
          <w:t>0,7 см</w:t>
        </w:r>
      </w:smartTag>
      <w:r w:rsidRPr="005F4788">
        <w:t xml:space="preserve"> в диаметре. Края дефекта имеют </w:t>
      </w:r>
      <w:proofErr w:type="spellStart"/>
      <w:r w:rsidRPr="005F4788">
        <w:t>чѐткие</w:t>
      </w:r>
      <w:proofErr w:type="spellEnd"/>
      <w:r w:rsidRPr="005F4788">
        <w:t xml:space="preserve"> границы, гиперемированы, </w:t>
      </w:r>
      <w:proofErr w:type="spellStart"/>
      <w:r w:rsidRPr="005F4788">
        <w:t>отѐчны</w:t>
      </w:r>
      <w:proofErr w:type="spellEnd"/>
      <w:r w:rsidRPr="005F4788">
        <w:t xml:space="preserve">. Дно дефекта покрыто фибринозными наложениями белого цвета. </w:t>
      </w:r>
      <w:proofErr w:type="spellStart"/>
      <w:r w:rsidRPr="005F4788">
        <w:t>Постбульбарные</w:t>
      </w:r>
      <w:proofErr w:type="spellEnd"/>
      <w:r w:rsidRPr="005F4788">
        <w:t xml:space="preserve"> отделы без патологии.</w:t>
      </w:r>
    </w:p>
    <w:p w14:paraId="43B43D6B" w14:textId="77777777" w:rsidR="000703C3" w:rsidRPr="005F4788" w:rsidRDefault="000703C3" w:rsidP="000703C3">
      <w:pPr>
        <w:autoSpaceDE w:val="0"/>
        <w:autoSpaceDN w:val="0"/>
        <w:adjustRightInd w:val="0"/>
        <w:jc w:val="both"/>
      </w:pPr>
      <w:proofErr w:type="spellStart"/>
      <w:r w:rsidRPr="005F4788">
        <w:t>Хелик</w:t>
      </w:r>
      <w:proofErr w:type="spellEnd"/>
      <w:r w:rsidRPr="005F4788">
        <w:t xml:space="preserve">-тест: базальный уровень – </w:t>
      </w:r>
      <w:smartTag w:uri="urn:schemas-microsoft-com:office:smarttags" w:element="metricconverter">
        <w:smartTagPr>
          <w:attr w:name="ProductID" w:val="4 мм"/>
        </w:smartTagPr>
        <w:r w:rsidRPr="005F4788">
          <w:t>4 мм</w:t>
        </w:r>
      </w:smartTag>
      <w:r w:rsidRPr="005F4788">
        <w:t xml:space="preserve">; нагрузочный уровень – </w:t>
      </w:r>
      <w:smartTag w:uri="urn:schemas-microsoft-com:office:smarttags" w:element="metricconverter">
        <w:smartTagPr>
          <w:attr w:name="ProductID" w:val="10 мм"/>
        </w:smartTagPr>
        <w:r w:rsidRPr="005F4788">
          <w:t>10 мм</w:t>
        </w:r>
      </w:smartTag>
      <w:r w:rsidRPr="005F4788">
        <w:t xml:space="preserve">; показатель прироста – </w:t>
      </w:r>
      <w:smartTag w:uri="urn:schemas-microsoft-com:office:smarttags" w:element="metricconverter">
        <w:smartTagPr>
          <w:attr w:name="ProductID" w:val="6 мм"/>
        </w:smartTagPr>
        <w:r w:rsidRPr="005F4788">
          <w:t>6 мм</w:t>
        </w:r>
      </w:smartTag>
      <w:r w:rsidRPr="005F4788">
        <w:t xml:space="preserve">; </w:t>
      </w:r>
      <w:proofErr w:type="spellStart"/>
      <w:r w:rsidRPr="005F4788">
        <w:t>Нр</w:t>
      </w:r>
      <w:proofErr w:type="spellEnd"/>
      <w:r w:rsidRPr="005F4788">
        <w:t xml:space="preserve"> (+).</w:t>
      </w:r>
    </w:p>
    <w:p w14:paraId="74A51D2A" w14:textId="77777777" w:rsidR="000703C3" w:rsidRPr="005F4788" w:rsidRDefault="000703C3" w:rsidP="000703C3">
      <w:pPr>
        <w:autoSpaceDE w:val="0"/>
        <w:autoSpaceDN w:val="0"/>
        <w:adjustRightInd w:val="0"/>
        <w:jc w:val="both"/>
        <w:rPr>
          <w:rFonts w:eastAsia="Calibri"/>
          <w:color w:val="000000"/>
        </w:rPr>
      </w:pPr>
      <w:r w:rsidRPr="005F4788">
        <w:rPr>
          <w:rFonts w:eastAsia="Calibri"/>
          <w:b/>
          <w:bCs/>
          <w:color w:val="000000"/>
        </w:rPr>
        <w:t xml:space="preserve">Вопросы: </w:t>
      </w:r>
    </w:p>
    <w:p w14:paraId="7D5CD8A7" w14:textId="77777777" w:rsidR="000703C3" w:rsidRPr="005F4788" w:rsidRDefault="000703C3" w:rsidP="000703C3">
      <w:pPr>
        <w:ind w:left="426" w:firstLine="426"/>
      </w:pPr>
      <w:r w:rsidRPr="005F4788">
        <w:lastRenderedPageBreak/>
        <w:t>1. Сформулируйте диагноз.</w:t>
      </w:r>
    </w:p>
    <w:p w14:paraId="6DF07D5F" w14:textId="77777777" w:rsidR="000703C3" w:rsidRPr="005F4788" w:rsidRDefault="000703C3" w:rsidP="000703C3">
      <w:pPr>
        <w:ind w:left="426" w:firstLine="426"/>
        <w:jc w:val="both"/>
      </w:pPr>
      <w:r w:rsidRPr="005F4788">
        <w:t xml:space="preserve"> 2. Перечислите экзогенные и эндогенные предрасполагающие факторы, приводящие к развитию данного заболевания. </w:t>
      </w:r>
    </w:p>
    <w:p w14:paraId="3E068558" w14:textId="77777777" w:rsidR="000703C3" w:rsidRPr="005F4788" w:rsidRDefault="000703C3" w:rsidP="000703C3">
      <w:pPr>
        <w:ind w:left="426" w:firstLine="426"/>
        <w:jc w:val="both"/>
      </w:pPr>
      <w:r w:rsidRPr="005F4788">
        <w:t xml:space="preserve">3. Показания к госпитализации. </w:t>
      </w:r>
    </w:p>
    <w:p w14:paraId="1B366719" w14:textId="77777777" w:rsidR="000703C3" w:rsidRPr="005F4788" w:rsidRDefault="000703C3" w:rsidP="000703C3">
      <w:pPr>
        <w:ind w:left="426" w:firstLine="426"/>
        <w:jc w:val="both"/>
      </w:pPr>
      <w:r w:rsidRPr="005F4788">
        <w:t xml:space="preserve">4. Осложнения данного заболевания. </w:t>
      </w:r>
    </w:p>
    <w:p w14:paraId="111DF3AA" w14:textId="77777777" w:rsidR="000703C3" w:rsidRDefault="000703C3" w:rsidP="000703C3">
      <w:pPr>
        <w:ind w:left="426" w:firstLine="426"/>
        <w:jc w:val="both"/>
      </w:pPr>
      <w:r w:rsidRPr="005F4788">
        <w:t>5. Назначьте лечение.</w:t>
      </w:r>
    </w:p>
    <w:p w14:paraId="45198278" w14:textId="77777777" w:rsidR="000703C3" w:rsidRPr="005F4788" w:rsidRDefault="000703C3" w:rsidP="000703C3">
      <w:pPr>
        <w:ind w:left="426" w:firstLine="426"/>
        <w:jc w:val="both"/>
        <w:rPr>
          <w:color w:val="000000"/>
        </w:rPr>
      </w:pPr>
    </w:p>
    <w:p w14:paraId="7EAF1AE5" w14:textId="77777777" w:rsidR="000703C3" w:rsidRPr="003B5928" w:rsidRDefault="000703C3" w:rsidP="000703C3">
      <w:pPr>
        <w:ind w:left="426" w:firstLine="426"/>
        <w:jc w:val="center"/>
        <w:rPr>
          <w:color w:val="000000"/>
        </w:rPr>
      </w:pPr>
    </w:p>
    <w:p w14:paraId="1EA7B336" w14:textId="77777777" w:rsidR="000703C3" w:rsidRPr="00D043B6" w:rsidRDefault="000703C3" w:rsidP="000703C3">
      <w:pPr>
        <w:autoSpaceDE w:val="0"/>
        <w:autoSpaceDN w:val="0"/>
        <w:adjustRightInd w:val="0"/>
        <w:jc w:val="center"/>
        <w:rPr>
          <w:rFonts w:eastAsia="Calibri"/>
          <w:b/>
          <w:bCs/>
          <w:color w:val="000000"/>
        </w:rPr>
      </w:pPr>
      <w:r w:rsidRPr="00D043B6">
        <w:rPr>
          <w:rFonts w:eastAsia="Calibri"/>
          <w:b/>
          <w:bCs/>
          <w:color w:val="000000"/>
        </w:rPr>
        <w:t>Задача №6</w:t>
      </w:r>
    </w:p>
    <w:p w14:paraId="2292E760" w14:textId="77777777" w:rsidR="000703C3" w:rsidRPr="005F4788" w:rsidRDefault="000703C3" w:rsidP="000703C3">
      <w:pPr>
        <w:autoSpaceDE w:val="0"/>
        <w:autoSpaceDN w:val="0"/>
        <w:adjustRightInd w:val="0"/>
        <w:jc w:val="both"/>
      </w:pPr>
      <w:r w:rsidRPr="003B5928">
        <w:rPr>
          <w:rFonts w:eastAsia="Calibri"/>
          <w:color w:val="000000"/>
        </w:rPr>
        <w:t xml:space="preserve">        </w:t>
      </w:r>
      <w:r w:rsidRPr="005F4788">
        <w:t xml:space="preserve">Мужчина 60 лет обратился к врачу-терапевту участковому с жалобами на боли в </w:t>
      </w:r>
      <w:proofErr w:type="spellStart"/>
      <w:r w:rsidRPr="005F4788">
        <w:t>эпигастрии</w:t>
      </w:r>
      <w:proofErr w:type="spellEnd"/>
      <w:r w:rsidRPr="005F4788">
        <w:t xml:space="preserve"> через 20 минут после еды, рвоту, приносящую облегчение, похудел за месяц на </w:t>
      </w:r>
      <w:smartTag w:uri="urn:schemas-microsoft-com:office:smarttags" w:element="metricconverter">
        <w:smartTagPr>
          <w:attr w:name="ProductID" w:val="7 кг"/>
        </w:smartTagPr>
        <w:r w:rsidRPr="005F4788">
          <w:t>7 кг</w:t>
        </w:r>
      </w:smartTag>
      <w:r w:rsidRPr="005F4788">
        <w:t xml:space="preserve">. Боли в </w:t>
      </w:r>
      <w:proofErr w:type="spellStart"/>
      <w:r w:rsidRPr="005F4788">
        <w:t>эпигастрии</w:t>
      </w:r>
      <w:proofErr w:type="spellEnd"/>
      <w:r w:rsidRPr="005F4788">
        <w:t xml:space="preserve"> беспокоят около 2 месяцев. </w:t>
      </w:r>
    </w:p>
    <w:p w14:paraId="78C30FA9" w14:textId="77777777" w:rsidR="000703C3" w:rsidRPr="005F4788" w:rsidRDefault="000703C3" w:rsidP="000703C3">
      <w:pPr>
        <w:autoSpaceDE w:val="0"/>
        <w:autoSpaceDN w:val="0"/>
        <w:adjustRightInd w:val="0"/>
        <w:jc w:val="both"/>
      </w:pPr>
      <w:r w:rsidRPr="005F4788">
        <w:t xml:space="preserve">При осмотре: состояние удовлетворительное. Кожные покровы обычной окраски, чистые. В </w:t>
      </w:r>
      <w:proofErr w:type="spellStart"/>
      <w:r w:rsidRPr="005F4788">
        <w:t>лѐгких</w:t>
      </w:r>
      <w:proofErr w:type="spellEnd"/>
      <w:r w:rsidRPr="005F4788">
        <w:t xml:space="preserve"> – дыхание везикулярное, хрипов нет. Тоны сердца ясные ритмичные, ЧСС – 72 удара в минуту, АД - 120/80 мм рт. ст. При пальпации живот мягкий, болезненный в </w:t>
      </w:r>
      <w:proofErr w:type="spellStart"/>
      <w:r w:rsidRPr="005F4788">
        <w:t>эпигастрии</w:t>
      </w:r>
      <w:proofErr w:type="spellEnd"/>
      <w:r w:rsidRPr="005F4788">
        <w:t xml:space="preserve">. Печень по краю </w:t>
      </w:r>
      <w:proofErr w:type="spellStart"/>
      <w:r w:rsidRPr="005F4788">
        <w:t>рѐберной</w:t>
      </w:r>
      <w:proofErr w:type="spellEnd"/>
      <w:r w:rsidRPr="005F4788">
        <w:t xml:space="preserve"> дуги. Размеры - 10×9×8 см. </w:t>
      </w:r>
      <w:proofErr w:type="spellStart"/>
      <w:r w:rsidRPr="005F4788">
        <w:t>Селезѐнка</w:t>
      </w:r>
      <w:proofErr w:type="spellEnd"/>
      <w:r w:rsidRPr="005F4788">
        <w:t xml:space="preserve"> не пальпируется. </w:t>
      </w:r>
    </w:p>
    <w:p w14:paraId="6E3CB2AA" w14:textId="77777777" w:rsidR="000703C3" w:rsidRPr="005F4788" w:rsidRDefault="000703C3" w:rsidP="000703C3">
      <w:pPr>
        <w:autoSpaceDE w:val="0"/>
        <w:autoSpaceDN w:val="0"/>
        <w:adjustRightInd w:val="0"/>
        <w:jc w:val="both"/>
      </w:pPr>
      <w:r w:rsidRPr="005F4788">
        <w:t xml:space="preserve">Проведена </w:t>
      </w:r>
      <w:proofErr w:type="spellStart"/>
      <w:r w:rsidRPr="005F4788">
        <w:t>фиброгастродуоденоскопия</w:t>
      </w:r>
      <w:proofErr w:type="spellEnd"/>
      <w:r w:rsidRPr="005F4788">
        <w:t xml:space="preserve">: в средней трети желудка язвенный дефект </w:t>
      </w:r>
      <w:smartTag w:uri="urn:schemas-microsoft-com:office:smarttags" w:element="metricconverter">
        <w:smartTagPr>
          <w:attr w:name="ProductID" w:val="3 см"/>
        </w:smartTagPr>
        <w:r w:rsidRPr="005F4788">
          <w:t>3 см</w:t>
        </w:r>
      </w:smartTag>
      <w:r w:rsidRPr="005F4788">
        <w:t xml:space="preserve"> в диаметре, взята биопсия.</w:t>
      </w:r>
    </w:p>
    <w:p w14:paraId="299F0FBB" w14:textId="77777777" w:rsidR="000703C3" w:rsidRPr="005F4788" w:rsidRDefault="000703C3" w:rsidP="000703C3">
      <w:pPr>
        <w:autoSpaceDE w:val="0"/>
        <w:autoSpaceDN w:val="0"/>
        <w:adjustRightInd w:val="0"/>
        <w:jc w:val="both"/>
        <w:rPr>
          <w:rFonts w:eastAsia="Calibri"/>
          <w:color w:val="000000"/>
        </w:rPr>
      </w:pPr>
      <w:r w:rsidRPr="005F4788">
        <w:rPr>
          <w:rFonts w:eastAsia="Calibri"/>
          <w:b/>
          <w:bCs/>
          <w:color w:val="000000"/>
        </w:rPr>
        <w:t xml:space="preserve">Вопросы: </w:t>
      </w:r>
    </w:p>
    <w:p w14:paraId="562B4908" w14:textId="77777777" w:rsidR="000703C3" w:rsidRPr="005F4788" w:rsidRDefault="000703C3" w:rsidP="000703C3">
      <w:pPr>
        <w:autoSpaceDE w:val="0"/>
        <w:autoSpaceDN w:val="0"/>
        <w:adjustRightInd w:val="0"/>
        <w:jc w:val="both"/>
      </w:pPr>
      <w:r w:rsidRPr="005F4788">
        <w:t xml:space="preserve">1. Сформулируйте предварительный диагноз. </w:t>
      </w:r>
    </w:p>
    <w:p w14:paraId="559D986A" w14:textId="77777777" w:rsidR="000703C3" w:rsidRPr="005F4788" w:rsidRDefault="000703C3" w:rsidP="000703C3">
      <w:pPr>
        <w:autoSpaceDE w:val="0"/>
        <w:autoSpaceDN w:val="0"/>
        <w:adjustRightInd w:val="0"/>
        <w:jc w:val="both"/>
      </w:pPr>
      <w:r w:rsidRPr="005F4788">
        <w:t xml:space="preserve">2. Обоснуйте поставленный Вами диагноз. </w:t>
      </w:r>
    </w:p>
    <w:p w14:paraId="19ECF28D" w14:textId="77777777" w:rsidR="000703C3" w:rsidRPr="005F4788" w:rsidRDefault="000703C3" w:rsidP="000703C3">
      <w:pPr>
        <w:autoSpaceDE w:val="0"/>
        <w:autoSpaceDN w:val="0"/>
        <w:adjustRightInd w:val="0"/>
        <w:jc w:val="both"/>
      </w:pPr>
      <w:r w:rsidRPr="005F4788">
        <w:t xml:space="preserve">3. Составьте план дифференциального диагноза. </w:t>
      </w:r>
    </w:p>
    <w:p w14:paraId="3221CF1C" w14:textId="77777777" w:rsidR="000703C3" w:rsidRPr="005F4788" w:rsidRDefault="000703C3" w:rsidP="000703C3">
      <w:pPr>
        <w:autoSpaceDE w:val="0"/>
        <w:autoSpaceDN w:val="0"/>
        <w:adjustRightInd w:val="0"/>
        <w:jc w:val="both"/>
      </w:pPr>
      <w:r w:rsidRPr="005F4788">
        <w:t xml:space="preserve">4. Составьте план дополнительного обследования. </w:t>
      </w:r>
    </w:p>
    <w:p w14:paraId="56132E60" w14:textId="77777777" w:rsidR="000703C3" w:rsidRPr="00545FE9" w:rsidRDefault="000703C3" w:rsidP="000703C3">
      <w:pPr>
        <w:autoSpaceDE w:val="0"/>
        <w:autoSpaceDN w:val="0"/>
        <w:adjustRightInd w:val="0"/>
        <w:jc w:val="both"/>
        <w:rPr>
          <w:color w:val="000000"/>
        </w:rPr>
      </w:pPr>
      <w:r w:rsidRPr="005F4788">
        <w:t>5. Какое медикаментозное лечение Вы бы рекомендовали пациенту? Обоснуйте свой выбор</w:t>
      </w:r>
    </w:p>
    <w:p w14:paraId="38E70479" w14:textId="77777777" w:rsidR="000703C3" w:rsidRPr="00545FE9" w:rsidRDefault="000703C3" w:rsidP="000703C3">
      <w:pPr>
        <w:pStyle w:val="a6"/>
        <w:ind w:left="0" w:right="20"/>
        <w:rPr>
          <w:rFonts w:ascii="Times New Roman" w:hAnsi="Times New Roman"/>
          <w:color w:val="000000"/>
          <w:sz w:val="24"/>
          <w:szCs w:val="24"/>
          <w:lang w:eastAsia="ru-RU"/>
        </w:rPr>
      </w:pPr>
    </w:p>
    <w:p w14:paraId="11A36981" w14:textId="77777777" w:rsidR="000703C3" w:rsidRPr="00D043B6" w:rsidRDefault="000703C3" w:rsidP="000703C3">
      <w:pPr>
        <w:pStyle w:val="a6"/>
        <w:ind w:right="20"/>
        <w:jc w:val="center"/>
        <w:rPr>
          <w:rFonts w:ascii="Times New Roman" w:hAnsi="Times New Roman"/>
          <w:b/>
          <w:color w:val="000000"/>
          <w:sz w:val="24"/>
          <w:szCs w:val="24"/>
          <w:lang w:eastAsia="ru-RU"/>
        </w:rPr>
      </w:pPr>
      <w:r w:rsidRPr="00D043B6">
        <w:rPr>
          <w:rFonts w:ascii="Times New Roman" w:hAnsi="Times New Roman"/>
          <w:b/>
          <w:color w:val="000000"/>
          <w:sz w:val="24"/>
          <w:szCs w:val="24"/>
          <w:lang w:val="ru-RU" w:eastAsia="ru-RU"/>
        </w:rPr>
        <w:t>Задача №</w:t>
      </w:r>
      <w:r w:rsidRPr="00D043B6">
        <w:rPr>
          <w:rFonts w:ascii="Times New Roman" w:hAnsi="Times New Roman"/>
          <w:b/>
          <w:color w:val="000000"/>
          <w:sz w:val="24"/>
          <w:szCs w:val="24"/>
          <w:lang w:eastAsia="ru-RU"/>
        </w:rPr>
        <w:t>7</w:t>
      </w:r>
    </w:p>
    <w:p w14:paraId="451341A5" w14:textId="77777777" w:rsidR="000703C3" w:rsidRPr="005F4788" w:rsidRDefault="000703C3" w:rsidP="000703C3">
      <w:pPr>
        <w:autoSpaceDE w:val="0"/>
        <w:autoSpaceDN w:val="0"/>
        <w:adjustRightInd w:val="0"/>
        <w:ind w:firstLine="851"/>
        <w:jc w:val="both"/>
      </w:pPr>
      <w:r w:rsidRPr="003B5928">
        <w:rPr>
          <w:b/>
          <w:bCs/>
          <w:color w:val="000000"/>
        </w:rPr>
        <w:t xml:space="preserve"> </w:t>
      </w:r>
      <w:r w:rsidRPr="005F4788">
        <w:t>Больной 35 лет обратился в поликлинику с жалобами на жидкий стул с примесью крови 5-6 раз в сутки, повышение температуры тела до 37,5 °С, слабость, головокружение, боли в голеностопных, локтевых, плечевых суставах.</w:t>
      </w:r>
    </w:p>
    <w:p w14:paraId="0ECA313C" w14:textId="77777777" w:rsidR="000703C3" w:rsidRPr="005F4788" w:rsidRDefault="000703C3" w:rsidP="000703C3">
      <w:pPr>
        <w:autoSpaceDE w:val="0"/>
        <w:autoSpaceDN w:val="0"/>
        <w:adjustRightInd w:val="0"/>
        <w:jc w:val="both"/>
      </w:pPr>
      <w:r w:rsidRPr="005F4788">
        <w:t>Заболел около 2 месяцев назад, когда повысилась температура тела, появились боли в суставах. Проводилось несколько курсов антибактериальной терапии, на фоне чего появился жидкий стул.</w:t>
      </w:r>
    </w:p>
    <w:p w14:paraId="7DCF798C" w14:textId="77777777" w:rsidR="000703C3" w:rsidRPr="005F4788" w:rsidRDefault="000703C3" w:rsidP="000703C3">
      <w:pPr>
        <w:autoSpaceDE w:val="0"/>
        <w:autoSpaceDN w:val="0"/>
        <w:adjustRightInd w:val="0"/>
        <w:jc w:val="both"/>
      </w:pPr>
      <w:r w:rsidRPr="005F4788">
        <w:t xml:space="preserve">Объективно: кожные покровы бледные, чистые. При пальпации живот мягкий, болезненный в подвздошных областях. Печень не выступает из-под края </w:t>
      </w:r>
      <w:proofErr w:type="spellStart"/>
      <w:r w:rsidRPr="005F4788">
        <w:t>рѐберной</w:t>
      </w:r>
      <w:proofErr w:type="spellEnd"/>
      <w:r w:rsidRPr="005F4788">
        <w:t xml:space="preserve"> дуги. Размеры печени по Курлову - 10×9×8 см. </w:t>
      </w:r>
      <w:proofErr w:type="spellStart"/>
      <w:r w:rsidRPr="005F4788">
        <w:t>Селезѐнка</w:t>
      </w:r>
      <w:proofErr w:type="spellEnd"/>
      <w:r w:rsidRPr="005F4788">
        <w:t xml:space="preserve"> не пальпируется.</w:t>
      </w:r>
    </w:p>
    <w:p w14:paraId="1B76FD40" w14:textId="77777777" w:rsidR="000703C3" w:rsidRPr="005F4788" w:rsidRDefault="000703C3" w:rsidP="000703C3">
      <w:pPr>
        <w:autoSpaceDE w:val="0"/>
        <w:autoSpaceDN w:val="0"/>
        <w:adjustRightInd w:val="0"/>
        <w:jc w:val="both"/>
      </w:pPr>
      <w:r w:rsidRPr="005F4788">
        <w:t>В общем анализе крови: эритроциты - 3,2×1012/л, гемоглобин - 61 г/л, лейкоциты - 11×109 /л, тромбоциты - 350×109 /л, СОЭ - 30 мм/ч.</w:t>
      </w:r>
    </w:p>
    <w:p w14:paraId="3EDE50CC" w14:textId="77777777" w:rsidR="000703C3" w:rsidRPr="005F4788" w:rsidRDefault="000703C3" w:rsidP="000703C3">
      <w:pPr>
        <w:autoSpaceDE w:val="0"/>
        <w:autoSpaceDN w:val="0"/>
        <w:adjustRightInd w:val="0"/>
        <w:rPr>
          <w:rFonts w:eastAsia="Calibri"/>
          <w:color w:val="000000"/>
        </w:rPr>
      </w:pPr>
      <w:r w:rsidRPr="005F4788">
        <w:rPr>
          <w:rFonts w:eastAsia="Calibri"/>
          <w:b/>
          <w:bCs/>
          <w:color w:val="000000"/>
        </w:rPr>
        <w:t xml:space="preserve">Вопросы: </w:t>
      </w:r>
    </w:p>
    <w:p w14:paraId="71CE8610" w14:textId="77777777" w:rsidR="000703C3" w:rsidRPr="005F4788" w:rsidRDefault="000703C3" w:rsidP="000703C3">
      <w:pPr>
        <w:contextualSpacing/>
        <w:jc w:val="both"/>
      </w:pPr>
      <w:r w:rsidRPr="005F4788">
        <w:t xml:space="preserve">1. Сформулируйте предварительный диагноз. </w:t>
      </w:r>
    </w:p>
    <w:p w14:paraId="1AF9F97E" w14:textId="77777777" w:rsidR="000703C3" w:rsidRPr="005F4788" w:rsidRDefault="000703C3" w:rsidP="000703C3">
      <w:pPr>
        <w:contextualSpacing/>
        <w:jc w:val="both"/>
      </w:pPr>
      <w:r w:rsidRPr="005F4788">
        <w:t xml:space="preserve">2. Обоснуйте поставленный Вами диагноз. </w:t>
      </w:r>
    </w:p>
    <w:p w14:paraId="02E51CFC" w14:textId="77777777" w:rsidR="000703C3" w:rsidRPr="005F4788" w:rsidRDefault="000703C3" w:rsidP="000703C3">
      <w:pPr>
        <w:contextualSpacing/>
        <w:jc w:val="both"/>
      </w:pPr>
      <w:r w:rsidRPr="005F4788">
        <w:t xml:space="preserve">3. Составьте план дифференциального диагноза. </w:t>
      </w:r>
    </w:p>
    <w:p w14:paraId="2A95AA98" w14:textId="77777777" w:rsidR="000703C3" w:rsidRPr="005F4788" w:rsidRDefault="000703C3" w:rsidP="000703C3">
      <w:pPr>
        <w:contextualSpacing/>
        <w:jc w:val="both"/>
      </w:pPr>
      <w:r w:rsidRPr="005F4788">
        <w:t xml:space="preserve">4. Составьте план дополнительного обследования. </w:t>
      </w:r>
    </w:p>
    <w:p w14:paraId="4ABE41CB" w14:textId="77777777" w:rsidR="000703C3" w:rsidRDefault="000703C3" w:rsidP="000703C3">
      <w:pPr>
        <w:contextualSpacing/>
        <w:jc w:val="both"/>
        <w:rPr>
          <w:color w:val="000000"/>
        </w:rPr>
      </w:pPr>
      <w:r w:rsidRPr="005F4788">
        <w:t>5. Сформулируйте и обоснуйте план лечения.</w:t>
      </w:r>
    </w:p>
    <w:p w14:paraId="7FEED88B" w14:textId="77777777" w:rsidR="000703C3" w:rsidRDefault="000703C3" w:rsidP="000703C3">
      <w:pPr>
        <w:contextualSpacing/>
        <w:jc w:val="both"/>
        <w:rPr>
          <w:color w:val="000000"/>
        </w:rPr>
      </w:pPr>
    </w:p>
    <w:p w14:paraId="08F6377F" w14:textId="77777777" w:rsidR="000703C3" w:rsidRDefault="000703C3" w:rsidP="000703C3">
      <w:pPr>
        <w:contextualSpacing/>
        <w:jc w:val="both"/>
        <w:rPr>
          <w:color w:val="000000"/>
        </w:rPr>
      </w:pPr>
    </w:p>
    <w:p w14:paraId="68BBC54C" w14:textId="77777777" w:rsidR="000703C3" w:rsidRPr="003B5928" w:rsidRDefault="000703C3" w:rsidP="000703C3">
      <w:pPr>
        <w:contextualSpacing/>
        <w:jc w:val="both"/>
        <w:rPr>
          <w:color w:val="000000"/>
        </w:rPr>
      </w:pPr>
    </w:p>
    <w:p w14:paraId="068CDD5D" w14:textId="77777777" w:rsidR="000703C3" w:rsidRPr="00201D25" w:rsidRDefault="000703C3" w:rsidP="000703C3">
      <w:pPr>
        <w:pStyle w:val="a6"/>
        <w:ind w:right="20" w:firstLine="3533"/>
        <w:rPr>
          <w:rFonts w:ascii="Times New Roman" w:hAnsi="Times New Roman"/>
          <w:b/>
          <w:caps/>
          <w:color w:val="000000"/>
          <w:sz w:val="24"/>
          <w:szCs w:val="24"/>
          <w:lang w:eastAsia="ru-RU"/>
        </w:rPr>
      </w:pPr>
      <w:r w:rsidRPr="00201D25">
        <w:rPr>
          <w:rFonts w:ascii="Times New Roman" w:hAnsi="Times New Roman"/>
          <w:b/>
          <w:color w:val="000000"/>
          <w:sz w:val="24"/>
          <w:szCs w:val="24"/>
          <w:lang w:val="ru-RU" w:eastAsia="ru-RU"/>
        </w:rPr>
        <w:t>Задача</w:t>
      </w:r>
      <w:r w:rsidRPr="00201D25">
        <w:rPr>
          <w:rFonts w:ascii="Times New Roman" w:hAnsi="Times New Roman"/>
          <w:b/>
          <w:caps/>
          <w:color w:val="000000"/>
          <w:sz w:val="24"/>
          <w:szCs w:val="24"/>
          <w:lang w:val="ru-RU" w:eastAsia="ru-RU"/>
        </w:rPr>
        <w:t xml:space="preserve"> №</w:t>
      </w:r>
      <w:r w:rsidRPr="00201D25">
        <w:rPr>
          <w:rFonts w:ascii="Times New Roman" w:hAnsi="Times New Roman"/>
          <w:b/>
          <w:caps/>
          <w:color w:val="000000"/>
          <w:sz w:val="24"/>
          <w:szCs w:val="24"/>
          <w:lang w:eastAsia="ru-RU"/>
        </w:rPr>
        <w:t>8</w:t>
      </w:r>
    </w:p>
    <w:p w14:paraId="6514E9B6" w14:textId="77777777" w:rsidR="000703C3" w:rsidRPr="005F4788" w:rsidRDefault="000703C3" w:rsidP="000703C3">
      <w:pPr>
        <w:autoSpaceDE w:val="0"/>
        <w:autoSpaceDN w:val="0"/>
        <w:adjustRightInd w:val="0"/>
        <w:ind w:firstLine="851"/>
        <w:jc w:val="both"/>
      </w:pPr>
      <w:r w:rsidRPr="005F4788">
        <w:t xml:space="preserve">Больная С. 47 лет на </w:t>
      </w:r>
      <w:proofErr w:type="spellStart"/>
      <w:r w:rsidRPr="005F4788">
        <w:t>приѐме</w:t>
      </w:r>
      <w:proofErr w:type="spellEnd"/>
      <w:r w:rsidRPr="005F4788">
        <w:t xml:space="preserve"> врача-терапевта участкового по поводу постоянных, усиливающихся после погрешностей в диете болей в верхней половине живота, временами с иррадиацией в спину, похудание.</w:t>
      </w:r>
    </w:p>
    <w:p w14:paraId="6E56DC68" w14:textId="77777777" w:rsidR="000703C3" w:rsidRPr="005F4788" w:rsidRDefault="000703C3" w:rsidP="000703C3">
      <w:pPr>
        <w:autoSpaceDE w:val="0"/>
        <w:autoSpaceDN w:val="0"/>
        <w:adjustRightInd w:val="0"/>
        <w:jc w:val="both"/>
      </w:pPr>
      <w:r w:rsidRPr="005F4788">
        <w:t xml:space="preserve">В 40-летнем возрасте перенесла холецистэктомию по поводу </w:t>
      </w:r>
      <w:proofErr w:type="spellStart"/>
      <w:r w:rsidRPr="005F4788">
        <w:t>калькулѐзного</w:t>
      </w:r>
      <w:proofErr w:type="spellEnd"/>
      <w:r w:rsidRPr="005F4788">
        <w:t xml:space="preserve"> холецистита. Через полгода после операции появились почти постоянные, усиливающиеся после погрешностей в диете боли в верхней половине живота, временами с иррадиацией в спину. При применении спазмолитиков и при соблюдении диеты самочувствие улучшалось. Последние 1,5-2 года присоединился практически постоянный неоформленный стул, стала терять вес (похудела на </w:t>
      </w:r>
      <w:smartTag w:uri="urn:schemas-microsoft-com:office:smarttags" w:element="metricconverter">
        <w:smartTagPr>
          <w:attr w:name="ProductID" w:val="8 кг"/>
        </w:smartTagPr>
        <w:r w:rsidRPr="005F4788">
          <w:t>8 кг</w:t>
        </w:r>
      </w:smartTag>
      <w:r w:rsidRPr="005F4788">
        <w:t xml:space="preserve"> за 2 года). На протяжении этого же времени возникал зуд промежности, стала больше пить жидкости, участились мочеиспускания.</w:t>
      </w:r>
    </w:p>
    <w:p w14:paraId="15527433" w14:textId="77777777" w:rsidR="000703C3" w:rsidRPr="005F4788" w:rsidRDefault="000703C3" w:rsidP="000703C3">
      <w:pPr>
        <w:autoSpaceDE w:val="0"/>
        <w:autoSpaceDN w:val="0"/>
        <w:adjustRightInd w:val="0"/>
        <w:jc w:val="both"/>
      </w:pPr>
      <w:r w:rsidRPr="005F4788">
        <w:lastRenderedPageBreak/>
        <w:t xml:space="preserve">При осмотре состояние больной удовлетворительное. Телосложение правильное, незначительно повышенного питания. Рост – </w:t>
      </w:r>
      <w:smartTag w:uri="urn:schemas-microsoft-com:office:smarttags" w:element="metricconverter">
        <w:smartTagPr>
          <w:attr w:name="ProductID" w:val="175 см"/>
        </w:smartTagPr>
        <w:r w:rsidRPr="005F4788">
          <w:t>175 см</w:t>
        </w:r>
      </w:smartTag>
      <w:r w:rsidRPr="005F4788">
        <w:t xml:space="preserve">, вес – </w:t>
      </w:r>
      <w:smartTag w:uri="urn:schemas-microsoft-com:office:smarttags" w:element="metricconverter">
        <w:smartTagPr>
          <w:attr w:name="ProductID" w:val="90 кг"/>
        </w:smartTagPr>
        <w:r w:rsidRPr="005F4788">
          <w:t>90 кг</w:t>
        </w:r>
      </w:smartTag>
      <w:r w:rsidRPr="005F4788">
        <w:t xml:space="preserve">, ИМТ – 29 кг/м2 . Голени пастозны. При сравнительной перкуссии </w:t>
      </w:r>
      <w:proofErr w:type="spellStart"/>
      <w:r w:rsidRPr="005F4788">
        <w:t>лѐгких</w:t>
      </w:r>
      <w:proofErr w:type="spellEnd"/>
      <w:r w:rsidRPr="005F4788">
        <w:t xml:space="preserve"> определяется </w:t>
      </w:r>
      <w:proofErr w:type="spellStart"/>
      <w:r w:rsidRPr="005F4788">
        <w:t>лѐгочный</w:t>
      </w:r>
      <w:proofErr w:type="spellEnd"/>
      <w:r w:rsidRPr="005F4788">
        <w:t xml:space="preserve"> звук. Аускультативно дыхание </w:t>
      </w:r>
      <w:proofErr w:type="spellStart"/>
      <w:r w:rsidRPr="005F4788">
        <w:t>жѐсткое</w:t>
      </w:r>
      <w:proofErr w:type="spellEnd"/>
      <w:r w:rsidRPr="005F4788">
        <w:t xml:space="preserve">, проводится во все отделы. Тоны сердца приглушены, ритмичные, шумы не выслушиваются. ЧСС - 80 ударов в минуту, АД - 156/85 мм рт. ст. Язык влажный, у корня обложен белым </w:t>
      </w:r>
      <w:proofErr w:type="spellStart"/>
      <w:r w:rsidRPr="005F4788">
        <w:t>налѐтом</w:t>
      </w:r>
      <w:proofErr w:type="spellEnd"/>
      <w:r w:rsidRPr="005F4788">
        <w:t xml:space="preserve">. При поверхностной пальпации живота отмечается некоторая болезненность в </w:t>
      </w:r>
      <w:proofErr w:type="spellStart"/>
      <w:r w:rsidRPr="005F4788">
        <w:t>эпигастрии</w:t>
      </w:r>
      <w:proofErr w:type="spellEnd"/>
      <w:r w:rsidRPr="005F4788">
        <w:t xml:space="preserve"> и в правом подреберье. Симптомов раздражения брюшины нет. При глубокой пальпации пальпируется сигмовидная кишка в виде умеренно подвижного безболезненного цилиндра, диаметром </w:t>
      </w:r>
      <w:smartTag w:uri="urn:schemas-microsoft-com:office:smarttags" w:element="metricconverter">
        <w:smartTagPr>
          <w:attr w:name="ProductID" w:val="1,5 см"/>
        </w:smartTagPr>
        <w:r w:rsidRPr="005F4788">
          <w:t>1,5 см</w:t>
        </w:r>
      </w:smartTag>
      <w:r w:rsidRPr="005F4788">
        <w:t xml:space="preserve">. Имеется болезненность в зоне </w:t>
      </w:r>
      <w:proofErr w:type="spellStart"/>
      <w:r w:rsidRPr="005F4788">
        <w:t>Шоффара</w:t>
      </w:r>
      <w:proofErr w:type="spellEnd"/>
      <w:r w:rsidRPr="005F4788">
        <w:t xml:space="preserve">. Положительный симптом Керте, симптом Мейо-Робсона. При перкуссии живота — тимпанит. Размеры печени по Курлову – 15×13×11 см. Печень выступает из-под </w:t>
      </w:r>
      <w:proofErr w:type="spellStart"/>
      <w:r w:rsidRPr="005F4788">
        <w:t>рѐберной</w:t>
      </w:r>
      <w:proofErr w:type="spellEnd"/>
      <w:r w:rsidRPr="005F4788">
        <w:t xml:space="preserve"> дуги на 3-</w:t>
      </w:r>
      <w:smartTag w:uri="urn:schemas-microsoft-com:office:smarttags" w:element="metricconverter">
        <w:smartTagPr>
          <w:attr w:name="ProductID" w:val="4 см"/>
        </w:smartTagPr>
        <w:r w:rsidRPr="005F4788">
          <w:t>4 см</w:t>
        </w:r>
      </w:smartTag>
      <w:r w:rsidRPr="005F4788">
        <w:t>, край умеренной плотности, безболезненный. Симптом Пастернацкого отрицательный с обеих сторон.</w:t>
      </w:r>
    </w:p>
    <w:p w14:paraId="17408A18" w14:textId="77777777" w:rsidR="000703C3" w:rsidRPr="005F4788" w:rsidRDefault="000703C3" w:rsidP="000703C3">
      <w:pPr>
        <w:autoSpaceDE w:val="0"/>
        <w:autoSpaceDN w:val="0"/>
        <w:adjustRightInd w:val="0"/>
        <w:rPr>
          <w:rFonts w:eastAsia="Calibri"/>
          <w:color w:val="000000"/>
        </w:rPr>
      </w:pPr>
      <w:r w:rsidRPr="005F4788">
        <w:rPr>
          <w:rFonts w:eastAsia="Calibri"/>
          <w:b/>
          <w:bCs/>
          <w:color w:val="000000"/>
        </w:rPr>
        <w:t xml:space="preserve">Вопросы: </w:t>
      </w:r>
    </w:p>
    <w:p w14:paraId="21FE6BB9" w14:textId="77777777" w:rsidR="000703C3" w:rsidRPr="005F4788" w:rsidRDefault="000703C3" w:rsidP="000703C3">
      <w:pPr>
        <w:pStyle w:val="a6"/>
        <w:widowControl/>
        <w:numPr>
          <w:ilvl w:val="1"/>
          <w:numId w:val="110"/>
        </w:numPr>
        <w:autoSpaceDE/>
        <w:autoSpaceDN/>
        <w:adjustRightInd/>
        <w:ind w:left="0" w:right="20" w:firstLine="0"/>
        <w:jc w:val="left"/>
        <w:rPr>
          <w:rFonts w:ascii="Times New Roman" w:hAnsi="Times New Roman"/>
          <w:sz w:val="24"/>
          <w:szCs w:val="24"/>
        </w:rPr>
      </w:pPr>
      <w:r w:rsidRPr="005F4788">
        <w:rPr>
          <w:rFonts w:ascii="Times New Roman" w:hAnsi="Times New Roman"/>
          <w:sz w:val="24"/>
          <w:szCs w:val="24"/>
        </w:rPr>
        <w:t xml:space="preserve">Сформулируйте предварительный диагноз. </w:t>
      </w:r>
    </w:p>
    <w:p w14:paraId="38776A1B" w14:textId="77777777" w:rsidR="000703C3" w:rsidRPr="005F4788" w:rsidRDefault="000703C3" w:rsidP="000703C3">
      <w:pPr>
        <w:pStyle w:val="a6"/>
        <w:widowControl/>
        <w:numPr>
          <w:ilvl w:val="1"/>
          <w:numId w:val="110"/>
        </w:numPr>
        <w:autoSpaceDE/>
        <w:autoSpaceDN/>
        <w:adjustRightInd/>
        <w:ind w:left="0" w:right="20" w:firstLine="0"/>
        <w:jc w:val="left"/>
        <w:rPr>
          <w:rFonts w:ascii="Times New Roman" w:hAnsi="Times New Roman"/>
          <w:sz w:val="24"/>
          <w:szCs w:val="24"/>
        </w:rPr>
      </w:pPr>
      <w:r w:rsidRPr="005F4788">
        <w:rPr>
          <w:rFonts w:ascii="Times New Roman" w:hAnsi="Times New Roman"/>
          <w:sz w:val="24"/>
          <w:szCs w:val="24"/>
        </w:rPr>
        <w:t xml:space="preserve">Поражение какого органа можно предположить, и с чем это связано? </w:t>
      </w:r>
    </w:p>
    <w:p w14:paraId="582E55BD" w14:textId="77777777" w:rsidR="000703C3" w:rsidRPr="005F4788" w:rsidRDefault="000703C3" w:rsidP="000703C3">
      <w:pPr>
        <w:pStyle w:val="a6"/>
        <w:widowControl/>
        <w:numPr>
          <w:ilvl w:val="1"/>
          <w:numId w:val="110"/>
        </w:numPr>
        <w:autoSpaceDE/>
        <w:autoSpaceDN/>
        <w:adjustRightInd/>
        <w:ind w:left="0" w:right="20" w:firstLine="0"/>
        <w:jc w:val="left"/>
        <w:rPr>
          <w:rFonts w:ascii="Times New Roman" w:hAnsi="Times New Roman"/>
          <w:sz w:val="24"/>
          <w:szCs w:val="24"/>
        </w:rPr>
      </w:pPr>
      <w:r w:rsidRPr="005F4788">
        <w:rPr>
          <w:rFonts w:ascii="Times New Roman" w:hAnsi="Times New Roman"/>
          <w:sz w:val="24"/>
          <w:szCs w:val="24"/>
        </w:rPr>
        <w:t xml:space="preserve">Какие дополнительные методы обследования необходимо назначить пациенту? </w:t>
      </w:r>
    </w:p>
    <w:p w14:paraId="049C1BE4" w14:textId="77777777" w:rsidR="000703C3" w:rsidRPr="005F4788" w:rsidRDefault="000703C3" w:rsidP="000703C3">
      <w:pPr>
        <w:pStyle w:val="a6"/>
        <w:widowControl/>
        <w:numPr>
          <w:ilvl w:val="1"/>
          <w:numId w:val="110"/>
        </w:numPr>
        <w:autoSpaceDE/>
        <w:autoSpaceDN/>
        <w:adjustRightInd/>
        <w:ind w:left="0" w:right="20" w:firstLine="0"/>
        <w:jc w:val="left"/>
        <w:rPr>
          <w:rFonts w:ascii="Times New Roman" w:hAnsi="Times New Roman"/>
          <w:sz w:val="24"/>
          <w:szCs w:val="24"/>
        </w:rPr>
      </w:pPr>
      <w:r w:rsidRPr="005F4788">
        <w:rPr>
          <w:rFonts w:ascii="Times New Roman" w:hAnsi="Times New Roman"/>
          <w:sz w:val="24"/>
          <w:szCs w:val="24"/>
        </w:rPr>
        <w:t xml:space="preserve">Определите тактику лечения больного. </w:t>
      </w:r>
    </w:p>
    <w:p w14:paraId="73E6A057" w14:textId="77777777" w:rsidR="000703C3" w:rsidRDefault="000703C3" w:rsidP="000703C3">
      <w:pPr>
        <w:pStyle w:val="a6"/>
        <w:widowControl/>
        <w:numPr>
          <w:ilvl w:val="1"/>
          <w:numId w:val="110"/>
        </w:numPr>
        <w:autoSpaceDE/>
        <w:autoSpaceDN/>
        <w:adjustRightInd/>
        <w:ind w:left="0" w:right="20" w:firstLine="0"/>
        <w:jc w:val="left"/>
        <w:rPr>
          <w:rFonts w:ascii="Times New Roman" w:hAnsi="Times New Roman"/>
          <w:sz w:val="24"/>
          <w:szCs w:val="24"/>
        </w:rPr>
      </w:pPr>
      <w:r w:rsidRPr="005F4788">
        <w:rPr>
          <w:rFonts w:ascii="Times New Roman" w:hAnsi="Times New Roman"/>
          <w:sz w:val="24"/>
          <w:szCs w:val="24"/>
        </w:rPr>
        <w:t>С какими заболеваниями необходимо проводить дифференциальный диагноз?</w:t>
      </w:r>
    </w:p>
    <w:p w14:paraId="71A21161" w14:textId="77777777" w:rsidR="000703C3" w:rsidRDefault="000703C3" w:rsidP="000703C3">
      <w:pPr>
        <w:pStyle w:val="a6"/>
        <w:ind w:left="0" w:right="20"/>
        <w:rPr>
          <w:rFonts w:ascii="Times New Roman" w:hAnsi="Times New Roman"/>
          <w:sz w:val="24"/>
          <w:szCs w:val="24"/>
        </w:rPr>
      </w:pPr>
    </w:p>
    <w:p w14:paraId="7181A61B" w14:textId="77777777" w:rsidR="000703C3" w:rsidRPr="005F4788" w:rsidRDefault="000703C3" w:rsidP="000703C3">
      <w:pPr>
        <w:pStyle w:val="a6"/>
        <w:ind w:left="0" w:right="20"/>
        <w:rPr>
          <w:rFonts w:ascii="Times New Roman" w:hAnsi="Times New Roman"/>
          <w:sz w:val="24"/>
          <w:szCs w:val="24"/>
        </w:rPr>
      </w:pPr>
    </w:p>
    <w:p w14:paraId="15CE3AFE" w14:textId="77777777" w:rsidR="000703C3" w:rsidRPr="005F4788" w:rsidRDefault="000703C3" w:rsidP="000703C3">
      <w:pPr>
        <w:pStyle w:val="a6"/>
        <w:ind w:left="1440" w:right="20"/>
        <w:rPr>
          <w:rFonts w:ascii="Times New Roman" w:hAnsi="Times New Roman"/>
          <w:caps/>
          <w:color w:val="000000"/>
          <w:sz w:val="24"/>
          <w:szCs w:val="24"/>
          <w:lang w:eastAsia="ru-RU"/>
        </w:rPr>
      </w:pPr>
    </w:p>
    <w:p w14:paraId="23B9EC61" w14:textId="77777777" w:rsidR="000703C3" w:rsidRPr="00201D25" w:rsidRDefault="000703C3" w:rsidP="000703C3">
      <w:pPr>
        <w:pStyle w:val="a6"/>
        <w:ind w:left="1440" w:right="20"/>
        <w:rPr>
          <w:rFonts w:ascii="Times New Roman" w:hAnsi="Times New Roman"/>
          <w:b/>
          <w:caps/>
          <w:color w:val="000000"/>
          <w:sz w:val="24"/>
          <w:szCs w:val="24"/>
          <w:lang w:eastAsia="ru-RU"/>
        </w:rPr>
      </w:pPr>
      <w:r>
        <w:rPr>
          <w:rFonts w:ascii="Times New Roman" w:hAnsi="Times New Roman"/>
          <w:b/>
          <w:color w:val="000000"/>
          <w:sz w:val="24"/>
          <w:szCs w:val="24"/>
          <w:lang w:val="ru-RU" w:eastAsia="ru-RU"/>
        </w:rPr>
        <w:t xml:space="preserve">                                           </w:t>
      </w:r>
      <w:r w:rsidRPr="00201D25">
        <w:rPr>
          <w:rFonts w:ascii="Times New Roman" w:hAnsi="Times New Roman"/>
          <w:b/>
          <w:color w:val="000000"/>
          <w:sz w:val="24"/>
          <w:szCs w:val="24"/>
          <w:lang w:val="ru-RU" w:eastAsia="ru-RU"/>
        </w:rPr>
        <w:t>Задача</w:t>
      </w:r>
      <w:r w:rsidRPr="00201D25">
        <w:rPr>
          <w:rFonts w:ascii="Times New Roman" w:hAnsi="Times New Roman"/>
          <w:b/>
          <w:caps/>
          <w:color w:val="000000"/>
          <w:sz w:val="24"/>
          <w:szCs w:val="24"/>
          <w:lang w:val="ru-RU" w:eastAsia="ru-RU"/>
        </w:rPr>
        <w:t xml:space="preserve"> №</w:t>
      </w:r>
      <w:r w:rsidRPr="00201D25">
        <w:rPr>
          <w:rFonts w:ascii="Times New Roman" w:hAnsi="Times New Roman"/>
          <w:b/>
          <w:caps/>
          <w:color w:val="000000"/>
          <w:sz w:val="24"/>
          <w:szCs w:val="24"/>
          <w:lang w:eastAsia="ru-RU"/>
        </w:rPr>
        <w:t>9</w:t>
      </w:r>
    </w:p>
    <w:p w14:paraId="2EAE115E" w14:textId="77777777" w:rsidR="000703C3" w:rsidRPr="005F4788" w:rsidRDefault="000703C3" w:rsidP="000703C3">
      <w:pPr>
        <w:autoSpaceDE w:val="0"/>
        <w:autoSpaceDN w:val="0"/>
        <w:adjustRightInd w:val="0"/>
        <w:ind w:firstLine="567"/>
        <w:jc w:val="both"/>
      </w:pPr>
      <w:r w:rsidRPr="005F4788">
        <w:t>Больной К. 27 лет, военнослужащий, жалуется на боли в правой подвздошной области постоянного характера (ночью нередко просыпается от болей). На этом фоне периодически возникают приступы болей по типу колики. Беспокоит выраженная слабость, снижение массы тела, диарея - стул 3-4 раза в сутки в виде жидкой кашицы, без патологических примесей, обильный. Отмечает повышение температуры до 37,6°С ежедневно, особенно к вечеру.</w:t>
      </w:r>
    </w:p>
    <w:p w14:paraId="66DD0B9A" w14:textId="77777777" w:rsidR="000703C3" w:rsidRPr="005F4788" w:rsidRDefault="000703C3" w:rsidP="000703C3">
      <w:pPr>
        <w:autoSpaceDE w:val="0"/>
        <w:autoSpaceDN w:val="0"/>
        <w:adjustRightInd w:val="0"/>
        <w:ind w:firstLine="567"/>
        <w:jc w:val="both"/>
      </w:pPr>
      <w:r w:rsidRPr="005F4788">
        <w:t xml:space="preserve">Анамнез заболевания: заболел 1 год назад, когда внезапно, среди полного здоровья появились интенсивные боли в правой подвздошной области, повышение температуры до 38,0°С. Доставлен в </w:t>
      </w:r>
      <w:proofErr w:type="spellStart"/>
      <w:r w:rsidRPr="005F4788">
        <w:t>приѐмное</w:t>
      </w:r>
      <w:proofErr w:type="spellEnd"/>
      <w:r w:rsidRPr="005F4788">
        <w:t xml:space="preserve"> отделение, где осмотрен хирургом, диагностирован острый аппендицит. При исследовании крови выявлен лейкоцитоз, пациент взят на операцию. При ревизии обнаружены утолщенная подвздошная кишка с </w:t>
      </w:r>
      <w:proofErr w:type="spellStart"/>
      <w:r w:rsidRPr="005F4788">
        <w:t>отѐчной</w:t>
      </w:r>
      <w:proofErr w:type="spellEnd"/>
      <w:r w:rsidRPr="005F4788">
        <w:t xml:space="preserve"> рыхлой стенкой, увеличенные брыжеечные лимфоузлы. Червеобразный отросток не </w:t>
      </w:r>
      <w:proofErr w:type="spellStart"/>
      <w:r w:rsidRPr="005F4788">
        <w:t>изменѐн</w:t>
      </w:r>
      <w:proofErr w:type="spellEnd"/>
      <w:r w:rsidRPr="005F4788">
        <w:t xml:space="preserve">. Произведена </w:t>
      </w:r>
      <w:proofErr w:type="spellStart"/>
      <w:r w:rsidRPr="005F4788">
        <w:t>аппендектомия</w:t>
      </w:r>
      <w:proofErr w:type="spellEnd"/>
      <w:r w:rsidRPr="005F4788">
        <w:t xml:space="preserve">. В послеоперационном периоде появилась гипертермия до 38,5°С, на фоне введения антибиотиков температура снизилась до субфебрильных цифр, однако полностью не исчезла. Боли в правой подвздошной области сохранялись, стали носить тупой постоянный характер. Пациент стал отмечать учащение стула, вначале до 2 раз в сутки, затем 3-4, каловые массы вначале имели характер густой каши («коровий кал»), затем стали жидкими. В испражнениях периодически появлялись слизь и кровь в небольшом количестве. Постепенно нарастала слабость, за год болезни пациент потерял </w:t>
      </w:r>
      <w:smartTag w:uri="urn:schemas-microsoft-com:office:smarttags" w:element="metricconverter">
        <w:smartTagPr>
          <w:attr w:name="ProductID" w:val="6 кг"/>
        </w:smartTagPr>
        <w:r w:rsidRPr="005F4788">
          <w:t>6 кг</w:t>
        </w:r>
      </w:smartTag>
      <w:r w:rsidRPr="005F4788">
        <w:t xml:space="preserve"> массы тела.</w:t>
      </w:r>
    </w:p>
    <w:p w14:paraId="49130596" w14:textId="77777777" w:rsidR="000703C3" w:rsidRPr="005F4788" w:rsidRDefault="000703C3" w:rsidP="000703C3">
      <w:pPr>
        <w:autoSpaceDE w:val="0"/>
        <w:autoSpaceDN w:val="0"/>
        <w:adjustRightInd w:val="0"/>
        <w:ind w:firstLine="567"/>
        <w:jc w:val="both"/>
      </w:pPr>
      <w:r w:rsidRPr="005F4788">
        <w:t xml:space="preserve">Объективно: пониженного питания, кожа несколько суховата, тургор снижен. Периферические лимфоузлы не пальпируются. </w:t>
      </w:r>
      <w:proofErr w:type="spellStart"/>
      <w:r w:rsidRPr="005F4788">
        <w:t>Лѐгкие</w:t>
      </w:r>
      <w:proofErr w:type="spellEnd"/>
      <w:r w:rsidRPr="005F4788">
        <w:t xml:space="preserve"> и сердце без патологических изменений. Пульс - 80 ударов в минуту, АД - 110/70 мм рт. ст. Язык обложен белым </w:t>
      </w:r>
      <w:proofErr w:type="spellStart"/>
      <w:r w:rsidRPr="005F4788">
        <w:t>налѐтом</w:t>
      </w:r>
      <w:proofErr w:type="spellEnd"/>
      <w:r w:rsidRPr="005F4788">
        <w:t xml:space="preserve">. Живот участвует в дыхании, обычной конфигурации. При пальпации отмечает болезненность в правом нижнем квадранте, здесь же пальпируется </w:t>
      </w:r>
      <w:proofErr w:type="spellStart"/>
      <w:r w:rsidRPr="005F4788">
        <w:t>уплотнѐнная</w:t>
      </w:r>
      <w:proofErr w:type="spellEnd"/>
      <w:r w:rsidRPr="005F4788">
        <w:t xml:space="preserve"> болезненная слепая кишка и несколько выше раздутые урчащие петли тонкой кишки. На остальном протяжении патологических изменений не выявлено. Печень по краю </w:t>
      </w:r>
      <w:proofErr w:type="spellStart"/>
      <w:r w:rsidRPr="005F4788">
        <w:t>рѐберной</w:t>
      </w:r>
      <w:proofErr w:type="spellEnd"/>
      <w:r w:rsidRPr="005F4788">
        <w:t xml:space="preserve"> дуги. </w:t>
      </w:r>
      <w:proofErr w:type="spellStart"/>
      <w:r w:rsidRPr="005F4788">
        <w:t>Селезѐнка</w:t>
      </w:r>
      <w:proofErr w:type="spellEnd"/>
      <w:r w:rsidRPr="005F4788">
        <w:t xml:space="preserve"> не пальпируется.</w:t>
      </w:r>
    </w:p>
    <w:p w14:paraId="79CA21E2" w14:textId="77777777" w:rsidR="000703C3" w:rsidRPr="005F4788" w:rsidRDefault="000703C3" w:rsidP="000703C3">
      <w:pPr>
        <w:autoSpaceDE w:val="0"/>
        <w:autoSpaceDN w:val="0"/>
        <w:adjustRightInd w:val="0"/>
        <w:ind w:firstLine="567"/>
        <w:jc w:val="both"/>
      </w:pPr>
      <w:r w:rsidRPr="005F4788">
        <w:t xml:space="preserve">При лабораторных и инструментальных исследованиях получены следующие данные. </w:t>
      </w:r>
    </w:p>
    <w:p w14:paraId="5A82C580" w14:textId="77777777" w:rsidR="000703C3" w:rsidRPr="005F4788" w:rsidRDefault="000703C3" w:rsidP="000703C3">
      <w:pPr>
        <w:autoSpaceDE w:val="0"/>
        <w:autoSpaceDN w:val="0"/>
        <w:adjustRightInd w:val="0"/>
        <w:ind w:firstLine="567"/>
        <w:jc w:val="both"/>
        <w:rPr>
          <w:rFonts w:eastAsia="Calibri"/>
          <w:color w:val="000000"/>
        </w:rPr>
      </w:pPr>
      <w:r w:rsidRPr="005F4788">
        <w:t xml:space="preserve">Общий анализ крови: гемоглобин - 117 г/л, СОЭ - 34 мм/час, эритроциты - 3,2×1012/л, лейкоциты - 12,6×109 /л, эозинофилы - 2%, </w:t>
      </w:r>
      <w:proofErr w:type="spellStart"/>
      <w:r w:rsidRPr="005F4788">
        <w:t>палочкоядерные</w:t>
      </w:r>
      <w:proofErr w:type="spellEnd"/>
      <w:r w:rsidRPr="005F4788">
        <w:t xml:space="preserve"> нейтрофилы - 10%, сегментоядерные нейтрофилы - 51%, лимфоциты - 37%.</w:t>
      </w:r>
    </w:p>
    <w:p w14:paraId="65DF96A4" w14:textId="77777777" w:rsidR="000703C3" w:rsidRPr="005F4788" w:rsidRDefault="000703C3" w:rsidP="000703C3">
      <w:pPr>
        <w:autoSpaceDE w:val="0"/>
        <w:autoSpaceDN w:val="0"/>
        <w:adjustRightInd w:val="0"/>
        <w:ind w:firstLine="567"/>
        <w:jc w:val="both"/>
      </w:pPr>
      <w:r w:rsidRPr="005F4788">
        <w:t>Биохимический анализ крови: общий белок - 52 г/л, альбумины - 55%, глобулины: альфа1 - 3,7%, альфа2 - 10,0%, бета - 11,0%, гамма -20,3%. Общий билирубин - 16,4 (прямой - 3,1; свободный - 13,3) ммоль/л, глюкоза - 5,5 ммоль/л., холестерин - 3,9 ммоль/л, калий - 3,5 ммоль/л, натрий - 142 ммоль/л, ЩФ - 310 U/L (норма до 306).</w:t>
      </w:r>
    </w:p>
    <w:p w14:paraId="4DA2F4EF" w14:textId="77777777" w:rsidR="000703C3" w:rsidRPr="005F4788" w:rsidRDefault="000703C3" w:rsidP="000703C3">
      <w:pPr>
        <w:autoSpaceDE w:val="0"/>
        <w:autoSpaceDN w:val="0"/>
        <w:adjustRightInd w:val="0"/>
        <w:ind w:firstLine="567"/>
        <w:jc w:val="both"/>
      </w:pPr>
      <w:r w:rsidRPr="005F4788">
        <w:lastRenderedPageBreak/>
        <w:t xml:space="preserve">RRS: в </w:t>
      </w:r>
      <w:proofErr w:type="spellStart"/>
      <w:r w:rsidRPr="005F4788">
        <w:t>перианальной</w:t>
      </w:r>
      <w:proofErr w:type="spellEnd"/>
      <w:r w:rsidRPr="005F4788">
        <w:t xml:space="preserve"> области определяются рубцы, в одном из них свищ со скудным отделяемым. Между рубцами имеются единичные трещины. Осмотрены прямая кишка и сигмовидная, слизистая на </w:t>
      </w:r>
      <w:proofErr w:type="spellStart"/>
      <w:r w:rsidRPr="005F4788">
        <w:t>всѐм</w:t>
      </w:r>
      <w:proofErr w:type="spellEnd"/>
      <w:r w:rsidRPr="005F4788">
        <w:t xml:space="preserve"> протяжении без патологических изменений.</w:t>
      </w:r>
    </w:p>
    <w:p w14:paraId="7F9B491D" w14:textId="77777777" w:rsidR="000703C3" w:rsidRPr="005F4788" w:rsidRDefault="000703C3" w:rsidP="000703C3">
      <w:pPr>
        <w:autoSpaceDE w:val="0"/>
        <w:autoSpaceDN w:val="0"/>
        <w:adjustRightInd w:val="0"/>
        <w:ind w:firstLine="567"/>
        <w:jc w:val="both"/>
      </w:pPr>
      <w:proofErr w:type="spellStart"/>
      <w:r w:rsidRPr="005F4788">
        <w:t>Ирригоскопия</w:t>
      </w:r>
      <w:proofErr w:type="spellEnd"/>
      <w:r w:rsidRPr="005F4788">
        <w:t>: бариевая взвесь ретроградно заполняет все отделы толстой кишки и подвздошную на протяжении 15-</w:t>
      </w:r>
      <w:smartTag w:uri="urn:schemas-microsoft-com:office:smarttags" w:element="metricconverter">
        <w:smartTagPr>
          <w:attr w:name="ProductID" w:val="20 см"/>
        </w:smartTagPr>
        <w:r w:rsidRPr="005F4788">
          <w:t>20 см</w:t>
        </w:r>
      </w:smartTag>
      <w:r w:rsidRPr="005F4788">
        <w:t xml:space="preserve">. Имеется неравномерные сужения дистального отдела подвздошной кишки и неровные контуры, отсутствие </w:t>
      </w:r>
      <w:proofErr w:type="spellStart"/>
      <w:r w:rsidRPr="005F4788">
        <w:t>гаустр</w:t>
      </w:r>
      <w:proofErr w:type="spellEnd"/>
      <w:r w:rsidRPr="005F4788">
        <w:t xml:space="preserve"> в слепой и восходящей кишках.</w:t>
      </w:r>
    </w:p>
    <w:p w14:paraId="0350EB01" w14:textId="77777777" w:rsidR="000703C3" w:rsidRPr="003B5928" w:rsidRDefault="000703C3" w:rsidP="000703C3">
      <w:pPr>
        <w:autoSpaceDE w:val="0"/>
        <w:autoSpaceDN w:val="0"/>
        <w:adjustRightInd w:val="0"/>
        <w:jc w:val="both"/>
        <w:rPr>
          <w:rFonts w:eastAsia="Calibri"/>
          <w:color w:val="000000"/>
        </w:rPr>
      </w:pPr>
      <w:r w:rsidRPr="003B5928">
        <w:rPr>
          <w:rFonts w:eastAsia="Calibri"/>
          <w:b/>
          <w:bCs/>
          <w:color w:val="000000"/>
        </w:rPr>
        <w:t xml:space="preserve">Вопросы: </w:t>
      </w:r>
    </w:p>
    <w:p w14:paraId="52543671" w14:textId="77777777" w:rsidR="000703C3" w:rsidRPr="005F4788" w:rsidRDefault="000703C3" w:rsidP="000703C3">
      <w:pPr>
        <w:tabs>
          <w:tab w:val="left" w:pos="426"/>
        </w:tabs>
        <w:autoSpaceDE w:val="0"/>
        <w:autoSpaceDN w:val="0"/>
        <w:adjustRightInd w:val="0"/>
        <w:jc w:val="both"/>
      </w:pPr>
      <w:r>
        <w:t xml:space="preserve">1. </w:t>
      </w:r>
      <w:r w:rsidRPr="005F4788">
        <w:t xml:space="preserve">Сформулируйте диагноз в соответствии с классификацией. </w:t>
      </w:r>
    </w:p>
    <w:p w14:paraId="03B965EC" w14:textId="77777777" w:rsidR="000703C3" w:rsidRPr="005F4788" w:rsidRDefault="000703C3" w:rsidP="000703C3">
      <w:pPr>
        <w:tabs>
          <w:tab w:val="left" w:pos="426"/>
        </w:tabs>
        <w:autoSpaceDE w:val="0"/>
        <w:autoSpaceDN w:val="0"/>
        <w:adjustRightInd w:val="0"/>
        <w:jc w:val="both"/>
      </w:pPr>
      <w:r w:rsidRPr="005F4788">
        <w:t xml:space="preserve">2. Обоснуйте поставленный Вами диагноз. </w:t>
      </w:r>
    </w:p>
    <w:p w14:paraId="7A87C32E" w14:textId="77777777" w:rsidR="000703C3" w:rsidRPr="005F4788" w:rsidRDefault="000703C3" w:rsidP="000703C3">
      <w:pPr>
        <w:tabs>
          <w:tab w:val="left" w:pos="426"/>
        </w:tabs>
        <w:autoSpaceDE w:val="0"/>
        <w:autoSpaceDN w:val="0"/>
        <w:adjustRightInd w:val="0"/>
        <w:jc w:val="both"/>
      </w:pPr>
      <w:r w:rsidRPr="005F4788">
        <w:t xml:space="preserve">3. Составьте и обоснуйте план дополнительного обследования пациента. </w:t>
      </w:r>
    </w:p>
    <w:p w14:paraId="4557C19C" w14:textId="77777777" w:rsidR="000703C3" w:rsidRPr="005F4788" w:rsidRDefault="000703C3" w:rsidP="000703C3">
      <w:pPr>
        <w:tabs>
          <w:tab w:val="left" w:pos="426"/>
        </w:tabs>
        <w:autoSpaceDE w:val="0"/>
        <w:autoSpaceDN w:val="0"/>
        <w:adjustRightInd w:val="0"/>
        <w:jc w:val="both"/>
      </w:pPr>
      <w:r w:rsidRPr="005F4788">
        <w:t xml:space="preserve">4. Препарат какой группы для патогенетической терапии Вы бы рекомендовали пациенту в составе комбинированной терапии? Обоснуйте свой выбор. </w:t>
      </w:r>
    </w:p>
    <w:p w14:paraId="52AB47ED" w14:textId="77777777" w:rsidR="000703C3" w:rsidRDefault="000703C3" w:rsidP="000703C3">
      <w:pPr>
        <w:tabs>
          <w:tab w:val="left" w:pos="426"/>
        </w:tabs>
        <w:autoSpaceDE w:val="0"/>
        <w:autoSpaceDN w:val="0"/>
        <w:adjustRightInd w:val="0"/>
        <w:jc w:val="both"/>
        <w:rPr>
          <w:rFonts w:eastAsia="Calibri"/>
        </w:rPr>
      </w:pPr>
      <w:r w:rsidRPr="005F4788">
        <w:t>5. Каков прогноз при данном заболевании?</w:t>
      </w:r>
      <w:r>
        <w:t xml:space="preserve"> </w:t>
      </w:r>
    </w:p>
    <w:p w14:paraId="0FF3292A" w14:textId="77777777" w:rsidR="000703C3" w:rsidRDefault="000703C3" w:rsidP="000703C3">
      <w:pPr>
        <w:tabs>
          <w:tab w:val="left" w:pos="426"/>
        </w:tabs>
        <w:autoSpaceDE w:val="0"/>
        <w:autoSpaceDN w:val="0"/>
        <w:adjustRightInd w:val="0"/>
        <w:jc w:val="both"/>
        <w:rPr>
          <w:rFonts w:eastAsia="Calibri"/>
        </w:rPr>
      </w:pPr>
    </w:p>
    <w:p w14:paraId="7E7EF078" w14:textId="77777777" w:rsidR="000703C3" w:rsidRPr="00201D25" w:rsidRDefault="000703C3" w:rsidP="000703C3">
      <w:pPr>
        <w:tabs>
          <w:tab w:val="left" w:pos="426"/>
        </w:tabs>
        <w:autoSpaceDE w:val="0"/>
        <w:autoSpaceDN w:val="0"/>
        <w:adjustRightInd w:val="0"/>
        <w:jc w:val="center"/>
        <w:rPr>
          <w:rFonts w:eastAsia="Calibri"/>
          <w:b/>
          <w:color w:val="000000"/>
        </w:rPr>
      </w:pPr>
      <w:r w:rsidRPr="00201D25">
        <w:rPr>
          <w:rFonts w:eastAsia="Calibri"/>
          <w:b/>
          <w:color w:val="000000"/>
        </w:rPr>
        <w:t>Задача №10</w:t>
      </w:r>
    </w:p>
    <w:p w14:paraId="66DC1EFB" w14:textId="77777777" w:rsidR="000703C3" w:rsidRPr="005F4788" w:rsidRDefault="000703C3" w:rsidP="000703C3">
      <w:pPr>
        <w:autoSpaceDE w:val="0"/>
        <w:autoSpaceDN w:val="0"/>
        <w:adjustRightInd w:val="0"/>
        <w:ind w:firstLine="567"/>
        <w:jc w:val="both"/>
      </w:pPr>
      <w:r w:rsidRPr="005F4788">
        <w:t>Больная Ф. 27 лет предъявляет жалобы на чувство дискомфорта в животе, проходящее после акта дефекации, ощущение вздутия живота, кашицеобразный стул до 3 раз в сутки с примесью слизи, в основном, в утреннее время суток, периодически – чувство неполного опорожнения кишечника, эмоциональную лабильность, плохой сон, частые головные боли.</w:t>
      </w:r>
    </w:p>
    <w:p w14:paraId="259D78E6" w14:textId="77777777" w:rsidR="000703C3" w:rsidRPr="005F4788" w:rsidRDefault="000703C3" w:rsidP="000703C3">
      <w:pPr>
        <w:autoSpaceDE w:val="0"/>
        <w:autoSpaceDN w:val="0"/>
        <w:adjustRightInd w:val="0"/>
        <w:ind w:firstLine="567"/>
        <w:jc w:val="both"/>
      </w:pPr>
      <w:r w:rsidRPr="005F4788">
        <w:t xml:space="preserve">Вышеуказанные жалобы беспокоят около </w:t>
      </w:r>
      <w:proofErr w:type="spellStart"/>
      <w:r w:rsidRPr="005F4788">
        <w:t>трѐх</w:t>
      </w:r>
      <w:proofErr w:type="spellEnd"/>
      <w:r w:rsidRPr="005F4788">
        <w:t xml:space="preserve"> лет, после развода с мужем.</w:t>
      </w:r>
    </w:p>
    <w:p w14:paraId="2533D0BF" w14:textId="77777777" w:rsidR="000703C3" w:rsidRPr="005F4788" w:rsidRDefault="000703C3" w:rsidP="000703C3">
      <w:pPr>
        <w:autoSpaceDE w:val="0"/>
        <w:autoSpaceDN w:val="0"/>
        <w:adjustRightInd w:val="0"/>
        <w:ind w:firstLine="567"/>
        <w:jc w:val="both"/>
      </w:pPr>
      <w:r w:rsidRPr="005F4788">
        <w:t xml:space="preserve">При объективном обследовании: состояние удовлетворительное. Язык влажный, чистый. Живот несколько вздут, мягкий, отмечается разлитая </w:t>
      </w:r>
      <w:proofErr w:type="spellStart"/>
      <w:r w:rsidRPr="005F4788">
        <w:t>пальпаторная</w:t>
      </w:r>
      <w:proofErr w:type="spellEnd"/>
      <w:r w:rsidRPr="005F4788">
        <w:t xml:space="preserve"> чувствительность всего живота. Размеры печени по Курлову в пределах нормы</w:t>
      </w:r>
    </w:p>
    <w:p w14:paraId="4FDBE3E9" w14:textId="77777777" w:rsidR="000703C3" w:rsidRPr="005F4788" w:rsidRDefault="000703C3" w:rsidP="000703C3">
      <w:pPr>
        <w:autoSpaceDE w:val="0"/>
        <w:autoSpaceDN w:val="0"/>
        <w:adjustRightInd w:val="0"/>
        <w:ind w:firstLine="567"/>
        <w:jc w:val="both"/>
      </w:pPr>
      <w:r w:rsidRPr="005F4788">
        <w:t>Общий анализ крови, мочи, биохимический анализ крови – без существенных изменений. Копрологический анализ – без существенных патологических признаков, однако обнаруживается большое количество слизи.</w:t>
      </w:r>
    </w:p>
    <w:p w14:paraId="41C34826" w14:textId="77777777" w:rsidR="000703C3" w:rsidRPr="005F4788" w:rsidRDefault="000703C3" w:rsidP="000703C3">
      <w:pPr>
        <w:autoSpaceDE w:val="0"/>
        <w:autoSpaceDN w:val="0"/>
        <w:adjustRightInd w:val="0"/>
        <w:rPr>
          <w:rFonts w:eastAsia="Calibri"/>
          <w:color w:val="000000"/>
        </w:rPr>
      </w:pPr>
      <w:r w:rsidRPr="005F4788">
        <w:rPr>
          <w:rFonts w:eastAsia="Calibri"/>
          <w:b/>
          <w:bCs/>
          <w:color w:val="000000"/>
        </w:rPr>
        <w:t xml:space="preserve">Вопросы: </w:t>
      </w:r>
    </w:p>
    <w:p w14:paraId="7BB39FDC" w14:textId="77777777" w:rsidR="000703C3" w:rsidRPr="005F4788" w:rsidRDefault="000703C3" w:rsidP="000703C3">
      <w:pPr>
        <w:contextualSpacing/>
        <w:jc w:val="both"/>
      </w:pPr>
      <w:r w:rsidRPr="005F4788">
        <w:t xml:space="preserve">1. Поставьте наиболее вероятный диагноз. </w:t>
      </w:r>
    </w:p>
    <w:p w14:paraId="3508B4C2" w14:textId="77777777" w:rsidR="000703C3" w:rsidRPr="005F4788" w:rsidRDefault="000703C3" w:rsidP="000703C3">
      <w:pPr>
        <w:contextualSpacing/>
        <w:jc w:val="both"/>
      </w:pPr>
      <w:r w:rsidRPr="005F4788">
        <w:t xml:space="preserve">2. Какие методы исследования необходимы в данном случае? </w:t>
      </w:r>
    </w:p>
    <w:p w14:paraId="2A0B3771" w14:textId="77777777" w:rsidR="000703C3" w:rsidRPr="005F4788" w:rsidRDefault="000703C3" w:rsidP="000703C3">
      <w:pPr>
        <w:contextualSpacing/>
        <w:jc w:val="both"/>
      </w:pPr>
      <w:r w:rsidRPr="005F4788">
        <w:t xml:space="preserve">3. Какое лечение следует назначить данному больному? </w:t>
      </w:r>
    </w:p>
    <w:p w14:paraId="0B5AB00A" w14:textId="77777777" w:rsidR="000703C3" w:rsidRPr="005F4788" w:rsidRDefault="000703C3" w:rsidP="000703C3">
      <w:pPr>
        <w:contextualSpacing/>
        <w:jc w:val="both"/>
      </w:pPr>
      <w:r w:rsidRPr="005F4788">
        <w:t xml:space="preserve">4. С какими заболеваниями следует провести дифференциальный диагноз? </w:t>
      </w:r>
    </w:p>
    <w:p w14:paraId="312015C6" w14:textId="77777777" w:rsidR="000703C3" w:rsidRPr="00B222A0" w:rsidRDefault="000703C3" w:rsidP="000703C3">
      <w:pPr>
        <w:contextualSpacing/>
        <w:jc w:val="both"/>
        <w:rPr>
          <w:color w:val="000000"/>
        </w:rPr>
      </w:pPr>
      <w:r w:rsidRPr="005F4788">
        <w:t>5. Какие симптомы являются обязательными для данного заболевания?</w:t>
      </w:r>
    </w:p>
    <w:p w14:paraId="36F011DD" w14:textId="77777777" w:rsidR="000703C3" w:rsidRDefault="000703C3" w:rsidP="000703C3">
      <w:pPr>
        <w:jc w:val="both"/>
        <w:rPr>
          <w:color w:val="000000"/>
          <w:sz w:val="28"/>
          <w:szCs w:val="28"/>
        </w:rPr>
      </w:pPr>
    </w:p>
    <w:p w14:paraId="32EA2952" w14:textId="77777777" w:rsidR="000703C3" w:rsidRPr="00C37E11" w:rsidRDefault="000703C3" w:rsidP="000703C3">
      <w:pPr>
        <w:ind w:firstLine="709"/>
        <w:jc w:val="both"/>
        <w:rPr>
          <w:b/>
          <w:color w:val="000000"/>
          <w:sz w:val="28"/>
          <w:szCs w:val="28"/>
        </w:rPr>
      </w:pPr>
      <w:r w:rsidRPr="00C37E11">
        <w:rPr>
          <w:b/>
          <w:color w:val="000000"/>
          <w:sz w:val="28"/>
          <w:szCs w:val="28"/>
        </w:rPr>
        <w:t xml:space="preserve">Тема 5. Симптоматика мочевого и отечного синдромов. Алгоритм диагностики и лечения. </w:t>
      </w:r>
    </w:p>
    <w:p w14:paraId="5C40070E" w14:textId="77777777" w:rsidR="000703C3" w:rsidRPr="00C37E11" w:rsidRDefault="000703C3" w:rsidP="000703C3">
      <w:pPr>
        <w:ind w:firstLine="709"/>
        <w:jc w:val="both"/>
        <w:rPr>
          <w:b/>
          <w:color w:val="000000"/>
          <w:sz w:val="28"/>
          <w:szCs w:val="28"/>
        </w:rPr>
      </w:pPr>
      <w:r w:rsidRPr="00C37E11">
        <w:rPr>
          <w:b/>
          <w:color w:val="000000"/>
          <w:sz w:val="28"/>
          <w:szCs w:val="28"/>
        </w:rPr>
        <w:t>Зачет (компьютерное тестирование).</w:t>
      </w:r>
    </w:p>
    <w:p w14:paraId="1F5B7CE1"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3D28095"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0D9B9A7D"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5827664"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1904B106" w14:textId="77777777" w:rsidR="000703C3" w:rsidRDefault="000703C3" w:rsidP="000703C3">
      <w:pPr>
        <w:spacing w:after="240"/>
        <w:ind w:firstLine="709"/>
        <w:jc w:val="both"/>
      </w:pPr>
      <w:r>
        <w:t>Выбрать один правильный ответ.</w:t>
      </w:r>
    </w:p>
    <w:p w14:paraId="6407ECB9" w14:textId="77777777" w:rsidR="000703C3" w:rsidRPr="00926BF9" w:rsidRDefault="000703C3" w:rsidP="000703C3">
      <w:pPr>
        <w:autoSpaceDE w:val="0"/>
        <w:autoSpaceDN w:val="0"/>
        <w:adjustRightInd w:val="0"/>
      </w:pPr>
      <w:r w:rsidRPr="004A3222">
        <w:t>1</w:t>
      </w:r>
      <w:r w:rsidRPr="00926BF9">
        <w:t>. К ФАКТОРАМ, НЕПОСРЕДСТВЕННО ВЫЗЫВАЮЩИМ ПОРАЖЕНИЕ КЛУБОЧКОВ ПРИ ОСТРОМ ГЛОМЕРУЛОНЕФРИТЕ, ОТНОСЯТ</w:t>
      </w:r>
    </w:p>
    <w:p w14:paraId="1F11623B" w14:textId="77777777" w:rsidR="000703C3" w:rsidRPr="00926BF9" w:rsidRDefault="000703C3" w:rsidP="000703C3">
      <w:pPr>
        <w:autoSpaceDE w:val="0"/>
        <w:autoSpaceDN w:val="0"/>
        <w:adjustRightInd w:val="0"/>
      </w:pPr>
      <w:r w:rsidRPr="00926BF9">
        <w:t>А) комплемент</w:t>
      </w:r>
    </w:p>
    <w:p w14:paraId="78F22FEC" w14:textId="77777777" w:rsidR="000703C3" w:rsidRPr="00926BF9" w:rsidRDefault="000703C3" w:rsidP="000703C3">
      <w:pPr>
        <w:autoSpaceDE w:val="0"/>
        <w:autoSpaceDN w:val="0"/>
        <w:adjustRightInd w:val="0"/>
      </w:pPr>
      <w:r w:rsidRPr="00926BF9">
        <w:t>Б) В-лимфоциты</w:t>
      </w:r>
    </w:p>
    <w:p w14:paraId="7E255D4D" w14:textId="77777777" w:rsidR="000703C3" w:rsidRPr="00926BF9" w:rsidRDefault="000703C3" w:rsidP="000703C3">
      <w:pPr>
        <w:autoSpaceDE w:val="0"/>
        <w:autoSpaceDN w:val="0"/>
        <w:adjustRightInd w:val="0"/>
      </w:pPr>
      <w:r w:rsidRPr="00926BF9">
        <w:t>В) тучные клетки</w:t>
      </w:r>
    </w:p>
    <w:p w14:paraId="7A795AD0" w14:textId="77777777" w:rsidR="000703C3" w:rsidRPr="00926BF9" w:rsidRDefault="000703C3" w:rsidP="000703C3">
      <w:pPr>
        <w:autoSpaceDE w:val="0"/>
        <w:autoSpaceDN w:val="0"/>
        <w:adjustRightInd w:val="0"/>
      </w:pPr>
      <w:r w:rsidRPr="00926BF9">
        <w:t>Г) эозинофилы</w:t>
      </w:r>
    </w:p>
    <w:p w14:paraId="1C9DE9E8" w14:textId="77777777" w:rsidR="000703C3" w:rsidRPr="00926BF9" w:rsidRDefault="000703C3" w:rsidP="000703C3">
      <w:pPr>
        <w:autoSpaceDE w:val="0"/>
        <w:autoSpaceDN w:val="0"/>
        <w:adjustRightInd w:val="0"/>
      </w:pPr>
    </w:p>
    <w:p w14:paraId="712324FF" w14:textId="77777777" w:rsidR="000703C3" w:rsidRPr="00926BF9" w:rsidRDefault="000703C3" w:rsidP="000703C3">
      <w:pPr>
        <w:autoSpaceDE w:val="0"/>
        <w:autoSpaceDN w:val="0"/>
        <w:adjustRightInd w:val="0"/>
      </w:pPr>
      <w:r w:rsidRPr="00926BF9">
        <w:t xml:space="preserve">2. В БИОХИМИЧЕСКОМ АНАЛИЗЕ КРОВИ ФУНКЦИОНАЛЬНОЕ СОСТОЯНИЕ ПОЧЕК ОТРАЖАЕТ УРОВЕНЬ </w:t>
      </w:r>
    </w:p>
    <w:p w14:paraId="6C4F41EC" w14:textId="77777777" w:rsidR="000703C3" w:rsidRPr="00926BF9" w:rsidRDefault="000703C3" w:rsidP="000703C3">
      <w:pPr>
        <w:autoSpaceDE w:val="0"/>
        <w:autoSpaceDN w:val="0"/>
        <w:adjustRightInd w:val="0"/>
      </w:pPr>
      <w:r w:rsidRPr="00926BF9">
        <w:t>А) мочевины</w:t>
      </w:r>
    </w:p>
    <w:p w14:paraId="37A0DB2B" w14:textId="77777777" w:rsidR="000703C3" w:rsidRPr="00926BF9" w:rsidRDefault="000703C3" w:rsidP="000703C3">
      <w:pPr>
        <w:autoSpaceDE w:val="0"/>
        <w:autoSpaceDN w:val="0"/>
        <w:adjustRightInd w:val="0"/>
      </w:pPr>
      <w:r w:rsidRPr="00926BF9">
        <w:t>Б) остаточного азота</w:t>
      </w:r>
    </w:p>
    <w:p w14:paraId="3104D1C5" w14:textId="77777777" w:rsidR="000703C3" w:rsidRPr="00926BF9" w:rsidRDefault="000703C3" w:rsidP="000703C3">
      <w:pPr>
        <w:autoSpaceDE w:val="0"/>
        <w:autoSpaceDN w:val="0"/>
        <w:adjustRightInd w:val="0"/>
      </w:pPr>
      <w:r w:rsidRPr="00926BF9">
        <w:t>В) креатинина</w:t>
      </w:r>
    </w:p>
    <w:p w14:paraId="20F0418B" w14:textId="77777777" w:rsidR="000703C3" w:rsidRDefault="000703C3" w:rsidP="000703C3">
      <w:pPr>
        <w:autoSpaceDE w:val="0"/>
        <w:autoSpaceDN w:val="0"/>
        <w:adjustRightInd w:val="0"/>
      </w:pPr>
      <w:r w:rsidRPr="00926BF9">
        <w:t>Г) мочевой кислоты</w:t>
      </w:r>
    </w:p>
    <w:p w14:paraId="3C0F3635" w14:textId="77777777" w:rsidR="000703C3" w:rsidRPr="00926BF9" w:rsidRDefault="000703C3" w:rsidP="000703C3">
      <w:pPr>
        <w:autoSpaceDE w:val="0"/>
        <w:autoSpaceDN w:val="0"/>
        <w:adjustRightInd w:val="0"/>
      </w:pPr>
    </w:p>
    <w:p w14:paraId="2E9F5863" w14:textId="77777777" w:rsidR="000703C3" w:rsidRDefault="000703C3" w:rsidP="000703C3">
      <w:pPr>
        <w:autoSpaceDE w:val="0"/>
        <w:autoSpaceDN w:val="0"/>
        <w:adjustRightInd w:val="0"/>
      </w:pPr>
    </w:p>
    <w:p w14:paraId="320E8C3B" w14:textId="77777777" w:rsidR="000703C3" w:rsidRPr="00926BF9" w:rsidRDefault="000703C3" w:rsidP="000703C3">
      <w:r w:rsidRPr="00926BF9">
        <w:t xml:space="preserve">3. ОСЛОЖНЕНИЕМ ОСТРОГО ГЛОМЕРУЛОНЕФРИТА ЯВЛЯЕТСЯ </w:t>
      </w:r>
    </w:p>
    <w:p w14:paraId="73268B19" w14:textId="77777777" w:rsidR="000703C3" w:rsidRPr="00926BF9" w:rsidRDefault="000703C3" w:rsidP="000703C3">
      <w:pPr>
        <w:autoSpaceDE w:val="0"/>
        <w:autoSpaceDN w:val="0"/>
        <w:adjustRightInd w:val="0"/>
      </w:pPr>
      <w:r w:rsidRPr="00926BF9">
        <w:t>А) пиелонефрит</w:t>
      </w:r>
    </w:p>
    <w:p w14:paraId="28B32BDB" w14:textId="77777777" w:rsidR="000703C3" w:rsidRPr="00926BF9" w:rsidRDefault="000703C3" w:rsidP="000703C3">
      <w:pPr>
        <w:autoSpaceDE w:val="0"/>
        <w:autoSpaceDN w:val="0"/>
        <w:adjustRightInd w:val="0"/>
      </w:pPr>
      <w:r w:rsidRPr="00926BF9">
        <w:t>Б) острая сердечная недостаточность</w:t>
      </w:r>
    </w:p>
    <w:p w14:paraId="7CA62814" w14:textId="77777777" w:rsidR="000703C3" w:rsidRPr="00926BF9" w:rsidRDefault="000703C3" w:rsidP="000703C3">
      <w:pPr>
        <w:autoSpaceDE w:val="0"/>
        <w:autoSpaceDN w:val="0"/>
        <w:adjustRightInd w:val="0"/>
      </w:pPr>
      <w:r w:rsidRPr="00926BF9">
        <w:t>В) инфаркт миокарда</w:t>
      </w:r>
    </w:p>
    <w:p w14:paraId="0D5C77F6" w14:textId="77777777" w:rsidR="000703C3" w:rsidRPr="00926BF9" w:rsidRDefault="000703C3" w:rsidP="000703C3">
      <w:pPr>
        <w:autoSpaceDE w:val="0"/>
        <w:autoSpaceDN w:val="0"/>
        <w:adjustRightInd w:val="0"/>
      </w:pPr>
      <w:r w:rsidRPr="00926BF9">
        <w:t>Г) ) тромбоэмболия легочной артерии</w:t>
      </w:r>
    </w:p>
    <w:p w14:paraId="2F72D30A" w14:textId="77777777" w:rsidR="000703C3" w:rsidRDefault="000703C3" w:rsidP="000703C3">
      <w:pPr>
        <w:autoSpaceDE w:val="0"/>
        <w:autoSpaceDN w:val="0"/>
        <w:adjustRightInd w:val="0"/>
      </w:pPr>
    </w:p>
    <w:p w14:paraId="6316E2B9" w14:textId="77777777" w:rsidR="000703C3" w:rsidRPr="00926BF9" w:rsidRDefault="000703C3" w:rsidP="000703C3">
      <w:pPr>
        <w:autoSpaceDE w:val="0"/>
        <w:autoSpaceDN w:val="0"/>
        <w:adjustRightInd w:val="0"/>
      </w:pPr>
      <w:r w:rsidRPr="00A87890">
        <w:t>4</w:t>
      </w:r>
      <w:r w:rsidRPr="00926BF9">
        <w:t>. НАИБОЛЕЕ ВАЖНЫМ ЛАБОРАТОРНЫМ ПРИЗНАКОМ ХРОНИЧЕСКОГО ПИЕЛОНЕФРИТА ЯВЛЯЕТСЯ</w:t>
      </w:r>
    </w:p>
    <w:p w14:paraId="0004C6FA" w14:textId="77777777" w:rsidR="000703C3" w:rsidRPr="00926BF9" w:rsidRDefault="000703C3" w:rsidP="000703C3">
      <w:pPr>
        <w:autoSpaceDE w:val="0"/>
        <w:autoSpaceDN w:val="0"/>
        <w:adjustRightInd w:val="0"/>
      </w:pPr>
      <w:r w:rsidRPr="00926BF9">
        <w:t>А) выявление антител к базальной мембране клубочков</w:t>
      </w:r>
    </w:p>
    <w:p w14:paraId="52520A49" w14:textId="77777777" w:rsidR="000703C3" w:rsidRPr="00926BF9" w:rsidRDefault="000703C3" w:rsidP="000703C3">
      <w:pPr>
        <w:autoSpaceDE w:val="0"/>
        <w:autoSpaceDN w:val="0"/>
        <w:adjustRightInd w:val="0"/>
      </w:pPr>
      <w:r w:rsidRPr="00926BF9">
        <w:t>Б) выявление бактериурии</w:t>
      </w:r>
    </w:p>
    <w:p w14:paraId="30616578" w14:textId="77777777" w:rsidR="000703C3" w:rsidRPr="00926BF9" w:rsidRDefault="000703C3" w:rsidP="000703C3">
      <w:pPr>
        <w:autoSpaceDE w:val="0"/>
        <w:autoSpaceDN w:val="0"/>
        <w:adjustRightInd w:val="0"/>
      </w:pPr>
      <w:r w:rsidRPr="00926BF9">
        <w:t>В) наличие гематурии</w:t>
      </w:r>
    </w:p>
    <w:p w14:paraId="237E70DB" w14:textId="77777777" w:rsidR="000703C3" w:rsidRPr="00926BF9" w:rsidRDefault="000703C3" w:rsidP="000703C3">
      <w:r w:rsidRPr="00926BF9">
        <w:t>Г) наличие протеинурии</w:t>
      </w:r>
    </w:p>
    <w:p w14:paraId="44BC473E" w14:textId="77777777" w:rsidR="000703C3" w:rsidRPr="00926BF9" w:rsidRDefault="000703C3" w:rsidP="000703C3">
      <w:pPr>
        <w:autoSpaceDE w:val="0"/>
        <w:autoSpaceDN w:val="0"/>
        <w:adjustRightInd w:val="0"/>
      </w:pPr>
    </w:p>
    <w:p w14:paraId="0605EC85" w14:textId="77777777" w:rsidR="000703C3" w:rsidRPr="00926BF9" w:rsidRDefault="000703C3" w:rsidP="000703C3">
      <w:pPr>
        <w:autoSpaceDE w:val="0"/>
        <w:autoSpaceDN w:val="0"/>
        <w:adjustRightInd w:val="0"/>
      </w:pPr>
      <w:r w:rsidRPr="00A87890">
        <w:t>5</w:t>
      </w:r>
      <w:r w:rsidRPr="00926BF9">
        <w:t xml:space="preserve">. ДЛЯ ДИАГНОСТИКИ НЕФРОТИЧЕСКОГО СИНДРОМА ВАЖНЕЙШИМ КРИТЕРИЕМ ЯВЛЯЕТСЯ ВЫЯВЛЕНИЕ </w:t>
      </w:r>
    </w:p>
    <w:p w14:paraId="2C4F595F" w14:textId="77777777" w:rsidR="000703C3" w:rsidRPr="00926BF9" w:rsidRDefault="000703C3" w:rsidP="000703C3">
      <w:pPr>
        <w:autoSpaceDE w:val="0"/>
        <w:autoSpaceDN w:val="0"/>
        <w:adjustRightInd w:val="0"/>
      </w:pPr>
      <w:r w:rsidRPr="00926BF9">
        <w:t xml:space="preserve">А) </w:t>
      </w:r>
      <w:proofErr w:type="spellStart"/>
      <w:r w:rsidRPr="00926BF9">
        <w:t>отѐков</w:t>
      </w:r>
      <w:proofErr w:type="spellEnd"/>
    </w:p>
    <w:p w14:paraId="7B246E0B" w14:textId="77777777" w:rsidR="000703C3" w:rsidRPr="00926BF9" w:rsidRDefault="000703C3" w:rsidP="000703C3">
      <w:pPr>
        <w:autoSpaceDE w:val="0"/>
        <w:autoSpaceDN w:val="0"/>
        <w:adjustRightInd w:val="0"/>
      </w:pPr>
      <w:r w:rsidRPr="00926BF9">
        <w:t xml:space="preserve">Б) уровня сывороточного альбумина ниже 30 г/л </w:t>
      </w:r>
    </w:p>
    <w:p w14:paraId="3F9EA8B6" w14:textId="77777777" w:rsidR="000703C3" w:rsidRPr="00926BF9" w:rsidRDefault="000703C3" w:rsidP="000703C3">
      <w:pPr>
        <w:autoSpaceDE w:val="0"/>
        <w:autoSpaceDN w:val="0"/>
        <w:adjustRightInd w:val="0"/>
      </w:pPr>
      <w:r w:rsidRPr="00926BF9">
        <w:t xml:space="preserve">В) суточной протеинурии более </w:t>
      </w:r>
      <w:smartTag w:uri="urn:schemas-microsoft-com:office:smarttags" w:element="metricconverter">
        <w:smartTagPr>
          <w:attr w:name="ProductID" w:val="3,5 г"/>
        </w:smartTagPr>
        <w:r w:rsidRPr="00926BF9">
          <w:t>3,5 г</w:t>
        </w:r>
      </w:smartTag>
    </w:p>
    <w:p w14:paraId="44BB2CC0" w14:textId="77777777" w:rsidR="000703C3" w:rsidRPr="00926BF9" w:rsidRDefault="000703C3" w:rsidP="000703C3">
      <w:pPr>
        <w:autoSpaceDE w:val="0"/>
        <w:autoSpaceDN w:val="0"/>
        <w:adjustRightInd w:val="0"/>
      </w:pPr>
      <w:r w:rsidRPr="00926BF9">
        <w:t>Г) гиперхолестеринемии</w:t>
      </w:r>
    </w:p>
    <w:p w14:paraId="5BB0AB66" w14:textId="77777777" w:rsidR="000703C3" w:rsidRPr="00333D83" w:rsidRDefault="000703C3" w:rsidP="000703C3">
      <w:pPr>
        <w:autoSpaceDE w:val="0"/>
        <w:autoSpaceDN w:val="0"/>
        <w:adjustRightInd w:val="0"/>
      </w:pPr>
    </w:p>
    <w:p w14:paraId="23AC463E" w14:textId="77777777" w:rsidR="000703C3" w:rsidRPr="00333D83" w:rsidRDefault="000703C3" w:rsidP="000703C3">
      <w:pPr>
        <w:autoSpaceDE w:val="0"/>
        <w:autoSpaceDN w:val="0"/>
        <w:adjustRightInd w:val="0"/>
      </w:pPr>
      <w:r w:rsidRPr="00A87890">
        <w:t>6</w:t>
      </w:r>
      <w:r w:rsidRPr="00333D83">
        <w:t xml:space="preserve">. НАИМЕНЕЕ ВЕРОЯТНОЙ ПРИЧИНОЙ НЕФРОТИЧЕСКОГО СИНДРОМА ЯВЛЯЕТСЯ </w:t>
      </w:r>
    </w:p>
    <w:p w14:paraId="230F785D" w14:textId="77777777" w:rsidR="000703C3" w:rsidRPr="00333D83" w:rsidRDefault="000703C3" w:rsidP="000703C3">
      <w:pPr>
        <w:autoSpaceDE w:val="0"/>
        <w:autoSpaceDN w:val="0"/>
        <w:adjustRightInd w:val="0"/>
      </w:pPr>
      <w:r w:rsidRPr="00333D83">
        <w:t>А) поликистоз почек</w:t>
      </w:r>
    </w:p>
    <w:p w14:paraId="23895856" w14:textId="77777777" w:rsidR="000703C3" w:rsidRPr="00333D83" w:rsidRDefault="000703C3" w:rsidP="000703C3">
      <w:pPr>
        <w:autoSpaceDE w:val="0"/>
        <w:autoSpaceDN w:val="0"/>
        <w:adjustRightInd w:val="0"/>
      </w:pPr>
      <w:r w:rsidRPr="00333D83">
        <w:t>Б) гломерулонефрит</w:t>
      </w:r>
    </w:p>
    <w:p w14:paraId="670E98D5" w14:textId="77777777" w:rsidR="000703C3" w:rsidRPr="00333D83" w:rsidRDefault="000703C3" w:rsidP="000703C3">
      <w:pPr>
        <w:autoSpaceDE w:val="0"/>
        <w:autoSpaceDN w:val="0"/>
        <w:adjustRightInd w:val="0"/>
      </w:pPr>
      <w:r w:rsidRPr="00333D83">
        <w:t xml:space="preserve">В) </w:t>
      </w:r>
      <w:proofErr w:type="spellStart"/>
      <w:r w:rsidRPr="00333D83">
        <w:t>миеломная</w:t>
      </w:r>
      <w:proofErr w:type="spellEnd"/>
      <w:r w:rsidRPr="00333D83">
        <w:t xml:space="preserve"> болезнь</w:t>
      </w:r>
    </w:p>
    <w:p w14:paraId="360A090F" w14:textId="77777777" w:rsidR="000703C3" w:rsidRPr="00333D83" w:rsidRDefault="000703C3" w:rsidP="000703C3">
      <w:pPr>
        <w:autoSpaceDE w:val="0"/>
        <w:autoSpaceDN w:val="0"/>
        <w:adjustRightInd w:val="0"/>
      </w:pPr>
      <w:r w:rsidRPr="00333D83">
        <w:t>Г) диабетическая нефропатия</w:t>
      </w:r>
    </w:p>
    <w:p w14:paraId="3A0A4A95" w14:textId="77777777" w:rsidR="000703C3" w:rsidRPr="004A3222" w:rsidRDefault="000703C3" w:rsidP="000703C3">
      <w:pPr>
        <w:autoSpaceDE w:val="0"/>
        <w:autoSpaceDN w:val="0"/>
        <w:adjustRightInd w:val="0"/>
      </w:pPr>
    </w:p>
    <w:p w14:paraId="37DC1091" w14:textId="77777777" w:rsidR="000703C3" w:rsidRPr="00333D83" w:rsidRDefault="000703C3" w:rsidP="000703C3">
      <w:pPr>
        <w:autoSpaceDE w:val="0"/>
        <w:autoSpaceDN w:val="0"/>
        <w:adjustRightInd w:val="0"/>
      </w:pPr>
      <w:r w:rsidRPr="00A87890">
        <w:t>7</w:t>
      </w:r>
      <w:r w:rsidRPr="00333D83">
        <w:t>. ПРИ ПОДОЗРЕНИИ НА ОПУХОЛЬ ПОЧКИ В ПЕРВУЮ ОЧЕРЕДЬ НЕОБХОДИМО ПРОВЕСТИ</w:t>
      </w:r>
    </w:p>
    <w:p w14:paraId="10746DBC" w14:textId="77777777" w:rsidR="000703C3" w:rsidRPr="00333D83" w:rsidRDefault="000703C3" w:rsidP="000703C3">
      <w:pPr>
        <w:autoSpaceDE w:val="0"/>
        <w:autoSpaceDN w:val="0"/>
        <w:adjustRightInd w:val="0"/>
      </w:pPr>
      <w:r w:rsidRPr="00333D83">
        <w:t>А) компьютерную томографию</w:t>
      </w:r>
    </w:p>
    <w:p w14:paraId="5DA27DB7" w14:textId="77777777" w:rsidR="000703C3" w:rsidRPr="00333D83" w:rsidRDefault="000703C3" w:rsidP="000703C3">
      <w:pPr>
        <w:autoSpaceDE w:val="0"/>
        <w:autoSpaceDN w:val="0"/>
        <w:adjustRightInd w:val="0"/>
      </w:pPr>
      <w:r w:rsidRPr="00333D83">
        <w:t>Б) ультразвуковое исследование</w:t>
      </w:r>
    </w:p>
    <w:p w14:paraId="3DBDCD11" w14:textId="77777777" w:rsidR="000703C3" w:rsidRPr="00333D83" w:rsidRDefault="000703C3" w:rsidP="000703C3">
      <w:pPr>
        <w:autoSpaceDE w:val="0"/>
        <w:autoSpaceDN w:val="0"/>
        <w:adjustRightInd w:val="0"/>
      </w:pPr>
      <w:r w:rsidRPr="00333D83">
        <w:t xml:space="preserve">В) объективный осмотр </w:t>
      </w:r>
    </w:p>
    <w:p w14:paraId="3570DB1F" w14:textId="77777777" w:rsidR="000703C3" w:rsidRPr="00333D83" w:rsidRDefault="000703C3" w:rsidP="000703C3">
      <w:pPr>
        <w:autoSpaceDE w:val="0"/>
        <w:autoSpaceDN w:val="0"/>
        <w:adjustRightInd w:val="0"/>
      </w:pPr>
      <w:r w:rsidRPr="00333D83">
        <w:t>Г) экскреторную рентгенографию</w:t>
      </w:r>
    </w:p>
    <w:p w14:paraId="4592F4DA" w14:textId="77777777" w:rsidR="000703C3" w:rsidRDefault="000703C3" w:rsidP="000703C3">
      <w:pPr>
        <w:autoSpaceDE w:val="0"/>
        <w:autoSpaceDN w:val="0"/>
        <w:adjustRightInd w:val="0"/>
      </w:pPr>
    </w:p>
    <w:p w14:paraId="31C818B3" w14:textId="77777777" w:rsidR="000703C3" w:rsidRPr="004A3222" w:rsidRDefault="000703C3" w:rsidP="000703C3">
      <w:pPr>
        <w:autoSpaceDE w:val="0"/>
        <w:autoSpaceDN w:val="0"/>
        <w:adjustRightInd w:val="0"/>
      </w:pPr>
    </w:p>
    <w:p w14:paraId="64686C22" w14:textId="77777777" w:rsidR="000703C3" w:rsidRPr="00333D83" w:rsidRDefault="000703C3" w:rsidP="000703C3">
      <w:pPr>
        <w:autoSpaceDE w:val="0"/>
        <w:autoSpaceDN w:val="0"/>
        <w:adjustRightInd w:val="0"/>
      </w:pPr>
      <w:r w:rsidRPr="00A87890">
        <w:t>8</w:t>
      </w:r>
      <w:r w:rsidRPr="00333D83">
        <w:t>. НАРУШЕНИЕ КАНАЛЬЦЕВОЙ ФУНКЦИИ ПОЧЕК ПРИ УДЕЛЬНОМ ВЕСЕ МОЧИ В ПРОБЕ ПО ЗИМНИЦКОМУ 1012-1010 СООТВЕТСТВУЕТ</w:t>
      </w:r>
    </w:p>
    <w:p w14:paraId="15093DC7" w14:textId="77777777" w:rsidR="000703C3" w:rsidRPr="00333D83" w:rsidRDefault="000703C3" w:rsidP="000703C3">
      <w:pPr>
        <w:autoSpaceDE w:val="0"/>
        <w:autoSpaceDN w:val="0"/>
        <w:adjustRightInd w:val="0"/>
      </w:pPr>
      <w:r w:rsidRPr="00333D83">
        <w:t xml:space="preserve">А) </w:t>
      </w:r>
      <w:proofErr w:type="spellStart"/>
      <w:r w:rsidRPr="00333D83">
        <w:t>изостенурии</w:t>
      </w:r>
      <w:proofErr w:type="spellEnd"/>
    </w:p>
    <w:p w14:paraId="1E93C493" w14:textId="77777777" w:rsidR="000703C3" w:rsidRPr="00333D83" w:rsidRDefault="000703C3" w:rsidP="000703C3">
      <w:pPr>
        <w:autoSpaceDE w:val="0"/>
        <w:autoSpaceDN w:val="0"/>
        <w:adjustRightInd w:val="0"/>
      </w:pPr>
      <w:r w:rsidRPr="00333D83">
        <w:t xml:space="preserve">Б) </w:t>
      </w:r>
      <w:proofErr w:type="spellStart"/>
      <w:r w:rsidRPr="00333D83">
        <w:t>гипостенурии</w:t>
      </w:r>
      <w:proofErr w:type="spellEnd"/>
    </w:p>
    <w:p w14:paraId="25E9079B" w14:textId="77777777" w:rsidR="000703C3" w:rsidRPr="00333D83" w:rsidRDefault="000703C3" w:rsidP="000703C3">
      <w:pPr>
        <w:autoSpaceDE w:val="0"/>
        <w:autoSpaceDN w:val="0"/>
        <w:adjustRightInd w:val="0"/>
      </w:pPr>
      <w:r w:rsidRPr="00333D83">
        <w:t xml:space="preserve">В) </w:t>
      </w:r>
      <w:proofErr w:type="spellStart"/>
      <w:r w:rsidRPr="00333D83">
        <w:t>нормостенурии</w:t>
      </w:r>
      <w:proofErr w:type="spellEnd"/>
    </w:p>
    <w:p w14:paraId="77D594BB" w14:textId="77777777" w:rsidR="000703C3" w:rsidRDefault="000703C3" w:rsidP="000703C3">
      <w:pPr>
        <w:autoSpaceDE w:val="0"/>
        <w:autoSpaceDN w:val="0"/>
        <w:adjustRightInd w:val="0"/>
      </w:pPr>
      <w:r w:rsidRPr="00333D83">
        <w:t xml:space="preserve">Г) </w:t>
      </w:r>
      <w:proofErr w:type="spellStart"/>
      <w:r w:rsidRPr="00333D83">
        <w:t>гиперстенурии</w:t>
      </w:r>
      <w:proofErr w:type="spellEnd"/>
    </w:p>
    <w:p w14:paraId="57B7B874" w14:textId="77777777" w:rsidR="000703C3" w:rsidRPr="00333D83" w:rsidRDefault="000703C3" w:rsidP="000703C3">
      <w:pPr>
        <w:autoSpaceDE w:val="0"/>
        <w:autoSpaceDN w:val="0"/>
        <w:adjustRightInd w:val="0"/>
      </w:pPr>
    </w:p>
    <w:p w14:paraId="3E2C10FC" w14:textId="77777777" w:rsidR="000703C3" w:rsidRPr="00333D83" w:rsidRDefault="000703C3" w:rsidP="000703C3">
      <w:pPr>
        <w:autoSpaceDE w:val="0"/>
        <w:autoSpaceDN w:val="0"/>
        <w:adjustRightInd w:val="0"/>
      </w:pPr>
      <w:r w:rsidRPr="00A87890">
        <w:t>9.</w:t>
      </w:r>
      <w:r w:rsidRPr="00333D83">
        <w:t xml:space="preserve"> ОПИСАНИЮ «FACIES NEPHRITICA» СООТВЕТСТВУЕТ</w:t>
      </w:r>
    </w:p>
    <w:p w14:paraId="3B945B07" w14:textId="77777777" w:rsidR="000703C3" w:rsidRPr="00333D83" w:rsidRDefault="000703C3" w:rsidP="000703C3">
      <w:pPr>
        <w:autoSpaceDE w:val="0"/>
        <w:autoSpaceDN w:val="0"/>
        <w:adjustRightInd w:val="0"/>
      </w:pPr>
      <w:r w:rsidRPr="00333D83">
        <w:t>А) одутловатое, цианотичное лицо, с набуханием вен шеи, выраженным цианозом и отеком шеи</w:t>
      </w:r>
    </w:p>
    <w:p w14:paraId="45750052" w14:textId="77777777" w:rsidR="000703C3" w:rsidRPr="00333D83" w:rsidRDefault="000703C3" w:rsidP="000703C3">
      <w:pPr>
        <w:autoSpaceDE w:val="0"/>
        <w:autoSpaceDN w:val="0"/>
        <w:adjustRightInd w:val="0"/>
      </w:pPr>
      <w:r w:rsidRPr="00333D83">
        <w:t>Б) выраженный цианоз губ, кончика носа, подбородка, ушей</w:t>
      </w:r>
    </w:p>
    <w:p w14:paraId="349A2F65" w14:textId="77777777" w:rsidR="000703C3" w:rsidRPr="00333D83" w:rsidRDefault="000703C3" w:rsidP="000703C3">
      <w:pPr>
        <w:autoSpaceDE w:val="0"/>
        <w:autoSpaceDN w:val="0"/>
        <w:adjustRightInd w:val="0"/>
      </w:pPr>
      <w:r w:rsidRPr="00333D83">
        <w:t>В) мертвенно-бледное лицо с сероватым оттенком, запавшими глазами, заостренным носом, с каплями холодного профузного пота на лбу</w:t>
      </w:r>
    </w:p>
    <w:p w14:paraId="1A18F4DC" w14:textId="77777777" w:rsidR="000703C3" w:rsidRPr="00333D83" w:rsidRDefault="000703C3" w:rsidP="000703C3">
      <w:pPr>
        <w:autoSpaceDE w:val="0"/>
        <w:autoSpaceDN w:val="0"/>
        <w:adjustRightInd w:val="0"/>
      </w:pPr>
      <w:r w:rsidRPr="00333D83">
        <w:t>Г) одутловатое, бледное лицо с отеками под глазами, припухшими веками, узкими глазными щелями</w:t>
      </w:r>
    </w:p>
    <w:p w14:paraId="4A76541E" w14:textId="77777777" w:rsidR="000703C3" w:rsidRPr="00333D83" w:rsidRDefault="000703C3" w:rsidP="000703C3">
      <w:pPr>
        <w:autoSpaceDE w:val="0"/>
        <w:autoSpaceDN w:val="0"/>
        <w:adjustRightInd w:val="0"/>
      </w:pPr>
    </w:p>
    <w:p w14:paraId="3885E594" w14:textId="77777777" w:rsidR="000703C3" w:rsidRPr="00290E3B" w:rsidRDefault="000703C3" w:rsidP="000703C3">
      <w:pPr>
        <w:autoSpaceDE w:val="0"/>
        <w:autoSpaceDN w:val="0"/>
        <w:adjustRightInd w:val="0"/>
        <w:ind w:left="180" w:hanging="180"/>
      </w:pPr>
      <w:r w:rsidRPr="00290E3B">
        <w:t>1</w:t>
      </w:r>
      <w:r w:rsidRPr="001D1902">
        <w:t>0</w:t>
      </w:r>
      <w:r w:rsidRPr="00290E3B">
        <w:t>. ПРИ ОСТРОМ ГЛОМЕРУЛОНЕФРИТЕ РЕКОМЕНДУЕТСЯ</w:t>
      </w:r>
    </w:p>
    <w:p w14:paraId="03C54113" w14:textId="77777777" w:rsidR="000703C3" w:rsidRPr="00290E3B" w:rsidRDefault="000703C3" w:rsidP="000703C3">
      <w:pPr>
        <w:autoSpaceDE w:val="0"/>
        <w:autoSpaceDN w:val="0"/>
        <w:adjustRightInd w:val="0"/>
        <w:ind w:left="180" w:hanging="180"/>
      </w:pPr>
      <w:r w:rsidRPr="00290E3B">
        <w:t>А) ограничение хлорида натрия до 1,5 г/сут</w:t>
      </w:r>
    </w:p>
    <w:p w14:paraId="415E355E" w14:textId="77777777" w:rsidR="000703C3" w:rsidRPr="00290E3B" w:rsidRDefault="000703C3" w:rsidP="000703C3">
      <w:pPr>
        <w:autoSpaceDE w:val="0"/>
        <w:autoSpaceDN w:val="0"/>
        <w:adjustRightInd w:val="0"/>
        <w:ind w:left="180" w:hanging="180"/>
      </w:pPr>
      <w:r w:rsidRPr="00290E3B">
        <w:t>Б) увеличение потребления хлорида натрия</w:t>
      </w:r>
    </w:p>
    <w:p w14:paraId="56322B38" w14:textId="77777777" w:rsidR="000703C3" w:rsidRPr="00290E3B" w:rsidRDefault="000703C3" w:rsidP="000703C3">
      <w:pPr>
        <w:autoSpaceDE w:val="0"/>
        <w:autoSpaceDN w:val="0"/>
        <w:adjustRightInd w:val="0"/>
        <w:ind w:left="180" w:hanging="180"/>
      </w:pPr>
      <w:r w:rsidRPr="00290E3B">
        <w:t>В) увеличение количества потребляемой жидкости</w:t>
      </w:r>
    </w:p>
    <w:p w14:paraId="5DB0D58A" w14:textId="77777777" w:rsidR="000703C3" w:rsidRPr="00290E3B" w:rsidRDefault="000703C3" w:rsidP="000703C3">
      <w:r w:rsidRPr="00290E3B">
        <w:t>Г) повышение потребления К+-содержащих продуктов</w:t>
      </w:r>
    </w:p>
    <w:p w14:paraId="63FCF2EF" w14:textId="77777777" w:rsidR="000703C3" w:rsidRPr="00290E3B" w:rsidRDefault="000703C3" w:rsidP="000703C3">
      <w:pPr>
        <w:autoSpaceDE w:val="0"/>
        <w:autoSpaceDN w:val="0"/>
        <w:adjustRightInd w:val="0"/>
      </w:pPr>
    </w:p>
    <w:p w14:paraId="7A00B8ED" w14:textId="77777777" w:rsidR="000703C3" w:rsidRPr="00290E3B" w:rsidRDefault="000703C3" w:rsidP="000703C3">
      <w:pPr>
        <w:autoSpaceDE w:val="0"/>
        <w:autoSpaceDN w:val="0"/>
        <w:adjustRightInd w:val="0"/>
        <w:ind w:left="180" w:hanging="180"/>
      </w:pPr>
      <w:r w:rsidRPr="00290E3B">
        <w:t>1</w:t>
      </w:r>
      <w:r w:rsidRPr="00A87890">
        <w:t>1</w:t>
      </w:r>
      <w:r w:rsidRPr="00290E3B">
        <w:t>. ИНГИБИТОРЫ АНГИОТЕНЗИН ПРЕВРАЩАЮЩЕГО ФЕРМЕНТА АБСОЛЮТНО ПРОТИВОПОКАЗАНЫ К НАЗНАЧЕНИЮ ПРИ</w:t>
      </w:r>
    </w:p>
    <w:p w14:paraId="08C350D7" w14:textId="77777777" w:rsidR="000703C3" w:rsidRPr="00290E3B" w:rsidRDefault="000703C3" w:rsidP="000703C3">
      <w:pPr>
        <w:autoSpaceDE w:val="0"/>
        <w:autoSpaceDN w:val="0"/>
        <w:adjustRightInd w:val="0"/>
        <w:ind w:left="180" w:hanging="180"/>
      </w:pPr>
      <w:r w:rsidRPr="00290E3B">
        <w:t>А) снижении уровня креатинина</w:t>
      </w:r>
    </w:p>
    <w:p w14:paraId="4800FB95" w14:textId="77777777" w:rsidR="000703C3" w:rsidRPr="00290E3B" w:rsidRDefault="000703C3" w:rsidP="000703C3">
      <w:pPr>
        <w:autoSpaceDE w:val="0"/>
        <w:autoSpaceDN w:val="0"/>
        <w:adjustRightInd w:val="0"/>
        <w:ind w:left="180" w:hanging="180"/>
      </w:pPr>
      <w:r w:rsidRPr="00290E3B">
        <w:t xml:space="preserve">Б) </w:t>
      </w:r>
      <w:proofErr w:type="spellStart"/>
      <w:r w:rsidRPr="00290E3B">
        <w:t>симптомной</w:t>
      </w:r>
      <w:proofErr w:type="spellEnd"/>
      <w:r w:rsidRPr="00290E3B">
        <w:t xml:space="preserve"> гипертензии</w:t>
      </w:r>
    </w:p>
    <w:p w14:paraId="68C054CC" w14:textId="77777777" w:rsidR="000703C3" w:rsidRPr="00290E3B" w:rsidRDefault="000703C3" w:rsidP="000703C3">
      <w:pPr>
        <w:autoSpaceDE w:val="0"/>
        <w:autoSpaceDN w:val="0"/>
        <w:adjustRightInd w:val="0"/>
        <w:ind w:left="180" w:hanging="180"/>
      </w:pPr>
      <w:r w:rsidRPr="00290E3B">
        <w:t>В) декомпенсации хронической сердечной недостаточности</w:t>
      </w:r>
    </w:p>
    <w:p w14:paraId="358215DD" w14:textId="77777777" w:rsidR="000703C3" w:rsidRPr="00290E3B" w:rsidRDefault="000703C3" w:rsidP="000703C3">
      <w:pPr>
        <w:autoSpaceDE w:val="0"/>
        <w:autoSpaceDN w:val="0"/>
        <w:adjustRightInd w:val="0"/>
        <w:ind w:left="180" w:hanging="180"/>
      </w:pPr>
      <w:r w:rsidRPr="00290E3B">
        <w:t>Г) двустороннем стенозе почечных артерий</w:t>
      </w:r>
    </w:p>
    <w:p w14:paraId="5A8D8D82" w14:textId="77777777" w:rsidR="000703C3" w:rsidRPr="004A3222" w:rsidRDefault="000703C3" w:rsidP="000703C3">
      <w:pPr>
        <w:autoSpaceDE w:val="0"/>
        <w:autoSpaceDN w:val="0"/>
        <w:adjustRightInd w:val="0"/>
        <w:ind w:left="180" w:hanging="180"/>
      </w:pPr>
    </w:p>
    <w:p w14:paraId="037AA659" w14:textId="77777777" w:rsidR="000703C3" w:rsidRPr="00290E3B" w:rsidRDefault="000703C3" w:rsidP="000703C3">
      <w:pPr>
        <w:autoSpaceDE w:val="0"/>
        <w:autoSpaceDN w:val="0"/>
        <w:adjustRightInd w:val="0"/>
        <w:ind w:left="180" w:hanging="180"/>
      </w:pPr>
      <w:r w:rsidRPr="00290E3B">
        <w:t>1</w:t>
      </w:r>
      <w:r w:rsidRPr="001D1902">
        <w:t>2</w:t>
      </w:r>
      <w:r w:rsidRPr="00290E3B">
        <w:t>. ПОД ПРОБОЙ НЕЧИПОРЕНКО ПОНИМАЮТ</w:t>
      </w:r>
    </w:p>
    <w:p w14:paraId="134C49F3" w14:textId="77777777" w:rsidR="000703C3" w:rsidRPr="00290E3B" w:rsidRDefault="000703C3" w:rsidP="000703C3">
      <w:pPr>
        <w:autoSpaceDE w:val="0"/>
        <w:autoSpaceDN w:val="0"/>
        <w:adjustRightInd w:val="0"/>
        <w:ind w:left="180" w:hanging="180"/>
      </w:pPr>
      <w:r w:rsidRPr="00290E3B">
        <w:t>А) определение концентрационной функции почек</w:t>
      </w:r>
    </w:p>
    <w:p w14:paraId="70BDA9CB" w14:textId="77777777" w:rsidR="000703C3" w:rsidRPr="00290E3B" w:rsidRDefault="000703C3" w:rsidP="000703C3">
      <w:pPr>
        <w:autoSpaceDE w:val="0"/>
        <w:autoSpaceDN w:val="0"/>
        <w:adjustRightInd w:val="0"/>
        <w:ind w:left="180" w:hanging="180"/>
      </w:pPr>
      <w:r w:rsidRPr="00290E3B">
        <w:t xml:space="preserve">Б) подсчет количества форменных элементов в единице объема мочи </w:t>
      </w:r>
    </w:p>
    <w:p w14:paraId="3727CBA1" w14:textId="77777777" w:rsidR="000703C3" w:rsidRPr="00290E3B" w:rsidRDefault="000703C3" w:rsidP="000703C3">
      <w:pPr>
        <w:autoSpaceDE w:val="0"/>
        <w:autoSpaceDN w:val="0"/>
        <w:adjustRightInd w:val="0"/>
        <w:ind w:left="180" w:hanging="180"/>
      </w:pPr>
      <w:r w:rsidRPr="00290E3B">
        <w:t>В) определение количества форменных элементов в минутном объеме мочи</w:t>
      </w:r>
    </w:p>
    <w:p w14:paraId="0CBBB523" w14:textId="77777777" w:rsidR="000703C3" w:rsidRPr="00290E3B" w:rsidRDefault="000703C3" w:rsidP="000703C3">
      <w:r w:rsidRPr="00290E3B">
        <w:t>Г) определение неорганических веществ в моче</w:t>
      </w:r>
    </w:p>
    <w:p w14:paraId="1820A46F" w14:textId="77777777" w:rsidR="000703C3" w:rsidRDefault="000703C3" w:rsidP="000703C3">
      <w:pPr>
        <w:autoSpaceDE w:val="0"/>
        <w:autoSpaceDN w:val="0"/>
        <w:adjustRightInd w:val="0"/>
        <w:ind w:left="180" w:hanging="180"/>
      </w:pPr>
    </w:p>
    <w:p w14:paraId="3750E9F3" w14:textId="77777777" w:rsidR="000703C3" w:rsidRPr="00290E3B" w:rsidRDefault="000703C3" w:rsidP="000703C3">
      <w:pPr>
        <w:autoSpaceDE w:val="0"/>
        <w:autoSpaceDN w:val="0"/>
        <w:adjustRightInd w:val="0"/>
        <w:ind w:left="180" w:hanging="180"/>
      </w:pPr>
      <w:r w:rsidRPr="00290E3B">
        <w:t>1</w:t>
      </w:r>
      <w:r w:rsidRPr="00A87890">
        <w:t>3</w:t>
      </w:r>
      <w:r w:rsidRPr="00290E3B">
        <w:t>. К ПАТОГЕНЕТИЧЕСКИМ СРЕДСТВАМ ЛЕЧЕНИЯ ОТЕКОВ ПРИ НЕФРОТИЧЕСКОМ СИНДРОМЕ ОТНОСЯТСЯ</w:t>
      </w:r>
    </w:p>
    <w:p w14:paraId="362BEEE3" w14:textId="77777777" w:rsidR="000703C3" w:rsidRPr="00290E3B" w:rsidRDefault="000703C3" w:rsidP="000703C3">
      <w:pPr>
        <w:autoSpaceDE w:val="0"/>
        <w:autoSpaceDN w:val="0"/>
        <w:adjustRightInd w:val="0"/>
        <w:ind w:left="180" w:hanging="180"/>
      </w:pPr>
      <w:r w:rsidRPr="00290E3B">
        <w:t xml:space="preserve">А) глюкокортикоиды, цитостатики, </w:t>
      </w:r>
      <w:proofErr w:type="spellStart"/>
      <w:r w:rsidRPr="00290E3B">
        <w:t>антиагреганты</w:t>
      </w:r>
      <w:proofErr w:type="spellEnd"/>
      <w:r w:rsidRPr="00290E3B">
        <w:t>, антикоагулянты</w:t>
      </w:r>
    </w:p>
    <w:p w14:paraId="4E784B9D" w14:textId="77777777" w:rsidR="000703C3" w:rsidRPr="00290E3B" w:rsidRDefault="000703C3" w:rsidP="000703C3">
      <w:pPr>
        <w:autoSpaceDE w:val="0"/>
        <w:autoSpaceDN w:val="0"/>
        <w:adjustRightInd w:val="0"/>
        <w:ind w:left="180" w:hanging="180"/>
      </w:pPr>
      <w:r w:rsidRPr="00290E3B">
        <w:t xml:space="preserve">Б) </w:t>
      </w:r>
      <w:proofErr w:type="spellStart"/>
      <w:r w:rsidRPr="00290E3B">
        <w:t>антиагреганты</w:t>
      </w:r>
      <w:proofErr w:type="spellEnd"/>
      <w:r w:rsidRPr="00290E3B">
        <w:t>, антикоагулянты, антибиотики</w:t>
      </w:r>
    </w:p>
    <w:p w14:paraId="77F99502" w14:textId="77777777" w:rsidR="000703C3" w:rsidRPr="00290E3B" w:rsidRDefault="000703C3" w:rsidP="000703C3">
      <w:pPr>
        <w:autoSpaceDE w:val="0"/>
        <w:autoSpaceDN w:val="0"/>
        <w:adjustRightInd w:val="0"/>
        <w:ind w:left="180" w:hanging="180"/>
      </w:pPr>
      <w:r w:rsidRPr="00290E3B">
        <w:t>В) белковые препараты, мочегонные</w:t>
      </w:r>
    </w:p>
    <w:p w14:paraId="3CD658CD" w14:textId="77777777" w:rsidR="000703C3" w:rsidRPr="00290E3B" w:rsidRDefault="000703C3" w:rsidP="000703C3">
      <w:pPr>
        <w:autoSpaceDE w:val="0"/>
        <w:autoSpaceDN w:val="0"/>
        <w:adjustRightInd w:val="0"/>
        <w:ind w:left="180" w:hanging="180"/>
      </w:pPr>
      <w:r w:rsidRPr="00290E3B">
        <w:t>Г) глюкокортикоиды, антикоагулянты, антибиотики</w:t>
      </w:r>
    </w:p>
    <w:p w14:paraId="061979AE" w14:textId="77777777" w:rsidR="000703C3" w:rsidRPr="00290E3B" w:rsidRDefault="000703C3" w:rsidP="000703C3">
      <w:pPr>
        <w:autoSpaceDE w:val="0"/>
        <w:autoSpaceDN w:val="0"/>
        <w:adjustRightInd w:val="0"/>
      </w:pPr>
    </w:p>
    <w:p w14:paraId="1A5DCD73" w14:textId="77777777" w:rsidR="000703C3" w:rsidRPr="00290E3B" w:rsidRDefault="000703C3" w:rsidP="000703C3">
      <w:pPr>
        <w:autoSpaceDE w:val="0"/>
        <w:autoSpaceDN w:val="0"/>
        <w:adjustRightInd w:val="0"/>
        <w:ind w:left="180" w:hanging="180"/>
      </w:pPr>
      <w:r w:rsidRPr="00A87890">
        <w:t>14</w:t>
      </w:r>
      <w:r w:rsidRPr="00290E3B">
        <w:t>. СОЧЕТАНИЕ ПРОТЕИНУРИИ, ЭРИТРОЦИТУРИИ, ГИПОПРОТЕИНЕМИИ, ОТЕКОВ ХАРАКТЕРНО ДЛЯ</w:t>
      </w:r>
    </w:p>
    <w:p w14:paraId="1B9F61F6" w14:textId="77777777" w:rsidR="000703C3" w:rsidRPr="00290E3B" w:rsidRDefault="000703C3" w:rsidP="000703C3">
      <w:pPr>
        <w:autoSpaceDE w:val="0"/>
        <w:autoSpaceDN w:val="0"/>
        <w:adjustRightInd w:val="0"/>
        <w:ind w:left="180" w:hanging="180"/>
      </w:pPr>
      <w:r w:rsidRPr="00290E3B">
        <w:t>А) острого гломерулонефрита</w:t>
      </w:r>
    </w:p>
    <w:p w14:paraId="4C7DE226" w14:textId="77777777" w:rsidR="000703C3" w:rsidRPr="00290E3B" w:rsidRDefault="000703C3" w:rsidP="000703C3">
      <w:pPr>
        <w:autoSpaceDE w:val="0"/>
        <w:autoSpaceDN w:val="0"/>
        <w:adjustRightInd w:val="0"/>
        <w:ind w:left="180" w:hanging="180"/>
      </w:pPr>
      <w:r w:rsidRPr="00290E3B">
        <w:t>Б) мочекаменной болезни</w:t>
      </w:r>
    </w:p>
    <w:p w14:paraId="1459A619" w14:textId="77777777" w:rsidR="000703C3" w:rsidRPr="00290E3B" w:rsidRDefault="000703C3" w:rsidP="000703C3">
      <w:pPr>
        <w:autoSpaceDE w:val="0"/>
        <w:autoSpaceDN w:val="0"/>
        <w:adjustRightInd w:val="0"/>
        <w:ind w:left="180" w:hanging="180"/>
      </w:pPr>
      <w:r w:rsidRPr="00290E3B">
        <w:t>В) пиелонефрита</w:t>
      </w:r>
    </w:p>
    <w:p w14:paraId="4E45BBD6" w14:textId="77777777" w:rsidR="000703C3" w:rsidRPr="00290E3B" w:rsidRDefault="000703C3" w:rsidP="000703C3">
      <w:pPr>
        <w:autoSpaceDE w:val="0"/>
        <w:autoSpaceDN w:val="0"/>
        <w:adjustRightInd w:val="0"/>
        <w:ind w:left="180" w:hanging="180"/>
      </w:pPr>
      <w:r w:rsidRPr="00290E3B">
        <w:t>Г) амилоидоза почек</w:t>
      </w:r>
    </w:p>
    <w:p w14:paraId="6443E7C4" w14:textId="77777777" w:rsidR="000703C3" w:rsidRPr="00FE014D" w:rsidRDefault="000703C3" w:rsidP="000703C3">
      <w:pPr>
        <w:autoSpaceDE w:val="0"/>
        <w:autoSpaceDN w:val="0"/>
        <w:adjustRightInd w:val="0"/>
        <w:ind w:left="180" w:hanging="180"/>
      </w:pPr>
    </w:p>
    <w:p w14:paraId="1C1F410B" w14:textId="77777777" w:rsidR="000703C3" w:rsidRPr="00FE014D" w:rsidRDefault="000703C3" w:rsidP="000703C3">
      <w:pPr>
        <w:autoSpaceDE w:val="0"/>
        <w:autoSpaceDN w:val="0"/>
        <w:adjustRightInd w:val="0"/>
        <w:ind w:left="180" w:hanging="180"/>
      </w:pPr>
      <w:r w:rsidRPr="00A87890">
        <w:t>15</w:t>
      </w:r>
      <w:r w:rsidRPr="00FE014D">
        <w:t>. ПРИ УЛЬТРАЗВУКОВОМ ИССЛЕДОВАНИИ ДВУСТОРОННЕЕ УВЕЛИЧЕНИЕ ТОЛЩИНЫ КОРКОВОГО СЛОЯ ПОЧЕК ХАРАКТЕРНО ДЛЯ</w:t>
      </w:r>
    </w:p>
    <w:p w14:paraId="760EF99E" w14:textId="77777777" w:rsidR="000703C3" w:rsidRPr="00FE014D" w:rsidRDefault="000703C3" w:rsidP="000703C3">
      <w:pPr>
        <w:autoSpaceDE w:val="0"/>
        <w:autoSpaceDN w:val="0"/>
        <w:adjustRightInd w:val="0"/>
        <w:ind w:left="180" w:hanging="180"/>
      </w:pPr>
      <w:r w:rsidRPr="00FE014D">
        <w:t>А) отека почек</w:t>
      </w:r>
    </w:p>
    <w:p w14:paraId="378B0C33" w14:textId="77777777" w:rsidR="000703C3" w:rsidRPr="00FE014D" w:rsidRDefault="000703C3" w:rsidP="000703C3">
      <w:pPr>
        <w:autoSpaceDE w:val="0"/>
        <w:autoSpaceDN w:val="0"/>
        <w:adjustRightInd w:val="0"/>
        <w:ind w:left="180" w:hanging="180"/>
      </w:pPr>
      <w:r w:rsidRPr="00FE014D">
        <w:t>Б) хронической почечной недостаточности</w:t>
      </w:r>
    </w:p>
    <w:p w14:paraId="6C5FC649" w14:textId="77777777" w:rsidR="000703C3" w:rsidRPr="00FE014D" w:rsidRDefault="000703C3" w:rsidP="000703C3">
      <w:pPr>
        <w:autoSpaceDE w:val="0"/>
        <w:autoSpaceDN w:val="0"/>
        <w:adjustRightInd w:val="0"/>
        <w:ind w:left="180" w:hanging="180"/>
      </w:pPr>
      <w:r w:rsidRPr="00FE014D">
        <w:t>В) гидронефроза</w:t>
      </w:r>
    </w:p>
    <w:p w14:paraId="3146BC7B" w14:textId="77777777" w:rsidR="000703C3" w:rsidRPr="00FE014D" w:rsidRDefault="000703C3" w:rsidP="000703C3">
      <w:pPr>
        <w:autoSpaceDE w:val="0"/>
        <w:autoSpaceDN w:val="0"/>
        <w:adjustRightInd w:val="0"/>
        <w:ind w:left="180" w:hanging="180"/>
      </w:pPr>
      <w:r w:rsidRPr="00FE014D">
        <w:t>Г) мочекаменной болезни</w:t>
      </w:r>
    </w:p>
    <w:p w14:paraId="01B98C23" w14:textId="77777777" w:rsidR="000703C3" w:rsidRPr="00FE014D" w:rsidRDefault="000703C3" w:rsidP="000703C3">
      <w:pPr>
        <w:autoSpaceDE w:val="0"/>
        <w:autoSpaceDN w:val="0"/>
        <w:adjustRightInd w:val="0"/>
        <w:ind w:left="180" w:hanging="180"/>
      </w:pPr>
    </w:p>
    <w:p w14:paraId="4641B8D6" w14:textId="77777777" w:rsidR="000703C3" w:rsidRPr="00FE014D" w:rsidRDefault="000703C3" w:rsidP="000703C3">
      <w:pPr>
        <w:autoSpaceDE w:val="0"/>
        <w:autoSpaceDN w:val="0"/>
        <w:adjustRightInd w:val="0"/>
        <w:ind w:left="180" w:hanging="180"/>
      </w:pPr>
      <w:r w:rsidRPr="001D1902">
        <w:t>16</w:t>
      </w:r>
      <w:r w:rsidRPr="00FE014D">
        <w:t>. СИМПТОМОМ НЕФРОТИЧЕСКОГО СИНДРОМА ЯВЛЯЕТСЯ</w:t>
      </w:r>
    </w:p>
    <w:p w14:paraId="625CC455" w14:textId="77777777" w:rsidR="000703C3" w:rsidRPr="00FE014D" w:rsidRDefault="000703C3" w:rsidP="000703C3">
      <w:pPr>
        <w:autoSpaceDE w:val="0"/>
        <w:autoSpaceDN w:val="0"/>
        <w:adjustRightInd w:val="0"/>
        <w:ind w:left="180" w:hanging="180"/>
      </w:pPr>
      <w:r w:rsidRPr="00FE014D">
        <w:t xml:space="preserve">А) </w:t>
      </w:r>
      <w:proofErr w:type="spellStart"/>
      <w:r w:rsidRPr="00FE014D">
        <w:t>гиперпротеинемия</w:t>
      </w:r>
      <w:proofErr w:type="spellEnd"/>
    </w:p>
    <w:p w14:paraId="1BE4D283" w14:textId="77777777" w:rsidR="000703C3" w:rsidRPr="00FE014D" w:rsidRDefault="000703C3" w:rsidP="000703C3">
      <w:pPr>
        <w:autoSpaceDE w:val="0"/>
        <w:autoSpaceDN w:val="0"/>
        <w:adjustRightInd w:val="0"/>
        <w:ind w:left="180" w:hanging="180"/>
      </w:pPr>
      <w:r w:rsidRPr="00FE014D">
        <w:t xml:space="preserve">Б) </w:t>
      </w:r>
      <w:proofErr w:type="spellStart"/>
      <w:r w:rsidRPr="00FE014D">
        <w:t>гипопротеинемия</w:t>
      </w:r>
      <w:proofErr w:type="spellEnd"/>
    </w:p>
    <w:p w14:paraId="346CB911" w14:textId="77777777" w:rsidR="000703C3" w:rsidRPr="00FE014D" w:rsidRDefault="000703C3" w:rsidP="000703C3">
      <w:pPr>
        <w:autoSpaceDE w:val="0"/>
        <w:autoSpaceDN w:val="0"/>
        <w:adjustRightInd w:val="0"/>
        <w:ind w:left="180" w:hanging="180"/>
      </w:pPr>
      <w:r w:rsidRPr="00FE014D">
        <w:t>В) гематурия</w:t>
      </w:r>
    </w:p>
    <w:p w14:paraId="4A0493F9" w14:textId="77777777" w:rsidR="000703C3" w:rsidRPr="00FE014D" w:rsidRDefault="000703C3" w:rsidP="000703C3">
      <w:pPr>
        <w:autoSpaceDE w:val="0"/>
        <w:autoSpaceDN w:val="0"/>
        <w:adjustRightInd w:val="0"/>
        <w:ind w:left="180" w:hanging="180"/>
      </w:pPr>
      <w:r w:rsidRPr="00FE014D">
        <w:t>Г) артериальная гипертензия</w:t>
      </w:r>
    </w:p>
    <w:p w14:paraId="2CAD8648" w14:textId="77777777" w:rsidR="000703C3" w:rsidRPr="004A3222" w:rsidRDefault="000703C3" w:rsidP="000703C3">
      <w:pPr>
        <w:autoSpaceDE w:val="0"/>
        <w:autoSpaceDN w:val="0"/>
        <w:adjustRightInd w:val="0"/>
        <w:ind w:left="180" w:hanging="180"/>
      </w:pPr>
    </w:p>
    <w:p w14:paraId="1805554B" w14:textId="77777777" w:rsidR="000703C3" w:rsidRPr="00FE014D" w:rsidRDefault="000703C3" w:rsidP="000703C3">
      <w:pPr>
        <w:autoSpaceDE w:val="0"/>
        <w:autoSpaceDN w:val="0"/>
        <w:adjustRightInd w:val="0"/>
        <w:ind w:left="180" w:hanging="180"/>
      </w:pPr>
      <w:r w:rsidRPr="00A87890">
        <w:t>17</w:t>
      </w:r>
      <w:r w:rsidRPr="00FE014D">
        <w:t xml:space="preserve">. БОЛЬНОЙ С НЕФРОТИЧЕСКИМ СИНДРОМОМ ДОЛЖЕН ПОЛУЧАТЬ В СУТКИ СОЛИ (Г) </w:t>
      </w:r>
    </w:p>
    <w:p w14:paraId="1FA5EF9F" w14:textId="77777777" w:rsidR="000703C3" w:rsidRPr="00FE014D" w:rsidRDefault="000703C3" w:rsidP="000703C3">
      <w:pPr>
        <w:autoSpaceDE w:val="0"/>
        <w:autoSpaceDN w:val="0"/>
        <w:adjustRightInd w:val="0"/>
        <w:ind w:left="180" w:hanging="180"/>
      </w:pPr>
      <w:r w:rsidRPr="00FE014D">
        <w:t>А) 5-6</w:t>
      </w:r>
    </w:p>
    <w:p w14:paraId="3BE66447" w14:textId="77777777" w:rsidR="000703C3" w:rsidRPr="00FE014D" w:rsidRDefault="000703C3" w:rsidP="000703C3">
      <w:pPr>
        <w:autoSpaceDE w:val="0"/>
        <w:autoSpaceDN w:val="0"/>
        <w:adjustRightInd w:val="0"/>
        <w:ind w:left="180" w:hanging="180"/>
      </w:pPr>
      <w:r w:rsidRPr="00FE014D">
        <w:t>Б) 1-3</w:t>
      </w:r>
    </w:p>
    <w:p w14:paraId="10A1D681" w14:textId="77777777" w:rsidR="000703C3" w:rsidRPr="00FE014D" w:rsidRDefault="000703C3" w:rsidP="000703C3">
      <w:pPr>
        <w:autoSpaceDE w:val="0"/>
        <w:autoSpaceDN w:val="0"/>
        <w:adjustRightInd w:val="0"/>
        <w:ind w:left="180" w:hanging="180"/>
      </w:pPr>
      <w:r w:rsidRPr="00FE014D">
        <w:t>В) 8-9</w:t>
      </w:r>
    </w:p>
    <w:p w14:paraId="2BAEDD1E" w14:textId="77777777" w:rsidR="000703C3" w:rsidRPr="00FE014D" w:rsidRDefault="000703C3" w:rsidP="000703C3">
      <w:pPr>
        <w:autoSpaceDE w:val="0"/>
        <w:autoSpaceDN w:val="0"/>
        <w:adjustRightInd w:val="0"/>
        <w:ind w:left="180" w:hanging="180"/>
      </w:pPr>
      <w:r w:rsidRPr="00FE014D">
        <w:t>Г) 11-12</w:t>
      </w:r>
    </w:p>
    <w:p w14:paraId="6E65A1F6" w14:textId="77777777" w:rsidR="000703C3" w:rsidRPr="00FE014D" w:rsidRDefault="000703C3" w:rsidP="000703C3">
      <w:pPr>
        <w:autoSpaceDE w:val="0"/>
        <w:autoSpaceDN w:val="0"/>
        <w:adjustRightInd w:val="0"/>
        <w:ind w:left="180" w:hanging="180"/>
      </w:pPr>
    </w:p>
    <w:p w14:paraId="4C0340F2" w14:textId="77777777" w:rsidR="000703C3" w:rsidRPr="00FE014D" w:rsidRDefault="000703C3" w:rsidP="000703C3">
      <w:pPr>
        <w:autoSpaceDE w:val="0"/>
        <w:autoSpaceDN w:val="0"/>
        <w:adjustRightInd w:val="0"/>
        <w:ind w:left="180" w:hanging="180"/>
      </w:pPr>
      <w:r w:rsidRPr="00A87890">
        <w:t>18</w:t>
      </w:r>
      <w:r w:rsidRPr="00FE014D">
        <w:t>. К МАЛОВЕРОЯТНЫМ КЛИНИЧЕСКИМ СИМПТОМАМ ПРИ ОБОСТРЕНИИ ХРОНИЧЕСКОГО ПИЕЛОНЕФРИТА ОТНОСЯТ</w:t>
      </w:r>
    </w:p>
    <w:p w14:paraId="33DF5104" w14:textId="77777777" w:rsidR="000703C3" w:rsidRPr="00FE014D" w:rsidRDefault="000703C3" w:rsidP="000703C3">
      <w:pPr>
        <w:autoSpaceDE w:val="0"/>
        <w:autoSpaceDN w:val="0"/>
        <w:adjustRightInd w:val="0"/>
        <w:ind w:left="180" w:hanging="180"/>
      </w:pPr>
      <w:r w:rsidRPr="00FE014D">
        <w:t>А) отеки</w:t>
      </w:r>
    </w:p>
    <w:p w14:paraId="1933DCC6" w14:textId="77777777" w:rsidR="000703C3" w:rsidRPr="00FE014D" w:rsidRDefault="000703C3" w:rsidP="000703C3">
      <w:pPr>
        <w:autoSpaceDE w:val="0"/>
        <w:autoSpaceDN w:val="0"/>
        <w:adjustRightInd w:val="0"/>
        <w:ind w:left="180" w:hanging="180"/>
      </w:pPr>
      <w:r w:rsidRPr="00FE014D">
        <w:t>Б) лихорадку</w:t>
      </w:r>
    </w:p>
    <w:p w14:paraId="75A954FE" w14:textId="77777777" w:rsidR="000703C3" w:rsidRPr="00FE014D" w:rsidRDefault="000703C3" w:rsidP="000703C3">
      <w:pPr>
        <w:autoSpaceDE w:val="0"/>
        <w:autoSpaceDN w:val="0"/>
        <w:adjustRightInd w:val="0"/>
        <w:ind w:left="180" w:hanging="180"/>
      </w:pPr>
      <w:r w:rsidRPr="00FE014D">
        <w:t>В) боли в поясничной области</w:t>
      </w:r>
    </w:p>
    <w:p w14:paraId="7C2E95E5" w14:textId="77777777" w:rsidR="000703C3" w:rsidRPr="00FE014D" w:rsidRDefault="000703C3" w:rsidP="000703C3">
      <w:pPr>
        <w:autoSpaceDE w:val="0"/>
        <w:autoSpaceDN w:val="0"/>
        <w:adjustRightInd w:val="0"/>
        <w:ind w:left="180" w:hanging="180"/>
      </w:pPr>
      <w:r w:rsidRPr="00FE014D">
        <w:t>Г) частое мочеиспускание</w:t>
      </w:r>
    </w:p>
    <w:p w14:paraId="22397BB0" w14:textId="77777777" w:rsidR="000703C3" w:rsidRPr="004A3222" w:rsidRDefault="000703C3" w:rsidP="000703C3">
      <w:pPr>
        <w:autoSpaceDE w:val="0"/>
        <w:autoSpaceDN w:val="0"/>
        <w:adjustRightInd w:val="0"/>
        <w:ind w:left="180" w:hanging="180"/>
      </w:pPr>
    </w:p>
    <w:p w14:paraId="124ACE68" w14:textId="77777777" w:rsidR="000703C3" w:rsidRPr="00C06149" w:rsidRDefault="000703C3" w:rsidP="000703C3">
      <w:pPr>
        <w:autoSpaceDE w:val="0"/>
        <w:autoSpaceDN w:val="0"/>
        <w:adjustRightInd w:val="0"/>
        <w:ind w:left="180" w:hanging="180"/>
      </w:pPr>
      <w:r w:rsidRPr="00205D7E">
        <w:lastRenderedPageBreak/>
        <w:t>19</w:t>
      </w:r>
      <w:r w:rsidRPr="00C06149">
        <w:t>. ПРИЧИНОЙ МАССИВНОГО ОТЕЧНОГО СИНДРОМА У БОЛЬНОЙ С АГ И СД, ГИПОАЛЬБУМИНЕМИЕЙ И ГИПЕРХОЛЕСТЕРИНЕМИЕЙ СКОРЕЕ ВСЕГО ЯВЛЯЕТСЯ РАЗВИТИЕ</w:t>
      </w:r>
    </w:p>
    <w:p w14:paraId="5ADD197C" w14:textId="77777777" w:rsidR="000703C3" w:rsidRPr="00C06149" w:rsidRDefault="000703C3" w:rsidP="000703C3">
      <w:r w:rsidRPr="00C06149">
        <w:t xml:space="preserve">А) сердечной недостаточности </w:t>
      </w:r>
    </w:p>
    <w:p w14:paraId="6F27A29B" w14:textId="77777777" w:rsidR="000703C3" w:rsidRPr="00C06149" w:rsidRDefault="000703C3" w:rsidP="000703C3">
      <w:r w:rsidRPr="00C06149">
        <w:t xml:space="preserve">Б) нарушений водно-электролитного баланса </w:t>
      </w:r>
    </w:p>
    <w:p w14:paraId="5E95F81D" w14:textId="77777777" w:rsidR="000703C3" w:rsidRPr="00C06149" w:rsidRDefault="000703C3" w:rsidP="000703C3">
      <w:pPr>
        <w:autoSpaceDE w:val="0"/>
        <w:autoSpaceDN w:val="0"/>
        <w:adjustRightInd w:val="0"/>
        <w:ind w:left="180" w:hanging="180"/>
      </w:pPr>
      <w:r w:rsidRPr="00C06149">
        <w:t>В) нефротического синдрома</w:t>
      </w:r>
    </w:p>
    <w:p w14:paraId="3A5C4847" w14:textId="77777777" w:rsidR="000703C3" w:rsidRPr="00C06149" w:rsidRDefault="000703C3" w:rsidP="000703C3">
      <w:pPr>
        <w:autoSpaceDE w:val="0"/>
        <w:autoSpaceDN w:val="0"/>
        <w:adjustRightInd w:val="0"/>
        <w:ind w:left="180" w:hanging="180"/>
      </w:pPr>
      <w:r w:rsidRPr="00C06149">
        <w:t>Г) гипотиреоза</w:t>
      </w:r>
    </w:p>
    <w:p w14:paraId="014D9A2C" w14:textId="77777777" w:rsidR="000703C3" w:rsidRPr="00C06149" w:rsidRDefault="000703C3" w:rsidP="000703C3">
      <w:pPr>
        <w:autoSpaceDE w:val="0"/>
        <w:autoSpaceDN w:val="0"/>
        <w:adjustRightInd w:val="0"/>
        <w:ind w:left="180" w:hanging="180"/>
      </w:pPr>
    </w:p>
    <w:p w14:paraId="19203D50" w14:textId="77777777" w:rsidR="000703C3" w:rsidRPr="005A2CF0" w:rsidRDefault="000703C3" w:rsidP="000703C3">
      <w:r w:rsidRPr="00205D7E">
        <w:t>20</w:t>
      </w:r>
      <w:r w:rsidRPr="005A2CF0">
        <w:t xml:space="preserve">. ПРИ ПИЕЛОНЕФРИТЕ В ОСАДКЕ МОЧИ ЧАЩЕ ВСТРЕЧАЮТСЯ ЦИЛИНДРЫ </w:t>
      </w:r>
    </w:p>
    <w:p w14:paraId="04DCE9CE" w14:textId="77777777" w:rsidR="000703C3" w:rsidRPr="005A2CF0" w:rsidRDefault="000703C3" w:rsidP="000703C3">
      <w:pPr>
        <w:autoSpaceDE w:val="0"/>
        <w:autoSpaceDN w:val="0"/>
        <w:adjustRightInd w:val="0"/>
        <w:ind w:left="180" w:hanging="180"/>
      </w:pPr>
      <w:r w:rsidRPr="005A2CF0">
        <w:t>А) эпителиальные</w:t>
      </w:r>
    </w:p>
    <w:p w14:paraId="2A02243E" w14:textId="77777777" w:rsidR="000703C3" w:rsidRPr="005A2CF0" w:rsidRDefault="000703C3" w:rsidP="000703C3">
      <w:pPr>
        <w:autoSpaceDE w:val="0"/>
        <w:autoSpaceDN w:val="0"/>
        <w:adjustRightInd w:val="0"/>
        <w:ind w:left="180" w:hanging="180"/>
      </w:pPr>
      <w:r w:rsidRPr="005A2CF0">
        <w:t>Б) гиалиновые</w:t>
      </w:r>
    </w:p>
    <w:p w14:paraId="2F353AA6" w14:textId="77777777" w:rsidR="000703C3" w:rsidRPr="005A2CF0" w:rsidRDefault="000703C3" w:rsidP="000703C3">
      <w:pPr>
        <w:autoSpaceDE w:val="0"/>
        <w:autoSpaceDN w:val="0"/>
        <w:adjustRightInd w:val="0"/>
        <w:ind w:left="180" w:hanging="180"/>
      </w:pPr>
      <w:r w:rsidRPr="005A2CF0">
        <w:t>В) восковидные</w:t>
      </w:r>
    </w:p>
    <w:p w14:paraId="2817C584" w14:textId="77777777" w:rsidR="000703C3" w:rsidRPr="005A2CF0" w:rsidRDefault="000703C3" w:rsidP="000703C3">
      <w:pPr>
        <w:autoSpaceDE w:val="0"/>
        <w:autoSpaceDN w:val="0"/>
        <w:adjustRightInd w:val="0"/>
        <w:ind w:left="180" w:hanging="180"/>
      </w:pPr>
      <w:r w:rsidRPr="005A2CF0">
        <w:t xml:space="preserve">Г) </w:t>
      </w:r>
      <w:proofErr w:type="spellStart"/>
      <w:r w:rsidRPr="005A2CF0">
        <w:t>жироперерожденные</w:t>
      </w:r>
      <w:proofErr w:type="spellEnd"/>
      <w:r w:rsidRPr="005A2CF0">
        <w:t xml:space="preserve"> </w:t>
      </w:r>
    </w:p>
    <w:p w14:paraId="3301148F" w14:textId="77777777" w:rsidR="000703C3" w:rsidRPr="005A2CF0" w:rsidRDefault="000703C3" w:rsidP="000703C3">
      <w:pPr>
        <w:autoSpaceDE w:val="0"/>
        <w:autoSpaceDN w:val="0"/>
        <w:adjustRightInd w:val="0"/>
        <w:ind w:left="180" w:hanging="180"/>
      </w:pPr>
    </w:p>
    <w:p w14:paraId="4B7E8B9A" w14:textId="77777777" w:rsidR="000703C3" w:rsidRDefault="000703C3" w:rsidP="000703C3">
      <w:pPr>
        <w:ind w:firstLine="709"/>
        <w:jc w:val="both"/>
        <w:rPr>
          <w:color w:val="000000"/>
          <w:sz w:val="28"/>
          <w:szCs w:val="28"/>
        </w:rPr>
      </w:pPr>
    </w:p>
    <w:p w14:paraId="50BE6661" w14:textId="77777777" w:rsidR="000703C3" w:rsidRDefault="000703C3" w:rsidP="000703C3">
      <w:pPr>
        <w:autoSpaceDE w:val="0"/>
        <w:autoSpaceDN w:val="0"/>
        <w:adjustRightInd w:val="0"/>
        <w:ind w:left="180" w:hanging="180"/>
      </w:pPr>
    </w:p>
    <w:p w14:paraId="336A67B6"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4198E1B" w14:textId="77777777" w:rsidR="000703C3" w:rsidRDefault="000703C3" w:rsidP="000703C3">
      <w:pPr>
        <w:ind w:firstLine="709"/>
        <w:jc w:val="both"/>
        <w:rPr>
          <w:i/>
          <w:color w:val="000000"/>
          <w:sz w:val="28"/>
          <w:szCs w:val="28"/>
        </w:rPr>
      </w:pPr>
      <w:r>
        <w:rPr>
          <w:i/>
          <w:color w:val="000000"/>
          <w:sz w:val="28"/>
          <w:szCs w:val="28"/>
        </w:rPr>
        <w:t>Устный опрос.</w:t>
      </w:r>
    </w:p>
    <w:p w14:paraId="336D653F"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06D1E7A6" w14:textId="77777777" w:rsidR="000703C3" w:rsidRPr="00045D8C" w:rsidRDefault="000703C3" w:rsidP="000703C3">
      <w:pPr>
        <w:ind w:firstLine="709"/>
        <w:jc w:val="both"/>
        <w:rPr>
          <w:i/>
          <w:color w:val="000000"/>
          <w:sz w:val="28"/>
          <w:szCs w:val="28"/>
        </w:rPr>
      </w:pPr>
      <w:r w:rsidRPr="00045D8C">
        <w:rPr>
          <w:i/>
          <w:color w:val="000000"/>
          <w:sz w:val="28"/>
          <w:szCs w:val="28"/>
        </w:rPr>
        <w:t>Вопросы для устного опроса:</w:t>
      </w:r>
    </w:p>
    <w:p w14:paraId="3DB082E7"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Определение мочевого синдрома, классификация.</w:t>
      </w:r>
    </w:p>
    <w:p w14:paraId="379AA937"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Гематурия, определение, виды гематурии.</w:t>
      </w:r>
    </w:p>
    <w:p w14:paraId="435A7FE4"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Протеинурия, определение, виды протеинурии.</w:t>
      </w:r>
    </w:p>
    <w:p w14:paraId="01E930AA"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proofErr w:type="spellStart"/>
      <w:r w:rsidRPr="00A434E4">
        <w:rPr>
          <w:color w:val="000000"/>
          <w:sz w:val="28"/>
          <w:szCs w:val="28"/>
        </w:rPr>
        <w:t>Цилиндрурия</w:t>
      </w:r>
      <w:proofErr w:type="spellEnd"/>
      <w:r w:rsidRPr="00A434E4">
        <w:rPr>
          <w:color w:val="000000"/>
          <w:sz w:val="28"/>
          <w:szCs w:val="28"/>
        </w:rPr>
        <w:t>, определение, виды цилиндров.</w:t>
      </w:r>
    </w:p>
    <w:p w14:paraId="69FC8D46"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proofErr w:type="spellStart"/>
      <w:r w:rsidRPr="00A434E4">
        <w:rPr>
          <w:color w:val="000000"/>
          <w:sz w:val="28"/>
          <w:szCs w:val="28"/>
        </w:rPr>
        <w:t>Лейкоцитурия</w:t>
      </w:r>
      <w:proofErr w:type="spellEnd"/>
      <w:r w:rsidRPr="00A434E4">
        <w:rPr>
          <w:color w:val="000000"/>
          <w:sz w:val="28"/>
          <w:szCs w:val="28"/>
        </w:rPr>
        <w:t xml:space="preserve">, определение, причины </w:t>
      </w:r>
      <w:proofErr w:type="spellStart"/>
      <w:r w:rsidRPr="00A434E4">
        <w:rPr>
          <w:color w:val="000000"/>
          <w:sz w:val="28"/>
          <w:szCs w:val="28"/>
        </w:rPr>
        <w:t>лейкоцитурии</w:t>
      </w:r>
      <w:proofErr w:type="spellEnd"/>
      <w:r w:rsidRPr="00A434E4">
        <w:rPr>
          <w:color w:val="000000"/>
          <w:sz w:val="28"/>
          <w:szCs w:val="28"/>
        </w:rPr>
        <w:t>, её виды.</w:t>
      </w:r>
    </w:p>
    <w:p w14:paraId="18C49405"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Бактериурия, определение, причины бактериурии.</w:t>
      </w:r>
    </w:p>
    <w:p w14:paraId="486F4946"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Соли в моче, виды, причины.</w:t>
      </w:r>
    </w:p>
    <w:p w14:paraId="705AEAE1"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bCs/>
          <w:color w:val="000000"/>
          <w:sz w:val="28"/>
          <w:szCs w:val="28"/>
        </w:rPr>
        <w:t>Изменение объема мочи и частоты опорожнения, воздействующие факторы.</w:t>
      </w:r>
    </w:p>
    <w:p w14:paraId="6AF19B84"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proofErr w:type="spellStart"/>
      <w:r w:rsidRPr="00A434E4">
        <w:rPr>
          <w:bCs/>
          <w:color w:val="000000"/>
          <w:sz w:val="28"/>
          <w:szCs w:val="28"/>
        </w:rPr>
        <w:t>Никтурия</w:t>
      </w:r>
      <w:proofErr w:type="spellEnd"/>
      <w:r w:rsidRPr="00A434E4">
        <w:rPr>
          <w:bCs/>
          <w:color w:val="000000"/>
          <w:sz w:val="28"/>
          <w:szCs w:val="28"/>
        </w:rPr>
        <w:t>, определение, причины.</w:t>
      </w:r>
    </w:p>
    <w:p w14:paraId="51E818CE"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bCs/>
          <w:color w:val="000000"/>
          <w:sz w:val="28"/>
          <w:szCs w:val="28"/>
        </w:rPr>
        <w:t>Олигурия, определение, виды</w:t>
      </w:r>
    </w:p>
    <w:p w14:paraId="500C686F"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bCs/>
          <w:color w:val="000000"/>
          <w:sz w:val="28"/>
          <w:szCs w:val="28"/>
        </w:rPr>
        <w:t>Полиурия, определение, причины.</w:t>
      </w:r>
    </w:p>
    <w:p w14:paraId="070F3CC0"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Дизурия, определение, причины дизурии.</w:t>
      </w:r>
    </w:p>
    <w:p w14:paraId="6E9A3DBB"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Диагностика мочевого синдрома.</w:t>
      </w:r>
    </w:p>
    <w:p w14:paraId="2E3F20AD"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Основные синдромы при заболеваниях почек, их клинико-лабораторные проявления.</w:t>
      </w:r>
    </w:p>
    <w:p w14:paraId="46D55C7F"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Тактика ведения пациентов при различных синдромах.</w:t>
      </w:r>
    </w:p>
    <w:p w14:paraId="024A5134"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Лечение мочевого синдрома.</w:t>
      </w:r>
    </w:p>
    <w:p w14:paraId="7819DBEE"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Нефротический синдром, определение, механизм возникновения.</w:t>
      </w:r>
    </w:p>
    <w:p w14:paraId="13172178"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Проявления нефротического синдрома.</w:t>
      </w:r>
    </w:p>
    <w:p w14:paraId="796BA147"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Дифференциально-диагностические признаки отечного синдрома различного генеза.</w:t>
      </w:r>
    </w:p>
    <w:p w14:paraId="311712D6"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Лечение отечного синдрома.</w:t>
      </w:r>
    </w:p>
    <w:p w14:paraId="5D3A60E6" w14:textId="77777777" w:rsidR="000703C3" w:rsidRDefault="000703C3" w:rsidP="000703C3">
      <w:pPr>
        <w:jc w:val="both"/>
        <w:rPr>
          <w:b/>
          <w:color w:val="000000"/>
          <w:sz w:val="10"/>
        </w:rPr>
      </w:pPr>
    </w:p>
    <w:p w14:paraId="23A44A7F" w14:textId="77777777" w:rsidR="000703C3" w:rsidRDefault="000703C3" w:rsidP="000703C3">
      <w:pPr>
        <w:ind w:firstLine="709"/>
        <w:jc w:val="both"/>
        <w:rPr>
          <w:color w:val="000000"/>
          <w:sz w:val="28"/>
          <w:szCs w:val="28"/>
        </w:rPr>
      </w:pPr>
    </w:p>
    <w:p w14:paraId="70CAB609"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BB6778C"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12150E81"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CDA19C5"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36154B">
        <w:rPr>
          <w:i/>
          <w:sz w:val="28"/>
          <w:szCs w:val="28"/>
        </w:rPr>
        <w:t>-</w:t>
      </w:r>
      <w:r w:rsidRPr="00984456">
        <w:rPr>
          <w:i/>
          <w:sz w:val="28"/>
          <w:szCs w:val="28"/>
        </w:rPr>
        <w:t>задания).</w:t>
      </w:r>
    </w:p>
    <w:p w14:paraId="661B692A" w14:textId="77777777" w:rsidR="000703C3" w:rsidRPr="00201D25" w:rsidRDefault="000703C3" w:rsidP="000703C3">
      <w:pPr>
        <w:ind w:left="425" w:firstLine="425"/>
        <w:jc w:val="center"/>
        <w:rPr>
          <w:b/>
          <w:color w:val="000000"/>
        </w:rPr>
      </w:pPr>
      <w:r w:rsidRPr="00201D25">
        <w:rPr>
          <w:b/>
          <w:color w:val="000000"/>
        </w:rPr>
        <w:t>Задача №1</w:t>
      </w:r>
    </w:p>
    <w:p w14:paraId="449E5EDA" w14:textId="77777777" w:rsidR="000703C3" w:rsidRPr="00593178" w:rsidRDefault="000703C3" w:rsidP="000703C3">
      <w:pPr>
        <w:autoSpaceDE w:val="0"/>
        <w:autoSpaceDN w:val="0"/>
        <w:adjustRightInd w:val="0"/>
        <w:ind w:firstLine="709"/>
        <w:jc w:val="both"/>
      </w:pPr>
      <w:r w:rsidRPr="003B5928">
        <w:rPr>
          <w:rFonts w:eastAsia="Calibri"/>
          <w:color w:val="000000"/>
        </w:rPr>
        <w:t xml:space="preserve">   </w:t>
      </w:r>
      <w:r w:rsidRPr="00593178">
        <w:t xml:space="preserve">Пациент Е. 23 лет, автомеханик, заболел две недели назад после переохлаждения. Врачом-терапевтом участковым по месту жительства диагностирован острый тонзиллит. Была </w:t>
      </w:r>
      <w:r w:rsidRPr="00593178">
        <w:lastRenderedPageBreak/>
        <w:t>рекомендована терапия Амоксициллином курсом 10 дней, однако через 3 дня в связи со значительным улучшением самочувствия и нормализацией температуры тела лечение пациент прекратил. Через две недели после указанных событий больной отметил появление от</w:t>
      </w:r>
      <w:r>
        <w:t>ё</w:t>
      </w:r>
      <w:r w:rsidRPr="00593178">
        <w:t>ков на лице, общую слабость и недомогание, снизился аппетит, появилась головная боль, также моча стала т</w:t>
      </w:r>
      <w:r>
        <w:t>ё</w:t>
      </w:r>
      <w:r w:rsidRPr="00593178">
        <w:t>мно-красного цвета и уменьшилось е</w:t>
      </w:r>
      <w:r>
        <w:t>ё</w:t>
      </w:r>
      <w:r w:rsidRPr="00593178">
        <w:t xml:space="preserve"> количество. Наряду с вышеперечисленными симптомами пациента беспокоили боли в животе и пояснице. При измерении артериального давления – АД 140/90 мм рт. ст. </w:t>
      </w:r>
    </w:p>
    <w:p w14:paraId="0AA9AEEF" w14:textId="77777777" w:rsidR="000703C3" w:rsidRPr="00593178" w:rsidRDefault="000703C3" w:rsidP="000703C3">
      <w:pPr>
        <w:autoSpaceDE w:val="0"/>
        <w:autoSpaceDN w:val="0"/>
        <w:adjustRightInd w:val="0"/>
        <w:jc w:val="both"/>
      </w:pPr>
      <w:r w:rsidRPr="00593178">
        <w:rPr>
          <w:rFonts w:eastAsia="Calibri"/>
          <w:color w:val="000000"/>
        </w:rPr>
        <w:t xml:space="preserve">      </w:t>
      </w:r>
      <w:r w:rsidRPr="00593178">
        <w:t>При осмотре: кожные покровы бледные. При аускультации л</w:t>
      </w:r>
      <w:r>
        <w:t>ё</w:t>
      </w:r>
      <w:r w:rsidRPr="00593178">
        <w:t xml:space="preserve">гких дыхание везикулярное, побочных дыхательных шумов нет, ЧДД – 17 в минуту. Тоны сердца приглушены, ритм правильный. АД – 140 и </w:t>
      </w:r>
      <w:smartTag w:uri="urn:schemas-microsoft-com:office:smarttags" w:element="metricconverter">
        <w:smartTagPr>
          <w:attr w:name="ProductID" w:val="90 мм"/>
        </w:smartTagPr>
        <w:r w:rsidRPr="00593178">
          <w:t>90 мм</w:t>
        </w:r>
      </w:smartTag>
      <w:r w:rsidRPr="00593178">
        <w:t xml:space="preserve"> рт. ст. ЧСС – 90 ударов в минуту. Живот мягкий, безболезненный. Размеры </w:t>
      </w:r>
      <w:proofErr w:type="spellStart"/>
      <w:r w:rsidRPr="00593178">
        <w:t>печѐночной</w:t>
      </w:r>
      <w:proofErr w:type="spellEnd"/>
      <w:r w:rsidRPr="00593178">
        <w:t xml:space="preserve"> тупости по Курлову – 11×9×8 см. Диурез – 700 мл в сутки.</w:t>
      </w:r>
    </w:p>
    <w:p w14:paraId="2AA8C338" w14:textId="77777777" w:rsidR="000703C3" w:rsidRPr="00593178" w:rsidRDefault="000703C3" w:rsidP="000703C3">
      <w:pPr>
        <w:autoSpaceDE w:val="0"/>
        <w:autoSpaceDN w:val="0"/>
        <w:adjustRightInd w:val="0"/>
        <w:jc w:val="both"/>
      </w:pPr>
      <w:r w:rsidRPr="00593178">
        <w:t xml:space="preserve">Проведено лабораторное исследование. </w:t>
      </w:r>
    </w:p>
    <w:p w14:paraId="2755FE42" w14:textId="77777777" w:rsidR="000703C3" w:rsidRPr="00593178" w:rsidRDefault="000703C3" w:rsidP="000703C3">
      <w:pPr>
        <w:autoSpaceDE w:val="0"/>
        <w:autoSpaceDN w:val="0"/>
        <w:adjustRightInd w:val="0"/>
        <w:ind w:firstLine="142"/>
        <w:jc w:val="both"/>
      </w:pPr>
      <w:r w:rsidRPr="00593178">
        <w:t>Общий анализ крови: гемоглобин – 136 г/л, лейкоциты – 10,8×10</w:t>
      </w:r>
      <w:r w:rsidRPr="001D1902">
        <w:rPr>
          <w:vertAlign w:val="superscript"/>
        </w:rPr>
        <w:t>9</w:t>
      </w:r>
      <w:r w:rsidRPr="00593178">
        <w:t xml:space="preserve"> /л, СОЭ – 70 мм/час. </w:t>
      </w:r>
    </w:p>
    <w:p w14:paraId="2907E552" w14:textId="77777777" w:rsidR="000703C3" w:rsidRPr="00593178" w:rsidRDefault="000703C3" w:rsidP="000703C3">
      <w:pPr>
        <w:autoSpaceDE w:val="0"/>
        <w:autoSpaceDN w:val="0"/>
        <w:adjustRightInd w:val="0"/>
        <w:ind w:firstLine="142"/>
        <w:jc w:val="both"/>
      </w:pPr>
      <w:r w:rsidRPr="00593178">
        <w:t>Общий анализ мочи: относительная плотность – 1025, протеинурия – 1,5 г/л, лейкоциты – 14-15 в поле зрения, эритроциты – сплошь покрывают все поле зрения.</w:t>
      </w:r>
    </w:p>
    <w:p w14:paraId="2EF54F3C" w14:textId="77777777" w:rsidR="000703C3" w:rsidRPr="00593178" w:rsidRDefault="000703C3" w:rsidP="000703C3">
      <w:pPr>
        <w:autoSpaceDE w:val="0"/>
        <w:autoSpaceDN w:val="0"/>
        <w:adjustRightInd w:val="0"/>
        <w:ind w:firstLine="142"/>
        <w:jc w:val="both"/>
      </w:pPr>
      <w:r w:rsidRPr="00593178">
        <w:t>Биохимический анализ крови: общий белок – 62 г/л, альбумин – 39 г/л, холестерин – 4,5 ммоль/л, мочевина – 5,6 мкмоль/л, креатинин – 110 мкмоль/л, СКФ – 79,4 мл/мин/1,73 м2 по CKD-EPI, титр АСЛ-О – 1:1000.</w:t>
      </w:r>
    </w:p>
    <w:p w14:paraId="13ED7F79" w14:textId="77777777" w:rsidR="000703C3" w:rsidRPr="00593178" w:rsidRDefault="000703C3" w:rsidP="000703C3">
      <w:pPr>
        <w:autoSpaceDE w:val="0"/>
        <w:autoSpaceDN w:val="0"/>
        <w:adjustRightInd w:val="0"/>
        <w:ind w:firstLine="142"/>
        <w:jc w:val="both"/>
        <w:rPr>
          <w:rFonts w:eastAsia="Calibri"/>
          <w:color w:val="000000"/>
        </w:rPr>
      </w:pPr>
      <w:r w:rsidRPr="00593178">
        <w:t xml:space="preserve">УЗИ почек: почки увеличены в размерах, контуры ровные, расположение типичное; дифференцировка </w:t>
      </w:r>
      <w:proofErr w:type="spellStart"/>
      <w:r w:rsidRPr="00593178">
        <w:t>слоѐв</w:t>
      </w:r>
      <w:proofErr w:type="spellEnd"/>
      <w:r w:rsidRPr="00593178">
        <w:t xml:space="preserve"> паренхимы нарушена, </w:t>
      </w:r>
      <w:proofErr w:type="spellStart"/>
      <w:r w:rsidRPr="00593178">
        <w:t>эхогенность</w:t>
      </w:r>
      <w:proofErr w:type="spellEnd"/>
      <w:r w:rsidRPr="00593178">
        <w:t xml:space="preserve"> паренхимы умеренно повышена; чашечно-лоханочная система без деформаций и эктазий.</w:t>
      </w:r>
    </w:p>
    <w:p w14:paraId="19401429" w14:textId="77777777" w:rsidR="000703C3" w:rsidRPr="00593178" w:rsidRDefault="000703C3" w:rsidP="000703C3">
      <w:pPr>
        <w:autoSpaceDE w:val="0"/>
        <w:autoSpaceDN w:val="0"/>
        <w:adjustRightInd w:val="0"/>
        <w:jc w:val="both"/>
        <w:rPr>
          <w:rFonts w:eastAsia="Calibri"/>
          <w:color w:val="000000"/>
        </w:rPr>
      </w:pPr>
      <w:r w:rsidRPr="00593178">
        <w:rPr>
          <w:rFonts w:eastAsia="Calibri"/>
          <w:b/>
          <w:bCs/>
          <w:color w:val="000000"/>
        </w:rPr>
        <w:t xml:space="preserve">Вопросы: </w:t>
      </w:r>
    </w:p>
    <w:p w14:paraId="4A521C25" w14:textId="77777777" w:rsidR="000703C3" w:rsidRPr="00593178" w:rsidRDefault="000703C3" w:rsidP="000703C3">
      <w:pPr>
        <w:autoSpaceDE w:val="0"/>
        <w:autoSpaceDN w:val="0"/>
        <w:adjustRightInd w:val="0"/>
        <w:jc w:val="both"/>
      </w:pPr>
      <w:r w:rsidRPr="00593178">
        <w:t xml:space="preserve">1. Предположите наиболее вероятный диагноз. </w:t>
      </w:r>
    </w:p>
    <w:p w14:paraId="4B0E9A92" w14:textId="77777777" w:rsidR="000703C3" w:rsidRPr="00593178" w:rsidRDefault="000703C3" w:rsidP="000703C3">
      <w:pPr>
        <w:autoSpaceDE w:val="0"/>
        <w:autoSpaceDN w:val="0"/>
        <w:adjustRightInd w:val="0"/>
        <w:jc w:val="both"/>
      </w:pPr>
      <w:r w:rsidRPr="00593178">
        <w:t xml:space="preserve">2. Обоснуйте поставленный Вами диагноз. </w:t>
      </w:r>
    </w:p>
    <w:p w14:paraId="0A4CB8CC" w14:textId="77777777" w:rsidR="000703C3" w:rsidRPr="00593178" w:rsidRDefault="000703C3" w:rsidP="000703C3">
      <w:pPr>
        <w:autoSpaceDE w:val="0"/>
        <w:autoSpaceDN w:val="0"/>
        <w:adjustRightInd w:val="0"/>
        <w:jc w:val="both"/>
      </w:pPr>
      <w:r w:rsidRPr="00593178">
        <w:t xml:space="preserve">3. Назовите план обследования пациента. </w:t>
      </w:r>
    </w:p>
    <w:p w14:paraId="3C5A10D9" w14:textId="77777777" w:rsidR="000703C3" w:rsidRPr="00593178" w:rsidRDefault="000703C3" w:rsidP="000703C3">
      <w:pPr>
        <w:autoSpaceDE w:val="0"/>
        <w:autoSpaceDN w:val="0"/>
        <w:adjustRightInd w:val="0"/>
        <w:jc w:val="both"/>
      </w:pPr>
      <w:r w:rsidRPr="00593178">
        <w:t xml:space="preserve">4. Назначьте необходимую терапию. </w:t>
      </w:r>
    </w:p>
    <w:p w14:paraId="66452B26" w14:textId="77777777" w:rsidR="000703C3" w:rsidRDefault="000703C3" w:rsidP="000703C3">
      <w:pPr>
        <w:autoSpaceDE w:val="0"/>
        <w:autoSpaceDN w:val="0"/>
        <w:adjustRightInd w:val="0"/>
        <w:jc w:val="both"/>
      </w:pPr>
      <w:r w:rsidRPr="00593178">
        <w:t xml:space="preserve">5. Укажите, в каких случаях при данном заболевании проводится </w:t>
      </w:r>
      <w:proofErr w:type="spellStart"/>
      <w:r w:rsidRPr="00593178">
        <w:t>иммуносупрессивная</w:t>
      </w:r>
      <w:proofErr w:type="spellEnd"/>
      <w:r w:rsidRPr="00593178">
        <w:t xml:space="preserve"> терапия. </w:t>
      </w:r>
    </w:p>
    <w:p w14:paraId="0695343D" w14:textId="77777777" w:rsidR="000703C3" w:rsidRDefault="000703C3" w:rsidP="000703C3">
      <w:pPr>
        <w:autoSpaceDE w:val="0"/>
        <w:autoSpaceDN w:val="0"/>
        <w:adjustRightInd w:val="0"/>
        <w:jc w:val="both"/>
      </w:pPr>
    </w:p>
    <w:p w14:paraId="2501BD10" w14:textId="77777777" w:rsidR="000703C3" w:rsidRPr="00593178" w:rsidRDefault="000703C3" w:rsidP="000703C3">
      <w:pPr>
        <w:autoSpaceDE w:val="0"/>
        <w:autoSpaceDN w:val="0"/>
        <w:adjustRightInd w:val="0"/>
        <w:jc w:val="both"/>
      </w:pPr>
    </w:p>
    <w:p w14:paraId="4EBECB6E" w14:textId="77777777" w:rsidR="000703C3" w:rsidRDefault="000703C3" w:rsidP="000703C3">
      <w:pPr>
        <w:autoSpaceDE w:val="0"/>
        <w:autoSpaceDN w:val="0"/>
        <w:adjustRightInd w:val="0"/>
        <w:jc w:val="both"/>
        <w:rPr>
          <w:rFonts w:eastAsia="Calibri"/>
          <w:bCs/>
          <w:color w:val="000000"/>
        </w:rPr>
      </w:pPr>
    </w:p>
    <w:p w14:paraId="088F12C8" w14:textId="77777777" w:rsidR="000703C3" w:rsidRPr="00201D25" w:rsidRDefault="000703C3" w:rsidP="000703C3">
      <w:pPr>
        <w:autoSpaceDE w:val="0"/>
        <w:autoSpaceDN w:val="0"/>
        <w:adjustRightInd w:val="0"/>
        <w:jc w:val="center"/>
        <w:rPr>
          <w:rFonts w:eastAsia="Calibri"/>
          <w:b/>
          <w:bCs/>
          <w:color w:val="000000"/>
        </w:rPr>
      </w:pPr>
      <w:r w:rsidRPr="00201D25">
        <w:rPr>
          <w:rFonts w:eastAsia="Calibri"/>
          <w:b/>
          <w:bCs/>
          <w:color w:val="000000"/>
        </w:rPr>
        <w:t>Задача №2</w:t>
      </w:r>
    </w:p>
    <w:p w14:paraId="73D031A2" w14:textId="77777777" w:rsidR="000703C3" w:rsidRPr="009E447B" w:rsidRDefault="000703C3" w:rsidP="000703C3">
      <w:pPr>
        <w:autoSpaceDE w:val="0"/>
        <w:autoSpaceDN w:val="0"/>
        <w:adjustRightInd w:val="0"/>
        <w:ind w:firstLine="142"/>
        <w:jc w:val="both"/>
      </w:pPr>
      <w:r w:rsidRPr="009E447B">
        <w:t xml:space="preserve">Больной 23 лет обратился к врачу-терапевту участковому с жалобами на </w:t>
      </w:r>
      <w:proofErr w:type="spellStart"/>
      <w:r w:rsidRPr="009E447B">
        <w:t>отѐки</w:t>
      </w:r>
      <w:proofErr w:type="spellEnd"/>
      <w:r w:rsidRPr="009E447B">
        <w:t xml:space="preserve"> лица, век, туловища, конечностей, снижение количества выделяемой за сутки мочи, слабость, головную боль. </w:t>
      </w:r>
    </w:p>
    <w:p w14:paraId="150D0FC9" w14:textId="77777777" w:rsidR="000703C3" w:rsidRPr="009E447B" w:rsidRDefault="000703C3" w:rsidP="000703C3">
      <w:pPr>
        <w:autoSpaceDE w:val="0"/>
        <w:autoSpaceDN w:val="0"/>
        <w:adjustRightInd w:val="0"/>
        <w:ind w:firstLine="142"/>
        <w:jc w:val="both"/>
      </w:pPr>
      <w:r w:rsidRPr="009E447B">
        <w:t xml:space="preserve">Из анамнеза известно, что страдает хроническим тонзиллитом. Подобные симптомы впервые появились 2 года назад, длительно лечился в нефрологическом отделении, получал Преднизолон с положительным эффектом, выписан из стационара в удовлетворительном состоянии. После выписки у врача не наблюдался, не лечился, хотя отмечал периодически </w:t>
      </w:r>
      <w:proofErr w:type="spellStart"/>
      <w:r w:rsidRPr="009E447B">
        <w:t>отѐки</w:t>
      </w:r>
      <w:proofErr w:type="spellEnd"/>
      <w:r w:rsidRPr="009E447B">
        <w:t xml:space="preserve"> на лице. 2 недели назад переболел ангиной, после этого состояние резко ухудшилось, появились вышеуказанные жалобы. При осмотре АД – 150/95 мм рт. ст., ЧСС – 92 удара в минуту, ЧДД – 22 в минуту.</w:t>
      </w:r>
    </w:p>
    <w:p w14:paraId="31235648" w14:textId="77777777" w:rsidR="000703C3" w:rsidRPr="009E447B" w:rsidRDefault="000703C3" w:rsidP="000703C3">
      <w:pPr>
        <w:autoSpaceDE w:val="0"/>
        <w:autoSpaceDN w:val="0"/>
        <w:adjustRightInd w:val="0"/>
        <w:ind w:firstLine="142"/>
        <w:jc w:val="both"/>
      </w:pPr>
      <w:r w:rsidRPr="009E447B">
        <w:t xml:space="preserve">Данные обследования. </w:t>
      </w:r>
    </w:p>
    <w:p w14:paraId="33B1CDD7" w14:textId="77777777" w:rsidR="000703C3" w:rsidRPr="009E447B" w:rsidRDefault="000703C3" w:rsidP="000703C3">
      <w:pPr>
        <w:autoSpaceDE w:val="0"/>
        <w:autoSpaceDN w:val="0"/>
        <w:adjustRightInd w:val="0"/>
        <w:ind w:firstLine="142"/>
        <w:jc w:val="both"/>
      </w:pPr>
      <w:r w:rsidRPr="009E447B">
        <w:t>Общий анализ крови: эритроциты - 3,4×10</w:t>
      </w:r>
      <w:r w:rsidRPr="001D1902">
        <w:rPr>
          <w:vertAlign w:val="superscript"/>
        </w:rPr>
        <w:t>12</w:t>
      </w:r>
      <w:r w:rsidRPr="009E447B">
        <w:t>/л, гемоглобин - 124 г/л, цветовой показатель - 0,89, лейкоциты - 5,4×10</w:t>
      </w:r>
      <w:r w:rsidRPr="001D1902">
        <w:rPr>
          <w:vertAlign w:val="superscript"/>
        </w:rPr>
        <w:t>9</w:t>
      </w:r>
      <w:r w:rsidRPr="009E447B">
        <w:t xml:space="preserve"> /л, лейкоцитарная формула - в норме, СОЭ – 42 мм/ч.</w:t>
      </w:r>
    </w:p>
    <w:p w14:paraId="47328819" w14:textId="77777777" w:rsidR="000703C3" w:rsidRPr="009E447B" w:rsidRDefault="000703C3" w:rsidP="000703C3">
      <w:pPr>
        <w:autoSpaceDE w:val="0"/>
        <w:autoSpaceDN w:val="0"/>
        <w:adjustRightInd w:val="0"/>
        <w:ind w:firstLine="142"/>
        <w:jc w:val="both"/>
      </w:pPr>
      <w:r w:rsidRPr="009E447B">
        <w:t>Биохимическое исследование: общий белок крови – 35,6 г/л, альбумины – 33%, холестерин крови – 9 ммоль/л.</w:t>
      </w:r>
    </w:p>
    <w:p w14:paraId="789BFC7F" w14:textId="77777777" w:rsidR="000703C3" w:rsidRPr="009E447B" w:rsidRDefault="000703C3" w:rsidP="000703C3">
      <w:pPr>
        <w:autoSpaceDE w:val="0"/>
        <w:autoSpaceDN w:val="0"/>
        <w:adjustRightInd w:val="0"/>
        <w:ind w:firstLine="142"/>
        <w:jc w:val="both"/>
        <w:rPr>
          <w:rFonts w:eastAsia="Calibri"/>
          <w:bCs/>
          <w:color w:val="000000"/>
        </w:rPr>
      </w:pPr>
      <w:r w:rsidRPr="009E447B">
        <w:t xml:space="preserve"> Общий анализ мочи: удельный вес – 1012, белок – 5,4 г/л, эритроциты выщелоченные – 20-25 в поле зрения, восковидные цилиндры – 9-10 в поле зрения.</w:t>
      </w:r>
    </w:p>
    <w:p w14:paraId="1332970A" w14:textId="77777777" w:rsidR="000703C3" w:rsidRPr="009E447B" w:rsidRDefault="000703C3" w:rsidP="000703C3">
      <w:pPr>
        <w:autoSpaceDE w:val="0"/>
        <w:autoSpaceDN w:val="0"/>
        <w:adjustRightInd w:val="0"/>
        <w:rPr>
          <w:rFonts w:eastAsia="Calibri"/>
          <w:color w:val="000000"/>
        </w:rPr>
      </w:pPr>
      <w:r w:rsidRPr="009E447B">
        <w:rPr>
          <w:rFonts w:eastAsia="Calibri"/>
          <w:b/>
          <w:bCs/>
          <w:color w:val="000000"/>
        </w:rPr>
        <w:t xml:space="preserve">Вопросы: </w:t>
      </w:r>
    </w:p>
    <w:p w14:paraId="16D91AB3" w14:textId="77777777" w:rsidR="000703C3" w:rsidRPr="009E447B" w:rsidRDefault="000703C3" w:rsidP="000703C3">
      <w:r w:rsidRPr="009E447B">
        <w:t xml:space="preserve">1. Укажите основной клинико-лабораторный синдром. </w:t>
      </w:r>
    </w:p>
    <w:p w14:paraId="21E2041E" w14:textId="77777777" w:rsidR="000703C3" w:rsidRPr="009E447B" w:rsidRDefault="000703C3" w:rsidP="000703C3">
      <w:r w:rsidRPr="009E447B">
        <w:t xml:space="preserve">2. Сформулируйте предположительный диагноз. </w:t>
      </w:r>
    </w:p>
    <w:p w14:paraId="76C4CA7D" w14:textId="77777777" w:rsidR="000703C3" w:rsidRPr="009E447B" w:rsidRDefault="000703C3" w:rsidP="000703C3">
      <w:r w:rsidRPr="009E447B">
        <w:t xml:space="preserve">3. Какие дополнительные исследования необходимы для уточнения диагноза? </w:t>
      </w:r>
    </w:p>
    <w:p w14:paraId="76990435" w14:textId="77777777" w:rsidR="000703C3" w:rsidRPr="009E447B" w:rsidRDefault="000703C3" w:rsidP="000703C3">
      <w:r w:rsidRPr="009E447B">
        <w:t xml:space="preserve">4. Назначьте лечение в соответствии с клиническими рекомендациями по терапии больных с данной патологией. </w:t>
      </w:r>
    </w:p>
    <w:p w14:paraId="67436D8C" w14:textId="77777777" w:rsidR="000703C3" w:rsidRPr="009E447B" w:rsidRDefault="000703C3" w:rsidP="000703C3">
      <w:pPr>
        <w:rPr>
          <w:color w:val="000000"/>
        </w:rPr>
      </w:pPr>
      <w:r w:rsidRPr="009E447B">
        <w:t>5. Каковы ориентировочные сроки временной нетрудоспособности при данном заболевании? Как часто следует производить диспансерное наблюдение?</w:t>
      </w:r>
    </w:p>
    <w:p w14:paraId="20CE7D49" w14:textId="77777777" w:rsidR="000703C3" w:rsidRDefault="000703C3" w:rsidP="000703C3">
      <w:pPr>
        <w:rPr>
          <w:color w:val="000000"/>
        </w:rPr>
      </w:pPr>
    </w:p>
    <w:p w14:paraId="2CA922CD" w14:textId="77777777" w:rsidR="000703C3" w:rsidRPr="009E447B" w:rsidRDefault="000703C3" w:rsidP="000703C3">
      <w:pPr>
        <w:autoSpaceDE w:val="0"/>
        <w:autoSpaceDN w:val="0"/>
        <w:adjustRightInd w:val="0"/>
        <w:jc w:val="center"/>
        <w:rPr>
          <w:rFonts w:eastAsia="Calibri"/>
          <w:bCs/>
          <w:color w:val="000000"/>
        </w:rPr>
      </w:pPr>
      <w:r>
        <w:rPr>
          <w:rFonts w:eastAsia="Calibri"/>
          <w:bCs/>
          <w:color w:val="000000"/>
        </w:rPr>
        <w:t>Задача №</w:t>
      </w:r>
      <w:r w:rsidRPr="009E447B">
        <w:rPr>
          <w:rFonts w:eastAsia="Calibri"/>
          <w:bCs/>
          <w:color w:val="000000"/>
        </w:rPr>
        <w:t>3</w:t>
      </w:r>
    </w:p>
    <w:p w14:paraId="6FA8DEAC" w14:textId="77777777" w:rsidR="000703C3" w:rsidRPr="009E447B" w:rsidRDefault="000703C3" w:rsidP="000703C3">
      <w:pPr>
        <w:autoSpaceDE w:val="0"/>
        <w:autoSpaceDN w:val="0"/>
        <w:adjustRightInd w:val="0"/>
        <w:ind w:firstLine="567"/>
        <w:jc w:val="both"/>
      </w:pPr>
      <w:r w:rsidRPr="009E447B">
        <w:lastRenderedPageBreak/>
        <w:t xml:space="preserve">Больная 18 лет обратилась к врачу-терапевту участковому с жалобами на боли в поясничной области, </w:t>
      </w:r>
      <w:proofErr w:type="spellStart"/>
      <w:r w:rsidRPr="009E447B">
        <w:t>учащѐнное</w:t>
      </w:r>
      <w:proofErr w:type="spellEnd"/>
      <w:r w:rsidRPr="009E447B">
        <w:t xml:space="preserve"> мочеиспускание, озноб.</w:t>
      </w:r>
    </w:p>
    <w:p w14:paraId="3C736246" w14:textId="77777777" w:rsidR="000703C3" w:rsidRPr="009E447B" w:rsidRDefault="000703C3" w:rsidP="000703C3">
      <w:pPr>
        <w:autoSpaceDE w:val="0"/>
        <w:autoSpaceDN w:val="0"/>
        <w:adjustRightInd w:val="0"/>
        <w:ind w:firstLine="142"/>
        <w:jc w:val="both"/>
      </w:pPr>
      <w:r w:rsidRPr="009E447B">
        <w:t>Из анамнеза известно, что часто болеет ОРВИ, периодически отмечает тупые боли внизу живота, на этом фоне бывает субфебрильная температура; иногда отмечается болезненное мочеиспускание.</w:t>
      </w:r>
    </w:p>
    <w:p w14:paraId="318DDF96" w14:textId="77777777" w:rsidR="000703C3" w:rsidRPr="009E447B" w:rsidRDefault="000703C3" w:rsidP="000703C3">
      <w:pPr>
        <w:autoSpaceDE w:val="0"/>
        <w:autoSpaceDN w:val="0"/>
        <w:adjustRightInd w:val="0"/>
        <w:ind w:firstLine="142"/>
        <w:jc w:val="both"/>
      </w:pPr>
      <w:r w:rsidRPr="009E447B">
        <w:t xml:space="preserve">При осмотре: кожные покровы обычной окраски, температура 37,8°С. В </w:t>
      </w:r>
      <w:proofErr w:type="spellStart"/>
      <w:r w:rsidRPr="009E447B">
        <w:t>лѐгких</w:t>
      </w:r>
      <w:proofErr w:type="spellEnd"/>
      <w:r w:rsidRPr="009E447B">
        <w:t xml:space="preserve"> дыхание везикулярное, хрипов нет. Число дыхательных движений – 20 в минуту. Тоны сердца ясные, ритмичные. Частота сердечных сокращений – 96 в минуту. Симптом Пастернацкого положительный с обеих сторон. Мочеиспускание учащено и болезненно. </w:t>
      </w:r>
      <w:proofErr w:type="spellStart"/>
      <w:r w:rsidRPr="009E447B">
        <w:t>Отѐков</w:t>
      </w:r>
      <w:proofErr w:type="spellEnd"/>
      <w:r w:rsidRPr="009E447B">
        <w:t xml:space="preserve"> нет.</w:t>
      </w:r>
    </w:p>
    <w:p w14:paraId="2AC75443" w14:textId="77777777" w:rsidR="000703C3" w:rsidRPr="009E447B" w:rsidRDefault="000703C3" w:rsidP="000703C3">
      <w:pPr>
        <w:autoSpaceDE w:val="0"/>
        <w:autoSpaceDN w:val="0"/>
        <w:adjustRightInd w:val="0"/>
        <w:ind w:firstLine="142"/>
        <w:jc w:val="both"/>
      </w:pPr>
      <w:r w:rsidRPr="009E447B">
        <w:t>Общий анализ крови: гемоглобин – 114 г/л, эритроциты – 4,5×10</w:t>
      </w:r>
      <w:r w:rsidRPr="001D1902">
        <w:rPr>
          <w:vertAlign w:val="superscript"/>
        </w:rPr>
        <w:t>12</w:t>
      </w:r>
      <w:r w:rsidRPr="009E447B">
        <w:t>/л, лейкоциты – 18,5×10</w:t>
      </w:r>
      <w:r w:rsidRPr="001D1902">
        <w:rPr>
          <w:vertAlign w:val="superscript"/>
        </w:rPr>
        <w:t>9</w:t>
      </w:r>
      <w:r w:rsidRPr="009E447B">
        <w:t xml:space="preserve"> /л, </w:t>
      </w:r>
      <w:proofErr w:type="spellStart"/>
      <w:r w:rsidRPr="009E447B">
        <w:t>палочкоядерные</w:t>
      </w:r>
      <w:proofErr w:type="spellEnd"/>
      <w:r w:rsidRPr="009E447B">
        <w:t xml:space="preserve"> нейтрофилы – 10%, сегментоядерные нейтрофилы – 70%, лимфоциты – 22%, моноциты – 9%, СОЭ – 28 мм/час.</w:t>
      </w:r>
    </w:p>
    <w:p w14:paraId="3BF84EDB" w14:textId="77777777" w:rsidR="000703C3" w:rsidRPr="009E447B" w:rsidRDefault="000703C3" w:rsidP="000703C3">
      <w:pPr>
        <w:autoSpaceDE w:val="0"/>
        <w:autoSpaceDN w:val="0"/>
        <w:adjustRightInd w:val="0"/>
        <w:ind w:firstLine="142"/>
        <w:jc w:val="both"/>
      </w:pPr>
      <w:r w:rsidRPr="009E447B">
        <w:t xml:space="preserve">Общий анализ мочи: реакция - щелочная, белок - 0,06%, лейкоциты – сплошь на все поле зрения, эритроциты – 1-2 в поле зрения, бактерии – значительное количество. </w:t>
      </w:r>
    </w:p>
    <w:p w14:paraId="3FF5EA18" w14:textId="77777777" w:rsidR="000703C3" w:rsidRPr="009E447B" w:rsidRDefault="000703C3" w:rsidP="000703C3">
      <w:pPr>
        <w:autoSpaceDE w:val="0"/>
        <w:autoSpaceDN w:val="0"/>
        <w:adjustRightInd w:val="0"/>
        <w:ind w:firstLine="142"/>
        <w:jc w:val="both"/>
        <w:rPr>
          <w:rFonts w:eastAsia="Calibri"/>
          <w:bCs/>
          <w:color w:val="000000"/>
        </w:rPr>
      </w:pPr>
      <w:r w:rsidRPr="009E447B">
        <w:t>УЗИ почек: почки расположены правильно, размеры на верхней границе нормы. Чашечно-лоханочная система расширена с обеих сторон.</w:t>
      </w:r>
    </w:p>
    <w:p w14:paraId="58227FF2" w14:textId="77777777" w:rsidR="000703C3" w:rsidRPr="009E447B" w:rsidRDefault="000703C3" w:rsidP="000703C3">
      <w:pPr>
        <w:autoSpaceDE w:val="0"/>
        <w:autoSpaceDN w:val="0"/>
        <w:adjustRightInd w:val="0"/>
        <w:jc w:val="both"/>
        <w:rPr>
          <w:b/>
          <w:color w:val="000000"/>
        </w:rPr>
      </w:pPr>
      <w:r w:rsidRPr="009E447B">
        <w:rPr>
          <w:b/>
          <w:color w:val="000000"/>
        </w:rPr>
        <w:t>Вопросы:</w:t>
      </w:r>
    </w:p>
    <w:p w14:paraId="3E934FF7" w14:textId="77777777" w:rsidR="000703C3" w:rsidRPr="009E447B" w:rsidRDefault="000703C3" w:rsidP="000703C3">
      <w:pPr>
        <w:autoSpaceDE w:val="0"/>
        <w:autoSpaceDN w:val="0"/>
        <w:adjustRightInd w:val="0"/>
        <w:jc w:val="both"/>
      </w:pPr>
      <w:r w:rsidRPr="009E447B">
        <w:t xml:space="preserve">1. Предположите наиболее вероятный диагноз. </w:t>
      </w:r>
    </w:p>
    <w:p w14:paraId="346F8388" w14:textId="77777777" w:rsidR="000703C3" w:rsidRPr="009E447B" w:rsidRDefault="000703C3" w:rsidP="000703C3">
      <w:pPr>
        <w:autoSpaceDE w:val="0"/>
        <w:autoSpaceDN w:val="0"/>
        <w:adjustRightInd w:val="0"/>
        <w:jc w:val="both"/>
      </w:pPr>
      <w:r w:rsidRPr="009E447B">
        <w:t xml:space="preserve">2. Обоснуйте поставленный Вами диагноз. </w:t>
      </w:r>
    </w:p>
    <w:p w14:paraId="3515D937" w14:textId="77777777" w:rsidR="000703C3" w:rsidRPr="009E447B" w:rsidRDefault="000703C3" w:rsidP="000703C3">
      <w:pPr>
        <w:autoSpaceDE w:val="0"/>
        <w:autoSpaceDN w:val="0"/>
        <w:adjustRightInd w:val="0"/>
        <w:jc w:val="both"/>
      </w:pPr>
      <w:r w:rsidRPr="009E447B">
        <w:t xml:space="preserve">3. Укажите дополнительные методы исследования для уточнения диагноза. </w:t>
      </w:r>
    </w:p>
    <w:p w14:paraId="223AE089" w14:textId="77777777" w:rsidR="000703C3" w:rsidRPr="009E447B" w:rsidRDefault="000703C3" w:rsidP="000703C3">
      <w:pPr>
        <w:autoSpaceDE w:val="0"/>
        <w:autoSpaceDN w:val="0"/>
        <w:adjustRightInd w:val="0"/>
        <w:jc w:val="both"/>
      </w:pPr>
      <w:r w:rsidRPr="009E447B">
        <w:t xml:space="preserve">4. Назовите исследование, необходимое для назначения адекватной терапии. </w:t>
      </w:r>
    </w:p>
    <w:p w14:paraId="47C49B2C" w14:textId="77777777" w:rsidR="000703C3" w:rsidRDefault="000703C3" w:rsidP="000703C3">
      <w:pPr>
        <w:autoSpaceDE w:val="0"/>
        <w:autoSpaceDN w:val="0"/>
        <w:adjustRightInd w:val="0"/>
        <w:jc w:val="both"/>
        <w:rPr>
          <w:caps/>
        </w:rPr>
      </w:pPr>
      <w:r w:rsidRPr="009E447B">
        <w:t>5. Назовите мероприятия диспансерного наблюдения за больной при достижении ремиссии.</w:t>
      </w:r>
    </w:p>
    <w:p w14:paraId="5C81B1B0" w14:textId="77777777" w:rsidR="000703C3" w:rsidRDefault="000703C3" w:rsidP="000703C3">
      <w:pPr>
        <w:autoSpaceDE w:val="0"/>
        <w:autoSpaceDN w:val="0"/>
        <w:adjustRightInd w:val="0"/>
        <w:ind w:firstLine="720"/>
        <w:jc w:val="both"/>
        <w:rPr>
          <w:caps/>
        </w:rPr>
      </w:pPr>
    </w:p>
    <w:p w14:paraId="768A8A72" w14:textId="77777777" w:rsidR="000703C3" w:rsidRPr="00201D25" w:rsidRDefault="000703C3" w:rsidP="000703C3">
      <w:pPr>
        <w:autoSpaceDE w:val="0"/>
        <w:autoSpaceDN w:val="0"/>
        <w:adjustRightInd w:val="0"/>
        <w:ind w:firstLine="720"/>
        <w:jc w:val="center"/>
        <w:rPr>
          <w:b/>
          <w:caps/>
        </w:rPr>
      </w:pPr>
      <w:r w:rsidRPr="00201D25">
        <w:rPr>
          <w:b/>
        </w:rPr>
        <w:t>Задача №4</w:t>
      </w:r>
    </w:p>
    <w:p w14:paraId="3BEE2BA1" w14:textId="77777777" w:rsidR="000703C3" w:rsidRPr="009E447B" w:rsidRDefault="000703C3" w:rsidP="000703C3">
      <w:pPr>
        <w:autoSpaceDE w:val="0"/>
        <w:autoSpaceDN w:val="0"/>
        <w:adjustRightInd w:val="0"/>
        <w:ind w:firstLine="567"/>
        <w:jc w:val="both"/>
      </w:pPr>
      <w:r w:rsidRPr="009E447B">
        <w:t>Больной М. 24 лет обратился к врачу-терапевту участковому с жалобами на головную боль, общую слабость и утомляемость, снижение аппетита.</w:t>
      </w:r>
    </w:p>
    <w:p w14:paraId="3B0C8ED7" w14:textId="77777777" w:rsidR="000703C3" w:rsidRPr="009E447B" w:rsidRDefault="000703C3" w:rsidP="000703C3">
      <w:pPr>
        <w:autoSpaceDE w:val="0"/>
        <w:autoSpaceDN w:val="0"/>
        <w:adjustRightInd w:val="0"/>
        <w:ind w:firstLine="142"/>
        <w:jc w:val="both"/>
      </w:pPr>
      <w:r w:rsidRPr="009E447B">
        <w:t>Из анамнеза известно, что в возрасте 14 лет после перенесенного ОРЗ у пациента появились от</w:t>
      </w:r>
      <w:r>
        <w:t>ё</w:t>
      </w:r>
      <w:r w:rsidRPr="009E447B">
        <w:t>ки лица, сохранялась субфебрильная температура в течение 3-4 месяцев, были изменения в моче. Лечился у врача-педиатра участкового около года «от нефрита», получал Преднизолон. Последний год чувствовал себя хорошо, заметных от</w:t>
      </w:r>
      <w:r>
        <w:t>ё</w:t>
      </w:r>
      <w:r w:rsidRPr="009E447B">
        <w:t>ков не было. Во время медосмотра выявлено повышение АД - 140/90 мм рт. ст. и пастозность лица. Было рекомендовано обратиться в поликлинику по месту жительства для обследования и верификации диагноза.</w:t>
      </w:r>
    </w:p>
    <w:p w14:paraId="6BD08F4A" w14:textId="77777777" w:rsidR="000703C3" w:rsidRPr="009E447B" w:rsidRDefault="000703C3" w:rsidP="000703C3">
      <w:pPr>
        <w:autoSpaceDE w:val="0"/>
        <w:autoSpaceDN w:val="0"/>
        <w:adjustRightInd w:val="0"/>
        <w:ind w:firstLine="142"/>
        <w:jc w:val="both"/>
      </w:pPr>
      <w:r w:rsidRPr="009E447B">
        <w:t>При осмотре: нормального телосложения, ИМТ = 21 кг/м</w:t>
      </w:r>
      <w:r w:rsidRPr="001D1902">
        <w:rPr>
          <w:vertAlign w:val="superscript"/>
        </w:rPr>
        <w:t>2</w:t>
      </w:r>
      <w:r w:rsidRPr="009E447B">
        <w:t>, кожа бледная, сухая, имеются следы расч</w:t>
      </w:r>
      <w:r>
        <w:t>ё</w:t>
      </w:r>
      <w:r w:rsidRPr="009E447B">
        <w:t>сов на руках, пояснице, туловище, от</w:t>
      </w:r>
      <w:r>
        <w:t>ё</w:t>
      </w:r>
      <w:r w:rsidRPr="009E447B">
        <w:t>ки лица и кистей рук. Язык сухой, с коричневатым нал</w:t>
      </w:r>
      <w:r>
        <w:t>ё</w:t>
      </w:r>
      <w:r w:rsidRPr="009E447B">
        <w:t>том. В л</w:t>
      </w:r>
      <w:r>
        <w:t>ё</w:t>
      </w:r>
      <w:r w:rsidRPr="009E447B">
        <w:t xml:space="preserve">гких дыхание везикулярное, хрипов нет. Границы относительной сердечной тупости расширены влево на </w:t>
      </w:r>
      <w:smartTag w:uri="urn:schemas-microsoft-com:office:smarttags" w:element="metricconverter">
        <w:smartTagPr>
          <w:attr w:name="ProductID" w:val="1,5 см"/>
        </w:smartTagPr>
        <w:r w:rsidRPr="009E447B">
          <w:t>1,5 см</w:t>
        </w:r>
      </w:smartTag>
      <w:r w:rsidRPr="009E447B">
        <w:t xml:space="preserve"> от срединно-ключичной линии. Пульс - 76 ударов в минуту, высокий. АД - 140/90 мм рт. ст. Живот мягкий, безболезненный при пальпации во всех отделах. Печень и </w:t>
      </w:r>
      <w:proofErr w:type="spellStart"/>
      <w:r w:rsidRPr="009E447B">
        <w:t>селезѐнка</w:t>
      </w:r>
      <w:proofErr w:type="spellEnd"/>
      <w:r w:rsidRPr="009E447B">
        <w:t xml:space="preserve"> не увеличены. Симптом поколачивания по поясничной области отрицательный. Отмечает уменьшение выделяемой мочи. </w:t>
      </w:r>
      <w:proofErr w:type="spellStart"/>
      <w:r w:rsidRPr="009E447B">
        <w:t>Отѐков</w:t>
      </w:r>
      <w:proofErr w:type="spellEnd"/>
      <w:r w:rsidRPr="009E447B">
        <w:t xml:space="preserve"> на нижних конечностях нет.</w:t>
      </w:r>
    </w:p>
    <w:p w14:paraId="3B160B22" w14:textId="77777777" w:rsidR="000703C3" w:rsidRPr="009E447B" w:rsidRDefault="000703C3" w:rsidP="000703C3">
      <w:pPr>
        <w:autoSpaceDE w:val="0"/>
        <w:autoSpaceDN w:val="0"/>
        <w:adjustRightInd w:val="0"/>
        <w:ind w:firstLine="142"/>
        <w:jc w:val="both"/>
      </w:pPr>
      <w:r w:rsidRPr="009E447B">
        <w:t>Общий анализ крови: эритроциты – 3,2×10</w:t>
      </w:r>
      <w:r w:rsidRPr="001D1902">
        <w:rPr>
          <w:vertAlign w:val="superscript"/>
        </w:rPr>
        <w:t>12</w:t>
      </w:r>
      <w:r w:rsidRPr="009E447B">
        <w:t>/л, гемоглобин – 105 г/л, лейкоциты – 5,2×10</w:t>
      </w:r>
      <w:r w:rsidRPr="001D1902">
        <w:rPr>
          <w:vertAlign w:val="superscript"/>
        </w:rPr>
        <w:t>9</w:t>
      </w:r>
      <w:r w:rsidRPr="009E447B">
        <w:t xml:space="preserve"> /л, </w:t>
      </w:r>
      <w:proofErr w:type="spellStart"/>
      <w:r w:rsidRPr="009E447B">
        <w:t>палочкоядерные</w:t>
      </w:r>
      <w:proofErr w:type="spellEnd"/>
      <w:r w:rsidRPr="009E447B">
        <w:t xml:space="preserve"> нейтрофилы – 4%, сегментоядерные нейтрофилы – 65%, эозинофилы – 3%, моноциты – 5%, лимфоциты – 23%, СОЭ – 12 мм/ч. </w:t>
      </w:r>
    </w:p>
    <w:p w14:paraId="57B5FDED" w14:textId="77777777" w:rsidR="000703C3" w:rsidRPr="009E447B" w:rsidRDefault="000703C3" w:rsidP="000703C3">
      <w:pPr>
        <w:autoSpaceDE w:val="0"/>
        <w:autoSpaceDN w:val="0"/>
        <w:adjustRightInd w:val="0"/>
        <w:ind w:firstLine="142"/>
        <w:jc w:val="both"/>
      </w:pPr>
      <w:r w:rsidRPr="009E447B">
        <w:t xml:space="preserve">Биохимические исследования крови: общий холестерин – 7 ммоль/л, креатинин крови – 170 мкмоль/л, мочевина крови – 11 ммоль/л. </w:t>
      </w:r>
    </w:p>
    <w:p w14:paraId="7BDB607C" w14:textId="77777777" w:rsidR="000703C3" w:rsidRPr="009E447B" w:rsidRDefault="000703C3" w:rsidP="000703C3">
      <w:pPr>
        <w:autoSpaceDE w:val="0"/>
        <w:autoSpaceDN w:val="0"/>
        <w:adjustRightInd w:val="0"/>
        <w:ind w:firstLine="142"/>
        <w:jc w:val="both"/>
        <w:rPr>
          <w:rFonts w:eastAsia="Calibri"/>
          <w:bCs/>
          <w:color w:val="000000"/>
        </w:rPr>
      </w:pPr>
      <w:r w:rsidRPr="009E447B">
        <w:t xml:space="preserve">В анализах мочи: удельный вес – 1009, белок – 1,1%, лейкоциты – 2-4 в поле зрения, эритроциты </w:t>
      </w:r>
      <w:proofErr w:type="spellStart"/>
      <w:r w:rsidRPr="009E447B">
        <w:t>выщелочные</w:t>
      </w:r>
      <w:proofErr w:type="spellEnd"/>
      <w:r w:rsidRPr="009E447B">
        <w:t xml:space="preserve"> – 7-10 в поле зрения, гиалиновые цилиндры – 2-3 в поле зрения. Альбуминурия - 250 мг/сут. СКФ (по формуле CKD-EPI) – 55 мл/мин.</w:t>
      </w:r>
    </w:p>
    <w:p w14:paraId="2A116AC3" w14:textId="77777777" w:rsidR="000703C3" w:rsidRPr="009E447B" w:rsidRDefault="000703C3" w:rsidP="000703C3">
      <w:pPr>
        <w:autoSpaceDE w:val="0"/>
        <w:autoSpaceDN w:val="0"/>
        <w:adjustRightInd w:val="0"/>
        <w:ind w:firstLine="142"/>
        <w:rPr>
          <w:rFonts w:eastAsia="Calibri"/>
          <w:bCs/>
          <w:color w:val="000000"/>
        </w:rPr>
      </w:pPr>
    </w:p>
    <w:p w14:paraId="79397C19" w14:textId="77777777" w:rsidR="000703C3" w:rsidRPr="009E447B" w:rsidRDefault="000703C3" w:rsidP="000703C3">
      <w:pPr>
        <w:autoSpaceDE w:val="0"/>
        <w:autoSpaceDN w:val="0"/>
        <w:adjustRightInd w:val="0"/>
        <w:rPr>
          <w:b/>
        </w:rPr>
      </w:pPr>
      <w:r w:rsidRPr="009E447B">
        <w:rPr>
          <w:b/>
        </w:rPr>
        <w:t xml:space="preserve">Вопросы: </w:t>
      </w:r>
    </w:p>
    <w:p w14:paraId="2D5AD34E" w14:textId="77777777" w:rsidR="000703C3" w:rsidRPr="009E447B" w:rsidRDefault="000703C3" w:rsidP="000703C3">
      <w:pPr>
        <w:autoSpaceDE w:val="0"/>
        <w:autoSpaceDN w:val="0"/>
        <w:adjustRightInd w:val="0"/>
      </w:pPr>
      <w:r w:rsidRPr="009E447B">
        <w:t xml:space="preserve">1. Предположите наиболее вероятный диагноз. </w:t>
      </w:r>
    </w:p>
    <w:p w14:paraId="10691382" w14:textId="77777777" w:rsidR="000703C3" w:rsidRPr="009E447B" w:rsidRDefault="000703C3" w:rsidP="000703C3">
      <w:pPr>
        <w:autoSpaceDE w:val="0"/>
        <w:autoSpaceDN w:val="0"/>
        <w:adjustRightInd w:val="0"/>
      </w:pPr>
      <w:r w:rsidRPr="009E447B">
        <w:t xml:space="preserve">2. Обоснуйте предполагаемый диагноз. </w:t>
      </w:r>
    </w:p>
    <w:p w14:paraId="2A1E103C" w14:textId="77777777" w:rsidR="000703C3" w:rsidRPr="009E447B" w:rsidRDefault="000703C3" w:rsidP="000703C3">
      <w:pPr>
        <w:autoSpaceDE w:val="0"/>
        <w:autoSpaceDN w:val="0"/>
        <w:adjustRightInd w:val="0"/>
      </w:pPr>
      <w:r w:rsidRPr="009E447B">
        <w:t xml:space="preserve">3. Нужны ли дополнительные исследования для уточнения диагноза? </w:t>
      </w:r>
    </w:p>
    <w:p w14:paraId="5E619580" w14:textId="77777777" w:rsidR="000703C3" w:rsidRPr="009E447B" w:rsidRDefault="000703C3" w:rsidP="000703C3">
      <w:pPr>
        <w:autoSpaceDE w:val="0"/>
        <w:autoSpaceDN w:val="0"/>
        <w:adjustRightInd w:val="0"/>
      </w:pPr>
      <w:r w:rsidRPr="009E447B">
        <w:t xml:space="preserve">4. Какова дальнейшая тактика ведения пациента? </w:t>
      </w:r>
    </w:p>
    <w:p w14:paraId="60B1492F" w14:textId="77777777" w:rsidR="000703C3" w:rsidRPr="009E447B" w:rsidRDefault="000703C3" w:rsidP="000703C3">
      <w:pPr>
        <w:autoSpaceDE w:val="0"/>
        <w:autoSpaceDN w:val="0"/>
        <w:adjustRightInd w:val="0"/>
        <w:rPr>
          <w:rFonts w:eastAsia="Calibri"/>
          <w:bCs/>
          <w:color w:val="000000"/>
        </w:rPr>
      </w:pPr>
      <w:r w:rsidRPr="009E447B">
        <w:t xml:space="preserve">5. Препарат какой группы лекарственных средств Вы бы рекомендовали пациенту в качестве </w:t>
      </w:r>
      <w:proofErr w:type="spellStart"/>
      <w:r w:rsidRPr="009E447B">
        <w:t>нефропротективной</w:t>
      </w:r>
      <w:proofErr w:type="spellEnd"/>
      <w:r w:rsidRPr="009E447B">
        <w:t xml:space="preserve"> терапии? Обоснуйте свой выбор.</w:t>
      </w:r>
    </w:p>
    <w:p w14:paraId="0C516951" w14:textId="77777777" w:rsidR="000703C3" w:rsidRDefault="000703C3" w:rsidP="000703C3">
      <w:pPr>
        <w:autoSpaceDE w:val="0"/>
        <w:autoSpaceDN w:val="0"/>
        <w:adjustRightInd w:val="0"/>
        <w:jc w:val="center"/>
        <w:rPr>
          <w:rFonts w:eastAsia="Calibri"/>
          <w:bCs/>
          <w:color w:val="000000"/>
        </w:rPr>
      </w:pPr>
    </w:p>
    <w:p w14:paraId="2A4208B7" w14:textId="77777777" w:rsidR="000703C3" w:rsidRPr="00201D25" w:rsidRDefault="000703C3" w:rsidP="000703C3">
      <w:pPr>
        <w:autoSpaceDE w:val="0"/>
        <w:autoSpaceDN w:val="0"/>
        <w:adjustRightInd w:val="0"/>
        <w:jc w:val="center"/>
        <w:rPr>
          <w:rFonts w:eastAsia="Calibri"/>
          <w:b/>
          <w:bCs/>
          <w:color w:val="000000"/>
        </w:rPr>
      </w:pPr>
      <w:r w:rsidRPr="00201D25">
        <w:rPr>
          <w:rFonts w:eastAsia="Calibri"/>
          <w:b/>
          <w:bCs/>
          <w:color w:val="000000"/>
        </w:rPr>
        <w:t>Задача №5</w:t>
      </w:r>
    </w:p>
    <w:p w14:paraId="4255287A" w14:textId="77777777" w:rsidR="000703C3" w:rsidRPr="001B2A36" w:rsidRDefault="000703C3" w:rsidP="000703C3">
      <w:pPr>
        <w:autoSpaceDE w:val="0"/>
        <w:autoSpaceDN w:val="0"/>
        <w:adjustRightInd w:val="0"/>
        <w:ind w:firstLine="709"/>
        <w:jc w:val="both"/>
        <w:rPr>
          <w:rFonts w:eastAsia="Calibri"/>
          <w:bCs/>
          <w:color w:val="000000"/>
        </w:rPr>
      </w:pPr>
      <w:r w:rsidRPr="001B2A36">
        <w:lastRenderedPageBreak/>
        <w:t xml:space="preserve">Пациентка 52 лет страдает железодефицитной анемией и принимает по поводу этого заболевания препараты железа (II). В связи с обострением хронического пиелонефрита пациентке назначен Ципрофлоксацин по 250 мг 2 раза в сутки. Оба препарата больная принимала одновременно. Через 5 дней от начала </w:t>
      </w:r>
      <w:proofErr w:type="spellStart"/>
      <w:r w:rsidRPr="001B2A36">
        <w:t>приѐма</w:t>
      </w:r>
      <w:proofErr w:type="spellEnd"/>
      <w:r w:rsidRPr="001B2A36">
        <w:t xml:space="preserve"> Ципрофлоксацина сохраняется субфебрильная лихорадка, поллакиурия.</w:t>
      </w:r>
    </w:p>
    <w:p w14:paraId="57FE9B8C" w14:textId="77777777" w:rsidR="000703C3" w:rsidRPr="001B2A36" w:rsidRDefault="000703C3" w:rsidP="000703C3">
      <w:pPr>
        <w:autoSpaceDE w:val="0"/>
        <w:autoSpaceDN w:val="0"/>
        <w:adjustRightInd w:val="0"/>
        <w:jc w:val="both"/>
        <w:rPr>
          <w:rFonts w:eastAsia="Calibri"/>
          <w:color w:val="000000"/>
        </w:rPr>
      </w:pPr>
      <w:r w:rsidRPr="001B2A36">
        <w:rPr>
          <w:rFonts w:eastAsia="Calibri"/>
          <w:color w:val="000000"/>
        </w:rPr>
        <w:t xml:space="preserve">         </w:t>
      </w:r>
    </w:p>
    <w:p w14:paraId="5DA231C9" w14:textId="77777777" w:rsidR="000703C3" w:rsidRPr="001B2A36" w:rsidRDefault="000703C3" w:rsidP="000703C3">
      <w:pPr>
        <w:autoSpaceDE w:val="0"/>
        <w:autoSpaceDN w:val="0"/>
        <w:adjustRightInd w:val="0"/>
        <w:jc w:val="both"/>
        <w:rPr>
          <w:rFonts w:eastAsia="Calibri"/>
          <w:color w:val="000000"/>
        </w:rPr>
      </w:pPr>
      <w:r w:rsidRPr="001B2A36">
        <w:rPr>
          <w:rFonts w:eastAsia="Calibri"/>
          <w:b/>
          <w:bCs/>
          <w:color w:val="000000"/>
        </w:rPr>
        <w:t xml:space="preserve">Вопросы: </w:t>
      </w:r>
    </w:p>
    <w:p w14:paraId="325CC363" w14:textId="77777777" w:rsidR="000703C3" w:rsidRPr="001B2A36" w:rsidRDefault="000703C3" w:rsidP="000703C3">
      <w:pPr>
        <w:jc w:val="both"/>
      </w:pPr>
      <w:r w:rsidRPr="001B2A36">
        <w:t xml:space="preserve">1. Каковы возможные причины неэффективности антибиотикотерапии? </w:t>
      </w:r>
    </w:p>
    <w:p w14:paraId="2BC07EDD" w14:textId="77777777" w:rsidR="000703C3" w:rsidRPr="001B2A36" w:rsidRDefault="000703C3" w:rsidP="000703C3">
      <w:pPr>
        <w:jc w:val="both"/>
      </w:pPr>
      <w:r w:rsidRPr="001B2A36">
        <w:t xml:space="preserve">2. Какие исследования необходимо выполнить дополнительно? </w:t>
      </w:r>
    </w:p>
    <w:p w14:paraId="12CFAC38" w14:textId="77777777" w:rsidR="000703C3" w:rsidRPr="001B2A36" w:rsidRDefault="000703C3" w:rsidP="000703C3">
      <w:pPr>
        <w:jc w:val="both"/>
      </w:pPr>
      <w:r w:rsidRPr="001B2A36">
        <w:t xml:space="preserve">3. По данным бактериологического анализа мочи выделена </w:t>
      </w:r>
      <w:proofErr w:type="spellStart"/>
      <w:r w:rsidRPr="001B2A36">
        <w:t>Escherichia</w:t>
      </w:r>
      <w:proofErr w:type="spellEnd"/>
      <w:r w:rsidRPr="001B2A36">
        <w:t xml:space="preserve"> </w:t>
      </w:r>
      <w:proofErr w:type="spellStart"/>
      <w:r w:rsidRPr="001B2A36">
        <w:t>coli</w:t>
      </w:r>
      <w:proofErr w:type="spellEnd"/>
      <w:r w:rsidRPr="001B2A36">
        <w:t xml:space="preserve">, чувствительная к Ципрофлоксацину. С чем связана неэффективность лекарственной терапии? </w:t>
      </w:r>
    </w:p>
    <w:p w14:paraId="440EA235" w14:textId="77777777" w:rsidR="000703C3" w:rsidRPr="001B2A36" w:rsidRDefault="000703C3" w:rsidP="000703C3">
      <w:pPr>
        <w:jc w:val="both"/>
      </w:pPr>
      <w:r w:rsidRPr="001B2A36">
        <w:t xml:space="preserve">4. Каковы будут Ваши дальнейшие рекомендации по лечению? </w:t>
      </w:r>
    </w:p>
    <w:p w14:paraId="00719822" w14:textId="77777777" w:rsidR="000703C3" w:rsidRPr="001B2A36" w:rsidRDefault="000703C3" w:rsidP="000703C3">
      <w:pPr>
        <w:jc w:val="both"/>
        <w:rPr>
          <w:color w:val="000000"/>
        </w:rPr>
      </w:pPr>
      <w:r w:rsidRPr="001B2A36">
        <w:t xml:space="preserve">5. Какова длительность </w:t>
      </w:r>
      <w:proofErr w:type="spellStart"/>
      <w:r w:rsidRPr="001B2A36">
        <w:t>приѐма</w:t>
      </w:r>
      <w:proofErr w:type="spellEnd"/>
      <w:r w:rsidRPr="001B2A36">
        <w:t xml:space="preserve"> препаратов железа?</w:t>
      </w:r>
    </w:p>
    <w:p w14:paraId="20E611C4" w14:textId="77777777" w:rsidR="000703C3" w:rsidRDefault="000703C3" w:rsidP="000703C3">
      <w:pPr>
        <w:ind w:left="426" w:firstLine="426"/>
        <w:jc w:val="center"/>
        <w:rPr>
          <w:color w:val="000000"/>
        </w:rPr>
      </w:pPr>
    </w:p>
    <w:p w14:paraId="354455A3" w14:textId="77777777" w:rsidR="000703C3" w:rsidRPr="00201D25" w:rsidRDefault="000703C3" w:rsidP="000703C3">
      <w:pPr>
        <w:autoSpaceDE w:val="0"/>
        <w:autoSpaceDN w:val="0"/>
        <w:adjustRightInd w:val="0"/>
        <w:jc w:val="center"/>
        <w:rPr>
          <w:rFonts w:eastAsia="Calibri"/>
          <w:b/>
          <w:bCs/>
          <w:color w:val="000000"/>
        </w:rPr>
      </w:pPr>
      <w:r w:rsidRPr="00201D25">
        <w:rPr>
          <w:rFonts w:eastAsia="Calibri"/>
          <w:b/>
          <w:bCs/>
          <w:color w:val="000000"/>
        </w:rPr>
        <w:t>Задача №6</w:t>
      </w:r>
    </w:p>
    <w:p w14:paraId="19960D7F" w14:textId="77777777" w:rsidR="000703C3" w:rsidRPr="001B2A36" w:rsidRDefault="000703C3" w:rsidP="000703C3">
      <w:pPr>
        <w:autoSpaceDE w:val="0"/>
        <w:autoSpaceDN w:val="0"/>
        <w:adjustRightInd w:val="0"/>
        <w:ind w:firstLine="709"/>
        <w:jc w:val="both"/>
      </w:pPr>
      <w:r w:rsidRPr="001B2A36">
        <w:t>Пациент Н. 65 лет обратился в поликлинику с жалобами на ухудшение в течение последних 2 недель состояния: повышение артериального давления до 150/100 мм рт. ст., слабость, потливость, ноющие боли в поясничной области, повышение температуры до 37,8 °С к вечеру, небольшая пастозность век и лица по утрам.</w:t>
      </w:r>
    </w:p>
    <w:p w14:paraId="2C90709B" w14:textId="77777777" w:rsidR="000703C3" w:rsidRPr="001B2A36" w:rsidRDefault="000703C3" w:rsidP="000703C3">
      <w:pPr>
        <w:autoSpaceDE w:val="0"/>
        <w:autoSpaceDN w:val="0"/>
        <w:adjustRightInd w:val="0"/>
        <w:ind w:firstLine="142"/>
        <w:jc w:val="both"/>
      </w:pPr>
      <w:r w:rsidRPr="001B2A36">
        <w:t xml:space="preserve">В течение последних 2 месяцев принимает Диклофенак в дозе 150 мг в сутки от болей в суставах (страдает </w:t>
      </w:r>
      <w:proofErr w:type="spellStart"/>
      <w:r w:rsidRPr="001B2A36">
        <w:t>остеоартрозoм</w:t>
      </w:r>
      <w:proofErr w:type="spellEnd"/>
      <w:r w:rsidRPr="001B2A36">
        <w:t xml:space="preserve">). </w:t>
      </w:r>
    </w:p>
    <w:p w14:paraId="3C3CB3A0" w14:textId="77777777" w:rsidR="000703C3" w:rsidRPr="001B2A36" w:rsidRDefault="000703C3" w:rsidP="000703C3">
      <w:pPr>
        <w:autoSpaceDE w:val="0"/>
        <w:autoSpaceDN w:val="0"/>
        <w:adjustRightInd w:val="0"/>
        <w:ind w:firstLine="142"/>
        <w:jc w:val="both"/>
      </w:pPr>
      <w:r w:rsidRPr="001B2A36">
        <w:t xml:space="preserve">Анализ крови: СОЭ - 30 мм/ч, лейкоциты - 6500, </w:t>
      </w:r>
      <w:proofErr w:type="spellStart"/>
      <w:r w:rsidRPr="001B2A36">
        <w:t>Нв</w:t>
      </w:r>
      <w:proofErr w:type="spellEnd"/>
      <w:r w:rsidRPr="001B2A36">
        <w:t xml:space="preserve"> - 112 г/л. </w:t>
      </w:r>
    </w:p>
    <w:p w14:paraId="7FC3E3FD" w14:textId="77777777" w:rsidR="000703C3" w:rsidRPr="001B2A36" w:rsidRDefault="000703C3" w:rsidP="000703C3">
      <w:pPr>
        <w:autoSpaceDE w:val="0"/>
        <w:autoSpaceDN w:val="0"/>
        <w:adjustRightInd w:val="0"/>
        <w:ind w:firstLine="142"/>
        <w:jc w:val="both"/>
        <w:rPr>
          <w:rFonts w:eastAsia="Calibri"/>
          <w:bCs/>
          <w:color w:val="000000"/>
        </w:rPr>
      </w:pPr>
      <w:r w:rsidRPr="001B2A36">
        <w:t>Анализ мочи: светло-ж</w:t>
      </w:r>
      <w:r>
        <w:t>ё</w:t>
      </w:r>
      <w:r w:rsidRPr="001B2A36">
        <w:t>лтая, прозрачная, 1003, кислая; белок - 0,33%; эритроциты - 5-6 в поле зрения; лейкоциты - 10 в поле зрения.</w:t>
      </w:r>
    </w:p>
    <w:p w14:paraId="190E67C9" w14:textId="77777777" w:rsidR="000703C3" w:rsidRPr="001B2A36" w:rsidRDefault="000703C3" w:rsidP="000703C3">
      <w:pPr>
        <w:autoSpaceDE w:val="0"/>
        <w:autoSpaceDN w:val="0"/>
        <w:adjustRightInd w:val="0"/>
        <w:jc w:val="both"/>
        <w:rPr>
          <w:rFonts w:eastAsia="Calibri"/>
          <w:color w:val="000000"/>
        </w:rPr>
      </w:pPr>
      <w:r w:rsidRPr="001B2A36">
        <w:rPr>
          <w:rFonts w:eastAsia="Calibri"/>
          <w:color w:val="000000"/>
        </w:rPr>
        <w:t xml:space="preserve">        </w:t>
      </w:r>
    </w:p>
    <w:p w14:paraId="58B03BB2" w14:textId="77777777" w:rsidR="000703C3" w:rsidRPr="001B2A36" w:rsidRDefault="000703C3" w:rsidP="000703C3">
      <w:pPr>
        <w:autoSpaceDE w:val="0"/>
        <w:autoSpaceDN w:val="0"/>
        <w:adjustRightInd w:val="0"/>
        <w:rPr>
          <w:rFonts w:eastAsia="Calibri"/>
          <w:color w:val="000000"/>
        </w:rPr>
      </w:pPr>
      <w:r w:rsidRPr="001B2A36">
        <w:rPr>
          <w:rFonts w:eastAsia="Calibri"/>
          <w:b/>
          <w:bCs/>
          <w:color w:val="000000"/>
        </w:rPr>
        <w:t xml:space="preserve">Вопросы: </w:t>
      </w:r>
    </w:p>
    <w:p w14:paraId="7BEF05E9" w14:textId="77777777" w:rsidR="000703C3" w:rsidRPr="001B2A36" w:rsidRDefault="000703C3" w:rsidP="000703C3">
      <w:pPr>
        <w:autoSpaceDE w:val="0"/>
        <w:autoSpaceDN w:val="0"/>
        <w:adjustRightInd w:val="0"/>
        <w:jc w:val="both"/>
      </w:pPr>
      <w:r w:rsidRPr="001B2A36">
        <w:t xml:space="preserve">1. В </w:t>
      </w:r>
      <w:proofErr w:type="spellStart"/>
      <w:r w:rsidRPr="001B2A36">
        <w:t>чѐм</w:t>
      </w:r>
      <w:proofErr w:type="spellEnd"/>
      <w:r w:rsidRPr="001B2A36">
        <w:t xml:space="preserve"> возможная причина этих клинических проявлений? </w:t>
      </w:r>
    </w:p>
    <w:p w14:paraId="1BC2AB37" w14:textId="77777777" w:rsidR="000703C3" w:rsidRPr="001B2A36" w:rsidRDefault="000703C3" w:rsidP="000703C3">
      <w:pPr>
        <w:autoSpaceDE w:val="0"/>
        <w:autoSpaceDN w:val="0"/>
        <w:adjustRightInd w:val="0"/>
        <w:jc w:val="both"/>
      </w:pPr>
      <w:r w:rsidRPr="001B2A36">
        <w:t xml:space="preserve">2. Какие дополнительные исследования для уточнения диагноза Вы назначите? </w:t>
      </w:r>
    </w:p>
    <w:p w14:paraId="162F224B" w14:textId="77777777" w:rsidR="000703C3" w:rsidRPr="001B2A36" w:rsidRDefault="000703C3" w:rsidP="000703C3">
      <w:pPr>
        <w:autoSpaceDE w:val="0"/>
        <w:autoSpaceDN w:val="0"/>
        <w:adjustRightInd w:val="0"/>
        <w:jc w:val="both"/>
      </w:pPr>
      <w:r w:rsidRPr="001B2A36">
        <w:t xml:space="preserve">3. Какие будут Ваши рекомендации до получения результатов дообследования? </w:t>
      </w:r>
    </w:p>
    <w:p w14:paraId="29434B66" w14:textId="77777777" w:rsidR="000703C3" w:rsidRPr="001B2A36" w:rsidRDefault="000703C3" w:rsidP="000703C3">
      <w:pPr>
        <w:autoSpaceDE w:val="0"/>
        <w:autoSpaceDN w:val="0"/>
        <w:adjustRightInd w:val="0"/>
        <w:jc w:val="both"/>
      </w:pPr>
      <w:r w:rsidRPr="001B2A36">
        <w:t xml:space="preserve">4. Какие возможны побочные эффекты при </w:t>
      </w:r>
      <w:proofErr w:type="spellStart"/>
      <w:r w:rsidRPr="001B2A36">
        <w:t>приѐме</w:t>
      </w:r>
      <w:proofErr w:type="spellEnd"/>
      <w:r w:rsidRPr="001B2A36">
        <w:t xml:space="preserve"> нестероидных противовоспалительных препаратов? </w:t>
      </w:r>
    </w:p>
    <w:p w14:paraId="15B04BB8" w14:textId="77777777" w:rsidR="000703C3" w:rsidRPr="001B2A36" w:rsidRDefault="000703C3" w:rsidP="000703C3">
      <w:pPr>
        <w:autoSpaceDE w:val="0"/>
        <w:autoSpaceDN w:val="0"/>
        <w:adjustRightInd w:val="0"/>
        <w:jc w:val="both"/>
        <w:rPr>
          <w:rFonts w:eastAsia="Calibri"/>
          <w:color w:val="000000"/>
        </w:rPr>
      </w:pPr>
      <w:r w:rsidRPr="001B2A36">
        <w:t xml:space="preserve">5. Какую группу антигипертензивных препаратов Вы назначите этому пациенту, учитывая возможный </w:t>
      </w:r>
      <w:proofErr w:type="spellStart"/>
      <w:r w:rsidRPr="001B2A36">
        <w:t>приѐм</w:t>
      </w:r>
      <w:proofErr w:type="spellEnd"/>
      <w:r w:rsidRPr="001B2A36">
        <w:t xml:space="preserve"> нестероидных противовоспалительных средств?  </w:t>
      </w:r>
    </w:p>
    <w:p w14:paraId="27558625" w14:textId="77777777" w:rsidR="000703C3" w:rsidRPr="001B2A36" w:rsidRDefault="000703C3" w:rsidP="000703C3">
      <w:pPr>
        <w:pStyle w:val="a6"/>
        <w:ind w:left="0" w:right="20"/>
        <w:rPr>
          <w:rFonts w:ascii="Times New Roman" w:hAnsi="Times New Roman"/>
          <w:color w:val="000000"/>
          <w:sz w:val="24"/>
          <w:szCs w:val="24"/>
          <w:lang w:eastAsia="ru-RU"/>
        </w:rPr>
      </w:pPr>
    </w:p>
    <w:p w14:paraId="17080B0B" w14:textId="77777777" w:rsidR="000703C3" w:rsidRPr="00201D25" w:rsidRDefault="000703C3" w:rsidP="000703C3">
      <w:pPr>
        <w:pStyle w:val="a6"/>
        <w:ind w:right="20"/>
        <w:rPr>
          <w:rFonts w:ascii="Times New Roman" w:hAnsi="Times New Roman"/>
          <w:color w:val="000000"/>
          <w:sz w:val="24"/>
          <w:szCs w:val="24"/>
          <w:lang w:eastAsia="ru-RU"/>
        </w:rPr>
      </w:pPr>
      <w:r w:rsidRPr="00201D25">
        <w:rPr>
          <w:rFonts w:ascii="Times New Roman" w:hAnsi="Times New Roman"/>
          <w:color w:val="000000"/>
          <w:sz w:val="24"/>
          <w:szCs w:val="24"/>
          <w:lang w:eastAsia="ru-RU"/>
        </w:rPr>
        <w:t xml:space="preserve">                                                            </w:t>
      </w:r>
      <w:r w:rsidRPr="00201D25">
        <w:rPr>
          <w:rFonts w:ascii="Times New Roman" w:hAnsi="Times New Roman"/>
          <w:color w:val="000000"/>
          <w:sz w:val="24"/>
          <w:szCs w:val="24"/>
          <w:lang w:val="ru-RU" w:eastAsia="ru-RU"/>
        </w:rPr>
        <w:t>Задача</w:t>
      </w:r>
      <w:r>
        <w:rPr>
          <w:rFonts w:ascii="Times New Roman" w:hAnsi="Times New Roman"/>
          <w:color w:val="000000"/>
          <w:sz w:val="24"/>
          <w:szCs w:val="24"/>
          <w:lang w:val="ru-RU" w:eastAsia="ru-RU"/>
        </w:rPr>
        <w:t xml:space="preserve"> №</w:t>
      </w:r>
      <w:r w:rsidRPr="00201D25">
        <w:rPr>
          <w:rFonts w:ascii="Times New Roman" w:hAnsi="Times New Roman"/>
          <w:color w:val="000000"/>
          <w:sz w:val="24"/>
          <w:szCs w:val="24"/>
          <w:lang w:eastAsia="ru-RU"/>
        </w:rPr>
        <w:t>7</w:t>
      </w:r>
    </w:p>
    <w:p w14:paraId="2A9C510E" w14:textId="77777777" w:rsidR="000703C3" w:rsidRPr="001B2A36" w:rsidRDefault="000703C3" w:rsidP="000703C3">
      <w:pPr>
        <w:pStyle w:val="a6"/>
        <w:ind w:left="0" w:right="20" w:firstLine="709"/>
        <w:rPr>
          <w:rFonts w:ascii="Times New Roman" w:hAnsi="Times New Roman"/>
          <w:sz w:val="24"/>
          <w:szCs w:val="24"/>
        </w:rPr>
      </w:pPr>
      <w:r w:rsidRPr="001B2A36">
        <w:rPr>
          <w:rFonts w:ascii="Times New Roman" w:hAnsi="Times New Roman"/>
          <w:sz w:val="24"/>
          <w:szCs w:val="24"/>
        </w:rPr>
        <w:t xml:space="preserve">У больной 35 лет, находившейся на лечении в урологическом отделении по поводу мочекаменной болезни, повысилась температура до 39 ºС, озноб, симптом поколачивания резко положительный. В общем анализе мочи признаки инфекции мочевых путей. </w:t>
      </w:r>
    </w:p>
    <w:p w14:paraId="49DE586F" w14:textId="77777777" w:rsidR="000703C3" w:rsidRPr="001B2A36" w:rsidRDefault="000703C3" w:rsidP="000703C3">
      <w:pPr>
        <w:pStyle w:val="a6"/>
        <w:ind w:left="0" w:right="20" w:firstLine="142"/>
        <w:rPr>
          <w:rFonts w:ascii="Times New Roman" w:hAnsi="Times New Roman"/>
          <w:color w:val="000000"/>
          <w:sz w:val="24"/>
          <w:szCs w:val="24"/>
          <w:lang w:eastAsia="ru-RU"/>
        </w:rPr>
      </w:pPr>
      <w:r w:rsidRPr="001B2A36">
        <w:rPr>
          <w:rFonts w:ascii="Times New Roman" w:hAnsi="Times New Roman"/>
          <w:sz w:val="24"/>
          <w:szCs w:val="24"/>
        </w:rPr>
        <w:t xml:space="preserve">Поставлен диагноз «острый пиелонефрит» на фоне мочекаменной болезни, в </w:t>
      </w:r>
      <w:proofErr w:type="spellStart"/>
      <w:r w:rsidRPr="001B2A36">
        <w:rPr>
          <w:rFonts w:ascii="Times New Roman" w:hAnsi="Times New Roman"/>
          <w:sz w:val="24"/>
          <w:szCs w:val="24"/>
        </w:rPr>
        <w:t>баклабораторию</w:t>
      </w:r>
      <w:proofErr w:type="spellEnd"/>
      <w:r w:rsidRPr="001B2A36">
        <w:rPr>
          <w:rFonts w:ascii="Times New Roman" w:hAnsi="Times New Roman"/>
          <w:sz w:val="24"/>
          <w:szCs w:val="24"/>
        </w:rPr>
        <w:t xml:space="preserve"> отправлен материал для посева.</w:t>
      </w:r>
    </w:p>
    <w:p w14:paraId="71F365B3" w14:textId="77777777" w:rsidR="000703C3" w:rsidRPr="001B2A36" w:rsidRDefault="000703C3" w:rsidP="000703C3">
      <w:pPr>
        <w:autoSpaceDE w:val="0"/>
        <w:autoSpaceDN w:val="0"/>
        <w:adjustRightInd w:val="0"/>
        <w:rPr>
          <w:rFonts w:eastAsia="Calibri"/>
          <w:color w:val="000000"/>
        </w:rPr>
      </w:pPr>
      <w:r w:rsidRPr="001B2A36">
        <w:rPr>
          <w:rFonts w:eastAsia="Calibri"/>
          <w:b/>
          <w:bCs/>
          <w:color w:val="000000"/>
        </w:rPr>
        <w:t xml:space="preserve">Вопросы: </w:t>
      </w:r>
    </w:p>
    <w:p w14:paraId="219179E4" w14:textId="77777777" w:rsidR="000703C3" w:rsidRPr="001B2A36" w:rsidRDefault="000703C3" w:rsidP="000703C3">
      <w:pPr>
        <w:contextualSpacing/>
        <w:jc w:val="both"/>
      </w:pPr>
      <w:r w:rsidRPr="001B2A36">
        <w:t xml:space="preserve">1. Препарат какой группы антибактериальных химиотерапевтических средств Вы бы рекомендовали пациентке? Обоснуйте свой выбор. </w:t>
      </w:r>
    </w:p>
    <w:p w14:paraId="64FDEF07" w14:textId="77777777" w:rsidR="000703C3" w:rsidRPr="001B2A36" w:rsidRDefault="000703C3" w:rsidP="000703C3">
      <w:pPr>
        <w:contextualSpacing/>
        <w:jc w:val="both"/>
      </w:pPr>
      <w:r w:rsidRPr="001B2A36">
        <w:t>2. Через 2 дня антибиотикотерапии клинический эффект незначительный, бактериологически выяснено, что кишечная палочка – продуцент ß-</w:t>
      </w:r>
      <w:proofErr w:type="spellStart"/>
      <w:r w:rsidRPr="001B2A36">
        <w:t>лактамаз</w:t>
      </w:r>
      <w:proofErr w:type="spellEnd"/>
      <w:r w:rsidRPr="001B2A36">
        <w:t xml:space="preserve"> расширенного спектра, разрушающего все пенициллины и цефалоспорины. Предложите выбор антибиотика. </w:t>
      </w:r>
    </w:p>
    <w:p w14:paraId="7CC7B927" w14:textId="77777777" w:rsidR="000703C3" w:rsidRPr="001B2A36" w:rsidRDefault="000703C3" w:rsidP="000703C3">
      <w:pPr>
        <w:contextualSpacing/>
        <w:jc w:val="both"/>
      </w:pPr>
      <w:r w:rsidRPr="001B2A36">
        <w:t xml:space="preserve">3. Данные бактериологического анализа показали чувствительность кишечной палочки к </w:t>
      </w:r>
      <w:proofErr w:type="spellStart"/>
      <w:r w:rsidRPr="001B2A36">
        <w:t>Имипенему</w:t>
      </w:r>
      <w:proofErr w:type="spellEnd"/>
      <w:r w:rsidRPr="001B2A36">
        <w:t xml:space="preserve"> и </w:t>
      </w:r>
      <w:proofErr w:type="spellStart"/>
      <w:r w:rsidRPr="001B2A36">
        <w:t>Меропенему</w:t>
      </w:r>
      <w:proofErr w:type="spellEnd"/>
      <w:r w:rsidRPr="001B2A36">
        <w:t xml:space="preserve">. Какой из них назначить больной? </w:t>
      </w:r>
    </w:p>
    <w:p w14:paraId="151716AA" w14:textId="77777777" w:rsidR="000703C3" w:rsidRPr="001B2A36" w:rsidRDefault="000703C3" w:rsidP="000703C3">
      <w:pPr>
        <w:contextualSpacing/>
        <w:jc w:val="both"/>
      </w:pPr>
      <w:r w:rsidRPr="001B2A36">
        <w:t xml:space="preserve">4. На 4 день применения </w:t>
      </w:r>
      <w:proofErr w:type="spellStart"/>
      <w:r w:rsidRPr="001B2A36">
        <w:t>Меропенема</w:t>
      </w:r>
      <w:proofErr w:type="spellEnd"/>
      <w:r w:rsidRPr="001B2A36">
        <w:t xml:space="preserve"> появилась крапивница, </w:t>
      </w:r>
      <w:proofErr w:type="spellStart"/>
      <w:r w:rsidRPr="001B2A36">
        <w:t>отѐк</w:t>
      </w:r>
      <w:proofErr w:type="spellEnd"/>
      <w:r w:rsidRPr="001B2A36">
        <w:t xml:space="preserve"> Квинке, в связи с чем препарат </w:t>
      </w:r>
      <w:proofErr w:type="spellStart"/>
      <w:r w:rsidRPr="001B2A36">
        <w:t>отменѐн</w:t>
      </w:r>
      <w:proofErr w:type="spellEnd"/>
      <w:r w:rsidRPr="001B2A36">
        <w:t xml:space="preserve">. Предложите замену препарата. </w:t>
      </w:r>
    </w:p>
    <w:p w14:paraId="31CD3739" w14:textId="77777777" w:rsidR="000703C3" w:rsidRPr="001B2A36" w:rsidRDefault="000703C3" w:rsidP="000703C3">
      <w:pPr>
        <w:contextualSpacing/>
        <w:jc w:val="both"/>
        <w:rPr>
          <w:color w:val="000000"/>
        </w:rPr>
      </w:pPr>
      <w:r w:rsidRPr="001B2A36">
        <w:t xml:space="preserve">5. Какой длительности должен быть курс антибиотикотерапии при </w:t>
      </w:r>
      <w:proofErr w:type="spellStart"/>
      <w:r w:rsidRPr="001B2A36">
        <w:t>осложнѐнном</w:t>
      </w:r>
      <w:proofErr w:type="spellEnd"/>
      <w:r w:rsidRPr="001B2A36">
        <w:t xml:space="preserve"> пиелонефрите?</w:t>
      </w:r>
    </w:p>
    <w:p w14:paraId="28CC59C7" w14:textId="77777777" w:rsidR="000703C3" w:rsidRDefault="000703C3" w:rsidP="000703C3">
      <w:pPr>
        <w:contextualSpacing/>
        <w:jc w:val="both"/>
        <w:rPr>
          <w:color w:val="000000"/>
        </w:rPr>
      </w:pPr>
    </w:p>
    <w:p w14:paraId="429CF97D" w14:textId="77777777" w:rsidR="000703C3" w:rsidRPr="001B2A36" w:rsidRDefault="000703C3" w:rsidP="000703C3">
      <w:pPr>
        <w:contextualSpacing/>
        <w:jc w:val="both"/>
        <w:rPr>
          <w:color w:val="000000"/>
        </w:rPr>
      </w:pPr>
    </w:p>
    <w:p w14:paraId="1B1C1438" w14:textId="77777777" w:rsidR="000703C3" w:rsidRPr="001B2A36" w:rsidRDefault="000703C3" w:rsidP="000703C3">
      <w:pPr>
        <w:pStyle w:val="a6"/>
        <w:ind w:right="20" w:firstLine="3533"/>
        <w:rPr>
          <w:rFonts w:ascii="Times New Roman" w:hAnsi="Times New Roman"/>
          <w:caps/>
          <w:color w:val="000000"/>
          <w:sz w:val="24"/>
          <w:szCs w:val="24"/>
          <w:lang w:eastAsia="ru-RU"/>
        </w:rPr>
      </w:pPr>
      <w:r w:rsidRPr="001B2A36">
        <w:rPr>
          <w:rFonts w:ascii="Times New Roman" w:hAnsi="Times New Roman"/>
          <w:caps/>
          <w:color w:val="000000"/>
          <w:sz w:val="24"/>
          <w:szCs w:val="24"/>
          <w:lang w:eastAsia="ru-RU"/>
        </w:rPr>
        <w:t xml:space="preserve"> </w:t>
      </w:r>
      <w:r w:rsidRPr="00201D25">
        <w:rPr>
          <w:rFonts w:ascii="Times New Roman" w:hAnsi="Times New Roman"/>
          <w:color w:val="000000"/>
          <w:sz w:val="24"/>
          <w:szCs w:val="24"/>
          <w:lang w:eastAsia="ru-RU"/>
        </w:rPr>
        <w:t xml:space="preserve">Задача </w:t>
      </w:r>
      <w:r>
        <w:rPr>
          <w:rFonts w:ascii="Times New Roman" w:hAnsi="Times New Roman"/>
          <w:caps/>
          <w:color w:val="000000"/>
          <w:sz w:val="24"/>
          <w:szCs w:val="24"/>
          <w:lang w:val="ru-RU" w:eastAsia="ru-RU"/>
        </w:rPr>
        <w:t>№</w:t>
      </w:r>
      <w:r w:rsidRPr="001B2A36">
        <w:rPr>
          <w:rFonts w:ascii="Times New Roman" w:hAnsi="Times New Roman"/>
          <w:caps/>
          <w:color w:val="000000"/>
          <w:sz w:val="24"/>
          <w:szCs w:val="24"/>
          <w:lang w:eastAsia="ru-RU"/>
        </w:rPr>
        <w:t>8</w:t>
      </w:r>
    </w:p>
    <w:p w14:paraId="1F4059B9" w14:textId="77777777" w:rsidR="000703C3" w:rsidRPr="001B2A36" w:rsidRDefault="000703C3" w:rsidP="000703C3">
      <w:pPr>
        <w:tabs>
          <w:tab w:val="left" w:pos="426"/>
        </w:tabs>
        <w:autoSpaceDE w:val="0"/>
        <w:autoSpaceDN w:val="0"/>
        <w:adjustRightInd w:val="0"/>
        <w:ind w:firstLine="709"/>
        <w:jc w:val="both"/>
      </w:pPr>
      <w:r w:rsidRPr="001B2A36">
        <w:t xml:space="preserve">Мужчина 37 лет обратился к врачу-терапевту участковому с жалобами на головные боли. Из анамнеза известно, что головные боли появились два года назад. Появление головных болей </w:t>
      </w:r>
      <w:r w:rsidRPr="001B2A36">
        <w:lastRenderedPageBreak/>
        <w:t xml:space="preserve">связывает с перенесением ангины. Тогда же, примерно через неделю после ангины, отметил появление мочи цвета «мясных помоев», при этом мочеиспускание было безболезненным, болей в поясничной области не было. Моча цвета «мясных помоев» регистрировалась в течение 2 дней, затем приобрела обычный </w:t>
      </w:r>
      <w:proofErr w:type="spellStart"/>
      <w:r w:rsidRPr="001B2A36">
        <w:t>жѐлтый</w:t>
      </w:r>
      <w:proofErr w:type="spellEnd"/>
      <w:r w:rsidRPr="001B2A36">
        <w:t xml:space="preserve"> цвет. К врачам не обращался. Эпизод мочи цвета «мясных помоев» в течение суток повторился спустя год во время ОРВИ. Обследование также не проводилось. Семейный анамнез: мать – 60 лет, часто болеет ангинами, в течение 2 лет – гипертоническая болезнь. Отец умер в возрасте 55 лет от онкологической патологии.</w:t>
      </w:r>
    </w:p>
    <w:p w14:paraId="02BEDC96" w14:textId="77777777" w:rsidR="000703C3" w:rsidRPr="001B2A36" w:rsidRDefault="000703C3" w:rsidP="000703C3">
      <w:pPr>
        <w:tabs>
          <w:tab w:val="left" w:pos="426"/>
        </w:tabs>
        <w:autoSpaceDE w:val="0"/>
        <w:autoSpaceDN w:val="0"/>
        <w:adjustRightInd w:val="0"/>
        <w:ind w:firstLine="142"/>
        <w:jc w:val="both"/>
      </w:pPr>
      <w:r w:rsidRPr="001B2A36">
        <w:t>При осмотре: состояние удовлетворительное. ИМТ – 24,2 кг/м</w:t>
      </w:r>
      <w:r w:rsidRPr="001D1902">
        <w:rPr>
          <w:vertAlign w:val="superscript"/>
        </w:rPr>
        <w:t>2</w:t>
      </w:r>
      <w:r w:rsidRPr="001B2A36">
        <w:t xml:space="preserve">. Кожные покровы чистые, обычной окраски. </w:t>
      </w:r>
      <w:proofErr w:type="spellStart"/>
      <w:r w:rsidRPr="001B2A36">
        <w:t>Отѐков</w:t>
      </w:r>
      <w:proofErr w:type="spellEnd"/>
      <w:r w:rsidRPr="001B2A36">
        <w:t xml:space="preserve"> нет. В легких дыхание везикулярное, хрипов нет. Тоны сердца приглушены, ритмичные. ЧСС – 70 удара в минуту, АД – 160/100 мм рт. ст. Живот мягкий, при пальпации безболезненный во всех отделах. Печень и </w:t>
      </w:r>
      <w:proofErr w:type="spellStart"/>
      <w:r w:rsidRPr="001B2A36">
        <w:t>селезѐнка</w:t>
      </w:r>
      <w:proofErr w:type="spellEnd"/>
      <w:r w:rsidRPr="001B2A36">
        <w:t xml:space="preserve"> не увеличены. Симптом поколачивания по поясничной области отрицательный. </w:t>
      </w:r>
    </w:p>
    <w:p w14:paraId="6F2119D1" w14:textId="77777777" w:rsidR="000703C3" w:rsidRPr="001B2A36" w:rsidRDefault="000703C3" w:rsidP="000703C3">
      <w:pPr>
        <w:tabs>
          <w:tab w:val="left" w:pos="426"/>
        </w:tabs>
        <w:autoSpaceDE w:val="0"/>
        <w:autoSpaceDN w:val="0"/>
        <w:adjustRightInd w:val="0"/>
        <w:ind w:firstLine="142"/>
        <w:jc w:val="both"/>
      </w:pPr>
      <w:r w:rsidRPr="001B2A36">
        <w:t>В анализах крови: эритроциты - 4,57×10</w:t>
      </w:r>
      <w:r w:rsidRPr="001D1902">
        <w:rPr>
          <w:vertAlign w:val="superscript"/>
        </w:rPr>
        <w:t>12</w:t>
      </w:r>
      <w:r w:rsidRPr="001B2A36">
        <w:t>/л, гемоглобин - 137 г/л, лейкоциты - 5,51×10</w:t>
      </w:r>
      <w:r w:rsidRPr="001D1902">
        <w:rPr>
          <w:vertAlign w:val="superscript"/>
        </w:rPr>
        <w:t>9</w:t>
      </w:r>
      <w:r w:rsidRPr="001B2A36">
        <w:t xml:space="preserve"> /л, лейкоцитарная формула не изменена; тромбоциты - 254×109 /л, СОЭ - 26 мм/час.</w:t>
      </w:r>
    </w:p>
    <w:p w14:paraId="63E85106" w14:textId="77777777" w:rsidR="000703C3" w:rsidRPr="001B2A36" w:rsidRDefault="000703C3" w:rsidP="000703C3">
      <w:pPr>
        <w:tabs>
          <w:tab w:val="left" w:pos="426"/>
        </w:tabs>
        <w:autoSpaceDE w:val="0"/>
        <w:autoSpaceDN w:val="0"/>
        <w:adjustRightInd w:val="0"/>
        <w:ind w:firstLine="142"/>
        <w:jc w:val="both"/>
      </w:pPr>
      <w:r w:rsidRPr="001B2A36">
        <w:t xml:space="preserve">Общий холестерин – 4,9 ммоль/л, ТГ – 1,7 ммоль/л, ХС-ЛПВП – 1,2 ммоль/л, ХСЛПНП - 2,8 ммоль/л; глюкоза натощак – 4,2 ммоль/л, креатинин – 135 мкмоль/л, СКФ (по формуле CKD-EPI) - 58 мл/мин, мочевина – 9,4 ммоль/л, мочевая кислота – 0,40 ммоль/л, общий билирубин - 7,4 мкмоль/л (непрямой), АЛТ - 39 МЕ/л, АСТ - 28 МЕ/л, общий белок - 70 г/л, альбумины - 36 г/л. </w:t>
      </w:r>
    </w:p>
    <w:p w14:paraId="62794BE3" w14:textId="77777777" w:rsidR="000703C3" w:rsidRPr="001B2A36" w:rsidRDefault="000703C3" w:rsidP="000703C3">
      <w:pPr>
        <w:tabs>
          <w:tab w:val="left" w:pos="426"/>
        </w:tabs>
        <w:autoSpaceDE w:val="0"/>
        <w:autoSpaceDN w:val="0"/>
        <w:adjustRightInd w:val="0"/>
        <w:ind w:firstLine="142"/>
        <w:jc w:val="both"/>
      </w:pPr>
      <w:r w:rsidRPr="001B2A36">
        <w:t xml:space="preserve">В анализах мочи: относительная плотность - 1014, цвет </w:t>
      </w:r>
      <w:proofErr w:type="spellStart"/>
      <w:r w:rsidRPr="001B2A36">
        <w:t>жѐлтый</w:t>
      </w:r>
      <w:proofErr w:type="spellEnd"/>
      <w:r w:rsidRPr="001B2A36">
        <w:t>, реакция кислая, белок - 0,88 г/л, эритроциты - 10-15 в поле зрения, лейкоциты - 3-4 в поле зрения, эпителий плоский – единичные клетки в поле зрения, бактерии отсутствуют, слизи нет, ураты +. Суточная протеинурия - 500 мг.</w:t>
      </w:r>
    </w:p>
    <w:p w14:paraId="62613534" w14:textId="77777777" w:rsidR="000703C3" w:rsidRPr="001B2A36" w:rsidRDefault="000703C3" w:rsidP="000703C3">
      <w:pPr>
        <w:tabs>
          <w:tab w:val="left" w:pos="426"/>
        </w:tabs>
        <w:autoSpaceDE w:val="0"/>
        <w:autoSpaceDN w:val="0"/>
        <w:adjustRightInd w:val="0"/>
        <w:ind w:firstLine="142"/>
        <w:jc w:val="both"/>
        <w:rPr>
          <w:rFonts w:eastAsia="Calibri"/>
          <w:color w:val="000000"/>
        </w:rPr>
      </w:pPr>
      <w:r w:rsidRPr="001B2A36">
        <w:t xml:space="preserve">УЗИ почек: положение почек обычное, размеры - 11×5,6 см, паренхима - </w:t>
      </w:r>
      <w:smartTag w:uri="urn:schemas-microsoft-com:office:smarttags" w:element="metricconverter">
        <w:smartTagPr>
          <w:attr w:name="ProductID" w:val="1,7 см"/>
        </w:smartTagPr>
        <w:r w:rsidRPr="001B2A36">
          <w:t>1,7 см</w:t>
        </w:r>
      </w:smartTag>
      <w:r w:rsidRPr="001B2A36">
        <w:t xml:space="preserve">. Чашечно-лоханочный комплекс не </w:t>
      </w:r>
      <w:proofErr w:type="spellStart"/>
      <w:r w:rsidRPr="001B2A36">
        <w:t>изменѐн</w:t>
      </w:r>
      <w:proofErr w:type="spellEnd"/>
      <w:r w:rsidRPr="001B2A36">
        <w:t>. Дополнительных образований и конкрементов не выявлено.</w:t>
      </w:r>
    </w:p>
    <w:p w14:paraId="464301C1" w14:textId="77777777" w:rsidR="000703C3" w:rsidRPr="001B2A36" w:rsidRDefault="000703C3" w:rsidP="000703C3">
      <w:pPr>
        <w:autoSpaceDE w:val="0"/>
        <w:autoSpaceDN w:val="0"/>
        <w:adjustRightInd w:val="0"/>
        <w:rPr>
          <w:rFonts w:eastAsia="Calibri"/>
          <w:color w:val="000000"/>
        </w:rPr>
      </w:pPr>
      <w:r w:rsidRPr="001B2A36">
        <w:rPr>
          <w:rFonts w:eastAsia="Calibri"/>
          <w:b/>
          <w:bCs/>
          <w:color w:val="000000"/>
        </w:rPr>
        <w:t xml:space="preserve">Вопросы: </w:t>
      </w:r>
    </w:p>
    <w:p w14:paraId="13A7183E" w14:textId="77777777" w:rsidR="000703C3" w:rsidRPr="001B2A36" w:rsidRDefault="000703C3" w:rsidP="000703C3">
      <w:pPr>
        <w:tabs>
          <w:tab w:val="left" w:pos="426"/>
        </w:tabs>
        <w:autoSpaceDE w:val="0"/>
        <w:autoSpaceDN w:val="0"/>
        <w:adjustRightInd w:val="0"/>
        <w:jc w:val="both"/>
      </w:pPr>
      <w:r w:rsidRPr="001B2A36">
        <w:t xml:space="preserve">1. Предположите наиболее вероятный диагноз. </w:t>
      </w:r>
    </w:p>
    <w:p w14:paraId="0C59AECF" w14:textId="77777777" w:rsidR="000703C3" w:rsidRPr="001B2A36" w:rsidRDefault="000703C3" w:rsidP="000703C3">
      <w:pPr>
        <w:tabs>
          <w:tab w:val="left" w:pos="426"/>
        </w:tabs>
        <w:autoSpaceDE w:val="0"/>
        <w:autoSpaceDN w:val="0"/>
        <w:adjustRightInd w:val="0"/>
        <w:jc w:val="both"/>
      </w:pPr>
      <w:r w:rsidRPr="001B2A36">
        <w:t xml:space="preserve">2. Обоснуйте поставленный Вами диагноз. </w:t>
      </w:r>
    </w:p>
    <w:p w14:paraId="6793FC16" w14:textId="77777777" w:rsidR="000703C3" w:rsidRPr="001B2A36" w:rsidRDefault="000703C3" w:rsidP="000703C3">
      <w:pPr>
        <w:tabs>
          <w:tab w:val="left" w:pos="426"/>
        </w:tabs>
        <w:autoSpaceDE w:val="0"/>
        <w:autoSpaceDN w:val="0"/>
        <w:adjustRightInd w:val="0"/>
        <w:jc w:val="both"/>
      </w:pPr>
      <w:r w:rsidRPr="001B2A36">
        <w:t xml:space="preserve">3. Составьте и обоснуйте план дополнительного обследования пациента. </w:t>
      </w:r>
    </w:p>
    <w:p w14:paraId="333ABD5F" w14:textId="77777777" w:rsidR="000703C3" w:rsidRPr="001B2A36" w:rsidRDefault="000703C3" w:rsidP="000703C3">
      <w:pPr>
        <w:tabs>
          <w:tab w:val="left" w:pos="426"/>
        </w:tabs>
        <w:autoSpaceDE w:val="0"/>
        <w:autoSpaceDN w:val="0"/>
        <w:adjustRightInd w:val="0"/>
        <w:jc w:val="both"/>
      </w:pPr>
      <w:r w:rsidRPr="001B2A36">
        <w:t xml:space="preserve">4. Препарат какой группы антигипертензивных лекарственных средств Вы бы рекомендовали пациенту в составе комбинированной терапии? Обоснуйте свой выбор. </w:t>
      </w:r>
    </w:p>
    <w:p w14:paraId="6F7FB622" w14:textId="77777777" w:rsidR="000703C3" w:rsidRPr="001B2A36" w:rsidRDefault="000703C3" w:rsidP="000703C3">
      <w:pPr>
        <w:tabs>
          <w:tab w:val="left" w:pos="426"/>
        </w:tabs>
        <w:autoSpaceDE w:val="0"/>
        <w:autoSpaceDN w:val="0"/>
        <w:adjustRightInd w:val="0"/>
        <w:jc w:val="both"/>
        <w:rPr>
          <w:color w:val="000000"/>
        </w:rPr>
      </w:pPr>
      <w:r w:rsidRPr="001B2A36">
        <w:t>5. Обоснуйте длительность терапии у данного пациента.</w:t>
      </w:r>
    </w:p>
    <w:p w14:paraId="117B2147" w14:textId="77777777" w:rsidR="000703C3" w:rsidRPr="00201D25" w:rsidRDefault="000703C3" w:rsidP="000703C3">
      <w:pPr>
        <w:pStyle w:val="a6"/>
        <w:ind w:right="20"/>
        <w:jc w:val="center"/>
        <w:rPr>
          <w:rFonts w:ascii="Times New Roman" w:hAnsi="Times New Roman"/>
          <w:b/>
          <w:caps/>
          <w:color w:val="000000"/>
          <w:sz w:val="24"/>
          <w:szCs w:val="24"/>
          <w:lang w:eastAsia="ru-RU"/>
        </w:rPr>
      </w:pPr>
    </w:p>
    <w:p w14:paraId="3BB85C10" w14:textId="77777777" w:rsidR="000703C3" w:rsidRPr="00201D25" w:rsidRDefault="000703C3" w:rsidP="000703C3">
      <w:pPr>
        <w:pStyle w:val="a6"/>
        <w:ind w:right="20"/>
        <w:jc w:val="center"/>
        <w:rPr>
          <w:rFonts w:ascii="Times New Roman" w:hAnsi="Times New Roman"/>
          <w:b/>
          <w:caps/>
          <w:color w:val="000000"/>
          <w:sz w:val="24"/>
          <w:szCs w:val="24"/>
          <w:lang w:eastAsia="ru-RU"/>
        </w:rPr>
      </w:pPr>
      <w:r w:rsidRPr="00201D25">
        <w:rPr>
          <w:rFonts w:ascii="Times New Roman" w:hAnsi="Times New Roman"/>
          <w:b/>
          <w:color w:val="000000"/>
          <w:sz w:val="24"/>
          <w:szCs w:val="24"/>
          <w:lang w:eastAsia="ru-RU"/>
        </w:rPr>
        <w:t>Задача</w:t>
      </w:r>
      <w:r w:rsidRPr="00201D25">
        <w:rPr>
          <w:rFonts w:ascii="Times New Roman" w:hAnsi="Times New Roman"/>
          <w:b/>
          <w:caps/>
          <w:color w:val="000000"/>
          <w:sz w:val="24"/>
          <w:szCs w:val="24"/>
          <w:lang w:val="ru-RU" w:eastAsia="ru-RU"/>
        </w:rPr>
        <w:t xml:space="preserve"> №</w:t>
      </w:r>
      <w:r w:rsidRPr="00201D25">
        <w:rPr>
          <w:rFonts w:ascii="Times New Roman" w:hAnsi="Times New Roman"/>
          <w:b/>
          <w:caps/>
          <w:color w:val="000000"/>
          <w:sz w:val="24"/>
          <w:szCs w:val="24"/>
          <w:lang w:eastAsia="ru-RU"/>
        </w:rPr>
        <w:t xml:space="preserve"> 9</w:t>
      </w:r>
    </w:p>
    <w:p w14:paraId="2AB09F4A" w14:textId="77777777" w:rsidR="000703C3" w:rsidRPr="009C38C3" w:rsidRDefault="000703C3" w:rsidP="000703C3">
      <w:pPr>
        <w:pStyle w:val="a6"/>
        <w:ind w:left="0" w:right="20" w:firstLine="709"/>
        <w:rPr>
          <w:rFonts w:ascii="Times New Roman" w:hAnsi="Times New Roman"/>
          <w:sz w:val="24"/>
          <w:szCs w:val="24"/>
        </w:rPr>
      </w:pPr>
      <w:r w:rsidRPr="009C38C3">
        <w:rPr>
          <w:rFonts w:ascii="Times New Roman" w:hAnsi="Times New Roman"/>
          <w:sz w:val="24"/>
          <w:szCs w:val="24"/>
        </w:rPr>
        <w:t>Женщина 24 лет обратилась к врачу-терапевту участковому с жалобами на слабость, повышение температуры тела до 39,2 °С, тянущие боли в поясничной области, частое, болезненное мочеиспускание в малых количествах.</w:t>
      </w:r>
    </w:p>
    <w:p w14:paraId="54DBACAD"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Из анамнеза известно, что считает себя больной с 14 лет, когда впервые отметила появление вышеуказанных жалоб, был диагностирован острый пиелонефрит, проведено лечение.</w:t>
      </w:r>
    </w:p>
    <w:p w14:paraId="0A7C5E0A"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В последующие 2 года неоднократные госпитализации с аналогичными жалобами, выставлен диагноз хронического пиелонефрита. В 16 лет больной было предложено санаторно-курортное лечение, которое дало положительные результаты.</w:t>
      </w:r>
    </w:p>
    <w:p w14:paraId="60305C67"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 xml:space="preserve">Ухудшение состояния около 2 недель назад, когда после переохлаждения появились озноб, повышение температуры тела до 39 °С, сильные приступообразные боли в поясничной области, которые </w:t>
      </w:r>
      <w:proofErr w:type="spellStart"/>
      <w:r w:rsidRPr="009C38C3">
        <w:rPr>
          <w:rFonts w:ascii="Times New Roman" w:hAnsi="Times New Roman"/>
          <w:sz w:val="24"/>
          <w:szCs w:val="24"/>
        </w:rPr>
        <w:t>иррадиировали</w:t>
      </w:r>
      <w:proofErr w:type="spellEnd"/>
      <w:r w:rsidRPr="009C38C3">
        <w:rPr>
          <w:rFonts w:ascii="Times New Roman" w:hAnsi="Times New Roman"/>
          <w:sz w:val="24"/>
          <w:szCs w:val="24"/>
        </w:rPr>
        <w:t xml:space="preserve"> вниз живота, сопровождающиеся частым болезненным мочеиспусканием. </w:t>
      </w:r>
    </w:p>
    <w:p w14:paraId="3A55D327"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 xml:space="preserve">При осмотре: состояние относительно удовлетворительное. Рост - </w:t>
      </w:r>
      <w:smartTag w:uri="urn:schemas-microsoft-com:office:smarttags" w:element="metricconverter">
        <w:smartTagPr>
          <w:attr w:name="ProductID" w:val="175 см"/>
        </w:smartTagPr>
        <w:r w:rsidRPr="009C38C3">
          <w:rPr>
            <w:rFonts w:ascii="Times New Roman" w:hAnsi="Times New Roman"/>
            <w:sz w:val="24"/>
            <w:szCs w:val="24"/>
          </w:rPr>
          <w:t>175 см</w:t>
        </w:r>
      </w:smartTag>
      <w:r w:rsidRPr="009C38C3">
        <w:rPr>
          <w:rFonts w:ascii="Times New Roman" w:hAnsi="Times New Roman"/>
          <w:sz w:val="24"/>
          <w:szCs w:val="24"/>
        </w:rPr>
        <w:t xml:space="preserve">. Вес - </w:t>
      </w:r>
      <w:smartTag w:uri="urn:schemas-microsoft-com:office:smarttags" w:element="metricconverter">
        <w:smartTagPr>
          <w:attr w:name="ProductID" w:val="64 кг"/>
        </w:smartTagPr>
        <w:r w:rsidRPr="009C38C3">
          <w:rPr>
            <w:rFonts w:ascii="Times New Roman" w:hAnsi="Times New Roman"/>
            <w:sz w:val="24"/>
            <w:szCs w:val="24"/>
          </w:rPr>
          <w:t>64 кг</w:t>
        </w:r>
      </w:smartTag>
      <w:r w:rsidRPr="009C38C3">
        <w:rPr>
          <w:rFonts w:ascii="Times New Roman" w:hAnsi="Times New Roman"/>
          <w:sz w:val="24"/>
          <w:szCs w:val="24"/>
        </w:rPr>
        <w:t xml:space="preserve">. Кожные покровы чистые, обычной окраски. </w:t>
      </w:r>
      <w:proofErr w:type="spellStart"/>
      <w:r w:rsidRPr="009C38C3">
        <w:rPr>
          <w:rFonts w:ascii="Times New Roman" w:hAnsi="Times New Roman"/>
          <w:sz w:val="24"/>
          <w:szCs w:val="24"/>
        </w:rPr>
        <w:t>Отѐков</w:t>
      </w:r>
      <w:proofErr w:type="spellEnd"/>
      <w:r w:rsidRPr="009C38C3">
        <w:rPr>
          <w:rFonts w:ascii="Times New Roman" w:hAnsi="Times New Roman"/>
          <w:sz w:val="24"/>
          <w:szCs w:val="24"/>
        </w:rPr>
        <w:t xml:space="preserve"> нет. В </w:t>
      </w:r>
      <w:proofErr w:type="spellStart"/>
      <w:r w:rsidRPr="009C38C3">
        <w:rPr>
          <w:rFonts w:ascii="Times New Roman" w:hAnsi="Times New Roman"/>
          <w:sz w:val="24"/>
          <w:szCs w:val="24"/>
        </w:rPr>
        <w:t>лѐгких</w:t>
      </w:r>
      <w:proofErr w:type="spellEnd"/>
      <w:r w:rsidRPr="009C38C3">
        <w:rPr>
          <w:rFonts w:ascii="Times New Roman" w:hAnsi="Times New Roman"/>
          <w:sz w:val="24"/>
          <w:szCs w:val="24"/>
        </w:rPr>
        <w:t xml:space="preserve"> дыхание везикулярное, хрипов нет. Тоны сердца приглушены, ритмичные. ЧСС – 70 ударов в минуту, АД – 120/80 мм рт. ст. Живот мягкий, при пальпации безболезненный во всех отделах. Печень и </w:t>
      </w:r>
      <w:proofErr w:type="spellStart"/>
      <w:r w:rsidRPr="009C38C3">
        <w:rPr>
          <w:rFonts w:ascii="Times New Roman" w:hAnsi="Times New Roman"/>
          <w:sz w:val="24"/>
          <w:szCs w:val="24"/>
        </w:rPr>
        <w:t>селезѐнка</w:t>
      </w:r>
      <w:proofErr w:type="spellEnd"/>
      <w:r w:rsidRPr="009C38C3">
        <w:rPr>
          <w:rFonts w:ascii="Times New Roman" w:hAnsi="Times New Roman"/>
          <w:sz w:val="24"/>
          <w:szCs w:val="24"/>
        </w:rPr>
        <w:t xml:space="preserve"> не увеличены. Симптом поколачивания по поясничной области положительный справа. Частое болезненное мочеиспускание.</w:t>
      </w:r>
    </w:p>
    <w:p w14:paraId="0992630D"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В анализах: лейкоциты - 8,9×10</w:t>
      </w:r>
      <w:r w:rsidRPr="001D1902">
        <w:rPr>
          <w:rFonts w:ascii="Times New Roman" w:hAnsi="Times New Roman"/>
          <w:sz w:val="24"/>
          <w:szCs w:val="24"/>
          <w:vertAlign w:val="superscript"/>
        </w:rPr>
        <w:t>9</w:t>
      </w:r>
      <w:r w:rsidRPr="009C38C3">
        <w:rPr>
          <w:rFonts w:ascii="Times New Roman" w:hAnsi="Times New Roman"/>
          <w:sz w:val="24"/>
          <w:szCs w:val="24"/>
        </w:rPr>
        <w:t xml:space="preserve"> /л, СОЭ - 36 мм/час, мочевина - 4,3 ммоль/л, креатинин - 72,6 мкмоль/л, общий белок - 46 г/л. СКФ - 92 мл/мин/1,73м</w:t>
      </w:r>
      <w:r w:rsidRPr="001D1902">
        <w:rPr>
          <w:rFonts w:ascii="Times New Roman" w:hAnsi="Times New Roman"/>
          <w:sz w:val="24"/>
          <w:szCs w:val="24"/>
          <w:vertAlign w:val="superscript"/>
        </w:rPr>
        <w:t>2</w:t>
      </w:r>
      <w:r w:rsidRPr="009C38C3">
        <w:rPr>
          <w:rFonts w:ascii="Times New Roman" w:hAnsi="Times New Roman"/>
          <w:sz w:val="24"/>
          <w:szCs w:val="24"/>
        </w:rPr>
        <w:t xml:space="preserve"> . </w:t>
      </w:r>
    </w:p>
    <w:p w14:paraId="4FEEA211"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 xml:space="preserve">Общий анализ мочи: удельный вес – 1009, белок – 0,5, лейкоциты – вне поле зрения, слизь, клетки плоского эпителия. </w:t>
      </w:r>
    </w:p>
    <w:p w14:paraId="10CC56CC"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 xml:space="preserve">Обзорная и экскреторная урография – почки расположены обычно, теней конкрементов не выявлено. Имеется грибовидная деформация чашечек, шейки вытянуты, лоханка </w:t>
      </w:r>
      <w:proofErr w:type="spellStart"/>
      <w:r w:rsidRPr="009C38C3">
        <w:rPr>
          <w:rFonts w:ascii="Times New Roman" w:hAnsi="Times New Roman"/>
          <w:sz w:val="24"/>
          <w:szCs w:val="24"/>
        </w:rPr>
        <w:t>атонична</w:t>
      </w:r>
      <w:proofErr w:type="spellEnd"/>
      <w:r w:rsidRPr="009C38C3">
        <w:rPr>
          <w:rFonts w:ascii="Times New Roman" w:hAnsi="Times New Roman"/>
          <w:sz w:val="24"/>
          <w:szCs w:val="24"/>
        </w:rPr>
        <w:t xml:space="preserve">. Контуры почек неровные, снижено накопление контраста справа. </w:t>
      </w:r>
      <w:proofErr w:type="spellStart"/>
      <w:r w:rsidRPr="009C38C3">
        <w:rPr>
          <w:rFonts w:ascii="Times New Roman" w:hAnsi="Times New Roman"/>
          <w:sz w:val="24"/>
          <w:szCs w:val="24"/>
        </w:rPr>
        <w:t>Уродинамика</w:t>
      </w:r>
      <w:proofErr w:type="spellEnd"/>
      <w:r w:rsidRPr="009C38C3">
        <w:rPr>
          <w:rFonts w:ascii="Times New Roman" w:hAnsi="Times New Roman"/>
          <w:sz w:val="24"/>
          <w:szCs w:val="24"/>
        </w:rPr>
        <w:t xml:space="preserve"> не нарушена.</w:t>
      </w:r>
    </w:p>
    <w:p w14:paraId="0A2A83D0" w14:textId="77777777" w:rsidR="000703C3" w:rsidRPr="009C38C3" w:rsidRDefault="000703C3" w:rsidP="000703C3">
      <w:pPr>
        <w:autoSpaceDE w:val="0"/>
        <w:autoSpaceDN w:val="0"/>
        <w:adjustRightInd w:val="0"/>
        <w:jc w:val="both"/>
        <w:rPr>
          <w:rFonts w:eastAsia="Calibri"/>
          <w:color w:val="000000"/>
        </w:rPr>
      </w:pPr>
      <w:r w:rsidRPr="009C38C3">
        <w:rPr>
          <w:rFonts w:eastAsia="Calibri"/>
          <w:b/>
          <w:bCs/>
          <w:color w:val="000000"/>
        </w:rPr>
        <w:lastRenderedPageBreak/>
        <w:t xml:space="preserve">Вопросы: </w:t>
      </w:r>
    </w:p>
    <w:p w14:paraId="1C0F82C7" w14:textId="77777777" w:rsidR="000703C3" w:rsidRPr="009C38C3" w:rsidRDefault="000703C3" w:rsidP="000703C3">
      <w:pPr>
        <w:tabs>
          <w:tab w:val="left" w:pos="426"/>
        </w:tabs>
        <w:autoSpaceDE w:val="0"/>
        <w:autoSpaceDN w:val="0"/>
        <w:adjustRightInd w:val="0"/>
        <w:jc w:val="both"/>
      </w:pPr>
      <w:r w:rsidRPr="009C38C3">
        <w:t xml:space="preserve">1. Предположите наиболее вероятный диагноз. </w:t>
      </w:r>
    </w:p>
    <w:p w14:paraId="1A18D952" w14:textId="77777777" w:rsidR="000703C3" w:rsidRPr="009C38C3" w:rsidRDefault="000703C3" w:rsidP="000703C3">
      <w:pPr>
        <w:tabs>
          <w:tab w:val="left" w:pos="426"/>
        </w:tabs>
        <w:autoSpaceDE w:val="0"/>
        <w:autoSpaceDN w:val="0"/>
        <w:adjustRightInd w:val="0"/>
        <w:jc w:val="both"/>
      </w:pPr>
      <w:r w:rsidRPr="009C38C3">
        <w:t xml:space="preserve">2. Обоснуйте поставленный Вами диагноз. </w:t>
      </w:r>
    </w:p>
    <w:p w14:paraId="4655EE23" w14:textId="77777777" w:rsidR="000703C3" w:rsidRPr="009C38C3" w:rsidRDefault="000703C3" w:rsidP="000703C3">
      <w:pPr>
        <w:tabs>
          <w:tab w:val="left" w:pos="426"/>
        </w:tabs>
        <w:autoSpaceDE w:val="0"/>
        <w:autoSpaceDN w:val="0"/>
        <w:adjustRightInd w:val="0"/>
        <w:jc w:val="both"/>
      </w:pPr>
      <w:r w:rsidRPr="009C38C3">
        <w:t xml:space="preserve">3. Составьте и обоснуйте план дополнительного обследования пациента. </w:t>
      </w:r>
    </w:p>
    <w:p w14:paraId="699D9C43" w14:textId="77777777" w:rsidR="000703C3" w:rsidRPr="009C38C3" w:rsidRDefault="000703C3" w:rsidP="000703C3">
      <w:pPr>
        <w:tabs>
          <w:tab w:val="left" w:pos="426"/>
        </w:tabs>
        <w:autoSpaceDE w:val="0"/>
        <w:autoSpaceDN w:val="0"/>
        <w:adjustRightInd w:val="0"/>
        <w:jc w:val="both"/>
      </w:pPr>
      <w:r w:rsidRPr="009C38C3">
        <w:t xml:space="preserve">4. Проведите дифференциальный диагноз. </w:t>
      </w:r>
    </w:p>
    <w:p w14:paraId="5E80B797" w14:textId="77777777" w:rsidR="000703C3" w:rsidRPr="009C38C3" w:rsidRDefault="000703C3" w:rsidP="000703C3">
      <w:pPr>
        <w:tabs>
          <w:tab w:val="left" w:pos="426"/>
        </w:tabs>
        <w:autoSpaceDE w:val="0"/>
        <w:autoSpaceDN w:val="0"/>
        <w:adjustRightInd w:val="0"/>
        <w:jc w:val="both"/>
        <w:rPr>
          <w:rFonts w:eastAsia="Calibri"/>
        </w:rPr>
      </w:pPr>
      <w:r w:rsidRPr="009C38C3">
        <w:t>5. Предложите и обоснуйте тактику дальнейшего лечения.</w:t>
      </w:r>
    </w:p>
    <w:p w14:paraId="0B10025C" w14:textId="77777777" w:rsidR="000703C3" w:rsidRPr="003B5928" w:rsidRDefault="000703C3" w:rsidP="000703C3">
      <w:pPr>
        <w:tabs>
          <w:tab w:val="left" w:pos="426"/>
        </w:tabs>
        <w:autoSpaceDE w:val="0"/>
        <w:autoSpaceDN w:val="0"/>
        <w:adjustRightInd w:val="0"/>
        <w:jc w:val="both"/>
        <w:rPr>
          <w:rFonts w:eastAsia="Calibri"/>
        </w:rPr>
      </w:pPr>
    </w:p>
    <w:p w14:paraId="0037497C" w14:textId="77777777" w:rsidR="000703C3" w:rsidRPr="009C38C3" w:rsidRDefault="000703C3" w:rsidP="000703C3">
      <w:pPr>
        <w:tabs>
          <w:tab w:val="left" w:pos="426"/>
        </w:tabs>
        <w:autoSpaceDE w:val="0"/>
        <w:autoSpaceDN w:val="0"/>
        <w:adjustRightInd w:val="0"/>
        <w:jc w:val="center"/>
        <w:rPr>
          <w:rFonts w:eastAsia="Calibri"/>
          <w:color w:val="000000"/>
        </w:rPr>
      </w:pPr>
      <w:r w:rsidRPr="00201D25">
        <w:rPr>
          <w:rFonts w:eastAsia="Calibri"/>
          <w:b/>
          <w:color w:val="000000"/>
        </w:rPr>
        <w:t>Задача №10</w:t>
      </w:r>
    </w:p>
    <w:p w14:paraId="640AC727" w14:textId="77777777" w:rsidR="000703C3" w:rsidRPr="009C38C3" w:rsidRDefault="000703C3" w:rsidP="000703C3">
      <w:pPr>
        <w:ind w:firstLine="567"/>
        <w:contextualSpacing/>
        <w:jc w:val="both"/>
      </w:pPr>
      <w:r w:rsidRPr="009C38C3">
        <w:t xml:space="preserve">Больной К. 49 лет, экономист, жалуется на головные боли, головокружение, повышение артериального давления до 160/100 мм рт. ст., инспираторную одышку и чувство сердцебиения при незначительной физической нагрузке, сердце, </w:t>
      </w:r>
      <w:proofErr w:type="spellStart"/>
      <w:r w:rsidRPr="009C38C3">
        <w:t>отѐки</w:t>
      </w:r>
      <w:proofErr w:type="spellEnd"/>
      <w:r w:rsidRPr="009C38C3">
        <w:t xml:space="preserve"> верхних и нижних конечностей. Из анамнеза известно, что 5 лет назад через 2 недели после проведения вакцинации у пациента в течение нескольких дней отмечалась макрогематурия. Из-за занятности за медицинской помощью не обращался. Сохранялось удовлетворительное самочувствие. Последние полгода отмечена артериальная гипертензия, до 190/100 мм рт. ст. Неделю назад отметил боль в ротоглотке при глотании, однократное повышение температуры тела до 38,0 °С градусов, не лечился. Одновременно заметил </w:t>
      </w:r>
      <w:proofErr w:type="spellStart"/>
      <w:r w:rsidRPr="009C38C3">
        <w:t>отѐки</w:t>
      </w:r>
      <w:proofErr w:type="spellEnd"/>
      <w:r w:rsidRPr="009C38C3">
        <w:t xml:space="preserve"> ног, лица, снижение суточного диуреза. При исследовании общего анализа мочи выявлена протеинурия, </w:t>
      </w:r>
      <w:proofErr w:type="spellStart"/>
      <w:r w:rsidRPr="009C38C3">
        <w:t>лейкоцитурия</w:t>
      </w:r>
      <w:proofErr w:type="spellEnd"/>
      <w:r w:rsidRPr="009C38C3">
        <w:t xml:space="preserve">. </w:t>
      </w:r>
      <w:proofErr w:type="spellStart"/>
      <w:r w:rsidRPr="009C38C3">
        <w:t>Перенесѐнные</w:t>
      </w:r>
      <w:proofErr w:type="spellEnd"/>
      <w:r w:rsidRPr="009C38C3">
        <w:t xml:space="preserve"> заболевания: частые ОРЗ, ангины. Вредные привычки отрицает.</w:t>
      </w:r>
    </w:p>
    <w:p w14:paraId="0C870A59" w14:textId="77777777" w:rsidR="000703C3" w:rsidRPr="009C38C3" w:rsidRDefault="000703C3" w:rsidP="000703C3">
      <w:pPr>
        <w:ind w:firstLine="142"/>
        <w:contextualSpacing/>
        <w:jc w:val="both"/>
      </w:pPr>
      <w:r w:rsidRPr="009C38C3">
        <w:t xml:space="preserve">Объективно: состояние средней степени тяжести. Рост - </w:t>
      </w:r>
      <w:smartTag w:uri="urn:schemas-microsoft-com:office:smarttags" w:element="metricconverter">
        <w:smartTagPr>
          <w:attr w:name="ProductID" w:val="183 см"/>
        </w:smartTagPr>
        <w:r w:rsidRPr="009C38C3">
          <w:t>183 см</w:t>
        </w:r>
      </w:smartTag>
      <w:r w:rsidRPr="009C38C3">
        <w:t xml:space="preserve">, масса тела - </w:t>
      </w:r>
      <w:smartTag w:uri="urn:schemas-microsoft-com:office:smarttags" w:element="metricconverter">
        <w:smartTagPr>
          <w:attr w:name="ProductID" w:val="90 кг"/>
        </w:smartTagPr>
        <w:r w:rsidRPr="009C38C3">
          <w:t>90 кг</w:t>
        </w:r>
      </w:smartTag>
      <w:r w:rsidRPr="009C38C3">
        <w:t xml:space="preserve">. Температура тела - 36,2 °С. Лицо бледное, одутловатое, веки </w:t>
      </w:r>
      <w:proofErr w:type="spellStart"/>
      <w:r w:rsidRPr="009C38C3">
        <w:t>отѐчны</w:t>
      </w:r>
      <w:proofErr w:type="spellEnd"/>
      <w:r w:rsidRPr="009C38C3">
        <w:t xml:space="preserve">, глаза сужены. Кожные покровы и слизистые бледные, чистые, влажные. Выраженные </w:t>
      </w:r>
      <w:proofErr w:type="spellStart"/>
      <w:r w:rsidRPr="009C38C3">
        <w:t>отѐки</w:t>
      </w:r>
      <w:proofErr w:type="spellEnd"/>
      <w:r w:rsidRPr="009C38C3">
        <w:t xml:space="preserve"> на голенях. Щитовидная железа не пальпируется. Периферические лимфоузлы не пальпируются. Грудная клетка </w:t>
      </w:r>
      <w:proofErr w:type="spellStart"/>
      <w:r w:rsidRPr="009C38C3">
        <w:t>нормостенической</w:t>
      </w:r>
      <w:proofErr w:type="spellEnd"/>
      <w:r w:rsidRPr="009C38C3">
        <w:t xml:space="preserve"> формы, симметричная. При сравнительной перкуссии ясный </w:t>
      </w:r>
      <w:proofErr w:type="spellStart"/>
      <w:r w:rsidRPr="009C38C3">
        <w:t>лѐгочный</w:t>
      </w:r>
      <w:proofErr w:type="spellEnd"/>
      <w:r w:rsidRPr="009C38C3">
        <w:t xml:space="preserve"> звук. Частота дыхания - 16 в минуту. Дыхание везикулярное, хрипов нет. Пульс одинаков на обеих лучевых артериях, 90 в минуту, удовлетворительного наполнения, </w:t>
      </w:r>
      <w:proofErr w:type="spellStart"/>
      <w:r w:rsidRPr="009C38C3">
        <w:t>напряжѐн</w:t>
      </w:r>
      <w:proofErr w:type="spellEnd"/>
      <w:r w:rsidRPr="009C38C3">
        <w:t xml:space="preserve">. При аускультации: тоны сердца ясные, числом два, ритм правильный, акцент II тона над аортой, АД - 180/100 мм рт. ст. Слизистая задней стенки глотки и мягкого </w:t>
      </w:r>
      <w:proofErr w:type="spellStart"/>
      <w:r w:rsidRPr="009C38C3">
        <w:t>нѐба</w:t>
      </w:r>
      <w:proofErr w:type="spellEnd"/>
      <w:r w:rsidRPr="009C38C3">
        <w:t xml:space="preserve"> бледно розовая, чистая. </w:t>
      </w:r>
      <w:proofErr w:type="spellStart"/>
      <w:r w:rsidRPr="009C38C3">
        <w:t>Нѐбные</w:t>
      </w:r>
      <w:proofErr w:type="spellEnd"/>
      <w:r w:rsidRPr="009C38C3">
        <w:t xml:space="preserve"> миндалины не увеличены, слизистая их бледно-розовая чистая, лакуны их свободные. Живот симметричный, мягкий, безболезненный во всех отделах при поверхностной и глубокой пальпации, передняя брюшная стенка </w:t>
      </w:r>
      <w:proofErr w:type="spellStart"/>
      <w:r w:rsidRPr="009C38C3">
        <w:t>отѐчна</w:t>
      </w:r>
      <w:proofErr w:type="spellEnd"/>
      <w:r w:rsidRPr="009C38C3">
        <w:t xml:space="preserve">. Пальпация правого подреберья безболезненна, край печени не пальпируется, размеры по Курлову: 10×9×8 см. </w:t>
      </w:r>
      <w:proofErr w:type="spellStart"/>
      <w:r w:rsidRPr="009C38C3">
        <w:t>Селезѐнка</w:t>
      </w:r>
      <w:proofErr w:type="spellEnd"/>
      <w:r w:rsidRPr="009C38C3">
        <w:t xml:space="preserve"> не увеличена. Поясничная область </w:t>
      </w:r>
      <w:proofErr w:type="spellStart"/>
      <w:r w:rsidRPr="009C38C3">
        <w:t>отѐчна</w:t>
      </w:r>
      <w:proofErr w:type="spellEnd"/>
      <w:r w:rsidRPr="009C38C3">
        <w:t xml:space="preserve">, симптом поколачивания отрицательный с обеих сторон. Почки не пальпируются. </w:t>
      </w:r>
    </w:p>
    <w:p w14:paraId="33A4BEC4" w14:textId="77777777" w:rsidR="000703C3" w:rsidRPr="009C38C3" w:rsidRDefault="000703C3" w:rsidP="000703C3">
      <w:pPr>
        <w:ind w:firstLine="142"/>
        <w:contextualSpacing/>
        <w:jc w:val="both"/>
      </w:pPr>
      <w:r w:rsidRPr="009C38C3">
        <w:t xml:space="preserve">При лабораторных и инструментальных исследованиях получены следующие данные. </w:t>
      </w:r>
    </w:p>
    <w:p w14:paraId="52373527" w14:textId="77777777" w:rsidR="000703C3" w:rsidRPr="009C38C3" w:rsidRDefault="000703C3" w:rsidP="000703C3">
      <w:pPr>
        <w:ind w:firstLine="142"/>
        <w:contextualSpacing/>
        <w:jc w:val="both"/>
      </w:pPr>
      <w:r w:rsidRPr="009C38C3">
        <w:t>Общий анализ крови: гемоглобин - 120 г/л, эритроциты - 4,8×10</w:t>
      </w:r>
      <w:r w:rsidRPr="001D1902">
        <w:rPr>
          <w:vertAlign w:val="superscript"/>
        </w:rPr>
        <w:t>12</w:t>
      </w:r>
      <w:r w:rsidRPr="009C38C3">
        <w:t>/л, лейкоциты - 5,8×10</w:t>
      </w:r>
      <w:r w:rsidRPr="001D1902">
        <w:rPr>
          <w:vertAlign w:val="superscript"/>
        </w:rPr>
        <w:t>9</w:t>
      </w:r>
      <w:r w:rsidRPr="009C38C3">
        <w:t xml:space="preserve"> /л, эозинофилы - 3%, </w:t>
      </w:r>
      <w:proofErr w:type="spellStart"/>
      <w:r w:rsidRPr="009C38C3">
        <w:t>палочкоядерные</w:t>
      </w:r>
      <w:proofErr w:type="spellEnd"/>
      <w:r w:rsidRPr="009C38C3">
        <w:t xml:space="preserve"> нейтрофилы - 3%, сегментоядерные нейтрофилы - 53%, лимфоциты - 35%, моноциты - 6%; СОЭ - 30 мм/ч. </w:t>
      </w:r>
    </w:p>
    <w:p w14:paraId="2AFEEBBE" w14:textId="77777777" w:rsidR="000703C3" w:rsidRPr="009C38C3" w:rsidRDefault="000703C3" w:rsidP="000703C3">
      <w:pPr>
        <w:ind w:firstLine="142"/>
        <w:contextualSpacing/>
        <w:jc w:val="both"/>
      </w:pPr>
      <w:r w:rsidRPr="009C38C3">
        <w:t>Общий анализ мочи: светло-</w:t>
      </w:r>
      <w:proofErr w:type="spellStart"/>
      <w:r w:rsidRPr="009C38C3">
        <w:t>жѐлтая</w:t>
      </w:r>
      <w:proofErr w:type="spellEnd"/>
      <w:r w:rsidRPr="009C38C3">
        <w:t xml:space="preserve">, прозрачная, рН кислая, удельный вес - 1,016, белок – 6,5 г/л, эпителий - ед. в поле зрения, эритроциты - 15-20 в поле зрения, лейкоциты - 2-4 в поле зрения, цилиндры: гиалиновые - 1-2 в поле зрения, зернистые - 0-2 в поле зрения. </w:t>
      </w:r>
    </w:p>
    <w:p w14:paraId="10A691F2" w14:textId="77777777" w:rsidR="000703C3" w:rsidRPr="009C38C3" w:rsidRDefault="000703C3" w:rsidP="000703C3">
      <w:pPr>
        <w:ind w:firstLine="142"/>
        <w:contextualSpacing/>
        <w:jc w:val="both"/>
      </w:pPr>
      <w:r w:rsidRPr="009C38C3">
        <w:t xml:space="preserve">Биохимическое исследование крови: билирубин общий - 12,8 ммоль/л, мочевина - 7,3 ммоль/л., креатинин - 0,096 ммоль/л, глюкоза - 4,3 ммоль/л, холестерин - 14,2 ммоль/л, калий - 3,8 ммоль/л, общий белок - 50 г/л., альбумин- 25 г/л. </w:t>
      </w:r>
    </w:p>
    <w:p w14:paraId="6139B40C" w14:textId="77777777" w:rsidR="000703C3" w:rsidRPr="009C38C3" w:rsidRDefault="000703C3" w:rsidP="000703C3">
      <w:pPr>
        <w:ind w:firstLine="142"/>
        <w:contextualSpacing/>
        <w:jc w:val="both"/>
      </w:pPr>
      <w:r w:rsidRPr="009C38C3">
        <w:t xml:space="preserve">Суточная протеинурия - </w:t>
      </w:r>
      <w:smartTag w:uri="urn:schemas-microsoft-com:office:smarttags" w:element="metricconverter">
        <w:smartTagPr>
          <w:attr w:name="ProductID" w:val="10,2 г"/>
        </w:smartTagPr>
        <w:r w:rsidRPr="009C38C3">
          <w:t>10,2 г</w:t>
        </w:r>
      </w:smartTag>
      <w:r w:rsidRPr="009C38C3">
        <w:t>, диурез - 900 мл.</w:t>
      </w:r>
    </w:p>
    <w:p w14:paraId="7DBD26F8" w14:textId="77777777" w:rsidR="000703C3" w:rsidRPr="009C38C3" w:rsidRDefault="000703C3" w:rsidP="000703C3">
      <w:pPr>
        <w:ind w:firstLine="142"/>
        <w:contextualSpacing/>
        <w:jc w:val="both"/>
      </w:pPr>
      <w:r w:rsidRPr="009C38C3">
        <w:t>Белки мочи методом эл/</w:t>
      </w:r>
      <w:proofErr w:type="spellStart"/>
      <w:r w:rsidRPr="009C38C3">
        <w:t>фореза</w:t>
      </w:r>
      <w:proofErr w:type="spellEnd"/>
      <w:r w:rsidRPr="009C38C3">
        <w:t xml:space="preserve">: А - 80%, Г - 20%. </w:t>
      </w:r>
    </w:p>
    <w:p w14:paraId="5C8CE689" w14:textId="77777777" w:rsidR="000703C3" w:rsidRPr="009C38C3" w:rsidRDefault="000703C3" w:rsidP="000703C3">
      <w:pPr>
        <w:ind w:firstLine="142"/>
        <w:contextualSpacing/>
        <w:jc w:val="both"/>
        <w:rPr>
          <w:color w:val="000000"/>
        </w:rPr>
      </w:pPr>
      <w:r w:rsidRPr="009C38C3">
        <w:t xml:space="preserve">УЗИ почек, мочевого пузыря: правая почка - 120×56 мм, паренхима - </w:t>
      </w:r>
      <w:smartTag w:uri="urn:schemas-microsoft-com:office:smarttags" w:element="metricconverter">
        <w:smartTagPr>
          <w:attr w:name="ProductID" w:val="20 мм"/>
        </w:smartTagPr>
        <w:r w:rsidRPr="009C38C3">
          <w:t>20 мм</w:t>
        </w:r>
      </w:smartTag>
      <w:r w:rsidRPr="009C38C3">
        <w:t xml:space="preserve">, левая почка - 118×54 мм, паренхима – </w:t>
      </w:r>
      <w:smartTag w:uri="urn:schemas-microsoft-com:office:smarttags" w:element="metricconverter">
        <w:smartTagPr>
          <w:attr w:name="ProductID" w:val="19 мм"/>
        </w:smartTagPr>
        <w:r w:rsidRPr="009C38C3">
          <w:t>19 мм</w:t>
        </w:r>
      </w:smartTag>
      <w:r w:rsidRPr="009C38C3">
        <w:t xml:space="preserve">. Паренхима обеих почек диффузно-неоднородная. Лоханки, чашечки не изменены. Конкременты, </w:t>
      </w:r>
      <w:proofErr w:type="spellStart"/>
      <w:r w:rsidRPr="009C38C3">
        <w:t>объѐмные</w:t>
      </w:r>
      <w:proofErr w:type="spellEnd"/>
      <w:r w:rsidRPr="009C38C3">
        <w:t xml:space="preserve"> образования не выявлены. Мочевой пузырь б/о.</w:t>
      </w:r>
    </w:p>
    <w:p w14:paraId="24750C15" w14:textId="77777777" w:rsidR="000703C3" w:rsidRPr="009C38C3" w:rsidRDefault="000703C3" w:rsidP="000703C3">
      <w:pPr>
        <w:autoSpaceDE w:val="0"/>
        <w:autoSpaceDN w:val="0"/>
        <w:adjustRightInd w:val="0"/>
        <w:rPr>
          <w:rFonts w:eastAsia="Calibri"/>
          <w:color w:val="000000"/>
        </w:rPr>
      </w:pPr>
      <w:r w:rsidRPr="009C38C3">
        <w:rPr>
          <w:rFonts w:eastAsia="Calibri"/>
          <w:b/>
          <w:bCs/>
          <w:color w:val="000000"/>
        </w:rPr>
        <w:t xml:space="preserve">Вопросы: </w:t>
      </w:r>
    </w:p>
    <w:p w14:paraId="395D5433" w14:textId="77777777" w:rsidR="000703C3" w:rsidRDefault="000703C3" w:rsidP="000703C3">
      <w:pPr>
        <w:contextualSpacing/>
        <w:jc w:val="both"/>
      </w:pPr>
      <w:r w:rsidRPr="009C38C3">
        <w:t xml:space="preserve">1. Выделите ведущие синдромы (объясните патофизиологические механизмы их возникновения). </w:t>
      </w:r>
    </w:p>
    <w:p w14:paraId="4C7408CF" w14:textId="77777777" w:rsidR="000703C3" w:rsidRDefault="000703C3" w:rsidP="000703C3">
      <w:pPr>
        <w:contextualSpacing/>
        <w:jc w:val="both"/>
      </w:pPr>
      <w:r w:rsidRPr="009C38C3">
        <w:t xml:space="preserve">2. Составьте дифференциально-диагностический ряд. </w:t>
      </w:r>
    </w:p>
    <w:p w14:paraId="1A82D6B3" w14:textId="77777777" w:rsidR="000703C3" w:rsidRDefault="000703C3" w:rsidP="000703C3">
      <w:pPr>
        <w:contextualSpacing/>
        <w:jc w:val="both"/>
      </w:pPr>
      <w:r w:rsidRPr="009C38C3">
        <w:t xml:space="preserve">3. Обоснуйте и сформулируйте диагноз. </w:t>
      </w:r>
    </w:p>
    <w:p w14:paraId="28736147" w14:textId="77777777" w:rsidR="000703C3" w:rsidRDefault="000703C3" w:rsidP="000703C3">
      <w:pPr>
        <w:contextualSpacing/>
        <w:jc w:val="both"/>
      </w:pPr>
      <w:r w:rsidRPr="009C38C3">
        <w:t xml:space="preserve">4. Составьте план дополнительного обследования. </w:t>
      </w:r>
    </w:p>
    <w:p w14:paraId="6D67A8DF" w14:textId="77777777" w:rsidR="000703C3" w:rsidRPr="009C38C3" w:rsidRDefault="000703C3" w:rsidP="000703C3">
      <w:pPr>
        <w:contextualSpacing/>
        <w:jc w:val="both"/>
        <w:rPr>
          <w:color w:val="000000"/>
        </w:rPr>
      </w:pPr>
      <w:r w:rsidRPr="009C38C3">
        <w:t>5. Составьте план лечения.</w:t>
      </w:r>
    </w:p>
    <w:p w14:paraId="3CC6692D" w14:textId="77777777" w:rsidR="000703C3" w:rsidRPr="00EF13D8" w:rsidRDefault="000703C3" w:rsidP="000703C3">
      <w:pPr>
        <w:contextualSpacing/>
        <w:jc w:val="both"/>
        <w:rPr>
          <w:color w:val="000000"/>
        </w:rPr>
      </w:pPr>
    </w:p>
    <w:p w14:paraId="22BDA80F" w14:textId="77777777" w:rsidR="000703C3" w:rsidRPr="00201D25" w:rsidRDefault="000703C3" w:rsidP="000703C3">
      <w:pPr>
        <w:contextualSpacing/>
        <w:jc w:val="center"/>
        <w:rPr>
          <w:b/>
          <w:color w:val="000000"/>
        </w:rPr>
      </w:pPr>
      <w:r w:rsidRPr="00201D25">
        <w:rPr>
          <w:b/>
          <w:color w:val="000000"/>
        </w:rPr>
        <w:t>Задача №11</w:t>
      </w:r>
    </w:p>
    <w:p w14:paraId="60E51094" w14:textId="77777777" w:rsidR="000703C3" w:rsidRPr="00EF13D8" w:rsidRDefault="000703C3" w:rsidP="000703C3">
      <w:pPr>
        <w:ind w:firstLine="709"/>
        <w:contextualSpacing/>
        <w:jc w:val="both"/>
      </w:pPr>
      <w:r w:rsidRPr="00EF13D8">
        <w:lastRenderedPageBreak/>
        <w:t xml:space="preserve">Больная П. 40 лет, медсестра, обратилась к врачу-терапевту участковому с жалобами на периодически </w:t>
      </w:r>
      <w:proofErr w:type="spellStart"/>
      <w:r w:rsidRPr="00EF13D8">
        <w:t>учащѐнное</w:t>
      </w:r>
      <w:proofErr w:type="spellEnd"/>
      <w:r w:rsidRPr="00EF13D8">
        <w:t xml:space="preserve"> болезненное мочеиспускание, ноющие боли в поясничной области без иррадиации, головную боль, слабость. Считает себя больной в течение 8 лет. Боли в поясничной области связывает с физическим перенапряжением. В течение последних 3 дней ощущает периодическое «</w:t>
      </w:r>
      <w:proofErr w:type="spellStart"/>
      <w:r w:rsidRPr="00EF13D8">
        <w:t>познабливание</w:t>
      </w:r>
      <w:proofErr w:type="spellEnd"/>
      <w:r w:rsidRPr="00EF13D8">
        <w:t xml:space="preserve">». </w:t>
      </w:r>
    </w:p>
    <w:p w14:paraId="4EB9E265" w14:textId="77777777" w:rsidR="000703C3" w:rsidRPr="00EF13D8" w:rsidRDefault="000703C3" w:rsidP="000703C3">
      <w:pPr>
        <w:ind w:firstLine="142"/>
        <w:contextualSpacing/>
        <w:jc w:val="both"/>
      </w:pPr>
      <w:r w:rsidRPr="00EF13D8">
        <w:t xml:space="preserve">Объективно: состояние удовлетворительное. Незначительная пастозность и бледность лица, температура тела - 37,3°С. При перкуссии над всеми </w:t>
      </w:r>
      <w:proofErr w:type="spellStart"/>
      <w:r w:rsidRPr="00EF13D8">
        <w:t>лѐгочными</w:t>
      </w:r>
      <w:proofErr w:type="spellEnd"/>
      <w:r w:rsidRPr="00EF13D8">
        <w:t xml:space="preserve"> полями ясный </w:t>
      </w:r>
      <w:proofErr w:type="spellStart"/>
      <w:r w:rsidRPr="00EF13D8">
        <w:t>лѐгочный</w:t>
      </w:r>
      <w:proofErr w:type="spellEnd"/>
      <w:r w:rsidRPr="00EF13D8">
        <w:t xml:space="preserve"> звук, аускультативно – дыхание везикулярное, хрипов нет. ЧД - 16 в минуту. Границы относительной сердечной тупости в пределах нормы. Тоны сердца громкие, ритмичные. АД - 155/95 мм рт. ст., ЧСС - 84 в минуту. Язык сухой. Живот мягкий, безболезненный во всех отделах. Печень, </w:t>
      </w:r>
      <w:proofErr w:type="spellStart"/>
      <w:r w:rsidRPr="00EF13D8">
        <w:t>селезѐнка</w:t>
      </w:r>
      <w:proofErr w:type="spellEnd"/>
      <w:r w:rsidRPr="00EF13D8">
        <w:t xml:space="preserve"> не пальпируются. Отмечается незначительная болезненность при поколачивании поясничной области, больше справа. </w:t>
      </w:r>
    </w:p>
    <w:p w14:paraId="4C2F145B" w14:textId="77777777" w:rsidR="000703C3" w:rsidRPr="00EF13D8" w:rsidRDefault="000703C3" w:rsidP="000703C3">
      <w:pPr>
        <w:ind w:firstLine="142"/>
        <w:contextualSpacing/>
        <w:jc w:val="both"/>
      </w:pPr>
      <w:r w:rsidRPr="00EF13D8">
        <w:t>При лабораторных и инструментальных исследованиях получены следующие данные.</w:t>
      </w:r>
    </w:p>
    <w:p w14:paraId="452CD4D4" w14:textId="77777777" w:rsidR="000703C3" w:rsidRPr="00EF13D8" w:rsidRDefault="000703C3" w:rsidP="000703C3">
      <w:pPr>
        <w:ind w:firstLine="142"/>
        <w:contextualSpacing/>
        <w:jc w:val="both"/>
      </w:pPr>
      <w:r w:rsidRPr="00EF13D8">
        <w:t>Общий анализ крови: эритроциты - 3,9×10</w:t>
      </w:r>
      <w:r w:rsidRPr="00BE7A4C">
        <w:rPr>
          <w:vertAlign w:val="superscript"/>
        </w:rPr>
        <w:t>12</w:t>
      </w:r>
      <w:r w:rsidRPr="00EF13D8">
        <w:t>/л, гемоглобин - 107 г/л, цветовой показатель – 0,8, лейкоциты – 10,2×10</w:t>
      </w:r>
      <w:r w:rsidRPr="001D1902">
        <w:rPr>
          <w:vertAlign w:val="superscript"/>
        </w:rPr>
        <w:t xml:space="preserve">9 </w:t>
      </w:r>
      <w:r w:rsidRPr="00EF13D8">
        <w:t xml:space="preserve">/л, эозинофилы – 2%, </w:t>
      </w:r>
      <w:proofErr w:type="spellStart"/>
      <w:r w:rsidRPr="00EF13D8">
        <w:t>палочкоядерные</w:t>
      </w:r>
      <w:proofErr w:type="spellEnd"/>
      <w:r w:rsidRPr="00EF13D8">
        <w:t xml:space="preserve"> нейтрофилы – 8%, сегментоядерные нейтрофилы – 48%, лимфоциты – 38%, моноциты - 4%, СОЭ - 25 мм/ч. </w:t>
      </w:r>
    </w:p>
    <w:p w14:paraId="63EDA6D3" w14:textId="77777777" w:rsidR="000703C3" w:rsidRPr="00EF13D8" w:rsidRDefault="000703C3" w:rsidP="000703C3">
      <w:pPr>
        <w:ind w:firstLine="142"/>
        <w:contextualSpacing/>
        <w:jc w:val="both"/>
      </w:pPr>
      <w:r w:rsidRPr="00EF13D8">
        <w:t xml:space="preserve">Общий анализ мочи: относительная плотность - 1010, белок - 0,04%, лейкоциты - 12-16 в поле зрения, эритроциты - 0-1 в поле зрения, бактериурия. </w:t>
      </w:r>
    </w:p>
    <w:p w14:paraId="2F25D661" w14:textId="77777777" w:rsidR="000703C3" w:rsidRPr="00EF13D8" w:rsidRDefault="000703C3" w:rsidP="000703C3">
      <w:pPr>
        <w:ind w:firstLine="142"/>
        <w:contextualSpacing/>
        <w:jc w:val="both"/>
      </w:pPr>
      <w:r w:rsidRPr="00EF13D8">
        <w:t xml:space="preserve">Моча по Нечипоренко: эритроциты - 1,2×106 /л, лейкоциты – 8,0×106 /л. </w:t>
      </w:r>
    </w:p>
    <w:p w14:paraId="599E0607" w14:textId="77777777" w:rsidR="000703C3" w:rsidRPr="00EF13D8" w:rsidRDefault="000703C3" w:rsidP="000703C3">
      <w:pPr>
        <w:ind w:firstLine="142"/>
        <w:contextualSpacing/>
        <w:jc w:val="both"/>
      </w:pPr>
      <w:r w:rsidRPr="00EF13D8">
        <w:t xml:space="preserve">ЭКГ: ритм синусовый, ЧСС - 86 в мин. ЭОС - расположена </w:t>
      </w:r>
      <w:proofErr w:type="spellStart"/>
      <w:r w:rsidRPr="00EF13D8">
        <w:t>полувертикально</w:t>
      </w:r>
      <w:proofErr w:type="spellEnd"/>
      <w:r w:rsidRPr="00EF13D8">
        <w:t xml:space="preserve">. Признаки гипертрофии левого желудочка. </w:t>
      </w:r>
    </w:p>
    <w:p w14:paraId="1E5A1CA0" w14:textId="77777777" w:rsidR="000703C3" w:rsidRPr="00EF13D8" w:rsidRDefault="000703C3" w:rsidP="000703C3">
      <w:pPr>
        <w:ind w:firstLine="142"/>
        <w:contextualSpacing/>
        <w:jc w:val="both"/>
      </w:pPr>
      <w:r w:rsidRPr="00EF13D8">
        <w:t xml:space="preserve">Рентгенография органов грудной клетки: </w:t>
      </w:r>
      <w:proofErr w:type="spellStart"/>
      <w:r w:rsidRPr="00EF13D8">
        <w:t>лѐгочные</w:t>
      </w:r>
      <w:proofErr w:type="spellEnd"/>
      <w:r w:rsidRPr="00EF13D8">
        <w:t xml:space="preserve"> поля без очаговых и инфильтративных изменений, расширение границ сердца влево.</w:t>
      </w:r>
    </w:p>
    <w:p w14:paraId="0208F70D" w14:textId="77777777" w:rsidR="000703C3" w:rsidRPr="00EF13D8" w:rsidRDefault="000703C3" w:rsidP="000703C3">
      <w:pPr>
        <w:ind w:firstLine="142"/>
        <w:contextualSpacing/>
        <w:jc w:val="both"/>
      </w:pPr>
      <w:r w:rsidRPr="00EF13D8">
        <w:rPr>
          <w:b/>
        </w:rPr>
        <w:t>Вопросы</w:t>
      </w:r>
      <w:r w:rsidRPr="00EF13D8">
        <w:t xml:space="preserve">: </w:t>
      </w:r>
    </w:p>
    <w:p w14:paraId="2CFA67CB" w14:textId="77777777" w:rsidR="000703C3" w:rsidRPr="00EF13D8" w:rsidRDefault="000703C3" w:rsidP="000703C3">
      <w:pPr>
        <w:ind w:firstLine="142"/>
        <w:contextualSpacing/>
        <w:jc w:val="both"/>
      </w:pPr>
      <w:r w:rsidRPr="00EF13D8">
        <w:t xml:space="preserve">1. Выделите синдромы, определите ведущий (ведущие). </w:t>
      </w:r>
    </w:p>
    <w:p w14:paraId="1D6CA7D3" w14:textId="77777777" w:rsidR="000703C3" w:rsidRPr="00EF13D8" w:rsidRDefault="000703C3" w:rsidP="000703C3">
      <w:pPr>
        <w:ind w:firstLine="142"/>
        <w:contextualSpacing/>
        <w:jc w:val="both"/>
      </w:pPr>
      <w:r w:rsidRPr="00EF13D8">
        <w:t xml:space="preserve">2. Составьте план дифференциальной диагностики. </w:t>
      </w:r>
    </w:p>
    <w:p w14:paraId="6C6F024C" w14:textId="77777777" w:rsidR="000703C3" w:rsidRPr="00EF13D8" w:rsidRDefault="000703C3" w:rsidP="000703C3">
      <w:pPr>
        <w:ind w:firstLine="142"/>
        <w:contextualSpacing/>
        <w:jc w:val="both"/>
      </w:pPr>
      <w:r w:rsidRPr="00EF13D8">
        <w:t xml:space="preserve">3. Сформулируйте предварительный диагноз и обоснуйте его. </w:t>
      </w:r>
    </w:p>
    <w:p w14:paraId="79B803BC" w14:textId="77777777" w:rsidR="000703C3" w:rsidRPr="00EF13D8" w:rsidRDefault="000703C3" w:rsidP="000703C3">
      <w:pPr>
        <w:ind w:firstLine="142"/>
        <w:contextualSpacing/>
        <w:jc w:val="both"/>
      </w:pPr>
      <w:r w:rsidRPr="00EF13D8">
        <w:t xml:space="preserve">4. Составьте план дополнительного обследования для уточнения диагноза. </w:t>
      </w:r>
    </w:p>
    <w:p w14:paraId="23743351" w14:textId="77777777" w:rsidR="000703C3" w:rsidRDefault="000703C3" w:rsidP="000703C3">
      <w:pPr>
        <w:ind w:firstLine="142"/>
        <w:contextualSpacing/>
        <w:jc w:val="both"/>
      </w:pPr>
      <w:r w:rsidRPr="00EF13D8">
        <w:t>5. Составьте программу лечения.</w:t>
      </w:r>
    </w:p>
    <w:p w14:paraId="3BE1732F" w14:textId="77777777" w:rsidR="000703C3" w:rsidRPr="00EF13D8" w:rsidRDefault="000703C3" w:rsidP="000703C3">
      <w:pPr>
        <w:ind w:firstLine="142"/>
        <w:contextualSpacing/>
        <w:jc w:val="both"/>
        <w:rPr>
          <w:color w:val="000000"/>
        </w:rPr>
      </w:pPr>
    </w:p>
    <w:p w14:paraId="530C93DC" w14:textId="77777777" w:rsidR="000703C3" w:rsidRPr="00201D25" w:rsidRDefault="000703C3" w:rsidP="000703C3">
      <w:pPr>
        <w:ind w:firstLine="142"/>
        <w:contextualSpacing/>
        <w:jc w:val="center"/>
        <w:rPr>
          <w:b/>
          <w:color w:val="000000"/>
        </w:rPr>
      </w:pPr>
      <w:r w:rsidRPr="00201D25">
        <w:rPr>
          <w:b/>
          <w:color w:val="000000"/>
        </w:rPr>
        <w:t>Задача №12</w:t>
      </w:r>
    </w:p>
    <w:p w14:paraId="24914B32" w14:textId="77777777" w:rsidR="000703C3" w:rsidRPr="00EF13D8" w:rsidRDefault="000703C3" w:rsidP="000703C3">
      <w:pPr>
        <w:ind w:firstLine="851"/>
        <w:contextualSpacing/>
        <w:jc w:val="both"/>
      </w:pPr>
      <w:r w:rsidRPr="00EF13D8">
        <w:t xml:space="preserve">Больная Ш. 50 лет, дворник, поступила в отделение гастроэнтерологии с жалобами на тошноту, периодически рвоту, отсутствие аппетита, кожный зуд, одышку, выраженную слабость. Мочеиспускание ночью 3 раза, безболезненное. </w:t>
      </w:r>
    </w:p>
    <w:p w14:paraId="74FE82B2" w14:textId="77777777" w:rsidR="000703C3" w:rsidRPr="00EF13D8" w:rsidRDefault="000703C3" w:rsidP="000703C3">
      <w:pPr>
        <w:ind w:firstLine="142"/>
        <w:contextualSpacing/>
        <w:jc w:val="both"/>
      </w:pPr>
      <w:r w:rsidRPr="00EF13D8">
        <w:t>Ранее заболеваниями ЖКТ не страдала. Более 20 лет назад было диагностировано хроническое заболевание почек. На момент постановки диагноза пациентку беспокоили общая слабость, повышение АД до 160/100 мм рт. ст., были выявлены изменения в моче (гематурия), после чего больная не обследовалась и не лечилась. В течение последних 6 месяцев отмечает стойкое повышение АД, снижение остроты зрения.</w:t>
      </w:r>
    </w:p>
    <w:p w14:paraId="62E8D615" w14:textId="77777777" w:rsidR="000703C3" w:rsidRPr="00EF13D8" w:rsidRDefault="000703C3" w:rsidP="000703C3">
      <w:pPr>
        <w:ind w:firstLine="142"/>
        <w:contextualSpacing/>
        <w:jc w:val="both"/>
      </w:pPr>
      <w:r w:rsidRPr="00EF13D8">
        <w:t xml:space="preserve">При осмотре: общее состояние средней степени тяжести, пониженного питания, рост - </w:t>
      </w:r>
      <w:smartTag w:uri="urn:schemas-microsoft-com:office:smarttags" w:element="metricconverter">
        <w:smartTagPr>
          <w:attr w:name="ProductID" w:val="162 см"/>
        </w:smartTagPr>
        <w:r w:rsidRPr="00EF13D8">
          <w:t>162 см</w:t>
        </w:r>
      </w:smartTag>
      <w:r w:rsidRPr="00EF13D8">
        <w:t xml:space="preserve">, вес - </w:t>
      </w:r>
      <w:smartTag w:uri="urn:schemas-microsoft-com:office:smarttags" w:element="metricconverter">
        <w:smartTagPr>
          <w:attr w:name="ProductID" w:val="47 кг"/>
        </w:smartTagPr>
        <w:r w:rsidRPr="00EF13D8">
          <w:t>47 кг</w:t>
        </w:r>
      </w:smartTag>
      <w:r w:rsidRPr="00EF13D8">
        <w:t xml:space="preserve">. Кожные покровы бледные сухие, со следами </w:t>
      </w:r>
      <w:proofErr w:type="spellStart"/>
      <w:r w:rsidRPr="00EF13D8">
        <w:t>расчѐсов</w:t>
      </w:r>
      <w:proofErr w:type="spellEnd"/>
      <w:r w:rsidRPr="00EF13D8">
        <w:t xml:space="preserve">. ЧД - 18 в мин. В </w:t>
      </w:r>
      <w:proofErr w:type="spellStart"/>
      <w:r w:rsidRPr="00EF13D8">
        <w:t>лѐгких</w:t>
      </w:r>
      <w:proofErr w:type="spellEnd"/>
      <w:r w:rsidRPr="00EF13D8">
        <w:t xml:space="preserve"> - дыхание везикулярное, хрипов нет. АД - 170/100 мм рт. ст. Границы относительной сердечной тупости: правая на </w:t>
      </w:r>
      <w:smartTag w:uri="urn:schemas-microsoft-com:office:smarttags" w:element="metricconverter">
        <w:smartTagPr>
          <w:attr w:name="ProductID" w:val="2 см"/>
        </w:smartTagPr>
        <w:r w:rsidRPr="00EF13D8">
          <w:t>2 см</w:t>
        </w:r>
      </w:smartTag>
      <w:r w:rsidRPr="00EF13D8">
        <w:t xml:space="preserve"> от правого края грудины, верхняя по III межреберью, левая – на 1,5 кнаружи от левой среднеключичной линии. Тоны сердца приглушены, ритмичные, ЧСС - 100 в минуту, в области верхушки сердца и во II межреберье справа мягкий систолический шум. Симптомов раздражения брюшины нет, пальпация живота слабо болезненна в </w:t>
      </w:r>
      <w:proofErr w:type="spellStart"/>
      <w:r w:rsidRPr="00EF13D8">
        <w:t>эпигастрии</w:t>
      </w:r>
      <w:proofErr w:type="spellEnd"/>
      <w:r w:rsidRPr="00EF13D8">
        <w:t xml:space="preserve">. Печень, </w:t>
      </w:r>
      <w:proofErr w:type="spellStart"/>
      <w:r w:rsidRPr="00EF13D8">
        <w:t>селезѐнка</w:t>
      </w:r>
      <w:proofErr w:type="spellEnd"/>
      <w:r w:rsidRPr="00EF13D8">
        <w:t xml:space="preserve"> не пальпируются. Симптом поколачивания отрицательный.</w:t>
      </w:r>
    </w:p>
    <w:p w14:paraId="1969C15E" w14:textId="77777777" w:rsidR="000703C3" w:rsidRPr="00EF13D8" w:rsidRDefault="000703C3" w:rsidP="000703C3">
      <w:pPr>
        <w:ind w:firstLine="142"/>
        <w:contextualSpacing/>
        <w:jc w:val="both"/>
      </w:pPr>
      <w:r w:rsidRPr="00EF13D8">
        <w:t xml:space="preserve">В анализах. </w:t>
      </w:r>
    </w:p>
    <w:p w14:paraId="092BEF8B" w14:textId="77777777" w:rsidR="000703C3" w:rsidRPr="00EF13D8" w:rsidRDefault="000703C3" w:rsidP="000703C3">
      <w:pPr>
        <w:ind w:firstLine="142"/>
        <w:contextualSpacing/>
        <w:jc w:val="both"/>
      </w:pPr>
      <w:r w:rsidRPr="00EF13D8">
        <w:t>Общий анализ крови: эритроциты - 3,2×10</w:t>
      </w:r>
      <w:r w:rsidRPr="001D1902">
        <w:rPr>
          <w:vertAlign w:val="superscript"/>
        </w:rPr>
        <w:t>12</w:t>
      </w:r>
      <w:r w:rsidRPr="00EF13D8">
        <w:t>/л, гемоглобин - 106 г/л, цветовой показатель – 0,78, лейкоциты – 9,2×10</w:t>
      </w:r>
      <w:r w:rsidRPr="001D1902">
        <w:rPr>
          <w:vertAlign w:val="superscript"/>
        </w:rPr>
        <w:t xml:space="preserve">9 </w:t>
      </w:r>
      <w:r w:rsidRPr="00EF13D8">
        <w:t xml:space="preserve">/л, эозинофилы - 1%, </w:t>
      </w:r>
      <w:proofErr w:type="spellStart"/>
      <w:r w:rsidRPr="00EF13D8">
        <w:t>палочкоядерные</w:t>
      </w:r>
      <w:proofErr w:type="spellEnd"/>
      <w:r w:rsidRPr="00EF13D8">
        <w:t xml:space="preserve"> нейтрофилы – 5%, сегментоядерные нейтрофилы – 60%, лимфоциты – 24%, моноциты - 10%. СОЭ - 28 мм/ч. </w:t>
      </w:r>
    </w:p>
    <w:p w14:paraId="75916A67" w14:textId="77777777" w:rsidR="000703C3" w:rsidRPr="00EF13D8" w:rsidRDefault="000703C3" w:rsidP="000703C3">
      <w:pPr>
        <w:ind w:firstLine="142"/>
        <w:contextualSpacing/>
        <w:jc w:val="both"/>
      </w:pPr>
      <w:r w:rsidRPr="00EF13D8">
        <w:t>Общий анализ мочи: удельный вес - 1010, лейкоциты и эритроциты - единичные в поле зрения.</w:t>
      </w:r>
    </w:p>
    <w:p w14:paraId="66ABF97C" w14:textId="77777777" w:rsidR="000703C3" w:rsidRPr="00EF13D8" w:rsidRDefault="000703C3" w:rsidP="000703C3">
      <w:pPr>
        <w:ind w:firstLine="142"/>
        <w:contextualSpacing/>
        <w:jc w:val="both"/>
      </w:pPr>
      <w:r w:rsidRPr="00EF13D8">
        <w:t xml:space="preserve">Биохимический анализ крови: глюкоза - 4,0 ммоль/л, мочевина - 20,2 ммоль/л, креатинин - 0,54 ммоль/л, общий белок - 55 г/л, калий - 5,2 ммоль/л, СКФ - 25 мл/мин. </w:t>
      </w:r>
    </w:p>
    <w:p w14:paraId="6E8F04DA" w14:textId="77777777" w:rsidR="000703C3" w:rsidRPr="00EF13D8" w:rsidRDefault="000703C3" w:rsidP="000703C3">
      <w:pPr>
        <w:ind w:firstLine="142"/>
        <w:contextualSpacing/>
        <w:jc w:val="both"/>
      </w:pPr>
      <w:r w:rsidRPr="00EF13D8">
        <w:t xml:space="preserve">В суточной моче: диурез - 650 мл/сут, белок - 1,659 г/л. </w:t>
      </w:r>
    </w:p>
    <w:p w14:paraId="7FBA143B" w14:textId="77777777" w:rsidR="000703C3" w:rsidRPr="00EF13D8" w:rsidRDefault="000703C3" w:rsidP="000703C3">
      <w:pPr>
        <w:ind w:firstLine="142"/>
        <w:contextualSpacing/>
        <w:jc w:val="both"/>
        <w:rPr>
          <w:b/>
        </w:rPr>
      </w:pPr>
      <w:r w:rsidRPr="00EF13D8">
        <w:rPr>
          <w:b/>
        </w:rPr>
        <w:t xml:space="preserve">Вопросы: </w:t>
      </w:r>
    </w:p>
    <w:p w14:paraId="20A71126" w14:textId="77777777" w:rsidR="000703C3" w:rsidRPr="00EF13D8" w:rsidRDefault="000703C3" w:rsidP="000703C3">
      <w:pPr>
        <w:ind w:firstLine="142"/>
        <w:contextualSpacing/>
        <w:jc w:val="both"/>
      </w:pPr>
      <w:r w:rsidRPr="00EF13D8">
        <w:lastRenderedPageBreak/>
        <w:t xml:space="preserve">1. Предположите наиболее вероятный диагноз. </w:t>
      </w:r>
    </w:p>
    <w:p w14:paraId="4449A011" w14:textId="77777777" w:rsidR="000703C3" w:rsidRPr="00EF13D8" w:rsidRDefault="000703C3" w:rsidP="000703C3">
      <w:pPr>
        <w:ind w:firstLine="142"/>
        <w:contextualSpacing/>
        <w:jc w:val="both"/>
      </w:pPr>
      <w:r w:rsidRPr="00EF13D8">
        <w:t xml:space="preserve">2. Обоснуйте поставленный Вами диагноз. </w:t>
      </w:r>
    </w:p>
    <w:p w14:paraId="578E8E08" w14:textId="77777777" w:rsidR="000703C3" w:rsidRPr="00EF13D8" w:rsidRDefault="000703C3" w:rsidP="000703C3">
      <w:pPr>
        <w:ind w:firstLine="142"/>
        <w:contextualSpacing/>
        <w:jc w:val="both"/>
      </w:pPr>
      <w:r w:rsidRPr="00EF13D8">
        <w:t xml:space="preserve">3. Составьте и обоснуйте план дополнительного обследования пациента. </w:t>
      </w:r>
    </w:p>
    <w:p w14:paraId="12EBAB4A" w14:textId="77777777" w:rsidR="000703C3" w:rsidRPr="00EF13D8" w:rsidRDefault="000703C3" w:rsidP="000703C3">
      <w:pPr>
        <w:ind w:firstLine="142"/>
        <w:contextualSpacing/>
        <w:jc w:val="both"/>
      </w:pPr>
      <w:r w:rsidRPr="00EF13D8">
        <w:t xml:space="preserve">4. Составьте план лечения данного пациента. Обоснуйте свой выбор. </w:t>
      </w:r>
    </w:p>
    <w:p w14:paraId="7616FC50" w14:textId="77777777" w:rsidR="000703C3" w:rsidRPr="00EF13D8" w:rsidRDefault="000703C3" w:rsidP="000703C3">
      <w:pPr>
        <w:ind w:firstLine="142"/>
        <w:contextualSpacing/>
        <w:jc w:val="both"/>
        <w:rPr>
          <w:color w:val="000000"/>
        </w:rPr>
      </w:pPr>
      <w:r w:rsidRPr="00EF13D8">
        <w:t>5. Определите прогноз болезни и дальнейшей тактики ведения пациента.</w:t>
      </w:r>
    </w:p>
    <w:p w14:paraId="6ADA7F5F" w14:textId="77777777" w:rsidR="000703C3" w:rsidRDefault="000703C3" w:rsidP="000703C3">
      <w:pPr>
        <w:jc w:val="both"/>
        <w:rPr>
          <w:color w:val="000000"/>
          <w:sz w:val="28"/>
          <w:szCs w:val="28"/>
          <w:highlight w:val="yellow"/>
        </w:rPr>
      </w:pPr>
    </w:p>
    <w:p w14:paraId="5B555885" w14:textId="77777777" w:rsidR="000703C3" w:rsidRDefault="000703C3" w:rsidP="000703C3">
      <w:pPr>
        <w:jc w:val="both"/>
        <w:rPr>
          <w:color w:val="000000"/>
          <w:sz w:val="28"/>
          <w:szCs w:val="28"/>
          <w:highlight w:val="yellow"/>
        </w:rPr>
      </w:pPr>
    </w:p>
    <w:p w14:paraId="7431CDA4" w14:textId="77777777" w:rsidR="000703C3" w:rsidRPr="00BF51EB" w:rsidRDefault="000703C3" w:rsidP="000703C3">
      <w:pPr>
        <w:ind w:firstLine="709"/>
        <w:jc w:val="center"/>
        <w:rPr>
          <w:b/>
          <w:color w:val="000000"/>
          <w:sz w:val="28"/>
          <w:szCs w:val="28"/>
        </w:rPr>
      </w:pPr>
      <w:r w:rsidRPr="00BF51EB">
        <w:rPr>
          <w:b/>
          <w:color w:val="000000"/>
          <w:sz w:val="28"/>
          <w:szCs w:val="28"/>
        </w:rPr>
        <w:t>Критерии оценивания, применяемые при текущем контроле успеваемости, в том числе при контроле самостоятельной работы обучающихся.</w:t>
      </w:r>
    </w:p>
    <w:p w14:paraId="35AAF8ED" w14:textId="77777777" w:rsidR="000703C3" w:rsidRPr="00FB0E9A" w:rsidRDefault="000703C3" w:rsidP="000703C3">
      <w:pPr>
        <w:ind w:firstLine="709"/>
        <w:jc w:val="center"/>
        <w:rPr>
          <w:b/>
          <w:color w:val="00000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8"/>
      </w:tblGrid>
      <w:tr w:rsidR="000703C3" w:rsidRPr="00BF51EB" w14:paraId="5FE689B4" w14:textId="77777777" w:rsidTr="00AE78B2">
        <w:tc>
          <w:tcPr>
            <w:tcW w:w="3256" w:type="dxa"/>
            <w:shd w:val="clear" w:color="auto" w:fill="auto"/>
          </w:tcPr>
          <w:p w14:paraId="7B1C68BF" w14:textId="77777777" w:rsidR="000703C3" w:rsidRPr="00BF51EB" w:rsidRDefault="000703C3" w:rsidP="00AE78B2">
            <w:pPr>
              <w:jc w:val="center"/>
              <w:rPr>
                <w:b/>
                <w:color w:val="000000"/>
                <w:sz w:val="28"/>
                <w:szCs w:val="28"/>
              </w:rPr>
            </w:pPr>
            <w:r w:rsidRPr="00BF51EB">
              <w:rPr>
                <w:b/>
                <w:color w:val="000000"/>
                <w:sz w:val="28"/>
                <w:szCs w:val="28"/>
              </w:rPr>
              <w:t xml:space="preserve">Форма контроля </w:t>
            </w:r>
          </w:p>
        </w:tc>
        <w:tc>
          <w:tcPr>
            <w:tcW w:w="6378" w:type="dxa"/>
            <w:shd w:val="clear" w:color="auto" w:fill="auto"/>
          </w:tcPr>
          <w:p w14:paraId="0BEB60A0" w14:textId="77777777" w:rsidR="000703C3" w:rsidRPr="00BF51EB" w:rsidRDefault="000703C3" w:rsidP="00AE78B2">
            <w:pPr>
              <w:ind w:firstLine="709"/>
              <w:jc w:val="center"/>
              <w:rPr>
                <w:b/>
                <w:color w:val="000000"/>
                <w:sz w:val="28"/>
                <w:szCs w:val="28"/>
              </w:rPr>
            </w:pPr>
            <w:r w:rsidRPr="00BF51EB">
              <w:rPr>
                <w:b/>
                <w:color w:val="000000"/>
                <w:sz w:val="28"/>
                <w:szCs w:val="28"/>
              </w:rPr>
              <w:t>Критерии оценивания</w:t>
            </w:r>
          </w:p>
        </w:tc>
      </w:tr>
      <w:tr w:rsidR="000703C3" w:rsidRPr="00BF51EB" w14:paraId="16BC0511" w14:textId="77777777" w:rsidTr="00AE78B2">
        <w:tc>
          <w:tcPr>
            <w:tcW w:w="3256" w:type="dxa"/>
            <w:vMerge w:val="restart"/>
            <w:shd w:val="clear" w:color="auto" w:fill="auto"/>
          </w:tcPr>
          <w:p w14:paraId="2A3DA558" w14:textId="77777777" w:rsidR="000703C3" w:rsidRPr="00BF51EB" w:rsidRDefault="000703C3" w:rsidP="00AE78B2">
            <w:pPr>
              <w:jc w:val="center"/>
              <w:rPr>
                <w:b/>
                <w:color w:val="000000"/>
                <w:sz w:val="28"/>
                <w:szCs w:val="28"/>
              </w:rPr>
            </w:pPr>
            <w:r w:rsidRPr="00BF51EB">
              <w:rPr>
                <w:b/>
                <w:color w:val="000000"/>
                <w:sz w:val="28"/>
                <w:szCs w:val="28"/>
              </w:rPr>
              <w:t xml:space="preserve">реферат </w:t>
            </w:r>
          </w:p>
        </w:tc>
        <w:tc>
          <w:tcPr>
            <w:tcW w:w="6378" w:type="dxa"/>
            <w:shd w:val="clear" w:color="auto" w:fill="auto"/>
          </w:tcPr>
          <w:p w14:paraId="19FCEA7A" w14:textId="77777777" w:rsidR="000703C3" w:rsidRPr="00BF51EB" w:rsidRDefault="000703C3" w:rsidP="00AE78B2">
            <w:pPr>
              <w:ind w:firstLine="709"/>
              <w:jc w:val="both"/>
              <w:rPr>
                <w:color w:val="000000"/>
                <w:sz w:val="28"/>
                <w:szCs w:val="28"/>
              </w:rPr>
            </w:pPr>
            <w:r>
              <w:rPr>
                <w:color w:val="000000"/>
                <w:sz w:val="28"/>
                <w:szCs w:val="28"/>
              </w:rPr>
              <w:t>Оценка «5 баллов»</w:t>
            </w:r>
            <w:r w:rsidRPr="00BF51EB">
              <w:rPr>
                <w:color w:val="000000"/>
                <w:sz w:val="28"/>
                <w:szCs w:val="28"/>
              </w:rPr>
              <w:t xml:space="preserve"> выставляется, если обучающимся выполнены все требования к написанию реферата: обозначена проблема и обоснована её актуальность, сделан краткий анализ различных точек зрения на рассматриваемую проблему, сформулированы выводы, тема раскрыта полностью, выдержан объём, соблюдены требования к внешнему оформлению, использованы современные источники литературы (преимущественно последних 5 лет).</w:t>
            </w:r>
          </w:p>
        </w:tc>
      </w:tr>
      <w:tr w:rsidR="000703C3" w:rsidRPr="00BF51EB" w14:paraId="252EF441" w14:textId="77777777" w:rsidTr="00AE78B2">
        <w:tc>
          <w:tcPr>
            <w:tcW w:w="3256" w:type="dxa"/>
            <w:vMerge/>
            <w:shd w:val="clear" w:color="auto" w:fill="auto"/>
          </w:tcPr>
          <w:p w14:paraId="461B203D" w14:textId="77777777" w:rsidR="000703C3" w:rsidRPr="00BF51EB" w:rsidRDefault="000703C3" w:rsidP="00AE78B2">
            <w:pPr>
              <w:jc w:val="center"/>
              <w:rPr>
                <w:b/>
                <w:color w:val="000000"/>
                <w:sz w:val="28"/>
                <w:szCs w:val="28"/>
              </w:rPr>
            </w:pPr>
          </w:p>
        </w:tc>
        <w:tc>
          <w:tcPr>
            <w:tcW w:w="6378" w:type="dxa"/>
            <w:shd w:val="clear" w:color="auto" w:fill="auto"/>
          </w:tcPr>
          <w:p w14:paraId="19B08D71" w14:textId="77777777" w:rsidR="000703C3" w:rsidRPr="00BF51EB" w:rsidRDefault="000703C3" w:rsidP="00AE78B2">
            <w:pPr>
              <w:ind w:firstLine="709"/>
              <w:jc w:val="both"/>
              <w:rPr>
                <w:color w:val="000000"/>
                <w:sz w:val="28"/>
                <w:szCs w:val="28"/>
              </w:rPr>
            </w:pPr>
            <w:r>
              <w:rPr>
                <w:color w:val="000000"/>
                <w:sz w:val="28"/>
                <w:szCs w:val="28"/>
              </w:rPr>
              <w:t>Оценка «4 балла»</w:t>
            </w:r>
            <w:r w:rsidRPr="00840A68">
              <w:rPr>
                <w:color w:val="000000"/>
                <w:sz w:val="28"/>
                <w:szCs w:val="28"/>
              </w:rPr>
              <w:t xml:space="preserve"> выставляется</w:t>
            </w:r>
            <w:r>
              <w:rPr>
                <w:color w:val="000000"/>
                <w:sz w:val="28"/>
                <w:szCs w:val="28"/>
              </w:rPr>
              <w:t>,</w:t>
            </w:r>
            <w:r w:rsidRPr="00840A68">
              <w:rPr>
                <w:color w:val="000000"/>
                <w:sz w:val="28"/>
                <w:szCs w:val="28"/>
              </w:rPr>
              <w:t xml:space="preserve"> если обучающимся выполнены основные требования к реферату,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использованы многочисленные источники литературы, опубликованные ранее, чем за последние 5 лет.</w:t>
            </w:r>
          </w:p>
        </w:tc>
      </w:tr>
      <w:tr w:rsidR="000703C3" w:rsidRPr="00BF51EB" w14:paraId="303D6027" w14:textId="77777777" w:rsidTr="00AE78B2">
        <w:tc>
          <w:tcPr>
            <w:tcW w:w="3256" w:type="dxa"/>
            <w:vMerge/>
            <w:shd w:val="clear" w:color="auto" w:fill="auto"/>
          </w:tcPr>
          <w:p w14:paraId="155D310A" w14:textId="77777777" w:rsidR="000703C3" w:rsidRPr="00BF51EB" w:rsidRDefault="000703C3" w:rsidP="00AE78B2">
            <w:pPr>
              <w:jc w:val="center"/>
              <w:rPr>
                <w:b/>
                <w:color w:val="000000"/>
                <w:sz w:val="28"/>
                <w:szCs w:val="28"/>
              </w:rPr>
            </w:pPr>
          </w:p>
        </w:tc>
        <w:tc>
          <w:tcPr>
            <w:tcW w:w="6378" w:type="dxa"/>
            <w:shd w:val="clear" w:color="auto" w:fill="auto"/>
          </w:tcPr>
          <w:p w14:paraId="332F14CA" w14:textId="77777777" w:rsidR="000703C3" w:rsidRPr="00840A68" w:rsidRDefault="000703C3" w:rsidP="00AE78B2">
            <w:pPr>
              <w:ind w:firstLine="709"/>
              <w:jc w:val="both"/>
              <w:rPr>
                <w:color w:val="000000"/>
                <w:sz w:val="28"/>
                <w:szCs w:val="28"/>
              </w:rPr>
            </w:pPr>
            <w:r>
              <w:rPr>
                <w:color w:val="000000"/>
                <w:sz w:val="28"/>
                <w:szCs w:val="28"/>
              </w:rPr>
              <w:t>Оценка «3 балла»</w:t>
            </w:r>
            <w:r w:rsidRPr="00840A68">
              <w:rPr>
                <w:color w:val="000000"/>
                <w:sz w:val="28"/>
                <w:szCs w:val="28"/>
              </w:rPr>
              <w:t xml:space="preserve"> выставляется</w:t>
            </w:r>
            <w:r>
              <w:rPr>
                <w:color w:val="000000"/>
                <w:sz w:val="28"/>
                <w:szCs w:val="28"/>
              </w:rPr>
              <w:t>,</w:t>
            </w:r>
            <w:r w:rsidRPr="00840A68">
              <w:rPr>
                <w:color w:val="000000"/>
                <w:sz w:val="28"/>
                <w:szCs w:val="28"/>
              </w:rPr>
              <w:t xml:space="preserve"> если обучающийся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отсутствуют ряд пунктов в структуре оформления (введение, заключение, список литературы); использована литература, опубликованная ранее, чем 10 лет назад, либо отсутствует.</w:t>
            </w:r>
          </w:p>
        </w:tc>
      </w:tr>
      <w:tr w:rsidR="000703C3" w:rsidRPr="00BF51EB" w14:paraId="29A6DB67" w14:textId="77777777" w:rsidTr="00AE78B2">
        <w:tc>
          <w:tcPr>
            <w:tcW w:w="3256" w:type="dxa"/>
            <w:vMerge/>
            <w:shd w:val="clear" w:color="auto" w:fill="auto"/>
          </w:tcPr>
          <w:p w14:paraId="3D9E78AF" w14:textId="77777777" w:rsidR="000703C3" w:rsidRPr="00BF51EB" w:rsidRDefault="000703C3" w:rsidP="00AE78B2">
            <w:pPr>
              <w:jc w:val="center"/>
              <w:rPr>
                <w:b/>
                <w:color w:val="000000"/>
                <w:sz w:val="28"/>
                <w:szCs w:val="28"/>
              </w:rPr>
            </w:pPr>
          </w:p>
        </w:tc>
        <w:tc>
          <w:tcPr>
            <w:tcW w:w="6378" w:type="dxa"/>
            <w:shd w:val="clear" w:color="auto" w:fill="auto"/>
          </w:tcPr>
          <w:p w14:paraId="0388941D" w14:textId="77777777" w:rsidR="000703C3" w:rsidRPr="00840A68" w:rsidRDefault="000703C3" w:rsidP="00AE78B2">
            <w:pPr>
              <w:ind w:firstLine="709"/>
              <w:jc w:val="both"/>
              <w:rPr>
                <w:color w:val="000000"/>
                <w:sz w:val="28"/>
                <w:szCs w:val="28"/>
              </w:rPr>
            </w:pPr>
            <w:r w:rsidRPr="00840A68">
              <w:rPr>
                <w:color w:val="000000"/>
                <w:sz w:val="28"/>
                <w:szCs w:val="28"/>
              </w:rPr>
              <w:t>Оценка «</w:t>
            </w:r>
            <w:r>
              <w:rPr>
                <w:color w:val="000000"/>
                <w:sz w:val="28"/>
                <w:szCs w:val="28"/>
              </w:rPr>
              <w:t>2 балла</w:t>
            </w:r>
            <w:r w:rsidRPr="00840A68">
              <w:rPr>
                <w:color w:val="000000"/>
                <w:sz w:val="28"/>
                <w:szCs w:val="28"/>
              </w:rPr>
              <w:t>» выставляется если обучающимся не раскрыта тема реферата, обнаруживается существенное непонимание проблемы, не соблюдены требования к структуре и оформлению реферата.</w:t>
            </w:r>
          </w:p>
        </w:tc>
      </w:tr>
      <w:tr w:rsidR="000703C3" w:rsidRPr="00BF51EB" w14:paraId="04BA427C" w14:textId="77777777" w:rsidTr="00AE78B2">
        <w:tc>
          <w:tcPr>
            <w:tcW w:w="3256" w:type="dxa"/>
            <w:vMerge/>
            <w:shd w:val="clear" w:color="auto" w:fill="auto"/>
          </w:tcPr>
          <w:p w14:paraId="013BC11C" w14:textId="77777777" w:rsidR="000703C3" w:rsidRPr="00BF51EB" w:rsidRDefault="000703C3" w:rsidP="00AE78B2">
            <w:pPr>
              <w:jc w:val="center"/>
              <w:rPr>
                <w:b/>
                <w:color w:val="000000"/>
                <w:sz w:val="28"/>
                <w:szCs w:val="28"/>
              </w:rPr>
            </w:pPr>
          </w:p>
        </w:tc>
        <w:tc>
          <w:tcPr>
            <w:tcW w:w="6378" w:type="dxa"/>
            <w:shd w:val="clear" w:color="auto" w:fill="auto"/>
          </w:tcPr>
          <w:p w14:paraId="6C6BF59C" w14:textId="77777777" w:rsidR="000703C3" w:rsidRPr="00840A68" w:rsidRDefault="000703C3" w:rsidP="00AE78B2">
            <w:pPr>
              <w:ind w:firstLine="709"/>
              <w:jc w:val="both"/>
              <w:rPr>
                <w:color w:val="000000"/>
                <w:sz w:val="28"/>
                <w:szCs w:val="28"/>
              </w:rPr>
            </w:pPr>
            <w:r>
              <w:rPr>
                <w:color w:val="000000"/>
                <w:sz w:val="28"/>
                <w:szCs w:val="28"/>
              </w:rPr>
              <w:t>Оценка «0 баллов» выставляется, если реферат не выполнен.</w:t>
            </w:r>
          </w:p>
        </w:tc>
      </w:tr>
      <w:tr w:rsidR="000703C3" w:rsidRPr="00BF51EB" w14:paraId="265C932E" w14:textId="77777777" w:rsidTr="00AE78B2">
        <w:tc>
          <w:tcPr>
            <w:tcW w:w="3256" w:type="dxa"/>
            <w:vMerge w:val="restart"/>
            <w:shd w:val="clear" w:color="auto" w:fill="auto"/>
          </w:tcPr>
          <w:p w14:paraId="789541C5" w14:textId="77777777" w:rsidR="000703C3" w:rsidRPr="00BF51EB" w:rsidRDefault="000703C3" w:rsidP="00AE78B2">
            <w:pPr>
              <w:jc w:val="center"/>
              <w:rPr>
                <w:b/>
                <w:color w:val="000000"/>
                <w:sz w:val="28"/>
                <w:szCs w:val="28"/>
              </w:rPr>
            </w:pPr>
            <w:r w:rsidRPr="00BF51EB">
              <w:rPr>
                <w:b/>
                <w:color w:val="000000"/>
                <w:sz w:val="28"/>
                <w:szCs w:val="28"/>
              </w:rPr>
              <w:lastRenderedPageBreak/>
              <w:t>тестирование</w:t>
            </w:r>
          </w:p>
        </w:tc>
        <w:tc>
          <w:tcPr>
            <w:tcW w:w="6378" w:type="dxa"/>
            <w:shd w:val="clear" w:color="auto" w:fill="auto"/>
          </w:tcPr>
          <w:p w14:paraId="110921A6" w14:textId="77777777" w:rsidR="000703C3" w:rsidRPr="00B91A54" w:rsidRDefault="000703C3" w:rsidP="00AE78B2">
            <w:pPr>
              <w:ind w:firstLine="709"/>
              <w:jc w:val="both"/>
              <w:rPr>
                <w:color w:val="000000"/>
                <w:sz w:val="28"/>
                <w:szCs w:val="28"/>
              </w:rPr>
            </w:pPr>
            <w:r w:rsidRPr="00972FCB">
              <w:rPr>
                <w:color w:val="000000"/>
                <w:sz w:val="28"/>
                <w:szCs w:val="28"/>
              </w:rPr>
              <w:t>Оценка «</w:t>
            </w:r>
            <w:r>
              <w:rPr>
                <w:color w:val="000000"/>
                <w:sz w:val="28"/>
                <w:szCs w:val="28"/>
              </w:rPr>
              <w:t>5 баллов</w:t>
            </w:r>
            <w:r w:rsidRPr="00972FCB">
              <w:rPr>
                <w:color w:val="000000"/>
                <w:sz w:val="28"/>
                <w:szCs w:val="28"/>
              </w:rPr>
              <w:t xml:space="preserve">» выставляется, если обучающийся дал </w:t>
            </w:r>
            <w:r w:rsidRPr="00972FCB">
              <w:rPr>
                <w:i/>
                <w:color w:val="000000"/>
                <w:sz w:val="28"/>
                <w:szCs w:val="28"/>
              </w:rPr>
              <w:t>правильны</w:t>
            </w:r>
            <w:r>
              <w:rPr>
                <w:i/>
                <w:color w:val="000000"/>
                <w:sz w:val="28"/>
                <w:szCs w:val="28"/>
              </w:rPr>
              <w:t>е</w:t>
            </w:r>
            <w:r w:rsidRPr="00972FCB">
              <w:rPr>
                <w:i/>
                <w:color w:val="000000"/>
                <w:sz w:val="28"/>
                <w:szCs w:val="28"/>
              </w:rPr>
              <w:t xml:space="preserve"> ответ</w:t>
            </w:r>
            <w:r>
              <w:rPr>
                <w:i/>
                <w:color w:val="000000"/>
                <w:sz w:val="28"/>
                <w:szCs w:val="28"/>
              </w:rPr>
              <w:t xml:space="preserve">ы </w:t>
            </w:r>
            <w:r w:rsidRPr="00972FCB">
              <w:rPr>
                <w:color w:val="000000"/>
                <w:sz w:val="28"/>
                <w:szCs w:val="28"/>
              </w:rPr>
              <w:t>на все 3 предложенных тестовых задания</w:t>
            </w:r>
            <w:r>
              <w:rPr>
                <w:color w:val="000000"/>
                <w:sz w:val="28"/>
                <w:szCs w:val="28"/>
              </w:rPr>
              <w:t>; н</w:t>
            </w:r>
            <w:r w:rsidRPr="00972FCB">
              <w:rPr>
                <w:color w:val="000000"/>
                <w:sz w:val="28"/>
                <w:szCs w:val="28"/>
              </w:rPr>
              <w:t xml:space="preserve">а итоговом занятии 1 модуля </w:t>
            </w:r>
            <w:r>
              <w:rPr>
                <w:color w:val="000000"/>
                <w:sz w:val="28"/>
                <w:szCs w:val="28"/>
              </w:rPr>
              <w:t xml:space="preserve">– </w:t>
            </w:r>
            <w:r w:rsidRPr="00972FCB">
              <w:rPr>
                <w:color w:val="000000"/>
                <w:sz w:val="28"/>
                <w:szCs w:val="28"/>
              </w:rPr>
              <w:t>при условии 91-100% правильных ответов на 12 тестовых заданий (допускается 1 ошибка).</w:t>
            </w:r>
          </w:p>
        </w:tc>
      </w:tr>
      <w:tr w:rsidR="000703C3" w:rsidRPr="00BF51EB" w14:paraId="057A5600" w14:textId="77777777" w:rsidTr="00AE78B2">
        <w:tc>
          <w:tcPr>
            <w:tcW w:w="3256" w:type="dxa"/>
            <w:vMerge/>
            <w:shd w:val="clear" w:color="auto" w:fill="auto"/>
          </w:tcPr>
          <w:p w14:paraId="48871631" w14:textId="77777777" w:rsidR="000703C3" w:rsidRPr="00BF51EB" w:rsidRDefault="000703C3" w:rsidP="00AE78B2">
            <w:pPr>
              <w:jc w:val="center"/>
              <w:rPr>
                <w:b/>
                <w:color w:val="000000"/>
                <w:sz w:val="28"/>
                <w:szCs w:val="28"/>
              </w:rPr>
            </w:pPr>
          </w:p>
        </w:tc>
        <w:tc>
          <w:tcPr>
            <w:tcW w:w="6378" w:type="dxa"/>
            <w:shd w:val="clear" w:color="auto" w:fill="auto"/>
          </w:tcPr>
          <w:p w14:paraId="016B1E69" w14:textId="77777777" w:rsidR="000703C3" w:rsidRPr="00B91A54" w:rsidRDefault="000703C3" w:rsidP="00AE78B2">
            <w:pPr>
              <w:spacing w:before="100" w:beforeAutospacing="1" w:after="100" w:afterAutospacing="1"/>
              <w:ind w:firstLine="709"/>
              <w:jc w:val="both"/>
              <w:rPr>
                <w:color w:val="000000"/>
                <w:sz w:val="28"/>
                <w:szCs w:val="28"/>
              </w:rPr>
            </w:pPr>
            <w:r w:rsidRPr="00B91A54">
              <w:rPr>
                <w:color w:val="000000"/>
                <w:sz w:val="28"/>
                <w:szCs w:val="28"/>
              </w:rPr>
              <w:t>Оценка «</w:t>
            </w:r>
            <w:r>
              <w:rPr>
                <w:color w:val="000000"/>
                <w:sz w:val="28"/>
                <w:szCs w:val="28"/>
              </w:rPr>
              <w:t>4 балла</w:t>
            </w:r>
            <w:r w:rsidRPr="00B91A54">
              <w:rPr>
                <w:color w:val="000000"/>
                <w:sz w:val="28"/>
                <w:szCs w:val="28"/>
              </w:rPr>
              <w:t xml:space="preserve">» выставляется при условии </w:t>
            </w:r>
            <w:r w:rsidRPr="00B91A54">
              <w:rPr>
                <w:i/>
                <w:color w:val="000000"/>
                <w:sz w:val="28"/>
                <w:szCs w:val="28"/>
              </w:rPr>
              <w:t>2 правильных ответов</w:t>
            </w:r>
            <w:r w:rsidRPr="00B91A54">
              <w:rPr>
                <w:color w:val="000000"/>
                <w:sz w:val="28"/>
                <w:szCs w:val="28"/>
              </w:rPr>
              <w:t xml:space="preserve"> на 3 предложенных тестовых задания; на итоговом занятии 1 модуля – при условии 81-90% правильных ответов на 12 тестовых заданий (наличие 2 ошибок).</w:t>
            </w:r>
          </w:p>
        </w:tc>
      </w:tr>
      <w:tr w:rsidR="000703C3" w:rsidRPr="00BF51EB" w14:paraId="1CB8BEE7" w14:textId="77777777" w:rsidTr="00AE78B2">
        <w:tc>
          <w:tcPr>
            <w:tcW w:w="3256" w:type="dxa"/>
            <w:vMerge/>
            <w:shd w:val="clear" w:color="auto" w:fill="auto"/>
          </w:tcPr>
          <w:p w14:paraId="4141E5CA" w14:textId="77777777" w:rsidR="000703C3" w:rsidRPr="00BF51EB" w:rsidRDefault="000703C3" w:rsidP="00AE78B2">
            <w:pPr>
              <w:jc w:val="center"/>
              <w:rPr>
                <w:b/>
                <w:color w:val="000000"/>
                <w:sz w:val="28"/>
                <w:szCs w:val="28"/>
              </w:rPr>
            </w:pPr>
          </w:p>
        </w:tc>
        <w:tc>
          <w:tcPr>
            <w:tcW w:w="6378" w:type="dxa"/>
            <w:shd w:val="clear" w:color="auto" w:fill="auto"/>
          </w:tcPr>
          <w:p w14:paraId="181946AB" w14:textId="77777777" w:rsidR="000703C3" w:rsidRPr="008E6B6D" w:rsidRDefault="000703C3" w:rsidP="00AE78B2">
            <w:pPr>
              <w:spacing w:before="100" w:beforeAutospacing="1" w:after="100" w:afterAutospacing="1"/>
              <w:ind w:firstLine="709"/>
              <w:jc w:val="both"/>
              <w:rPr>
                <w:color w:val="000000"/>
                <w:sz w:val="28"/>
                <w:szCs w:val="28"/>
              </w:rPr>
            </w:pPr>
            <w:r w:rsidRPr="008E6B6D">
              <w:rPr>
                <w:color w:val="000000"/>
                <w:sz w:val="28"/>
                <w:szCs w:val="28"/>
              </w:rPr>
              <w:t>Оценка «</w:t>
            </w:r>
            <w:r>
              <w:rPr>
                <w:color w:val="000000"/>
                <w:sz w:val="28"/>
                <w:szCs w:val="28"/>
              </w:rPr>
              <w:t>3 балла</w:t>
            </w:r>
            <w:r w:rsidRPr="008E6B6D">
              <w:rPr>
                <w:color w:val="000000"/>
                <w:sz w:val="28"/>
                <w:szCs w:val="28"/>
              </w:rPr>
              <w:t xml:space="preserve">» выставляется при условии </w:t>
            </w:r>
            <w:r w:rsidRPr="008E6B6D">
              <w:rPr>
                <w:i/>
                <w:color w:val="000000"/>
                <w:sz w:val="28"/>
                <w:szCs w:val="28"/>
              </w:rPr>
              <w:t>1 правильного ответа</w:t>
            </w:r>
            <w:r w:rsidRPr="008E6B6D">
              <w:rPr>
                <w:color w:val="000000"/>
                <w:sz w:val="28"/>
                <w:szCs w:val="28"/>
              </w:rPr>
              <w:t xml:space="preserve"> на 3 предложенных тестовых задания; на итоговом занятии 1 модуля – при условии 71-80% правильных ответов на 12 тестовых заданий (наличие 3 ошибок).</w:t>
            </w:r>
          </w:p>
        </w:tc>
      </w:tr>
      <w:tr w:rsidR="000703C3" w:rsidRPr="00BF51EB" w14:paraId="0368445E" w14:textId="77777777" w:rsidTr="00AE78B2">
        <w:tc>
          <w:tcPr>
            <w:tcW w:w="3256" w:type="dxa"/>
            <w:vMerge/>
            <w:shd w:val="clear" w:color="auto" w:fill="auto"/>
          </w:tcPr>
          <w:p w14:paraId="768060E8" w14:textId="77777777" w:rsidR="000703C3" w:rsidRPr="00BF51EB" w:rsidRDefault="000703C3" w:rsidP="00AE78B2">
            <w:pPr>
              <w:jc w:val="center"/>
              <w:rPr>
                <w:b/>
                <w:color w:val="000000"/>
                <w:sz w:val="28"/>
                <w:szCs w:val="28"/>
              </w:rPr>
            </w:pPr>
          </w:p>
        </w:tc>
        <w:tc>
          <w:tcPr>
            <w:tcW w:w="6378" w:type="dxa"/>
            <w:shd w:val="clear" w:color="auto" w:fill="auto"/>
          </w:tcPr>
          <w:p w14:paraId="36129EF1" w14:textId="77777777" w:rsidR="000703C3" w:rsidRPr="008E6B6D" w:rsidRDefault="000703C3" w:rsidP="00AE78B2">
            <w:pPr>
              <w:spacing w:before="100" w:beforeAutospacing="1" w:after="100" w:afterAutospacing="1"/>
              <w:ind w:firstLine="709"/>
              <w:jc w:val="both"/>
              <w:rPr>
                <w:color w:val="000000"/>
                <w:sz w:val="28"/>
                <w:szCs w:val="28"/>
              </w:rPr>
            </w:pPr>
            <w:r w:rsidRPr="008E6B6D">
              <w:rPr>
                <w:color w:val="000000"/>
                <w:sz w:val="28"/>
                <w:szCs w:val="28"/>
              </w:rPr>
              <w:t>Оценка «</w:t>
            </w:r>
            <w:r>
              <w:rPr>
                <w:color w:val="000000"/>
                <w:sz w:val="28"/>
                <w:szCs w:val="28"/>
              </w:rPr>
              <w:t>2 балла</w:t>
            </w:r>
            <w:r w:rsidRPr="008E6B6D">
              <w:rPr>
                <w:color w:val="000000"/>
                <w:sz w:val="28"/>
                <w:szCs w:val="28"/>
              </w:rPr>
              <w:t xml:space="preserve">» выставляется при условии, что все ответы на 3 предложенных тестовых задания, </w:t>
            </w:r>
            <w:r w:rsidRPr="008E6B6D">
              <w:rPr>
                <w:i/>
                <w:color w:val="000000"/>
                <w:sz w:val="28"/>
                <w:szCs w:val="28"/>
              </w:rPr>
              <w:t>неправильные;</w:t>
            </w:r>
            <w:r w:rsidRPr="008E6B6D">
              <w:rPr>
                <w:color w:val="000000"/>
                <w:sz w:val="28"/>
                <w:szCs w:val="28"/>
              </w:rPr>
              <w:t xml:space="preserve"> на итоговом занятии 1 модуля – при условии менее 71% правильных ответов на 12 тестовых заданий (наличие 4 и более ошибок).</w:t>
            </w:r>
          </w:p>
        </w:tc>
      </w:tr>
      <w:tr w:rsidR="000703C3" w:rsidRPr="00BF51EB" w14:paraId="4C088AD4" w14:textId="77777777" w:rsidTr="00AE78B2">
        <w:tc>
          <w:tcPr>
            <w:tcW w:w="3256" w:type="dxa"/>
            <w:vMerge/>
            <w:shd w:val="clear" w:color="auto" w:fill="auto"/>
          </w:tcPr>
          <w:p w14:paraId="52138232" w14:textId="77777777" w:rsidR="000703C3" w:rsidRPr="00BF51EB" w:rsidRDefault="000703C3" w:rsidP="00AE78B2">
            <w:pPr>
              <w:jc w:val="center"/>
              <w:rPr>
                <w:b/>
                <w:color w:val="000000"/>
                <w:sz w:val="28"/>
                <w:szCs w:val="28"/>
              </w:rPr>
            </w:pPr>
          </w:p>
        </w:tc>
        <w:tc>
          <w:tcPr>
            <w:tcW w:w="6378" w:type="dxa"/>
            <w:shd w:val="clear" w:color="auto" w:fill="auto"/>
          </w:tcPr>
          <w:p w14:paraId="51768CE8" w14:textId="77777777" w:rsidR="000703C3" w:rsidRPr="008E6B6D" w:rsidRDefault="000703C3" w:rsidP="00AE78B2">
            <w:pPr>
              <w:spacing w:before="100" w:beforeAutospacing="1" w:after="100" w:afterAutospacing="1"/>
              <w:ind w:firstLine="709"/>
              <w:jc w:val="both"/>
              <w:rPr>
                <w:color w:val="000000"/>
                <w:sz w:val="28"/>
                <w:szCs w:val="28"/>
              </w:rPr>
            </w:pPr>
            <w:r w:rsidRPr="008E6B6D">
              <w:rPr>
                <w:color w:val="000000"/>
                <w:sz w:val="28"/>
                <w:szCs w:val="28"/>
              </w:rPr>
              <w:t>Оценка «</w:t>
            </w:r>
            <w:r>
              <w:rPr>
                <w:color w:val="000000"/>
                <w:sz w:val="28"/>
                <w:szCs w:val="28"/>
              </w:rPr>
              <w:t>0 баллов</w:t>
            </w:r>
            <w:r w:rsidRPr="008E6B6D">
              <w:rPr>
                <w:color w:val="000000"/>
                <w:sz w:val="28"/>
                <w:szCs w:val="28"/>
              </w:rPr>
              <w:t>»</w:t>
            </w:r>
            <w:r>
              <w:rPr>
                <w:color w:val="000000"/>
                <w:sz w:val="28"/>
                <w:szCs w:val="28"/>
              </w:rPr>
              <w:t xml:space="preserve"> выставляется, если обучающийся не явился на тестирование.</w:t>
            </w:r>
          </w:p>
        </w:tc>
      </w:tr>
      <w:tr w:rsidR="000703C3" w:rsidRPr="00BF51EB" w14:paraId="7A0638BB" w14:textId="77777777" w:rsidTr="00AE78B2">
        <w:tc>
          <w:tcPr>
            <w:tcW w:w="3256" w:type="dxa"/>
            <w:vMerge w:val="restart"/>
            <w:shd w:val="clear" w:color="auto" w:fill="auto"/>
          </w:tcPr>
          <w:p w14:paraId="7EC2CC17" w14:textId="77777777" w:rsidR="000703C3" w:rsidRPr="00BF51EB" w:rsidRDefault="000703C3" w:rsidP="00AE78B2">
            <w:pPr>
              <w:jc w:val="center"/>
              <w:rPr>
                <w:b/>
                <w:color w:val="000000"/>
                <w:sz w:val="28"/>
                <w:szCs w:val="28"/>
              </w:rPr>
            </w:pPr>
            <w:r w:rsidRPr="00BF51EB">
              <w:rPr>
                <w:b/>
                <w:color w:val="000000"/>
                <w:sz w:val="28"/>
                <w:szCs w:val="28"/>
              </w:rPr>
              <w:t>устный опрос</w:t>
            </w:r>
          </w:p>
          <w:p w14:paraId="121C8FD6" w14:textId="77777777" w:rsidR="000703C3" w:rsidRPr="00BF51EB" w:rsidRDefault="000703C3" w:rsidP="00AE78B2">
            <w:pPr>
              <w:jc w:val="center"/>
              <w:rPr>
                <w:b/>
                <w:color w:val="000000"/>
                <w:sz w:val="28"/>
                <w:szCs w:val="28"/>
              </w:rPr>
            </w:pPr>
          </w:p>
          <w:p w14:paraId="6CC6B36C" w14:textId="77777777" w:rsidR="000703C3" w:rsidRPr="00BF51EB" w:rsidRDefault="000703C3" w:rsidP="00AE78B2">
            <w:pPr>
              <w:jc w:val="center"/>
              <w:rPr>
                <w:b/>
                <w:color w:val="000000"/>
                <w:sz w:val="28"/>
                <w:szCs w:val="28"/>
              </w:rPr>
            </w:pPr>
          </w:p>
          <w:p w14:paraId="1DDE164B" w14:textId="77777777" w:rsidR="000703C3" w:rsidRPr="00BF51EB" w:rsidRDefault="000703C3" w:rsidP="00AE78B2">
            <w:pPr>
              <w:jc w:val="center"/>
              <w:rPr>
                <w:b/>
                <w:color w:val="000000"/>
                <w:sz w:val="28"/>
                <w:szCs w:val="28"/>
              </w:rPr>
            </w:pPr>
          </w:p>
          <w:p w14:paraId="6C0A0FFD" w14:textId="77777777" w:rsidR="000703C3" w:rsidRPr="00BF51EB" w:rsidRDefault="000703C3" w:rsidP="00AE78B2">
            <w:pPr>
              <w:jc w:val="center"/>
              <w:rPr>
                <w:b/>
                <w:color w:val="000000"/>
                <w:sz w:val="28"/>
                <w:szCs w:val="28"/>
              </w:rPr>
            </w:pPr>
          </w:p>
        </w:tc>
        <w:tc>
          <w:tcPr>
            <w:tcW w:w="6378" w:type="dxa"/>
            <w:shd w:val="clear" w:color="auto" w:fill="auto"/>
          </w:tcPr>
          <w:p w14:paraId="59144775" w14:textId="77777777" w:rsidR="000703C3" w:rsidRPr="00BF51EB" w:rsidRDefault="000703C3" w:rsidP="00AE78B2">
            <w:pPr>
              <w:spacing w:before="100" w:beforeAutospacing="1" w:after="100" w:afterAutospacing="1"/>
              <w:ind w:firstLine="709"/>
              <w:jc w:val="both"/>
              <w:rPr>
                <w:b/>
                <w:color w:val="000000"/>
                <w:sz w:val="28"/>
                <w:szCs w:val="28"/>
              </w:rPr>
            </w:pPr>
            <w:r w:rsidRPr="00BF51EB">
              <w:rPr>
                <w:color w:val="000000"/>
                <w:sz w:val="28"/>
                <w:szCs w:val="28"/>
              </w:rPr>
              <w:t xml:space="preserve">Оценкой </w:t>
            </w:r>
            <w:r>
              <w:rPr>
                <w:color w:val="000000"/>
                <w:sz w:val="28"/>
                <w:szCs w:val="28"/>
              </w:rPr>
              <w:t>«5 баллов»</w:t>
            </w:r>
            <w:r w:rsidRPr="00BF51EB">
              <w:rPr>
                <w:color w:val="000000"/>
                <w:sz w:val="28"/>
                <w:szCs w:val="28"/>
              </w:rPr>
              <w:t xml:space="preserve"> оценивается ответ, который показывает </w:t>
            </w:r>
            <w:r w:rsidRPr="00BF51EB">
              <w:rPr>
                <w:sz w:val="28"/>
                <w:szCs w:val="28"/>
              </w:rPr>
              <w:t>глубокое и полное овладение содержанием учебного материала, в котором обучающийся легко ориентируется, понятийным аппаратом, грамотное, логическое изложение ответа в устной форме.</w:t>
            </w:r>
          </w:p>
        </w:tc>
      </w:tr>
      <w:tr w:rsidR="000703C3" w:rsidRPr="00BF51EB" w14:paraId="00963CE3" w14:textId="77777777" w:rsidTr="00AE78B2">
        <w:tc>
          <w:tcPr>
            <w:tcW w:w="3256" w:type="dxa"/>
            <w:vMerge/>
            <w:shd w:val="clear" w:color="auto" w:fill="auto"/>
          </w:tcPr>
          <w:p w14:paraId="5BBB46FB" w14:textId="77777777" w:rsidR="000703C3" w:rsidRPr="00BF51EB" w:rsidRDefault="000703C3" w:rsidP="00AE78B2">
            <w:pPr>
              <w:jc w:val="center"/>
              <w:rPr>
                <w:b/>
                <w:color w:val="000000"/>
                <w:sz w:val="28"/>
                <w:szCs w:val="28"/>
              </w:rPr>
            </w:pPr>
          </w:p>
        </w:tc>
        <w:tc>
          <w:tcPr>
            <w:tcW w:w="6378" w:type="dxa"/>
            <w:shd w:val="clear" w:color="auto" w:fill="auto"/>
          </w:tcPr>
          <w:p w14:paraId="3A9EFE80" w14:textId="77777777" w:rsidR="000703C3" w:rsidRPr="00BF51EB" w:rsidRDefault="000703C3" w:rsidP="00AE78B2">
            <w:pPr>
              <w:spacing w:before="100" w:beforeAutospacing="1" w:after="100" w:afterAutospacing="1"/>
              <w:ind w:firstLine="709"/>
              <w:jc w:val="both"/>
              <w:rPr>
                <w:color w:val="000000"/>
                <w:sz w:val="28"/>
                <w:szCs w:val="28"/>
              </w:rPr>
            </w:pPr>
            <w:r w:rsidRPr="00BF51EB">
              <w:rPr>
                <w:color w:val="000000"/>
                <w:sz w:val="28"/>
                <w:szCs w:val="28"/>
              </w:rPr>
              <w:t xml:space="preserve">Оценкой </w:t>
            </w:r>
            <w:r>
              <w:rPr>
                <w:color w:val="000000"/>
                <w:sz w:val="28"/>
                <w:szCs w:val="28"/>
              </w:rPr>
              <w:t>«4 балла»</w:t>
            </w:r>
            <w:r w:rsidRPr="00BF51EB">
              <w:rPr>
                <w:color w:val="000000"/>
                <w:sz w:val="28"/>
                <w:szCs w:val="28"/>
              </w:rPr>
              <w:t xml:space="preserve"> оценивается ответ, свидетельствующий, что </w:t>
            </w:r>
            <w:r w:rsidRPr="00BF51EB">
              <w:rPr>
                <w:sz w:val="28"/>
                <w:szCs w:val="28"/>
              </w:rPr>
              <w:t xml:space="preserve">обучающийся полно освоил учебный материал, владеет понятийным аппаратом, ориентируется в изученном материале, </w:t>
            </w:r>
            <w:r w:rsidRPr="00BF51EB">
              <w:rPr>
                <w:iCs/>
                <w:sz w:val="28"/>
                <w:szCs w:val="28"/>
              </w:rPr>
              <w:t>но содержание, форма ответа имеют отдельные неточности.</w:t>
            </w:r>
          </w:p>
        </w:tc>
      </w:tr>
      <w:tr w:rsidR="000703C3" w:rsidRPr="00BF51EB" w14:paraId="6B90C78E" w14:textId="77777777" w:rsidTr="00AE78B2">
        <w:tc>
          <w:tcPr>
            <w:tcW w:w="3256" w:type="dxa"/>
            <w:vMerge/>
            <w:shd w:val="clear" w:color="auto" w:fill="auto"/>
          </w:tcPr>
          <w:p w14:paraId="1EAA6F6A" w14:textId="77777777" w:rsidR="000703C3" w:rsidRPr="00BF51EB" w:rsidRDefault="000703C3" w:rsidP="00AE78B2">
            <w:pPr>
              <w:jc w:val="center"/>
              <w:rPr>
                <w:b/>
                <w:color w:val="000000"/>
                <w:sz w:val="28"/>
                <w:szCs w:val="28"/>
              </w:rPr>
            </w:pPr>
          </w:p>
        </w:tc>
        <w:tc>
          <w:tcPr>
            <w:tcW w:w="6378" w:type="dxa"/>
            <w:shd w:val="clear" w:color="auto" w:fill="auto"/>
          </w:tcPr>
          <w:p w14:paraId="0B80E9AA" w14:textId="77777777" w:rsidR="000703C3" w:rsidRPr="00BF51EB" w:rsidRDefault="000703C3" w:rsidP="00AE78B2">
            <w:pPr>
              <w:spacing w:before="100" w:beforeAutospacing="1" w:after="100" w:afterAutospacing="1"/>
              <w:ind w:firstLine="709"/>
              <w:jc w:val="both"/>
              <w:rPr>
                <w:color w:val="000000"/>
                <w:sz w:val="28"/>
                <w:szCs w:val="28"/>
              </w:rPr>
            </w:pPr>
            <w:r w:rsidRPr="00BF51EB">
              <w:rPr>
                <w:color w:val="000000"/>
                <w:sz w:val="28"/>
                <w:szCs w:val="28"/>
              </w:rPr>
              <w:t xml:space="preserve">Оценкой </w:t>
            </w:r>
            <w:r>
              <w:rPr>
                <w:color w:val="000000"/>
                <w:sz w:val="28"/>
                <w:szCs w:val="28"/>
              </w:rPr>
              <w:t>«3 балла»</w:t>
            </w:r>
            <w:r w:rsidRPr="00BF51EB">
              <w:rPr>
                <w:color w:val="000000"/>
                <w:sz w:val="28"/>
                <w:szCs w:val="28"/>
              </w:rPr>
              <w:t xml:space="preserve"> оценивается ответ, </w:t>
            </w:r>
            <w:r w:rsidRPr="00BF51EB">
              <w:rPr>
                <w:sz w:val="28"/>
                <w:szCs w:val="28"/>
              </w:rPr>
              <w:t xml:space="preserve">если обучающийся обнаруживает знание и понимание основных положений учебного материала, но </w:t>
            </w:r>
            <w:r w:rsidRPr="00BF51EB">
              <w:rPr>
                <w:iCs/>
                <w:sz w:val="28"/>
                <w:szCs w:val="28"/>
              </w:rPr>
              <w:t>излагает его неполно, непоследовательно, допускает неточности в определении понятий.</w:t>
            </w:r>
          </w:p>
        </w:tc>
      </w:tr>
      <w:tr w:rsidR="000703C3" w:rsidRPr="00BF51EB" w14:paraId="15BB01D1" w14:textId="77777777" w:rsidTr="00AE78B2">
        <w:tc>
          <w:tcPr>
            <w:tcW w:w="3256" w:type="dxa"/>
            <w:vMerge/>
            <w:shd w:val="clear" w:color="auto" w:fill="auto"/>
          </w:tcPr>
          <w:p w14:paraId="2C447BE6" w14:textId="77777777" w:rsidR="000703C3" w:rsidRPr="00BF51EB" w:rsidRDefault="000703C3" w:rsidP="00AE78B2">
            <w:pPr>
              <w:jc w:val="center"/>
              <w:rPr>
                <w:b/>
                <w:color w:val="000000"/>
                <w:sz w:val="28"/>
                <w:szCs w:val="28"/>
              </w:rPr>
            </w:pPr>
          </w:p>
        </w:tc>
        <w:tc>
          <w:tcPr>
            <w:tcW w:w="6378" w:type="dxa"/>
            <w:shd w:val="clear" w:color="auto" w:fill="auto"/>
          </w:tcPr>
          <w:p w14:paraId="5A51F89A" w14:textId="77777777" w:rsidR="000703C3" w:rsidRPr="00BF51EB" w:rsidRDefault="000703C3" w:rsidP="00AE78B2">
            <w:pPr>
              <w:spacing w:before="100" w:beforeAutospacing="1" w:after="100" w:afterAutospacing="1"/>
              <w:ind w:firstLine="709"/>
              <w:jc w:val="both"/>
              <w:rPr>
                <w:color w:val="000000"/>
                <w:sz w:val="28"/>
                <w:szCs w:val="28"/>
              </w:rPr>
            </w:pPr>
            <w:r w:rsidRPr="00BF51EB">
              <w:rPr>
                <w:color w:val="000000"/>
                <w:sz w:val="28"/>
                <w:szCs w:val="28"/>
              </w:rPr>
              <w:t xml:space="preserve">Оценкой </w:t>
            </w:r>
            <w:r>
              <w:rPr>
                <w:color w:val="000000"/>
                <w:sz w:val="28"/>
                <w:szCs w:val="28"/>
              </w:rPr>
              <w:t>«2 балла»</w:t>
            </w:r>
            <w:r w:rsidRPr="00BF51EB">
              <w:rPr>
                <w:color w:val="000000"/>
                <w:sz w:val="28"/>
                <w:szCs w:val="28"/>
              </w:rPr>
              <w:t xml:space="preserve"> оценивается ответ, свидетельствующий, что</w:t>
            </w:r>
            <w:r w:rsidRPr="00BF51EB">
              <w:rPr>
                <w:sz w:val="28"/>
                <w:szCs w:val="28"/>
              </w:rPr>
              <w:t xml:space="preserve"> обучающийся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w:t>
            </w:r>
          </w:p>
        </w:tc>
      </w:tr>
      <w:tr w:rsidR="000703C3" w:rsidRPr="00BF51EB" w14:paraId="6137C5C7" w14:textId="77777777" w:rsidTr="00AE78B2">
        <w:tc>
          <w:tcPr>
            <w:tcW w:w="3256" w:type="dxa"/>
            <w:vMerge/>
            <w:shd w:val="clear" w:color="auto" w:fill="auto"/>
          </w:tcPr>
          <w:p w14:paraId="4241688C" w14:textId="77777777" w:rsidR="000703C3" w:rsidRPr="00BF51EB" w:rsidRDefault="000703C3" w:rsidP="00AE78B2">
            <w:pPr>
              <w:jc w:val="center"/>
              <w:rPr>
                <w:b/>
                <w:color w:val="000000"/>
                <w:sz w:val="28"/>
                <w:szCs w:val="28"/>
              </w:rPr>
            </w:pPr>
          </w:p>
        </w:tc>
        <w:tc>
          <w:tcPr>
            <w:tcW w:w="6378" w:type="dxa"/>
            <w:shd w:val="clear" w:color="auto" w:fill="auto"/>
          </w:tcPr>
          <w:p w14:paraId="6254907C" w14:textId="77777777" w:rsidR="000703C3" w:rsidRPr="00BF51EB" w:rsidRDefault="000703C3" w:rsidP="00AE78B2">
            <w:pPr>
              <w:spacing w:before="100" w:beforeAutospacing="1" w:after="100" w:afterAutospacing="1"/>
              <w:ind w:firstLine="709"/>
              <w:jc w:val="both"/>
              <w:rPr>
                <w:color w:val="000000"/>
                <w:sz w:val="28"/>
                <w:szCs w:val="28"/>
              </w:rPr>
            </w:pPr>
            <w:r>
              <w:rPr>
                <w:color w:val="000000"/>
                <w:sz w:val="28"/>
                <w:szCs w:val="28"/>
              </w:rPr>
              <w:t>Оценка «0 баллов» выставляется, если обучающийся не явился.</w:t>
            </w:r>
          </w:p>
        </w:tc>
      </w:tr>
      <w:tr w:rsidR="000703C3" w:rsidRPr="00BF51EB" w14:paraId="34306CA0" w14:textId="77777777" w:rsidTr="00AE78B2">
        <w:tc>
          <w:tcPr>
            <w:tcW w:w="3256" w:type="dxa"/>
            <w:vMerge w:val="restart"/>
            <w:shd w:val="clear" w:color="auto" w:fill="auto"/>
          </w:tcPr>
          <w:p w14:paraId="33AB503D" w14:textId="77777777" w:rsidR="000703C3" w:rsidRPr="00BF51EB" w:rsidRDefault="000703C3" w:rsidP="00AE78B2">
            <w:pPr>
              <w:jc w:val="center"/>
              <w:rPr>
                <w:b/>
                <w:color w:val="000000"/>
                <w:sz w:val="28"/>
                <w:szCs w:val="28"/>
              </w:rPr>
            </w:pPr>
            <w:r w:rsidRPr="00BF51EB">
              <w:rPr>
                <w:b/>
                <w:color w:val="000000"/>
                <w:sz w:val="28"/>
                <w:szCs w:val="28"/>
              </w:rPr>
              <w:t xml:space="preserve">решение ситуационных </w:t>
            </w:r>
          </w:p>
          <w:p w14:paraId="4E32120B" w14:textId="77777777" w:rsidR="000703C3" w:rsidRPr="00BF51EB" w:rsidRDefault="000703C3" w:rsidP="00AE78B2">
            <w:pPr>
              <w:jc w:val="center"/>
              <w:rPr>
                <w:b/>
                <w:color w:val="000000"/>
                <w:sz w:val="28"/>
                <w:szCs w:val="28"/>
              </w:rPr>
            </w:pPr>
            <w:r w:rsidRPr="00BF51EB">
              <w:rPr>
                <w:b/>
                <w:color w:val="000000"/>
                <w:sz w:val="28"/>
                <w:szCs w:val="28"/>
              </w:rPr>
              <w:t>задач (</w:t>
            </w:r>
            <w:r w:rsidRPr="00BF51EB">
              <w:rPr>
                <w:b/>
                <w:color w:val="000000"/>
                <w:sz w:val="28"/>
                <w:szCs w:val="28"/>
                <w:lang w:val="en-US"/>
              </w:rPr>
              <w:t>case</w:t>
            </w:r>
            <w:r w:rsidRPr="00BF51EB">
              <w:rPr>
                <w:b/>
                <w:color w:val="000000"/>
                <w:sz w:val="28"/>
                <w:szCs w:val="28"/>
              </w:rPr>
              <w:t>-заданий)</w:t>
            </w:r>
          </w:p>
          <w:p w14:paraId="71EB20AF" w14:textId="77777777" w:rsidR="000703C3" w:rsidRPr="00BF51EB" w:rsidRDefault="000703C3" w:rsidP="00AE78B2">
            <w:pPr>
              <w:jc w:val="center"/>
              <w:rPr>
                <w:b/>
                <w:color w:val="000000"/>
                <w:sz w:val="28"/>
                <w:szCs w:val="28"/>
              </w:rPr>
            </w:pPr>
          </w:p>
        </w:tc>
        <w:tc>
          <w:tcPr>
            <w:tcW w:w="6378" w:type="dxa"/>
            <w:shd w:val="clear" w:color="auto" w:fill="auto"/>
          </w:tcPr>
          <w:p w14:paraId="6451E0F8" w14:textId="77777777" w:rsidR="000703C3" w:rsidRPr="00BF51EB" w:rsidRDefault="000703C3" w:rsidP="00AE78B2">
            <w:pPr>
              <w:ind w:firstLine="709"/>
              <w:jc w:val="both"/>
              <w:rPr>
                <w:b/>
                <w:sz w:val="28"/>
                <w:szCs w:val="28"/>
              </w:rPr>
            </w:pPr>
            <w:r w:rsidRPr="00BF51EB">
              <w:rPr>
                <w:sz w:val="28"/>
                <w:szCs w:val="28"/>
              </w:rPr>
              <w:t> Оценка «</w:t>
            </w:r>
            <w:r>
              <w:rPr>
                <w:sz w:val="28"/>
                <w:szCs w:val="28"/>
              </w:rPr>
              <w:t>5 баллов</w:t>
            </w:r>
            <w:r w:rsidRPr="00BF51EB">
              <w:rPr>
                <w:sz w:val="28"/>
                <w:szCs w:val="28"/>
              </w:rPr>
              <w:t xml:space="preserve">» выставляется за умение обучающегося связывать теорию с практикой, правильное решение </w:t>
            </w:r>
            <w:r w:rsidRPr="00BF51EB">
              <w:rPr>
                <w:sz w:val="28"/>
                <w:szCs w:val="28"/>
                <w:lang w:val="en-US"/>
              </w:rPr>
              <w:t>case</w:t>
            </w:r>
            <w:r w:rsidRPr="00BF51EB">
              <w:rPr>
                <w:sz w:val="28"/>
                <w:szCs w:val="28"/>
              </w:rPr>
              <w:t>-заданий с обоснованием своего суждения.</w:t>
            </w:r>
          </w:p>
        </w:tc>
      </w:tr>
      <w:tr w:rsidR="000703C3" w:rsidRPr="00BF51EB" w14:paraId="39C33ECA" w14:textId="77777777" w:rsidTr="00AE78B2">
        <w:tc>
          <w:tcPr>
            <w:tcW w:w="3256" w:type="dxa"/>
            <w:vMerge/>
            <w:shd w:val="clear" w:color="auto" w:fill="auto"/>
          </w:tcPr>
          <w:p w14:paraId="40C40A7F" w14:textId="77777777" w:rsidR="000703C3" w:rsidRPr="00BF51EB" w:rsidRDefault="000703C3" w:rsidP="00AE78B2">
            <w:pPr>
              <w:jc w:val="center"/>
              <w:rPr>
                <w:b/>
                <w:color w:val="000000"/>
                <w:sz w:val="28"/>
                <w:szCs w:val="28"/>
              </w:rPr>
            </w:pPr>
          </w:p>
        </w:tc>
        <w:tc>
          <w:tcPr>
            <w:tcW w:w="6378" w:type="dxa"/>
            <w:shd w:val="clear" w:color="auto" w:fill="auto"/>
          </w:tcPr>
          <w:p w14:paraId="3BD371D8" w14:textId="77777777" w:rsidR="000703C3" w:rsidRPr="00BF51EB" w:rsidRDefault="000703C3" w:rsidP="00AE78B2">
            <w:pPr>
              <w:ind w:firstLine="709"/>
              <w:jc w:val="both"/>
              <w:rPr>
                <w:sz w:val="28"/>
                <w:szCs w:val="28"/>
              </w:rPr>
            </w:pPr>
            <w:r w:rsidRPr="00BF51EB">
              <w:rPr>
                <w:sz w:val="28"/>
                <w:szCs w:val="28"/>
              </w:rPr>
              <w:t>Оценка «</w:t>
            </w:r>
            <w:r>
              <w:rPr>
                <w:sz w:val="28"/>
                <w:szCs w:val="28"/>
              </w:rPr>
              <w:t>4 балла</w:t>
            </w:r>
            <w:r w:rsidRPr="00BF51EB">
              <w:rPr>
                <w:sz w:val="28"/>
                <w:szCs w:val="28"/>
              </w:rPr>
              <w:t xml:space="preserve">» выставляется, если обучающийся осознанно применяет знания для решения </w:t>
            </w:r>
            <w:r w:rsidRPr="00BF51EB">
              <w:rPr>
                <w:sz w:val="28"/>
                <w:szCs w:val="28"/>
                <w:lang w:val="en-US"/>
              </w:rPr>
              <w:t>case</w:t>
            </w:r>
            <w:r w:rsidRPr="00BF51EB">
              <w:rPr>
                <w:sz w:val="28"/>
                <w:szCs w:val="28"/>
              </w:rPr>
              <w:t xml:space="preserve">-заданий, грамотно излагает ответ, </w:t>
            </w:r>
            <w:r w:rsidRPr="00BF51EB">
              <w:rPr>
                <w:iCs/>
                <w:sz w:val="28"/>
                <w:szCs w:val="28"/>
              </w:rPr>
              <w:t>но содержание или форма ответа имеет отдельные неточности.</w:t>
            </w:r>
          </w:p>
        </w:tc>
      </w:tr>
      <w:tr w:rsidR="000703C3" w:rsidRPr="00BF51EB" w14:paraId="3A510C81" w14:textId="77777777" w:rsidTr="00AE78B2">
        <w:tc>
          <w:tcPr>
            <w:tcW w:w="3256" w:type="dxa"/>
            <w:vMerge/>
            <w:shd w:val="clear" w:color="auto" w:fill="auto"/>
          </w:tcPr>
          <w:p w14:paraId="124CA4A0" w14:textId="77777777" w:rsidR="000703C3" w:rsidRPr="00BF51EB" w:rsidRDefault="000703C3" w:rsidP="00AE78B2">
            <w:pPr>
              <w:jc w:val="center"/>
              <w:rPr>
                <w:b/>
                <w:color w:val="000000"/>
                <w:sz w:val="28"/>
                <w:szCs w:val="28"/>
              </w:rPr>
            </w:pPr>
          </w:p>
        </w:tc>
        <w:tc>
          <w:tcPr>
            <w:tcW w:w="6378" w:type="dxa"/>
            <w:shd w:val="clear" w:color="auto" w:fill="auto"/>
          </w:tcPr>
          <w:p w14:paraId="21544E6A" w14:textId="77777777" w:rsidR="000703C3" w:rsidRPr="00BF51EB" w:rsidRDefault="000703C3" w:rsidP="00AE78B2">
            <w:pPr>
              <w:ind w:firstLine="709"/>
              <w:jc w:val="both"/>
              <w:rPr>
                <w:sz w:val="28"/>
                <w:szCs w:val="28"/>
              </w:rPr>
            </w:pPr>
            <w:r w:rsidRPr="00BF51EB">
              <w:rPr>
                <w:sz w:val="28"/>
                <w:szCs w:val="28"/>
              </w:rPr>
              <w:t>Оценка «</w:t>
            </w:r>
            <w:r>
              <w:rPr>
                <w:sz w:val="28"/>
                <w:szCs w:val="28"/>
              </w:rPr>
              <w:t>3 балла</w:t>
            </w:r>
            <w:r w:rsidRPr="00BF51EB">
              <w:rPr>
                <w:sz w:val="28"/>
                <w:szCs w:val="28"/>
              </w:rPr>
              <w:t>» выставляется, если обучающийся</w:t>
            </w:r>
            <w:r w:rsidRPr="00BF51EB">
              <w:rPr>
                <w:i/>
                <w:iCs/>
                <w:sz w:val="28"/>
                <w:szCs w:val="28"/>
              </w:rPr>
              <w:t xml:space="preserve"> </w:t>
            </w:r>
            <w:r w:rsidRPr="00BF51EB">
              <w:rPr>
                <w:iCs/>
                <w:sz w:val="28"/>
                <w:szCs w:val="28"/>
              </w:rPr>
              <w:t xml:space="preserve">допускает неточности в решении </w:t>
            </w:r>
            <w:r w:rsidRPr="00BF51EB">
              <w:rPr>
                <w:iCs/>
                <w:sz w:val="28"/>
                <w:szCs w:val="28"/>
                <w:lang w:val="en-US"/>
              </w:rPr>
              <w:t>case</w:t>
            </w:r>
            <w:r w:rsidRPr="00BF51EB">
              <w:rPr>
                <w:iCs/>
                <w:sz w:val="28"/>
                <w:szCs w:val="28"/>
              </w:rPr>
              <w:t>-заданий, не умеет доказательно обосновать свои суждения.</w:t>
            </w:r>
          </w:p>
        </w:tc>
      </w:tr>
      <w:tr w:rsidR="000703C3" w:rsidRPr="00BF51EB" w14:paraId="1A32AF86" w14:textId="77777777" w:rsidTr="00AE78B2">
        <w:tc>
          <w:tcPr>
            <w:tcW w:w="3256" w:type="dxa"/>
            <w:vMerge/>
            <w:shd w:val="clear" w:color="auto" w:fill="auto"/>
          </w:tcPr>
          <w:p w14:paraId="52597C17" w14:textId="77777777" w:rsidR="000703C3" w:rsidRPr="00BF51EB" w:rsidRDefault="000703C3" w:rsidP="00AE78B2">
            <w:pPr>
              <w:jc w:val="center"/>
              <w:rPr>
                <w:b/>
                <w:color w:val="000000"/>
                <w:sz w:val="28"/>
                <w:szCs w:val="28"/>
              </w:rPr>
            </w:pPr>
          </w:p>
        </w:tc>
        <w:tc>
          <w:tcPr>
            <w:tcW w:w="6378" w:type="dxa"/>
            <w:shd w:val="clear" w:color="auto" w:fill="auto"/>
          </w:tcPr>
          <w:p w14:paraId="4DFA6648" w14:textId="77777777" w:rsidR="000703C3" w:rsidRPr="00BF51EB" w:rsidRDefault="000703C3" w:rsidP="00AE78B2">
            <w:pPr>
              <w:ind w:firstLine="709"/>
              <w:jc w:val="both"/>
              <w:rPr>
                <w:sz w:val="28"/>
                <w:szCs w:val="28"/>
              </w:rPr>
            </w:pPr>
            <w:r w:rsidRPr="00BF51EB">
              <w:rPr>
                <w:sz w:val="28"/>
                <w:szCs w:val="28"/>
              </w:rPr>
              <w:t>Оценка «</w:t>
            </w:r>
            <w:r>
              <w:rPr>
                <w:sz w:val="28"/>
                <w:szCs w:val="28"/>
              </w:rPr>
              <w:t>2 балла</w:t>
            </w:r>
            <w:r w:rsidRPr="00BF51EB">
              <w:rPr>
                <w:sz w:val="28"/>
                <w:szCs w:val="28"/>
              </w:rPr>
              <w:t xml:space="preserve">» выставляется, если обучающийся не может решить </w:t>
            </w:r>
            <w:proofErr w:type="spellStart"/>
            <w:r w:rsidRPr="00BF51EB">
              <w:rPr>
                <w:color w:val="000000"/>
                <w:sz w:val="28"/>
                <w:szCs w:val="28"/>
                <w:shd w:val="clear" w:color="auto" w:fill="FFFFFF"/>
              </w:rPr>
              <w:t>case</w:t>
            </w:r>
            <w:proofErr w:type="spellEnd"/>
            <w:r w:rsidRPr="00BF51EB">
              <w:rPr>
                <w:color w:val="000000"/>
                <w:sz w:val="28"/>
                <w:szCs w:val="28"/>
                <w:shd w:val="clear" w:color="auto" w:fill="FFFFFF"/>
              </w:rPr>
              <w:t>-задания</w:t>
            </w:r>
            <w:r w:rsidRPr="00BF51EB">
              <w:rPr>
                <w:sz w:val="28"/>
                <w:szCs w:val="28"/>
              </w:rPr>
              <w:t>.</w:t>
            </w:r>
          </w:p>
        </w:tc>
      </w:tr>
      <w:tr w:rsidR="000703C3" w:rsidRPr="00BF51EB" w14:paraId="309096E4" w14:textId="77777777" w:rsidTr="00AE78B2">
        <w:tc>
          <w:tcPr>
            <w:tcW w:w="3256" w:type="dxa"/>
            <w:vMerge/>
            <w:shd w:val="clear" w:color="auto" w:fill="auto"/>
          </w:tcPr>
          <w:p w14:paraId="25847994" w14:textId="77777777" w:rsidR="000703C3" w:rsidRPr="00BF51EB" w:rsidRDefault="000703C3" w:rsidP="00AE78B2">
            <w:pPr>
              <w:jc w:val="center"/>
              <w:rPr>
                <w:b/>
                <w:color w:val="000000"/>
                <w:sz w:val="28"/>
                <w:szCs w:val="28"/>
              </w:rPr>
            </w:pPr>
          </w:p>
        </w:tc>
        <w:tc>
          <w:tcPr>
            <w:tcW w:w="6378" w:type="dxa"/>
            <w:shd w:val="clear" w:color="auto" w:fill="auto"/>
          </w:tcPr>
          <w:p w14:paraId="6638EAB2" w14:textId="77777777" w:rsidR="000703C3" w:rsidRPr="00F56D7F" w:rsidRDefault="000703C3" w:rsidP="00AE78B2">
            <w:pPr>
              <w:ind w:firstLine="709"/>
              <w:jc w:val="both"/>
              <w:rPr>
                <w:sz w:val="28"/>
                <w:szCs w:val="28"/>
              </w:rPr>
            </w:pPr>
            <w:r>
              <w:rPr>
                <w:sz w:val="28"/>
                <w:szCs w:val="28"/>
              </w:rPr>
              <w:t>Оценка «0 баллов» выставляется, если обучающийся</w:t>
            </w:r>
            <w:r w:rsidRPr="00F56D7F">
              <w:rPr>
                <w:sz w:val="28"/>
                <w:szCs w:val="28"/>
              </w:rPr>
              <w:t xml:space="preserve"> </w:t>
            </w:r>
            <w:r>
              <w:rPr>
                <w:sz w:val="28"/>
                <w:szCs w:val="28"/>
              </w:rPr>
              <w:t xml:space="preserve">отсутствовал при выполнении </w:t>
            </w:r>
            <w:r>
              <w:rPr>
                <w:sz w:val="28"/>
                <w:szCs w:val="28"/>
                <w:lang w:val="en-US"/>
              </w:rPr>
              <w:t>case</w:t>
            </w:r>
            <w:r w:rsidRPr="00F56D7F">
              <w:rPr>
                <w:sz w:val="28"/>
                <w:szCs w:val="28"/>
              </w:rPr>
              <w:t>-</w:t>
            </w:r>
            <w:r>
              <w:rPr>
                <w:sz w:val="28"/>
                <w:szCs w:val="28"/>
              </w:rPr>
              <w:t>заданий.</w:t>
            </w:r>
          </w:p>
        </w:tc>
      </w:tr>
      <w:tr w:rsidR="000703C3" w:rsidRPr="00BF51EB" w14:paraId="3B33D50D" w14:textId="77777777" w:rsidTr="00AE78B2">
        <w:tc>
          <w:tcPr>
            <w:tcW w:w="3256" w:type="dxa"/>
            <w:vMerge w:val="restart"/>
            <w:shd w:val="clear" w:color="auto" w:fill="auto"/>
          </w:tcPr>
          <w:p w14:paraId="35F975B5" w14:textId="77777777" w:rsidR="000703C3" w:rsidRPr="00BF51EB" w:rsidRDefault="000703C3" w:rsidP="00AE78B2">
            <w:pPr>
              <w:jc w:val="center"/>
              <w:rPr>
                <w:b/>
                <w:color w:val="000000"/>
                <w:sz w:val="28"/>
                <w:szCs w:val="28"/>
              </w:rPr>
            </w:pPr>
            <w:r>
              <w:rPr>
                <w:b/>
                <w:color w:val="000000"/>
                <w:sz w:val="28"/>
                <w:szCs w:val="28"/>
              </w:rPr>
              <w:t>собеседование</w:t>
            </w:r>
          </w:p>
        </w:tc>
        <w:tc>
          <w:tcPr>
            <w:tcW w:w="6378" w:type="dxa"/>
            <w:shd w:val="clear" w:color="auto" w:fill="auto"/>
          </w:tcPr>
          <w:p w14:paraId="3E25622B" w14:textId="77777777" w:rsidR="000703C3" w:rsidRPr="00BF51EB" w:rsidRDefault="000703C3" w:rsidP="00AE78B2">
            <w:pPr>
              <w:ind w:firstLine="709"/>
              <w:jc w:val="both"/>
              <w:rPr>
                <w:sz w:val="28"/>
                <w:szCs w:val="28"/>
              </w:rPr>
            </w:pPr>
            <w:r w:rsidRPr="007D2DCC">
              <w:rPr>
                <w:color w:val="000000"/>
                <w:sz w:val="28"/>
                <w:szCs w:val="28"/>
              </w:rPr>
              <w:t>Оценка «</w:t>
            </w:r>
            <w:r>
              <w:rPr>
                <w:color w:val="000000"/>
                <w:sz w:val="28"/>
                <w:szCs w:val="28"/>
              </w:rPr>
              <w:t>5 баллов</w:t>
            </w:r>
            <w:r w:rsidRPr="007D2DCC">
              <w:rPr>
                <w:color w:val="000000"/>
                <w:sz w:val="28"/>
                <w:szCs w:val="28"/>
              </w:rPr>
              <w:t>» выставляется</w:t>
            </w:r>
            <w:r>
              <w:rPr>
                <w:color w:val="000000"/>
                <w:sz w:val="28"/>
                <w:szCs w:val="28"/>
              </w:rPr>
              <w:t>,</w:t>
            </w:r>
            <w:r w:rsidRPr="007D2DCC">
              <w:rPr>
                <w:color w:val="000000"/>
                <w:sz w:val="28"/>
                <w:szCs w:val="28"/>
              </w:rPr>
              <w:t xml:space="preserve"> если обучающийся </w:t>
            </w:r>
            <w:r>
              <w:rPr>
                <w:color w:val="000000"/>
                <w:sz w:val="28"/>
                <w:szCs w:val="28"/>
              </w:rPr>
              <w:t xml:space="preserve">дал правильные ответы на поставленные в </w:t>
            </w:r>
            <w:r>
              <w:rPr>
                <w:sz w:val="28"/>
                <w:szCs w:val="28"/>
                <w:lang w:val="en-US"/>
              </w:rPr>
              <w:t>case</w:t>
            </w:r>
            <w:r w:rsidRPr="00E17B5E">
              <w:rPr>
                <w:sz w:val="28"/>
                <w:szCs w:val="28"/>
              </w:rPr>
              <w:t>-</w:t>
            </w:r>
            <w:r>
              <w:rPr>
                <w:sz w:val="28"/>
                <w:szCs w:val="28"/>
              </w:rPr>
              <w:t>заданиях вопросы,</w:t>
            </w:r>
            <w:r w:rsidRPr="00DD6E44">
              <w:rPr>
                <w:sz w:val="28"/>
                <w:szCs w:val="28"/>
              </w:rPr>
              <w:t xml:space="preserve"> </w:t>
            </w:r>
            <w:r w:rsidRPr="007D2DCC">
              <w:rPr>
                <w:color w:val="000000"/>
                <w:sz w:val="28"/>
                <w:szCs w:val="28"/>
              </w:rPr>
              <w:t>представил аргументацию</w:t>
            </w:r>
            <w:r>
              <w:rPr>
                <w:color w:val="000000"/>
                <w:sz w:val="28"/>
                <w:szCs w:val="28"/>
              </w:rPr>
              <w:t>.</w:t>
            </w:r>
          </w:p>
        </w:tc>
      </w:tr>
      <w:tr w:rsidR="000703C3" w:rsidRPr="00BF51EB" w14:paraId="5F6E4A7F" w14:textId="77777777" w:rsidTr="00AE78B2">
        <w:tc>
          <w:tcPr>
            <w:tcW w:w="3256" w:type="dxa"/>
            <w:vMerge/>
            <w:shd w:val="clear" w:color="auto" w:fill="auto"/>
          </w:tcPr>
          <w:p w14:paraId="4E812DDC" w14:textId="77777777" w:rsidR="000703C3" w:rsidRPr="00BF51EB" w:rsidRDefault="000703C3" w:rsidP="00AE78B2">
            <w:pPr>
              <w:jc w:val="center"/>
              <w:rPr>
                <w:b/>
                <w:color w:val="000000"/>
                <w:sz w:val="28"/>
                <w:szCs w:val="28"/>
              </w:rPr>
            </w:pPr>
          </w:p>
        </w:tc>
        <w:tc>
          <w:tcPr>
            <w:tcW w:w="6378" w:type="dxa"/>
            <w:shd w:val="clear" w:color="auto" w:fill="auto"/>
          </w:tcPr>
          <w:p w14:paraId="4CC93E77" w14:textId="77777777" w:rsidR="000703C3" w:rsidRPr="00BF51EB" w:rsidRDefault="000703C3" w:rsidP="00AE78B2">
            <w:pPr>
              <w:ind w:firstLine="709"/>
              <w:jc w:val="both"/>
              <w:rPr>
                <w:sz w:val="28"/>
                <w:szCs w:val="28"/>
              </w:rPr>
            </w:pPr>
            <w:r w:rsidRPr="007D2DCC">
              <w:rPr>
                <w:color w:val="000000"/>
                <w:sz w:val="28"/>
                <w:szCs w:val="28"/>
              </w:rPr>
              <w:t xml:space="preserve"> Оценка «</w:t>
            </w:r>
            <w:r>
              <w:rPr>
                <w:color w:val="000000"/>
                <w:sz w:val="28"/>
                <w:szCs w:val="28"/>
              </w:rPr>
              <w:t>4 балла</w:t>
            </w:r>
            <w:r w:rsidRPr="007D2DCC">
              <w:rPr>
                <w:color w:val="000000"/>
                <w:sz w:val="28"/>
                <w:szCs w:val="28"/>
              </w:rPr>
              <w:t>» выставляется</w:t>
            </w:r>
            <w:r>
              <w:rPr>
                <w:color w:val="000000"/>
                <w:sz w:val="28"/>
                <w:szCs w:val="28"/>
              </w:rPr>
              <w:t>,</w:t>
            </w:r>
            <w:r w:rsidRPr="007D2DCC">
              <w:rPr>
                <w:color w:val="000000"/>
                <w:sz w:val="28"/>
                <w:szCs w:val="28"/>
              </w:rPr>
              <w:t xml:space="preserve"> если </w:t>
            </w:r>
            <w:r>
              <w:rPr>
                <w:color w:val="000000"/>
                <w:sz w:val="28"/>
                <w:szCs w:val="28"/>
              </w:rPr>
              <w:t xml:space="preserve">форма ответа </w:t>
            </w:r>
            <w:r w:rsidRPr="007D2DCC">
              <w:rPr>
                <w:color w:val="000000"/>
                <w:sz w:val="28"/>
                <w:szCs w:val="28"/>
              </w:rPr>
              <w:t>обучающ</w:t>
            </w:r>
            <w:r>
              <w:rPr>
                <w:color w:val="000000"/>
                <w:sz w:val="28"/>
                <w:szCs w:val="28"/>
              </w:rPr>
              <w:t xml:space="preserve">егося на </w:t>
            </w:r>
            <w:r>
              <w:rPr>
                <w:color w:val="000000"/>
                <w:sz w:val="28"/>
                <w:szCs w:val="28"/>
                <w:lang w:val="en-US"/>
              </w:rPr>
              <w:t>case</w:t>
            </w:r>
            <w:r w:rsidRPr="000713FF">
              <w:rPr>
                <w:color w:val="000000"/>
                <w:sz w:val="28"/>
                <w:szCs w:val="28"/>
              </w:rPr>
              <w:t>-</w:t>
            </w:r>
            <w:r>
              <w:rPr>
                <w:color w:val="000000"/>
                <w:sz w:val="28"/>
                <w:szCs w:val="28"/>
              </w:rPr>
              <w:t>задания имела отдельные неточности или содержание ответа было дано не в полном объеме.</w:t>
            </w:r>
          </w:p>
        </w:tc>
      </w:tr>
      <w:tr w:rsidR="000703C3" w:rsidRPr="00BF51EB" w14:paraId="11E1EEF2" w14:textId="77777777" w:rsidTr="00AE78B2">
        <w:tc>
          <w:tcPr>
            <w:tcW w:w="3256" w:type="dxa"/>
            <w:vMerge/>
            <w:shd w:val="clear" w:color="auto" w:fill="auto"/>
          </w:tcPr>
          <w:p w14:paraId="252CE03A" w14:textId="77777777" w:rsidR="000703C3" w:rsidRPr="00BF51EB" w:rsidRDefault="000703C3" w:rsidP="00AE78B2">
            <w:pPr>
              <w:jc w:val="center"/>
              <w:rPr>
                <w:b/>
                <w:color w:val="000000"/>
                <w:sz w:val="28"/>
                <w:szCs w:val="28"/>
              </w:rPr>
            </w:pPr>
          </w:p>
        </w:tc>
        <w:tc>
          <w:tcPr>
            <w:tcW w:w="6378" w:type="dxa"/>
            <w:shd w:val="clear" w:color="auto" w:fill="auto"/>
          </w:tcPr>
          <w:p w14:paraId="45A2CEBC" w14:textId="77777777" w:rsidR="000703C3" w:rsidRPr="00BF51EB" w:rsidRDefault="000703C3" w:rsidP="00AE78B2">
            <w:pPr>
              <w:ind w:firstLine="709"/>
              <w:jc w:val="both"/>
              <w:rPr>
                <w:sz w:val="28"/>
                <w:szCs w:val="28"/>
              </w:rPr>
            </w:pPr>
            <w:r w:rsidRPr="007D2DCC">
              <w:rPr>
                <w:color w:val="000000"/>
                <w:sz w:val="28"/>
                <w:szCs w:val="28"/>
              </w:rPr>
              <w:t>Оценка «</w:t>
            </w:r>
            <w:r>
              <w:rPr>
                <w:color w:val="000000"/>
                <w:sz w:val="28"/>
                <w:szCs w:val="28"/>
              </w:rPr>
              <w:t>3 балла</w:t>
            </w:r>
            <w:r w:rsidRPr="007D2DCC">
              <w:rPr>
                <w:color w:val="000000"/>
                <w:sz w:val="28"/>
                <w:szCs w:val="28"/>
              </w:rPr>
              <w:t>» выставляется</w:t>
            </w:r>
            <w:r>
              <w:rPr>
                <w:color w:val="000000"/>
                <w:sz w:val="28"/>
                <w:szCs w:val="28"/>
              </w:rPr>
              <w:t>,</w:t>
            </w:r>
            <w:r w:rsidRPr="007D2DCC">
              <w:rPr>
                <w:color w:val="000000"/>
                <w:sz w:val="28"/>
                <w:szCs w:val="28"/>
              </w:rPr>
              <w:t xml:space="preserve"> если обучающийся</w:t>
            </w:r>
            <w:r>
              <w:rPr>
                <w:color w:val="000000"/>
                <w:sz w:val="28"/>
                <w:szCs w:val="28"/>
              </w:rPr>
              <w:t xml:space="preserve"> допускает несколько ошибок или неточностей</w:t>
            </w:r>
            <w:r w:rsidRPr="00E301ED">
              <w:rPr>
                <w:iCs/>
                <w:sz w:val="28"/>
                <w:szCs w:val="28"/>
              </w:rPr>
              <w:t xml:space="preserve"> в решении </w:t>
            </w:r>
            <w:r>
              <w:rPr>
                <w:iCs/>
                <w:sz w:val="28"/>
                <w:szCs w:val="28"/>
                <w:lang w:val="en-US"/>
              </w:rPr>
              <w:t>case</w:t>
            </w:r>
            <w:r>
              <w:rPr>
                <w:iCs/>
                <w:sz w:val="28"/>
                <w:szCs w:val="28"/>
              </w:rPr>
              <w:t>-заданий</w:t>
            </w:r>
            <w:r w:rsidRPr="00E301ED">
              <w:rPr>
                <w:iCs/>
                <w:sz w:val="28"/>
                <w:szCs w:val="28"/>
              </w:rPr>
              <w:t>, не умеет доказательно обосновать свои суждения.</w:t>
            </w:r>
            <w:r>
              <w:rPr>
                <w:iCs/>
                <w:sz w:val="28"/>
                <w:szCs w:val="28"/>
              </w:rPr>
              <w:t xml:space="preserve"> </w:t>
            </w:r>
          </w:p>
        </w:tc>
      </w:tr>
      <w:tr w:rsidR="000703C3" w:rsidRPr="00BF51EB" w14:paraId="743D832D" w14:textId="77777777" w:rsidTr="00AE78B2">
        <w:tc>
          <w:tcPr>
            <w:tcW w:w="3256" w:type="dxa"/>
            <w:vMerge/>
            <w:shd w:val="clear" w:color="auto" w:fill="auto"/>
          </w:tcPr>
          <w:p w14:paraId="23987BEE" w14:textId="77777777" w:rsidR="000703C3" w:rsidRPr="00BF51EB" w:rsidRDefault="000703C3" w:rsidP="00AE78B2">
            <w:pPr>
              <w:jc w:val="center"/>
              <w:rPr>
                <w:b/>
                <w:color w:val="000000"/>
                <w:sz w:val="28"/>
                <w:szCs w:val="28"/>
              </w:rPr>
            </w:pPr>
          </w:p>
        </w:tc>
        <w:tc>
          <w:tcPr>
            <w:tcW w:w="6378" w:type="dxa"/>
            <w:shd w:val="clear" w:color="auto" w:fill="auto"/>
          </w:tcPr>
          <w:p w14:paraId="2BD70DEA" w14:textId="77777777" w:rsidR="000703C3" w:rsidRPr="00BF51EB" w:rsidRDefault="000703C3" w:rsidP="00AE78B2">
            <w:pPr>
              <w:ind w:firstLine="709"/>
              <w:jc w:val="both"/>
              <w:rPr>
                <w:sz w:val="28"/>
                <w:szCs w:val="28"/>
              </w:rPr>
            </w:pPr>
            <w:r w:rsidRPr="007D2DCC">
              <w:rPr>
                <w:color w:val="000000"/>
                <w:sz w:val="28"/>
                <w:szCs w:val="28"/>
              </w:rPr>
              <w:t>Оценка «</w:t>
            </w:r>
            <w:r>
              <w:rPr>
                <w:color w:val="000000"/>
                <w:sz w:val="28"/>
                <w:szCs w:val="28"/>
              </w:rPr>
              <w:t>2 балла</w:t>
            </w:r>
            <w:r w:rsidRPr="007D2DCC">
              <w:rPr>
                <w:color w:val="000000"/>
                <w:sz w:val="28"/>
                <w:szCs w:val="28"/>
              </w:rPr>
              <w:t>» выставляется</w:t>
            </w:r>
            <w:r>
              <w:rPr>
                <w:color w:val="000000"/>
                <w:sz w:val="28"/>
                <w:szCs w:val="28"/>
              </w:rPr>
              <w:t>,</w:t>
            </w:r>
            <w:r w:rsidRPr="007D2DCC">
              <w:rPr>
                <w:color w:val="000000"/>
                <w:sz w:val="28"/>
                <w:szCs w:val="28"/>
              </w:rPr>
              <w:t xml:space="preserve"> если обучающийся плохо понимает суть </w:t>
            </w:r>
            <w:r>
              <w:rPr>
                <w:color w:val="000000"/>
                <w:sz w:val="28"/>
                <w:szCs w:val="28"/>
                <w:lang w:val="en-US"/>
              </w:rPr>
              <w:t>case</w:t>
            </w:r>
            <w:r w:rsidRPr="007F3071">
              <w:rPr>
                <w:color w:val="000000"/>
                <w:sz w:val="28"/>
                <w:szCs w:val="28"/>
              </w:rPr>
              <w:t>-</w:t>
            </w:r>
            <w:r>
              <w:rPr>
                <w:color w:val="000000"/>
                <w:sz w:val="28"/>
                <w:szCs w:val="28"/>
              </w:rPr>
              <w:t>заданий</w:t>
            </w:r>
            <w:r w:rsidRPr="007D2DCC">
              <w:rPr>
                <w:color w:val="000000"/>
                <w:sz w:val="28"/>
                <w:szCs w:val="28"/>
              </w:rPr>
              <w:t>, не способен логично и аргументировано</w:t>
            </w:r>
            <w:r>
              <w:rPr>
                <w:color w:val="000000"/>
                <w:sz w:val="28"/>
                <w:szCs w:val="28"/>
              </w:rPr>
              <w:t xml:space="preserve"> решать их, дает неверные ответы.</w:t>
            </w:r>
          </w:p>
        </w:tc>
      </w:tr>
      <w:tr w:rsidR="000703C3" w:rsidRPr="00BF51EB" w14:paraId="5D4B1E3F" w14:textId="77777777" w:rsidTr="00AE78B2">
        <w:tc>
          <w:tcPr>
            <w:tcW w:w="3256" w:type="dxa"/>
            <w:vMerge/>
            <w:shd w:val="clear" w:color="auto" w:fill="auto"/>
          </w:tcPr>
          <w:p w14:paraId="76DE45E3" w14:textId="77777777" w:rsidR="000703C3" w:rsidRPr="00BF51EB" w:rsidRDefault="000703C3" w:rsidP="00AE78B2">
            <w:pPr>
              <w:jc w:val="center"/>
              <w:rPr>
                <w:b/>
                <w:color w:val="000000"/>
                <w:sz w:val="28"/>
                <w:szCs w:val="28"/>
              </w:rPr>
            </w:pPr>
          </w:p>
        </w:tc>
        <w:tc>
          <w:tcPr>
            <w:tcW w:w="6378" w:type="dxa"/>
            <w:shd w:val="clear" w:color="auto" w:fill="auto"/>
          </w:tcPr>
          <w:p w14:paraId="482C0F13" w14:textId="77777777" w:rsidR="000703C3" w:rsidRPr="007D2DCC" w:rsidRDefault="000703C3" w:rsidP="00AE78B2">
            <w:pPr>
              <w:ind w:firstLine="709"/>
              <w:jc w:val="both"/>
              <w:rPr>
                <w:color w:val="000000"/>
                <w:sz w:val="28"/>
                <w:szCs w:val="28"/>
              </w:rPr>
            </w:pPr>
            <w:r>
              <w:rPr>
                <w:color w:val="000000"/>
                <w:sz w:val="28"/>
                <w:szCs w:val="28"/>
              </w:rPr>
              <w:t>Оценка «0 баллов» выставляется, если обучающийся не явился на собеседование.</w:t>
            </w:r>
          </w:p>
        </w:tc>
      </w:tr>
    </w:tbl>
    <w:p w14:paraId="25D448A1" w14:textId="77777777" w:rsidR="000703C3" w:rsidRPr="00BF51EB" w:rsidRDefault="000703C3" w:rsidP="000703C3">
      <w:pPr>
        <w:jc w:val="both"/>
        <w:rPr>
          <w:color w:val="000000"/>
          <w:sz w:val="28"/>
          <w:szCs w:val="28"/>
          <w:highlight w:val="yellow"/>
        </w:rPr>
      </w:pPr>
    </w:p>
    <w:p w14:paraId="5BF317FC" w14:textId="77777777" w:rsidR="000703C3" w:rsidRPr="00BF51EB" w:rsidRDefault="000703C3" w:rsidP="000703C3">
      <w:pPr>
        <w:jc w:val="both"/>
        <w:rPr>
          <w:color w:val="000000"/>
          <w:sz w:val="28"/>
          <w:szCs w:val="28"/>
          <w:highlight w:val="yellow"/>
        </w:rPr>
      </w:pPr>
    </w:p>
    <w:p w14:paraId="17EC140A" w14:textId="77777777" w:rsidR="000703C3" w:rsidRPr="00E836D2" w:rsidRDefault="000703C3" w:rsidP="000703C3">
      <w:pPr>
        <w:jc w:val="both"/>
        <w:rPr>
          <w:color w:val="000000"/>
          <w:sz w:val="28"/>
          <w:szCs w:val="28"/>
          <w:highlight w:val="yellow"/>
        </w:rPr>
      </w:pPr>
    </w:p>
    <w:p w14:paraId="56C96FEA" w14:textId="77777777" w:rsidR="000703C3" w:rsidRDefault="000703C3" w:rsidP="000703C3">
      <w:pPr>
        <w:pStyle w:val="a6"/>
        <w:numPr>
          <w:ilvl w:val="0"/>
          <w:numId w:val="1"/>
        </w:numPr>
        <w:outlineLvl w:val="0"/>
        <w:rPr>
          <w:rFonts w:ascii="Times New Roman" w:hAnsi="Times New Roman"/>
          <w:b/>
          <w:color w:val="000000"/>
          <w:sz w:val="28"/>
          <w:szCs w:val="28"/>
        </w:rPr>
      </w:pPr>
      <w:bookmarkStart w:id="6" w:name="_Toc535164691"/>
      <w:r w:rsidRPr="002F1CA2">
        <w:rPr>
          <w:rFonts w:ascii="Times New Roman" w:hAnsi="Times New Roman"/>
          <w:b/>
          <w:color w:val="000000"/>
          <w:sz w:val="28"/>
          <w:szCs w:val="28"/>
        </w:rPr>
        <w:t>Оценочные материалы промежуточной аттестации обучающихся.</w:t>
      </w:r>
      <w:bookmarkEnd w:id="6"/>
    </w:p>
    <w:p w14:paraId="08D74B43" w14:textId="77777777" w:rsidR="000703C3" w:rsidRPr="002F1CA2" w:rsidRDefault="000703C3" w:rsidP="000703C3">
      <w:pPr>
        <w:pStyle w:val="a6"/>
        <w:tabs>
          <w:tab w:val="left" w:pos="1935"/>
        </w:tabs>
        <w:ind w:firstLine="0"/>
        <w:outlineLvl w:val="0"/>
        <w:rPr>
          <w:rFonts w:ascii="Times New Roman" w:hAnsi="Times New Roman"/>
          <w:b/>
          <w:color w:val="000000"/>
          <w:sz w:val="28"/>
          <w:szCs w:val="28"/>
        </w:rPr>
      </w:pPr>
      <w:r>
        <w:rPr>
          <w:rFonts w:ascii="Times New Roman" w:hAnsi="Times New Roman"/>
          <w:b/>
          <w:color w:val="000000"/>
          <w:sz w:val="28"/>
          <w:szCs w:val="28"/>
        </w:rPr>
        <w:tab/>
      </w:r>
    </w:p>
    <w:p w14:paraId="466F085B" w14:textId="77777777" w:rsidR="000703C3" w:rsidRDefault="000703C3" w:rsidP="000703C3">
      <w:pPr>
        <w:pStyle w:val="a6"/>
        <w:ind w:left="0" w:firstLine="709"/>
        <w:rPr>
          <w:rFonts w:ascii="Times New Roman" w:hAnsi="Times New Roman"/>
          <w:color w:val="000000"/>
          <w:sz w:val="28"/>
          <w:szCs w:val="28"/>
        </w:rPr>
      </w:pPr>
      <w:r>
        <w:rPr>
          <w:rFonts w:ascii="Times New Roman" w:hAnsi="Times New Roman"/>
          <w:color w:val="000000"/>
          <w:sz w:val="28"/>
          <w:szCs w:val="28"/>
        </w:rPr>
        <w:t>Промежуточная аттестация</w:t>
      </w:r>
      <w:r w:rsidRPr="00E836D2">
        <w:rPr>
          <w:rFonts w:ascii="Times New Roman" w:hAnsi="Times New Roman"/>
          <w:color w:val="000000"/>
          <w:sz w:val="28"/>
          <w:szCs w:val="28"/>
        </w:rPr>
        <w:t xml:space="preserve"> по дисциплине </w:t>
      </w:r>
      <w:r>
        <w:rPr>
          <w:rFonts w:ascii="Times New Roman" w:hAnsi="Times New Roman"/>
          <w:color w:val="000000"/>
          <w:sz w:val="28"/>
          <w:szCs w:val="28"/>
          <w:lang w:val="ru-RU"/>
        </w:rPr>
        <w:t>(</w:t>
      </w:r>
      <w:r>
        <w:rPr>
          <w:rFonts w:ascii="Times New Roman" w:hAnsi="Times New Roman"/>
          <w:color w:val="000000"/>
          <w:sz w:val="28"/>
          <w:szCs w:val="28"/>
        </w:rPr>
        <w:t>зачет</w:t>
      </w:r>
      <w:r>
        <w:rPr>
          <w:rFonts w:ascii="Times New Roman" w:hAnsi="Times New Roman"/>
          <w:color w:val="000000"/>
          <w:sz w:val="28"/>
          <w:szCs w:val="28"/>
          <w:lang w:val="ru-RU"/>
        </w:rPr>
        <w:t>)</w:t>
      </w:r>
      <w:r>
        <w:rPr>
          <w:rFonts w:ascii="Times New Roman" w:hAnsi="Times New Roman"/>
          <w:color w:val="000000"/>
          <w:sz w:val="28"/>
          <w:szCs w:val="28"/>
        </w:rPr>
        <w:t xml:space="preserve"> </w:t>
      </w:r>
      <w:r w:rsidRPr="00E836D2">
        <w:rPr>
          <w:rFonts w:ascii="Times New Roman" w:hAnsi="Times New Roman"/>
          <w:color w:val="000000"/>
          <w:sz w:val="28"/>
          <w:szCs w:val="28"/>
        </w:rPr>
        <w:t xml:space="preserve">проводится </w:t>
      </w:r>
      <w:r>
        <w:rPr>
          <w:rFonts w:ascii="Times New Roman" w:hAnsi="Times New Roman"/>
          <w:color w:val="000000"/>
          <w:sz w:val="28"/>
          <w:szCs w:val="28"/>
        </w:rPr>
        <w:t>в форме тестирования.</w:t>
      </w:r>
    </w:p>
    <w:p w14:paraId="2CA05BAF" w14:textId="3F63D7CC" w:rsidR="000703C3" w:rsidRDefault="000703C3" w:rsidP="000703C3">
      <w:pPr>
        <w:pStyle w:val="a6"/>
        <w:ind w:left="0" w:firstLine="0"/>
        <w:rPr>
          <w:rFonts w:ascii="Times New Roman" w:hAnsi="Times New Roman"/>
          <w:spacing w:val="2"/>
          <w:sz w:val="28"/>
          <w:szCs w:val="28"/>
        </w:rPr>
      </w:pPr>
      <w:r>
        <w:rPr>
          <w:rFonts w:ascii="Times New Roman" w:hAnsi="Times New Roman"/>
          <w:color w:val="000000"/>
          <w:sz w:val="28"/>
          <w:szCs w:val="28"/>
        </w:rPr>
        <w:t xml:space="preserve">         </w:t>
      </w:r>
      <w:r w:rsidRPr="00561EB2">
        <w:rPr>
          <w:rFonts w:ascii="Times New Roman" w:hAnsi="Times New Roman"/>
          <w:color w:val="000000"/>
          <w:sz w:val="28"/>
          <w:szCs w:val="28"/>
        </w:rPr>
        <w:t xml:space="preserve">Тестирование обучающихся проводится </w:t>
      </w:r>
      <w:r>
        <w:rPr>
          <w:rFonts w:ascii="Times New Roman" w:hAnsi="Times New Roman"/>
          <w:color w:val="000000"/>
          <w:sz w:val="28"/>
          <w:szCs w:val="28"/>
        </w:rPr>
        <w:t xml:space="preserve">в </w:t>
      </w:r>
      <w:r w:rsidRPr="00561EB2">
        <w:rPr>
          <w:rFonts w:ascii="Times New Roman" w:hAnsi="Times New Roman"/>
          <w:color w:val="000000"/>
          <w:sz w:val="28"/>
          <w:szCs w:val="28"/>
        </w:rPr>
        <w:t>информационной системе Университета</w:t>
      </w:r>
      <w:r>
        <w:rPr>
          <w:rFonts w:ascii="Times New Roman" w:hAnsi="Times New Roman"/>
          <w:color w:val="000000"/>
          <w:sz w:val="28"/>
          <w:szCs w:val="28"/>
        </w:rPr>
        <w:t xml:space="preserve">. </w:t>
      </w:r>
      <w:r w:rsidRPr="00B6792D">
        <w:rPr>
          <w:rFonts w:ascii="Times New Roman" w:hAnsi="Times New Roman"/>
          <w:spacing w:val="2"/>
          <w:sz w:val="28"/>
          <w:szCs w:val="28"/>
        </w:rPr>
        <w:t xml:space="preserve">Тестовая база включает </w:t>
      </w:r>
      <w:r w:rsidR="00353E2C">
        <w:rPr>
          <w:rFonts w:ascii="Times New Roman" w:hAnsi="Times New Roman"/>
          <w:spacing w:val="2"/>
          <w:sz w:val="28"/>
          <w:szCs w:val="28"/>
          <w:lang w:val="ru-RU"/>
        </w:rPr>
        <w:t>1000</w:t>
      </w:r>
      <w:r w:rsidRPr="00B6792D">
        <w:rPr>
          <w:rFonts w:ascii="Times New Roman" w:hAnsi="Times New Roman"/>
          <w:spacing w:val="2"/>
          <w:sz w:val="28"/>
          <w:szCs w:val="28"/>
        </w:rPr>
        <w:t xml:space="preserve"> тестовых заданий закрытого типа</w:t>
      </w:r>
      <w:r>
        <w:rPr>
          <w:rFonts w:ascii="Times New Roman" w:hAnsi="Times New Roman"/>
          <w:spacing w:val="2"/>
          <w:sz w:val="28"/>
          <w:szCs w:val="28"/>
        </w:rPr>
        <w:t>.</w:t>
      </w:r>
    </w:p>
    <w:p w14:paraId="745A78A2" w14:textId="4DD2E2A6" w:rsidR="00353E2C" w:rsidRDefault="00353E2C" w:rsidP="000703C3">
      <w:pPr>
        <w:pStyle w:val="a6"/>
        <w:ind w:left="0" w:firstLine="0"/>
        <w:rPr>
          <w:rFonts w:ascii="Times New Roman" w:hAnsi="Times New Roman"/>
          <w:spacing w:val="2"/>
          <w:sz w:val="28"/>
          <w:szCs w:val="28"/>
        </w:rPr>
      </w:pPr>
    </w:p>
    <w:p w14:paraId="2E4DE7A0" w14:textId="5E557FA6" w:rsidR="00353E2C" w:rsidRPr="00353E2C" w:rsidRDefault="00353E2C" w:rsidP="00353E2C">
      <w:pPr>
        <w:pStyle w:val="a6"/>
        <w:ind w:left="0" w:firstLine="0"/>
        <w:jc w:val="center"/>
        <w:rPr>
          <w:rFonts w:ascii="Times New Roman" w:hAnsi="Times New Roman"/>
          <w:b/>
          <w:bCs/>
          <w:spacing w:val="2"/>
          <w:sz w:val="28"/>
          <w:szCs w:val="28"/>
          <w:lang w:val="ru-RU"/>
        </w:rPr>
      </w:pPr>
      <w:r w:rsidRPr="00353E2C">
        <w:rPr>
          <w:rFonts w:ascii="Times New Roman" w:hAnsi="Times New Roman"/>
          <w:b/>
          <w:bCs/>
          <w:spacing w:val="2"/>
          <w:sz w:val="28"/>
          <w:szCs w:val="28"/>
          <w:lang w:val="ru-RU"/>
        </w:rPr>
        <w:lastRenderedPageBreak/>
        <w:t>ПРИМЕРЫ ТЕСТОВЫХ ЗАДАНИЙ</w:t>
      </w:r>
    </w:p>
    <w:p w14:paraId="1EEA0D23" w14:textId="77777777" w:rsidR="000703C3" w:rsidRDefault="000703C3" w:rsidP="000703C3">
      <w:pPr>
        <w:pStyle w:val="a6"/>
        <w:ind w:left="0" w:firstLine="0"/>
        <w:rPr>
          <w:rFonts w:ascii="Times New Roman" w:hAnsi="Times New Roman"/>
          <w:spacing w:val="2"/>
          <w:sz w:val="28"/>
          <w:szCs w:val="28"/>
        </w:rPr>
      </w:pPr>
    </w:p>
    <w:p w14:paraId="1406B2E9" w14:textId="77777777" w:rsidR="000703C3" w:rsidRPr="000E42AB" w:rsidRDefault="000703C3" w:rsidP="000703C3">
      <w:pPr>
        <w:jc w:val="both"/>
      </w:pPr>
      <w:r>
        <w:t xml:space="preserve">1. </w:t>
      </w:r>
      <w:r w:rsidRPr="000E42AB">
        <w:t>Научной основой профилактики хронических неинфекционных заболеваний является концепция</w:t>
      </w:r>
    </w:p>
    <w:p w14:paraId="600A5B27" w14:textId="77777777" w:rsidR="000703C3" w:rsidRPr="000E42AB" w:rsidRDefault="000703C3" w:rsidP="000703C3">
      <w:pPr>
        <w:jc w:val="both"/>
      </w:pPr>
      <w:r w:rsidRPr="000E42AB">
        <w:t xml:space="preserve">Факторов риска </w:t>
      </w:r>
    </w:p>
    <w:p w14:paraId="0857BE17" w14:textId="77777777" w:rsidR="000703C3" w:rsidRPr="000E42AB" w:rsidRDefault="000703C3" w:rsidP="000703C3">
      <w:pPr>
        <w:jc w:val="both"/>
      </w:pPr>
      <w:r w:rsidRPr="000E42AB">
        <w:t xml:space="preserve">Здорового образа жизни </w:t>
      </w:r>
    </w:p>
    <w:p w14:paraId="29242072" w14:textId="77777777" w:rsidR="000703C3" w:rsidRPr="000E42AB" w:rsidRDefault="000703C3" w:rsidP="000703C3">
      <w:pPr>
        <w:jc w:val="both"/>
        <w:rPr>
          <w:smallCaps/>
        </w:rPr>
      </w:pPr>
      <w:r w:rsidRPr="000E42AB">
        <w:t xml:space="preserve">Борьбы с вредными привычками </w:t>
      </w:r>
    </w:p>
    <w:p w14:paraId="69FD6FB5" w14:textId="77777777" w:rsidR="000703C3" w:rsidRPr="000E42AB" w:rsidRDefault="000703C3" w:rsidP="000703C3">
      <w:pPr>
        <w:jc w:val="both"/>
        <w:rPr>
          <w:smallCaps/>
        </w:rPr>
      </w:pPr>
      <w:r w:rsidRPr="000E42AB">
        <w:t xml:space="preserve">Индивидуальной профилактики </w:t>
      </w:r>
    </w:p>
    <w:p w14:paraId="3AB358BB" w14:textId="77777777" w:rsidR="000703C3" w:rsidRPr="000E42AB" w:rsidRDefault="000703C3" w:rsidP="000703C3">
      <w:r>
        <w:t>2.</w:t>
      </w:r>
      <w:r w:rsidRPr="000E42AB">
        <w:t xml:space="preserve"> По результатам диспансеризации формируется</w:t>
      </w:r>
    </w:p>
    <w:p w14:paraId="0D5FDFF1" w14:textId="77777777" w:rsidR="000703C3" w:rsidRPr="000E42AB" w:rsidRDefault="000703C3" w:rsidP="000703C3">
      <w:r w:rsidRPr="000E42AB">
        <w:t>4 группы</w:t>
      </w:r>
    </w:p>
    <w:p w14:paraId="321EEA82" w14:textId="77777777" w:rsidR="000703C3" w:rsidRPr="000E42AB" w:rsidRDefault="000703C3" w:rsidP="000703C3">
      <w:r w:rsidRPr="000E42AB">
        <w:t>3 группы</w:t>
      </w:r>
    </w:p>
    <w:p w14:paraId="67173B6A" w14:textId="77777777" w:rsidR="000703C3" w:rsidRPr="000E42AB" w:rsidRDefault="000703C3" w:rsidP="000703C3">
      <w:r w:rsidRPr="000E42AB">
        <w:t>2 группы</w:t>
      </w:r>
    </w:p>
    <w:p w14:paraId="014F4893" w14:textId="77777777" w:rsidR="000703C3" w:rsidRPr="000E42AB" w:rsidRDefault="000703C3" w:rsidP="000703C3">
      <w:r w:rsidRPr="000E42AB">
        <w:t>1 группа</w:t>
      </w:r>
    </w:p>
    <w:p w14:paraId="599FD491" w14:textId="77777777" w:rsidR="000703C3" w:rsidRPr="000E42AB" w:rsidRDefault="000703C3" w:rsidP="000703C3">
      <w:pPr>
        <w:pStyle w:val="Default"/>
        <w:jc w:val="both"/>
        <w:rPr>
          <w:bCs/>
        </w:rPr>
      </w:pPr>
      <w:r>
        <w:rPr>
          <w:bCs/>
        </w:rPr>
        <w:t xml:space="preserve">3. </w:t>
      </w:r>
      <w:r w:rsidRPr="000E42AB">
        <w:rPr>
          <w:bCs/>
        </w:rPr>
        <w:t>Краткое профилактическое консультирование на заключительном этапе диспансеризации проводит</w:t>
      </w:r>
    </w:p>
    <w:p w14:paraId="63AA9C1C" w14:textId="77777777" w:rsidR="000703C3" w:rsidRPr="000E42AB" w:rsidRDefault="000703C3" w:rsidP="000703C3">
      <w:pPr>
        <w:pStyle w:val="Default"/>
      </w:pPr>
      <w:r w:rsidRPr="000E42AB">
        <w:t>Врач отделения медицинской профилактики</w:t>
      </w:r>
    </w:p>
    <w:p w14:paraId="2333D6E2" w14:textId="77777777" w:rsidR="000703C3" w:rsidRPr="000E42AB" w:rsidRDefault="000703C3" w:rsidP="000703C3">
      <w:pPr>
        <w:pStyle w:val="Default"/>
      </w:pPr>
      <w:r w:rsidRPr="000E42AB">
        <w:t>Врач-терапевт участковый</w:t>
      </w:r>
    </w:p>
    <w:p w14:paraId="16C7677B" w14:textId="77777777" w:rsidR="000703C3" w:rsidRPr="000E42AB" w:rsidRDefault="000703C3" w:rsidP="000703C3">
      <w:pPr>
        <w:pStyle w:val="Default"/>
      </w:pPr>
      <w:r w:rsidRPr="000E42AB">
        <w:t xml:space="preserve">Врач дневного стационара </w:t>
      </w:r>
    </w:p>
    <w:p w14:paraId="7AD9A92E" w14:textId="77777777" w:rsidR="000703C3" w:rsidRPr="000E42AB" w:rsidRDefault="000703C3" w:rsidP="000703C3">
      <w:pPr>
        <w:pStyle w:val="Default"/>
      </w:pPr>
      <w:r w:rsidRPr="000E42AB">
        <w:t>Врач-кардиолог поликлиники</w:t>
      </w:r>
    </w:p>
    <w:p w14:paraId="0B3C3F34" w14:textId="77777777" w:rsidR="000703C3" w:rsidRPr="000E42AB" w:rsidRDefault="000703C3" w:rsidP="000703C3">
      <w:r>
        <w:t xml:space="preserve">4. </w:t>
      </w:r>
      <w:r w:rsidRPr="000E42AB">
        <w:t>Краткое профилактическое консультирование занимает ___ минут</w:t>
      </w:r>
    </w:p>
    <w:p w14:paraId="21515A2D"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60</w:t>
      </w:r>
    </w:p>
    <w:p w14:paraId="48FD313C"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30</w:t>
      </w:r>
    </w:p>
    <w:p w14:paraId="3456B02D"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10</w:t>
      </w:r>
    </w:p>
    <w:p w14:paraId="7CB17EF8"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5</w:t>
      </w:r>
    </w:p>
    <w:p w14:paraId="4060DB04" w14:textId="77777777" w:rsidR="000703C3" w:rsidRPr="000E42AB" w:rsidRDefault="000703C3" w:rsidP="000703C3">
      <w:pPr>
        <w:pStyle w:val="Default"/>
        <w:rPr>
          <w:color w:val="FF0000"/>
        </w:rPr>
      </w:pPr>
      <w:r>
        <w:t xml:space="preserve">5. </w:t>
      </w:r>
      <w:r w:rsidRPr="000E42AB">
        <w:rPr>
          <w:bCs/>
        </w:rPr>
        <w:t xml:space="preserve">Инвалидность </w:t>
      </w:r>
      <w:r w:rsidRPr="000E42AB">
        <w:rPr>
          <w:bCs/>
          <w:lang w:val="en-US"/>
        </w:rPr>
        <w:t>I</w:t>
      </w:r>
      <w:r w:rsidRPr="000E42AB">
        <w:rPr>
          <w:bCs/>
        </w:rPr>
        <w:t xml:space="preserve"> группы устанавливается на</w:t>
      </w:r>
    </w:p>
    <w:p w14:paraId="5EBF0A15" w14:textId="77777777" w:rsidR="000703C3" w:rsidRPr="000E42AB" w:rsidRDefault="000703C3" w:rsidP="000703C3">
      <w:pPr>
        <w:pStyle w:val="Default"/>
      </w:pPr>
      <w:r w:rsidRPr="000E42AB">
        <w:t xml:space="preserve">2 года </w:t>
      </w:r>
    </w:p>
    <w:p w14:paraId="61F2BB77" w14:textId="77777777" w:rsidR="000703C3" w:rsidRPr="000E42AB" w:rsidRDefault="000703C3" w:rsidP="000703C3">
      <w:pPr>
        <w:pStyle w:val="Default"/>
      </w:pPr>
      <w:r w:rsidRPr="000E42AB">
        <w:t xml:space="preserve">1 год </w:t>
      </w:r>
    </w:p>
    <w:p w14:paraId="380EBD64" w14:textId="77777777" w:rsidR="000703C3" w:rsidRPr="000E42AB" w:rsidRDefault="000703C3" w:rsidP="000703C3">
      <w:pPr>
        <w:pStyle w:val="Default"/>
      </w:pPr>
      <w:r w:rsidRPr="000E42AB">
        <w:t xml:space="preserve">3 года </w:t>
      </w:r>
    </w:p>
    <w:p w14:paraId="28847428" w14:textId="77777777" w:rsidR="000703C3" w:rsidRPr="000E42AB" w:rsidRDefault="000703C3" w:rsidP="000703C3">
      <w:r w:rsidRPr="000E42AB">
        <w:t>бессрочно</w:t>
      </w:r>
    </w:p>
    <w:p w14:paraId="7C68D94D" w14:textId="77777777" w:rsidR="000703C3" w:rsidRPr="000E42AB" w:rsidRDefault="000703C3" w:rsidP="000703C3">
      <w:pPr>
        <w:pStyle w:val="Default"/>
      </w:pPr>
      <w:r>
        <w:rPr>
          <w:bCs/>
        </w:rPr>
        <w:t xml:space="preserve">6. </w:t>
      </w:r>
      <w:r w:rsidRPr="000E42AB">
        <w:rPr>
          <w:bCs/>
        </w:rPr>
        <w:t xml:space="preserve">Инвалидность </w:t>
      </w:r>
      <w:r w:rsidRPr="000E42AB">
        <w:rPr>
          <w:bCs/>
          <w:lang w:val="en-US"/>
        </w:rPr>
        <w:t>II</w:t>
      </w:r>
      <w:r w:rsidRPr="000E42AB">
        <w:rPr>
          <w:bCs/>
        </w:rPr>
        <w:t xml:space="preserve"> группы устанавливается на</w:t>
      </w:r>
    </w:p>
    <w:p w14:paraId="5D6556B5" w14:textId="77777777" w:rsidR="000703C3" w:rsidRPr="000E42AB" w:rsidRDefault="000703C3" w:rsidP="000703C3">
      <w:pPr>
        <w:pStyle w:val="Default"/>
      </w:pPr>
      <w:r w:rsidRPr="000E42AB">
        <w:t>2 года</w:t>
      </w:r>
    </w:p>
    <w:p w14:paraId="13BC41C9" w14:textId="77777777" w:rsidR="000703C3" w:rsidRPr="000E42AB" w:rsidRDefault="000703C3" w:rsidP="000703C3">
      <w:pPr>
        <w:pStyle w:val="Default"/>
      </w:pPr>
      <w:r w:rsidRPr="000E42AB">
        <w:t xml:space="preserve">3 года </w:t>
      </w:r>
    </w:p>
    <w:p w14:paraId="3834824E" w14:textId="77777777" w:rsidR="000703C3" w:rsidRPr="000E42AB" w:rsidRDefault="000703C3" w:rsidP="000703C3">
      <w:pPr>
        <w:pStyle w:val="Default"/>
      </w:pPr>
      <w:r w:rsidRPr="000E42AB">
        <w:t>1 год</w:t>
      </w:r>
    </w:p>
    <w:p w14:paraId="5177AC59" w14:textId="77777777" w:rsidR="000703C3" w:rsidRPr="000E42AB" w:rsidRDefault="000703C3" w:rsidP="000703C3">
      <w:pPr>
        <w:pStyle w:val="Default"/>
      </w:pPr>
      <w:r w:rsidRPr="000E42AB">
        <w:t xml:space="preserve">бессрочно </w:t>
      </w:r>
    </w:p>
    <w:p w14:paraId="771BAD24" w14:textId="77777777" w:rsidR="000703C3" w:rsidRPr="000E42AB" w:rsidRDefault="000703C3" w:rsidP="000703C3">
      <w:pPr>
        <w:pStyle w:val="Default"/>
        <w:rPr>
          <w:bCs/>
        </w:rPr>
      </w:pPr>
      <w:r>
        <w:t xml:space="preserve">7. </w:t>
      </w:r>
      <w:r w:rsidRPr="000E42AB">
        <w:rPr>
          <w:bCs/>
        </w:rPr>
        <w:t xml:space="preserve">Степень утраты профессиональной трудоспособности устанавливается в </w:t>
      </w:r>
    </w:p>
    <w:p w14:paraId="7BCE43F9" w14:textId="77777777" w:rsidR="000703C3" w:rsidRPr="000E42AB" w:rsidRDefault="000703C3" w:rsidP="000703C3">
      <w:pPr>
        <w:pStyle w:val="Default"/>
      </w:pPr>
      <w:r w:rsidRPr="000E42AB">
        <w:t xml:space="preserve">Процентах </w:t>
      </w:r>
    </w:p>
    <w:p w14:paraId="33129813" w14:textId="77777777" w:rsidR="000703C3" w:rsidRPr="000E42AB" w:rsidRDefault="000703C3" w:rsidP="000703C3">
      <w:pPr>
        <w:pStyle w:val="Default"/>
      </w:pPr>
      <w:r w:rsidRPr="000E42AB">
        <w:t xml:space="preserve">Долях от целого </w:t>
      </w:r>
    </w:p>
    <w:p w14:paraId="6B60EB0A" w14:textId="77777777" w:rsidR="000703C3" w:rsidRPr="000E42AB" w:rsidRDefault="000703C3" w:rsidP="000703C3">
      <w:pPr>
        <w:pStyle w:val="Default"/>
      </w:pPr>
      <w:r w:rsidRPr="000E42AB">
        <w:t xml:space="preserve">Десятичных долях </w:t>
      </w:r>
    </w:p>
    <w:p w14:paraId="0025CC2F" w14:textId="77777777" w:rsidR="000703C3" w:rsidRPr="000E42AB" w:rsidRDefault="000703C3" w:rsidP="000703C3">
      <w:r w:rsidRPr="000E42AB">
        <w:t>Субъективных характеристиках</w:t>
      </w:r>
    </w:p>
    <w:p w14:paraId="4516C9C4" w14:textId="77777777" w:rsidR="000703C3" w:rsidRPr="000E42AB" w:rsidRDefault="000703C3" w:rsidP="000703C3">
      <w:pPr>
        <w:jc w:val="both"/>
      </w:pPr>
      <w:r>
        <w:t>8.</w:t>
      </w:r>
      <w:r w:rsidRPr="000E42AB">
        <w:t xml:space="preserve"> Вероятной причиной анемии у мужчины 55 лет</w:t>
      </w:r>
      <w:r>
        <w:t>,</w:t>
      </w:r>
      <w:r w:rsidRPr="000E42AB">
        <w:t xml:space="preserve"> перенесшего 7 лет назад резекцию желудка (в мазке крови </w:t>
      </w:r>
      <w:proofErr w:type="spellStart"/>
      <w:r w:rsidRPr="000E42AB">
        <w:t>макроцитоз</w:t>
      </w:r>
      <w:proofErr w:type="spellEnd"/>
      <w:r w:rsidRPr="000E42AB">
        <w:t>)</w:t>
      </w:r>
      <w:r>
        <w:t>,</w:t>
      </w:r>
      <w:r w:rsidRPr="000E42AB">
        <w:t xml:space="preserve"> является дефицит</w:t>
      </w:r>
    </w:p>
    <w:p w14:paraId="164741DE" w14:textId="77777777" w:rsidR="000703C3" w:rsidRPr="000E42AB" w:rsidRDefault="000703C3" w:rsidP="000703C3">
      <w:pPr>
        <w:jc w:val="both"/>
      </w:pPr>
      <w:r w:rsidRPr="000E42AB">
        <w:t>Железа</w:t>
      </w:r>
    </w:p>
    <w:p w14:paraId="46B6A575" w14:textId="77777777" w:rsidR="000703C3" w:rsidRPr="000E42AB" w:rsidRDefault="000703C3" w:rsidP="000703C3">
      <w:proofErr w:type="spellStart"/>
      <w:r w:rsidRPr="000E42AB">
        <w:t>Цианкобаламина</w:t>
      </w:r>
      <w:proofErr w:type="spellEnd"/>
    </w:p>
    <w:p w14:paraId="67F6621A" w14:textId="77777777" w:rsidR="000703C3" w:rsidRPr="000E42AB" w:rsidRDefault="000703C3" w:rsidP="000703C3">
      <w:r w:rsidRPr="000E42AB">
        <w:t>Эритропоэтина</w:t>
      </w:r>
    </w:p>
    <w:p w14:paraId="721E6F29" w14:textId="77777777" w:rsidR="000703C3" w:rsidRPr="000E42AB" w:rsidRDefault="000703C3" w:rsidP="000703C3">
      <w:r w:rsidRPr="000E42AB">
        <w:t>Пиридоксина</w:t>
      </w:r>
    </w:p>
    <w:p w14:paraId="149B716E" w14:textId="77777777" w:rsidR="000703C3" w:rsidRPr="000E42AB" w:rsidRDefault="000703C3" w:rsidP="000703C3">
      <w:pPr>
        <w:pStyle w:val="Default"/>
        <w:jc w:val="both"/>
        <w:rPr>
          <w:bCs/>
        </w:rPr>
      </w:pPr>
      <w:r>
        <w:rPr>
          <w:bCs/>
        </w:rPr>
        <w:t xml:space="preserve">9. </w:t>
      </w:r>
      <w:r w:rsidRPr="000E42AB">
        <w:rPr>
          <w:bCs/>
        </w:rPr>
        <w:t>Основной целью антихеликобактерной терапии при язвенной болезни является</w:t>
      </w:r>
    </w:p>
    <w:p w14:paraId="2A5B546A" w14:textId="77777777" w:rsidR="000703C3" w:rsidRPr="000E42AB" w:rsidRDefault="000703C3" w:rsidP="000703C3">
      <w:pPr>
        <w:pStyle w:val="Default"/>
        <w:jc w:val="both"/>
        <w:rPr>
          <w:bCs/>
        </w:rPr>
      </w:pPr>
      <w:r w:rsidRPr="000E42AB">
        <w:t>Ускорение рубцевания язвы</w:t>
      </w:r>
      <w:r w:rsidRPr="000E42AB">
        <w:rPr>
          <w:bCs/>
        </w:rPr>
        <w:t xml:space="preserve"> </w:t>
      </w:r>
    </w:p>
    <w:p w14:paraId="0CC23CFA" w14:textId="77777777" w:rsidR="000703C3" w:rsidRPr="000E42AB" w:rsidRDefault="000703C3" w:rsidP="000703C3">
      <w:pPr>
        <w:pStyle w:val="Default"/>
        <w:jc w:val="both"/>
        <w:rPr>
          <w:bCs/>
        </w:rPr>
      </w:pPr>
      <w:r w:rsidRPr="000E42AB">
        <w:t xml:space="preserve">Уменьшение выраженности болевого синдрома </w:t>
      </w:r>
    </w:p>
    <w:p w14:paraId="12AA0DD4" w14:textId="77777777" w:rsidR="000703C3" w:rsidRPr="000E42AB" w:rsidRDefault="000703C3" w:rsidP="000703C3">
      <w:r w:rsidRPr="000E42AB">
        <w:t>Уменьшение риска прободения язвы</w:t>
      </w:r>
    </w:p>
    <w:p w14:paraId="20E12AAD" w14:textId="77777777" w:rsidR="000703C3" w:rsidRPr="000E42AB" w:rsidRDefault="000703C3" w:rsidP="000703C3">
      <w:pPr>
        <w:pStyle w:val="Default"/>
      </w:pPr>
      <w:r w:rsidRPr="000E42AB">
        <w:t xml:space="preserve">Снижение частоты рецидивов </w:t>
      </w:r>
    </w:p>
    <w:p w14:paraId="792EEC36" w14:textId="77777777" w:rsidR="000703C3" w:rsidRPr="000E42AB" w:rsidRDefault="000703C3" w:rsidP="000703C3">
      <w:pPr>
        <w:pStyle w:val="Default"/>
        <w:rPr>
          <w:bCs/>
        </w:rPr>
      </w:pPr>
      <w:r>
        <w:rPr>
          <w:color w:val="auto"/>
        </w:rPr>
        <w:t xml:space="preserve">10. </w:t>
      </w:r>
      <w:r w:rsidRPr="000E42AB">
        <w:rPr>
          <w:bCs/>
        </w:rPr>
        <w:t xml:space="preserve">При отсутствии поступления с пищей витамина </w:t>
      </w:r>
      <w:r w:rsidRPr="00394EF2">
        <w:rPr>
          <w:bCs/>
          <w:caps/>
        </w:rPr>
        <w:t>в</w:t>
      </w:r>
      <w:r w:rsidRPr="000E42AB">
        <w:rPr>
          <w:bCs/>
        </w:rPr>
        <w:t xml:space="preserve">12 клинические проявления дефицита витамина </w:t>
      </w:r>
      <w:r w:rsidRPr="00394EF2">
        <w:rPr>
          <w:bCs/>
          <w:caps/>
        </w:rPr>
        <w:t>в</w:t>
      </w:r>
      <w:r w:rsidRPr="000E42AB">
        <w:rPr>
          <w:bCs/>
        </w:rPr>
        <w:t xml:space="preserve">12 развиваются через </w:t>
      </w:r>
    </w:p>
    <w:p w14:paraId="1828CAC2" w14:textId="77777777" w:rsidR="000703C3" w:rsidRPr="000E42AB" w:rsidRDefault="000703C3" w:rsidP="000703C3">
      <w:pPr>
        <w:pStyle w:val="Default"/>
      </w:pPr>
      <w:r w:rsidRPr="000E42AB">
        <w:t xml:space="preserve">3-4 месяца </w:t>
      </w:r>
    </w:p>
    <w:p w14:paraId="6FF720C2" w14:textId="77777777" w:rsidR="000703C3" w:rsidRPr="000E42AB" w:rsidRDefault="000703C3" w:rsidP="000703C3">
      <w:pPr>
        <w:pStyle w:val="Default"/>
      </w:pPr>
      <w:r w:rsidRPr="000E42AB">
        <w:t xml:space="preserve">5-8 месяцев </w:t>
      </w:r>
    </w:p>
    <w:p w14:paraId="76B099BA" w14:textId="77777777" w:rsidR="000703C3" w:rsidRPr="000E42AB" w:rsidRDefault="000703C3" w:rsidP="000703C3">
      <w:r w:rsidRPr="000E42AB">
        <w:t>9-12 месяцев</w:t>
      </w:r>
    </w:p>
    <w:p w14:paraId="70065A18" w14:textId="77777777" w:rsidR="000703C3" w:rsidRPr="000E42AB" w:rsidRDefault="000703C3" w:rsidP="000703C3">
      <w:pPr>
        <w:pStyle w:val="Default"/>
      </w:pPr>
      <w:r w:rsidRPr="000E42AB">
        <w:t xml:space="preserve">4-5 лет </w:t>
      </w:r>
    </w:p>
    <w:p w14:paraId="3EBB4FB8" w14:textId="77777777" w:rsidR="000703C3" w:rsidRPr="000E42AB" w:rsidRDefault="000703C3" w:rsidP="000703C3">
      <w:pPr>
        <w:pStyle w:val="Default"/>
        <w:rPr>
          <w:bCs/>
        </w:rPr>
      </w:pPr>
      <w:r>
        <w:rPr>
          <w:bCs/>
        </w:rPr>
        <w:t>11.</w:t>
      </w:r>
      <w:r w:rsidRPr="000E42AB">
        <w:rPr>
          <w:bCs/>
        </w:rPr>
        <w:t xml:space="preserve"> Наиболее частым возбудителем бактериальных осложнений при ХОБЛ является </w:t>
      </w:r>
      <w:r w:rsidRPr="000E42AB">
        <w:t xml:space="preserve">Пневмококк </w:t>
      </w:r>
    </w:p>
    <w:p w14:paraId="32EE0935" w14:textId="77777777" w:rsidR="000703C3" w:rsidRPr="000E42AB" w:rsidRDefault="000703C3" w:rsidP="000703C3">
      <w:pPr>
        <w:pStyle w:val="Default"/>
      </w:pPr>
      <w:r w:rsidRPr="000E42AB">
        <w:lastRenderedPageBreak/>
        <w:t>Гемофильная палочка</w:t>
      </w:r>
    </w:p>
    <w:p w14:paraId="70E3F50B" w14:textId="77777777" w:rsidR="000703C3" w:rsidRPr="000E42AB" w:rsidRDefault="000703C3" w:rsidP="000703C3">
      <w:pPr>
        <w:pStyle w:val="Default"/>
      </w:pPr>
      <w:r w:rsidRPr="000E42AB">
        <w:t xml:space="preserve">Стафилококк </w:t>
      </w:r>
    </w:p>
    <w:p w14:paraId="743C8913" w14:textId="77777777" w:rsidR="000703C3" w:rsidRPr="000E42AB" w:rsidRDefault="000703C3" w:rsidP="000703C3">
      <w:r w:rsidRPr="000E42AB">
        <w:t>Микоплазма</w:t>
      </w:r>
    </w:p>
    <w:p w14:paraId="51639543" w14:textId="77777777" w:rsidR="000703C3" w:rsidRPr="000E42AB" w:rsidRDefault="000703C3" w:rsidP="000703C3">
      <w:pPr>
        <w:pStyle w:val="Default"/>
        <w:rPr>
          <w:bCs/>
        </w:rPr>
      </w:pPr>
      <w:r>
        <w:rPr>
          <w:bCs/>
        </w:rPr>
        <w:t xml:space="preserve">12. </w:t>
      </w:r>
      <w:r w:rsidRPr="000E42AB">
        <w:rPr>
          <w:bCs/>
        </w:rPr>
        <w:t xml:space="preserve">На наличие холестаза указывают </w:t>
      </w:r>
    </w:p>
    <w:p w14:paraId="746212D0" w14:textId="77777777" w:rsidR="000703C3" w:rsidRPr="000E42AB" w:rsidRDefault="000703C3" w:rsidP="000703C3">
      <w:pPr>
        <w:pStyle w:val="Default"/>
      </w:pPr>
      <w:r w:rsidRPr="000E42AB">
        <w:t xml:space="preserve">Повышение щелочной фосфатазы, билирубина, холестерина </w:t>
      </w:r>
    </w:p>
    <w:p w14:paraId="7178AFD8" w14:textId="77777777" w:rsidR="000703C3" w:rsidRPr="000E42AB" w:rsidRDefault="000703C3" w:rsidP="000703C3">
      <w:pPr>
        <w:pStyle w:val="Default"/>
      </w:pPr>
      <w:r w:rsidRPr="000E42AB">
        <w:t xml:space="preserve">Повышение аспарагиновой и </w:t>
      </w:r>
      <w:proofErr w:type="spellStart"/>
      <w:r w:rsidRPr="000E42AB">
        <w:t>аланиновой</w:t>
      </w:r>
      <w:proofErr w:type="spellEnd"/>
      <w:r w:rsidRPr="000E42AB">
        <w:t xml:space="preserve"> трансаминаз, глюкозы </w:t>
      </w:r>
    </w:p>
    <w:p w14:paraId="3DFEDC18" w14:textId="77777777" w:rsidR="000703C3" w:rsidRPr="000E42AB" w:rsidRDefault="000703C3" w:rsidP="000703C3">
      <w:pPr>
        <w:pStyle w:val="Default"/>
      </w:pPr>
      <w:r w:rsidRPr="000E42AB">
        <w:t xml:space="preserve">Снижение протромбина, гемоглобина, фибриногена </w:t>
      </w:r>
    </w:p>
    <w:p w14:paraId="754E4A79" w14:textId="77777777" w:rsidR="000703C3" w:rsidRPr="000E42AB" w:rsidRDefault="000703C3" w:rsidP="000703C3">
      <w:r w:rsidRPr="000E42AB">
        <w:t>Увеличение амилазы, общего белка, креатинина</w:t>
      </w:r>
    </w:p>
    <w:p w14:paraId="578C0847" w14:textId="77777777" w:rsidR="000703C3" w:rsidRPr="000E42AB" w:rsidRDefault="000703C3" w:rsidP="000703C3">
      <w:pPr>
        <w:pStyle w:val="Default"/>
        <w:rPr>
          <w:bCs/>
        </w:rPr>
      </w:pPr>
      <w:r>
        <w:rPr>
          <w:bCs/>
        </w:rPr>
        <w:t xml:space="preserve">13. </w:t>
      </w:r>
      <w:r w:rsidRPr="000E42AB">
        <w:rPr>
          <w:bCs/>
        </w:rPr>
        <w:t xml:space="preserve"> Основным клиническим признаком холестаза является </w:t>
      </w:r>
    </w:p>
    <w:p w14:paraId="3226839B" w14:textId="77777777" w:rsidR="000703C3" w:rsidRPr="000E42AB" w:rsidRDefault="000703C3" w:rsidP="000703C3">
      <w:pPr>
        <w:pStyle w:val="Default"/>
        <w:rPr>
          <w:bCs/>
        </w:rPr>
      </w:pPr>
      <w:r w:rsidRPr="000E42AB">
        <w:t xml:space="preserve">Спленомегалия </w:t>
      </w:r>
    </w:p>
    <w:p w14:paraId="0A9395CC" w14:textId="77777777" w:rsidR="000703C3" w:rsidRPr="000E42AB" w:rsidRDefault="000703C3" w:rsidP="000703C3">
      <w:pPr>
        <w:pStyle w:val="Default"/>
      </w:pPr>
      <w:r w:rsidRPr="000E42AB">
        <w:t xml:space="preserve">Асцит </w:t>
      </w:r>
    </w:p>
    <w:p w14:paraId="5AE66755" w14:textId="77777777" w:rsidR="000703C3" w:rsidRPr="000E42AB" w:rsidRDefault="000703C3" w:rsidP="000703C3">
      <w:pPr>
        <w:pStyle w:val="Default"/>
      </w:pPr>
      <w:r w:rsidRPr="000E42AB">
        <w:t>Кожный зуд</w:t>
      </w:r>
    </w:p>
    <w:p w14:paraId="541718DF" w14:textId="77777777" w:rsidR="000703C3" w:rsidRPr="000E42AB" w:rsidRDefault="000703C3" w:rsidP="000703C3">
      <w:proofErr w:type="spellStart"/>
      <w:r w:rsidRPr="000E42AB">
        <w:t>Гепатомегалия</w:t>
      </w:r>
      <w:proofErr w:type="spellEnd"/>
    </w:p>
    <w:p w14:paraId="1521F98F" w14:textId="77777777" w:rsidR="000703C3" w:rsidRPr="000E42AB" w:rsidRDefault="000703C3" w:rsidP="000703C3">
      <w:pPr>
        <w:pStyle w:val="Default"/>
        <w:rPr>
          <w:bCs/>
        </w:rPr>
      </w:pPr>
      <w:r>
        <w:rPr>
          <w:color w:val="auto"/>
        </w:rPr>
        <w:t xml:space="preserve">14. </w:t>
      </w:r>
      <w:r w:rsidRPr="000E42AB">
        <w:rPr>
          <w:bCs/>
        </w:rPr>
        <w:t>При синдроме раздраж</w:t>
      </w:r>
      <w:r>
        <w:rPr>
          <w:bCs/>
        </w:rPr>
        <w:t>е</w:t>
      </w:r>
      <w:r w:rsidRPr="000E42AB">
        <w:rPr>
          <w:bCs/>
        </w:rPr>
        <w:t xml:space="preserve">нной кишки отмечаются </w:t>
      </w:r>
    </w:p>
    <w:p w14:paraId="536F8E8E" w14:textId="77777777" w:rsidR="000703C3" w:rsidRPr="000E42AB" w:rsidRDefault="000703C3" w:rsidP="000703C3">
      <w:pPr>
        <w:pStyle w:val="Default"/>
      </w:pPr>
      <w:r w:rsidRPr="000E42AB">
        <w:t xml:space="preserve">Наследственные нарушения </w:t>
      </w:r>
    </w:p>
    <w:p w14:paraId="79BCD2D8" w14:textId="77777777" w:rsidR="000703C3" w:rsidRPr="000E42AB" w:rsidRDefault="000703C3" w:rsidP="000703C3">
      <w:pPr>
        <w:pStyle w:val="Default"/>
      </w:pPr>
      <w:r w:rsidRPr="000E42AB">
        <w:t xml:space="preserve">Функциональные расстройства </w:t>
      </w:r>
    </w:p>
    <w:p w14:paraId="5BF1B2EF" w14:textId="77777777" w:rsidR="000703C3" w:rsidRPr="000E42AB" w:rsidRDefault="000703C3" w:rsidP="000703C3">
      <w:pPr>
        <w:pStyle w:val="Default"/>
      </w:pPr>
      <w:r w:rsidRPr="000E42AB">
        <w:t xml:space="preserve">Органические изменения </w:t>
      </w:r>
    </w:p>
    <w:p w14:paraId="626A6E70" w14:textId="77777777" w:rsidR="000703C3" w:rsidRPr="000E42AB" w:rsidRDefault="000703C3" w:rsidP="000703C3">
      <w:pPr>
        <w:pStyle w:val="Default"/>
      </w:pPr>
      <w:r w:rsidRPr="000E42AB">
        <w:t>Аномалии развития кишечника</w:t>
      </w:r>
    </w:p>
    <w:p w14:paraId="281BA2F1" w14:textId="77777777" w:rsidR="000703C3" w:rsidRPr="000E42AB" w:rsidRDefault="000703C3" w:rsidP="000703C3">
      <w:pPr>
        <w:pStyle w:val="Default"/>
        <w:rPr>
          <w:bCs/>
        </w:rPr>
      </w:pPr>
      <w:r>
        <w:rPr>
          <w:bCs/>
        </w:rPr>
        <w:t xml:space="preserve">15. </w:t>
      </w:r>
      <w:r w:rsidRPr="000E42AB">
        <w:rPr>
          <w:bCs/>
        </w:rPr>
        <w:t>Диагноз синдрома раздраж</w:t>
      </w:r>
      <w:r>
        <w:rPr>
          <w:bCs/>
        </w:rPr>
        <w:t>е</w:t>
      </w:r>
      <w:r w:rsidRPr="000E42AB">
        <w:rPr>
          <w:bCs/>
        </w:rPr>
        <w:t>нного кишечника исключается при</w:t>
      </w:r>
    </w:p>
    <w:p w14:paraId="4746D2BD" w14:textId="77777777" w:rsidR="000703C3" w:rsidRPr="000E42AB" w:rsidRDefault="000703C3" w:rsidP="000703C3">
      <w:pPr>
        <w:pStyle w:val="Default"/>
        <w:rPr>
          <w:bCs/>
        </w:rPr>
      </w:pPr>
      <w:r w:rsidRPr="000E42AB">
        <w:rPr>
          <w:bCs/>
        </w:rPr>
        <w:t>С</w:t>
      </w:r>
      <w:r w:rsidRPr="000E42AB">
        <w:t xml:space="preserve">туле чаще 3 раз в неделю </w:t>
      </w:r>
    </w:p>
    <w:p w14:paraId="030F78AD" w14:textId="77777777" w:rsidR="000703C3" w:rsidRPr="000E42AB" w:rsidRDefault="000703C3" w:rsidP="000703C3">
      <w:pPr>
        <w:pStyle w:val="Default"/>
      </w:pPr>
      <w:r w:rsidRPr="000E42AB">
        <w:t xml:space="preserve">Чувстве неполного опорожнения кишечника </w:t>
      </w:r>
    </w:p>
    <w:p w14:paraId="03953A6D"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Стуле реже 3 раз в неделю</w:t>
      </w:r>
    </w:p>
    <w:p w14:paraId="0EEF1635" w14:textId="77777777" w:rsidR="000703C3" w:rsidRPr="000E42AB" w:rsidRDefault="000703C3" w:rsidP="000703C3">
      <w:pPr>
        <w:pStyle w:val="Default"/>
      </w:pPr>
      <w:r w:rsidRPr="000E42AB">
        <w:t xml:space="preserve">Наличии крови в кале </w:t>
      </w:r>
    </w:p>
    <w:p w14:paraId="0533B8FA" w14:textId="77777777" w:rsidR="000703C3" w:rsidRPr="000E42AB" w:rsidRDefault="000703C3" w:rsidP="000703C3">
      <w:pPr>
        <w:pStyle w:val="Default"/>
        <w:jc w:val="both"/>
        <w:rPr>
          <w:bCs/>
        </w:rPr>
      </w:pPr>
      <w:r>
        <w:rPr>
          <w:bCs/>
        </w:rPr>
        <w:t>16.</w:t>
      </w:r>
      <w:r w:rsidRPr="000E42AB">
        <w:rPr>
          <w:bCs/>
        </w:rPr>
        <w:t xml:space="preserve"> Уровнем артериального давления, характерным для артериальной гипертензии </w:t>
      </w:r>
      <w:r w:rsidRPr="000E42AB">
        <w:rPr>
          <w:bCs/>
          <w:lang w:val="en-US"/>
        </w:rPr>
        <w:t>I</w:t>
      </w:r>
      <w:r w:rsidRPr="000E42AB">
        <w:rPr>
          <w:bCs/>
        </w:rPr>
        <w:t xml:space="preserve"> степени, является _________ мм рт.ст.</w:t>
      </w:r>
    </w:p>
    <w:p w14:paraId="2C4C0F39" w14:textId="77777777" w:rsidR="000703C3" w:rsidRPr="000E42AB" w:rsidRDefault="000703C3" w:rsidP="000703C3">
      <w:pPr>
        <w:pStyle w:val="Default"/>
      </w:pPr>
      <w:r w:rsidRPr="000E42AB">
        <w:t xml:space="preserve">150/100 </w:t>
      </w:r>
    </w:p>
    <w:p w14:paraId="7CF0C8F8" w14:textId="77777777" w:rsidR="000703C3" w:rsidRPr="000E42AB" w:rsidRDefault="000703C3" w:rsidP="000703C3">
      <w:pPr>
        <w:pStyle w:val="Default"/>
      </w:pPr>
      <w:r w:rsidRPr="000E42AB">
        <w:t xml:space="preserve">160/100 </w:t>
      </w:r>
    </w:p>
    <w:p w14:paraId="3C5AD0B0" w14:textId="77777777" w:rsidR="000703C3" w:rsidRPr="000E42AB" w:rsidRDefault="000703C3" w:rsidP="000703C3">
      <w:pPr>
        <w:pStyle w:val="Default"/>
      </w:pPr>
      <w:r w:rsidRPr="000E42AB">
        <w:t xml:space="preserve">150/95 </w:t>
      </w:r>
    </w:p>
    <w:p w14:paraId="0304B21A"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160/95</w:t>
      </w:r>
    </w:p>
    <w:p w14:paraId="663151D4" w14:textId="77777777" w:rsidR="000703C3" w:rsidRPr="000E42AB" w:rsidRDefault="000703C3" w:rsidP="000703C3">
      <w:pPr>
        <w:pStyle w:val="Default"/>
        <w:jc w:val="both"/>
        <w:rPr>
          <w:bCs/>
        </w:rPr>
      </w:pPr>
      <w:r>
        <w:rPr>
          <w:bCs/>
        </w:rPr>
        <w:t xml:space="preserve">17. </w:t>
      </w:r>
      <w:r w:rsidRPr="000E42AB">
        <w:rPr>
          <w:bCs/>
        </w:rPr>
        <w:t xml:space="preserve">Уровнем артериального давления, характерным для артериальной гипертензии </w:t>
      </w:r>
      <w:r w:rsidRPr="000E42AB">
        <w:rPr>
          <w:bCs/>
          <w:lang w:val="en-US"/>
        </w:rPr>
        <w:t>II</w:t>
      </w:r>
      <w:r w:rsidRPr="000E42AB">
        <w:rPr>
          <w:bCs/>
        </w:rPr>
        <w:t xml:space="preserve"> степени, является _________ мм рт.ст.</w:t>
      </w:r>
    </w:p>
    <w:p w14:paraId="0D1D2FAD" w14:textId="77777777" w:rsidR="000703C3" w:rsidRPr="000E42AB" w:rsidRDefault="000703C3" w:rsidP="000703C3">
      <w:pPr>
        <w:pStyle w:val="Default"/>
      </w:pPr>
      <w:r w:rsidRPr="000E42AB">
        <w:t xml:space="preserve">170/100 </w:t>
      </w:r>
    </w:p>
    <w:p w14:paraId="33BABB6B" w14:textId="77777777" w:rsidR="000703C3" w:rsidRPr="000E42AB" w:rsidRDefault="000703C3" w:rsidP="000703C3">
      <w:pPr>
        <w:pStyle w:val="Default"/>
      </w:pPr>
      <w:r w:rsidRPr="000E42AB">
        <w:t xml:space="preserve">180/90 </w:t>
      </w:r>
    </w:p>
    <w:p w14:paraId="1DB4BADC" w14:textId="77777777" w:rsidR="000703C3" w:rsidRPr="000E42AB" w:rsidRDefault="000703C3" w:rsidP="000703C3">
      <w:pPr>
        <w:pStyle w:val="Default"/>
      </w:pPr>
      <w:r w:rsidRPr="000E42AB">
        <w:t xml:space="preserve">180/95 </w:t>
      </w:r>
    </w:p>
    <w:p w14:paraId="39714C3C"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160/110</w:t>
      </w:r>
    </w:p>
    <w:p w14:paraId="4A866A1F" w14:textId="77777777" w:rsidR="000703C3" w:rsidRPr="000E42AB" w:rsidRDefault="000703C3" w:rsidP="000703C3">
      <w:pPr>
        <w:pStyle w:val="Default"/>
        <w:jc w:val="both"/>
        <w:rPr>
          <w:bCs/>
        </w:rPr>
      </w:pPr>
      <w:r>
        <w:rPr>
          <w:bCs/>
        </w:rPr>
        <w:t>18.</w:t>
      </w:r>
      <w:r w:rsidRPr="000E42AB">
        <w:rPr>
          <w:bCs/>
        </w:rPr>
        <w:t xml:space="preserve"> Уровнем артериального давления, характерным для артериальной гипертензии </w:t>
      </w:r>
      <w:r w:rsidRPr="000E42AB">
        <w:rPr>
          <w:bCs/>
          <w:lang w:val="en-US"/>
        </w:rPr>
        <w:t>III</w:t>
      </w:r>
      <w:r w:rsidRPr="000E42AB">
        <w:rPr>
          <w:bCs/>
        </w:rPr>
        <w:t xml:space="preserve"> степени, является _________ мм рт.ст. </w:t>
      </w:r>
    </w:p>
    <w:p w14:paraId="21A1F650" w14:textId="77777777" w:rsidR="000703C3" w:rsidRPr="000E42AB" w:rsidRDefault="000703C3" w:rsidP="000703C3">
      <w:pPr>
        <w:pStyle w:val="Default"/>
      </w:pPr>
      <w:r w:rsidRPr="000E42AB">
        <w:t xml:space="preserve">175/105 </w:t>
      </w:r>
    </w:p>
    <w:p w14:paraId="5D7326BD" w14:textId="77777777" w:rsidR="000703C3" w:rsidRPr="000E42AB" w:rsidRDefault="000703C3" w:rsidP="000703C3">
      <w:pPr>
        <w:pStyle w:val="Default"/>
      </w:pPr>
      <w:r w:rsidRPr="000E42AB">
        <w:t xml:space="preserve">165/95 </w:t>
      </w:r>
    </w:p>
    <w:p w14:paraId="25A20C09"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170/100</w:t>
      </w:r>
    </w:p>
    <w:p w14:paraId="54B473E9" w14:textId="77777777" w:rsidR="000703C3" w:rsidRPr="000E42AB" w:rsidRDefault="000703C3" w:rsidP="000703C3">
      <w:pPr>
        <w:pStyle w:val="Default"/>
      </w:pPr>
      <w:r w:rsidRPr="000E42AB">
        <w:t xml:space="preserve">170/115 </w:t>
      </w:r>
    </w:p>
    <w:p w14:paraId="29CF85CA" w14:textId="77777777" w:rsidR="000703C3" w:rsidRPr="000E42AB" w:rsidRDefault="000703C3" w:rsidP="000703C3">
      <w:pPr>
        <w:pStyle w:val="Default"/>
      </w:pPr>
      <w:r>
        <w:rPr>
          <w:bCs/>
        </w:rPr>
        <w:t xml:space="preserve">19. </w:t>
      </w:r>
      <w:r w:rsidRPr="000E42AB">
        <w:rPr>
          <w:bCs/>
        </w:rPr>
        <w:t xml:space="preserve">Для артериальной гипертензии наиболее характерно </w:t>
      </w:r>
    </w:p>
    <w:p w14:paraId="194C6F8D" w14:textId="77777777" w:rsidR="000703C3" w:rsidRPr="000E42AB" w:rsidRDefault="000703C3" w:rsidP="000703C3">
      <w:pPr>
        <w:pStyle w:val="Default"/>
      </w:pPr>
      <w:r w:rsidRPr="000E42AB">
        <w:t xml:space="preserve">Снижение сердечного выброса </w:t>
      </w:r>
    </w:p>
    <w:p w14:paraId="24602D8B" w14:textId="77777777" w:rsidR="000703C3" w:rsidRPr="000E42AB" w:rsidRDefault="000703C3" w:rsidP="000703C3">
      <w:pPr>
        <w:pStyle w:val="Default"/>
      </w:pPr>
      <w:r w:rsidRPr="000E42AB">
        <w:t xml:space="preserve">Повышение сердечного выброса </w:t>
      </w:r>
    </w:p>
    <w:p w14:paraId="18C0059D" w14:textId="77777777" w:rsidR="000703C3" w:rsidRPr="000E42AB" w:rsidRDefault="000703C3" w:rsidP="000703C3">
      <w:pPr>
        <w:pStyle w:val="Default"/>
      </w:pPr>
      <w:r w:rsidRPr="000E42AB">
        <w:t xml:space="preserve">Снижение общего периферического сопротивления </w:t>
      </w:r>
    </w:p>
    <w:p w14:paraId="19A422E4"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Увеличение центрального венозного давления</w:t>
      </w:r>
    </w:p>
    <w:p w14:paraId="48DB49E9" w14:textId="77777777" w:rsidR="000703C3" w:rsidRPr="000E42AB" w:rsidRDefault="000703C3" w:rsidP="000703C3">
      <w:pPr>
        <w:pStyle w:val="Default"/>
        <w:rPr>
          <w:bCs/>
        </w:rPr>
      </w:pPr>
      <w:r>
        <w:rPr>
          <w:bCs/>
        </w:rPr>
        <w:t>20.</w:t>
      </w:r>
      <w:r w:rsidRPr="000E42AB">
        <w:rPr>
          <w:bCs/>
        </w:rPr>
        <w:t xml:space="preserve"> Уровнем триглицеридов, являющимся фактором риска развития сердечно-сосудистых заболеваний, является _____ ммоль/л </w:t>
      </w:r>
    </w:p>
    <w:p w14:paraId="1FAF5B9E" w14:textId="77777777" w:rsidR="000703C3" w:rsidRPr="000E42AB" w:rsidRDefault="000703C3" w:rsidP="000703C3">
      <w:pPr>
        <w:pStyle w:val="Default"/>
      </w:pPr>
      <w:r w:rsidRPr="000E42AB">
        <w:t xml:space="preserve">1,0 </w:t>
      </w:r>
    </w:p>
    <w:p w14:paraId="255A8C6C" w14:textId="77777777" w:rsidR="000703C3" w:rsidRPr="000E42AB" w:rsidRDefault="000703C3" w:rsidP="000703C3">
      <w:pPr>
        <w:pStyle w:val="Default"/>
      </w:pPr>
      <w:r w:rsidRPr="000E42AB">
        <w:t xml:space="preserve">1,2 </w:t>
      </w:r>
    </w:p>
    <w:p w14:paraId="1DC9E4C7" w14:textId="77777777" w:rsidR="000703C3" w:rsidRPr="000E42AB" w:rsidRDefault="000703C3" w:rsidP="000703C3">
      <w:pPr>
        <w:pStyle w:val="Default"/>
      </w:pPr>
      <w:r w:rsidRPr="000E42AB">
        <w:t xml:space="preserve">1,7 </w:t>
      </w:r>
    </w:p>
    <w:p w14:paraId="655A5C17"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0,7</w:t>
      </w:r>
    </w:p>
    <w:p w14:paraId="568BC83A" w14:textId="77777777" w:rsidR="000703C3" w:rsidRPr="000E42AB" w:rsidRDefault="000703C3" w:rsidP="000703C3">
      <w:pPr>
        <w:pStyle w:val="Default"/>
        <w:rPr>
          <w:bCs/>
        </w:rPr>
      </w:pPr>
      <w:r>
        <w:rPr>
          <w:bCs/>
        </w:rPr>
        <w:t>21.</w:t>
      </w:r>
      <w:r w:rsidRPr="000E42AB">
        <w:rPr>
          <w:bCs/>
        </w:rPr>
        <w:t xml:space="preserve"> Кратность измерения артериального давления при одном визите к врачу составляет </w:t>
      </w:r>
    </w:p>
    <w:p w14:paraId="4B8D4C29" w14:textId="77777777" w:rsidR="000703C3" w:rsidRPr="000E42AB" w:rsidRDefault="000703C3" w:rsidP="000703C3">
      <w:pPr>
        <w:pStyle w:val="Default"/>
      </w:pPr>
      <w:r w:rsidRPr="000E42AB">
        <w:t xml:space="preserve">2 </w:t>
      </w:r>
    </w:p>
    <w:p w14:paraId="06AF9ABD" w14:textId="77777777" w:rsidR="000703C3" w:rsidRPr="000E42AB" w:rsidRDefault="000703C3" w:rsidP="000703C3">
      <w:pPr>
        <w:pStyle w:val="Default"/>
      </w:pPr>
      <w:r w:rsidRPr="000E42AB">
        <w:t xml:space="preserve">1 </w:t>
      </w:r>
    </w:p>
    <w:p w14:paraId="19CFEFF9" w14:textId="77777777" w:rsidR="000703C3" w:rsidRPr="000E42AB" w:rsidRDefault="000703C3" w:rsidP="000703C3">
      <w:pPr>
        <w:pStyle w:val="Default"/>
      </w:pPr>
      <w:r w:rsidRPr="000E42AB">
        <w:t xml:space="preserve">3 </w:t>
      </w:r>
    </w:p>
    <w:p w14:paraId="5935D67B" w14:textId="77777777" w:rsidR="000703C3" w:rsidRPr="000E42AB" w:rsidRDefault="000703C3" w:rsidP="000703C3">
      <w:pPr>
        <w:pStyle w:val="Default"/>
      </w:pPr>
      <w:r w:rsidRPr="000E42AB">
        <w:lastRenderedPageBreak/>
        <w:t>4</w:t>
      </w:r>
    </w:p>
    <w:p w14:paraId="01722147" w14:textId="77777777" w:rsidR="000703C3" w:rsidRPr="000E42AB" w:rsidRDefault="000703C3" w:rsidP="000703C3">
      <w:pPr>
        <w:pStyle w:val="Default"/>
      </w:pPr>
      <w:r>
        <w:rPr>
          <w:bCs/>
        </w:rPr>
        <w:t xml:space="preserve">22. </w:t>
      </w:r>
      <w:r w:rsidRPr="000E42AB">
        <w:rPr>
          <w:bCs/>
        </w:rPr>
        <w:t xml:space="preserve"> Перед измерением артериального давления рекомендуется исключить курение в течение ______час </w:t>
      </w:r>
    </w:p>
    <w:p w14:paraId="1273462F" w14:textId="77777777" w:rsidR="000703C3" w:rsidRPr="000E42AB" w:rsidRDefault="000703C3" w:rsidP="000703C3">
      <w:pPr>
        <w:pStyle w:val="Default"/>
      </w:pPr>
      <w:r w:rsidRPr="000E42AB">
        <w:t xml:space="preserve">2,5 </w:t>
      </w:r>
    </w:p>
    <w:p w14:paraId="6B58450D" w14:textId="77777777" w:rsidR="000703C3" w:rsidRPr="000E42AB" w:rsidRDefault="000703C3" w:rsidP="000703C3">
      <w:pPr>
        <w:pStyle w:val="Default"/>
      </w:pPr>
      <w:r w:rsidRPr="000E42AB">
        <w:t>0,5</w:t>
      </w:r>
    </w:p>
    <w:p w14:paraId="345DF01C" w14:textId="77777777" w:rsidR="000703C3" w:rsidRPr="000E42AB" w:rsidRDefault="000703C3" w:rsidP="000703C3">
      <w:pPr>
        <w:pStyle w:val="Default"/>
      </w:pPr>
      <w:r w:rsidRPr="000E42AB">
        <w:t xml:space="preserve">1,5 </w:t>
      </w:r>
    </w:p>
    <w:p w14:paraId="12D11F17"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2</w:t>
      </w:r>
    </w:p>
    <w:p w14:paraId="7BA282AE" w14:textId="77777777" w:rsidR="000703C3" w:rsidRDefault="000703C3" w:rsidP="000703C3">
      <w:pPr>
        <w:pStyle w:val="Default"/>
        <w:jc w:val="both"/>
        <w:rPr>
          <w:bCs/>
        </w:rPr>
      </w:pPr>
      <w:r>
        <w:rPr>
          <w:bCs/>
        </w:rPr>
        <w:t>23.</w:t>
      </w:r>
      <w:r w:rsidRPr="000E42AB">
        <w:rPr>
          <w:bCs/>
        </w:rPr>
        <w:t xml:space="preserve"> К ассоциированному клиническому состоянию при артериальной гипертензии относится </w:t>
      </w:r>
    </w:p>
    <w:p w14:paraId="247C386F" w14:textId="77777777" w:rsidR="000703C3" w:rsidRPr="000E42AB" w:rsidRDefault="000703C3" w:rsidP="000703C3">
      <w:pPr>
        <w:pStyle w:val="Default"/>
        <w:jc w:val="both"/>
        <w:rPr>
          <w:bCs/>
        </w:rPr>
      </w:pPr>
      <w:r w:rsidRPr="000E42AB">
        <w:rPr>
          <w:bCs/>
        </w:rPr>
        <w:t>А</w:t>
      </w:r>
      <w:r w:rsidRPr="000E42AB">
        <w:t xml:space="preserve">ортальный стеноз </w:t>
      </w:r>
    </w:p>
    <w:p w14:paraId="4C8DD177" w14:textId="77777777" w:rsidR="000703C3" w:rsidRPr="000E42AB" w:rsidRDefault="000703C3" w:rsidP="000703C3">
      <w:pPr>
        <w:pStyle w:val="Default"/>
      </w:pPr>
      <w:r w:rsidRPr="000E42AB">
        <w:t xml:space="preserve">Аортальная недостаточность </w:t>
      </w:r>
    </w:p>
    <w:p w14:paraId="77A9A595" w14:textId="77777777" w:rsidR="000703C3" w:rsidRPr="000E42AB" w:rsidRDefault="000703C3" w:rsidP="000703C3">
      <w:pPr>
        <w:pStyle w:val="Default"/>
      </w:pPr>
      <w:r w:rsidRPr="000E42AB">
        <w:t>Расслаивающая аневризма аорты</w:t>
      </w:r>
    </w:p>
    <w:p w14:paraId="42423FC9" w14:textId="77777777" w:rsidR="000703C3" w:rsidRPr="000E42AB" w:rsidRDefault="000703C3" w:rsidP="000703C3">
      <w:pPr>
        <w:pStyle w:val="a6"/>
        <w:ind w:left="0" w:firstLine="0"/>
        <w:rPr>
          <w:rFonts w:ascii="Times New Roman" w:hAnsi="Times New Roman"/>
          <w:sz w:val="24"/>
          <w:szCs w:val="24"/>
        </w:rPr>
      </w:pPr>
      <w:proofErr w:type="spellStart"/>
      <w:r w:rsidRPr="000E42AB">
        <w:rPr>
          <w:rFonts w:ascii="Times New Roman" w:hAnsi="Times New Roman"/>
          <w:sz w:val="24"/>
          <w:szCs w:val="24"/>
        </w:rPr>
        <w:t>Трикуспидальная</w:t>
      </w:r>
      <w:proofErr w:type="spellEnd"/>
      <w:r w:rsidRPr="000E42AB">
        <w:rPr>
          <w:rFonts w:ascii="Times New Roman" w:hAnsi="Times New Roman"/>
          <w:sz w:val="24"/>
          <w:szCs w:val="24"/>
        </w:rPr>
        <w:t xml:space="preserve"> недостаточность</w:t>
      </w:r>
    </w:p>
    <w:p w14:paraId="0295E933" w14:textId="77777777" w:rsidR="000703C3" w:rsidRPr="000E42AB" w:rsidRDefault="000703C3" w:rsidP="000703C3">
      <w:pPr>
        <w:pStyle w:val="Default"/>
        <w:jc w:val="both"/>
        <w:rPr>
          <w:bCs/>
        </w:rPr>
      </w:pPr>
      <w:r>
        <w:rPr>
          <w:bCs/>
        </w:rPr>
        <w:t xml:space="preserve">24. </w:t>
      </w:r>
      <w:r w:rsidRPr="000E42AB">
        <w:rPr>
          <w:bCs/>
        </w:rPr>
        <w:t xml:space="preserve">Пороговый уровень офисного артериального давления для диагностики артериальной гипертензии составляет________ мм рт.ст. </w:t>
      </w:r>
    </w:p>
    <w:p w14:paraId="4C200193" w14:textId="77777777" w:rsidR="000703C3" w:rsidRPr="000E42AB" w:rsidRDefault="000703C3" w:rsidP="000703C3">
      <w:pPr>
        <w:pStyle w:val="Default"/>
      </w:pPr>
      <w:r w:rsidRPr="000E42AB">
        <w:t xml:space="preserve">130/80 </w:t>
      </w:r>
    </w:p>
    <w:p w14:paraId="02E93927" w14:textId="77777777" w:rsidR="000703C3" w:rsidRPr="000E42AB" w:rsidRDefault="000703C3" w:rsidP="000703C3">
      <w:pPr>
        <w:pStyle w:val="Default"/>
      </w:pPr>
      <w:r w:rsidRPr="000E42AB">
        <w:t xml:space="preserve">135/85 </w:t>
      </w:r>
    </w:p>
    <w:p w14:paraId="484241FE"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145/90</w:t>
      </w:r>
    </w:p>
    <w:p w14:paraId="30EA894A"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140/90</w:t>
      </w:r>
    </w:p>
    <w:p w14:paraId="30A1A876" w14:textId="77777777" w:rsidR="000703C3" w:rsidRPr="000E42AB" w:rsidRDefault="000703C3" w:rsidP="000703C3">
      <w:pPr>
        <w:pStyle w:val="Default"/>
        <w:jc w:val="both"/>
        <w:rPr>
          <w:bCs/>
        </w:rPr>
      </w:pPr>
      <w:r>
        <w:rPr>
          <w:bCs/>
        </w:rPr>
        <w:t>25.</w:t>
      </w:r>
      <w:r w:rsidRPr="000E42AB">
        <w:rPr>
          <w:bCs/>
        </w:rPr>
        <w:t xml:space="preserve"> Дополнительным методом обследования больных артериальной гипертензией, устанавливающим наличие и тяжесть поражения органов-мишеней, является </w:t>
      </w:r>
    </w:p>
    <w:p w14:paraId="44C882C5" w14:textId="77777777" w:rsidR="000703C3" w:rsidRPr="000E42AB" w:rsidRDefault="000703C3" w:rsidP="000703C3">
      <w:pPr>
        <w:pStyle w:val="Default"/>
      </w:pPr>
      <w:r w:rsidRPr="000E42AB">
        <w:t xml:space="preserve">Оценка состояния глазного дна </w:t>
      </w:r>
    </w:p>
    <w:p w14:paraId="5B4D997B" w14:textId="77777777" w:rsidR="000703C3" w:rsidRPr="000E42AB" w:rsidRDefault="000703C3" w:rsidP="000703C3">
      <w:pPr>
        <w:pStyle w:val="Default"/>
      </w:pPr>
      <w:r w:rsidRPr="000E42AB">
        <w:t xml:space="preserve">Суточная экскреция с мочой кортизола </w:t>
      </w:r>
    </w:p>
    <w:p w14:paraId="4B05DC53" w14:textId="77777777" w:rsidR="000703C3" w:rsidRPr="000E42AB" w:rsidRDefault="000703C3" w:rsidP="000703C3">
      <w:pPr>
        <w:pStyle w:val="Default"/>
      </w:pPr>
      <w:r w:rsidRPr="000E42AB">
        <w:t xml:space="preserve">Содержание альдостерона в крови </w:t>
      </w:r>
    </w:p>
    <w:p w14:paraId="3AE2316C"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Суточная экскреция адреналина</w:t>
      </w:r>
    </w:p>
    <w:p w14:paraId="128ECAD6" w14:textId="77777777" w:rsidR="000703C3" w:rsidRPr="000E42AB" w:rsidRDefault="000703C3" w:rsidP="000703C3">
      <w:pPr>
        <w:pStyle w:val="Default"/>
        <w:rPr>
          <w:bCs/>
        </w:rPr>
      </w:pPr>
      <w:r>
        <w:rPr>
          <w:bCs/>
        </w:rPr>
        <w:t>26.</w:t>
      </w:r>
      <w:r w:rsidRPr="000E42AB">
        <w:rPr>
          <w:bCs/>
        </w:rPr>
        <w:t xml:space="preserve"> При артериальной гипертензии на электрокардиограмме отмечается зубец </w:t>
      </w:r>
    </w:p>
    <w:p w14:paraId="0B083BFA" w14:textId="77777777" w:rsidR="000703C3" w:rsidRPr="000E42AB" w:rsidRDefault="000703C3" w:rsidP="000703C3">
      <w:pPr>
        <w:pStyle w:val="Default"/>
        <w:rPr>
          <w:lang w:val="en-US"/>
        </w:rPr>
      </w:pPr>
      <w:r>
        <w:rPr>
          <w:lang w:val="en-US"/>
        </w:rPr>
        <w:t>RV4&gt;RV5,</w:t>
      </w:r>
      <w:r w:rsidRPr="000E42AB">
        <w:rPr>
          <w:lang w:val="en-US"/>
        </w:rPr>
        <w:t>V6</w:t>
      </w:r>
    </w:p>
    <w:p w14:paraId="55F19D31" w14:textId="77777777" w:rsidR="000703C3" w:rsidRPr="000E42AB" w:rsidRDefault="000703C3" w:rsidP="000703C3">
      <w:pPr>
        <w:pStyle w:val="Default"/>
        <w:rPr>
          <w:lang w:val="en-US"/>
        </w:rPr>
      </w:pPr>
      <w:r w:rsidRPr="000E42AB">
        <w:rPr>
          <w:lang w:val="en-US"/>
        </w:rPr>
        <w:t xml:space="preserve">RV5,V6&gt;RV4 </w:t>
      </w:r>
    </w:p>
    <w:p w14:paraId="3128438F" w14:textId="77777777" w:rsidR="000703C3" w:rsidRPr="0085096E" w:rsidRDefault="000703C3" w:rsidP="000703C3">
      <w:pPr>
        <w:pStyle w:val="Default"/>
      </w:pPr>
      <w:r w:rsidRPr="000E42AB">
        <w:rPr>
          <w:lang w:val="en-US"/>
        </w:rPr>
        <w:t>S</w:t>
      </w:r>
      <w:r w:rsidRPr="0085096E">
        <w:t>1&gt;</w:t>
      </w:r>
      <w:r w:rsidRPr="000E42AB">
        <w:rPr>
          <w:lang w:val="en-US"/>
        </w:rPr>
        <w:t>R</w:t>
      </w:r>
      <w:r w:rsidRPr="0085096E">
        <w:t xml:space="preserve">1 </w:t>
      </w:r>
    </w:p>
    <w:p w14:paraId="70B487DC"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lang w:val="en-US"/>
        </w:rPr>
        <w:t>RIII</w:t>
      </w:r>
      <w:r w:rsidRPr="000E42AB">
        <w:rPr>
          <w:rFonts w:ascii="Times New Roman" w:hAnsi="Times New Roman"/>
          <w:sz w:val="24"/>
          <w:szCs w:val="24"/>
        </w:rPr>
        <w:t>&gt;</w:t>
      </w:r>
      <w:r w:rsidRPr="000E42AB">
        <w:rPr>
          <w:rFonts w:ascii="Times New Roman" w:hAnsi="Times New Roman"/>
          <w:sz w:val="24"/>
          <w:szCs w:val="24"/>
          <w:lang w:val="en-US"/>
        </w:rPr>
        <w:t>RI</w:t>
      </w:r>
    </w:p>
    <w:p w14:paraId="58CCE4A1" w14:textId="77777777" w:rsidR="000703C3" w:rsidRPr="000E42AB" w:rsidRDefault="000703C3" w:rsidP="000703C3">
      <w:pPr>
        <w:pStyle w:val="Default"/>
        <w:jc w:val="both"/>
        <w:rPr>
          <w:bCs/>
        </w:rPr>
      </w:pPr>
      <w:r>
        <w:rPr>
          <w:bCs/>
        </w:rPr>
        <w:t>27.</w:t>
      </w:r>
      <w:r w:rsidRPr="000E42AB">
        <w:rPr>
          <w:bCs/>
        </w:rPr>
        <w:t xml:space="preserve"> Больные артериальной гипертензией с высоким и очень высоким риском считаются при наличии _________синдрома </w:t>
      </w:r>
    </w:p>
    <w:p w14:paraId="476BC8EF" w14:textId="77777777" w:rsidR="000703C3" w:rsidRPr="000E42AB" w:rsidRDefault="000703C3" w:rsidP="000703C3">
      <w:pPr>
        <w:pStyle w:val="Default"/>
      </w:pPr>
      <w:proofErr w:type="spellStart"/>
      <w:r w:rsidRPr="000E42AB">
        <w:t>Астено</w:t>
      </w:r>
      <w:proofErr w:type="spellEnd"/>
      <w:r w:rsidRPr="000E42AB">
        <w:t xml:space="preserve">-вегетативного </w:t>
      </w:r>
    </w:p>
    <w:p w14:paraId="0D084781" w14:textId="77777777" w:rsidR="000703C3" w:rsidRPr="000E42AB" w:rsidRDefault="000703C3" w:rsidP="000703C3">
      <w:pPr>
        <w:pStyle w:val="Default"/>
      </w:pPr>
      <w:proofErr w:type="spellStart"/>
      <w:r w:rsidRPr="000E42AB">
        <w:t>Диспептического</w:t>
      </w:r>
      <w:proofErr w:type="spellEnd"/>
      <w:r w:rsidRPr="000E42AB">
        <w:t xml:space="preserve"> </w:t>
      </w:r>
    </w:p>
    <w:p w14:paraId="11ABC8B4" w14:textId="77777777" w:rsidR="000703C3" w:rsidRPr="000E42AB" w:rsidRDefault="000703C3" w:rsidP="000703C3">
      <w:pPr>
        <w:pStyle w:val="Default"/>
      </w:pPr>
      <w:r w:rsidRPr="000E42AB">
        <w:t xml:space="preserve">Метаболического </w:t>
      </w:r>
    </w:p>
    <w:p w14:paraId="063F54A5"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Постхолецистэктомического</w:t>
      </w:r>
    </w:p>
    <w:p w14:paraId="469EFAB5" w14:textId="77777777" w:rsidR="000703C3" w:rsidRPr="000E42AB" w:rsidRDefault="000703C3" w:rsidP="000703C3">
      <w:pPr>
        <w:pStyle w:val="Default"/>
        <w:rPr>
          <w:bCs/>
        </w:rPr>
      </w:pPr>
      <w:r>
        <w:rPr>
          <w:bCs/>
        </w:rPr>
        <w:t xml:space="preserve">28. </w:t>
      </w:r>
      <w:r w:rsidRPr="000E42AB">
        <w:rPr>
          <w:bCs/>
        </w:rPr>
        <w:t xml:space="preserve">Артериальная гипертензия при феохромоцитоме обусловлена </w:t>
      </w:r>
    </w:p>
    <w:p w14:paraId="5C04D781" w14:textId="77777777" w:rsidR="000703C3" w:rsidRPr="000E42AB" w:rsidRDefault="000703C3" w:rsidP="000703C3">
      <w:pPr>
        <w:pStyle w:val="Default"/>
      </w:pPr>
      <w:r w:rsidRPr="000E42AB">
        <w:t xml:space="preserve">Повышением секреции ренина </w:t>
      </w:r>
    </w:p>
    <w:p w14:paraId="40CC6354" w14:textId="77777777" w:rsidR="000703C3" w:rsidRPr="000E42AB" w:rsidRDefault="000703C3" w:rsidP="000703C3">
      <w:pPr>
        <w:pStyle w:val="Default"/>
      </w:pPr>
      <w:r w:rsidRPr="000E42AB">
        <w:t xml:space="preserve">Избыточной секрецией </w:t>
      </w:r>
      <w:proofErr w:type="spellStart"/>
      <w:r w:rsidRPr="000E42AB">
        <w:t>минералокортикоидов</w:t>
      </w:r>
      <w:proofErr w:type="spellEnd"/>
      <w:r w:rsidRPr="000E42AB">
        <w:t xml:space="preserve"> </w:t>
      </w:r>
    </w:p>
    <w:p w14:paraId="7C0B63D4"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Повышением образования ангиотензина</w:t>
      </w:r>
    </w:p>
    <w:p w14:paraId="5C01C5CF"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Повышением секреции катехоламинов</w:t>
      </w:r>
    </w:p>
    <w:p w14:paraId="4B0E7189" w14:textId="77777777" w:rsidR="000703C3" w:rsidRPr="00A012E6" w:rsidRDefault="000703C3" w:rsidP="000703C3">
      <w:pPr>
        <w:pStyle w:val="Default"/>
        <w:jc w:val="both"/>
        <w:rPr>
          <w:bCs/>
        </w:rPr>
      </w:pPr>
      <w:r>
        <w:rPr>
          <w:bCs/>
        </w:rPr>
        <w:t xml:space="preserve">29. </w:t>
      </w:r>
      <w:r w:rsidRPr="000E42AB">
        <w:rPr>
          <w:bCs/>
        </w:rPr>
        <w:t>При проведении дифференциального диагноза гипертонической болезни с синдромом Иценко-</w:t>
      </w:r>
      <w:r>
        <w:rPr>
          <w:bCs/>
        </w:rPr>
        <w:t>К</w:t>
      </w:r>
      <w:r w:rsidRPr="000E42AB">
        <w:rPr>
          <w:bCs/>
        </w:rPr>
        <w:t>ушинга наиболее специфичным методом является определение</w:t>
      </w:r>
    </w:p>
    <w:p w14:paraId="04267EB9" w14:textId="77777777" w:rsidR="000703C3" w:rsidRPr="000E42AB" w:rsidRDefault="000703C3" w:rsidP="000703C3">
      <w:pPr>
        <w:pStyle w:val="Default"/>
      </w:pPr>
      <w:proofErr w:type="spellStart"/>
      <w:r>
        <w:t>Т</w:t>
      </w:r>
      <w:r w:rsidRPr="000E42AB">
        <w:t>иреотропина</w:t>
      </w:r>
      <w:proofErr w:type="spellEnd"/>
      <w:r w:rsidRPr="000E42AB">
        <w:t xml:space="preserve"> </w:t>
      </w:r>
    </w:p>
    <w:p w14:paraId="53D82C8A" w14:textId="77777777" w:rsidR="000703C3" w:rsidRPr="000E42AB" w:rsidRDefault="000703C3" w:rsidP="000703C3">
      <w:pPr>
        <w:pStyle w:val="Default"/>
      </w:pPr>
      <w:r>
        <w:t>Р</w:t>
      </w:r>
      <w:r w:rsidRPr="000E42AB">
        <w:t xml:space="preserve">енина </w:t>
      </w:r>
    </w:p>
    <w:p w14:paraId="27317FDA" w14:textId="77777777" w:rsidR="000703C3" w:rsidRPr="000E42AB" w:rsidRDefault="000703C3" w:rsidP="000703C3">
      <w:pPr>
        <w:pStyle w:val="Default"/>
      </w:pPr>
      <w:r w:rsidRPr="000E42AB">
        <w:t xml:space="preserve">17-оксикортикостероида </w:t>
      </w:r>
    </w:p>
    <w:p w14:paraId="3102A03E" w14:textId="77777777" w:rsidR="000703C3" w:rsidRPr="000E42AB" w:rsidRDefault="000703C3" w:rsidP="000703C3">
      <w:pPr>
        <w:pStyle w:val="a6"/>
        <w:ind w:left="0" w:firstLine="0"/>
        <w:rPr>
          <w:rFonts w:ascii="Times New Roman" w:hAnsi="Times New Roman"/>
          <w:sz w:val="24"/>
          <w:szCs w:val="24"/>
        </w:rPr>
      </w:pPr>
      <w:r>
        <w:rPr>
          <w:rFonts w:ascii="Times New Roman" w:hAnsi="Times New Roman"/>
          <w:sz w:val="24"/>
          <w:szCs w:val="24"/>
        </w:rPr>
        <w:t>К</w:t>
      </w:r>
      <w:r w:rsidRPr="000E42AB">
        <w:rPr>
          <w:rFonts w:ascii="Times New Roman" w:hAnsi="Times New Roman"/>
          <w:sz w:val="24"/>
          <w:szCs w:val="24"/>
        </w:rPr>
        <w:t>реатинина</w:t>
      </w:r>
    </w:p>
    <w:p w14:paraId="4CCA4064" w14:textId="77777777" w:rsidR="000703C3" w:rsidRPr="000E42AB" w:rsidRDefault="000703C3" w:rsidP="000703C3">
      <w:pPr>
        <w:pStyle w:val="a6"/>
        <w:ind w:left="0" w:firstLine="0"/>
        <w:rPr>
          <w:rFonts w:ascii="Times New Roman" w:hAnsi="Times New Roman"/>
          <w:sz w:val="24"/>
          <w:szCs w:val="24"/>
        </w:rPr>
      </w:pPr>
      <w:r>
        <w:rPr>
          <w:rFonts w:ascii="Times New Roman" w:hAnsi="Times New Roman"/>
          <w:sz w:val="24"/>
          <w:szCs w:val="24"/>
        </w:rPr>
        <w:t xml:space="preserve">30. </w:t>
      </w:r>
      <w:r w:rsidRPr="000E42AB">
        <w:rPr>
          <w:rFonts w:ascii="Times New Roman" w:hAnsi="Times New Roman"/>
          <w:sz w:val="24"/>
          <w:szCs w:val="24"/>
        </w:rPr>
        <w:t>Внезапное появление головной боли, резкое повышение артериального давления, тахикардия, после приступа</w:t>
      </w:r>
      <w:r>
        <w:rPr>
          <w:rFonts w:ascii="Times New Roman" w:hAnsi="Times New Roman"/>
          <w:sz w:val="24"/>
          <w:szCs w:val="24"/>
        </w:rPr>
        <w:t xml:space="preserve"> </w:t>
      </w:r>
      <w:r w:rsidRPr="000E42AB">
        <w:rPr>
          <w:rFonts w:ascii="Times New Roman" w:hAnsi="Times New Roman"/>
          <w:sz w:val="24"/>
          <w:szCs w:val="24"/>
        </w:rPr>
        <w:t>-</w:t>
      </w:r>
      <w:r>
        <w:rPr>
          <w:rFonts w:ascii="Times New Roman" w:hAnsi="Times New Roman"/>
          <w:sz w:val="24"/>
          <w:szCs w:val="24"/>
        </w:rPr>
        <w:t xml:space="preserve"> </w:t>
      </w:r>
      <w:r w:rsidRPr="000E42AB">
        <w:rPr>
          <w:rFonts w:ascii="Times New Roman" w:hAnsi="Times New Roman"/>
          <w:sz w:val="24"/>
          <w:szCs w:val="24"/>
        </w:rPr>
        <w:t>полиурия характерны для</w:t>
      </w:r>
    </w:p>
    <w:p w14:paraId="06151C51" w14:textId="77777777" w:rsidR="000703C3" w:rsidRPr="000E42AB" w:rsidRDefault="000703C3" w:rsidP="000703C3">
      <w:pPr>
        <w:pStyle w:val="Default"/>
      </w:pPr>
      <w:r w:rsidRPr="000E42AB">
        <w:t xml:space="preserve">Феохромоцитомы </w:t>
      </w:r>
    </w:p>
    <w:p w14:paraId="72EBF6AF" w14:textId="77777777" w:rsidR="000703C3" w:rsidRPr="000E42AB" w:rsidRDefault="000703C3" w:rsidP="000703C3">
      <w:pPr>
        <w:pStyle w:val="Default"/>
      </w:pPr>
      <w:r w:rsidRPr="000E42AB">
        <w:t xml:space="preserve">Синдрома Кона </w:t>
      </w:r>
    </w:p>
    <w:p w14:paraId="61639EAB" w14:textId="77777777" w:rsidR="000703C3" w:rsidRPr="000E42AB" w:rsidRDefault="000703C3" w:rsidP="000703C3">
      <w:pPr>
        <w:pStyle w:val="Default"/>
      </w:pPr>
      <w:r w:rsidRPr="000E42AB">
        <w:t xml:space="preserve">Синдрома Иценко-Кушинга </w:t>
      </w:r>
    </w:p>
    <w:p w14:paraId="45CAF324"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Климактерического синдрома</w:t>
      </w:r>
    </w:p>
    <w:p w14:paraId="15DE90EF" w14:textId="77777777" w:rsidR="000703C3" w:rsidRPr="000E42AB" w:rsidRDefault="000703C3" w:rsidP="000703C3">
      <w:pPr>
        <w:pStyle w:val="Default"/>
        <w:jc w:val="both"/>
        <w:rPr>
          <w:bCs/>
        </w:rPr>
      </w:pPr>
      <w:r>
        <w:rPr>
          <w:bCs/>
        </w:rPr>
        <w:t>31.</w:t>
      </w:r>
      <w:r w:rsidRPr="000E42AB">
        <w:rPr>
          <w:bCs/>
        </w:rPr>
        <w:t xml:space="preserve"> Учетная форма </w:t>
      </w:r>
      <w:r w:rsidRPr="000E42AB">
        <w:rPr>
          <w:bCs/>
          <w:lang w:val="en-US"/>
        </w:rPr>
        <w:t>N</w:t>
      </w:r>
      <w:r w:rsidRPr="000E42AB">
        <w:rPr>
          <w:bCs/>
        </w:rPr>
        <w:t xml:space="preserve"> 025/у «медицинская карта пациента, получающего медицинскую помощь в амбулаторных условиях» </w:t>
      </w:r>
    </w:p>
    <w:p w14:paraId="166AE709" w14:textId="77777777" w:rsidR="000703C3" w:rsidRDefault="000703C3" w:rsidP="000703C3">
      <w:pPr>
        <w:pStyle w:val="Default"/>
      </w:pPr>
      <w:r w:rsidRPr="000E42AB">
        <w:t>Ведется на пациентов(</w:t>
      </w:r>
      <w:proofErr w:type="spellStart"/>
      <w:r w:rsidRPr="000E42AB">
        <w:t>ок</w:t>
      </w:r>
      <w:proofErr w:type="spellEnd"/>
      <w:r w:rsidRPr="000E42AB">
        <w:t xml:space="preserve">), обращающихся за медицинской помощью в амбулаторных условиях в специализированные медицинские организации или их структурные подразделения </w:t>
      </w:r>
    </w:p>
    <w:p w14:paraId="1E2DFF51" w14:textId="77777777" w:rsidR="000703C3" w:rsidRPr="000E42AB" w:rsidRDefault="000703C3" w:rsidP="000703C3">
      <w:pPr>
        <w:pStyle w:val="Default"/>
      </w:pPr>
      <w:r w:rsidRPr="000E42AB">
        <w:lastRenderedPageBreak/>
        <w:t>Заполняется на каждого впервые обратившегося за медицинской помощью в амбу</w:t>
      </w:r>
      <w:r>
        <w:t xml:space="preserve">латорных условиях пациента(ку) </w:t>
      </w:r>
    </w:p>
    <w:p w14:paraId="65A87EFF" w14:textId="77777777" w:rsidR="000703C3" w:rsidRPr="000E42AB" w:rsidRDefault="000703C3" w:rsidP="000703C3">
      <w:pPr>
        <w:pStyle w:val="Default"/>
      </w:pPr>
      <w:r w:rsidRPr="000E42AB">
        <w:t xml:space="preserve">Заводится отдельно каждым из врачей, проводящим лечение </w:t>
      </w:r>
    </w:p>
    <w:p w14:paraId="0C1CDBCD" w14:textId="77777777" w:rsidR="000703C3" w:rsidRPr="00957CE0"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Заполняется только при первом и завершающем посещении пациента</w:t>
      </w:r>
    </w:p>
    <w:p w14:paraId="4A28EECF" w14:textId="77777777" w:rsidR="000703C3" w:rsidRPr="00357B55" w:rsidRDefault="000703C3" w:rsidP="000703C3">
      <w:pPr>
        <w:pStyle w:val="Default"/>
        <w:jc w:val="both"/>
      </w:pPr>
      <w:r>
        <w:rPr>
          <w:bCs/>
        </w:rPr>
        <w:t>32. П</w:t>
      </w:r>
      <w:r w:rsidRPr="00957CE0">
        <w:rPr>
          <w:bCs/>
        </w:rPr>
        <w:t xml:space="preserve">ри обращении к врачу-терапевту участковому в пункте 19 учетной формы </w:t>
      </w:r>
      <w:r>
        <w:rPr>
          <w:bCs/>
          <w:lang w:val="en-US"/>
        </w:rPr>
        <w:t>N</w:t>
      </w:r>
      <w:r>
        <w:rPr>
          <w:bCs/>
        </w:rPr>
        <w:t xml:space="preserve"> 025-1/у «Т</w:t>
      </w:r>
      <w:r w:rsidRPr="00957CE0">
        <w:rPr>
          <w:bCs/>
        </w:rPr>
        <w:t xml:space="preserve">алон пациента, получающего медицинскую помощь в амбулаторных условиях» необходимо выбрать пункт </w:t>
      </w:r>
    </w:p>
    <w:p w14:paraId="1F5E62E7" w14:textId="77777777" w:rsidR="000703C3" w:rsidRDefault="000703C3" w:rsidP="000703C3">
      <w:pPr>
        <w:pStyle w:val="Default"/>
      </w:pPr>
      <w:r>
        <w:t>П</w:t>
      </w:r>
      <w:r w:rsidRPr="00957CE0">
        <w:t xml:space="preserve">ервичная доврачебная медико-санитарная помощь </w:t>
      </w:r>
    </w:p>
    <w:p w14:paraId="0304FA62" w14:textId="77777777" w:rsidR="000703C3" w:rsidRPr="00957CE0" w:rsidRDefault="000703C3" w:rsidP="000703C3">
      <w:pPr>
        <w:pStyle w:val="Default"/>
      </w:pPr>
      <w:r>
        <w:t>П</w:t>
      </w:r>
      <w:r w:rsidRPr="00957CE0">
        <w:t>ервичная врач</w:t>
      </w:r>
      <w:r>
        <w:t xml:space="preserve">ебная медико-санитарная помощь </w:t>
      </w:r>
    </w:p>
    <w:p w14:paraId="7106397F" w14:textId="77777777" w:rsidR="000703C3" w:rsidRPr="00957CE0" w:rsidRDefault="000703C3" w:rsidP="000703C3">
      <w:pPr>
        <w:pStyle w:val="Default"/>
      </w:pPr>
      <w:r>
        <w:t>Пе</w:t>
      </w:r>
      <w:r w:rsidRPr="00957CE0">
        <w:t xml:space="preserve">рвичная специализированная медико-санитарная помощь </w:t>
      </w:r>
    </w:p>
    <w:p w14:paraId="16D8AA50"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П</w:t>
      </w:r>
      <w:r w:rsidRPr="00957CE0">
        <w:rPr>
          <w:rFonts w:ascii="Times New Roman" w:hAnsi="Times New Roman"/>
          <w:sz w:val="24"/>
          <w:szCs w:val="24"/>
        </w:rPr>
        <w:t>аллиативная медицинская помощь</w:t>
      </w:r>
    </w:p>
    <w:p w14:paraId="110A7C22" w14:textId="77777777" w:rsidR="000703C3" w:rsidRPr="00527F2A" w:rsidRDefault="000703C3" w:rsidP="000703C3">
      <w:pPr>
        <w:pStyle w:val="Default"/>
        <w:jc w:val="both"/>
        <w:rPr>
          <w:bCs/>
        </w:rPr>
      </w:pPr>
      <w:r>
        <w:rPr>
          <w:color w:val="auto"/>
        </w:rPr>
        <w:t>33.</w:t>
      </w:r>
      <w:r w:rsidRPr="00357B55">
        <w:rPr>
          <w:color w:val="auto"/>
        </w:rPr>
        <w:t xml:space="preserve"> </w:t>
      </w:r>
      <w:r>
        <w:rPr>
          <w:bCs/>
        </w:rPr>
        <w:t xml:space="preserve">В форме </w:t>
      </w:r>
      <w:r>
        <w:rPr>
          <w:bCs/>
          <w:lang w:val="en-US"/>
        </w:rPr>
        <w:t>N</w:t>
      </w:r>
      <w:r>
        <w:rPr>
          <w:bCs/>
        </w:rPr>
        <w:t xml:space="preserve"> 025-1/у «Т</w:t>
      </w:r>
      <w:r w:rsidRPr="00957CE0">
        <w:rPr>
          <w:bCs/>
        </w:rPr>
        <w:t>алон пациента, п</w:t>
      </w:r>
      <w:r>
        <w:rPr>
          <w:bCs/>
        </w:rPr>
        <w:t>олучающего медицинскую помощь в</w:t>
      </w:r>
      <w:r w:rsidRPr="00357B55">
        <w:rPr>
          <w:bCs/>
        </w:rPr>
        <w:t xml:space="preserve"> </w:t>
      </w:r>
      <w:r w:rsidRPr="00957CE0">
        <w:rPr>
          <w:bCs/>
        </w:rPr>
        <w:t xml:space="preserve">амбулаторных условиях» подлежат учету </w:t>
      </w:r>
    </w:p>
    <w:p w14:paraId="5A48D940" w14:textId="77777777" w:rsidR="000703C3" w:rsidRPr="00957CE0" w:rsidRDefault="000703C3" w:rsidP="000703C3">
      <w:pPr>
        <w:pStyle w:val="Default"/>
      </w:pPr>
      <w:r>
        <w:t>С</w:t>
      </w:r>
      <w:r w:rsidRPr="00957CE0">
        <w:t xml:space="preserve">лучаи оказания медицинской помощи медицинскими работниками станций (отделений) скорой медицинской помощи </w:t>
      </w:r>
    </w:p>
    <w:p w14:paraId="37C34F3B" w14:textId="77777777" w:rsidR="000703C3" w:rsidRPr="00957CE0" w:rsidRDefault="000703C3" w:rsidP="000703C3">
      <w:pPr>
        <w:pStyle w:val="Default"/>
      </w:pPr>
      <w:r>
        <w:t>О</w:t>
      </w:r>
      <w:r w:rsidRPr="00957CE0">
        <w:t xml:space="preserve">бследования в рентгеновских отделениях (кабинетах), лабораториях и других вспомогательных отделениях (кабинетах) медицинской организации </w:t>
      </w:r>
    </w:p>
    <w:p w14:paraId="5AC36240" w14:textId="77777777" w:rsidR="000703C3" w:rsidRDefault="000703C3" w:rsidP="000703C3">
      <w:pPr>
        <w:pStyle w:val="a6"/>
        <w:ind w:left="0" w:firstLine="0"/>
        <w:rPr>
          <w:rFonts w:ascii="Times New Roman" w:hAnsi="Times New Roman"/>
          <w:sz w:val="24"/>
          <w:szCs w:val="24"/>
        </w:rPr>
      </w:pPr>
      <w:r>
        <w:rPr>
          <w:rFonts w:ascii="Times New Roman" w:hAnsi="Times New Roman"/>
          <w:sz w:val="24"/>
          <w:szCs w:val="24"/>
        </w:rPr>
        <w:t>С</w:t>
      </w:r>
      <w:r w:rsidRPr="00957CE0">
        <w:rPr>
          <w:rFonts w:ascii="Times New Roman" w:hAnsi="Times New Roman"/>
          <w:sz w:val="24"/>
          <w:szCs w:val="24"/>
        </w:rPr>
        <w:t>лучаи оказания скорой медицинской помощи в неотложной форме на занятиях физической культурой, учебно-спортивных мероприятиях</w:t>
      </w:r>
    </w:p>
    <w:p w14:paraId="149D0699" w14:textId="77777777" w:rsidR="000703C3" w:rsidRPr="00C8606C" w:rsidRDefault="000703C3" w:rsidP="000703C3">
      <w:pPr>
        <w:pStyle w:val="a6"/>
        <w:ind w:left="0" w:firstLine="0"/>
        <w:rPr>
          <w:rFonts w:ascii="Times New Roman" w:hAnsi="Times New Roman"/>
          <w:sz w:val="24"/>
          <w:szCs w:val="24"/>
        </w:rPr>
      </w:pPr>
      <w:r w:rsidRPr="00C8606C">
        <w:rPr>
          <w:rFonts w:ascii="Times New Roman" w:hAnsi="Times New Roman"/>
          <w:sz w:val="24"/>
          <w:szCs w:val="24"/>
        </w:rPr>
        <w:t xml:space="preserve">Посещения врачей любых специальностей, ведущих прием в амбулаторных условиях, в том числе консультативный прием </w:t>
      </w:r>
    </w:p>
    <w:p w14:paraId="6712CAC9" w14:textId="77777777" w:rsidR="000703C3" w:rsidRPr="00957CE0" w:rsidRDefault="000703C3" w:rsidP="000703C3">
      <w:pPr>
        <w:pStyle w:val="Default"/>
        <w:jc w:val="both"/>
        <w:rPr>
          <w:bCs/>
        </w:rPr>
      </w:pPr>
      <w:r>
        <w:rPr>
          <w:bCs/>
        </w:rPr>
        <w:t>34.</w:t>
      </w:r>
      <w:r w:rsidRPr="00957CE0">
        <w:rPr>
          <w:bCs/>
        </w:rPr>
        <w:t xml:space="preserve"> </w:t>
      </w:r>
      <w:r>
        <w:rPr>
          <w:bCs/>
        </w:rPr>
        <w:t>П</w:t>
      </w:r>
      <w:r w:rsidRPr="00957CE0">
        <w:rPr>
          <w:bCs/>
        </w:rPr>
        <w:t>ри заполнении учетной ф</w:t>
      </w:r>
      <w:r>
        <w:rPr>
          <w:bCs/>
        </w:rPr>
        <w:t xml:space="preserve">ормы </w:t>
      </w:r>
      <w:r>
        <w:rPr>
          <w:bCs/>
          <w:lang w:val="en-US"/>
        </w:rPr>
        <w:t>N</w:t>
      </w:r>
      <w:r>
        <w:rPr>
          <w:bCs/>
        </w:rPr>
        <w:t xml:space="preserve"> 030/у «контрольная карта</w:t>
      </w:r>
      <w:r w:rsidRPr="00AE500E">
        <w:rPr>
          <w:bCs/>
        </w:rPr>
        <w:t xml:space="preserve"> </w:t>
      </w:r>
      <w:r w:rsidRPr="00957CE0">
        <w:rPr>
          <w:bCs/>
        </w:rPr>
        <w:t xml:space="preserve">диспансерного наблюдения» номер карты должен соответствовать номеру </w:t>
      </w:r>
    </w:p>
    <w:p w14:paraId="56FA6B7E" w14:textId="77777777" w:rsidR="000703C3" w:rsidRPr="00957CE0" w:rsidRDefault="000703C3" w:rsidP="000703C3">
      <w:pPr>
        <w:pStyle w:val="Default"/>
      </w:pPr>
      <w:r>
        <w:t>С</w:t>
      </w:r>
      <w:r w:rsidRPr="00957CE0">
        <w:t xml:space="preserve">трахового медицинского полиса пациента </w:t>
      </w:r>
    </w:p>
    <w:p w14:paraId="5FFA9EE2" w14:textId="77777777" w:rsidR="000703C3" w:rsidRDefault="000703C3" w:rsidP="000703C3">
      <w:pPr>
        <w:pStyle w:val="Default"/>
      </w:pPr>
      <w:r w:rsidRPr="00957CE0">
        <w:t>СНИЛС пациента</w:t>
      </w:r>
    </w:p>
    <w:p w14:paraId="2CAE2356" w14:textId="77777777" w:rsidR="000703C3" w:rsidRPr="00957CE0" w:rsidRDefault="000703C3" w:rsidP="000703C3">
      <w:pPr>
        <w:pStyle w:val="Default"/>
      </w:pPr>
      <w:r>
        <w:t>«М</w:t>
      </w:r>
      <w:r w:rsidRPr="00957CE0">
        <w:t xml:space="preserve">едицинской карты пациента, получающего медицинскую помощь в амбулаторных условиях» (форма N 025/у)  </w:t>
      </w:r>
    </w:p>
    <w:p w14:paraId="2F8E6EEA"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«Т</w:t>
      </w:r>
      <w:r w:rsidRPr="00957CE0">
        <w:rPr>
          <w:rFonts w:ascii="Times New Roman" w:hAnsi="Times New Roman"/>
          <w:sz w:val="24"/>
          <w:szCs w:val="24"/>
        </w:rPr>
        <w:t>алона пациента, получающего медицинскую помощь в амбулаторных условиях» (форма N 025-1/у)</w:t>
      </w:r>
    </w:p>
    <w:p w14:paraId="0641C43A" w14:textId="77777777" w:rsidR="000703C3" w:rsidRPr="0086124A" w:rsidRDefault="000703C3" w:rsidP="000703C3">
      <w:pPr>
        <w:pStyle w:val="Default"/>
        <w:jc w:val="both"/>
        <w:rPr>
          <w:bCs/>
        </w:rPr>
      </w:pPr>
      <w:r>
        <w:rPr>
          <w:bCs/>
        </w:rPr>
        <w:t>35.</w:t>
      </w:r>
      <w:r w:rsidRPr="0086124A">
        <w:rPr>
          <w:bCs/>
        </w:rPr>
        <w:t xml:space="preserve"> </w:t>
      </w:r>
      <w:r>
        <w:rPr>
          <w:bCs/>
        </w:rPr>
        <w:t>У</w:t>
      </w:r>
      <w:r w:rsidRPr="00957CE0">
        <w:rPr>
          <w:bCs/>
        </w:rPr>
        <w:t xml:space="preserve">четная форма </w:t>
      </w:r>
      <w:r>
        <w:rPr>
          <w:bCs/>
          <w:lang w:val="en-US"/>
        </w:rPr>
        <w:t>N</w:t>
      </w:r>
      <w:r w:rsidRPr="00957CE0">
        <w:rPr>
          <w:bCs/>
        </w:rPr>
        <w:t xml:space="preserve"> 030-13/у «</w:t>
      </w:r>
      <w:r>
        <w:rPr>
          <w:bCs/>
        </w:rPr>
        <w:t>П</w:t>
      </w:r>
      <w:r w:rsidRPr="00957CE0">
        <w:rPr>
          <w:bCs/>
        </w:rPr>
        <w:t>аспорт врачебного уч</w:t>
      </w:r>
      <w:r>
        <w:rPr>
          <w:bCs/>
        </w:rPr>
        <w:t xml:space="preserve">астка граждан, имеющих право на </w:t>
      </w:r>
      <w:r w:rsidRPr="00957CE0">
        <w:rPr>
          <w:bCs/>
        </w:rPr>
        <w:t xml:space="preserve">получение набора социальных услуг» по завершении отчетного периода подписывается </w:t>
      </w:r>
    </w:p>
    <w:p w14:paraId="2411A7E9" w14:textId="77777777" w:rsidR="000703C3" w:rsidRPr="00957CE0" w:rsidRDefault="000703C3" w:rsidP="000703C3">
      <w:pPr>
        <w:pStyle w:val="Default"/>
      </w:pPr>
      <w:r>
        <w:t>В</w:t>
      </w:r>
      <w:r w:rsidRPr="00957CE0">
        <w:t xml:space="preserve">рачом-терапевтом участковым и специалистом организационно-методического кабинета </w:t>
      </w:r>
    </w:p>
    <w:p w14:paraId="54634A05" w14:textId="77777777" w:rsidR="000703C3" w:rsidRPr="00957CE0" w:rsidRDefault="000703C3" w:rsidP="000703C3">
      <w:pPr>
        <w:pStyle w:val="Default"/>
      </w:pPr>
      <w:r>
        <w:t>Г</w:t>
      </w:r>
      <w:r w:rsidRPr="00957CE0">
        <w:t xml:space="preserve">лавным врачом </w:t>
      </w:r>
    </w:p>
    <w:p w14:paraId="001B7A63" w14:textId="77777777" w:rsidR="000703C3" w:rsidRPr="00957CE0" w:rsidRDefault="000703C3" w:rsidP="000703C3">
      <w:pPr>
        <w:pStyle w:val="Default"/>
      </w:pPr>
      <w:r>
        <w:t>П</w:t>
      </w:r>
      <w:r w:rsidRPr="00957CE0">
        <w:t xml:space="preserve">редседателем врачебной комиссии </w:t>
      </w:r>
    </w:p>
    <w:p w14:paraId="3932CFE7" w14:textId="77777777" w:rsidR="000703C3" w:rsidRPr="00E31DD8" w:rsidRDefault="000703C3" w:rsidP="000703C3">
      <w:pPr>
        <w:pStyle w:val="Default"/>
      </w:pPr>
      <w:r>
        <w:t>З</w:t>
      </w:r>
      <w:r w:rsidRPr="00957CE0">
        <w:t xml:space="preserve">аместителем главного врача по организационно-методической работе </w:t>
      </w:r>
    </w:p>
    <w:p w14:paraId="6D5EA3A3" w14:textId="77777777" w:rsidR="000703C3" w:rsidRDefault="000703C3" w:rsidP="000703C3">
      <w:pPr>
        <w:pStyle w:val="Default"/>
        <w:jc w:val="both"/>
        <w:rPr>
          <w:bCs/>
        </w:rPr>
      </w:pPr>
      <w:r>
        <w:rPr>
          <w:bCs/>
        </w:rPr>
        <w:t>36. «С</w:t>
      </w:r>
      <w:r w:rsidRPr="00957CE0">
        <w:rPr>
          <w:bCs/>
        </w:rPr>
        <w:t>правка для получения путевки на санаторно-куро</w:t>
      </w:r>
      <w:r>
        <w:rPr>
          <w:bCs/>
        </w:rPr>
        <w:t xml:space="preserve">ртное лечение» (форма </w:t>
      </w:r>
      <w:r>
        <w:rPr>
          <w:bCs/>
          <w:lang w:val="en-US"/>
        </w:rPr>
        <w:t>N</w:t>
      </w:r>
      <w:r>
        <w:rPr>
          <w:bCs/>
        </w:rPr>
        <w:t xml:space="preserve"> 070/у),</w:t>
      </w:r>
      <w:r w:rsidRPr="00E31DD8">
        <w:rPr>
          <w:bCs/>
        </w:rPr>
        <w:t xml:space="preserve"> </w:t>
      </w:r>
      <w:r w:rsidRPr="00957CE0">
        <w:rPr>
          <w:bCs/>
        </w:rPr>
        <w:t>выдаваемая лицу, имеющего право на получение социал</w:t>
      </w:r>
      <w:r>
        <w:rPr>
          <w:bCs/>
        </w:rPr>
        <w:t>ьных услуг, заверяется подписью</w:t>
      </w:r>
      <w:r w:rsidRPr="00957CE0">
        <w:rPr>
          <w:bCs/>
        </w:rPr>
        <w:t xml:space="preserve"> </w:t>
      </w:r>
    </w:p>
    <w:p w14:paraId="62B8A0D2" w14:textId="77777777" w:rsidR="000703C3" w:rsidRPr="00E31DD8" w:rsidRDefault="000703C3" w:rsidP="000703C3">
      <w:pPr>
        <w:pStyle w:val="Default"/>
        <w:rPr>
          <w:bCs/>
        </w:rPr>
      </w:pPr>
      <w:r>
        <w:t>Л</w:t>
      </w:r>
      <w:r w:rsidRPr="00957CE0">
        <w:t xml:space="preserve">ечащего врача </w:t>
      </w:r>
    </w:p>
    <w:p w14:paraId="5FFE74D3" w14:textId="77777777" w:rsidR="000703C3" w:rsidRPr="00957CE0" w:rsidRDefault="000703C3" w:rsidP="000703C3">
      <w:pPr>
        <w:pStyle w:val="Default"/>
      </w:pPr>
      <w:r>
        <w:t>Г</w:t>
      </w:r>
      <w:r w:rsidRPr="00957CE0">
        <w:t xml:space="preserve">лавного врача </w:t>
      </w:r>
    </w:p>
    <w:p w14:paraId="3FD4A901" w14:textId="77777777" w:rsidR="000703C3" w:rsidRDefault="000703C3" w:rsidP="000703C3">
      <w:pPr>
        <w:pStyle w:val="Default"/>
      </w:pPr>
      <w:r w:rsidRPr="00E31DD8">
        <w:t xml:space="preserve">Председателя врачебной комиссии </w:t>
      </w:r>
    </w:p>
    <w:p w14:paraId="5C6469D9" w14:textId="77777777" w:rsidR="000703C3" w:rsidRPr="00292AAE" w:rsidRDefault="000703C3" w:rsidP="000703C3">
      <w:pPr>
        <w:pStyle w:val="Default"/>
        <w:rPr>
          <w:sz w:val="22"/>
          <w:szCs w:val="22"/>
        </w:rPr>
      </w:pPr>
      <w:r>
        <w:t>З</w:t>
      </w:r>
      <w:r w:rsidRPr="00957CE0">
        <w:t>аместителя главного врача по организационно-методической работе</w:t>
      </w:r>
    </w:p>
    <w:p w14:paraId="133D858C" w14:textId="77777777" w:rsidR="000703C3" w:rsidRPr="00292AAE" w:rsidRDefault="000703C3" w:rsidP="000703C3">
      <w:pPr>
        <w:pStyle w:val="Default"/>
        <w:jc w:val="both"/>
        <w:rPr>
          <w:bCs/>
        </w:rPr>
      </w:pPr>
      <w:r>
        <w:rPr>
          <w:bCs/>
        </w:rPr>
        <w:t>37. О</w:t>
      </w:r>
      <w:r w:rsidRPr="00957CE0">
        <w:rPr>
          <w:bCs/>
        </w:rPr>
        <w:t>братный (отрезной) талон «</w:t>
      </w:r>
      <w:r>
        <w:rPr>
          <w:bCs/>
        </w:rPr>
        <w:t>Справки для получения путевки на</w:t>
      </w:r>
      <w:r w:rsidRPr="00292AAE">
        <w:rPr>
          <w:bCs/>
        </w:rPr>
        <w:t xml:space="preserve"> </w:t>
      </w:r>
      <w:r w:rsidRPr="00957CE0">
        <w:rPr>
          <w:bCs/>
        </w:rPr>
        <w:t xml:space="preserve">санаторно-курортное лечение» (форма </w:t>
      </w:r>
      <w:r>
        <w:rPr>
          <w:bCs/>
          <w:lang w:val="en-US"/>
        </w:rPr>
        <w:t>N</w:t>
      </w:r>
      <w:r w:rsidRPr="00957CE0">
        <w:rPr>
          <w:bCs/>
        </w:rPr>
        <w:t xml:space="preserve"> 070/у) заверяется подписью </w:t>
      </w:r>
    </w:p>
    <w:p w14:paraId="3A390BEC" w14:textId="77777777" w:rsidR="000703C3" w:rsidRPr="00957CE0" w:rsidRDefault="000703C3" w:rsidP="000703C3">
      <w:pPr>
        <w:pStyle w:val="Default"/>
      </w:pPr>
      <w:r>
        <w:t>Л</w:t>
      </w:r>
      <w:r w:rsidRPr="00957CE0">
        <w:t xml:space="preserve">ечащего врача и главного врача санаторно-курортной организации </w:t>
      </w:r>
    </w:p>
    <w:p w14:paraId="398B4230" w14:textId="77777777" w:rsidR="000703C3" w:rsidRPr="00957CE0" w:rsidRDefault="000703C3" w:rsidP="000703C3">
      <w:pPr>
        <w:pStyle w:val="Default"/>
      </w:pPr>
      <w:r>
        <w:t>З</w:t>
      </w:r>
      <w:r w:rsidRPr="00957CE0">
        <w:t xml:space="preserve">аместителя главного врача по организационно-методической работе санаторно-курортной организации </w:t>
      </w:r>
    </w:p>
    <w:p w14:paraId="2E770308" w14:textId="77777777" w:rsidR="000703C3" w:rsidRPr="00957CE0" w:rsidRDefault="000703C3" w:rsidP="000703C3">
      <w:pPr>
        <w:pStyle w:val="Default"/>
      </w:pPr>
      <w:r>
        <w:t>П</w:t>
      </w:r>
      <w:r w:rsidRPr="00957CE0">
        <w:t xml:space="preserve">редседателя врачебной комиссии </w:t>
      </w:r>
    </w:p>
    <w:p w14:paraId="26BC0A59"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Л</w:t>
      </w:r>
      <w:r w:rsidRPr="00957CE0">
        <w:rPr>
          <w:rFonts w:ascii="Times New Roman" w:hAnsi="Times New Roman"/>
          <w:sz w:val="24"/>
          <w:szCs w:val="24"/>
        </w:rPr>
        <w:t>ечащего врача организации, направившей пациента на лечение</w:t>
      </w:r>
    </w:p>
    <w:p w14:paraId="16E5B3E7" w14:textId="77777777" w:rsidR="000703C3" w:rsidRPr="00292AAE" w:rsidRDefault="000703C3" w:rsidP="000703C3">
      <w:pPr>
        <w:pStyle w:val="Default"/>
        <w:jc w:val="both"/>
        <w:rPr>
          <w:bCs/>
        </w:rPr>
      </w:pPr>
      <w:r>
        <w:rPr>
          <w:bCs/>
        </w:rPr>
        <w:t>38. Г</w:t>
      </w:r>
      <w:r w:rsidRPr="00957CE0">
        <w:rPr>
          <w:bCs/>
        </w:rPr>
        <w:t xml:space="preserve">ражданам, имеющим право на получение набора социальных услуг (приказ </w:t>
      </w:r>
      <w:r>
        <w:rPr>
          <w:bCs/>
        </w:rPr>
        <w:t>МЗ</w:t>
      </w:r>
      <w:r w:rsidRPr="00957CE0">
        <w:rPr>
          <w:bCs/>
        </w:rPr>
        <w:t xml:space="preserve"> и </w:t>
      </w:r>
      <w:r>
        <w:rPr>
          <w:bCs/>
        </w:rPr>
        <w:t>СР</w:t>
      </w:r>
      <w:r w:rsidRPr="00957CE0">
        <w:rPr>
          <w:bCs/>
        </w:rPr>
        <w:t xml:space="preserve"> </w:t>
      </w:r>
      <w:r>
        <w:rPr>
          <w:bCs/>
        </w:rPr>
        <w:t>РФ</w:t>
      </w:r>
      <w:r w:rsidRPr="00957CE0">
        <w:rPr>
          <w:bCs/>
        </w:rPr>
        <w:t xml:space="preserve"> от 22.11.2004 г. № 255) в схеме обязательного диспансерного наблюдения патронаж участковой медицинской сестры проводится 1 раз в </w:t>
      </w:r>
    </w:p>
    <w:p w14:paraId="053367E8" w14:textId="77777777" w:rsidR="000703C3" w:rsidRDefault="000703C3" w:rsidP="000703C3">
      <w:pPr>
        <w:pStyle w:val="Default"/>
      </w:pPr>
      <w:r w:rsidRPr="00957CE0">
        <w:t xml:space="preserve">6 месяцев </w:t>
      </w:r>
    </w:p>
    <w:p w14:paraId="2025F198" w14:textId="77777777" w:rsidR="000703C3" w:rsidRDefault="000703C3" w:rsidP="000703C3">
      <w:pPr>
        <w:pStyle w:val="Default"/>
      </w:pPr>
      <w:r>
        <w:t>3 месяца</w:t>
      </w:r>
    </w:p>
    <w:p w14:paraId="6AB2248A" w14:textId="77777777" w:rsidR="000703C3" w:rsidRPr="00957CE0" w:rsidRDefault="000703C3" w:rsidP="000703C3">
      <w:pPr>
        <w:pStyle w:val="Default"/>
      </w:pPr>
      <w:r>
        <w:t>Г</w:t>
      </w:r>
      <w:r w:rsidRPr="00957CE0">
        <w:t xml:space="preserve">од </w:t>
      </w:r>
    </w:p>
    <w:p w14:paraId="4F30B78B"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М</w:t>
      </w:r>
      <w:r w:rsidRPr="00957CE0">
        <w:rPr>
          <w:rFonts w:ascii="Times New Roman" w:hAnsi="Times New Roman"/>
          <w:sz w:val="24"/>
          <w:szCs w:val="24"/>
        </w:rPr>
        <w:t>есяц</w:t>
      </w:r>
    </w:p>
    <w:p w14:paraId="1AFE418A" w14:textId="77777777" w:rsidR="000703C3" w:rsidRPr="004D33F4" w:rsidRDefault="000703C3" w:rsidP="000703C3">
      <w:pPr>
        <w:pStyle w:val="Default"/>
        <w:jc w:val="both"/>
        <w:rPr>
          <w:bCs/>
        </w:rPr>
      </w:pPr>
      <w:r>
        <w:rPr>
          <w:bCs/>
        </w:rPr>
        <w:lastRenderedPageBreak/>
        <w:t>39. «Н</w:t>
      </w:r>
      <w:r w:rsidRPr="00957CE0">
        <w:rPr>
          <w:bCs/>
        </w:rPr>
        <w:t>аправление на госпитализацию, восстанов</w:t>
      </w:r>
      <w:r>
        <w:rPr>
          <w:bCs/>
        </w:rPr>
        <w:t xml:space="preserve">ительное лечение, обследование, </w:t>
      </w:r>
      <w:r w:rsidRPr="00957CE0">
        <w:rPr>
          <w:bCs/>
        </w:rPr>
        <w:t xml:space="preserve">консультацию» (учетная форма </w:t>
      </w:r>
      <w:r>
        <w:rPr>
          <w:bCs/>
          <w:lang w:val="en-US"/>
        </w:rPr>
        <w:t>N</w:t>
      </w:r>
      <w:r w:rsidRPr="00957CE0">
        <w:rPr>
          <w:bCs/>
        </w:rPr>
        <w:t xml:space="preserve"> 057/у-04) подписывается </w:t>
      </w:r>
    </w:p>
    <w:p w14:paraId="27251025" w14:textId="77777777" w:rsidR="000703C3" w:rsidRPr="00957CE0" w:rsidRDefault="000703C3" w:rsidP="000703C3">
      <w:pPr>
        <w:pStyle w:val="Default"/>
      </w:pPr>
      <w:r>
        <w:t>Г</w:t>
      </w:r>
      <w:r w:rsidRPr="00957CE0">
        <w:t xml:space="preserve">лавным врачом </w:t>
      </w:r>
    </w:p>
    <w:p w14:paraId="53E91A15" w14:textId="77777777" w:rsidR="000703C3" w:rsidRPr="00957CE0" w:rsidRDefault="000703C3" w:rsidP="000703C3">
      <w:pPr>
        <w:pStyle w:val="Default"/>
      </w:pPr>
      <w:r>
        <w:t>З</w:t>
      </w:r>
      <w:r w:rsidRPr="00957CE0">
        <w:t xml:space="preserve">аместителем главного врача по лечебной работе </w:t>
      </w:r>
    </w:p>
    <w:p w14:paraId="309A6BC6"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П</w:t>
      </w:r>
      <w:r w:rsidRPr="00957CE0">
        <w:rPr>
          <w:rFonts w:ascii="Times New Roman" w:hAnsi="Times New Roman"/>
          <w:sz w:val="24"/>
          <w:szCs w:val="24"/>
        </w:rPr>
        <w:t>редседателем врачебной комиссии</w:t>
      </w:r>
    </w:p>
    <w:p w14:paraId="2F256419" w14:textId="77777777" w:rsidR="000703C3" w:rsidRPr="004D33F4" w:rsidRDefault="000703C3" w:rsidP="000703C3">
      <w:pPr>
        <w:pStyle w:val="a6"/>
        <w:ind w:left="0" w:firstLine="0"/>
        <w:rPr>
          <w:rFonts w:ascii="Times New Roman" w:hAnsi="Times New Roman"/>
          <w:sz w:val="24"/>
          <w:szCs w:val="24"/>
        </w:rPr>
      </w:pPr>
      <w:r>
        <w:rPr>
          <w:rFonts w:ascii="Times New Roman" w:hAnsi="Times New Roman"/>
          <w:sz w:val="24"/>
          <w:szCs w:val="24"/>
        </w:rPr>
        <w:t>Заведующим отделением</w:t>
      </w:r>
    </w:p>
    <w:p w14:paraId="487DCC67" w14:textId="77777777" w:rsidR="000703C3" w:rsidRPr="00957CE0" w:rsidRDefault="000703C3" w:rsidP="000703C3">
      <w:pPr>
        <w:pStyle w:val="Default"/>
        <w:jc w:val="both"/>
        <w:rPr>
          <w:bCs/>
        </w:rPr>
      </w:pPr>
      <w:r>
        <w:rPr>
          <w:bCs/>
        </w:rPr>
        <w:t>40.</w:t>
      </w:r>
      <w:r w:rsidRPr="00957CE0">
        <w:rPr>
          <w:bCs/>
        </w:rPr>
        <w:t xml:space="preserve"> </w:t>
      </w:r>
      <w:r>
        <w:rPr>
          <w:bCs/>
        </w:rPr>
        <w:t>У</w:t>
      </w:r>
      <w:r w:rsidRPr="00957CE0">
        <w:rPr>
          <w:bCs/>
        </w:rPr>
        <w:t xml:space="preserve">четная форма </w:t>
      </w:r>
      <w:r>
        <w:rPr>
          <w:bCs/>
          <w:lang w:val="en-US"/>
        </w:rPr>
        <w:t>N</w:t>
      </w:r>
      <w:r w:rsidRPr="00957CE0">
        <w:rPr>
          <w:bCs/>
        </w:rPr>
        <w:t xml:space="preserve"> 039-1/у-06 «</w:t>
      </w:r>
      <w:r>
        <w:rPr>
          <w:bCs/>
        </w:rPr>
        <w:t>Д</w:t>
      </w:r>
      <w:r w:rsidRPr="00957CE0">
        <w:rPr>
          <w:bCs/>
        </w:rPr>
        <w:t xml:space="preserve">невник учета работы медицинской сестры участковой» </w:t>
      </w:r>
      <w:r>
        <w:rPr>
          <w:bCs/>
        </w:rPr>
        <w:t>заполняется медицинской сестрой</w:t>
      </w:r>
      <w:r w:rsidRPr="00C07C54">
        <w:rPr>
          <w:bCs/>
        </w:rPr>
        <w:t xml:space="preserve"> </w:t>
      </w:r>
      <w:r w:rsidRPr="00957CE0">
        <w:rPr>
          <w:bCs/>
        </w:rPr>
        <w:t>участковой</w:t>
      </w:r>
    </w:p>
    <w:p w14:paraId="1D176389" w14:textId="77777777" w:rsidR="000703C3" w:rsidRPr="00957CE0" w:rsidRDefault="000703C3" w:rsidP="000703C3">
      <w:pPr>
        <w:pStyle w:val="Default"/>
      </w:pPr>
      <w:r>
        <w:t>Е</w:t>
      </w:r>
      <w:r w:rsidRPr="00957CE0">
        <w:t xml:space="preserve">жедневно </w:t>
      </w:r>
    </w:p>
    <w:p w14:paraId="255249A0" w14:textId="77777777" w:rsidR="000703C3" w:rsidRPr="00957CE0" w:rsidRDefault="000703C3" w:rsidP="000703C3">
      <w:pPr>
        <w:pStyle w:val="Default"/>
      </w:pPr>
      <w:r>
        <w:t>Р</w:t>
      </w:r>
      <w:r w:rsidRPr="00957CE0">
        <w:t xml:space="preserve">аз в неделю </w:t>
      </w:r>
    </w:p>
    <w:p w14:paraId="60DF4435" w14:textId="77777777" w:rsidR="000703C3" w:rsidRPr="00957CE0" w:rsidRDefault="000703C3" w:rsidP="000703C3">
      <w:pPr>
        <w:pStyle w:val="Default"/>
      </w:pPr>
      <w:r>
        <w:t>Р</w:t>
      </w:r>
      <w:r w:rsidRPr="00957CE0">
        <w:t xml:space="preserve">аз в месяц </w:t>
      </w:r>
    </w:p>
    <w:p w14:paraId="70489139"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Р</w:t>
      </w:r>
      <w:r w:rsidRPr="00957CE0">
        <w:rPr>
          <w:rFonts w:ascii="Times New Roman" w:hAnsi="Times New Roman"/>
          <w:sz w:val="24"/>
          <w:szCs w:val="24"/>
        </w:rPr>
        <w:t>аз в квартал</w:t>
      </w:r>
    </w:p>
    <w:p w14:paraId="2AF82E18" w14:textId="77777777" w:rsidR="000703C3" w:rsidRPr="00473E4B" w:rsidRDefault="000703C3" w:rsidP="000703C3">
      <w:pPr>
        <w:pStyle w:val="Default"/>
        <w:jc w:val="both"/>
        <w:rPr>
          <w:bCs/>
        </w:rPr>
      </w:pPr>
      <w:r>
        <w:rPr>
          <w:bCs/>
        </w:rPr>
        <w:t>41. П</w:t>
      </w:r>
      <w:r w:rsidRPr="00957CE0">
        <w:rPr>
          <w:bCs/>
        </w:rPr>
        <w:t>ри амбулаторном лечении заболеваний (травм), отравлений и иных состояний, связанных с временной потерей гражданами трудоспособности, лечащий врач единолично выдает гражданам листки нетрудоспособности</w:t>
      </w:r>
    </w:p>
    <w:p w14:paraId="0E0D2843" w14:textId="77777777" w:rsidR="000703C3" w:rsidRPr="00957CE0" w:rsidRDefault="000703C3" w:rsidP="000703C3">
      <w:pPr>
        <w:pStyle w:val="Default"/>
      </w:pPr>
      <w:r>
        <w:t>С</w:t>
      </w:r>
      <w:r w:rsidRPr="00957CE0">
        <w:t xml:space="preserve">роком не более 5 дней </w:t>
      </w:r>
    </w:p>
    <w:p w14:paraId="29CE4824" w14:textId="77777777" w:rsidR="000703C3" w:rsidRPr="00957CE0" w:rsidRDefault="000703C3" w:rsidP="000703C3">
      <w:pPr>
        <w:pStyle w:val="Default"/>
      </w:pPr>
      <w:r>
        <w:t>С</w:t>
      </w:r>
      <w:r w:rsidRPr="00957CE0">
        <w:t xml:space="preserve">роком не более 10 дней </w:t>
      </w:r>
    </w:p>
    <w:p w14:paraId="69B25096" w14:textId="77777777" w:rsidR="000703C3" w:rsidRPr="00957CE0" w:rsidRDefault="000703C3" w:rsidP="000703C3">
      <w:pPr>
        <w:pStyle w:val="Default"/>
      </w:pPr>
      <w:r>
        <w:t>С</w:t>
      </w:r>
      <w:r w:rsidRPr="00957CE0">
        <w:t xml:space="preserve">роком не более 15 дней </w:t>
      </w:r>
    </w:p>
    <w:p w14:paraId="78CA7D94"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Н</w:t>
      </w:r>
      <w:r w:rsidRPr="00957CE0">
        <w:rPr>
          <w:rFonts w:ascii="Times New Roman" w:hAnsi="Times New Roman"/>
          <w:sz w:val="24"/>
          <w:szCs w:val="24"/>
        </w:rPr>
        <w:t>а весь срок лечения</w:t>
      </w:r>
    </w:p>
    <w:p w14:paraId="0B4096F9" w14:textId="77777777" w:rsidR="000703C3" w:rsidRPr="00C27BAB" w:rsidRDefault="000703C3" w:rsidP="000703C3">
      <w:pPr>
        <w:pStyle w:val="Default"/>
        <w:jc w:val="both"/>
        <w:rPr>
          <w:bCs/>
        </w:rPr>
      </w:pPr>
      <w:r>
        <w:rPr>
          <w:bCs/>
        </w:rPr>
        <w:t>42.  Р</w:t>
      </w:r>
      <w:r w:rsidRPr="00957CE0">
        <w:rPr>
          <w:bCs/>
        </w:rPr>
        <w:t xml:space="preserve">азрешение на продление листка нетрудоспособности более 15 дней определяется </w:t>
      </w:r>
    </w:p>
    <w:p w14:paraId="47EC79D7" w14:textId="77777777" w:rsidR="000703C3" w:rsidRPr="00957CE0" w:rsidRDefault="000703C3" w:rsidP="000703C3">
      <w:pPr>
        <w:pStyle w:val="Default"/>
      </w:pPr>
      <w:r>
        <w:t>В</w:t>
      </w:r>
      <w:r w:rsidRPr="00957CE0">
        <w:t xml:space="preserve">рачебной комиссией </w:t>
      </w:r>
    </w:p>
    <w:p w14:paraId="560B0D76" w14:textId="77777777" w:rsidR="000703C3" w:rsidRPr="00957CE0" w:rsidRDefault="000703C3" w:rsidP="000703C3">
      <w:pPr>
        <w:pStyle w:val="Default"/>
      </w:pPr>
      <w:r>
        <w:t>Л</w:t>
      </w:r>
      <w:r w:rsidRPr="00957CE0">
        <w:t xml:space="preserve">ечащим врачом </w:t>
      </w:r>
    </w:p>
    <w:p w14:paraId="01105857" w14:textId="77777777" w:rsidR="000703C3" w:rsidRPr="00957CE0" w:rsidRDefault="000703C3" w:rsidP="000703C3">
      <w:pPr>
        <w:pStyle w:val="Default"/>
      </w:pPr>
      <w:r>
        <w:t>Г</w:t>
      </w:r>
      <w:r w:rsidRPr="00957CE0">
        <w:t xml:space="preserve">лавным врачом </w:t>
      </w:r>
    </w:p>
    <w:p w14:paraId="6B19A75E"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З</w:t>
      </w:r>
      <w:r w:rsidRPr="00957CE0">
        <w:rPr>
          <w:rFonts w:ascii="Times New Roman" w:hAnsi="Times New Roman"/>
          <w:sz w:val="24"/>
          <w:szCs w:val="24"/>
        </w:rPr>
        <w:t>аместителем главного врача по клинико-экспертной работе</w:t>
      </w:r>
    </w:p>
    <w:p w14:paraId="5236AFF8" w14:textId="77777777" w:rsidR="000703C3" w:rsidRPr="00C27BAB" w:rsidRDefault="000703C3" w:rsidP="000703C3">
      <w:pPr>
        <w:pStyle w:val="Default"/>
        <w:jc w:val="both"/>
        <w:rPr>
          <w:bCs/>
        </w:rPr>
      </w:pPr>
      <w:r>
        <w:rPr>
          <w:bCs/>
        </w:rPr>
        <w:t>43. Г</w:t>
      </w:r>
      <w:r w:rsidRPr="00957CE0">
        <w:rPr>
          <w:bCs/>
        </w:rPr>
        <w:t xml:space="preserve">руппа инвалидности устанавливается без срока переосвидетельствования </w:t>
      </w:r>
    </w:p>
    <w:p w14:paraId="170994FD" w14:textId="77777777" w:rsidR="000703C3" w:rsidRPr="00957CE0" w:rsidRDefault="000703C3" w:rsidP="000703C3">
      <w:pPr>
        <w:pStyle w:val="Default"/>
      </w:pPr>
      <w:r>
        <w:t>И</w:t>
      </w:r>
      <w:r w:rsidRPr="00957CE0">
        <w:t xml:space="preserve">нвалидам I группы </w:t>
      </w:r>
    </w:p>
    <w:p w14:paraId="65A563DB" w14:textId="77777777" w:rsidR="000703C3" w:rsidRPr="00957CE0" w:rsidRDefault="000703C3" w:rsidP="000703C3">
      <w:pPr>
        <w:pStyle w:val="Default"/>
      </w:pPr>
      <w:r>
        <w:t>Д</w:t>
      </w:r>
      <w:r w:rsidRPr="00957CE0">
        <w:t xml:space="preserve">етям-инвалидам </w:t>
      </w:r>
    </w:p>
    <w:p w14:paraId="14F4C05F" w14:textId="77777777" w:rsidR="000703C3" w:rsidRPr="00DA3D77" w:rsidRDefault="000703C3" w:rsidP="000703C3">
      <w:pPr>
        <w:pStyle w:val="Default"/>
      </w:pPr>
      <w:r>
        <w:t>И</w:t>
      </w:r>
      <w:r w:rsidRPr="00957CE0">
        <w:t xml:space="preserve">нвалидам с необратимыми анатомическими дефектами </w:t>
      </w:r>
    </w:p>
    <w:p w14:paraId="0C84C100" w14:textId="77777777" w:rsidR="000703C3" w:rsidRPr="00DA3D77" w:rsidRDefault="000703C3" w:rsidP="000703C3">
      <w:pPr>
        <w:pStyle w:val="a6"/>
        <w:ind w:left="0" w:firstLine="0"/>
        <w:rPr>
          <w:rFonts w:ascii="Times New Roman" w:hAnsi="Times New Roman"/>
          <w:sz w:val="24"/>
          <w:szCs w:val="24"/>
        </w:rPr>
      </w:pPr>
      <w:r>
        <w:rPr>
          <w:rFonts w:ascii="Times New Roman" w:hAnsi="Times New Roman"/>
          <w:sz w:val="24"/>
          <w:szCs w:val="24"/>
        </w:rPr>
        <w:t>И</w:t>
      </w:r>
      <w:r w:rsidRPr="00957CE0">
        <w:rPr>
          <w:rFonts w:ascii="Times New Roman" w:hAnsi="Times New Roman"/>
          <w:sz w:val="24"/>
          <w:szCs w:val="24"/>
        </w:rPr>
        <w:t>нвалидам по профессиональному заболеванию</w:t>
      </w:r>
    </w:p>
    <w:p w14:paraId="5BECD139" w14:textId="77777777" w:rsidR="000703C3" w:rsidRPr="00957CE0" w:rsidRDefault="000703C3" w:rsidP="000703C3">
      <w:pPr>
        <w:pStyle w:val="Default"/>
        <w:jc w:val="both"/>
      </w:pPr>
      <w:r>
        <w:rPr>
          <w:bCs/>
        </w:rPr>
        <w:t>44.</w:t>
      </w:r>
      <w:r w:rsidRPr="00957CE0">
        <w:rPr>
          <w:bCs/>
        </w:rPr>
        <w:t xml:space="preserve"> </w:t>
      </w:r>
      <w:r>
        <w:rPr>
          <w:bCs/>
        </w:rPr>
        <w:t>В</w:t>
      </w:r>
      <w:r w:rsidRPr="00957CE0">
        <w:rPr>
          <w:bCs/>
        </w:rPr>
        <w:t xml:space="preserve"> случаях травм, реконструктивных операций и лечении туберкулеза при очевидном неблагоприятном клиническом и трудовом прогнозе граждане направляются на медико-социальную экспертизу не позднее _____ месяцев </w:t>
      </w:r>
    </w:p>
    <w:p w14:paraId="272368B3" w14:textId="77777777" w:rsidR="000703C3" w:rsidRPr="00957CE0" w:rsidRDefault="000703C3" w:rsidP="000703C3">
      <w:pPr>
        <w:pStyle w:val="Default"/>
      </w:pPr>
      <w:r w:rsidRPr="00957CE0">
        <w:t xml:space="preserve">12-ти </w:t>
      </w:r>
    </w:p>
    <w:p w14:paraId="14747193" w14:textId="77777777" w:rsidR="000703C3" w:rsidRPr="00957CE0" w:rsidRDefault="000703C3" w:rsidP="000703C3">
      <w:pPr>
        <w:pStyle w:val="Default"/>
      </w:pPr>
      <w:r w:rsidRPr="00957CE0">
        <w:t xml:space="preserve">4-х </w:t>
      </w:r>
    </w:p>
    <w:p w14:paraId="5235C003" w14:textId="77777777" w:rsidR="000703C3" w:rsidRPr="00957CE0" w:rsidRDefault="000703C3" w:rsidP="000703C3">
      <w:pPr>
        <w:pStyle w:val="Default"/>
      </w:pPr>
      <w:r w:rsidRPr="00957CE0">
        <w:t xml:space="preserve">10-ти </w:t>
      </w:r>
    </w:p>
    <w:p w14:paraId="731401FD" w14:textId="77777777" w:rsidR="000703C3" w:rsidRPr="00957CE0" w:rsidRDefault="000703C3" w:rsidP="000703C3">
      <w:pPr>
        <w:pStyle w:val="a6"/>
        <w:ind w:left="0" w:firstLine="0"/>
        <w:rPr>
          <w:rFonts w:ascii="Times New Roman" w:hAnsi="Times New Roman"/>
          <w:sz w:val="24"/>
          <w:szCs w:val="24"/>
        </w:rPr>
      </w:pPr>
      <w:r w:rsidRPr="00957CE0">
        <w:rPr>
          <w:rFonts w:ascii="Times New Roman" w:hAnsi="Times New Roman"/>
          <w:sz w:val="24"/>
          <w:szCs w:val="24"/>
        </w:rPr>
        <w:t>3-х</w:t>
      </w:r>
    </w:p>
    <w:p w14:paraId="619D2B03" w14:textId="77777777" w:rsidR="000703C3" w:rsidRPr="00940F4B" w:rsidRDefault="000703C3" w:rsidP="000703C3">
      <w:pPr>
        <w:pStyle w:val="Default"/>
        <w:jc w:val="both"/>
        <w:rPr>
          <w:bCs/>
        </w:rPr>
      </w:pPr>
      <w:r>
        <w:rPr>
          <w:bCs/>
        </w:rPr>
        <w:t>45. Н</w:t>
      </w:r>
      <w:r w:rsidRPr="00957CE0">
        <w:rPr>
          <w:bCs/>
        </w:rPr>
        <w:t xml:space="preserve">аиболее частой причиной развития острого миокардита являются </w:t>
      </w:r>
    </w:p>
    <w:p w14:paraId="658805B4" w14:textId="77777777" w:rsidR="000703C3" w:rsidRDefault="000703C3" w:rsidP="000703C3">
      <w:pPr>
        <w:pStyle w:val="Default"/>
      </w:pPr>
      <w:r>
        <w:t>Б</w:t>
      </w:r>
      <w:r w:rsidRPr="00957CE0">
        <w:t xml:space="preserve">актериальные инфекции </w:t>
      </w:r>
    </w:p>
    <w:p w14:paraId="2E4FAEA5" w14:textId="77777777" w:rsidR="000703C3" w:rsidRPr="00957CE0" w:rsidRDefault="000703C3" w:rsidP="000703C3">
      <w:pPr>
        <w:pStyle w:val="Default"/>
      </w:pPr>
      <w:r>
        <w:t xml:space="preserve">Вирусные инфекции </w:t>
      </w:r>
    </w:p>
    <w:p w14:paraId="41EBCB21" w14:textId="77777777" w:rsidR="000703C3" w:rsidRPr="00957CE0" w:rsidRDefault="000703C3" w:rsidP="000703C3">
      <w:pPr>
        <w:pStyle w:val="Default"/>
      </w:pPr>
      <w:r>
        <w:t>Г</w:t>
      </w:r>
      <w:r w:rsidRPr="00957CE0">
        <w:t xml:space="preserve">рибковые инфекции </w:t>
      </w:r>
    </w:p>
    <w:p w14:paraId="0DDC8D01"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В</w:t>
      </w:r>
      <w:r w:rsidRPr="00957CE0">
        <w:rPr>
          <w:rFonts w:ascii="Times New Roman" w:hAnsi="Times New Roman"/>
          <w:sz w:val="24"/>
          <w:szCs w:val="24"/>
        </w:rPr>
        <w:t>оздействия токсинов</w:t>
      </w:r>
    </w:p>
    <w:p w14:paraId="611A14EF" w14:textId="77777777" w:rsidR="000703C3" w:rsidRPr="000D06D6" w:rsidRDefault="000703C3" w:rsidP="000703C3">
      <w:pPr>
        <w:pStyle w:val="Default"/>
        <w:jc w:val="both"/>
        <w:rPr>
          <w:bCs/>
        </w:rPr>
      </w:pPr>
      <w:r>
        <w:rPr>
          <w:bCs/>
        </w:rPr>
        <w:t>46.</w:t>
      </w:r>
      <w:r w:rsidRPr="00957CE0">
        <w:rPr>
          <w:bCs/>
        </w:rPr>
        <w:t xml:space="preserve"> </w:t>
      </w:r>
      <w:r>
        <w:rPr>
          <w:bCs/>
        </w:rPr>
        <w:t>П</w:t>
      </w:r>
      <w:r w:rsidRPr="00957CE0">
        <w:rPr>
          <w:bCs/>
        </w:rPr>
        <w:t>ри развитии и</w:t>
      </w:r>
      <w:r>
        <w:rPr>
          <w:bCs/>
        </w:rPr>
        <w:t>н</w:t>
      </w:r>
      <w:r w:rsidRPr="00957CE0">
        <w:rPr>
          <w:bCs/>
        </w:rPr>
        <w:t xml:space="preserve">фаркта миокарда нормализация содержания </w:t>
      </w:r>
      <w:r>
        <w:rPr>
          <w:bCs/>
        </w:rPr>
        <w:t>МВ КФК</w:t>
      </w:r>
      <w:r w:rsidRPr="00957CE0">
        <w:rPr>
          <w:bCs/>
        </w:rPr>
        <w:t xml:space="preserve"> в крови наблюдается через </w:t>
      </w:r>
    </w:p>
    <w:p w14:paraId="40A21028" w14:textId="77777777" w:rsidR="000703C3" w:rsidRPr="00957CE0" w:rsidRDefault="000703C3" w:rsidP="000703C3">
      <w:pPr>
        <w:pStyle w:val="Default"/>
      </w:pPr>
      <w:r w:rsidRPr="00957CE0">
        <w:t xml:space="preserve">1 сутки </w:t>
      </w:r>
    </w:p>
    <w:p w14:paraId="2452A79F" w14:textId="77777777" w:rsidR="000703C3" w:rsidRPr="000D06D6" w:rsidRDefault="000703C3" w:rsidP="000703C3">
      <w:pPr>
        <w:pStyle w:val="Default"/>
      </w:pPr>
      <w:r w:rsidRPr="000D06D6">
        <w:t xml:space="preserve">5-6 суток </w:t>
      </w:r>
    </w:p>
    <w:p w14:paraId="11F5577B" w14:textId="77777777" w:rsidR="000703C3" w:rsidRPr="000D06D6" w:rsidRDefault="000703C3" w:rsidP="000703C3">
      <w:pPr>
        <w:pStyle w:val="Default"/>
      </w:pPr>
      <w:r w:rsidRPr="000D06D6">
        <w:t>14 суток</w:t>
      </w:r>
    </w:p>
    <w:p w14:paraId="0C29BF8F" w14:textId="77777777" w:rsidR="000703C3" w:rsidRPr="00957CE0" w:rsidRDefault="000703C3" w:rsidP="000703C3">
      <w:pPr>
        <w:pStyle w:val="Default"/>
      </w:pPr>
      <w:r w:rsidRPr="000D06D6">
        <w:t>2-3 суток</w:t>
      </w:r>
    </w:p>
    <w:p w14:paraId="38A69B6E" w14:textId="77777777" w:rsidR="000703C3" w:rsidRPr="00957CE0" w:rsidRDefault="000703C3" w:rsidP="000703C3">
      <w:pPr>
        <w:pStyle w:val="Default"/>
        <w:rPr>
          <w:bCs/>
        </w:rPr>
      </w:pPr>
      <w:r>
        <w:rPr>
          <w:bCs/>
        </w:rPr>
        <w:t>47.</w:t>
      </w:r>
      <w:r w:rsidRPr="006F19BA">
        <w:rPr>
          <w:bCs/>
        </w:rPr>
        <w:t xml:space="preserve"> </w:t>
      </w:r>
      <w:r>
        <w:rPr>
          <w:bCs/>
        </w:rPr>
        <w:t>С</w:t>
      </w:r>
      <w:r w:rsidRPr="00957CE0">
        <w:rPr>
          <w:bCs/>
        </w:rPr>
        <w:t xml:space="preserve">амой частой причиной коронарной недостаточности является </w:t>
      </w:r>
    </w:p>
    <w:p w14:paraId="6AA59390" w14:textId="77777777" w:rsidR="000703C3" w:rsidRPr="00957CE0" w:rsidRDefault="000703C3" w:rsidP="000703C3">
      <w:pPr>
        <w:pStyle w:val="Default"/>
      </w:pPr>
      <w:r>
        <w:t>«М</w:t>
      </w:r>
      <w:r w:rsidRPr="00957CE0">
        <w:t xml:space="preserve">ышечный» мостик </w:t>
      </w:r>
    </w:p>
    <w:p w14:paraId="6D1AFBE3" w14:textId="77777777" w:rsidR="000703C3" w:rsidRDefault="000703C3" w:rsidP="000703C3">
      <w:pPr>
        <w:pStyle w:val="Default"/>
      </w:pPr>
      <w:proofErr w:type="spellStart"/>
      <w:r>
        <w:t>К</w:t>
      </w:r>
      <w:r w:rsidRPr="00957CE0">
        <w:t>оронариит</w:t>
      </w:r>
      <w:proofErr w:type="spellEnd"/>
      <w:r w:rsidRPr="00957CE0">
        <w:t xml:space="preserve"> </w:t>
      </w:r>
    </w:p>
    <w:p w14:paraId="3F3E27FB" w14:textId="77777777" w:rsidR="000703C3" w:rsidRPr="00957CE0" w:rsidRDefault="000703C3" w:rsidP="000703C3">
      <w:pPr>
        <w:pStyle w:val="Default"/>
      </w:pPr>
      <w:r>
        <w:t>А</w:t>
      </w:r>
      <w:r w:rsidRPr="00957CE0">
        <w:t xml:space="preserve">теросклероз коронарных артерий </w:t>
      </w:r>
    </w:p>
    <w:p w14:paraId="4E908D0B"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Г</w:t>
      </w:r>
      <w:r w:rsidRPr="00957CE0">
        <w:rPr>
          <w:rFonts w:ascii="Times New Roman" w:hAnsi="Times New Roman"/>
          <w:sz w:val="24"/>
          <w:szCs w:val="24"/>
        </w:rPr>
        <w:t>ипертрофия левого желудочка</w:t>
      </w:r>
    </w:p>
    <w:p w14:paraId="1A7FB611" w14:textId="77777777" w:rsidR="000703C3" w:rsidRPr="0030624A" w:rsidRDefault="000703C3" w:rsidP="000703C3">
      <w:pPr>
        <w:pStyle w:val="Default"/>
        <w:jc w:val="both"/>
        <w:rPr>
          <w:bCs/>
          <w:color w:val="auto"/>
        </w:rPr>
      </w:pPr>
      <w:r>
        <w:rPr>
          <w:bCs/>
          <w:color w:val="auto"/>
        </w:rPr>
        <w:t>48. Ц</w:t>
      </w:r>
      <w:r w:rsidRPr="00957CE0">
        <w:rPr>
          <w:bCs/>
          <w:color w:val="auto"/>
        </w:rPr>
        <w:t xml:space="preserve">елевым значением </w:t>
      </w:r>
      <w:r>
        <w:rPr>
          <w:bCs/>
          <w:color w:val="auto"/>
        </w:rPr>
        <w:t>ЛПНП</w:t>
      </w:r>
      <w:r w:rsidRPr="00957CE0">
        <w:rPr>
          <w:bCs/>
          <w:color w:val="auto"/>
        </w:rPr>
        <w:t xml:space="preserve"> для пациентов с </w:t>
      </w:r>
      <w:r>
        <w:rPr>
          <w:bCs/>
          <w:color w:val="auto"/>
        </w:rPr>
        <w:t>СД</w:t>
      </w:r>
      <w:r w:rsidRPr="00957CE0">
        <w:rPr>
          <w:bCs/>
          <w:color w:val="auto"/>
        </w:rPr>
        <w:t xml:space="preserve"> 2 типа в сочетании с </w:t>
      </w:r>
      <w:r>
        <w:rPr>
          <w:bCs/>
          <w:color w:val="auto"/>
        </w:rPr>
        <w:t xml:space="preserve">ИБС </w:t>
      </w:r>
      <w:r w:rsidRPr="00957CE0">
        <w:rPr>
          <w:bCs/>
          <w:color w:val="auto"/>
        </w:rPr>
        <w:t xml:space="preserve">является уровень &lt; _____ ммоль/л </w:t>
      </w:r>
    </w:p>
    <w:p w14:paraId="30786033" w14:textId="77777777" w:rsidR="000703C3" w:rsidRPr="00957CE0" w:rsidRDefault="000703C3" w:rsidP="000703C3">
      <w:pPr>
        <w:pStyle w:val="Default"/>
        <w:rPr>
          <w:color w:val="auto"/>
        </w:rPr>
      </w:pPr>
      <w:r w:rsidRPr="00957CE0">
        <w:rPr>
          <w:color w:val="auto"/>
        </w:rPr>
        <w:t xml:space="preserve">1,8 </w:t>
      </w:r>
    </w:p>
    <w:p w14:paraId="150F5CF2" w14:textId="77777777" w:rsidR="000703C3" w:rsidRPr="00957CE0" w:rsidRDefault="000703C3" w:rsidP="000703C3">
      <w:pPr>
        <w:pStyle w:val="Default"/>
        <w:rPr>
          <w:color w:val="auto"/>
        </w:rPr>
      </w:pPr>
      <w:r w:rsidRPr="00957CE0">
        <w:rPr>
          <w:color w:val="auto"/>
        </w:rPr>
        <w:t xml:space="preserve">2,0 </w:t>
      </w:r>
    </w:p>
    <w:p w14:paraId="096D7048" w14:textId="77777777" w:rsidR="000703C3" w:rsidRPr="00957CE0" w:rsidRDefault="000703C3" w:rsidP="000703C3">
      <w:pPr>
        <w:pStyle w:val="Default"/>
        <w:rPr>
          <w:color w:val="auto"/>
        </w:rPr>
      </w:pPr>
      <w:r w:rsidRPr="00957CE0">
        <w:rPr>
          <w:color w:val="auto"/>
        </w:rPr>
        <w:lastRenderedPageBreak/>
        <w:t xml:space="preserve">2,5 </w:t>
      </w:r>
    </w:p>
    <w:p w14:paraId="46792EC1" w14:textId="77777777" w:rsidR="000703C3" w:rsidRPr="00957CE0" w:rsidRDefault="000703C3" w:rsidP="000703C3">
      <w:pPr>
        <w:pStyle w:val="a6"/>
        <w:ind w:left="0" w:firstLine="0"/>
        <w:rPr>
          <w:rFonts w:ascii="Times New Roman" w:hAnsi="Times New Roman"/>
          <w:sz w:val="24"/>
          <w:szCs w:val="24"/>
        </w:rPr>
      </w:pPr>
      <w:r w:rsidRPr="00957CE0">
        <w:rPr>
          <w:rFonts w:ascii="Times New Roman" w:hAnsi="Times New Roman"/>
          <w:sz w:val="24"/>
          <w:szCs w:val="24"/>
        </w:rPr>
        <w:t>3,0</w:t>
      </w:r>
    </w:p>
    <w:p w14:paraId="32038F96" w14:textId="77777777" w:rsidR="000703C3" w:rsidRPr="005648C9" w:rsidRDefault="000703C3" w:rsidP="000703C3">
      <w:pPr>
        <w:pStyle w:val="Default"/>
        <w:jc w:val="both"/>
        <w:rPr>
          <w:bCs/>
        </w:rPr>
      </w:pPr>
      <w:r>
        <w:rPr>
          <w:bCs/>
        </w:rPr>
        <w:t>49. К</w:t>
      </w:r>
      <w:r w:rsidRPr="00957CE0">
        <w:rPr>
          <w:bCs/>
        </w:rPr>
        <w:t xml:space="preserve"> модифицируемым факторам риска развития атеросклероза относится</w:t>
      </w:r>
    </w:p>
    <w:p w14:paraId="4DA82F6E" w14:textId="77777777" w:rsidR="000703C3" w:rsidRDefault="000703C3" w:rsidP="000703C3">
      <w:pPr>
        <w:pStyle w:val="Default"/>
      </w:pPr>
      <w:r>
        <w:t>В</w:t>
      </w:r>
      <w:r w:rsidRPr="00957CE0">
        <w:t xml:space="preserve">озраст </w:t>
      </w:r>
    </w:p>
    <w:p w14:paraId="483062CE" w14:textId="77777777" w:rsidR="000703C3" w:rsidRPr="00957CE0" w:rsidRDefault="000703C3" w:rsidP="000703C3">
      <w:pPr>
        <w:pStyle w:val="Default"/>
      </w:pPr>
      <w:r>
        <w:t xml:space="preserve">Сахарный диабет 2 типа </w:t>
      </w:r>
    </w:p>
    <w:p w14:paraId="034B5C7F" w14:textId="77777777" w:rsidR="000703C3" w:rsidRPr="00957CE0" w:rsidRDefault="000703C3" w:rsidP="000703C3">
      <w:pPr>
        <w:pStyle w:val="Default"/>
      </w:pPr>
      <w:r>
        <w:t>О</w:t>
      </w:r>
      <w:r w:rsidRPr="00957CE0">
        <w:t xml:space="preserve">тягощенная наследственность </w:t>
      </w:r>
    </w:p>
    <w:p w14:paraId="7D281793"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М</w:t>
      </w:r>
      <w:r w:rsidRPr="00957CE0">
        <w:rPr>
          <w:rFonts w:ascii="Times New Roman" w:hAnsi="Times New Roman"/>
          <w:sz w:val="24"/>
          <w:szCs w:val="24"/>
        </w:rPr>
        <w:t>ужской пол</w:t>
      </w:r>
    </w:p>
    <w:p w14:paraId="061D5F64" w14:textId="77777777" w:rsidR="000703C3" w:rsidRPr="00C41D2A" w:rsidRDefault="000703C3" w:rsidP="000703C3">
      <w:pPr>
        <w:pStyle w:val="Default"/>
        <w:jc w:val="both"/>
        <w:rPr>
          <w:bCs/>
          <w:color w:val="auto"/>
        </w:rPr>
      </w:pPr>
      <w:r>
        <w:rPr>
          <w:bCs/>
          <w:color w:val="auto"/>
        </w:rPr>
        <w:t>50.</w:t>
      </w:r>
      <w:r w:rsidRPr="00957CE0">
        <w:rPr>
          <w:bCs/>
          <w:color w:val="auto"/>
        </w:rPr>
        <w:t xml:space="preserve"> </w:t>
      </w:r>
      <w:r>
        <w:rPr>
          <w:bCs/>
          <w:color w:val="auto"/>
        </w:rPr>
        <w:t>В</w:t>
      </w:r>
      <w:r w:rsidRPr="00957CE0">
        <w:rPr>
          <w:bCs/>
          <w:color w:val="auto"/>
        </w:rPr>
        <w:t xml:space="preserve"> таблице </w:t>
      </w:r>
      <w:r>
        <w:rPr>
          <w:bCs/>
          <w:color w:val="auto"/>
          <w:lang w:val="en-US"/>
        </w:rPr>
        <w:t>SCORE</w:t>
      </w:r>
      <w:r w:rsidRPr="00957CE0">
        <w:rPr>
          <w:bCs/>
          <w:color w:val="auto"/>
        </w:rPr>
        <w:t xml:space="preserve"> для оценки сердечно-сосудистого риска отсутствует показатель </w:t>
      </w:r>
    </w:p>
    <w:p w14:paraId="2FE1229F" w14:textId="77777777" w:rsidR="000703C3" w:rsidRPr="00957CE0" w:rsidRDefault="000703C3" w:rsidP="000703C3">
      <w:pPr>
        <w:pStyle w:val="Default"/>
        <w:rPr>
          <w:color w:val="auto"/>
        </w:rPr>
      </w:pPr>
      <w:r>
        <w:rPr>
          <w:color w:val="auto"/>
        </w:rPr>
        <w:t>О</w:t>
      </w:r>
      <w:r w:rsidRPr="00957CE0">
        <w:rPr>
          <w:color w:val="auto"/>
        </w:rPr>
        <w:t xml:space="preserve">бщего холестерина </w:t>
      </w:r>
    </w:p>
    <w:p w14:paraId="6AF9F671" w14:textId="77777777" w:rsidR="000703C3" w:rsidRPr="00957CE0" w:rsidRDefault="000703C3" w:rsidP="000703C3">
      <w:pPr>
        <w:pStyle w:val="Default"/>
        <w:rPr>
          <w:color w:val="auto"/>
        </w:rPr>
      </w:pPr>
      <w:r>
        <w:rPr>
          <w:color w:val="auto"/>
        </w:rPr>
        <w:t>С</w:t>
      </w:r>
      <w:r w:rsidRPr="00957CE0">
        <w:rPr>
          <w:color w:val="auto"/>
        </w:rPr>
        <w:t xml:space="preserve">истолического АД </w:t>
      </w:r>
    </w:p>
    <w:p w14:paraId="12702E3C"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В</w:t>
      </w:r>
      <w:r w:rsidRPr="00957CE0">
        <w:rPr>
          <w:rFonts w:ascii="Times New Roman" w:hAnsi="Times New Roman"/>
          <w:sz w:val="24"/>
          <w:szCs w:val="24"/>
        </w:rPr>
        <w:t>озраста</w:t>
      </w:r>
    </w:p>
    <w:p w14:paraId="74AA7DE6" w14:textId="77777777" w:rsidR="000703C3" w:rsidRPr="00C41D2A" w:rsidRDefault="000703C3" w:rsidP="000703C3">
      <w:pPr>
        <w:pStyle w:val="Default"/>
      </w:pPr>
      <w:r w:rsidRPr="00C41D2A">
        <w:t>Глюкозы крови</w:t>
      </w:r>
    </w:p>
    <w:p w14:paraId="4BACD30B" w14:textId="77777777" w:rsidR="000703C3" w:rsidRPr="00C41D2A" w:rsidRDefault="000703C3" w:rsidP="000703C3">
      <w:pPr>
        <w:pStyle w:val="Default"/>
        <w:rPr>
          <w:bCs/>
        </w:rPr>
      </w:pPr>
      <w:r>
        <w:rPr>
          <w:bCs/>
        </w:rPr>
        <w:t xml:space="preserve">51. </w:t>
      </w:r>
      <w:proofErr w:type="spellStart"/>
      <w:r>
        <w:rPr>
          <w:bCs/>
        </w:rPr>
        <w:t>К</w:t>
      </w:r>
      <w:r w:rsidRPr="00957CE0">
        <w:rPr>
          <w:bCs/>
        </w:rPr>
        <w:t>ардиоспецифическим</w:t>
      </w:r>
      <w:proofErr w:type="spellEnd"/>
      <w:r w:rsidRPr="00957CE0">
        <w:rPr>
          <w:bCs/>
        </w:rPr>
        <w:t xml:space="preserve"> маркером некроза миокарда является </w:t>
      </w:r>
    </w:p>
    <w:p w14:paraId="40293BD1" w14:textId="77777777" w:rsidR="000703C3" w:rsidRPr="00957CE0" w:rsidRDefault="000703C3" w:rsidP="000703C3">
      <w:pPr>
        <w:pStyle w:val="Default"/>
      </w:pPr>
      <w:r>
        <w:t>М</w:t>
      </w:r>
      <w:r w:rsidRPr="00957CE0">
        <w:t xml:space="preserve">иоглобин </w:t>
      </w:r>
    </w:p>
    <w:p w14:paraId="08E88D35" w14:textId="77777777" w:rsidR="000703C3" w:rsidRDefault="000703C3" w:rsidP="000703C3">
      <w:pPr>
        <w:pStyle w:val="Default"/>
      </w:pPr>
      <w:r w:rsidRPr="00957CE0">
        <w:t xml:space="preserve">ЛДГ </w:t>
      </w:r>
    </w:p>
    <w:p w14:paraId="5C7DDA48" w14:textId="77777777" w:rsidR="000703C3" w:rsidRDefault="000703C3" w:rsidP="000703C3">
      <w:pPr>
        <w:pStyle w:val="Default"/>
      </w:pPr>
      <w:proofErr w:type="spellStart"/>
      <w:r>
        <w:t>Тропонин</w:t>
      </w:r>
      <w:proofErr w:type="spellEnd"/>
      <w:r>
        <w:t xml:space="preserve"> I </w:t>
      </w:r>
    </w:p>
    <w:p w14:paraId="632BE68D" w14:textId="77777777" w:rsidR="000703C3" w:rsidRPr="00957CE0" w:rsidRDefault="000703C3" w:rsidP="000703C3">
      <w:pPr>
        <w:pStyle w:val="Default"/>
      </w:pPr>
      <w:r>
        <w:t>О</w:t>
      </w:r>
      <w:r w:rsidRPr="00957CE0">
        <w:t>бщая КФК</w:t>
      </w:r>
    </w:p>
    <w:p w14:paraId="2638ACBB" w14:textId="77777777" w:rsidR="000703C3" w:rsidRPr="00426CF0" w:rsidRDefault="000703C3" w:rsidP="000703C3">
      <w:pPr>
        <w:pStyle w:val="Default"/>
        <w:jc w:val="both"/>
        <w:rPr>
          <w:bCs/>
          <w:color w:val="auto"/>
        </w:rPr>
      </w:pPr>
      <w:r>
        <w:rPr>
          <w:bCs/>
          <w:color w:val="auto"/>
        </w:rPr>
        <w:t>52.</w:t>
      </w:r>
      <w:r w:rsidRPr="00426CF0">
        <w:rPr>
          <w:bCs/>
          <w:color w:val="auto"/>
        </w:rPr>
        <w:t xml:space="preserve"> </w:t>
      </w:r>
      <w:r>
        <w:rPr>
          <w:bCs/>
          <w:color w:val="auto"/>
        </w:rPr>
        <w:t>П</w:t>
      </w:r>
      <w:r w:rsidRPr="00957CE0">
        <w:rPr>
          <w:bCs/>
          <w:color w:val="auto"/>
        </w:rPr>
        <w:t xml:space="preserve">ри выборе ингибитора </w:t>
      </w:r>
      <w:r>
        <w:rPr>
          <w:bCs/>
          <w:color w:val="auto"/>
        </w:rPr>
        <w:t>АПФ</w:t>
      </w:r>
      <w:r w:rsidRPr="00957CE0">
        <w:rPr>
          <w:bCs/>
          <w:color w:val="auto"/>
        </w:rPr>
        <w:t xml:space="preserve"> для лечения больного с </w:t>
      </w:r>
      <w:r>
        <w:rPr>
          <w:bCs/>
          <w:color w:val="auto"/>
        </w:rPr>
        <w:t>ХСН</w:t>
      </w:r>
      <w:r w:rsidRPr="00957CE0">
        <w:rPr>
          <w:bCs/>
          <w:color w:val="auto"/>
        </w:rPr>
        <w:t xml:space="preserve"> и нарушением функции почек следует отдать предпочтение </w:t>
      </w:r>
    </w:p>
    <w:p w14:paraId="67473EEC" w14:textId="77777777" w:rsidR="000703C3" w:rsidRPr="00957CE0" w:rsidRDefault="000703C3" w:rsidP="000703C3">
      <w:pPr>
        <w:pStyle w:val="Default"/>
        <w:rPr>
          <w:color w:val="auto"/>
        </w:rPr>
      </w:pPr>
      <w:r>
        <w:rPr>
          <w:color w:val="auto"/>
        </w:rPr>
        <w:t>Л</w:t>
      </w:r>
      <w:r w:rsidRPr="00957CE0">
        <w:rPr>
          <w:color w:val="auto"/>
        </w:rPr>
        <w:t xml:space="preserve">изиноприлу </w:t>
      </w:r>
    </w:p>
    <w:p w14:paraId="3345DE65" w14:textId="77777777" w:rsidR="000703C3" w:rsidRPr="00957CE0" w:rsidRDefault="000703C3" w:rsidP="000703C3">
      <w:pPr>
        <w:pStyle w:val="Default"/>
        <w:rPr>
          <w:color w:val="auto"/>
        </w:rPr>
      </w:pPr>
      <w:proofErr w:type="spellStart"/>
      <w:r>
        <w:rPr>
          <w:color w:val="auto"/>
        </w:rPr>
        <w:t>П</w:t>
      </w:r>
      <w:r w:rsidRPr="00957CE0">
        <w:rPr>
          <w:color w:val="auto"/>
        </w:rPr>
        <w:t>ери</w:t>
      </w:r>
      <w:r>
        <w:rPr>
          <w:color w:val="auto"/>
        </w:rPr>
        <w:t>н</w:t>
      </w:r>
      <w:r w:rsidRPr="00957CE0">
        <w:rPr>
          <w:color w:val="auto"/>
        </w:rPr>
        <w:t>доприлу</w:t>
      </w:r>
      <w:proofErr w:type="spellEnd"/>
      <w:r w:rsidRPr="00957CE0">
        <w:rPr>
          <w:color w:val="auto"/>
        </w:rPr>
        <w:t xml:space="preserve"> </w:t>
      </w:r>
    </w:p>
    <w:p w14:paraId="1A71896F" w14:textId="77777777" w:rsidR="000703C3" w:rsidRDefault="000703C3" w:rsidP="000703C3">
      <w:pPr>
        <w:pStyle w:val="a6"/>
        <w:ind w:left="0" w:firstLine="0"/>
        <w:rPr>
          <w:rFonts w:ascii="Times New Roman" w:hAnsi="Times New Roman"/>
          <w:sz w:val="24"/>
          <w:szCs w:val="24"/>
        </w:rPr>
      </w:pPr>
      <w:proofErr w:type="spellStart"/>
      <w:r>
        <w:rPr>
          <w:rFonts w:ascii="Times New Roman" w:hAnsi="Times New Roman"/>
          <w:sz w:val="24"/>
          <w:szCs w:val="24"/>
        </w:rPr>
        <w:t>К</w:t>
      </w:r>
      <w:r w:rsidRPr="00957CE0">
        <w:rPr>
          <w:rFonts w:ascii="Times New Roman" w:hAnsi="Times New Roman"/>
          <w:sz w:val="24"/>
          <w:szCs w:val="24"/>
        </w:rPr>
        <w:t>аптоприлу</w:t>
      </w:r>
      <w:proofErr w:type="spellEnd"/>
    </w:p>
    <w:p w14:paraId="10B21868" w14:textId="77777777" w:rsidR="000703C3" w:rsidRPr="00F71AC1" w:rsidRDefault="000703C3" w:rsidP="000703C3">
      <w:pPr>
        <w:pStyle w:val="Default"/>
        <w:rPr>
          <w:color w:val="auto"/>
        </w:rPr>
      </w:pPr>
      <w:r>
        <w:t>Ф</w:t>
      </w:r>
      <w:r w:rsidRPr="00957CE0">
        <w:t xml:space="preserve">озиноприлу </w:t>
      </w:r>
    </w:p>
    <w:p w14:paraId="1B5F0049" w14:textId="77777777" w:rsidR="000703C3" w:rsidRPr="006408E7" w:rsidRDefault="000703C3" w:rsidP="000703C3">
      <w:pPr>
        <w:pStyle w:val="Default"/>
        <w:rPr>
          <w:bCs/>
        </w:rPr>
      </w:pPr>
      <w:r>
        <w:rPr>
          <w:bCs/>
        </w:rPr>
        <w:t>53.</w:t>
      </w:r>
      <w:r w:rsidRPr="006408E7">
        <w:rPr>
          <w:bCs/>
        </w:rPr>
        <w:t xml:space="preserve"> </w:t>
      </w:r>
      <w:r>
        <w:rPr>
          <w:bCs/>
        </w:rPr>
        <w:t>П</w:t>
      </w:r>
      <w:r w:rsidRPr="00957CE0">
        <w:rPr>
          <w:bCs/>
        </w:rPr>
        <w:t xml:space="preserve">рием сердечных гликозидов у больных </w:t>
      </w:r>
      <w:r>
        <w:rPr>
          <w:bCs/>
        </w:rPr>
        <w:t>ХСН</w:t>
      </w:r>
      <w:r w:rsidRPr="00957CE0">
        <w:rPr>
          <w:bCs/>
        </w:rPr>
        <w:t xml:space="preserve"> противопоказан при </w:t>
      </w:r>
    </w:p>
    <w:p w14:paraId="269AB455" w14:textId="77777777" w:rsidR="000703C3" w:rsidRPr="00957CE0" w:rsidRDefault="000703C3" w:rsidP="000703C3">
      <w:pPr>
        <w:pStyle w:val="Default"/>
      </w:pPr>
      <w:r>
        <w:rPr>
          <w:lang w:val="en-US"/>
        </w:rPr>
        <w:t>A</w:t>
      </w:r>
      <w:r w:rsidRPr="00957CE0">
        <w:t>-</w:t>
      </w:r>
      <w:r>
        <w:rPr>
          <w:lang w:val="en-US"/>
        </w:rPr>
        <w:t>V</w:t>
      </w:r>
      <w:r w:rsidRPr="00957CE0">
        <w:t xml:space="preserve"> блокаде II ст. </w:t>
      </w:r>
    </w:p>
    <w:p w14:paraId="1804E31E" w14:textId="77777777" w:rsidR="000703C3" w:rsidRPr="006408E7" w:rsidRDefault="000703C3" w:rsidP="000703C3">
      <w:pPr>
        <w:pStyle w:val="Default"/>
        <w:rPr>
          <w:lang w:val="en-US"/>
        </w:rPr>
      </w:pPr>
      <w:r>
        <w:rPr>
          <w:lang w:val="en-US"/>
        </w:rPr>
        <w:t>A</w:t>
      </w:r>
      <w:r w:rsidRPr="006408E7">
        <w:rPr>
          <w:lang w:val="en-US"/>
        </w:rPr>
        <w:t>-</w:t>
      </w:r>
      <w:r>
        <w:rPr>
          <w:lang w:val="en-US"/>
        </w:rPr>
        <w:t>V</w:t>
      </w:r>
      <w:r w:rsidRPr="006408E7">
        <w:rPr>
          <w:lang w:val="en-US"/>
        </w:rPr>
        <w:t xml:space="preserve"> </w:t>
      </w:r>
      <w:r w:rsidRPr="00957CE0">
        <w:t>блокаде</w:t>
      </w:r>
      <w:r w:rsidRPr="006408E7">
        <w:rPr>
          <w:lang w:val="en-US"/>
        </w:rPr>
        <w:t xml:space="preserve"> I </w:t>
      </w:r>
      <w:proofErr w:type="spellStart"/>
      <w:r w:rsidRPr="00957CE0">
        <w:t>ст</w:t>
      </w:r>
      <w:proofErr w:type="spellEnd"/>
      <w:r w:rsidRPr="006408E7">
        <w:rPr>
          <w:lang w:val="en-US"/>
        </w:rPr>
        <w:t xml:space="preserve">. </w:t>
      </w:r>
    </w:p>
    <w:p w14:paraId="0E89BF42" w14:textId="77777777" w:rsidR="000703C3" w:rsidRPr="00957CE0" w:rsidRDefault="000703C3" w:rsidP="000703C3">
      <w:pPr>
        <w:pStyle w:val="Default"/>
      </w:pPr>
      <w:r>
        <w:t>Ф</w:t>
      </w:r>
      <w:r w:rsidRPr="00957CE0">
        <w:t xml:space="preserve">ибрилляции предсердий </w:t>
      </w:r>
    </w:p>
    <w:p w14:paraId="557AF3C8" w14:textId="77777777" w:rsidR="000703C3" w:rsidRDefault="000703C3" w:rsidP="000703C3">
      <w:pPr>
        <w:pStyle w:val="a6"/>
        <w:ind w:left="0" w:firstLine="0"/>
        <w:rPr>
          <w:rFonts w:ascii="Times New Roman" w:hAnsi="Times New Roman"/>
          <w:sz w:val="24"/>
          <w:szCs w:val="24"/>
        </w:rPr>
      </w:pPr>
      <w:r>
        <w:rPr>
          <w:rFonts w:ascii="Times New Roman" w:hAnsi="Times New Roman"/>
          <w:sz w:val="24"/>
          <w:szCs w:val="24"/>
        </w:rPr>
        <w:t>С</w:t>
      </w:r>
      <w:r w:rsidRPr="00957CE0">
        <w:rPr>
          <w:rFonts w:ascii="Times New Roman" w:hAnsi="Times New Roman"/>
          <w:sz w:val="24"/>
          <w:szCs w:val="24"/>
        </w:rPr>
        <w:t>инусовой тахикардии</w:t>
      </w:r>
    </w:p>
    <w:p w14:paraId="68E73152" w14:textId="77777777" w:rsidR="000703C3" w:rsidRPr="00AD481C" w:rsidRDefault="000703C3" w:rsidP="000703C3">
      <w:pPr>
        <w:pStyle w:val="Default"/>
      </w:pPr>
      <w:r>
        <w:t>54.</w:t>
      </w:r>
      <w:r w:rsidRPr="00AD481C">
        <w:t xml:space="preserve"> </w:t>
      </w:r>
      <w:r>
        <w:t>Н</w:t>
      </w:r>
      <w:r w:rsidRPr="00AD481C">
        <w:t xml:space="preserve">аибольший </w:t>
      </w:r>
      <w:proofErr w:type="spellStart"/>
      <w:r w:rsidRPr="00AD481C">
        <w:t>гиполипидемический</w:t>
      </w:r>
      <w:proofErr w:type="spellEnd"/>
      <w:r w:rsidRPr="00AD481C">
        <w:t xml:space="preserve"> эффект может быть достигнут при приеме </w:t>
      </w:r>
    </w:p>
    <w:p w14:paraId="085C05B0" w14:textId="77777777" w:rsidR="000703C3" w:rsidRPr="00957CE0" w:rsidRDefault="000703C3" w:rsidP="000703C3">
      <w:pPr>
        <w:pStyle w:val="Default"/>
        <w:rPr>
          <w:color w:val="auto"/>
        </w:rPr>
      </w:pPr>
      <w:proofErr w:type="spellStart"/>
      <w:r>
        <w:rPr>
          <w:color w:val="auto"/>
        </w:rPr>
        <w:t>Р</w:t>
      </w:r>
      <w:r w:rsidRPr="00957CE0">
        <w:rPr>
          <w:color w:val="auto"/>
        </w:rPr>
        <w:t>озувастатина</w:t>
      </w:r>
      <w:proofErr w:type="spellEnd"/>
      <w:r w:rsidRPr="00957CE0">
        <w:rPr>
          <w:color w:val="auto"/>
        </w:rPr>
        <w:t xml:space="preserve"> </w:t>
      </w:r>
    </w:p>
    <w:p w14:paraId="4D52DDD2" w14:textId="77777777" w:rsidR="000703C3" w:rsidRPr="00957CE0" w:rsidRDefault="000703C3" w:rsidP="000703C3">
      <w:pPr>
        <w:pStyle w:val="Default"/>
        <w:rPr>
          <w:color w:val="auto"/>
        </w:rPr>
      </w:pPr>
      <w:proofErr w:type="spellStart"/>
      <w:r>
        <w:rPr>
          <w:color w:val="auto"/>
        </w:rPr>
        <w:t>С</w:t>
      </w:r>
      <w:r w:rsidRPr="00957CE0">
        <w:rPr>
          <w:color w:val="auto"/>
        </w:rPr>
        <w:t>имвастатина</w:t>
      </w:r>
      <w:proofErr w:type="spellEnd"/>
      <w:r w:rsidRPr="00957CE0">
        <w:rPr>
          <w:color w:val="auto"/>
        </w:rPr>
        <w:t xml:space="preserve"> </w:t>
      </w:r>
    </w:p>
    <w:p w14:paraId="7F14938F" w14:textId="77777777" w:rsidR="000703C3" w:rsidRPr="00957CE0" w:rsidRDefault="000703C3" w:rsidP="000703C3">
      <w:pPr>
        <w:pStyle w:val="Default"/>
        <w:rPr>
          <w:color w:val="auto"/>
        </w:rPr>
      </w:pPr>
      <w:proofErr w:type="spellStart"/>
      <w:r>
        <w:rPr>
          <w:color w:val="auto"/>
        </w:rPr>
        <w:t>А</w:t>
      </w:r>
      <w:r w:rsidRPr="00957CE0">
        <w:rPr>
          <w:color w:val="auto"/>
        </w:rPr>
        <w:t>торвастатина</w:t>
      </w:r>
      <w:proofErr w:type="spellEnd"/>
      <w:r w:rsidRPr="00957CE0">
        <w:rPr>
          <w:color w:val="auto"/>
        </w:rPr>
        <w:t xml:space="preserve"> </w:t>
      </w:r>
    </w:p>
    <w:p w14:paraId="536DBFB9" w14:textId="77777777" w:rsidR="000703C3" w:rsidRPr="001A3D1B" w:rsidRDefault="000703C3" w:rsidP="000703C3">
      <w:pPr>
        <w:pStyle w:val="a6"/>
        <w:ind w:left="0" w:firstLine="0"/>
        <w:rPr>
          <w:rFonts w:ascii="Times New Roman" w:hAnsi="Times New Roman"/>
          <w:sz w:val="24"/>
          <w:szCs w:val="24"/>
        </w:rPr>
      </w:pPr>
      <w:proofErr w:type="spellStart"/>
      <w:r>
        <w:rPr>
          <w:rFonts w:ascii="Times New Roman" w:hAnsi="Times New Roman"/>
          <w:sz w:val="24"/>
          <w:szCs w:val="24"/>
        </w:rPr>
        <w:t>П</w:t>
      </w:r>
      <w:r w:rsidRPr="00957CE0">
        <w:rPr>
          <w:rFonts w:ascii="Times New Roman" w:hAnsi="Times New Roman"/>
          <w:sz w:val="24"/>
          <w:szCs w:val="24"/>
        </w:rPr>
        <w:t>равастатина</w:t>
      </w:r>
      <w:proofErr w:type="spellEnd"/>
    </w:p>
    <w:p w14:paraId="3460EFE7" w14:textId="77777777" w:rsidR="000703C3" w:rsidRPr="001A3D1B" w:rsidRDefault="000703C3" w:rsidP="000703C3">
      <w:pPr>
        <w:pStyle w:val="Default"/>
        <w:jc w:val="both"/>
      </w:pPr>
      <w:r>
        <w:t>55.</w:t>
      </w:r>
      <w:r w:rsidRPr="001A3D1B">
        <w:t xml:space="preserve"> Прием статинов следует отменить при повышении активности трансаминаз в крови выше нормы в </w:t>
      </w:r>
    </w:p>
    <w:p w14:paraId="05E046A4" w14:textId="77777777" w:rsidR="000703C3" w:rsidRPr="001A3D1B" w:rsidRDefault="000703C3" w:rsidP="000703C3">
      <w:pPr>
        <w:pStyle w:val="Default"/>
      </w:pPr>
      <w:r w:rsidRPr="001A3D1B">
        <w:t xml:space="preserve">2 раза </w:t>
      </w:r>
    </w:p>
    <w:p w14:paraId="0802AD44" w14:textId="77777777" w:rsidR="000703C3" w:rsidRPr="001A3D1B" w:rsidRDefault="000703C3" w:rsidP="000703C3">
      <w:pPr>
        <w:pStyle w:val="Default"/>
      </w:pPr>
      <w:r w:rsidRPr="001A3D1B">
        <w:t>3 раза</w:t>
      </w:r>
    </w:p>
    <w:p w14:paraId="69BDB935" w14:textId="77777777" w:rsidR="000703C3" w:rsidRPr="001A3D1B" w:rsidRDefault="000703C3" w:rsidP="000703C3">
      <w:pPr>
        <w:pStyle w:val="Default"/>
      </w:pPr>
      <w:r w:rsidRPr="00957CE0">
        <w:t xml:space="preserve">4 раза </w:t>
      </w:r>
    </w:p>
    <w:p w14:paraId="2E77063D" w14:textId="77777777" w:rsidR="000703C3" w:rsidRPr="00957CE0" w:rsidRDefault="000703C3" w:rsidP="000703C3">
      <w:pPr>
        <w:pStyle w:val="Default"/>
      </w:pPr>
      <w:r w:rsidRPr="00957CE0">
        <w:t>5 раз</w:t>
      </w:r>
    </w:p>
    <w:p w14:paraId="27371FCA" w14:textId="77777777" w:rsidR="000703C3" w:rsidRPr="006F644A" w:rsidRDefault="000703C3" w:rsidP="000703C3">
      <w:pPr>
        <w:pStyle w:val="Default"/>
        <w:rPr>
          <w:bCs/>
          <w:color w:val="auto"/>
        </w:rPr>
      </w:pPr>
      <w:r>
        <w:rPr>
          <w:bCs/>
          <w:color w:val="auto"/>
        </w:rPr>
        <w:t>56.</w:t>
      </w:r>
      <w:r w:rsidRPr="006F644A">
        <w:rPr>
          <w:bCs/>
          <w:color w:val="auto"/>
        </w:rPr>
        <w:t xml:space="preserve"> </w:t>
      </w:r>
      <w:r>
        <w:rPr>
          <w:bCs/>
          <w:color w:val="auto"/>
        </w:rPr>
        <w:t>К</w:t>
      </w:r>
      <w:r w:rsidRPr="00957CE0">
        <w:rPr>
          <w:bCs/>
          <w:color w:val="auto"/>
        </w:rPr>
        <w:t xml:space="preserve"> антагонистам </w:t>
      </w:r>
      <w:proofErr w:type="spellStart"/>
      <w:r w:rsidRPr="00957CE0">
        <w:rPr>
          <w:bCs/>
          <w:color w:val="auto"/>
        </w:rPr>
        <w:t>минералкортикоидных</w:t>
      </w:r>
      <w:proofErr w:type="spellEnd"/>
      <w:r w:rsidRPr="00957CE0">
        <w:rPr>
          <w:bCs/>
          <w:color w:val="auto"/>
        </w:rPr>
        <w:t xml:space="preserve"> рецепторов относится </w:t>
      </w:r>
    </w:p>
    <w:p w14:paraId="08CB42C1" w14:textId="77777777" w:rsidR="000703C3" w:rsidRPr="00957CE0" w:rsidRDefault="000703C3" w:rsidP="000703C3">
      <w:pPr>
        <w:pStyle w:val="Default"/>
        <w:rPr>
          <w:color w:val="auto"/>
        </w:rPr>
      </w:pPr>
      <w:r>
        <w:rPr>
          <w:color w:val="auto"/>
        </w:rPr>
        <w:t>Т</w:t>
      </w:r>
      <w:r w:rsidRPr="00957CE0">
        <w:rPr>
          <w:color w:val="auto"/>
        </w:rPr>
        <w:t xml:space="preserve">орасемид </w:t>
      </w:r>
    </w:p>
    <w:p w14:paraId="78CCACB1" w14:textId="77777777" w:rsidR="000703C3" w:rsidRDefault="000703C3" w:rsidP="000703C3">
      <w:pPr>
        <w:pStyle w:val="Default"/>
        <w:rPr>
          <w:color w:val="auto"/>
        </w:rPr>
      </w:pPr>
      <w:r>
        <w:rPr>
          <w:color w:val="auto"/>
        </w:rPr>
        <w:t>Т</w:t>
      </w:r>
      <w:r w:rsidRPr="00957CE0">
        <w:rPr>
          <w:color w:val="auto"/>
        </w:rPr>
        <w:t xml:space="preserve">риамтерен </w:t>
      </w:r>
    </w:p>
    <w:p w14:paraId="5F0A068C" w14:textId="77777777" w:rsidR="000703C3" w:rsidRPr="00957CE0" w:rsidRDefault="000703C3" w:rsidP="000703C3">
      <w:pPr>
        <w:pStyle w:val="Default"/>
        <w:rPr>
          <w:color w:val="auto"/>
        </w:rPr>
      </w:pPr>
      <w:r>
        <w:rPr>
          <w:color w:val="auto"/>
        </w:rPr>
        <w:t xml:space="preserve">Эплеренон </w:t>
      </w:r>
    </w:p>
    <w:p w14:paraId="1EAA19A1"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И</w:t>
      </w:r>
      <w:r w:rsidRPr="00957CE0">
        <w:rPr>
          <w:rFonts w:ascii="Times New Roman" w:hAnsi="Times New Roman"/>
          <w:sz w:val="24"/>
          <w:szCs w:val="24"/>
        </w:rPr>
        <w:t>ндапамид</w:t>
      </w:r>
    </w:p>
    <w:p w14:paraId="7EA5F71F" w14:textId="77777777" w:rsidR="000703C3" w:rsidRPr="00845B3B" w:rsidRDefault="000703C3" w:rsidP="000703C3">
      <w:pPr>
        <w:pStyle w:val="Default"/>
        <w:rPr>
          <w:bCs/>
        </w:rPr>
      </w:pPr>
      <w:r>
        <w:rPr>
          <w:bCs/>
        </w:rPr>
        <w:t>57.</w:t>
      </w:r>
      <w:r w:rsidRPr="00845B3B">
        <w:rPr>
          <w:bCs/>
        </w:rPr>
        <w:t xml:space="preserve"> </w:t>
      </w:r>
      <w:r>
        <w:rPr>
          <w:bCs/>
        </w:rPr>
        <w:t>Д</w:t>
      </w:r>
      <w:r w:rsidRPr="00957CE0">
        <w:rPr>
          <w:bCs/>
        </w:rPr>
        <w:t xml:space="preserve">ля язвенного колита характерно </w:t>
      </w:r>
    </w:p>
    <w:p w14:paraId="400664F6" w14:textId="77777777" w:rsidR="000703C3" w:rsidRDefault="000703C3" w:rsidP="000703C3">
      <w:pPr>
        <w:pStyle w:val="Default"/>
      </w:pPr>
      <w:proofErr w:type="spellStart"/>
      <w:r>
        <w:t>Б</w:t>
      </w:r>
      <w:r w:rsidRPr="00957CE0">
        <w:t>езрецидивное</w:t>
      </w:r>
      <w:proofErr w:type="spellEnd"/>
      <w:r w:rsidRPr="00957CE0">
        <w:t xml:space="preserve"> течение </w:t>
      </w:r>
    </w:p>
    <w:p w14:paraId="505BFF38" w14:textId="77777777" w:rsidR="000703C3" w:rsidRPr="00957CE0" w:rsidRDefault="000703C3" w:rsidP="000703C3">
      <w:pPr>
        <w:pStyle w:val="Default"/>
      </w:pPr>
      <w:r>
        <w:t xml:space="preserve">Наличие частых кровотечений </w:t>
      </w:r>
    </w:p>
    <w:p w14:paraId="745AD69D" w14:textId="77777777" w:rsidR="000703C3" w:rsidRPr="00957CE0" w:rsidRDefault="000703C3" w:rsidP="000703C3">
      <w:pPr>
        <w:pStyle w:val="Default"/>
      </w:pPr>
      <w:r>
        <w:t>С</w:t>
      </w:r>
      <w:r w:rsidRPr="00957CE0">
        <w:t xml:space="preserve">егментарное поражение </w:t>
      </w:r>
    </w:p>
    <w:p w14:paraId="5BE84BFB"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П</w:t>
      </w:r>
      <w:r w:rsidRPr="00957CE0">
        <w:rPr>
          <w:rFonts w:ascii="Times New Roman" w:hAnsi="Times New Roman"/>
          <w:sz w:val="24"/>
          <w:szCs w:val="24"/>
        </w:rPr>
        <w:t>оявление трансмуральных язв</w:t>
      </w:r>
    </w:p>
    <w:p w14:paraId="79B7BB44" w14:textId="77777777" w:rsidR="000703C3" w:rsidRPr="00845B3B" w:rsidRDefault="000703C3" w:rsidP="000703C3">
      <w:pPr>
        <w:pStyle w:val="Default"/>
        <w:rPr>
          <w:bCs/>
          <w:color w:val="auto"/>
        </w:rPr>
      </w:pPr>
      <w:r>
        <w:rPr>
          <w:bCs/>
          <w:color w:val="auto"/>
        </w:rPr>
        <w:t>58. О</w:t>
      </w:r>
      <w:r w:rsidRPr="00957CE0">
        <w:rPr>
          <w:bCs/>
          <w:color w:val="auto"/>
        </w:rPr>
        <w:t xml:space="preserve">сновным местом всасывания витамина </w:t>
      </w:r>
      <w:r>
        <w:rPr>
          <w:bCs/>
          <w:color w:val="auto"/>
          <w:lang w:val="en-US"/>
        </w:rPr>
        <w:t>B</w:t>
      </w:r>
      <w:r w:rsidRPr="00957CE0">
        <w:rPr>
          <w:bCs/>
          <w:color w:val="auto"/>
        </w:rPr>
        <w:t xml:space="preserve">12 является </w:t>
      </w:r>
    </w:p>
    <w:p w14:paraId="18980CCD" w14:textId="77777777" w:rsidR="000703C3" w:rsidRPr="00957CE0" w:rsidRDefault="000703C3" w:rsidP="000703C3">
      <w:pPr>
        <w:pStyle w:val="Default"/>
        <w:rPr>
          <w:color w:val="auto"/>
        </w:rPr>
      </w:pPr>
      <w:r>
        <w:rPr>
          <w:color w:val="auto"/>
        </w:rPr>
        <w:t>Д</w:t>
      </w:r>
      <w:r w:rsidRPr="00957CE0">
        <w:rPr>
          <w:color w:val="auto"/>
        </w:rPr>
        <w:t xml:space="preserve">истальный отдел подвздошной кишки </w:t>
      </w:r>
    </w:p>
    <w:p w14:paraId="1C2FD9EF" w14:textId="77777777" w:rsidR="000703C3" w:rsidRPr="00957CE0" w:rsidRDefault="000703C3" w:rsidP="000703C3">
      <w:pPr>
        <w:pStyle w:val="Default"/>
        <w:rPr>
          <w:color w:val="auto"/>
        </w:rPr>
      </w:pPr>
      <w:r>
        <w:rPr>
          <w:color w:val="auto"/>
        </w:rPr>
        <w:t>П</w:t>
      </w:r>
      <w:r w:rsidRPr="00957CE0">
        <w:rPr>
          <w:color w:val="auto"/>
        </w:rPr>
        <w:t xml:space="preserve">роксимальный отдел подвздошной кишки </w:t>
      </w:r>
    </w:p>
    <w:p w14:paraId="72C867E8" w14:textId="77777777" w:rsidR="000703C3" w:rsidRPr="00957CE0" w:rsidRDefault="000703C3" w:rsidP="000703C3">
      <w:pPr>
        <w:pStyle w:val="Default"/>
        <w:rPr>
          <w:color w:val="auto"/>
        </w:rPr>
      </w:pPr>
      <w:r>
        <w:rPr>
          <w:color w:val="auto"/>
        </w:rPr>
        <w:t>П</w:t>
      </w:r>
      <w:r w:rsidRPr="00957CE0">
        <w:rPr>
          <w:color w:val="auto"/>
        </w:rPr>
        <w:t xml:space="preserve">роксимальный отдел тощей кишки </w:t>
      </w:r>
    </w:p>
    <w:p w14:paraId="0D47376E"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Д</w:t>
      </w:r>
      <w:r w:rsidRPr="00957CE0">
        <w:rPr>
          <w:rFonts w:ascii="Times New Roman" w:hAnsi="Times New Roman"/>
          <w:sz w:val="24"/>
          <w:szCs w:val="24"/>
        </w:rPr>
        <w:t>истальный отдел тощей кишки</w:t>
      </w:r>
    </w:p>
    <w:p w14:paraId="00262C17" w14:textId="77777777" w:rsidR="000703C3" w:rsidRPr="00845B3B" w:rsidRDefault="000703C3" w:rsidP="000703C3">
      <w:pPr>
        <w:pStyle w:val="Default"/>
        <w:jc w:val="both"/>
        <w:rPr>
          <w:bCs/>
        </w:rPr>
      </w:pPr>
      <w:r>
        <w:rPr>
          <w:bCs/>
        </w:rPr>
        <w:t xml:space="preserve">59. </w:t>
      </w:r>
      <w:r w:rsidRPr="00957CE0">
        <w:rPr>
          <w:bCs/>
        </w:rPr>
        <w:t xml:space="preserve"> </w:t>
      </w:r>
      <w:r>
        <w:rPr>
          <w:bCs/>
        </w:rPr>
        <w:t>Н</w:t>
      </w:r>
      <w:r w:rsidRPr="00957CE0">
        <w:rPr>
          <w:bCs/>
        </w:rPr>
        <w:t xml:space="preserve">аиболее часто встречающимся симптомом при диффузном </w:t>
      </w:r>
      <w:proofErr w:type="spellStart"/>
      <w:r w:rsidRPr="00957CE0">
        <w:rPr>
          <w:bCs/>
        </w:rPr>
        <w:t>эзофагоспазме</w:t>
      </w:r>
      <w:proofErr w:type="spellEnd"/>
      <w:r w:rsidRPr="00957CE0">
        <w:rPr>
          <w:bCs/>
        </w:rPr>
        <w:t xml:space="preserve"> является </w:t>
      </w:r>
    </w:p>
    <w:p w14:paraId="53761983" w14:textId="77777777" w:rsidR="000703C3" w:rsidRPr="00957CE0" w:rsidRDefault="000703C3" w:rsidP="000703C3">
      <w:pPr>
        <w:pStyle w:val="Default"/>
      </w:pPr>
      <w:proofErr w:type="spellStart"/>
      <w:r>
        <w:t>О</w:t>
      </w:r>
      <w:r w:rsidRPr="00957CE0">
        <w:t>динофагия</w:t>
      </w:r>
      <w:proofErr w:type="spellEnd"/>
      <w:r w:rsidRPr="00957CE0">
        <w:t xml:space="preserve"> </w:t>
      </w:r>
    </w:p>
    <w:p w14:paraId="74BDA868" w14:textId="77777777" w:rsidR="000703C3" w:rsidRDefault="000703C3" w:rsidP="000703C3">
      <w:pPr>
        <w:pStyle w:val="Default"/>
      </w:pPr>
      <w:r>
        <w:lastRenderedPageBreak/>
        <w:t>Д</w:t>
      </w:r>
      <w:r w:rsidRPr="00957CE0">
        <w:t xml:space="preserve">исфагия </w:t>
      </w:r>
    </w:p>
    <w:p w14:paraId="2AF282A3" w14:textId="77777777" w:rsidR="000703C3" w:rsidRPr="00957CE0" w:rsidRDefault="000703C3" w:rsidP="000703C3">
      <w:pPr>
        <w:pStyle w:val="Default"/>
      </w:pPr>
      <w:r>
        <w:t xml:space="preserve">Боль за грудиной </w:t>
      </w:r>
    </w:p>
    <w:p w14:paraId="348A6D93" w14:textId="77777777" w:rsidR="000703C3" w:rsidRPr="00957CE0" w:rsidRDefault="000703C3" w:rsidP="000703C3">
      <w:pPr>
        <w:pStyle w:val="a6"/>
        <w:ind w:left="0" w:firstLine="0"/>
        <w:rPr>
          <w:rFonts w:ascii="Times New Roman" w:hAnsi="Times New Roman"/>
          <w:sz w:val="24"/>
          <w:szCs w:val="24"/>
        </w:rPr>
      </w:pPr>
      <w:proofErr w:type="spellStart"/>
      <w:r>
        <w:rPr>
          <w:rFonts w:ascii="Times New Roman" w:hAnsi="Times New Roman"/>
          <w:sz w:val="24"/>
          <w:szCs w:val="24"/>
        </w:rPr>
        <w:t>Р</w:t>
      </w:r>
      <w:r w:rsidRPr="00957CE0">
        <w:rPr>
          <w:rFonts w:ascii="Times New Roman" w:hAnsi="Times New Roman"/>
          <w:sz w:val="24"/>
          <w:szCs w:val="24"/>
        </w:rPr>
        <w:t>егургитация</w:t>
      </w:r>
      <w:proofErr w:type="spellEnd"/>
    </w:p>
    <w:p w14:paraId="3D9A6962" w14:textId="77777777" w:rsidR="000703C3" w:rsidRPr="00845B3B" w:rsidRDefault="000703C3" w:rsidP="000703C3">
      <w:pPr>
        <w:autoSpaceDE w:val="0"/>
        <w:autoSpaceDN w:val="0"/>
        <w:adjustRightInd w:val="0"/>
        <w:jc w:val="both"/>
        <w:rPr>
          <w:color w:val="000000"/>
        </w:rPr>
      </w:pPr>
      <w:r>
        <w:rPr>
          <w:bCs/>
          <w:color w:val="000000"/>
        </w:rPr>
        <w:t>60. З</w:t>
      </w:r>
      <w:r w:rsidRPr="00957CE0">
        <w:rPr>
          <w:bCs/>
          <w:color w:val="000000"/>
        </w:rPr>
        <w:t>а лицами, переболевшими ангиной, устанавливается диспансерное наблюдение в течение одного месяца и через ____ проводится клиническое обследование и контрольные анализы мочи и крови</w:t>
      </w:r>
    </w:p>
    <w:p w14:paraId="67C9AB4B" w14:textId="77777777" w:rsidR="000703C3" w:rsidRDefault="000703C3" w:rsidP="000703C3">
      <w:pPr>
        <w:autoSpaceDE w:val="0"/>
        <w:autoSpaceDN w:val="0"/>
        <w:adjustRightInd w:val="0"/>
        <w:rPr>
          <w:color w:val="000000"/>
        </w:rPr>
      </w:pPr>
      <w:r w:rsidRPr="00957CE0">
        <w:rPr>
          <w:color w:val="000000"/>
        </w:rPr>
        <w:t xml:space="preserve">1-2 дня и через 1 неделю после окончания временной нетрудоспособности </w:t>
      </w:r>
    </w:p>
    <w:p w14:paraId="3EBD3C28" w14:textId="77777777" w:rsidR="000703C3" w:rsidRPr="00957CE0" w:rsidRDefault="000703C3" w:rsidP="000703C3">
      <w:pPr>
        <w:autoSpaceDE w:val="0"/>
        <w:autoSpaceDN w:val="0"/>
        <w:adjustRightInd w:val="0"/>
        <w:rPr>
          <w:color w:val="000000"/>
        </w:rPr>
      </w:pPr>
      <w:r w:rsidRPr="00957CE0">
        <w:rPr>
          <w:color w:val="000000"/>
        </w:rPr>
        <w:t>7-10 дней и через 3 недели после окончани</w:t>
      </w:r>
      <w:r>
        <w:rPr>
          <w:color w:val="000000"/>
        </w:rPr>
        <w:t xml:space="preserve">я временной нетрудоспособности </w:t>
      </w:r>
    </w:p>
    <w:p w14:paraId="7CB9912F" w14:textId="77777777" w:rsidR="000703C3" w:rsidRPr="00957CE0" w:rsidRDefault="000703C3" w:rsidP="000703C3">
      <w:pPr>
        <w:autoSpaceDE w:val="0"/>
        <w:autoSpaceDN w:val="0"/>
        <w:adjustRightInd w:val="0"/>
        <w:rPr>
          <w:color w:val="000000"/>
        </w:rPr>
      </w:pPr>
      <w:r w:rsidRPr="00957CE0">
        <w:rPr>
          <w:color w:val="000000"/>
        </w:rPr>
        <w:t xml:space="preserve">4-5 дней и через 2 недели после окончания временной нетрудоспособности </w:t>
      </w:r>
    </w:p>
    <w:p w14:paraId="7603C34A" w14:textId="77777777" w:rsidR="000703C3" w:rsidRPr="00957CE0" w:rsidRDefault="000703C3" w:rsidP="000703C3">
      <w:pPr>
        <w:rPr>
          <w:color w:val="000000"/>
        </w:rPr>
      </w:pPr>
      <w:r w:rsidRPr="00957CE0">
        <w:rPr>
          <w:color w:val="000000"/>
        </w:rPr>
        <w:t>7-10 дней и через 5 недель после окончания временной нетрудоспособности</w:t>
      </w:r>
    </w:p>
    <w:p w14:paraId="0967DA9C" w14:textId="77777777" w:rsidR="000703C3" w:rsidRPr="00957CE0" w:rsidRDefault="000703C3" w:rsidP="000703C3">
      <w:pPr>
        <w:autoSpaceDE w:val="0"/>
        <w:autoSpaceDN w:val="0"/>
        <w:adjustRightInd w:val="0"/>
        <w:jc w:val="both"/>
        <w:rPr>
          <w:color w:val="000000"/>
        </w:rPr>
      </w:pPr>
      <w:r>
        <w:rPr>
          <w:bCs/>
          <w:color w:val="000000"/>
        </w:rPr>
        <w:t>61. Ч</w:t>
      </w:r>
      <w:r w:rsidRPr="00957CE0">
        <w:rPr>
          <w:bCs/>
          <w:color w:val="000000"/>
        </w:rPr>
        <w:t xml:space="preserve">астота осмотра больных стенокардией при диспансерном наблюдении составляет </w:t>
      </w:r>
    </w:p>
    <w:p w14:paraId="703A355C" w14:textId="77777777" w:rsidR="000703C3" w:rsidRPr="00957CE0" w:rsidRDefault="000703C3" w:rsidP="000703C3">
      <w:pPr>
        <w:autoSpaceDE w:val="0"/>
        <w:autoSpaceDN w:val="0"/>
        <w:adjustRightInd w:val="0"/>
        <w:rPr>
          <w:color w:val="000000"/>
        </w:rPr>
      </w:pPr>
      <w:r w:rsidRPr="00957CE0">
        <w:rPr>
          <w:color w:val="000000"/>
        </w:rPr>
        <w:t xml:space="preserve">1 раз в год </w:t>
      </w:r>
    </w:p>
    <w:p w14:paraId="041E0E73" w14:textId="77777777" w:rsidR="000703C3" w:rsidRDefault="000703C3" w:rsidP="000703C3">
      <w:pPr>
        <w:autoSpaceDE w:val="0"/>
        <w:autoSpaceDN w:val="0"/>
        <w:adjustRightInd w:val="0"/>
        <w:rPr>
          <w:color w:val="000000"/>
        </w:rPr>
      </w:pPr>
      <w:r w:rsidRPr="00957CE0">
        <w:rPr>
          <w:color w:val="000000"/>
        </w:rPr>
        <w:t xml:space="preserve">3 раза в год </w:t>
      </w:r>
    </w:p>
    <w:p w14:paraId="101D075B" w14:textId="77777777" w:rsidR="000703C3" w:rsidRPr="00957CE0" w:rsidRDefault="000703C3" w:rsidP="000703C3">
      <w:pPr>
        <w:autoSpaceDE w:val="0"/>
        <w:autoSpaceDN w:val="0"/>
        <w:adjustRightInd w:val="0"/>
        <w:rPr>
          <w:color w:val="000000"/>
        </w:rPr>
      </w:pPr>
      <w:r w:rsidRPr="00957CE0">
        <w:rPr>
          <w:color w:val="000000"/>
        </w:rPr>
        <w:t>2-4 раза в год и чаще в зави</w:t>
      </w:r>
      <w:r>
        <w:rPr>
          <w:color w:val="000000"/>
        </w:rPr>
        <w:t xml:space="preserve">симости от тяжести заболевания </w:t>
      </w:r>
    </w:p>
    <w:p w14:paraId="44AFDCAA" w14:textId="77777777" w:rsidR="000703C3" w:rsidRPr="00957CE0" w:rsidRDefault="000703C3" w:rsidP="000703C3">
      <w:pPr>
        <w:rPr>
          <w:color w:val="000000"/>
        </w:rPr>
      </w:pPr>
      <w:r w:rsidRPr="00957CE0">
        <w:rPr>
          <w:color w:val="000000"/>
        </w:rPr>
        <w:t>1 раза в полгода</w:t>
      </w:r>
    </w:p>
    <w:p w14:paraId="29B13ED9" w14:textId="77777777" w:rsidR="000703C3" w:rsidRPr="00957CE0" w:rsidRDefault="000703C3" w:rsidP="000703C3">
      <w:pPr>
        <w:autoSpaceDE w:val="0"/>
        <w:autoSpaceDN w:val="0"/>
        <w:adjustRightInd w:val="0"/>
        <w:jc w:val="both"/>
        <w:rPr>
          <w:color w:val="000000"/>
        </w:rPr>
      </w:pPr>
      <w:r>
        <w:rPr>
          <w:bCs/>
          <w:color w:val="000000"/>
        </w:rPr>
        <w:t>62.</w:t>
      </w:r>
      <w:r w:rsidRPr="00957CE0">
        <w:rPr>
          <w:bCs/>
          <w:color w:val="000000"/>
        </w:rPr>
        <w:t xml:space="preserve"> </w:t>
      </w:r>
      <w:r>
        <w:rPr>
          <w:bCs/>
          <w:color w:val="000000"/>
        </w:rPr>
        <w:t>Н</w:t>
      </w:r>
      <w:r w:rsidRPr="00957CE0">
        <w:rPr>
          <w:bCs/>
          <w:color w:val="000000"/>
        </w:rPr>
        <w:t xml:space="preserve">аиболее значимым фактором риска развития хронических бронхолегочных заболеваний является </w:t>
      </w:r>
    </w:p>
    <w:p w14:paraId="0FC4E38D" w14:textId="77777777" w:rsidR="000703C3" w:rsidRPr="00957CE0" w:rsidRDefault="000703C3" w:rsidP="000703C3">
      <w:pPr>
        <w:autoSpaceDE w:val="0"/>
        <w:autoSpaceDN w:val="0"/>
        <w:adjustRightInd w:val="0"/>
        <w:rPr>
          <w:color w:val="000000"/>
        </w:rPr>
      </w:pPr>
      <w:r>
        <w:rPr>
          <w:color w:val="000000"/>
        </w:rPr>
        <w:t>Ч</w:t>
      </w:r>
      <w:r w:rsidRPr="00957CE0">
        <w:rPr>
          <w:color w:val="000000"/>
        </w:rPr>
        <w:t xml:space="preserve">астые вирусные инфекции дыхательных путей </w:t>
      </w:r>
    </w:p>
    <w:p w14:paraId="0F5A4E19" w14:textId="77777777" w:rsidR="000703C3" w:rsidRPr="00957CE0" w:rsidRDefault="000703C3" w:rsidP="000703C3">
      <w:pPr>
        <w:autoSpaceDE w:val="0"/>
        <w:autoSpaceDN w:val="0"/>
        <w:adjustRightInd w:val="0"/>
        <w:rPr>
          <w:color w:val="000000"/>
        </w:rPr>
      </w:pPr>
      <w:r>
        <w:rPr>
          <w:color w:val="000000"/>
        </w:rPr>
        <w:t>З</w:t>
      </w:r>
      <w:r w:rsidRPr="00957CE0">
        <w:rPr>
          <w:color w:val="000000"/>
        </w:rPr>
        <w:t xml:space="preserve">агрязнение воздуха </w:t>
      </w:r>
    </w:p>
    <w:p w14:paraId="1672DF90" w14:textId="77777777" w:rsidR="000703C3" w:rsidRDefault="000703C3" w:rsidP="000703C3">
      <w:pPr>
        <w:rPr>
          <w:color w:val="000000"/>
        </w:rPr>
      </w:pPr>
      <w:r>
        <w:rPr>
          <w:color w:val="000000"/>
        </w:rPr>
        <w:t>Г</w:t>
      </w:r>
      <w:r w:rsidRPr="00957CE0">
        <w:rPr>
          <w:color w:val="000000"/>
        </w:rPr>
        <w:t>иперреактивность бронхов</w:t>
      </w:r>
    </w:p>
    <w:p w14:paraId="4FF75FEB"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урение </w:t>
      </w:r>
    </w:p>
    <w:p w14:paraId="60279495" w14:textId="77777777" w:rsidR="000703C3" w:rsidRPr="00957CE0" w:rsidRDefault="000703C3" w:rsidP="000703C3">
      <w:pPr>
        <w:autoSpaceDE w:val="0"/>
        <w:autoSpaceDN w:val="0"/>
        <w:adjustRightInd w:val="0"/>
        <w:jc w:val="both"/>
        <w:rPr>
          <w:color w:val="000000"/>
        </w:rPr>
      </w:pPr>
      <w:r>
        <w:rPr>
          <w:color w:val="000000"/>
        </w:rPr>
        <w:t>63.</w:t>
      </w:r>
      <w:r w:rsidRPr="00866639">
        <w:rPr>
          <w:color w:val="000000"/>
        </w:rPr>
        <w:t xml:space="preserve"> </w:t>
      </w:r>
      <w:r>
        <w:rPr>
          <w:bCs/>
          <w:color w:val="000000"/>
        </w:rPr>
        <w:t>Н</w:t>
      </w:r>
      <w:r w:rsidRPr="00957CE0">
        <w:rPr>
          <w:bCs/>
          <w:color w:val="000000"/>
        </w:rPr>
        <w:t xml:space="preserve">ормальное значение уровня общего холестерина крови у больных без риска сердечно-сосудистых заболеваний составляет меньше _______ ммоль/л </w:t>
      </w:r>
    </w:p>
    <w:p w14:paraId="697C0CA4" w14:textId="77777777" w:rsidR="000703C3" w:rsidRPr="00957CE0" w:rsidRDefault="000703C3" w:rsidP="000703C3">
      <w:pPr>
        <w:autoSpaceDE w:val="0"/>
        <w:autoSpaceDN w:val="0"/>
        <w:adjustRightInd w:val="0"/>
        <w:rPr>
          <w:color w:val="000000"/>
        </w:rPr>
      </w:pPr>
      <w:r w:rsidRPr="00957CE0">
        <w:rPr>
          <w:color w:val="000000"/>
        </w:rPr>
        <w:t xml:space="preserve">5 </w:t>
      </w:r>
    </w:p>
    <w:p w14:paraId="56FDDAB9" w14:textId="77777777" w:rsidR="000703C3" w:rsidRPr="00957CE0" w:rsidRDefault="000703C3" w:rsidP="000703C3">
      <w:pPr>
        <w:autoSpaceDE w:val="0"/>
        <w:autoSpaceDN w:val="0"/>
        <w:adjustRightInd w:val="0"/>
        <w:rPr>
          <w:color w:val="000000"/>
        </w:rPr>
      </w:pPr>
      <w:r w:rsidRPr="00957CE0">
        <w:rPr>
          <w:color w:val="000000"/>
        </w:rPr>
        <w:t xml:space="preserve">3 </w:t>
      </w:r>
    </w:p>
    <w:p w14:paraId="63BCE1AB" w14:textId="77777777" w:rsidR="000703C3" w:rsidRPr="00957CE0" w:rsidRDefault="000703C3" w:rsidP="000703C3">
      <w:pPr>
        <w:autoSpaceDE w:val="0"/>
        <w:autoSpaceDN w:val="0"/>
        <w:adjustRightInd w:val="0"/>
        <w:rPr>
          <w:color w:val="000000"/>
        </w:rPr>
      </w:pPr>
      <w:r w:rsidRPr="00957CE0">
        <w:rPr>
          <w:color w:val="000000"/>
        </w:rPr>
        <w:t xml:space="preserve">2 </w:t>
      </w:r>
    </w:p>
    <w:p w14:paraId="602A3DA1" w14:textId="77777777" w:rsidR="000703C3" w:rsidRPr="00957CE0" w:rsidRDefault="000703C3" w:rsidP="000703C3">
      <w:pPr>
        <w:rPr>
          <w:color w:val="000000"/>
        </w:rPr>
      </w:pPr>
      <w:r w:rsidRPr="00957CE0">
        <w:rPr>
          <w:color w:val="000000"/>
        </w:rPr>
        <w:t>1</w:t>
      </w:r>
    </w:p>
    <w:p w14:paraId="4F8B2187" w14:textId="77777777" w:rsidR="000703C3" w:rsidRPr="00957CE0" w:rsidRDefault="000703C3" w:rsidP="000703C3">
      <w:pPr>
        <w:autoSpaceDE w:val="0"/>
        <w:autoSpaceDN w:val="0"/>
        <w:adjustRightInd w:val="0"/>
        <w:rPr>
          <w:color w:val="000000"/>
        </w:rPr>
      </w:pPr>
      <w:r>
        <w:rPr>
          <w:bCs/>
          <w:color w:val="000000"/>
        </w:rPr>
        <w:t>64. К</w:t>
      </w:r>
      <w:r w:rsidRPr="00957CE0">
        <w:rPr>
          <w:bCs/>
          <w:color w:val="000000"/>
        </w:rPr>
        <w:t xml:space="preserve"> третьему этапу медицинской реабилитации относят </w:t>
      </w:r>
    </w:p>
    <w:p w14:paraId="2792224B"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тационарный </w:t>
      </w:r>
    </w:p>
    <w:p w14:paraId="2C3A6074" w14:textId="77777777" w:rsidR="000703C3" w:rsidRPr="0085096E" w:rsidRDefault="000703C3" w:rsidP="000703C3">
      <w:pPr>
        <w:autoSpaceDE w:val="0"/>
        <w:autoSpaceDN w:val="0"/>
        <w:adjustRightInd w:val="0"/>
        <w:rPr>
          <w:color w:val="000000"/>
        </w:rPr>
      </w:pPr>
      <w:r>
        <w:rPr>
          <w:color w:val="000000"/>
        </w:rPr>
        <w:t>С</w:t>
      </w:r>
      <w:r w:rsidRPr="00957CE0">
        <w:rPr>
          <w:color w:val="000000"/>
        </w:rPr>
        <w:t>анаторно-курортный</w:t>
      </w:r>
    </w:p>
    <w:p w14:paraId="56930760" w14:textId="77777777" w:rsidR="000703C3" w:rsidRPr="001E2623" w:rsidRDefault="000703C3" w:rsidP="000703C3">
      <w:pPr>
        <w:autoSpaceDE w:val="0"/>
        <w:autoSpaceDN w:val="0"/>
        <w:adjustRightInd w:val="0"/>
        <w:rPr>
          <w:color w:val="000000"/>
        </w:rPr>
      </w:pPr>
      <w:r>
        <w:rPr>
          <w:color w:val="000000"/>
        </w:rPr>
        <w:t>Л</w:t>
      </w:r>
      <w:r w:rsidRPr="00957CE0">
        <w:rPr>
          <w:color w:val="000000"/>
        </w:rPr>
        <w:t xml:space="preserve">ечебный </w:t>
      </w:r>
    </w:p>
    <w:p w14:paraId="618EC16B" w14:textId="77777777" w:rsidR="000703C3" w:rsidRPr="001E2623" w:rsidRDefault="000703C3" w:rsidP="000703C3">
      <w:pPr>
        <w:autoSpaceDE w:val="0"/>
        <w:autoSpaceDN w:val="0"/>
        <w:adjustRightInd w:val="0"/>
        <w:rPr>
          <w:color w:val="000000"/>
        </w:rPr>
      </w:pPr>
      <w:r>
        <w:rPr>
          <w:color w:val="000000"/>
        </w:rPr>
        <w:t>А</w:t>
      </w:r>
      <w:r w:rsidRPr="00957CE0">
        <w:rPr>
          <w:color w:val="000000"/>
        </w:rPr>
        <w:t>мбулаторно-поликлинический</w:t>
      </w:r>
    </w:p>
    <w:p w14:paraId="3C9F1404" w14:textId="77777777" w:rsidR="000703C3" w:rsidRPr="00957CE0" w:rsidRDefault="000703C3" w:rsidP="000703C3">
      <w:pPr>
        <w:autoSpaceDE w:val="0"/>
        <w:autoSpaceDN w:val="0"/>
        <w:adjustRightInd w:val="0"/>
        <w:jc w:val="both"/>
        <w:rPr>
          <w:color w:val="000000"/>
        </w:rPr>
      </w:pPr>
      <w:r>
        <w:rPr>
          <w:bCs/>
          <w:color w:val="000000"/>
        </w:rPr>
        <w:t>65.</w:t>
      </w:r>
      <w:r w:rsidRPr="00957CE0">
        <w:rPr>
          <w:bCs/>
          <w:color w:val="000000"/>
        </w:rPr>
        <w:t xml:space="preserve"> </w:t>
      </w:r>
      <w:r>
        <w:rPr>
          <w:bCs/>
          <w:color w:val="000000"/>
        </w:rPr>
        <w:t>О</w:t>
      </w:r>
      <w:r w:rsidRPr="00957CE0">
        <w:rPr>
          <w:bCs/>
          <w:color w:val="000000"/>
        </w:rPr>
        <w:t xml:space="preserve">бщим клиническим признаком для эмфизематозного и </w:t>
      </w:r>
      <w:proofErr w:type="spellStart"/>
      <w:r w:rsidRPr="00957CE0">
        <w:rPr>
          <w:bCs/>
          <w:color w:val="000000"/>
        </w:rPr>
        <w:t>бронхитического</w:t>
      </w:r>
      <w:proofErr w:type="spellEnd"/>
      <w:r w:rsidRPr="00957CE0">
        <w:rPr>
          <w:bCs/>
          <w:color w:val="000000"/>
        </w:rPr>
        <w:t xml:space="preserve"> фенотипов </w:t>
      </w:r>
      <w:r>
        <w:rPr>
          <w:bCs/>
          <w:color w:val="000000"/>
        </w:rPr>
        <w:t>ХОБЛ</w:t>
      </w:r>
      <w:r w:rsidRPr="00957CE0">
        <w:rPr>
          <w:bCs/>
          <w:color w:val="000000"/>
        </w:rPr>
        <w:t xml:space="preserve"> является </w:t>
      </w:r>
    </w:p>
    <w:p w14:paraId="3DCFB7BE"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иперкапния </w:t>
      </w:r>
    </w:p>
    <w:p w14:paraId="64C8C924" w14:textId="77777777" w:rsidR="000703C3" w:rsidRDefault="000703C3" w:rsidP="000703C3">
      <w:pPr>
        <w:autoSpaceDE w:val="0"/>
        <w:autoSpaceDN w:val="0"/>
        <w:adjustRightInd w:val="0"/>
        <w:rPr>
          <w:color w:val="000000"/>
        </w:rPr>
      </w:pPr>
      <w:r>
        <w:rPr>
          <w:color w:val="000000"/>
        </w:rPr>
        <w:t>П</w:t>
      </w:r>
      <w:r w:rsidRPr="00957CE0">
        <w:rPr>
          <w:color w:val="000000"/>
        </w:rPr>
        <w:t xml:space="preserve">олицитемия </w:t>
      </w:r>
    </w:p>
    <w:p w14:paraId="05D9511C" w14:textId="77777777" w:rsidR="000703C3" w:rsidRPr="00957CE0" w:rsidRDefault="000703C3" w:rsidP="000703C3">
      <w:pPr>
        <w:autoSpaceDE w:val="0"/>
        <w:autoSpaceDN w:val="0"/>
        <w:adjustRightInd w:val="0"/>
        <w:rPr>
          <w:color w:val="000000"/>
        </w:rPr>
      </w:pPr>
      <w:r>
        <w:rPr>
          <w:color w:val="000000"/>
        </w:rPr>
        <w:t xml:space="preserve">Одышка </w:t>
      </w:r>
    </w:p>
    <w:p w14:paraId="7D094947" w14:textId="77777777" w:rsidR="000703C3" w:rsidRPr="00957CE0" w:rsidRDefault="000703C3" w:rsidP="000703C3">
      <w:pPr>
        <w:rPr>
          <w:color w:val="000000"/>
        </w:rPr>
      </w:pPr>
      <w:r>
        <w:rPr>
          <w:color w:val="000000"/>
        </w:rPr>
        <w:t>Х</w:t>
      </w:r>
      <w:r w:rsidRPr="00957CE0">
        <w:rPr>
          <w:color w:val="000000"/>
        </w:rPr>
        <w:t>ронический кашель</w:t>
      </w:r>
    </w:p>
    <w:p w14:paraId="684D2C24" w14:textId="77777777" w:rsidR="000703C3" w:rsidRPr="00957CE0" w:rsidRDefault="000703C3" w:rsidP="000703C3">
      <w:pPr>
        <w:autoSpaceDE w:val="0"/>
        <w:autoSpaceDN w:val="0"/>
        <w:adjustRightInd w:val="0"/>
        <w:rPr>
          <w:color w:val="000000"/>
        </w:rPr>
      </w:pPr>
      <w:r>
        <w:rPr>
          <w:bCs/>
          <w:color w:val="000000"/>
        </w:rPr>
        <w:t>66.</w:t>
      </w:r>
      <w:r w:rsidRPr="00957CE0">
        <w:rPr>
          <w:bCs/>
          <w:color w:val="000000"/>
        </w:rPr>
        <w:t xml:space="preserve"> </w:t>
      </w:r>
      <w:r>
        <w:rPr>
          <w:bCs/>
          <w:color w:val="000000"/>
        </w:rPr>
        <w:t>К</w:t>
      </w:r>
      <w:r w:rsidRPr="00957CE0">
        <w:rPr>
          <w:bCs/>
          <w:color w:val="000000"/>
        </w:rPr>
        <w:t xml:space="preserve"> декретированной группе относятся </w:t>
      </w:r>
    </w:p>
    <w:p w14:paraId="73A34AF3" w14:textId="77777777" w:rsidR="000703C3" w:rsidRDefault="000703C3" w:rsidP="000703C3">
      <w:pPr>
        <w:autoSpaceDE w:val="0"/>
        <w:autoSpaceDN w:val="0"/>
        <w:adjustRightInd w:val="0"/>
        <w:rPr>
          <w:color w:val="000000"/>
        </w:rPr>
      </w:pPr>
      <w:r>
        <w:rPr>
          <w:color w:val="000000"/>
        </w:rPr>
        <w:t>Р</w:t>
      </w:r>
      <w:r w:rsidRPr="00957CE0">
        <w:rPr>
          <w:color w:val="000000"/>
        </w:rPr>
        <w:t xml:space="preserve">аботники в сфере бытового обслуживания </w:t>
      </w:r>
    </w:p>
    <w:p w14:paraId="5A7F3F5E" w14:textId="77777777" w:rsidR="000703C3" w:rsidRPr="00957CE0" w:rsidRDefault="000703C3" w:rsidP="000703C3">
      <w:pPr>
        <w:autoSpaceDE w:val="0"/>
        <w:autoSpaceDN w:val="0"/>
        <w:adjustRightInd w:val="0"/>
        <w:rPr>
          <w:color w:val="000000"/>
        </w:rPr>
      </w:pPr>
      <w:r>
        <w:rPr>
          <w:color w:val="000000"/>
        </w:rPr>
        <w:t>Р</w:t>
      </w:r>
      <w:r w:rsidRPr="00957CE0">
        <w:rPr>
          <w:color w:val="000000"/>
        </w:rPr>
        <w:t>аботники пищевых предприятий и лица, к ним приравненные</w:t>
      </w:r>
    </w:p>
    <w:p w14:paraId="5EAED2FC"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чащиеся школ, студенты очного отделения </w:t>
      </w:r>
    </w:p>
    <w:p w14:paraId="73E10594" w14:textId="77777777" w:rsidR="000703C3" w:rsidRPr="00957CE0" w:rsidRDefault="000703C3" w:rsidP="000703C3">
      <w:pPr>
        <w:rPr>
          <w:color w:val="000000"/>
        </w:rPr>
      </w:pPr>
      <w:r>
        <w:rPr>
          <w:color w:val="000000"/>
        </w:rPr>
        <w:t>Ж</w:t>
      </w:r>
      <w:r w:rsidRPr="00957CE0">
        <w:rPr>
          <w:color w:val="000000"/>
        </w:rPr>
        <w:t>енщины в декретном отпуске</w:t>
      </w:r>
    </w:p>
    <w:p w14:paraId="1A9FFE85" w14:textId="77777777" w:rsidR="000703C3" w:rsidRPr="00957CE0" w:rsidRDefault="000703C3" w:rsidP="000703C3">
      <w:pPr>
        <w:autoSpaceDE w:val="0"/>
        <w:autoSpaceDN w:val="0"/>
        <w:adjustRightInd w:val="0"/>
        <w:rPr>
          <w:color w:val="000000"/>
        </w:rPr>
      </w:pPr>
      <w:r>
        <w:rPr>
          <w:bCs/>
          <w:color w:val="000000"/>
        </w:rPr>
        <w:t>67.</w:t>
      </w:r>
      <w:r w:rsidRPr="00F9358F">
        <w:rPr>
          <w:bCs/>
          <w:color w:val="000000"/>
        </w:rPr>
        <w:t xml:space="preserve"> </w:t>
      </w:r>
      <w:r>
        <w:rPr>
          <w:bCs/>
          <w:color w:val="000000"/>
        </w:rPr>
        <w:t xml:space="preserve">В </w:t>
      </w:r>
      <w:r w:rsidRPr="00957CE0">
        <w:rPr>
          <w:bCs/>
          <w:color w:val="000000"/>
        </w:rPr>
        <w:t xml:space="preserve">клинике гриппа ведущим является синдром </w:t>
      </w:r>
    </w:p>
    <w:p w14:paraId="06F4029F"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иарейный</w:t>
      </w:r>
      <w:proofErr w:type="spellEnd"/>
      <w:r w:rsidRPr="00957CE0">
        <w:rPr>
          <w:color w:val="000000"/>
        </w:rPr>
        <w:t xml:space="preserve"> </w:t>
      </w:r>
    </w:p>
    <w:p w14:paraId="5A153A1E"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епатолиенальный</w:t>
      </w:r>
      <w:proofErr w:type="spellEnd"/>
      <w:r w:rsidRPr="00957CE0">
        <w:rPr>
          <w:color w:val="000000"/>
        </w:rPr>
        <w:t xml:space="preserve"> </w:t>
      </w:r>
    </w:p>
    <w:p w14:paraId="7B637F1D" w14:textId="77777777" w:rsidR="000703C3" w:rsidRPr="00957CE0" w:rsidRDefault="000703C3" w:rsidP="000703C3">
      <w:pPr>
        <w:autoSpaceDE w:val="0"/>
        <w:autoSpaceDN w:val="0"/>
        <w:adjustRightInd w:val="0"/>
        <w:rPr>
          <w:color w:val="000000"/>
        </w:rPr>
      </w:pPr>
      <w:r>
        <w:rPr>
          <w:color w:val="000000"/>
        </w:rPr>
        <w:t xml:space="preserve">Интоксикации </w:t>
      </w:r>
    </w:p>
    <w:p w14:paraId="33108328" w14:textId="77777777" w:rsidR="000703C3" w:rsidRPr="00957CE0" w:rsidRDefault="000703C3" w:rsidP="000703C3">
      <w:pPr>
        <w:rPr>
          <w:color w:val="000000"/>
        </w:rPr>
      </w:pPr>
      <w:proofErr w:type="spellStart"/>
      <w:r>
        <w:rPr>
          <w:color w:val="000000"/>
        </w:rPr>
        <w:t>М</w:t>
      </w:r>
      <w:r w:rsidRPr="00957CE0">
        <w:rPr>
          <w:color w:val="000000"/>
        </w:rPr>
        <w:t>ионевралгический</w:t>
      </w:r>
      <w:proofErr w:type="spellEnd"/>
    </w:p>
    <w:p w14:paraId="1B8466AE" w14:textId="77777777" w:rsidR="000703C3" w:rsidRPr="00957CE0" w:rsidRDefault="000703C3" w:rsidP="000703C3">
      <w:pPr>
        <w:autoSpaceDE w:val="0"/>
        <w:autoSpaceDN w:val="0"/>
        <w:adjustRightInd w:val="0"/>
        <w:jc w:val="both"/>
        <w:rPr>
          <w:color w:val="000000"/>
        </w:rPr>
      </w:pPr>
      <w:r>
        <w:rPr>
          <w:bCs/>
          <w:color w:val="000000"/>
        </w:rPr>
        <w:t>68. К</w:t>
      </w:r>
      <w:r w:rsidRPr="00957CE0">
        <w:rPr>
          <w:bCs/>
          <w:color w:val="000000"/>
        </w:rPr>
        <w:t xml:space="preserve"> методам санитарно-гигиенического просвещения среди населения относится </w:t>
      </w:r>
    </w:p>
    <w:p w14:paraId="4163F030"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зготовление санитарных бюллетеней по профилактике инфекционных болезней </w:t>
      </w:r>
    </w:p>
    <w:p w14:paraId="32022626"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еседы только с больными </w:t>
      </w:r>
    </w:p>
    <w:p w14:paraId="177E48F0"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еседы только с пожилыми лицами </w:t>
      </w:r>
    </w:p>
    <w:p w14:paraId="62C0DD73" w14:textId="77777777" w:rsidR="000703C3" w:rsidRPr="00957CE0" w:rsidRDefault="000703C3" w:rsidP="000703C3">
      <w:pPr>
        <w:rPr>
          <w:color w:val="000000"/>
        </w:rPr>
      </w:pPr>
      <w:r>
        <w:rPr>
          <w:color w:val="000000"/>
        </w:rPr>
        <w:t>Б</w:t>
      </w:r>
      <w:r w:rsidRPr="00957CE0">
        <w:rPr>
          <w:color w:val="000000"/>
        </w:rPr>
        <w:t>еседы только по телевидению</w:t>
      </w:r>
    </w:p>
    <w:p w14:paraId="1BFC82CF" w14:textId="77777777" w:rsidR="000703C3" w:rsidRPr="003A2522" w:rsidRDefault="000703C3" w:rsidP="000703C3">
      <w:pPr>
        <w:autoSpaceDE w:val="0"/>
        <w:autoSpaceDN w:val="0"/>
        <w:adjustRightInd w:val="0"/>
        <w:rPr>
          <w:color w:val="000000"/>
        </w:rPr>
      </w:pPr>
      <w:r>
        <w:rPr>
          <w:bCs/>
          <w:color w:val="000000"/>
        </w:rPr>
        <w:t>69.</w:t>
      </w:r>
      <w:r w:rsidRPr="003A2522">
        <w:rPr>
          <w:bCs/>
          <w:color w:val="000000"/>
        </w:rPr>
        <w:t xml:space="preserve"> </w:t>
      </w:r>
      <w:r>
        <w:rPr>
          <w:bCs/>
          <w:color w:val="000000"/>
          <w:lang w:val="en-US"/>
        </w:rPr>
        <w:t>B</w:t>
      </w:r>
      <w:r w:rsidRPr="00957CE0">
        <w:rPr>
          <w:bCs/>
          <w:color w:val="000000"/>
        </w:rPr>
        <w:t xml:space="preserve">12–дефицитная анемия характеризуется </w:t>
      </w:r>
    </w:p>
    <w:p w14:paraId="4133069B"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иперхромией</w:t>
      </w:r>
      <w:proofErr w:type="spellEnd"/>
      <w:r w:rsidRPr="00957CE0">
        <w:rPr>
          <w:color w:val="000000"/>
        </w:rPr>
        <w:t xml:space="preserve">, </w:t>
      </w:r>
      <w:proofErr w:type="spellStart"/>
      <w:r w:rsidRPr="00957CE0">
        <w:rPr>
          <w:color w:val="000000"/>
        </w:rPr>
        <w:t>макроцитозом</w:t>
      </w:r>
      <w:proofErr w:type="spellEnd"/>
      <w:r w:rsidRPr="00957CE0">
        <w:rPr>
          <w:color w:val="000000"/>
        </w:rPr>
        <w:t xml:space="preserve">, </w:t>
      </w:r>
      <w:proofErr w:type="spellStart"/>
      <w:r w:rsidRPr="00957CE0">
        <w:rPr>
          <w:color w:val="000000"/>
        </w:rPr>
        <w:t>цитопенией</w:t>
      </w:r>
      <w:proofErr w:type="spellEnd"/>
      <w:r w:rsidRPr="00957CE0">
        <w:rPr>
          <w:color w:val="000000"/>
        </w:rPr>
        <w:t xml:space="preserve"> </w:t>
      </w:r>
    </w:p>
    <w:p w14:paraId="5D91461E"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ипохромией</w:t>
      </w:r>
      <w:proofErr w:type="spellEnd"/>
      <w:r w:rsidRPr="00957CE0">
        <w:rPr>
          <w:color w:val="000000"/>
        </w:rPr>
        <w:t xml:space="preserve">, </w:t>
      </w:r>
      <w:proofErr w:type="spellStart"/>
      <w:r w:rsidRPr="00957CE0">
        <w:rPr>
          <w:color w:val="000000"/>
        </w:rPr>
        <w:t>микроцитозом</w:t>
      </w:r>
      <w:proofErr w:type="spellEnd"/>
      <w:r w:rsidRPr="00957CE0">
        <w:rPr>
          <w:color w:val="000000"/>
        </w:rPr>
        <w:t xml:space="preserve"> </w:t>
      </w:r>
    </w:p>
    <w:p w14:paraId="293BD6A0" w14:textId="77777777" w:rsidR="000703C3" w:rsidRPr="00957CE0" w:rsidRDefault="000703C3" w:rsidP="000703C3">
      <w:pPr>
        <w:autoSpaceDE w:val="0"/>
        <w:autoSpaceDN w:val="0"/>
        <w:adjustRightInd w:val="0"/>
        <w:rPr>
          <w:color w:val="000000"/>
        </w:rPr>
      </w:pPr>
      <w:proofErr w:type="spellStart"/>
      <w:r>
        <w:rPr>
          <w:color w:val="000000"/>
        </w:rPr>
        <w:lastRenderedPageBreak/>
        <w:t>Н</w:t>
      </w:r>
      <w:r w:rsidRPr="00957CE0">
        <w:rPr>
          <w:color w:val="000000"/>
        </w:rPr>
        <w:t>ормохромией</w:t>
      </w:r>
      <w:proofErr w:type="spellEnd"/>
      <w:r w:rsidRPr="00957CE0">
        <w:rPr>
          <w:color w:val="000000"/>
        </w:rPr>
        <w:t xml:space="preserve">, </w:t>
      </w:r>
      <w:proofErr w:type="spellStart"/>
      <w:r w:rsidRPr="00957CE0">
        <w:rPr>
          <w:color w:val="000000"/>
        </w:rPr>
        <w:t>нормоцитозом</w:t>
      </w:r>
      <w:proofErr w:type="spellEnd"/>
      <w:r w:rsidRPr="00957CE0">
        <w:rPr>
          <w:color w:val="000000"/>
        </w:rPr>
        <w:t xml:space="preserve"> </w:t>
      </w:r>
    </w:p>
    <w:p w14:paraId="77A576E9" w14:textId="77777777" w:rsidR="000703C3" w:rsidRPr="00957CE0" w:rsidRDefault="000703C3" w:rsidP="000703C3">
      <w:pPr>
        <w:rPr>
          <w:color w:val="000000"/>
        </w:rPr>
      </w:pPr>
      <w:r>
        <w:rPr>
          <w:color w:val="000000"/>
        </w:rPr>
        <w:t>Н</w:t>
      </w:r>
      <w:r w:rsidRPr="00957CE0">
        <w:rPr>
          <w:color w:val="000000"/>
        </w:rPr>
        <w:t xml:space="preserve">аличием </w:t>
      </w:r>
      <w:proofErr w:type="spellStart"/>
      <w:r w:rsidRPr="00957CE0">
        <w:rPr>
          <w:color w:val="000000"/>
        </w:rPr>
        <w:t>бластных</w:t>
      </w:r>
      <w:proofErr w:type="spellEnd"/>
      <w:r w:rsidRPr="00957CE0">
        <w:rPr>
          <w:color w:val="000000"/>
        </w:rPr>
        <w:t xml:space="preserve"> клеток</w:t>
      </w:r>
    </w:p>
    <w:p w14:paraId="21CFD117" w14:textId="77777777" w:rsidR="000703C3" w:rsidRPr="00957CE0" w:rsidRDefault="000703C3" w:rsidP="000703C3">
      <w:pPr>
        <w:autoSpaceDE w:val="0"/>
        <w:autoSpaceDN w:val="0"/>
        <w:adjustRightInd w:val="0"/>
        <w:jc w:val="both"/>
        <w:rPr>
          <w:color w:val="000000"/>
        </w:rPr>
      </w:pPr>
      <w:r>
        <w:rPr>
          <w:bCs/>
          <w:color w:val="000000"/>
        </w:rPr>
        <w:t>70.</w:t>
      </w:r>
      <w:r w:rsidRPr="00957CE0">
        <w:rPr>
          <w:bCs/>
          <w:color w:val="000000"/>
        </w:rPr>
        <w:t xml:space="preserve"> </w:t>
      </w:r>
      <w:r>
        <w:rPr>
          <w:bCs/>
          <w:color w:val="000000"/>
        </w:rPr>
        <w:t>А</w:t>
      </w:r>
      <w:r w:rsidRPr="00957CE0">
        <w:rPr>
          <w:bCs/>
          <w:color w:val="000000"/>
        </w:rPr>
        <w:t xml:space="preserve">немия, при которой отмечается снижение гемоглобина в эритроците и сыворотке крови, является </w:t>
      </w:r>
    </w:p>
    <w:p w14:paraId="3C95305A" w14:textId="77777777" w:rsidR="000703C3" w:rsidRPr="00957CE0" w:rsidRDefault="000703C3" w:rsidP="000703C3">
      <w:pPr>
        <w:autoSpaceDE w:val="0"/>
        <w:autoSpaceDN w:val="0"/>
        <w:adjustRightInd w:val="0"/>
        <w:rPr>
          <w:color w:val="000000"/>
        </w:rPr>
      </w:pPr>
      <w:r w:rsidRPr="00957CE0">
        <w:rPr>
          <w:color w:val="000000"/>
        </w:rPr>
        <w:t xml:space="preserve">В12–дефицитной </w:t>
      </w:r>
    </w:p>
    <w:p w14:paraId="426CD419" w14:textId="77777777" w:rsidR="000703C3" w:rsidRDefault="000703C3" w:rsidP="000703C3">
      <w:pPr>
        <w:autoSpaceDE w:val="0"/>
        <w:autoSpaceDN w:val="0"/>
        <w:adjustRightInd w:val="0"/>
        <w:rPr>
          <w:color w:val="000000"/>
        </w:rPr>
      </w:pPr>
      <w:proofErr w:type="spellStart"/>
      <w:r>
        <w:rPr>
          <w:color w:val="000000"/>
        </w:rPr>
        <w:t>А</w:t>
      </w:r>
      <w:r w:rsidRPr="00957CE0">
        <w:rPr>
          <w:color w:val="000000"/>
        </w:rPr>
        <w:t>пластической</w:t>
      </w:r>
      <w:proofErr w:type="spellEnd"/>
      <w:r w:rsidRPr="00957CE0">
        <w:rPr>
          <w:color w:val="000000"/>
        </w:rPr>
        <w:t xml:space="preserve"> </w:t>
      </w:r>
    </w:p>
    <w:p w14:paraId="64119008" w14:textId="77777777" w:rsidR="000703C3" w:rsidRPr="00957CE0" w:rsidRDefault="000703C3" w:rsidP="000703C3">
      <w:pPr>
        <w:autoSpaceDE w:val="0"/>
        <w:autoSpaceDN w:val="0"/>
        <w:adjustRightInd w:val="0"/>
        <w:rPr>
          <w:color w:val="000000"/>
        </w:rPr>
      </w:pPr>
      <w:r>
        <w:rPr>
          <w:color w:val="000000"/>
        </w:rPr>
        <w:t xml:space="preserve">Железодефицитной </w:t>
      </w:r>
    </w:p>
    <w:p w14:paraId="10CF71A7" w14:textId="77777777" w:rsidR="000703C3" w:rsidRPr="00957CE0" w:rsidRDefault="000703C3" w:rsidP="000703C3">
      <w:pPr>
        <w:rPr>
          <w:color w:val="000000"/>
        </w:rPr>
      </w:pPr>
      <w:r>
        <w:rPr>
          <w:color w:val="000000"/>
        </w:rPr>
        <w:t>А</w:t>
      </w:r>
      <w:r w:rsidRPr="00957CE0">
        <w:rPr>
          <w:color w:val="000000"/>
        </w:rPr>
        <w:t>утоиммунной гемолитической</w:t>
      </w:r>
    </w:p>
    <w:p w14:paraId="0147D8FB" w14:textId="77777777" w:rsidR="000703C3" w:rsidRPr="00957CE0" w:rsidRDefault="000703C3" w:rsidP="000703C3">
      <w:pPr>
        <w:autoSpaceDE w:val="0"/>
        <w:autoSpaceDN w:val="0"/>
        <w:adjustRightInd w:val="0"/>
        <w:jc w:val="both"/>
        <w:rPr>
          <w:color w:val="000000"/>
        </w:rPr>
      </w:pPr>
      <w:r>
        <w:rPr>
          <w:bCs/>
          <w:color w:val="000000"/>
        </w:rPr>
        <w:t>71.</w:t>
      </w:r>
      <w:r w:rsidRPr="00300AF6">
        <w:rPr>
          <w:bCs/>
          <w:color w:val="000000"/>
        </w:rPr>
        <w:t xml:space="preserve"> </w:t>
      </w:r>
      <w:r>
        <w:rPr>
          <w:bCs/>
          <w:color w:val="000000"/>
        </w:rPr>
        <w:t>К</w:t>
      </w:r>
      <w:r w:rsidRPr="00957CE0">
        <w:rPr>
          <w:bCs/>
          <w:color w:val="000000"/>
        </w:rPr>
        <w:t xml:space="preserve">руглые штампованные дефекты в эпифизах костей наблюдаются при </w:t>
      </w:r>
    </w:p>
    <w:p w14:paraId="3C5BC956"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одагре </w:t>
      </w:r>
    </w:p>
    <w:p w14:paraId="2847ABE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сориатическом артрите </w:t>
      </w:r>
    </w:p>
    <w:p w14:paraId="609AA30B"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иеломной</w:t>
      </w:r>
      <w:proofErr w:type="spellEnd"/>
      <w:r w:rsidRPr="00957CE0">
        <w:rPr>
          <w:color w:val="000000"/>
        </w:rPr>
        <w:t xml:space="preserve"> болезни </w:t>
      </w:r>
    </w:p>
    <w:p w14:paraId="276DCCF1" w14:textId="77777777" w:rsidR="000703C3" w:rsidRPr="00957CE0" w:rsidRDefault="000703C3" w:rsidP="000703C3">
      <w:pPr>
        <w:rPr>
          <w:color w:val="000000"/>
        </w:rPr>
      </w:pPr>
      <w:r>
        <w:rPr>
          <w:color w:val="000000"/>
        </w:rPr>
        <w:t>С</w:t>
      </w:r>
      <w:r w:rsidRPr="00957CE0">
        <w:rPr>
          <w:color w:val="000000"/>
        </w:rPr>
        <w:t>истемной красной волчанке</w:t>
      </w:r>
    </w:p>
    <w:p w14:paraId="3A5BFB43" w14:textId="77777777" w:rsidR="000703C3" w:rsidRPr="00957CE0" w:rsidRDefault="000703C3" w:rsidP="000703C3">
      <w:pPr>
        <w:autoSpaceDE w:val="0"/>
        <w:autoSpaceDN w:val="0"/>
        <w:adjustRightInd w:val="0"/>
        <w:jc w:val="both"/>
        <w:rPr>
          <w:color w:val="000000"/>
        </w:rPr>
      </w:pPr>
      <w:r>
        <w:rPr>
          <w:bCs/>
          <w:color w:val="000000"/>
        </w:rPr>
        <w:t>72.</w:t>
      </w:r>
      <w:r w:rsidRPr="00300AF6">
        <w:rPr>
          <w:bCs/>
          <w:color w:val="000000"/>
        </w:rPr>
        <w:t xml:space="preserve"> </w:t>
      </w:r>
      <w:r>
        <w:rPr>
          <w:bCs/>
          <w:color w:val="000000"/>
        </w:rPr>
        <w:t>Д</w:t>
      </w:r>
      <w:r w:rsidRPr="00957CE0">
        <w:rPr>
          <w:bCs/>
          <w:color w:val="000000"/>
        </w:rPr>
        <w:t xml:space="preserve">ля вторичной профилактики острой ревматической лихорадки </w:t>
      </w:r>
      <w:proofErr w:type="spellStart"/>
      <w:r w:rsidRPr="00957CE0">
        <w:rPr>
          <w:bCs/>
          <w:color w:val="000000"/>
        </w:rPr>
        <w:t>бензатин</w:t>
      </w:r>
      <w:proofErr w:type="spellEnd"/>
      <w:r w:rsidRPr="00957CE0">
        <w:rPr>
          <w:bCs/>
          <w:color w:val="000000"/>
        </w:rPr>
        <w:t xml:space="preserve"> </w:t>
      </w:r>
      <w:proofErr w:type="spellStart"/>
      <w:r w:rsidRPr="00957CE0">
        <w:rPr>
          <w:bCs/>
          <w:color w:val="000000"/>
        </w:rPr>
        <w:t>бензилпенициллин</w:t>
      </w:r>
      <w:proofErr w:type="spellEnd"/>
      <w:r w:rsidRPr="00957CE0">
        <w:rPr>
          <w:bCs/>
          <w:color w:val="000000"/>
        </w:rPr>
        <w:t xml:space="preserve"> назначается </w:t>
      </w:r>
    </w:p>
    <w:p w14:paraId="75C31EA4" w14:textId="77777777" w:rsidR="000703C3" w:rsidRPr="00957CE0" w:rsidRDefault="000703C3" w:rsidP="000703C3">
      <w:pPr>
        <w:autoSpaceDE w:val="0"/>
        <w:autoSpaceDN w:val="0"/>
        <w:adjustRightInd w:val="0"/>
        <w:rPr>
          <w:color w:val="000000"/>
        </w:rPr>
      </w:pPr>
      <w:r w:rsidRPr="00957CE0">
        <w:rPr>
          <w:color w:val="000000"/>
        </w:rPr>
        <w:t xml:space="preserve">1 раз в 3 недели </w:t>
      </w:r>
    </w:p>
    <w:p w14:paraId="597B6998" w14:textId="77777777" w:rsidR="000703C3" w:rsidRDefault="000703C3" w:rsidP="000703C3">
      <w:pPr>
        <w:autoSpaceDE w:val="0"/>
        <w:autoSpaceDN w:val="0"/>
        <w:adjustRightInd w:val="0"/>
        <w:rPr>
          <w:color w:val="000000"/>
        </w:rPr>
      </w:pPr>
      <w:r w:rsidRPr="00957CE0">
        <w:rPr>
          <w:color w:val="000000"/>
        </w:rPr>
        <w:t>1 раз в 2 недели</w:t>
      </w:r>
    </w:p>
    <w:p w14:paraId="6E8EDB56" w14:textId="77777777" w:rsidR="000703C3" w:rsidRPr="00957CE0" w:rsidRDefault="000703C3" w:rsidP="000703C3">
      <w:pPr>
        <w:rPr>
          <w:color w:val="000000"/>
        </w:rPr>
      </w:pPr>
      <w:r>
        <w:rPr>
          <w:color w:val="000000"/>
        </w:rPr>
        <w:t>Е</w:t>
      </w:r>
      <w:r w:rsidRPr="00957CE0">
        <w:rPr>
          <w:color w:val="000000"/>
        </w:rPr>
        <w:t>жедневно</w:t>
      </w:r>
    </w:p>
    <w:p w14:paraId="79815A64" w14:textId="77777777" w:rsidR="000703C3" w:rsidRPr="00957CE0" w:rsidRDefault="000703C3" w:rsidP="000703C3">
      <w:pPr>
        <w:autoSpaceDE w:val="0"/>
        <w:autoSpaceDN w:val="0"/>
        <w:adjustRightInd w:val="0"/>
        <w:rPr>
          <w:color w:val="000000"/>
        </w:rPr>
      </w:pPr>
      <w:r w:rsidRPr="00957CE0">
        <w:rPr>
          <w:color w:val="000000"/>
        </w:rPr>
        <w:t xml:space="preserve">1 раз в неделю </w:t>
      </w:r>
    </w:p>
    <w:p w14:paraId="72759ABF" w14:textId="77777777" w:rsidR="000703C3" w:rsidRPr="00957CE0" w:rsidRDefault="000703C3" w:rsidP="000703C3">
      <w:pPr>
        <w:autoSpaceDE w:val="0"/>
        <w:autoSpaceDN w:val="0"/>
        <w:adjustRightInd w:val="0"/>
        <w:jc w:val="both"/>
        <w:rPr>
          <w:color w:val="000000"/>
        </w:rPr>
      </w:pPr>
      <w:r>
        <w:rPr>
          <w:bCs/>
          <w:color w:val="000000"/>
        </w:rPr>
        <w:t>73. Б</w:t>
      </w:r>
      <w:r w:rsidRPr="00957CE0">
        <w:rPr>
          <w:bCs/>
          <w:color w:val="000000"/>
        </w:rPr>
        <w:t xml:space="preserve">ольному гипертонической болезнью с </w:t>
      </w:r>
      <w:r>
        <w:rPr>
          <w:bCs/>
          <w:color w:val="000000"/>
        </w:rPr>
        <w:t>АД</w:t>
      </w:r>
      <w:r w:rsidRPr="00957CE0">
        <w:rPr>
          <w:bCs/>
          <w:color w:val="000000"/>
        </w:rPr>
        <w:t xml:space="preserve"> 170/110 мм рт. ст., у которого отмечается неконтролируемое течение бронхиальной астмы, нельзя назначить </w:t>
      </w:r>
    </w:p>
    <w:p w14:paraId="24BE8B4C"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етопролол </w:t>
      </w:r>
    </w:p>
    <w:p w14:paraId="3CF2AA77"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млодипин </w:t>
      </w:r>
    </w:p>
    <w:p w14:paraId="4482787D"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оксонидин</w:t>
      </w:r>
      <w:proofErr w:type="spellEnd"/>
      <w:r w:rsidRPr="00957CE0">
        <w:rPr>
          <w:color w:val="000000"/>
        </w:rPr>
        <w:t xml:space="preserve"> </w:t>
      </w:r>
    </w:p>
    <w:p w14:paraId="5C552468" w14:textId="77777777" w:rsidR="000703C3" w:rsidRPr="00957CE0" w:rsidRDefault="000703C3" w:rsidP="000703C3">
      <w:pPr>
        <w:rPr>
          <w:color w:val="000000"/>
        </w:rPr>
      </w:pPr>
      <w:r>
        <w:rPr>
          <w:color w:val="000000"/>
        </w:rPr>
        <w:t>Л</w:t>
      </w:r>
      <w:r w:rsidRPr="00957CE0">
        <w:rPr>
          <w:color w:val="000000"/>
        </w:rPr>
        <w:t>озартан</w:t>
      </w:r>
    </w:p>
    <w:p w14:paraId="4962912F" w14:textId="77777777" w:rsidR="000703C3" w:rsidRPr="00957CE0" w:rsidRDefault="000703C3" w:rsidP="000703C3">
      <w:pPr>
        <w:autoSpaceDE w:val="0"/>
        <w:autoSpaceDN w:val="0"/>
        <w:adjustRightInd w:val="0"/>
        <w:rPr>
          <w:color w:val="000000"/>
        </w:rPr>
      </w:pPr>
      <w:r>
        <w:rPr>
          <w:bCs/>
          <w:color w:val="000000"/>
        </w:rPr>
        <w:t>74.</w:t>
      </w:r>
      <w:r w:rsidRPr="00700315">
        <w:rPr>
          <w:bCs/>
          <w:color w:val="000000"/>
        </w:rPr>
        <w:t xml:space="preserve"> </w:t>
      </w:r>
      <w:r>
        <w:rPr>
          <w:bCs/>
          <w:color w:val="000000"/>
        </w:rPr>
        <w:t>Д</w:t>
      </w:r>
      <w:r w:rsidRPr="00957CE0">
        <w:rPr>
          <w:bCs/>
          <w:color w:val="000000"/>
        </w:rPr>
        <w:t xml:space="preserve">ля коррекции гиперхолестеринемии применяется </w:t>
      </w:r>
    </w:p>
    <w:p w14:paraId="65688506" w14:textId="77777777" w:rsidR="000703C3" w:rsidRPr="00957CE0" w:rsidRDefault="000703C3" w:rsidP="000703C3">
      <w:pPr>
        <w:autoSpaceDE w:val="0"/>
        <w:autoSpaceDN w:val="0"/>
        <w:adjustRightInd w:val="0"/>
        <w:rPr>
          <w:color w:val="000000"/>
        </w:rPr>
      </w:pPr>
      <w:proofErr w:type="spellStart"/>
      <w:r>
        <w:rPr>
          <w:color w:val="000000"/>
        </w:rPr>
        <w:t>Н</w:t>
      </w:r>
      <w:r w:rsidRPr="00957CE0">
        <w:rPr>
          <w:color w:val="000000"/>
        </w:rPr>
        <w:t>итросорбит</w:t>
      </w:r>
      <w:proofErr w:type="spellEnd"/>
      <w:r w:rsidRPr="00957CE0">
        <w:rPr>
          <w:color w:val="000000"/>
        </w:rPr>
        <w:t xml:space="preserve"> </w:t>
      </w:r>
    </w:p>
    <w:p w14:paraId="75C425EC" w14:textId="77777777" w:rsidR="000703C3" w:rsidRDefault="000703C3" w:rsidP="000703C3">
      <w:pPr>
        <w:autoSpaceDE w:val="0"/>
        <w:autoSpaceDN w:val="0"/>
        <w:adjustRightInd w:val="0"/>
        <w:rPr>
          <w:color w:val="000000"/>
        </w:rPr>
      </w:pPr>
      <w:r>
        <w:rPr>
          <w:color w:val="000000"/>
        </w:rPr>
        <w:t>Д</w:t>
      </w:r>
      <w:r w:rsidRPr="00957CE0">
        <w:rPr>
          <w:color w:val="000000"/>
        </w:rPr>
        <w:t xml:space="preserve">иклофенак </w:t>
      </w:r>
    </w:p>
    <w:p w14:paraId="00EFBA69" w14:textId="77777777" w:rsidR="000703C3" w:rsidRPr="00957CE0" w:rsidRDefault="000703C3" w:rsidP="000703C3">
      <w:pPr>
        <w:autoSpaceDE w:val="0"/>
        <w:autoSpaceDN w:val="0"/>
        <w:adjustRightInd w:val="0"/>
        <w:rPr>
          <w:color w:val="000000"/>
        </w:rPr>
      </w:pPr>
      <w:proofErr w:type="spellStart"/>
      <w:r>
        <w:rPr>
          <w:color w:val="000000"/>
        </w:rPr>
        <w:t>Аторвастатин</w:t>
      </w:r>
      <w:proofErr w:type="spellEnd"/>
      <w:r>
        <w:rPr>
          <w:color w:val="000000"/>
        </w:rPr>
        <w:t xml:space="preserve"> </w:t>
      </w:r>
    </w:p>
    <w:p w14:paraId="07CF0260" w14:textId="77777777" w:rsidR="000703C3" w:rsidRDefault="000703C3" w:rsidP="000703C3">
      <w:pPr>
        <w:rPr>
          <w:color w:val="000000"/>
        </w:rPr>
      </w:pPr>
      <w:r>
        <w:rPr>
          <w:color w:val="000000"/>
        </w:rPr>
        <w:t>А</w:t>
      </w:r>
      <w:r w:rsidRPr="00957CE0">
        <w:rPr>
          <w:color w:val="000000"/>
        </w:rPr>
        <w:t>спирин</w:t>
      </w:r>
    </w:p>
    <w:p w14:paraId="2B9AC125" w14:textId="77777777" w:rsidR="000703C3" w:rsidRDefault="000703C3" w:rsidP="000703C3">
      <w:r>
        <w:rPr>
          <w:color w:val="000000"/>
        </w:rPr>
        <w:t xml:space="preserve">75. </w:t>
      </w:r>
      <w:r w:rsidRPr="00CE793F">
        <w:t xml:space="preserve">Для купирования острого приступа подагры необходимо назначить </w:t>
      </w:r>
    </w:p>
    <w:p w14:paraId="6AF0641F" w14:textId="77777777" w:rsidR="000703C3" w:rsidRDefault="000703C3" w:rsidP="000703C3">
      <w:r>
        <w:t>Г</w:t>
      </w:r>
      <w:r w:rsidRPr="00CE793F">
        <w:t xml:space="preserve">люкокортикоиды, ингибиторы АПФ, колхицин </w:t>
      </w:r>
    </w:p>
    <w:p w14:paraId="233DD9E2" w14:textId="77777777" w:rsidR="000703C3" w:rsidRDefault="000703C3" w:rsidP="000703C3">
      <w:r>
        <w:t>Н</w:t>
      </w:r>
      <w:r w:rsidRPr="00CE793F">
        <w:t>естероидные противовоспалительные средства, колхицин, глюкокортикоиды</w:t>
      </w:r>
    </w:p>
    <w:p w14:paraId="16DC8274" w14:textId="77777777" w:rsidR="000703C3" w:rsidRDefault="000703C3" w:rsidP="000703C3">
      <w:r>
        <w:t>И</w:t>
      </w:r>
      <w:r w:rsidRPr="00CE793F">
        <w:t xml:space="preserve">нгибиторы </w:t>
      </w:r>
      <w:proofErr w:type="spellStart"/>
      <w:r w:rsidRPr="00CE793F">
        <w:t>протоновой</w:t>
      </w:r>
      <w:proofErr w:type="spellEnd"/>
      <w:r w:rsidRPr="00CE793F">
        <w:t xml:space="preserve"> помпы, диуретики, глюкок</w:t>
      </w:r>
      <w:r>
        <w:t xml:space="preserve">ортикоиды </w:t>
      </w:r>
    </w:p>
    <w:p w14:paraId="24855D55" w14:textId="77777777" w:rsidR="000703C3" w:rsidRPr="00CE793F" w:rsidRDefault="000703C3" w:rsidP="000703C3">
      <w:pPr>
        <w:rPr>
          <w:color w:val="000000"/>
        </w:rPr>
      </w:pPr>
      <w:r>
        <w:t>Б</w:t>
      </w:r>
      <w:r w:rsidRPr="00CE793F">
        <w:t>локаторы Н2-гистаминовых рецепторов, сердечные гликозиды, нестероидные противовоспалительные средства</w:t>
      </w:r>
    </w:p>
    <w:p w14:paraId="2B5A3A68" w14:textId="77777777" w:rsidR="000703C3" w:rsidRPr="00957CE0" w:rsidRDefault="000703C3" w:rsidP="000703C3">
      <w:pPr>
        <w:autoSpaceDE w:val="0"/>
        <w:autoSpaceDN w:val="0"/>
        <w:adjustRightInd w:val="0"/>
        <w:jc w:val="both"/>
        <w:rPr>
          <w:color w:val="000000"/>
        </w:rPr>
      </w:pPr>
      <w:r>
        <w:rPr>
          <w:bCs/>
          <w:color w:val="000000"/>
        </w:rPr>
        <w:t>76.</w:t>
      </w:r>
      <w:r w:rsidRPr="00441766">
        <w:rPr>
          <w:bCs/>
          <w:color w:val="000000"/>
        </w:rPr>
        <w:t xml:space="preserve"> </w:t>
      </w:r>
      <w:r>
        <w:rPr>
          <w:bCs/>
          <w:color w:val="000000"/>
        </w:rPr>
        <w:t>П</w:t>
      </w:r>
      <w:r w:rsidRPr="00957CE0">
        <w:rPr>
          <w:bCs/>
          <w:color w:val="000000"/>
        </w:rPr>
        <w:t xml:space="preserve">ри митральной недостаточности наиболее характерным изменением, выявляемым при перкуссии сердца, является </w:t>
      </w:r>
    </w:p>
    <w:p w14:paraId="3F7F67EC" w14:textId="77777777" w:rsidR="000703C3" w:rsidRDefault="000703C3" w:rsidP="000703C3">
      <w:pPr>
        <w:autoSpaceDE w:val="0"/>
        <w:autoSpaceDN w:val="0"/>
        <w:adjustRightInd w:val="0"/>
        <w:rPr>
          <w:color w:val="000000"/>
        </w:rPr>
      </w:pPr>
      <w:r>
        <w:rPr>
          <w:color w:val="000000"/>
        </w:rPr>
        <w:t>С</w:t>
      </w:r>
      <w:r w:rsidRPr="00957CE0">
        <w:rPr>
          <w:color w:val="000000"/>
        </w:rPr>
        <w:t xml:space="preserve">мещение границ относительной сердечной тупости вправо </w:t>
      </w:r>
    </w:p>
    <w:p w14:paraId="15C28ECC" w14:textId="77777777" w:rsidR="000703C3" w:rsidRPr="00957CE0" w:rsidRDefault="000703C3" w:rsidP="000703C3">
      <w:pPr>
        <w:autoSpaceDE w:val="0"/>
        <w:autoSpaceDN w:val="0"/>
        <w:adjustRightInd w:val="0"/>
        <w:rPr>
          <w:color w:val="000000"/>
        </w:rPr>
      </w:pPr>
      <w:r>
        <w:rPr>
          <w:color w:val="000000"/>
        </w:rPr>
        <w:t>С</w:t>
      </w:r>
      <w:r w:rsidRPr="00957CE0">
        <w:rPr>
          <w:color w:val="000000"/>
        </w:rPr>
        <w:t>мещение границ относительной с</w:t>
      </w:r>
      <w:r>
        <w:rPr>
          <w:color w:val="000000"/>
        </w:rPr>
        <w:t xml:space="preserve">ердечной тупости вверх и влево </w:t>
      </w:r>
    </w:p>
    <w:p w14:paraId="63ECD537"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реугольная форма сердца </w:t>
      </w:r>
    </w:p>
    <w:p w14:paraId="0FBC8629" w14:textId="77777777" w:rsidR="000703C3" w:rsidRPr="00957CE0" w:rsidRDefault="000703C3" w:rsidP="000703C3">
      <w:pPr>
        <w:rPr>
          <w:color w:val="000000"/>
        </w:rPr>
      </w:pPr>
      <w:r>
        <w:rPr>
          <w:color w:val="000000"/>
        </w:rPr>
        <w:t>В</w:t>
      </w:r>
      <w:r w:rsidRPr="00957CE0">
        <w:rPr>
          <w:color w:val="000000"/>
        </w:rPr>
        <w:t>ыраженное смещение границ относительной сердечной тупости вниз и влево</w:t>
      </w:r>
    </w:p>
    <w:p w14:paraId="4E738AF1" w14:textId="77777777" w:rsidR="000703C3" w:rsidRPr="00957CE0" w:rsidRDefault="000703C3" w:rsidP="000703C3">
      <w:pPr>
        <w:autoSpaceDE w:val="0"/>
        <w:autoSpaceDN w:val="0"/>
        <w:adjustRightInd w:val="0"/>
        <w:rPr>
          <w:color w:val="000000"/>
        </w:rPr>
      </w:pPr>
      <w:r>
        <w:rPr>
          <w:bCs/>
          <w:color w:val="000000"/>
        </w:rPr>
        <w:t>77.</w:t>
      </w:r>
      <w:r w:rsidRPr="00716739">
        <w:rPr>
          <w:bCs/>
          <w:color w:val="000000"/>
        </w:rPr>
        <w:t xml:space="preserve"> </w:t>
      </w:r>
      <w:r>
        <w:rPr>
          <w:bCs/>
          <w:color w:val="000000"/>
        </w:rPr>
        <w:t>И</w:t>
      </w:r>
      <w:r w:rsidRPr="00957CE0">
        <w:rPr>
          <w:bCs/>
          <w:color w:val="000000"/>
        </w:rPr>
        <w:t xml:space="preserve">зменением в крови, характерным для острой стадии инфаркта миокарда, является </w:t>
      </w:r>
    </w:p>
    <w:p w14:paraId="41A6144B"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величение активности амилазы </w:t>
      </w:r>
    </w:p>
    <w:p w14:paraId="1B656BCC"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нижение коэффициента де </w:t>
      </w:r>
      <w:proofErr w:type="spellStart"/>
      <w:r w:rsidRPr="00957CE0">
        <w:rPr>
          <w:color w:val="000000"/>
        </w:rPr>
        <w:t>Ритиса</w:t>
      </w:r>
      <w:proofErr w:type="spellEnd"/>
      <w:r w:rsidRPr="00957CE0">
        <w:rPr>
          <w:color w:val="000000"/>
        </w:rPr>
        <w:t xml:space="preserve"> </w:t>
      </w:r>
    </w:p>
    <w:p w14:paraId="1CE52FD4" w14:textId="77777777" w:rsidR="000703C3" w:rsidRDefault="000703C3" w:rsidP="000703C3">
      <w:pPr>
        <w:rPr>
          <w:color w:val="000000"/>
        </w:rPr>
      </w:pPr>
      <w:r>
        <w:rPr>
          <w:color w:val="000000"/>
        </w:rPr>
        <w:t>У</w:t>
      </w:r>
      <w:r w:rsidRPr="00957CE0">
        <w:rPr>
          <w:color w:val="000000"/>
        </w:rPr>
        <w:t>величение активности гамма-</w:t>
      </w:r>
      <w:proofErr w:type="spellStart"/>
      <w:r w:rsidRPr="00957CE0">
        <w:rPr>
          <w:color w:val="000000"/>
        </w:rPr>
        <w:t>глутамилтрансферазы</w:t>
      </w:r>
      <w:proofErr w:type="spellEnd"/>
    </w:p>
    <w:p w14:paraId="1F688CC4" w14:textId="77777777" w:rsidR="000703C3" w:rsidRPr="00957CE0" w:rsidRDefault="000703C3" w:rsidP="000703C3">
      <w:pPr>
        <w:autoSpaceDE w:val="0"/>
        <w:autoSpaceDN w:val="0"/>
        <w:adjustRightInd w:val="0"/>
        <w:rPr>
          <w:color w:val="000000"/>
        </w:rPr>
      </w:pPr>
      <w:r>
        <w:rPr>
          <w:color w:val="000000"/>
        </w:rPr>
        <w:t xml:space="preserve">Увеличение уровня </w:t>
      </w:r>
      <w:proofErr w:type="spellStart"/>
      <w:r>
        <w:rPr>
          <w:color w:val="000000"/>
        </w:rPr>
        <w:t>тропонина</w:t>
      </w:r>
      <w:proofErr w:type="spellEnd"/>
      <w:r>
        <w:rPr>
          <w:color w:val="000000"/>
        </w:rPr>
        <w:t xml:space="preserve"> </w:t>
      </w:r>
    </w:p>
    <w:p w14:paraId="08ED1040" w14:textId="77777777" w:rsidR="000703C3" w:rsidRPr="00957CE0" w:rsidRDefault="000703C3" w:rsidP="000703C3">
      <w:pPr>
        <w:autoSpaceDE w:val="0"/>
        <w:autoSpaceDN w:val="0"/>
        <w:adjustRightInd w:val="0"/>
        <w:jc w:val="both"/>
        <w:rPr>
          <w:color w:val="000000"/>
        </w:rPr>
      </w:pPr>
      <w:r>
        <w:rPr>
          <w:bCs/>
          <w:color w:val="000000"/>
        </w:rPr>
        <w:t>78.</w:t>
      </w:r>
      <w:r w:rsidRPr="003506E8">
        <w:rPr>
          <w:bCs/>
          <w:color w:val="000000"/>
        </w:rPr>
        <w:t xml:space="preserve"> </w:t>
      </w:r>
      <w:r>
        <w:rPr>
          <w:bCs/>
          <w:color w:val="000000"/>
        </w:rPr>
        <w:t>У</w:t>
      </w:r>
      <w:r w:rsidRPr="00957CE0">
        <w:rPr>
          <w:bCs/>
          <w:color w:val="000000"/>
        </w:rPr>
        <w:t xml:space="preserve"> больной 46-ти лет ночью развиваются приступы загрудинных болей, во время которых на электрокардиограмме регистрируется преходящий подъ</w:t>
      </w:r>
      <w:r>
        <w:rPr>
          <w:bCs/>
          <w:color w:val="000000"/>
        </w:rPr>
        <w:t>е</w:t>
      </w:r>
      <w:r w:rsidRPr="00957CE0">
        <w:rPr>
          <w:bCs/>
          <w:color w:val="000000"/>
        </w:rPr>
        <w:t xml:space="preserve">м сегмента </w:t>
      </w:r>
      <w:r>
        <w:rPr>
          <w:bCs/>
          <w:color w:val="000000"/>
          <w:lang w:val="en-US"/>
        </w:rPr>
        <w:t>ST</w:t>
      </w:r>
      <w:r>
        <w:rPr>
          <w:bCs/>
          <w:color w:val="000000"/>
        </w:rPr>
        <w:t>.</w:t>
      </w:r>
      <w:r w:rsidRPr="003506E8">
        <w:rPr>
          <w:bCs/>
          <w:color w:val="000000"/>
        </w:rPr>
        <w:t xml:space="preserve"> </w:t>
      </w:r>
      <w:r>
        <w:rPr>
          <w:bCs/>
          <w:color w:val="000000"/>
        </w:rPr>
        <w:t>Н</w:t>
      </w:r>
      <w:r w:rsidRPr="00957CE0">
        <w:rPr>
          <w:bCs/>
          <w:color w:val="000000"/>
        </w:rPr>
        <w:t xml:space="preserve">аиболее вероятным диагнозом является </w:t>
      </w:r>
    </w:p>
    <w:p w14:paraId="099520F3"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ариантная стенокардия </w:t>
      </w:r>
    </w:p>
    <w:p w14:paraId="391DB882" w14:textId="77777777" w:rsidR="000703C3" w:rsidRPr="00957CE0" w:rsidRDefault="000703C3" w:rsidP="000703C3">
      <w:pPr>
        <w:autoSpaceDE w:val="0"/>
        <w:autoSpaceDN w:val="0"/>
        <w:adjustRightInd w:val="0"/>
        <w:rPr>
          <w:color w:val="000000"/>
        </w:rPr>
      </w:pPr>
      <w:r>
        <w:rPr>
          <w:color w:val="000000"/>
        </w:rPr>
        <w:t>Острый коронарный синдром с подъе</w:t>
      </w:r>
      <w:r w:rsidRPr="00957CE0">
        <w:rPr>
          <w:color w:val="000000"/>
        </w:rPr>
        <w:t xml:space="preserve">мом ST </w:t>
      </w:r>
    </w:p>
    <w:p w14:paraId="443C2FD7"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стрый перикардит </w:t>
      </w:r>
    </w:p>
    <w:p w14:paraId="54041210" w14:textId="77777777" w:rsidR="000703C3" w:rsidRPr="00957CE0" w:rsidRDefault="000703C3" w:rsidP="000703C3">
      <w:pPr>
        <w:rPr>
          <w:color w:val="000000"/>
        </w:rPr>
      </w:pPr>
      <w:r>
        <w:rPr>
          <w:color w:val="000000"/>
        </w:rPr>
        <w:t>Т</w:t>
      </w:r>
      <w:r w:rsidRPr="00957CE0">
        <w:rPr>
          <w:color w:val="000000"/>
        </w:rPr>
        <w:t>ромбоэмболия легочной артерии</w:t>
      </w:r>
    </w:p>
    <w:p w14:paraId="3B35CA2D" w14:textId="77777777" w:rsidR="000703C3" w:rsidRPr="00957CE0" w:rsidRDefault="000703C3" w:rsidP="000703C3">
      <w:pPr>
        <w:autoSpaceDE w:val="0"/>
        <w:autoSpaceDN w:val="0"/>
        <w:adjustRightInd w:val="0"/>
        <w:jc w:val="both"/>
        <w:rPr>
          <w:color w:val="000000"/>
        </w:rPr>
      </w:pPr>
      <w:r w:rsidRPr="0018726C">
        <w:rPr>
          <w:bCs/>
          <w:color w:val="000000"/>
        </w:rPr>
        <w:t>79.</w:t>
      </w:r>
      <w:r w:rsidRPr="00957CE0">
        <w:rPr>
          <w:bCs/>
          <w:color w:val="000000"/>
        </w:rPr>
        <w:t xml:space="preserve"> </w:t>
      </w:r>
      <w:r>
        <w:rPr>
          <w:bCs/>
          <w:color w:val="000000"/>
        </w:rPr>
        <w:t>Во</w:t>
      </w:r>
      <w:r w:rsidRPr="00957CE0">
        <w:rPr>
          <w:bCs/>
          <w:color w:val="000000"/>
        </w:rPr>
        <w:t xml:space="preserve">спаление слизистой бронхов, увеличение бронхиальной секреции, кашель, одышка наблюдаются при </w:t>
      </w:r>
    </w:p>
    <w:p w14:paraId="1999FC70" w14:textId="77777777" w:rsidR="000703C3" w:rsidRDefault="000703C3" w:rsidP="000703C3">
      <w:pPr>
        <w:autoSpaceDE w:val="0"/>
        <w:autoSpaceDN w:val="0"/>
        <w:adjustRightInd w:val="0"/>
        <w:rPr>
          <w:color w:val="000000"/>
        </w:rPr>
      </w:pPr>
      <w:r>
        <w:rPr>
          <w:color w:val="000000"/>
        </w:rPr>
        <w:lastRenderedPageBreak/>
        <w:t>О</w:t>
      </w:r>
      <w:r w:rsidRPr="00957CE0">
        <w:rPr>
          <w:color w:val="000000"/>
        </w:rPr>
        <w:t xml:space="preserve">стром ларингите </w:t>
      </w:r>
    </w:p>
    <w:p w14:paraId="4376113B" w14:textId="77777777" w:rsidR="000703C3" w:rsidRPr="00957CE0" w:rsidRDefault="000703C3" w:rsidP="000703C3">
      <w:pPr>
        <w:autoSpaceDE w:val="0"/>
        <w:autoSpaceDN w:val="0"/>
        <w:adjustRightInd w:val="0"/>
        <w:rPr>
          <w:color w:val="000000"/>
        </w:rPr>
      </w:pPr>
      <w:r>
        <w:rPr>
          <w:color w:val="000000"/>
        </w:rPr>
        <w:t xml:space="preserve">Остром бронхите </w:t>
      </w:r>
    </w:p>
    <w:p w14:paraId="237FD549"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строй пневмонии </w:t>
      </w:r>
    </w:p>
    <w:p w14:paraId="7A26049E" w14:textId="77777777" w:rsidR="000703C3" w:rsidRPr="00B75F82" w:rsidRDefault="000703C3" w:rsidP="000703C3">
      <w:pPr>
        <w:rPr>
          <w:color w:val="31849B"/>
        </w:rPr>
      </w:pPr>
      <w:r>
        <w:rPr>
          <w:color w:val="000000"/>
        </w:rPr>
        <w:t>О</w:t>
      </w:r>
      <w:r w:rsidRPr="00957CE0">
        <w:rPr>
          <w:color w:val="000000"/>
        </w:rPr>
        <w:t xml:space="preserve">стром </w:t>
      </w:r>
      <w:proofErr w:type="spellStart"/>
      <w:r w:rsidRPr="00957CE0">
        <w:rPr>
          <w:color w:val="000000"/>
        </w:rPr>
        <w:t>фиброзирующем</w:t>
      </w:r>
      <w:proofErr w:type="spellEnd"/>
      <w:r w:rsidRPr="00957CE0">
        <w:rPr>
          <w:color w:val="000000"/>
        </w:rPr>
        <w:t xml:space="preserve"> альвеолите</w:t>
      </w:r>
    </w:p>
    <w:p w14:paraId="1F8C1CF5" w14:textId="77777777" w:rsidR="000703C3" w:rsidRPr="00957CE0" w:rsidRDefault="000703C3" w:rsidP="000703C3">
      <w:pPr>
        <w:autoSpaceDE w:val="0"/>
        <w:autoSpaceDN w:val="0"/>
        <w:adjustRightInd w:val="0"/>
        <w:jc w:val="both"/>
        <w:rPr>
          <w:color w:val="000000"/>
        </w:rPr>
      </w:pPr>
      <w:r w:rsidRPr="0018726C">
        <w:rPr>
          <w:bCs/>
          <w:color w:val="000000"/>
        </w:rPr>
        <w:t>80.</w:t>
      </w:r>
      <w:r w:rsidRPr="00957CE0">
        <w:rPr>
          <w:bCs/>
          <w:color w:val="000000"/>
        </w:rPr>
        <w:t xml:space="preserve"> </w:t>
      </w:r>
      <w:r>
        <w:rPr>
          <w:bCs/>
          <w:color w:val="000000"/>
        </w:rPr>
        <w:t>П</w:t>
      </w:r>
      <w:r w:rsidRPr="00957CE0">
        <w:rPr>
          <w:bCs/>
          <w:color w:val="000000"/>
        </w:rPr>
        <w:t xml:space="preserve">репаратом выбора для купирования болевого синдрома при кардиогенном шоке является </w:t>
      </w:r>
    </w:p>
    <w:p w14:paraId="5D3FAAB5"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ентанил </w:t>
      </w:r>
    </w:p>
    <w:p w14:paraId="6E84DB6F"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етамизол натрия </w:t>
      </w:r>
    </w:p>
    <w:p w14:paraId="79E330ED" w14:textId="77777777" w:rsidR="000703C3" w:rsidRDefault="000703C3" w:rsidP="000703C3">
      <w:pPr>
        <w:rPr>
          <w:color w:val="000000"/>
        </w:rPr>
      </w:pPr>
      <w:proofErr w:type="spellStart"/>
      <w:r>
        <w:rPr>
          <w:color w:val="000000"/>
        </w:rPr>
        <w:t>К</w:t>
      </w:r>
      <w:r w:rsidRPr="00957CE0">
        <w:rPr>
          <w:color w:val="000000"/>
        </w:rPr>
        <w:t>еторолак</w:t>
      </w:r>
      <w:proofErr w:type="spellEnd"/>
    </w:p>
    <w:p w14:paraId="1BD8DAD4" w14:textId="77777777" w:rsidR="000703C3" w:rsidRPr="00957CE0" w:rsidRDefault="000703C3" w:rsidP="000703C3">
      <w:pPr>
        <w:autoSpaceDE w:val="0"/>
        <w:autoSpaceDN w:val="0"/>
        <w:adjustRightInd w:val="0"/>
        <w:rPr>
          <w:color w:val="000000"/>
        </w:rPr>
      </w:pPr>
      <w:r>
        <w:rPr>
          <w:color w:val="000000"/>
        </w:rPr>
        <w:t xml:space="preserve">Морфин </w:t>
      </w:r>
    </w:p>
    <w:p w14:paraId="694FABB0" w14:textId="77777777" w:rsidR="000703C3" w:rsidRPr="00957CE0" w:rsidRDefault="000703C3" w:rsidP="000703C3">
      <w:pPr>
        <w:autoSpaceDE w:val="0"/>
        <w:autoSpaceDN w:val="0"/>
        <w:adjustRightInd w:val="0"/>
        <w:jc w:val="both"/>
        <w:rPr>
          <w:color w:val="000000"/>
        </w:rPr>
      </w:pPr>
      <w:r w:rsidRPr="00E66890">
        <w:rPr>
          <w:bCs/>
          <w:color w:val="000000"/>
        </w:rPr>
        <w:t>81.</w:t>
      </w:r>
      <w:r w:rsidRPr="00957CE0">
        <w:rPr>
          <w:bCs/>
          <w:color w:val="000000"/>
        </w:rPr>
        <w:t xml:space="preserve"> </w:t>
      </w:r>
      <w:r>
        <w:rPr>
          <w:bCs/>
          <w:color w:val="000000"/>
        </w:rPr>
        <w:t>В</w:t>
      </w:r>
      <w:r w:rsidRPr="00957CE0">
        <w:rPr>
          <w:bCs/>
          <w:color w:val="000000"/>
        </w:rPr>
        <w:t xml:space="preserve">озможными осложнениями при передозировке </w:t>
      </w:r>
      <w:r>
        <w:rPr>
          <w:bCs/>
          <w:color w:val="000000"/>
        </w:rPr>
        <w:t>бета</w:t>
      </w:r>
      <w:r w:rsidRPr="00957CE0">
        <w:rPr>
          <w:bCs/>
          <w:color w:val="000000"/>
        </w:rPr>
        <w:t xml:space="preserve">2-агонистов являются </w:t>
      </w:r>
    </w:p>
    <w:p w14:paraId="307A7361"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ахикардия, нарушения ритма </w:t>
      </w:r>
    </w:p>
    <w:p w14:paraId="64A90E0D"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ипокалиемия, бронхоспазм </w:t>
      </w:r>
    </w:p>
    <w:p w14:paraId="448D034E"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иперкалиемия, сонливость </w:t>
      </w:r>
    </w:p>
    <w:p w14:paraId="70C4A777" w14:textId="77777777" w:rsidR="000703C3" w:rsidRPr="00957CE0" w:rsidRDefault="000703C3" w:rsidP="000703C3">
      <w:pPr>
        <w:rPr>
          <w:color w:val="000000"/>
        </w:rPr>
      </w:pPr>
      <w:r>
        <w:rPr>
          <w:color w:val="000000"/>
        </w:rPr>
        <w:t>Б</w:t>
      </w:r>
      <w:r w:rsidRPr="00957CE0">
        <w:rPr>
          <w:color w:val="000000"/>
        </w:rPr>
        <w:t>радикардия, гипергликемия</w:t>
      </w:r>
    </w:p>
    <w:p w14:paraId="43598228" w14:textId="77777777" w:rsidR="000703C3" w:rsidRPr="00957CE0" w:rsidRDefault="000703C3" w:rsidP="000703C3">
      <w:pPr>
        <w:autoSpaceDE w:val="0"/>
        <w:autoSpaceDN w:val="0"/>
        <w:adjustRightInd w:val="0"/>
        <w:jc w:val="both"/>
        <w:rPr>
          <w:color w:val="000000"/>
        </w:rPr>
      </w:pPr>
      <w:r w:rsidRPr="00E66890">
        <w:rPr>
          <w:bCs/>
          <w:color w:val="000000"/>
        </w:rPr>
        <w:t>82.</w:t>
      </w:r>
      <w:r w:rsidRPr="00F00945">
        <w:rPr>
          <w:bCs/>
          <w:color w:val="000000"/>
        </w:rPr>
        <w:t xml:space="preserve"> </w:t>
      </w:r>
      <w:r>
        <w:rPr>
          <w:bCs/>
          <w:color w:val="000000"/>
        </w:rPr>
        <w:t>Н</w:t>
      </w:r>
      <w:r w:rsidRPr="00957CE0">
        <w:rPr>
          <w:bCs/>
          <w:color w:val="000000"/>
        </w:rPr>
        <w:t xml:space="preserve">аиболее рациональной комбинацией антигипертензивной терапии для лечения больных артериальной гипертензией с хронической сердечной недостаточностью является </w:t>
      </w:r>
    </w:p>
    <w:p w14:paraId="5BE3112C"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нгибиторы </w:t>
      </w:r>
      <w:proofErr w:type="spellStart"/>
      <w:r w:rsidRPr="00957CE0">
        <w:rPr>
          <w:color w:val="000000"/>
        </w:rPr>
        <w:t>ангиотензинпревращающего</w:t>
      </w:r>
      <w:proofErr w:type="spellEnd"/>
      <w:r w:rsidRPr="00957CE0">
        <w:rPr>
          <w:color w:val="000000"/>
        </w:rPr>
        <w:t xml:space="preserve"> фермента, бета-адреноблокаторы, </w:t>
      </w:r>
      <w:proofErr w:type="spellStart"/>
      <w:r w:rsidRPr="00957CE0">
        <w:rPr>
          <w:color w:val="000000"/>
        </w:rPr>
        <w:t>тиазидные</w:t>
      </w:r>
      <w:proofErr w:type="spellEnd"/>
      <w:r w:rsidRPr="00957CE0">
        <w:rPr>
          <w:color w:val="000000"/>
        </w:rPr>
        <w:t xml:space="preserve"> диуретики </w:t>
      </w:r>
    </w:p>
    <w:p w14:paraId="31169A41"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англиоблокаторы</w:t>
      </w:r>
      <w:proofErr w:type="spellEnd"/>
      <w:r w:rsidRPr="00957CE0">
        <w:rPr>
          <w:color w:val="000000"/>
        </w:rPr>
        <w:t xml:space="preserve">, антагонисты кальция </w:t>
      </w:r>
      <w:proofErr w:type="spellStart"/>
      <w:r w:rsidRPr="00957CE0">
        <w:rPr>
          <w:color w:val="000000"/>
        </w:rPr>
        <w:t>дигидропиридинового</w:t>
      </w:r>
      <w:proofErr w:type="spellEnd"/>
      <w:r w:rsidRPr="00957CE0">
        <w:rPr>
          <w:color w:val="000000"/>
        </w:rPr>
        <w:t xml:space="preserve"> ряда, калийсберегающие диуретики </w:t>
      </w:r>
    </w:p>
    <w:p w14:paraId="4B287E36"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льфа-адреноблокаторы, антагонисты кальция </w:t>
      </w:r>
      <w:proofErr w:type="spellStart"/>
      <w:r w:rsidRPr="00957CE0">
        <w:rPr>
          <w:color w:val="000000"/>
        </w:rPr>
        <w:t>недигидропиридинового</w:t>
      </w:r>
      <w:proofErr w:type="spellEnd"/>
      <w:r w:rsidRPr="00957CE0">
        <w:rPr>
          <w:color w:val="000000"/>
        </w:rPr>
        <w:t xml:space="preserve"> ряда, петлевые диуретики </w:t>
      </w:r>
    </w:p>
    <w:p w14:paraId="6B7ECC36" w14:textId="77777777" w:rsidR="000703C3" w:rsidRPr="00957CE0" w:rsidRDefault="000703C3" w:rsidP="000703C3">
      <w:pPr>
        <w:rPr>
          <w:color w:val="000000"/>
        </w:rPr>
      </w:pPr>
      <w:r>
        <w:rPr>
          <w:color w:val="000000"/>
        </w:rPr>
        <w:t>Б</w:t>
      </w:r>
      <w:r w:rsidRPr="00957CE0">
        <w:rPr>
          <w:color w:val="000000"/>
        </w:rPr>
        <w:t xml:space="preserve">локаторы рецепторов ангиотензина II, антагонисты альдостерона, </w:t>
      </w:r>
      <w:proofErr w:type="spellStart"/>
      <w:r w:rsidRPr="00957CE0">
        <w:rPr>
          <w:color w:val="000000"/>
        </w:rPr>
        <w:t>симпатолитики</w:t>
      </w:r>
      <w:proofErr w:type="spellEnd"/>
    </w:p>
    <w:p w14:paraId="7A6D1159" w14:textId="77777777" w:rsidR="000703C3" w:rsidRPr="00957CE0" w:rsidRDefault="000703C3" w:rsidP="000703C3">
      <w:pPr>
        <w:autoSpaceDE w:val="0"/>
        <w:autoSpaceDN w:val="0"/>
        <w:adjustRightInd w:val="0"/>
        <w:rPr>
          <w:color w:val="000000"/>
        </w:rPr>
      </w:pPr>
      <w:r w:rsidRPr="00E66890">
        <w:rPr>
          <w:bCs/>
          <w:color w:val="000000"/>
        </w:rPr>
        <w:t>83.</w:t>
      </w:r>
      <w:r w:rsidRPr="00957CE0">
        <w:rPr>
          <w:bCs/>
          <w:color w:val="000000"/>
        </w:rPr>
        <w:t xml:space="preserve"> </w:t>
      </w:r>
      <w:r>
        <w:rPr>
          <w:bCs/>
          <w:color w:val="000000"/>
        </w:rPr>
        <w:t>А</w:t>
      </w:r>
      <w:r w:rsidRPr="00957CE0">
        <w:rPr>
          <w:bCs/>
          <w:color w:val="000000"/>
        </w:rPr>
        <w:t xml:space="preserve">бсолютным противопоказанием для назначения больным артериальной гипертензией бета-адреноблокаторов является </w:t>
      </w:r>
    </w:p>
    <w:p w14:paraId="453F8C87" w14:textId="77777777" w:rsidR="000703C3" w:rsidRDefault="000703C3" w:rsidP="000703C3">
      <w:pPr>
        <w:autoSpaceDE w:val="0"/>
        <w:autoSpaceDN w:val="0"/>
        <w:adjustRightInd w:val="0"/>
        <w:rPr>
          <w:color w:val="000000"/>
        </w:rPr>
      </w:pPr>
      <w:r>
        <w:rPr>
          <w:color w:val="000000"/>
        </w:rPr>
        <w:t>А</w:t>
      </w:r>
      <w:r w:rsidRPr="00957CE0">
        <w:rPr>
          <w:color w:val="000000"/>
        </w:rPr>
        <w:t xml:space="preserve">триовентрикулярная блокада 1 степени </w:t>
      </w:r>
    </w:p>
    <w:p w14:paraId="31FEE100" w14:textId="77777777" w:rsidR="000703C3" w:rsidRPr="00957CE0" w:rsidRDefault="000703C3" w:rsidP="000703C3">
      <w:pPr>
        <w:autoSpaceDE w:val="0"/>
        <w:autoSpaceDN w:val="0"/>
        <w:adjustRightInd w:val="0"/>
        <w:rPr>
          <w:color w:val="000000"/>
        </w:rPr>
      </w:pPr>
      <w:r>
        <w:rPr>
          <w:color w:val="000000"/>
        </w:rPr>
        <w:t>А</w:t>
      </w:r>
      <w:r w:rsidRPr="00957CE0">
        <w:rPr>
          <w:color w:val="000000"/>
        </w:rPr>
        <w:t>триовент</w:t>
      </w:r>
      <w:r>
        <w:rPr>
          <w:color w:val="000000"/>
        </w:rPr>
        <w:t xml:space="preserve">рикулярная блокада 2-3 степени </w:t>
      </w:r>
    </w:p>
    <w:p w14:paraId="1A0A7B31"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репетание предсердий </w:t>
      </w:r>
    </w:p>
    <w:p w14:paraId="1F24D780" w14:textId="77777777" w:rsidR="000703C3" w:rsidRPr="00957CE0" w:rsidRDefault="000703C3" w:rsidP="000703C3">
      <w:pPr>
        <w:rPr>
          <w:color w:val="000000"/>
        </w:rPr>
      </w:pPr>
      <w:r>
        <w:rPr>
          <w:color w:val="000000"/>
        </w:rPr>
        <w:t>Ф</w:t>
      </w:r>
      <w:r w:rsidRPr="00957CE0">
        <w:rPr>
          <w:color w:val="000000"/>
        </w:rPr>
        <w:t>ибрилляция предсердий</w:t>
      </w:r>
    </w:p>
    <w:p w14:paraId="636C1507" w14:textId="77777777" w:rsidR="000703C3" w:rsidRPr="00957CE0" w:rsidRDefault="000703C3" w:rsidP="000703C3">
      <w:pPr>
        <w:autoSpaceDE w:val="0"/>
        <w:autoSpaceDN w:val="0"/>
        <w:adjustRightInd w:val="0"/>
        <w:rPr>
          <w:color w:val="000000"/>
        </w:rPr>
      </w:pPr>
      <w:r w:rsidRPr="00E66890">
        <w:rPr>
          <w:bCs/>
          <w:color w:val="000000"/>
        </w:rPr>
        <w:t xml:space="preserve">84. </w:t>
      </w:r>
      <w:r>
        <w:rPr>
          <w:bCs/>
          <w:color w:val="000000"/>
        </w:rPr>
        <w:t xml:space="preserve">Препаратом, блокирующим </w:t>
      </w:r>
      <w:r>
        <w:rPr>
          <w:bCs/>
          <w:color w:val="000000"/>
          <w:lang w:val="en-US"/>
        </w:rPr>
        <w:t>H</w:t>
      </w:r>
      <w:r w:rsidRPr="00957CE0">
        <w:rPr>
          <w:bCs/>
          <w:color w:val="000000"/>
        </w:rPr>
        <w:t xml:space="preserve">2-гистаминовые рецепторы, является </w:t>
      </w:r>
    </w:p>
    <w:p w14:paraId="446F8AFB" w14:textId="77777777" w:rsidR="000703C3" w:rsidRDefault="000703C3" w:rsidP="000703C3">
      <w:pPr>
        <w:autoSpaceDE w:val="0"/>
        <w:autoSpaceDN w:val="0"/>
        <w:adjustRightInd w:val="0"/>
        <w:rPr>
          <w:color w:val="000000"/>
        </w:rPr>
      </w:pPr>
      <w:proofErr w:type="spellStart"/>
      <w:r>
        <w:rPr>
          <w:color w:val="000000"/>
        </w:rPr>
        <w:t>О</w:t>
      </w:r>
      <w:r w:rsidRPr="00957CE0">
        <w:rPr>
          <w:color w:val="000000"/>
        </w:rPr>
        <w:t>мепразол</w:t>
      </w:r>
      <w:proofErr w:type="spellEnd"/>
      <w:r w:rsidRPr="00957CE0">
        <w:rPr>
          <w:color w:val="000000"/>
        </w:rPr>
        <w:t xml:space="preserve"> </w:t>
      </w:r>
    </w:p>
    <w:p w14:paraId="06338612"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анитидин </w:t>
      </w:r>
    </w:p>
    <w:p w14:paraId="01AB0D93"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етацин</w:t>
      </w:r>
      <w:proofErr w:type="spellEnd"/>
      <w:r w:rsidRPr="00957CE0">
        <w:rPr>
          <w:color w:val="000000"/>
        </w:rPr>
        <w:t xml:space="preserve"> </w:t>
      </w:r>
    </w:p>
    <w:p w14:paraId="1A347A40" w14:textId="77777777" w:rsidR="000703C3" w:rsidRPr="00957CE0" w:rsidRDefault="000703C3" w:rsidP="000703C3">
      <w:pPr>
        <w:rPr>
          <w:color w:val="000000"/>
        </w:rPr>
      </w:pPr>
      <w:proofErr w:type="spellStart"/>
      <w:r>
        <w:rPr>
          <w:color w:val="000000"/>
        </w:rPr>
        <w:t>Г</w:t>
      </w:r>
      <w:r w:rsidRPr="00957CE0">
        <w:rPr>
          <w:color w:val="000000"/>
        </w:rPr>
        <w:t>астрофарм</w:t>
      </w:r>
      <w:proofErr w:type="spellEnd"/>
    </w:p>
    <w:p w14:paraId="6A42A56B" w14:textId="77777777" w:rsidR="000703C3" w:rsidRPr="00957CE0" w:rsidRDefault="000703C3" w:rsidP="000703C3">
      <w:pPr>
        <w:autoSpaceDE w:val="0"/>
        <w:autoSpaceDN w:val="0"/>
        <w:adjustRightInd w:val="0"/>
        <w:rPr>
          <w:color w:val="000000"/>
        </w:rPr>
      </w:pPr>
      <w:r w:rsidRPr="0085096E">
        <w:rPr>
          <w:bCs/>
          <w:color w:val="000000"/>
        </w:rPr>
        <w:t>85.</w:t>
      </w:r>
      <w:r>
        <w:rPr>
          <w:bCs/>
          <w:color w:val="000000"/>
        </w:rPr>
        <w:t xml:space="preserve"> </w:t>
      </w:r>
      <w:proofErr w:type="spellStart"/>
      <w:r>
        <w:rPr>
          <w:bCs/>
          <w:color w:val="000000"/>
        </w:rPr>
        <w:t>О</w:t>
      </w:r>
      <w:r w:rsidRPr="00957CE0">
        <w:rPr>
          <w:bCs/>
          <w:color w:val="000000"/>
        </w:rPr>
        <w:t>мепразол</w:t>
      </w:r>
      <w:proofErr w:type="spellEnd"/>
      <w:r w:rsidRPr="00957CE0">
        <w:rPr>
          <w:bCs/>
          <w:color w:val="000000"/>
        </w:rPr>
        <w:t xml:space="preserve"> является </w:t>
      </w:r>
    </w:p>
    <w:p w14:paraId="19D0E53F" w14:textId="77777777" w:rsidR="000703C3" w:rsidRDefault="000703C3" w:rsidP="000703C3">
      <w:pPr>
        <w:autoSpaceDE w:val="0"/>
        <w:autoSpaceDN w:val="0"/>
        <w:adjustRightInd w:val="0"/>
        <w:rPr>
          <w:color w:val="000000"/>
        </w:rPr>
      </w:pPr>
      <w:r>
        <w:rPr>
          <w:color w:val="000000"/>
        </w:rPr>
        <w:t>Ж</w:t>
      </w:r>
      <w:r w:rsidRPr="00957CE0">
        <w:rPr>
          <w:color w:val="000000"/>
        </w:rPr>
        <w:t>елчегонным препаратом</w:t>
      </w:r>
    </w:p>
    <w:p w14:paraId="7DF76086" w14:textId="77777777" w:rsidR="000703C3" w:rsidRPr="00957CE0" w:rsidRDefault="000703C3" w:rsidP="000703C3">
      <w:pPr>
        <w:rPr>
          <w:color w:val="000000"/>
        </w:rPr>
      </w:pPr>
      <w:r>
        <w:rPr>
          <w:color w:val="000000"/>
        </w:rPr>
        <w:t>Ф</w:t>
      </w:r>
      <w:r w:rsidRPr="00957CE0">
        <w:rPr>
          <w:color w:val="000000"/>
        </w:rPr>
        <w:t>ерментным препаратом</w:t>
      </w:r>
    </w:p>
    <w:p w14:paraId="163EEF31" w14:textId="77777777" w:rsidR="000703C3" w:rsidRPr="00957CE0" w:rsidRDefault="000703C3" w:rsidP="000703C3">
      <w:pPr>
        <w:autoSpaceDE w:val="0"/>
        <w:autoSpaceDN w:val="0"/>
        <w:adjustRightInd w:val="0"/>
        <w:rPr>
          <w:color w:val="000000"/>
        </w:rPr>
      </w:pPr>
      <w:r>
        <w:rPr>
          <w:color w:val="000000"/>
        </w:rPr>
        <w:t xml:space="preserve">Ингибитором протонной помпы </w:t>
      </w:r>
    </w:p>
    <w:p w14:paraId="076ADDAE" w14:textId="77777777" w:rsidR="000703C3" w:rsidRDefault="000703C3" w:rsidP="000703C3">
      <w:pPr>
        <w:autoSpaceDE w:val="0"/>
        <w:autoSpaceDN w:val="0"/>
        <w:adjustRightInd w:val="0"/>
        <w:rPr>
          <w:color w:val="000000"/>
        </w:rPr>
      </w:pPr>
      <w:r>
        <w:rPr>
          <w:color w:val="000000"/>
        </w:rPr>
        <w:t>Б</w:t>
      </w:r>
      <w:r w:rsidRPr="00957CE0">
        <w:rPr>
          <w:color w:val="000000"/>
        </w:rPr>
        <w:t xml:space="preserve">локатором Н2-гистаминовых рецепторов </w:t>
      </w:r>
    </w:p>
    <w:p w14:paraId="29C71C80" w14:textId="77777777" w:rsidR="000703C3" w:rsidRPr="00957CE0" w:rsidRDefault="000703C3" w:rsidP="000703C3">
      <w:pPr>
        <w:autoSpaceDE w:val="0"/>
        <w:autoSpaceDN w:val="0"/>
        <w:adjustRightInd w:val="0"/>
        <w:jc w:val="both"/>
        <w:rPr>
          <w:color w:val="000000"/>
        </w:rPr>
      </w:pPr>
      <w:r w:rsidRPr="00E66890">
        <w:rPr>
          <w:bCs/>
          <w:color w:val="000000"/>
        </w:rPr>
        <w:t>86.</w:t>
      </w:r>
      <w:r w:rsidRPr="00FF5189">
        <w:rPr>
          <w:bCs/>
          <w:color w:val="000000"/>
        </w:rPr>
        <w:t xml:space="preserve"> </w:t>
      </w:r>
      <w:r>
        <w:rPr>
          <w:bCs/>
          <w:color w:val="000000"/>
        </w:rPr>
        <w:t>К</w:t>
      </w:r>
      <w:r w:rsidRPr="00957CE0">
        <w:rPr>
          <w:bCs/>
          <w:color w:val="000000"/>
        </w:rPr>
        <w:t>акое заболевание часто встречается у</w:t>
      </w:r>
      <w:r>
        <w:rPr>
          <w:bCs/>
          <w:color w:val="000000"/>
        </w:rPr>
        <w:t xml:space="preserve"> больных атопическим дерматитом</w:t>
      </w:r>
      <w:r w:rsidRPr="00957CE0">
        <w:rPr>
          <w:bCs/>
          <w:color w:val="000000"/>
        </w:rPr>
        <w:t xml:space="preserve"> </w:t>
      </w:r>
    </w:p>
    <w:p w14:paraId="569D2E7E" w14:textId="77777777" w:rsidR="000703C3" w:rsidRDefault="000703C3" w:rsidP="000703C3">
      <w:pPr>
        <w:autoSpaceDE w:val="0"/>
        <w:autoSpaceDN w:val="0"/>
        <w:adjustRightInd w:val="0"/>
        <w:rPr>
          <w:color w:val="000000"/>
        </w:rPr>
      </w:pPr>
      <w:r>
        <w:rPr>
          <w:color w:val="000000"/>
        </w:rPr>
        <w:t>Х</w:t>
      </w:r>
      <w:r w:rsidRPr="00957CE0">
        <w:rPr>
          <w:color w:val="000000"/>
        </w:rPr>
        <w:t xml:space="preserve">роническая обструктивная болезнь легких </w:t>
      </w:r>
    </w:p>
    <w:p w14:paraId="670D895D" w14:textId="77777777" w:rsidR="000703C3" w:rsidRPr="00957CE0" w:rsidRDefault="000703C3" w:rsidP="000703C3">
      <w:pPr>
        <w:autoSpaceDE w:val="0"/>
        <w:autoSpaceDN w:val="0"/>
        <w:adjustRightInd w:val="0"/>
        <w:rPr>
          <w:color w:val="000000"/>
        </w:rPr>
      </w:pPr>
      <w:r>
        <w:rPr>
          <w:color w:val="000000"/>
        </w:rPr>
        <w:t xml:space="preserve">Бронхиальная астма </w:t>
      </w:r>
    </w:p>
    <w:p w14:paraId="0D5B9CB7" w14:textId="77777777" w:rsidR="000703C3" w:rsidRPr="00957CE0" w:rsidRDefault="000703C3" w:rsidP="000703C3">
      <w:pPr>
        <w:autoSpaceDE w:val="0"/>
        <w:autoSpaceDN w:val="0"/>
        <w:adjustRightInd w:val="0"/>
        <w:rPr>
          <w:color w:val="000000"/>
        </w:rPr>
      </w:pPr>
      <w:r>
        <w:rPr>
          <w:color w:val="000000"/>
        </w:rPr>
        <w:t>Э</w:t>
      </w:r>
      <w:r w:rsidRPr="00957CE0">
        <w:rPr>
          <w:color w:val="000000"/>
        </w:rPr>
        <w:t xml:space="preserve">кзогенный аллергический альвеолит </w:t>
      </w:r>
    </w:p>
    <w:p w14:paraId="0E97C97D" w14:textId="77777777" w:rsidR="000703C3" w:rsidRPr="00957CE0" w:rsidRDefault="000703C3" w:rsidP="000703C3">
      <w:pPr>
        <w:rPr>
          <w:color w:val="000000"/>
        </w:rPr>
      </w:pPr>
      <w:r>
        <w:rPr>
          <w:color w:val="000000"/>
        </w:rPr>
        <w:t>И</w:t>
      </w:r>
      <w:r w:rsidRPr="00957CE0">
        <w:rPr>
          <w:color w:val="000000"/>
        </w:rPr>
        <w:t>диопатический легочный фиброз</w:t>
      </w:r>
    </w:p>
    <w:p w14:paraId="70196BF1" w14:textId="77777777" w:rsidR="000703C3" w:rsidRPr="00957CE0" w:rsidRDefault="000703C3" w:rsidP="000703C3">
      <w:pPr>
        <w:autoSpaceDE w:val="0"/>
        <w:autoSpaceDN w:val="0"/>
        <w:adjustRightInd w:val="0"/>
        <w:jc w:val="both"/>
        <w:rPr>
          <w:color w:val="000000"/>
        </w:rPr>
      </w:pPr>
      <w:r w:rsidRPr="00E66890">
        <w:rPr>
          <w:bCs/>
          <w:color w:val="000000"/>
        </w:rPr>
        <w:t>87.</w:t>
      </w:r>
      <w:r w:rsidRPr="00957CE0">
        <w:rPr>
          <w:bCs/>
          <w:color w:val="000000"/>
        </w:rPr>
        <w:t xml:space="preserve"> </w:t>
      </w:r>
      <w:r>
        <w:rPr>
          <w:bCs/>
          <w:color w:val="000000"/>
        </w:rPr>
        <w:t>О</w:t>
      </w:r>
      <w:r w:rsidRPr="00957CE0">
        <w:rPr>
          <w:bCs/>
          <w:color w:val="000000"/>
        </w:rPr>
        <w:t xml:space="preserve">ценка эффективности стартовой антибактериальной терапии проводится через ______ часа с момента от начала лечения </w:t>
      </w:r>
    </w:p>
    <w:p w14:paraId="1A4EEAD9" w14:textId="77777777" w:rsidR="000703C3" w:rsidRPr="00957CE0" w:rsidRDefault="000703C3" w:rsidP="000703C3">
      <w:pPr>
        <w:autoSpaceDE w:val="0"/>
        <w:autoSpaceDN w:val="0"/>
        <w:adjustRightInd w:val="0"/>
        <w:rPr>
          <w:color w:val="000000"/>
        </w:rPr>
      </w:pPr>
      <w:r w:rsidRPr="00957CE0">
        <w:rPr>
          <w:color w:val="000000"/>
        </w:rPr>
        <w:t xml:space="preserve">12-24 </w:t>
      </w:r>
    </w:p>
    <w:p w14:paraId="609448B1" w14:textId="77777777" w:rsidR="000703C3" w:rsidRDefault="000703C3" w:rsidP="000703C3">
      <w:pPr>
        <w:autoSpaceDE w:val="0"/>
        <w:autoSpaceDN w:val="0"/>
        <w:adjustRightInd w:val="0"/>
        <w:rPr>
          <w:color w:val="000000"/>
        </w:rPr>
      </w:pPr>
      <w:r w:rsidRPr="00957CE0">
        <w:rPr>
          <w:color w:val="000000"/>
        </w:rPr>
        <w:t xml:space="preserve">25-36 </w:t>
      </w:r>
    </w:p>
    <w:p w14:paraId="33B5A18B" w14:textId="77777777" w:rsidR="000703C3" w:rsidRDefault="000703C3" w:rsidP="000703C3">
      <w:pPr>
        <w:autoSpaceDE w:val="0"/>
        <w:autoSpaceDN w:val="0"/>
        <w:adjustRightInd w:val="0"/>
        <w:rPr>
          <w:color w:val="000000"/>
        </w:rPr>
      </w:pPr>
      <w:r>
        <w:rPr>
          <w:color w:val="000000"/>
        </w:rPr>
        <w:t xml:space="preserve">48-72 </w:t>
      </w:r>
    </w:p>
    <w:p w14:paraId="5A0312E8" w14:textId="77777777" w:rsidR="000703C3" w:rsidRPr="00957CE0" w:rsidRDefault="000703C3" w:rsidP="000703C3">
      <w:pPr>
        <w:autoSpaceDE w:val="0"/>
        <w:autoSpaceDN w:val="0"/>
        <w:adjustRightInd w:val="0"/>
        <w:rPr>
          <w:color w:val="000000"/>
        </w:rPr>
      </w:pPr>
      <w:r w:rsidRPr="00957CE0">
        <w:rPr>
          <w:color w:val="000000"/>
        </w:rPr>
        <w:t>6-11</w:t>
      </w:r>
    </w:p>
    <w:p w14:paraId="42F93E13" w14:textId="77777777" w:rsidR="000703C3" w:rsidRPr="00957CE0" w:rsidRDefault="000703C3" w:rsidP="000703C3">
      <w:pPr>
        <w:autoSpaceDE w:val="0"/>
        <w:autoSpaceDN w:val="0"/>
        <w:adjustRightInd w:val="0"/>
        <w:rPr>
          <w:color w:val="000000"/>
        </w:rPr>
      </w:pPr>
      <w:r w:rsidRPr="00CE63CA">
        <w:rPr>
          <w:bCs/>
          <w:color w:val="000000"/>
        </w:rPr>
        <w:t>88.</w:t>
      </w:r>
      <w:r w:rsidRPr="00957CE0">
        <w:rPr>
          <w:bCs/>
          <w:color w:val="000000"/>
        </w:rPr>
        <w:t xml:space="preserve"> </w:t>
      </w:r>
      <w:r>
        <w:rPr>
          <w:bCs/>
          <w:color w:val="000000"/>
        </w:rPr>
        <w:t>Д</w:t>
      </w:r>
      <w:r w:rsidRPr="00957CE0">
        <w:rPr>
          <w:bCs/>
          <w:color w:val="000000"/>
        </w:rPr>
        <w:t xml:space="preserve">ля лечения пневмонии, вызванной атипичными возбудителями, используется </w:t>
      </w:r>
    </w:p>
    <w:p w14:paraId="6ECF390A" w14:textId="77777777" w:rsidR="000703C3" w:rsidRDefault="000703C3" w:rsidP="000703C3">
      <w:pPr>
        <w:autoSpaceDE w:val="0"/>
        <w:autoSpaceDN w:val="0"/>
        <w:adjustRightInd w:val="0"/>
        <w:rPr>
          <w:color w:val="000000"/>
        </w:rPr>
      </w:pPr>
      <w:r>
        <w:rPr>
          <w:color w:val="000000"/>
        </w:rPr>
        <w:t>Г</w:t>
      </w:r>
      <w:r w:rsidRPr="00957CE0">
        <w:rPr>
          <w:color w:val="000000"/>
        </w:rPr>
        <w:t xml:space="preserve">ентамицин </w:t>
      </w:r>
    </w:p>
    <w:p w14:paraId="1ECC222E" w14:textId="77777777" w:rsidR="000703C3" w:rsidRPr="00957CE0" w:rsidRDefault="000703C3" w:rsidP="000703C3">
      <w:pPr>
        <w:autoSpaceDE w:val="0"/>
        <w:autoSpaceDN w:val="0"/>
        <w:adjustRightInd w:val="0"/>
        <w:rPr>
          <w:color w:val="000000"/>
        </w:rPr>
      </w:pPr>
      <w:r>
        <w:rPr>
          <w:color w:val="000000"/>
        </w:rPr>
        <w:t>Азитромицин</w:t>
      </w:r>
    </w:p>
    <w:p w14:paraId="184807C5" w14:textId="77777777" w:rsidR="000703C3" w:rsidRPr="00957CE0" w:rsidRDefault="000703C3" w:rsidP="000703C3">
      <w:pPr>
        <w:autoSpaceDE w:val="0"/>
        <w:autoSpaceDN w:val="0"/>
        <w:adjustRightInd w:val="0"/>
        <w:rPr>
          <w:color w:val="000000"/>
        </w:rPr>
      </w:pPr>
      <w:proofErr w:type="spellStart"/>
      <w:r>
        <w:rPr>
          <w:color w:val="000000"/>
        </w:rPr>
        <w:t>Ц</w:t>
      </w:r>
      <w:r w:rsidRPr="00957CE0">
        <w:rPr>
          <w:color w:val="000000"/>
        </w:rPr>
        <w:t>ефотаксим</w:t>
      </w:r>
      <w:proofErr w:type="spellEnd"/>
      <w:r w:rsidRPr="00957CE0">
        <w:rPr>
          <w:color w:val="000000"/>
        </w:rPr>
        <w:t xml:space="preserve"> </w:t>
      </w:r>
    </w:p>
    <w:p w14:paraId="1E5EC7DE" w14:textId="77777777" w:rsidR="000703C3" w:rsidRPr="00957CE0" w:rsidRDefault="000703C3" w:rsidP="000703C3">
      <w:pPr>
        <w:rPr>
          <w:color w:val="000000"/>
        </w:rPr>
      </w:pPr>
      <w:r>
        <w:rPr>
          <w:color w:val="000000"/>
        </w:rPr>
        <w:t>В</w:t>
      </w:r>
      <w:r w:rsidRPr="00957CE0">
        <w:rPr>
          <w:color w:val="000000"/>
        </w:rPr>
        <w:t>анкомицин</w:t>
      </w:r>
    </w:p>
    <w:p w14:paraId="35264513" w14:textId="77777777" w:rsidR="000703C3" w:rsidRPr="00957CE0" w:rsidRDefault="000703C3" w:rsidP="000703C3">
      <w:pPr>
        <w:autoSpaceDE w:val="0"/>
        <w:autoSpaceDN w:val="0"/>
        <w:adjustRightInd w:val="0"/>
        <w:jc w:val="both"/>
        <w:rPr>
          <w:color w:val="000000"/>
        </w:rPr>
      </w:pPr>
      <w:r w:rsidRPr="00CE63CA">
        <w:rPr>
          <w:bCs/>
          <w:color w:val="000000"/>
        </w:rPr>
        <w:t xml:space="preserve">89. </w:t>
      </w:r>
      <w:r>
        <w:rPr>
          <w:bCs/>
          <w:color w:val="000000"/>
        </w:rPr>
        <w:t>П</w:t>
      </w:r>
      <w:r w:rsidRPr="00957CE0">
        <w:rPr>
          <w:bCs/>
          <w:color w:val="000000"/>
        </w:rPr>
        <w:t xml:space="preserve">ри сочетании хронической обструктивной болезни легких и пароксизмов фибрилляции предсердий противопоказано назначение </w:t>
      </w:r>
    </w:p>
    <w:p w14:paraId="1834B0F0" w14:textId="77777777" w:rsidR="000703C3" w:rsidRPr="00957CE0" w:rsidRDefault="000703C3" w:rsidP="000703C3">
      <w:pPr>
        <w:autoSpaceDE w:val="0"/>
        <w:autoSpaceDN w:val="0"/>
        <w:adjustRightInd w:val="0"/>
        <w:rPr>
          <w:color w:val="000000"/>
        </w:rPr>
      </w:pPr>
      <w:proofErr w:type="spellStart"/>
      <w:r>
        <w:rPr>
          <w:color w:val="000000"/>
        </w:rPr>
        <w:t>В</w:t>
      </w:r>
      <w:r w:rsidRPr="00957CE0">
        <w:rPr>
          <w:color w:val="000000"/>
        </w:rPr>
        <w:t>ерапамила</w:t>
      </w:r>
      <w:proofErr w:type="spellEnd"/>
      <w:r w:rsidRPr="00957CE0">
        <w:rPr>
          <w:color w:val="000000"/>
        </w:rPr>
        <w:t xml:space="preserve"> </w:t>
      </w:r>
    </w:p>
    <w:p w14:paraId="3874A228" w14:textId="77777777" w:rsidR="000703C3" w:rsidRPr="00957CE0" w:rsidRDefault="000703C3" w:rsidP="000703C3">
      <w:pPr>
        <w:autoSpaceDE w:val="0"/>
        <w:autoSpaceDN w:val="0"/>
        <w:adjustRightInd w:val="0"/>
        <w:rPr>
          <w:color w:val="000000"/>
        </w:rPr>
      </w:pPr>
      <w:r>
        <w:rPr>
          <w:color w:val="000000"/>
        </w:rPr>
        <w:lastRenderedPageBreak/>
        <w:t>Д</w:t>
      </w:r>
      <w:r w:rsidRPr="00957CE0">
        <w:rPr>
          <w:color w:val="000000"/>
        </w:rPr>
        <w:t xml:space="preserve">игоксина </w:t>
      </w:r>
    </w:p>
    <w:p w14:paraId="6D7DB07F" w14:textId="77777777" w:rsidR="000703C3" w:rsidRDefault="000703C3" w:rsidP="000703C3">
      <w:pPr>
        <w:rPr>
          <w:color w:val="000000"/>
        </w:rPr>
      </w:pPr>
      <w:proofErr w:type="spellStart"/>
      <w:r>
        <w:rPr>
          <w:color w:val="000000"/>
        </w:rPr>
        <w:t>Э</w:t>
      </w:r>
      <w:r w:rsidRPr="00957CE0">
        <w:rPr>
          <w:color w:val="000000"/>
        </w:rPr>
        <w:t>тацизина</w:t>
      </w:r>
      <w:proofErr w:type="spellEnd"/>
    </w:p>
    <w:p w14:paraId="09E8DB6C" w14:textId="77777777" w:rsidR="000703C3" w:rsidRPr="00957CE0" w:rsidRDefault="000703C3" w:rsidP="000703C3">
      <w:pPr>
        <w:autoSpaceDE w:val="0"/>
        <w:autoSpaceDN w:val="0"/>
        <w:adjustRightInd w:val="0"/>
        <w:rPr>
          <w:color w:val="000000"/>
        </w:rPr>
      </w:pPr>
      <w:proofErr w:type="spellStart"/>
      <w:r>
        <w:rPr>
          <w:color w:val="000000"/>
        </w:rPr>
        <w:t>П</w:t>
      </w:r>
      <w:r w:rsidRPr="00957CE0">
        <w:rPr>
          <w:color w:val="000000"/>
        </w:rPr>
        <w:t>ропранолола</w:t>
      </w:r>
      <w:proofErr w:type="spellEnd"/>
      <w:r w:rsidRPr="00957CE0">
        <w:rPr>
          <w:color w:val="000000"/>
        </w:rPr>
        <w:t xml:space="preserve"> </w:t>
      </w:r>
    </w:p>
    <w:p w14:paraId="45366546" w14:textId="77777777" w:rsidR="000703C3" w:rsidRPr="00957CE0" w:rsidRDefault="000703C3" w:rsidP="000703C3">
      <w:pPr>
        <w:autoSpaceDE w:val="0"/>
        <w:autoSpaceDN w:val="0"/>
        <w:adjustRightInd w:val="0"/>
        <w:rPr>
          <w:color w:val="000000"/>
        </w:rPr>
      </w:pPr>
      <w:r w:rsidRPr="00CE63CA">
        <w:rPr>
          <w:bCs/>
          <w:color w:val="000000"/>
        </w:rPr>
        <w:t>90.</w:t>
      </w:r>
      <w:r w:rsidRPr="00957CE0">
        <w:rPr>
          <w:bCs/>
          <w:color w:val="000000"/>
        </w:rPr>
        <w:t xml:space="preserve"> </w:t>
      </w:r>
      <w:r>
        <w:rPr>
          <w:bCs/>
          <w:color w:val="000000"/>
        </w:rPr>
        <w:t>П</w:t>
      </w:r>
      <w:r w:rsidRPr="00957CE0">
        <w:rPr>
          <w:bCs/>
          <w:color w:val="000000"/>
        </w:rPr>
        <w:t xml:space="preserve">реимущественно на </w:t>
      </w:r>
      <w:r>
        <w:rPr>
          <w:bCs/>
          <w:color w:val="000000"/>
        </w:rPr>
        <w:t>бета</w:t>
      </w:r>
      <w:r w:rsidRPr="00957CE0">
        <w:rPr>
          <w:bCs/>
          <w:color w:val="000000"/>
        </w:rPr>
        <w:t xml:space="preserve">2-адренорецепторы легких действует </w:t>
      </w:r>
    </w:p>
    <w:p w14:paraId="52D7FA42"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енотерол </w:t>
      </w:r>
    </w:p>
    <w:p w14:paraId="42A888EC" w14:textId="77777777" w:rsidR="000703C3" w:rsidRPr="00957CE0" w:rsidRDefault="000703C3" w:rsidP="000703C3">
      <w:pPr>
        <w:autoSpaceDE w:val="0"/>
        <w:autoSpaceDN w:val="0"/>
        <w:adjustRightInd w:val="0"/>
        <w:rPr>
          <w:color w:val="000000"/>
        </w:rPr>
      </w:pPr>
      <w:proofErr w:type="spellStart"/>
      <w:r>
        <w:rPr>
          <w:color w:val="000000"/>
        </w:rPr>
        <w:t>Т</w:t>
      </w:r>
      <w:r w:rsidRPr="00957CE0">
        <w:rPr>
          <w:color w:val="000000"/>
        </w:rPr>
        <w:t>иотропия</w:t>
      </w:r>
      <w:proofErr w:type="spellEnd"/>
      <w:r w:rsidRPr="00957CE0">
        <w:rPr>
          <w:color w:val="000000"/>
        </w:rPr>
        <w:t xml:space="preserve"> бромид </w:t>
      </w:r>
    </w:p>
    <w:p w14:paraId="5699A27F"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ликопиррония</w:t>
      </w:r>
      <w:proofErr w:type="spellEnd"/>
      <w:r w:rsidRPr="00957CE0">
        <w:rPr>
          <w:color w:val="000000"/>
        </w:rPr>
        <w:t xml:space="preserve"> бромид </w:t>
      </w:r>
    </w:p>
    <w:p w14:paraId="5EFBB707" w14:textId="77777777" w:rsidR="000703C3" w:rsidRPr="00957CE0" w:rsidRDefault="000703C3" w:rsidP="000703C3">
      <w:pPr>
        <w:rPr>
          <w:color w:val="000000"/>
        </w:rPr>
      </w:pPr>
      <w:proofErr w:type="spellStart"/>
      <w:r>
        <w:rPr>
          <w:color w:val="000000"/>
        </w:rPr>
        <w:t>Б</w:t>
      </w:r>
      <w:r w:rsidRPr="00957CE0">
        <w:rPr>
          <w:color w:val="000000"/>
        </w:rPr>
        <w:t>еклометазона</w:t>
      </w:r>
      <w:proofErr w:type="spellEnd"/>
      <w:r w:rsidRPr="00957CE0">
        <w:rPr>
          <w:color w:val="000000"/>
        </w:rPr>
        <w:t xml:space="preserve"> </w:t>
      </w:r>
      <w:proofErr w:type="spellStart"/>
      <w:r w:rsidRPr="00957CE0">
        <w:rPr>
          <w:color w:val="000000"/>
        </w:rPr>
        <w:t>дипропионат</w:t>
      </w:r>
      <w:proofErr w:type="spellEnd"/>
    </w:p>
    <w:p w14:paraId="79A98006" w14:textId="77777777" w:rsidR="000703C3" w:rsidRPr="00957CE0" w:rsidRDefault="000703C3" w:rsidP="000703C3">
      <w:pPr>
        <w:autoSpaceDE w:val="0"/>
        <w:autoSpaceDN w:val="0"/>
        <w:adjustRightInd w:val="0"/>
        <w:jc w:val="both"/>
        <w:rPr>
          <w:color w:val="000000"/>
        </w:rPr>
      </w:pPr>
      <w:r>
        <w:rPr>
          <w:bCs/>
          <w:color w:val="000000"/>
        </w:rPr>
        <w:t>91.</w:t>
      </w:r>
      <w:r w:rsidRPr="00957CE0">
        <w:rPr>
          <w:bCs/>
          <w:color w:val="000000"/>
        </w:rPr>
        <w:t xml:space="preserve"> </w:t>
      </w:r>
      <w:r>
        <w:rPr>
          <w:bCs/>
          <w:color w:val="000000"/>
        </w:rPr>
        <w:t>П</w:t>
      </w:r>
      <w:r w:rsidRPr="00957CE0">
        <w:rPr>
          <w:bCs/>
          <w:color w:val="000000"/>
        </w:rPr>
        <w:t xml:space="preserve">ри железодефицитной анемии в общем анализе крови наблюдается следующая характеристика эритроцитов </w:t>
      </w:r>
    </w:p>
    <w:p w14:paraId="76A16960"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иперхромия</w:t>
      </w:r>
      <w:proofErr w:type="spellEnd"/>
      <w:r w:rsidRPr="00957CE0">
        <w:rPr>
          <w:color w:val="000000"/>
        </w:rPr>
        <w:t xml:space="preserve"> </w:t>
      </w:r>
    </w:p>
    <w:p w14:paraId="29548A2D" w14:textId="77777777" w:rsidR="000703C3" w:rsidRPr="00957CE0" w:rsidRDefault="000703C3" w:rsidP="000703C3">
      <w:pPr>
        <w:autoSpaceDE w:val="0"/>
        <w:autoSpaceDN w:val="0"/>
        <w:adjustRightInd w:val="0"/>
        <w:rPr>
          <w:color w:val="000000"/>
        </w:rPr>
      </w:pPr>
      <w:proofErr w:type="spellStart"/>
      <w:r>
        <w:rPr>
          <w:color w:val="000000"/>
        </w:rPr>
        <w:t>Гипохромия</w:t>
      </w:r>
      <w:proofErr w:type="spellEnd"/>
      <w:r>
        <w:rPr>
          <w:color w:val="000000"/>
        </w:rPr>
        <w:t xml:space="preserve"> </w:t>
      </w:r>
    </w:p>
    <w:p w14:paraId="2B45B565"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икросфероцитоз</w:t>
      </w:r>
      <w:proofErr w:type="spellEnd"/>
      <w:r w:rsidRPr="00957CE0">
        <w:rPr>
          <w:color w:val="000000"/>
        </w:rPr>
        <w:t xml:space="preserve"> </w:t>
      </w:r>
    </w:p>
    <w:p w14:paraId="2C4C9D63" w14:textId="77777777" w:rsidR="000703C3" w:rsidRPr="00957CE0" w:rsidRDefault="000703C3" w:rsidP="000703C3">
      <w:pPr>
        <w:rPr>
          <w:color w:val="000000"/>
        </w:rPr>
      </w:pPr>
      <w:proofErr w:type="spellStart"/>
      <w:r>
        <w:rPr>
          <w:color w:val="000000"/>
        </w:rPr>
        <w:t>О</w:t>
      </w:r>
      <w:r w:rsidRPr="00957CE0">
        <w:rPr>
          <w:color w:val="000000"/>
        </w:rPr>
        <w:t>кантоцитоз</w:t>
      </w:r>
      <w:proofErr w:type="spellEnd"/>
    </w:p>
    <w:p w14:paraId="123EB390" w14:textId="77777777" w:rsidR="000703C3" w:rsidRPr="00957CE0" w:rsidRDefault="000703C3" w:rsidP="000703C3">
      <w:pPr>
        <w:autoSpaceDE w:val="0"/>
        <w:autoSpaceDN w:val="0"/>
        <w:adjustRightInd w:val="0"/>
        <w:jc w:val="both"/>
        <w:rPr>
          <w:color w:val="000000"/>
        </w:rPr>
      </w:pPr>
      <w:r>
        <w:rPr>
          <w:bCs/>
          <w:color w:val="000000"/>
        </w:rPr>
        <w:t>92.</w:t>
      </w:r>
      <w:r w:rsidRPr="00957CE0">
        <w:rPr>
          <w:bCs/>
          <w:color w:val="000000"/>
        </w:rPr>
        <w:t xml:space="preserve"> </w:t>
      </w:r>
      <w:r>
        <w:rPr>
          <w:bCs/>
          <w:color w:val="000000"/>
        </w:rPr>
        <w:t>О</w:t>
      </w:r>
      <w:r w:rsidRPr="00957CE0">
        <w:rPr>
          <w:bCs/>
          <w:color w:val="000000"/>
        </w:rPr>
        <w:t xml:space="preserve">бъем талии у мужчин при метаболическом синдроме составляет ______ см </w:t>
      </w:r>
    </w:p>
    <w:p w14:paraId="0A7B5190" w14:textId="77777777" w:rsidR="000703C3" w:rsidRPr="00957CE0" w:rsidRDefault="000703C3" w:rsidP="000703C3">
      <w:pPr>
        <w:autoSpaceDE w:val="0"/>
        <w:autoSpaceDN w:val="0"/>
        <w:adjustRightInd w:val="0"/>
        <w:rPr>
          <w:color w:val="000000"/>
        </w:rPr>
      </w:pPr>
      <w:r w:rsidRPr="00957CE0">
        <w:rPr>
          <w:color w:val="000000"/>
        </w:rPr>
        <w:t xml:space="preserve">94 </w:t>
      </w:r>
    </w:p>
    <w:p w14:paraId="37F4C845" w14:textId="77777777" w:rsidR="000703C3" w:rsidRPr="00957CE0" w:rsidRDefault="000703C3" w:rsidP="000703C3">
      <w:pPr>
        <w:autoSpaceDE w:val="0"/>
        <w:autoSpaceDN w:val="0"/>
        <w:adjustRightInd w:val="0"/>
        <w:rPr>
          <w:color w:val="000000"/>
        </w:rPr>
      </w:pPr>
      <w:r w:rsidRPr="00957CE0">
        <w:rPr>
          <w:color w:val="000000"/>
        </w:rPr>
        <w:t xml:space="preserve">92 </w:t>
      </w:r>
    </w:p>
    <w:p w14:paraId="44B3D96E" w14:textId="77777777" w:rsidR="000703C3" w:rsidRPr="00957CE0" w:rsidRDefault="000703C3" w:rsidP="000703C3">
      <w:pPr>
        <w:autoSpaceDE w:val="0"/>
        <w:autoSpaceDN w:val="0"/>
        <w:adjustRightInd w:val="0"/>
        <w:rPr>
          <w:color w:val="000000"/>
        </w:rPr>
      </w:pPr>
      <w:r w:rsidRPr="00957CE0">
        <w:rPr>
          <w:color w:val="000000"/>
        </w:rPr>
        <w:t xml:space="preserve">90 </w:t>
      </w:r>
    </w:p>
    <w:p w14:paraId="42A92D0C" w14:textId="77777777" w:rsidR="000703C3" w:rsidRPr="00957CE0" w:rsidRDefault="000703C3" w:rsidP="000703C3">
      <w:pPr>
        <w:rPr>
          <w:color w:val="000000"/>
        </w:rPr>
      </w:pPr>
      <w:r w:rsidRPr="00957CE0">
        <w:rPr>
          <w:color w:val="000000"/>
        </w:rPr>
        <w:t>78</w:t>
      </w:r>
    </w:p>
    <w:p w14:paraId="6F320843" w14:textId="77777777" w:rsidR="000703C3" w:rsidRPr="00957CE0" w:rsidRDefault="000703C3" w:rsidP="000703C3">
      <w:pPr>
        <w:autoSpaceDE w:val="0"/>
        <w:autoSpaceDN w:val="0"/>
        <w:adjustRightInd w:val="0"/>
        <w:jc w:val="both"/>
        <w:rPr>
          <w:color w:val="000000"/>
        </w:rPr>
      </w:pPr>
      <w:r>
        <w:rPr>
          <w:bCs/>
          <w:color w:val="000000"/>
        </w:rPr>
        <w:t>93. К</w:t>
      </w:r>
      <w:r w:rsidRPr="00957CE0">
        <w:rPr>
          <w:bCs/>
          <w:color w:val="000000"/>
        </w:rPr>
        <w:t xml:space="preserve">орригируемым фактором риска развития сердечно-сосудистых заболеваний является </w:t>
      </w:r>
    </w:p>
    <w:p w14:paraId="6D73E98C"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озраст </w:t>
      </w:r>
    </w:p>
    <w:p w14:paraId="12D39FC4"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иперурикемия</w:t>
      </w:r>
      <w:proofErr w:type="spellEnd"/>
      <w:r w:rsidRPr="00957CE0">
        <w:rPr>
          <w:color w:val="000000"/>
        </w:rPr>
        <w:t xml:space="preserve"> </w:t>
      </w:r>
    </w:p>
    <w:p w14:paraId="5BA4D813"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ислипидемия </w:t>
      </w:r>
    </w:p>
    <w:p w14:paraId="5E0241BE" w14:textId="77777777" w:rsidR="000703C3" w:rsidRPr="00957CE0" w:rsidRDefault="000703C3" w:rsidP="000703C3">
      <w:pPr>
        <w:rPr>
          <w:color w:val="000000"/>
        </w:rPr>
      </w:pPr>
      <w:r>
        <w:rPr>
          <w:color w:val="000000"/>
        </w:rPr>
        <w:t>П</w:t>
      </w:r>
      <w:r w:rsidRPr="00957CE0">
        <w:rPr>
          <w:color w:val="000000"/>
        </w:rPr>
        <w:t>ол</w:t>
      </w:r>
    </w:p>
    <w:p w14:paraId="17A104FF" w14:textId="77777777" w:rsidR="000703C3" w:rsidRPr="00957CE0" w:rsidRDefault="000703C3" w:rsidP="000703C3">
      <w:pPr>
        <w:autoSpaceDE w:val="0"/>
        <w:autoSpaceDN w:val="0"/>
        <w:adjustRightInd w:val="0"/>
        <w:jc w:val="both"/>
        <w:rPr>
          <w:color w:val="000000"/>
        </w:rPr>
      </w:pPr>
      <w:r>
        <w:rPr>
          <w:bCs/>
          <w:color w:val="000000"/>
        </w:rPr>
        <w:t xml:space="preserve">94. </w:t>
      </w:r>
      <w:proofErr w:type="spellStart"/>
      <w:r>
        <w:rPr>
          <w:bCs/>
          <w:color w:val="000000"/>
        </w:rPr>
        <w:t>В</w:t>
      </w:r>
      <w:r w:rsidRPr="00957CE0">
        <w:rPr>
          <w:bCs/>
          <w:color w:val="000000"/>
        </w:rPr>
        <w:t>нутриклубочковую</w:t>
      </w:r>
      <w:proofErr w:type="spellEnd"/>
      <w:r w:rsidRPr="00957CE0">
        <w:rPr>
          <w:bCs/>
          <w:color w:val="000000"/>
        </w:rPr>
        <w:t xml:space="preserve"> гипертензию при хроническом гломерулонефрите снижают </w:t>
      </w:r>
    </w:p>
    <w:p w14:paraId="17495E7D" w14:textId="77777777" w:rsidR="000703C3" w:rsidRPr="00957CE0" w:rsidRDefault="000703C3" w:rsidP="000703C3">
      <w:pPr>
        <w:autoSpaceDE w:val="0"/>
        <w:autoSpaceDN w:val="0"/>
        <w:adjustRightInd w:val="0"/>
        <w:rPr>
          <w:color w:val="000000"/>
        </w:rPr>
      </w:pPr>
      <w:r>
        <w:rPr>
          <w:color w:val="000000"/>
        </w:rPr>
        <w:t>Альфа</w:t>
      </w:r>
      <w:r w:rsidRPr="00957CE0">
        <w:rPr>
          <w:color w:val="000000"/>
        </w:rPr>
        <w:t xml:space="preserve">-адреноблокаторы </w:t>
      </w:r>
    </w:p>
    <w:p w14:paraId="74BAAF8F" w14:textId="77777777" w:rsidR="000703C3" w:rsidRDefault="000703C3" w:rsidP="000703C3">
      <w:pPr>
        <w:autoSpaceDE w:val="0"/>
        <w:autoSpaceDN w:val="0"/>
        <w:adjustRightInd w:val="0"/>
        <w:rPr>
          <w:color w:val="000000"/>
        </w:rPr>
      </w:pPr>
      <w:r>
        <w:rPr>
          <w:color w:val="000000"/>
        </w:rPr>
        <w:t>Бета</w:t>
      </w:r>
      <w:r w:rsidRPr="00957CE0">
        <w:rPr>
          <w:color w:val="000000"/>
        </w:rPr>
        <w:t xml:space="preserve">-адреноблокаторы </w:t>
      </w:r>
    </w:p>
    <w:p w14:paraId="38EDEC19" w14:textId="77777777" w:rsidR="000703C3" w:rsidRPr="00957CE0" w:rsidRDefault="000703C3" w:rsidP="000703C3">
      <w:pPr>
        <w:autoSpaceDE w:val="0"/>
        <w:autoSpaceDN w:val="0"/>
        <w:adjustRightInd w:val="0"/>
        <w:rPr>
          <w:color w:val="000000"/>
        </w:rPr>
      </w:pPr>
      <w:r>
        <w:rPr>
          <w:color w:val="000000"/>
        </w:rPr>
        <w:t xml:space="preserve">Ингибиторы АПФ </w:t>
      </w:r>
    </w:p>
    <w:p w14:paraId="1A874B55" w14:textId="77777777" w:rsidR="000703C3" w:rsidRDefault="000703C3" w:rsidP="000703C3">
      <w:pPr>
        <w:autoSpaceDE w:val="0"/>
        <w:autoSpaceDN w:val="0"/>
        <w:adjustRightInd w:val="0"/>
        <w:jc w:val="both"/>
        <w:rPr>
          <w:color w:val="000000"/>
        </w:rPr>
      </w:pPr>
      <w:r>
        <w:rPr>
          <w:color w:val="000000"/>
        </w:rPr>
        <w:t>Д</w:t>
      </w:r>
      <w:r w:rsidRPr="00957CE0">
        <w:rPr>
          <w:color w:val="000000"/>
        </w:rPr>
        <w:t>игидропиридиновые антагонисты кальция</w:t>
      </w:r>
    </w:p>
    <w:p w14:paraId="5361C3F6" w14:textId="77777777" w:rsidR="000703C3" w:rsidRPr="00957CE0" w:rsidRDefault="000703C3" w:rsidP="000703C3">
      <w:pPr>
        <w:autoSpaceDE w:val="0"/>
        <w:autoSpaceDN w:val="0"/>
        <w:adjustRightInd w:val="0"/>
        <w:jc w:val="both"/>
        <w:rPr>
          <w:color w:val="000000"/>
        </w:rPr>
      </w:pPr>
      <w:r>
        <w:rPr>
          <w:bCs/>
          <w:color w:val="000000"/>
        </w:rPr>
        <w:t>95.</w:t>
      </w:r>
      <w:r w:rsidRPr="00EB7CA5">
        <w:rPr>
          <w:bCs/>
          <w:color w:val="000000"/>
        </w:rPr>
        <w:t xml:space="preserve"> </w:t>
      </w:r>
      <w:r>
        <w:rPr>
          <w:bCs/>
          <w:color w:val="000000"/>
        </w:rPr>
        <w:t>Д</w:t>
      </w:r>
      <w:r w:rsidRPr="00957CE0">
        <w:rPr>
          <w:bCs/>
          <w:color w:val="000000"/>
        </w:rPr>
        <w:t xml:space="preserve">ля вторичной профилактики острой ревматической лихорадки используется препарат </w:t>
      </w:r>
    </w:p>
    <w:p w14:paraId="68A7842A"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ентамицин </w:t>
      </w:r>
    </w:p>
    <w:p w14:paraId="7D862A41"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мпициллин </w:t>
      </w:r>
    </w:p>
    <w:p w14:paraId="1F0FE824" w14:textId="77777777" w:rsidR="000703C3" w:rsidRDefault="000703C3" w:rsidP="000703C3">
      <w:pPr>
        <w:rPr>
          <w:color w:val="000000"/>
        </w:rPr>
      </w:pPr>
      <w:proofErr w:type="spellStart"/>
      <w:r>
        <w:rPr>
          <w:color w:val="000000"/>
        </w:rPr>
        <w:t>Д</w:t>
      </w:r>
      <w:r w:rsidRPr="00957CE0">
        <w:rPr>
          <w:color w:val="000000"/>
        </w:rPr>
        <w:t>елагил</w:t>
      </w:r>
      <w:proofErr w:type="spellEnd"/>
    </w:p>
    <w:p w14:paraId="40496F8A" w14:textId="77777777" w:rsidR="000703C3" w:rsidRPr="00957CE0" w:rsidRDefault="000703C3" w:rsidP="000703C3">
      <w:pPr>
        <w:autoSpaceDE w:val="0"/>
        <w:autoSpaceDN w:val="0"/>
        <w:adjustRightInd w:val="0"/>
        <w:rPr>
          <w:color w:val="000000"/>
        </w:rPr>
      </w:pPr>
      <w:proofErr w:type="spellStart"/>
      <w:r>
        <w:rPr>
          <w:color w:val="000000"/>
        </w:rPr>
        <w:t>Экстенциллин</w:t>
      </w:r>
      <w:proofErr w:type="spellEnd"/>
      <w:r>
        <w:rPr>
          <w:color w:val="000000"/>
        </w:rPr>
        <w:t xml:space="preserve"> </w:t>
      </w:r>
    </w:p>
    <w:p w14:paraId="5C48DF64" w14:textId="77777777" w:rsidR="000703C3" w:rsidRPr="00957CE0" w:rsidRDefault="000703C3" w:rsidP="000703C3">
      <w:pPr>
        <w:autoSpaceDE w:val="0"/>
        <w:autoSpaceDN w:val="0"/>
        <w:adjustRightInd w:val="0"/>
        <w:rPr>
          <w:color w:val="000000"/>
        </w:rPr>
      </w:pPr>
      <w:r>
        <w:rPr>
          <w:bCs/>
          <w:color w:val="000000"/>
        </w:rPr>
        <w:t>96.</w:t>
      </w:r>
      <w:r w:rsidRPr="00957CE0">
        <w:rPr>
          <w:bCs/>
          <w:color w:val="000000"/>
        </w:rPr>
        <w:t xml:space="preserve"> </w:t>
      </w:r>
      <w:r>
        <w:rPr>
          <w:bCs/>
          <w:color w:val="000000"/>
        </w:rPr>
        <w:t>П</w:t>
      </w:r>
      <w:r w:rsidRPr="00957CE0">
        <w:rPr>
          <w:bCs/>
          <w:color w:val="000000"/>
        </w:rPr>
        <w:t xml:space="preserve">ри применении какого препарата может произойти увеличение частоты пульса </w:t>
      </w:r>
    </w:p>
    <w:p w14:paraId="72AEEC7F"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етопролол </w:t>
      </w:r>
    </w:p>
    <w:p w14:paraId="3BB3B6ED"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игоксин </w:t>
      </w:r>
    </w:p>
    <w:p w14:paraId="787D866C" w14:textId="77777777" w:rsidR="000703C3" w:rsidRDefault="000703C3" w:rsidP="000703C3">
      <w:pPr>
        <w:rPr>
          <w:color w:val="000000"/>
        </w:rPr>
      </w:pPr>
      <w:r>
        <w:rPr>
          <w:color w:val="000000"/>
        </w:rPr>
        <w:t>Д</w:t>
      </w:r>
      <w:r w:rsidRPr="00957CE0">
        <w:rPr>
          <w:color w:val="000000"/>
        </w:rPr>
        <w:t>илтиазем</w:t>
      </w:r>
    </w:p>
    <w:p w14:paraId="029AE5C2"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енотерол </w:t>
      </w:r>
    </w:p>
    <w:p w14:paraId="0B6CF528" w14:textId="77777777" w:rsidR="000703C3" w:rsidRPr="00957CE0" w:rsidRDefault="000703C3" w:rsidP="000703C3">
      <w:pPr>
        <w:autoSpaceDE w:val="0"/>
        <w:autoSpaceDN w:val="0"/>
        <w:adjustRightInd w:val="0"/>
        <w:rPr>
          <w:color w:val="000000"/>
        </w:rPr>
      </w:pPr>
      <w:r>
        <w:rPr>
          <w:bCs/>
          <w:color w:val="000000"/>
        </w:rPr>
        <w:t>97.</w:t>
      </w:r>
      <w:r w:rsidRPr="00C10EF9">
        <w:rPr>
          <w:bCs/>
          <w:color w:val="000000"/>
        </w:rPr>
        <w:t xml:space="preserve"> </w:t>
      </w:r>
      <w:proofErr w:type="spellStart"/>
      <w:r>
        <w:rPr>
          <w:bCs/>
          <w:color w:val="000000"/>
        </w:rPr>
        <w:t>В</w:t>
      </w:r>
      <w:r w:rsidRPr="00957CE0">
        <w:rPr>
          <w:bCs/>
          <w:color w:val="000000"/>
        </w:rPr>
        <w:t>агусные</w:t>
      </w:r>
      <w:proofErr w:type="spellEnd"/>
      <w:r w:rsidRPr="00957CE0">
        <w:rPr>
          <w:bCs/>
          <w:color w:val="000000"/>
        </w:rPr>
        <w:t xml:space="preserve"> пробы используются для купирования </w:t>
      </w:r>
    </w:p>
    <w:p w14:paraId="6E05C36B" w14:textId="77777777" w:rsidR="000703C3" w:rsidRDefault="000703C3" w:rsidP="000703C3">
      <w:pPr>
        <w:autoSpaceDE w:val="0"/>
        <w:autoSpaceDN w:val="0"/>
        <w:adjustRightInd w:val="0"/>
        <w:rPr>
          <w:color w:val="000000"/>
        </w:rPr>
      </w:pPr>
      <w:r>
        <w:rPr>
          <w:color w:val="000000"/>
        </w:rPr>
        <w:t>Ф</w:t>
      </w:r>
      <w:r w:rsidRPr="00957CE0">
        <w:rPr>
          <w:color w:val="000000"/>
        </w:rPr>
        <w:t xml:space="preserve">ибрилляции предсердий </w:t>
      </w:r>
    </w:p>
    <w:p w14:paraId="6E26C011"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ароксизмальной </w:t>
      </w:r>
      <w:proofErr w:type="spellStart"/>
      <w:r>
        <w:rPr>
          <w:color w:val="000000"/>
        </w:rPr>
        <w:t>суправентрикулярной</w:t>
      </w:r>
      <w:proofErr w:type="spellEnd"/>
      <w:r>
        <w:rPr>
          <w:color w:val="000000"/>
        </w:rPr>
        <w:t xml:space="preserve"> тахикардии </w:t>
      </w:r>
    </w:p>
    <w:p w14:paraId="5FA345EF"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ароксизмальной желудочковой тахикардии </w:t>
      </w:r>
    </w:p>
    <w:p w14:paraId="15BEC21C" w14:textId="77777777" w:rsidR="000703C3" w:rsidRPr="00957CE0" w:rsidRDefault="000703C3" w:rsidP="000703C3">
      <w:pPr>
        <w:rPr>
          <w:color w:val="000000"/>
        </w:rPr>
      </w:pPr>
      <w:r>
        <w:rPr>
          <w:color w:val="000000"/>
        </w:rPr>
        <w:t>Ч</w:t>
      </w:r>
      <w:r w:rsidRPr="00957CE0">
        <w:rPr>
          <w:color w:val="000000"/>
        </w:rPr>
        <w:t>астой желудочковой экстрасистолии</w:t>
      </w:r>
    </w:p>
    <w:p w14:paraId="52296F4F" w14:textId="77777777" w:rsidR="000703C3" w:rsidRPr="00957CE0" w:rsidRDefault="000703C3" w:rsidP="000703C3">
      <w:pPr>
        <w:autoSpaceDE w:val="0"/>
        <w:autoSpaceDN w:val="0"/>
        <w:adjustRightInd w:val="0"/>
        <w:rPr>
          <w:color w:val="000000"/>
        </w:rPr>
      </w:pPr>
      <w:r>
        <w:rPr>
          <w:bCs/>
          <w:color w:val="000000"/>
        </w:rPr>
        <w:t>98.</w:t>
      </w:r>
      <w:r w:rsidRPr="00957CE0">
        <w:rPr>
          <w:bCs/>
          <w:color w:val="000000"/>
        </w:rPr>
        <w:t xml:space="preserve"> </w:t>
      </w:r>
      <w:r>
        <w:rPr>
          <w:bCs/>
          <w:color w:val="000000"/>
        </w:rPr>
        <w:t>К</w:t>
      </w:r>
      <w:r w:rsidRPr="00957CE0">
        <w:rPr>
          <w:bCs/>
          <w:color w:val="000000"/>
        </w:rPr>
        <w:t xml:space="preserve">лючевым методом диагностики пневмоний является </w:t>
      </w:r>
    </w:p>
    <w:p w14:paraId="1A9FF9F3" w14:textId="77777777" w:rsidR="000703C3" w:rsidRDefault="000703C3" w:rsidP="000703C3">
      <w:pPr>
        <w:autoSpaceDE w:val="0"/>
        <w:autoSpaceDN w:val="0"/>
        <w:adjustRightInd w:val="0"/>
        <w:rPr>
          <w:color w:val="000000"/>
        </w:rPr>
      </w:pPr>
      <w:proofErr w:type="spellStart"/>
      <w:r>
        <w:rPr>
          <w:color w:val="000000"/>
        </w:rPr>
        <w:t>Ф</w:t>
      </w:r>
      <w:r w:rsidRPr="00957CE0">
        <w:rPr>
          <w:color w:val="000000"/>
        </w:rPr>
        <w:t>ибробронхоскопия</w:t>
      </w:r>
      <w:proofErr w:type="spellEnd"/>
      <w:r w:rsidRPr="00957CE0">
        <w:rPr>
          <w:color w:val="000000"/>
        </w:rPr>
        <w:t xml:space="preserve"> </w:t>
      </w:r>
    </w:p>
    <w:p w14:paraId="0644A75D" w14:textId="77777777" w:rsidR="000703C3" w:rsidRDefault="000703C3" w:rsidP="000703C3">
      <w:pPr>
        <w:autoSpaceDE w:val="0"/>
        <w:autoSpaceDN w:val="0"/>
        <w:adjustRightInd w:val="0"/>
        <w:rPr>
          <w:color w:val="000000"/>
        </w:rPr>
      </w:pPr>
      <w:r>
        <w:rPr>
          <w:color w:val="000000"/>
        </w:rPr>
        <w:t>К</w:t>
      </w:r>
      <w:r w:rsidRPr="00957CE0">
        <w:rPr>
          <w:color w:val="000000"/>
        </w:rPr>
        <w:t xml:space="preserve">омпьютерная томография </w:t>
      </w:r>
    </w:p>
    <w:p w14:paraId="12D54439" w14:textId="77777777" w:rsidR="000703C3" w:rsidRDefault="000703C3" w:rsidP="000703C3">
      <w:pPr>
        <w:autoSpaceDE w:val="0"/>
        <w:autoSpaceDN w:val="0"/>
        <w:adjustRightInd w:val="0"/>
        <w:rPr>
          <w:color w:val="000000"/>
        </w:rPr>
      </w:pPr>
      <w:r>
        <w:rPr>
          <w:color w:val="000000"/>
        </w:rPr>
        <w:t>И</w:t>
      </w:r>
      <w:r w:rsidRPr="00957CE0">
        <w:rPr>
          <w:color w:val="000000"/>
        </w:rPr>
        <w:t>сследование функции внешнего дыхания</w:t>
      </w:r>
    </w:p>
    <w:p w14:paraId="1AA70358"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ентгенография органов грудной клетки </w:t>
      </w:r>
    </w:p>
    <w:p w14:paraId="14380922" w14:textId="77777777" w:rsidR="000703C3" w:rsidRPr="00957CE0" w:rsidRDefault="000703C3" w:rsidP="000703C3">
      <w:pPr>
        <w:autoSpaceDE w:val="0"/>
        <w:autoSpaceDN w:val="0"/>
        <w:adjustRightInd w:val="0"/>
        <w:rPr>
          <w:color w:val="000000"/>
        </w:rPr>
      </w:pPr>
      <w:r>
        <w:rPr>
          <w:color w:val="000000"/>
        </w:rPr>
        <w:t>99.</w:t>
      </w:r>
      <w:r w:rsidRPr="0093438E">
        <w:rPr>
          <w:color w:val="000000"/>
        </w:rPr>
        <w:t xml:space="preserve"> </w:t>
      </w:r>
      <w:r>
        <w:rPr>
          <w:bCs/>
          <w:color w:val="000000"/>
        </w:rPr>
        <w:t>К</w:t>
      </w:r>
      <w:r w:rsidRPr="00957CE0">
        <w:rPr>
          <w:bCs/>
          <w:color w:val="000000"/>
        </w:rPr>
        <w:t xml:space="preserve">акие изменения размеров и формы эритроцитов характерны для </w:t>
      </w:r>
      <w:r>
        <w:rPr>
          <w:bCs/>
          <w:color w:val="000000"/>
        </w:rPr>
        <w:t>ЖДА</w:t>
      </w:r>
    </w:p>
    <w:p w14:paraId="44C31FBD"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ерповидные эритроциты, </w:t>
      </w:r>
      <w:proofErr w:type="spellStart"/>
      <w:r w:rsidRPr="00957CE0">
        <w:rPr>
          <w:color w:val="000000"/>
        </w:rPr>
        <w:t>анизоцитоз</w:t>
      </w:r>
      <w:proofErr w:type="spellEnd"/>
      <w:r w:rsidRPr="00957CE0">
        <w:rPr>
          <w:color w:val="000000"/>
        </w:rPr>
        <w:t xml:space="preserve"> </w:t>
      </w:r>
    </w:p>
    <w:p w14:paraId="0CA56CF4" w14:textId="77777777" w:rsidR="000703C3" w:rsidRDefault="000703C3" w:rsidP="000703C3">
      <w:pPr>
        <w:autoSpaceDE w:val="0"/>
        <w:autoSpaceDN w:val="0"/>
        <w:adjustRightInd w:val="0"/>
        <w:rPr>
          <w:color w:val="000000"/>
        </w:rPr>
      </w:pPr>
      <w:proofErr w:type="spellStart"/>
      <w:r>
        <w:rPr>
          <w:color w:val="000000"/>
        </w:rPr>
        <w:t>М</w:t>
      </w:r>
      <w:r w:rsidRPr="00957CE0">
        <w:rPr>
          <w:color w:val="000000"/>
        </w:rPr>
        <w:t>егалоциты</w:t>
      </w:r>
      <w:proofErr w:type="spellEnd"/>
      <w:r w:rsidRPr="00957CE0">
        <w:rPr>
          <w:color w:val="000000"/>
        </w:rPr>
        <w:t xml:space="preserve">, </w:t>
      </w:r>
      <w:proofErr w:type="spellStart"/>
      <w:r w:rsidRPr="00957CE0">
        <w:rPr>
          <w:color w:val="000000"/>
        </w:rPr>
        <w:t>пойкилоцитоз</w:t>
      </w:r>
      <w:proofErr w:type="spellEnd"/>
      <w:r w:rsidRPr="00957CE0">
        <w:rPr>
          <w:color w:val="000000"/>
        </w:rPr>
        <w:t xml:space="preserve"> </w:t>
      </w:r>
    </w:p>
    <w:p w14:paraId="41519792" w14:textId="77777777" w:rsidR="000703C3" w:rsidRPr="00957CE0" w:rsidRDefault="000703C3" w:rsidP="000703C3">
      <w:pPr>
        <w:autoSpaceDE w:val="0"/>
        <w:autoSpaceDN w:val="0"/>
        <w:adjustRightInd w:val="0"/>
        <w:rPr>
          <w:color w:val="000000"/>
        </w:rPr>
      </w:pPr>
      <w:proofErr w:type="spellStart"/>
      <w:r>
        <w:rPr>
          <w:color w:val="000000"/>
        </w:rPr>
        <w:t>Микроциты</w:t>
      </w:r>
      <w:proofErr w:type="spellEnd"/>
      <w:r>
        <w:rPr>
          <w:color w:val="000000"/>
        </w:rPr>
        <w:t xml:space="preserve">, </w:t>
      </w:r>
      <w:proofErr w:type="spellStart"/>
      <w:r>
        <w:rPr>
          <w:color w:val="000000"/>
        </w:rPr>
        <w:t>пойкилоцитоз</w:t>
      </w:r>
      <w:proofErr w:type="spellEnd"/>
      <w:r>
        <w:rPr>
          <w:color w:val="000000"/>
        </w:rPr>
        <w:t xml:space="preserve"> </w:t>
      </w:r>
    </w:p>
    <w:p w14:paraId="72308817" w14:textId="77777777" w:rsidR="000703C3" w:rsidRPr="00957CE0" w:rsidRDefault="000703C3" w:rsidP="000703C3">
      <w:pPr>
        <w:rPr>
          <w:color w:val="000000"/>
        </w:rPr>
      </w:pPr>
      <w:proofErr w:type="spellStart"/>
      <w:r>
        <w:rPr>
          <w:color w:val="000000"/>
        </w:rPr>
        <w:t>М</w:t>
      </w:r>
      <w:r w:rsidRPr="00957CE0">
        <w:rPr>
          <w:color w:val="000000"/>
        </w:rPr>
        <w:t>ишеневидные</w:t>
      </w:r>
      <w:proofErr w:type="spellEnd"/>
      <w:r w:rsidRPr="00957CE0">
        <w:rPr>
          <w:color w:val="000000"/>
        </w:rPr>
        <w:t xml:space="preserve"> эритроциты, </w:t>
      </w:r>
      <w:proofErr w:type="spellStart"/>
      <w:r w:rsidRPr="00957CE0">
        <w:rPr>
          <w:color w:val="000000"/>
        </w:rPr>
        <w:t>пойкилоцитоз</w:t>
      </w:r>
      <w:proofErr w:type="spellEnd"/>
    </w:p>
    <w:p w14:paraId="4AE1C235" w14:textId="77777777" w:rsidR="000703C3" w:rsidRPr="00957CE0" w:rsidRDefault="000703C3" w:rsidP="000703C3">
      <w:pPr>
        <w:autoSpaceDE w:val="0"/>
        <w:autoSpaceDN w:val="0"/>
        <w:adjustRightInd w:val="0"/>
        <w:rPr>
          <w:color w:val="000000"/>
        </w:rPr>
      </w:pPr>
      <w:r>
        <w:rPr>
          <w:bCs/>
          <w:color w:val="000000"/>
        </w:rPr>
        <w:t>100.</w:t>
      </w:r>
      <w:r w:rsidRPr="00957CE0">
        <w:rPr>
          <w:bCs/>
          <w:color w:val="000000"/>
        </w:rPr>
        <w:t xml:space="preserve"> </w:t>
      </w:r>
      <w:r>
        <w:rPr>
          <w:bCs/>
          <w:color w:val="000000"/>
        </w:rPr>
        <w:t>В</w:t>
      </w:r>
      <w:r w:rsidRPr="00957CE0">
        <w:rPr>
          <w:bCs/>
          <w:color w:val="000000"/>
        </w:rPr>
        <w:t xml:space="preserve">едущий критерий нефротического синдрома </w:t>
      </w:r>
    </w:p>
    <w:p w14:paraId="51E43BCD"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ротеинурия &gt; 3,5 г/л в сочетании с </w:t>
      </w:r>
      <w:proofErr w:type="spellStart"/>
      <w:r w:rsidRPr="00957CE0">
        <w:rPr>
          <w:color w:val="000000"/>
        </w:rPr>
        <w:t>гипоальбуминемией</w:t>
      </w:r>
      <w:proofErr w:type="spellEnd"/>
      <w:r w:rsidRPr="00957CE0">
        <w:rPr>
          <w:color w:val="000000"/>
        </w:rPr>
        <w:t xml:space="preserve"> </w:t>
      </w:r>
    </w:p>
    <w:p w14:paraId="3BD70B6D" w14:textId="77777777" w:rsidR="000703C3" w:rsidRPr="00957CE0" w:rsidRDefault="000703C3" w:rsidP="000703C3">
      <w:pPr>
        <w:autoSpaceDE w:val="0"/>
        <w:autoSpaceDN w:val="0"/>
        <w:adjustRightInd w:val="0"/>
        <w:rPr>
          <w:color w:val="000000"/>
        </w:rPr>
      </w:pPr>
      <w:r>
        <w:rPr>
          <w:color w:val="000000"/>
        </w:rPr>
        <w:lastRenderedPageBreak/>
        <w:t>П</w:t>
      </w:r>
      <w:r w:rsidRPr="00957CE0">
        <w:rPr>
          <w:color w:val="000000"/>
        </w:rPr>
        <w:t xml:space="preserve">ротеинурия &gt; 3,5 г/л в сочетании с </w:t>
      </w:r>
      <w:proofErr w:type="spellStart"/>
      <w:r w:rsidRPr="00957CE0">
        <w:rPr>
          <w:color w:val="000000"/>
        </w:rPr>
        <w:t>гиперальбуминемией</w:t>
      </w:r>
      <w:proofErr w:type="spellEnd"/>
      <w:r w:rsidRPr="00957CE0">
        <w:rPr>
          <w:color w:val="000000"/>
        </w:rPr>
        <w:t xml:space="preserve"> </w:t>
      </w:r>
    </w:p>
    <w:p w14:paraId="43DE3A47"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аличие в моче белка </w:t>
      </w:r>
      <w:proofErr w:type="spellStart"/>
      <w:r w:rsidRPr="00957CE0">
        <w:rPr>
          <w:color w:val="000000"/>
        </w:rPr>
        <w:t>Бенс</w:t>
      </w:r>
      <w:proofErr w:type="spellEnd"/>
      <w:r w:rsidRPr="00957CE0">
        <w:rPr>
          <w:color w:val="000000"/>
        </w:rPr>
        <w:t xml:space="preserve">-Джонса </w:t>
      </w:r>
    </w:p>
    <w:p w14:paraId="3F6E7BED" w14:textId="77777777" w:rsidR="000703C3" w:rsidRPr="00957CE0" w:rsidRDefault="000703C3" w:rsidP="000703C3">
      <w:pPr>
        <w:rPr>
          <w:color w:val="000000"/>
        </w:rPr>
      </w:pPr>
      <w:r>
        <w:rPr>
          <w:color w:val="000000"/>
        </w:rPr>
        <w:t>П</w:t>
      </w:r>
      <w:r w:rsidRPr="00957CE0">
        <w:rPr>
          <w:color w:val="000000"/>
        </w:rPr>
        <w:t xml:space="preserve">ротеинурия &lt;3,5 г/л в сочетании с </w:t>
      </w:r>
      <w:proofErr w:type="spellStart"/>
      <w:r w:rsidRPr="00957CE0">
        <w:rPr>
          <w:color w:val="000000"/>
        </w:rPr>
        <w:t>гипоальбуминемией</w:t>
      </w:r>
      <w:proofErr w:type="spellEnd"/>
    </w:p>
    <w:p w14:paraId="0C950D8A" w14:textId="77777777" w:rsidR="000703C3" w:rsidRPr="00957CE0" w:rsidRDefault="000703C3" w:rsidP="000703C3">
      <w:pPr>
        <w:autoSpaceDE w:val="0"/>
        <w:autoSpaceDN w:val="0"/>
        <w:adjustRightInd w:val="0"/>
        <w:jc w:val="both"/>
        <w:rPr>
          <w:color w:val="000000"/>
        </w:rPr>
      </w:pPr>
      <w:r>
        <w:rPr>
          <w:bCs/>
          <w:color w:val="000000"/>
        </w:rPr>
        <w:t>101.</w:t>
      </w:r>
      <w:r w:rsidRPr="00957CE0">
        <w:rPr>
          <w:bCs/>
          <w:color w:val="000000"/>
        </w:rPr>
        <w:t xml:space="preserve"> </w:t>
      </w:r>
      <w:r>
        <w:rPr>
          <w:bCs/>
          <w:color w:val="000000"/>
        </w:rPr>
        <w:t>К</w:t>
      </w:r>
      <w:r w:rsidRPr="00957CE0">
        <w:rPr>
          <w:bCs/>
          <w:color w:val="000000"/>
        </w:rPr>
        <w:t xml:space="preserve">акой из перечисленных методов является основным в диагностике хронических гастритов </w:t>
      </w:r>
    </w:p>
    <w:p w14:paraId="4D3523D3"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ентгенологическое исследование желудка </w:t>
      </w:r>
    </w:p>
    <w:p w14:paraId="0AAC3471" w14:textId="77777777" w:rsidR="000703C3" w:rsidRDefault="000703C3" w:rsidP="000703C3">
      <w:pPr>
        <w:autoSpaceDE w:val="0"/>
        <w:autoSpaceDN w:val="0"/>
        <w:adjustRightInd w:val="0"/>
        <w:rPr>
          <w:color w:val="000000"/>
        </w:rPr>
      </w:pPr>
      <w:r>
        <w:rPr>
          <w:color w:val="000000"/>
        </w:rPr>
        <w:t>И</w:t>
      </w:r>
      <w:r w:rsidRPr="00957CE0">
        <w:rPr>
          <w:color w:val="000000"/>
        </w:rPr>
        <w:t>сследование секреторной функции желудка</w:t>
      </w:r>
    </w:p>
    <w:p w14:paraId="0B647DEA" w14:textId="77777777" w:rsidR="000703C3" w:rsidRPr="00957CE0" w:rsidRDefault="000703C3" w:rsidP="000703C3">
      <w:pPr>
        <w:autoSpaceDE w:val="0"/>
        <w:autoSpaceDN w:val="0"/>
        <w:adjustRightInd w:val="0"/>
        <w:rPr>
          <w:color w:val="000000"/>
        </w:rPr>
      </w:pPr>
      <w:r>
        <w:rPr>
          <w:color w:val="000000"/>
        </w:rPr>
        <w:t>Э</w:t>
      </w:r>
      <w:r w:rsidRPr="00957CE0">
        <w:rPr>
          <w:color w:val="000000"/>
        </w:rPr>
        <w:t>ндоскопия с прицельной биопсией</w:t>
      </w:r>
    </w:p>
    <w:p w14:paraId="293F2997" w14:textId="77777777" w:rsidR="000703C3" w:rsidRPr="00957CE0" w:rsidRDefault="000703C3" w:rsidP="000703C3">
      <w:pPr>
        <w:rPr>
          <w:color w:val="000000"/>
        </w:rPr>
      </w:pPr>
      <w:r>
        <w:rPr>
          <w:color w:val="000000"/>
        </w:rPr>
        <w:t>П</w:t>
      </w:r>
      <w:r w:rsidRPr="00957CE0">
        <w:rPr>
          <w:color w:val="000000"/>
        </w:rPr>
        <w:t xml:space="preserve">оэтажная </w:t>
      </w:r>
      <w:proofErr w:type="spellStart"/>
      <w:r w:rsidRPr="00957CE0">
        <w:rPr>
          <w:color w:val="000000"/>
        </w:rPr>
        <w:t>манометрия</w:t>
      </w:r>
      <w:proofErr w:type="spellEnd"/>
    </w:p>
    <w:p w14:paraId="772B4671" w14:textId="77777777" w:rsidR="000703C3" w:rsidRPr="00957CE0" w:rsidRDefault="000703C3" w:rsidP="000703C3">
      <w:pPr>
        <w:autoSpaceDE w:val="0"/>
        <w:autoSpaceDN w:val="0"/>
        <w:adjustRightInd w:val="0"/>
        <w:jc w:val="both"/>
        <w:rPr>
          <w:color w:val="000000"/>
        </w:rPr>
      </w:pPr>
      <w:r>
        <w:rPr>
          <w:bCs/>
          <w:color w:val="000000"/>
        </w:rPr>
        <w:t>102.</w:t>
      </w:r>
      <w:r w:rsidRPr="00957CE0">
        <w:rPr>
          <w:bCs/>
          <w:color w:val="000000"/>
        </w:rPr>
        <w:t xml:space="preserve"> </w:t>
      </w:r>
      <w:r>
        <w:rPr>
          <w:bCs/>
          <w:color w:val="000000"/>
        </w:rPr>
        <w:t>П</w:t>
      </w:r>
      <w:r w:rsidRPr="00957CE0">
        <w:rPr>
          <w:bCs/>
          <w:color w:val="000000"/>
        </w:rPr>
        <w:t xml:space="preserve">ри выявлении у больного </w:t>
      </w:r>
      <w:proofErr w:type="spellStart"/>
      <w:r w:rsidRPr="00957CE0">
        <w:rPr>
          <w:bCs/>
          <w:color w:val="000000"/>
        </w:rPr>
        <w:t>синкопальных</w:t>
      </w:r>
      <w:proofErr w:type="spellEnd"/>
      <w:r w:rsidRPr="00957CE0">
        <w:rPr>
          <w:bCs/>
          <w:color w:val="000000"/>
        </w:rPr>
        <w:t xml:space="preserve"> состояний, бледности, грубого систолического шума во 2 межреберье справа следует думать о наличии </w:t>
      </w:r>
    </w:p>
    <w:p w14:paraId="523A4CEB"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итральной недостаточности </w:t>
      </w:r>
    </w:p>
    <w:p w14:paraId="21A5B48E" w14:textId="77777777" w:rsidR="000703C3" w:rsidRDefault="000703C3" w:rsidP="000703C3">
      <w:pPr>
        <w:autoSpaceDE w:val="0"/>
        <w:autoSpaceDN w:val="0"/>
        <w:adjustRightInd w:val="0"/>
        <w:rPr>
          <w:color w:val="000000"/>
        </w:rPr>
      </w:pPr>
      <w:r>
        <w:rPr>
          <w:color w:val="000000"/>
        </w:rPr>
        <w:t>М</w:t>
      </w:r>
      <w:r w:rsidRPr="00957CE0">
        <w:rPr>
          <w:color w:val="000000"/>
        </w:rPr>
        <w:t xml:space="preserve">итрального стеноза </w:t>
      </w:r>
    </w:p>
    <w:p w14:paraId="6D0C759D"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ортального стеноза </w:t>
      </w:r>
    </w:p>
    <w:p w14:paraId="1208F38F" w14:textId="77777777" w:rsidR="000703C3" w:rsidRPr="00957CE0" w:rsidRDefault="000703C3" w:rsidP="000703C3">
      <w:pPr>
        <w:rPr>
          <w:color w:val="000000"/>
        </w:rPr>
      </w:pPr>
      <w:r>
        <w:rPr>
          <w:color w:val="000000"/>
        </w:rPr>
        <w:t>А</w:t>
      </w:r>
      <w:r w:rsidRPr="00957CE0">
        <w:rPr>
          <w:color w:val="000000"/>
        </w:rPr>
        <w:t>ортальной недостаточности</w:t>
      </w:r>
    </w:p>
    <w:p w14:paraId="7C748199" w14:textId="77777777" w:rsidR="000703C3" w:rsidRPr="00957CE0" w:rsidRDefault="000703C3" w:rsidP="000703C3">
      <w:pPr>
        <w:autoSpaceDE w:val="0"/>
        <w:autoSpaceDN w:val="0"/>
        <w:adjustRightInd w:val="0"/>
        <w:rPr>
          <w:color w:val="000000"/>
        </w:rPr>
      </w:pPr>
      <w:r>
        <w:rPr>
          <w:bCs/>
          <w:color w:val="000000"/>
        </w:rPr>
        <w:t>103.</w:t>
      </w:r>
      <w:r w:rsidRPr="00957CE0">
        <w:rPr>
          <w:bCs/>
          <w:color w:val="000000"/>
        </w:rPr>
        <w:t xml:space="preserve"> </w:t>
      </w:r>
      <w:r>
        <w:rPr>
          <w:bCs/>
          <w:color w:val="000000"/>
        </w:rPr>
        <w:t>Д</w:t>
      </w:r>
      <w:r w:rsidRPr="00957CE0">
        <w:rPr>
          <w:bCs/>
          <w:color w:val="000000"/>
        </w:rPr>
        <w:t xml:space="preserve">ля аортального стеноза характерно наличие </w:t>
      </w:r>
    </w:p>
    <w:p w14:paraId="1C9CC3D2"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истолического шума справа от грудины с проведением на шею </w:t>
      </w:r>
    </w:p>
    <w:p w14:paraId="4510FEDE"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истолического шума на верхушке с проведением вниз, влево </w:t>
      </w:r>
    </w:p>
    <w:p w14:paraId="380E719A"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иастолического шума над мечевидным отростком </w:t>
      </w:r>
    </w:p>
    <w:p w14:paraId="1D28EA74" w14:textId="77777777" w:rsidR="000703C3" w:rsidRPr="00957CE0" w:rsidRDefault="000703C3" w:rsidP="000703C3">
      <w:pPr>
        <w:rPr>
          <w:color w:val="000000"/>
        </w:rPr>
      </w:pPr>
      <w:r>
        <w:rPr>
          <w:color w:val="000000"/>
        </w:rPr>
        <w:t>Д</w:t>
      </w:r>
      <w:r w:rsidRPr="00957CE0">
        <w:rPr>
          <w:color w:val="000000"/>
        </w:rPr>
        <w:t>войного тона Траубе на сосудах.</w:t>
      </w:r>
    </w:p>
    <w:p w14:paraId="45B71EE2" w14:textId="77777777" w:rsidR="000703C3" w:rsidRPr="00957CE0" w:rsidRDefault="000703C3" w:rsidP="000703C3">
      <w:pPr>
        <w:autoSpaceDE w:val="0"/>
        <w:autoSpaceDN w:val="0"/>
        <w:adjustRightInd w:val="0"/>
        <w:jc w:val="both"/>
        <w:rPr>
          <w:color w:val="000000"/>
        </w:rPr>
      </w:pPr>
      <w:r>
        <w:rPr>
          <w:bCs/>
          <w:color w:val="000000"/>
        </w:rPr>
        <w:t>104.</w:t>
      </w:r>
      <w:r w:rsidRPr="00957CE0">
        <w:rPr>
          <w:bCs/>
          <w:color w:val="000000"/>
        </w:rPr>
        <w:t xml:space="preserve"> </w:t>
      </w:r>
      <w:r>
        <w:rPr>
          <w:bCs/>
          <w:color w:val="000000"/>
        </w:rPr>
        <w:t>К</w:t>
      </w:r>
      <w:r w:rsidRPr="00957CE0">
        <w:rPr>
          <w:bCs/>
          <w:color w:val="000000"/>
        </w:rPr>
        <w:t xml:space="preserve"> большим диагностическим критериям острой ревматической лихорадки относят </w:t>
      </w:r>
    </w:p>
    <w:p w14:paraId="1D28AD87" w14:textId="77777777" w:rsidR="000703C3" w:rsidRDefault="000703C3" w:rsidP="000703C3">
      <w:pPr>
        <w:autoSpaceDE w:val="0"/>
        <w:autoSpaceDN w:val="0"/>
        <w:adjustRightInd w:val="0"/>
        <w:rPr>
          <w:color w:val="000000"/>
        </w:rPr>
      </w:pPr>
      <w:r>
        <w:rPr>
          <w:color w:val="000000"/>
        </w:rPr>
        <w:t>Л</w:t>
      </w:r>
      <w:r w:rsidRPr="00957CE0">
        <w:rPr>
          <w:color w:val="000000"/>
        </w:rPr>
        <w:t xml:space="preserve">ихорадку </w:t>
      </w:r>
    </w:p>
    <w:p w14:paraId="3C95DD53"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олиартрит </w:t>
      </w:r>
    </w:p>
    <w:p w14:paraId="5C58855A"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скорение СОЭ </w:t>
      </w:r>
    </w:p>
    <w:p w14:paraId="4B00C37B" w14:textId="77777777" w:rsidR="000703C3" w:rsidRDefault="000703C3" w:rsidP="000703C3">
      <w:pPr>
        <w:rPr>
          <w:color w:val="000000"/>
        </w:rPr>
      </w:pPr>
      <w:r>
        <w:rPr>
          <w:color w:val="000000"/>
        </w:rPr>
        <w:t>Удлинение интервала PQ</w:t>
      </w:r>
    </w:p>
    <w:p w14:paraId="77583433" w14:textId="77777777" w:rsidR="000703C3" w:rsidRPr="00957CE0" w:rsidRDefault="000703C3" w:rsidP="000703C3">
      <w:pPr>
        <w:rPr>
          <w:color w:val="000000"/>
        </w:rPr>
      </w:pPr>
      <w:r>
        <w:rPr>
          <w:color w:val="000000"/>
        </w:rPr>
        <w:t xml:space="preserve">105. </w:t>
      </w:r>
      <w:r>
        <w:rPr>
          <w:bCs/>
          <w:color w:val="000000"/>
        </w:rPr>
        <w:t>П</w:t>
      </w:r>
      <w:r w:rsidRPr="00957CE0">
        <w:rPr>
          <w:bCs/>
          <w:color w:val="000000"/>
        </w:rPr>
        <w:t xml:space="preserve">ризнаком остановки сердца является </w:t>
      </w:r>
    </w:p>
    <w:p w14:paraId="0DD785A9"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лухие тоны сердца </w:t>
      </w:r>
    </w:p>
    <w:p w14:paraId="202F650F"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репитация в легких </w:t>
      </w:r>
    </w:p>
    <w:p w14:paraId="5544C0EC" w14:textId="77777777" w:rsidR="000703C3" w:rsidRDefault="000703C3" w:rsidP="000703C3">
      <w:pPr>
        <w:rPr>
          <w:color w:val="000000"/>
        </w:rPr>
      </w:pPr>
      <w:r>
        <w:rPr>
          <w:color w:val="000000"/>
        </w:rPr>
        <w:t>К</w:t>
      </w:r>
      <w:r w:rsidRPr="00957CE0">
        <w:rPr>
          <w:color w:val="000000"/>
        </w:rPr>
        <w:t>локочущее дыхание</w:t>
      </w:r>
    </w:p>
    <w:p w14:paraId="49A9FAB8" w14:textId="77777777" w:rsidR="000703C3" w:rsidRPr="00957CE0" w:rsidRDefault="000703C3" w:rsidP="000703C3">
      <w:pPr>
        <w:autoSpaceDE w:val="0"/>
        <w:autoSpaceDN w:val="0"/>
        <w:adjustRightInd w:val="0"/>
        <w:rPr>
          <w:color w:val="000000"/>
        </w:rPr>
      </w:pPr>
      <w:r>
        <w:rPr>
          <w:color w:val="000000"/>
        </w:rPr>
        <w:t>О</w:t>
      </w:r>
      <w:r w:rsidRPr="00957CE0">
        <w:rPr>
          <w:color w:val="000000"/>
        </w:rPr>
        <w:t>тсутс</w:t>
      </w:r>
      <w:r>
        <w:rPr>
          <w:color w:val="000000"/>
        </w:rPr>
        <w:t xml:space="preserve">твие пульсации крупных артерий </w:t>
      </w:r>
    </w:p>
    <w:p w14:paraId="19044EA5" w14:textId="77777777" w:rsidR="000703C3" w:rsidRPr="00957CE0" w:rsidRDefault="000703C3" w:rsidP="000703C3">
      <w:pPr>
        <w:autoSpaceDE w:val="0"/>
        <w:autoSpaceDN w:val="0"/>
        <w:adjustRightInd w:val="0"/>
        <w:rPr>
          <w:color w:val="000000"/>
        </w:rPr>
      </w:pPr>
      <w:r>
        <w:rPr>
          <w:bCs/>
          <w:color w:val="000000"/>
        </w:rPr>
        <w:t>106.</w:t>
      </w:r>
      <w:r w:rsidRPr="00957CE0">
        <w:rPr>
          <w:bCs/>
          <w:color w:val="000000"/>
        </w:rPr>
        <w:t xml:space="preserve"> </w:t>
      </w:r>
      <w:r>
        <w:rPr>
          <w:bCs/>
          <w:color w:val="000000"/>
        </w:rPr>
        <w:t>О</w:t>
      </w:r>
      <w:r w:rsidRPr="00957CE0">
        <w:rPr>
          <w:bCs/>
          <w:color w:val="000000"/>
        </w:rPr>
        <w:t xml:space="preserve">сновной признак инфекционного эндокардита на </w:t>
      </w:r>
      <w:r>
        <w:rPr>
          <w:bCs/>
          <w:color w:val="000000"/>
        </w:rPr>
        <w:t>ЭХО-КГ</w:t>
      </w:r>
      <w:r w:rsidRPr="00957CE0">
        <w:rPr>
          <w:bCs/>
          <w:color w:val="000000"/>
        </w:rPr>
        <w:t xml:space="preserve"> </w:t>
      </w:r>
    </w:p>
    <w:p w14:paraId="5549D5B3"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невризма левого желудочка </w:t>
      </w:r>
    </w:p>
    <w:p w14:paraId="0C9811F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ортальная недостаточность </w:t>
      </w:r>
    </w:p>
    <w:p w14:paraId="40F6E835" w14:textId="77777777" w:rsidR="000703C3" w:rsidRDefault="000703C3" w:rsidP="000703C3">
      <w:pPr>
        <w:rPr>
          <w:color w:val="000000"/>
        </w:rPr>
      </w:pPr>
      <w:r>
        <w:rPr>
          <w:color w:val="000000"/>
        </w:rPr>
        <w:t>А</w:t>
      </w:r>
      <w:r w:rsidRPr="00957CE0">
        <w:rPr>
          <w:color w:val="000000"/>
        </w:rPr>
        <w:t>ортальный стеноз</w:t>
      </w:r>
    </w:p>
    <w:p w14:paraId="5B37162A" w14:textId="77777777" w:rsidR="000703C3" w:rsidRDefault="000703C3" w:rsidP="000703C3">
      <w:pPr>
        <w:autoSpaceDE w:val="0"/>
        <w:autoSpaceDN w:val="0"/>
        <w:adjustRightInd w:val="0"/>
        <w:rPr>
          <w:color w:val="000000"/>
        </w:rPr>
      </w:pPr>
      <w:r>
        <w:rPr>
          <w:color w:val="000000"/>
        </w:rPr>
        <w:t>В</w:t>
      </w:r>
      <w:r w:rsidRPr="00957CE0">
        <w:rPr>
          <w:color w:val="000000"/>
        </w:rPr>
        <w:t xml:space="preserve">егетации на створках </w:t>
      </w:r>
    </w:p>
    <w:p w14:paraId="6B5A2C16" w14:textId="77777777" w:rsidR="000703C3" w:rsidRPr="00957CE0" w:rsidRDefault="000703C3" w:rsidP="000703C3">
      <w:pPr>
        <w:jc w:val="both"/>
        <w:rPr>
          <w:color w:val="000000"/>
        </w:rPr>
      </w:pPr>
      <w:r>
        <w:rPr>
          <w:bCs/>
          <w:color w:val="000000"/>
        </w:rPr>
        <w:t>107.</w:t>
      </w:r>
      <w:r w:rsidRPr="00957CE0">
        <w:rPr>
          <w:bCs/>
          <w:color w:val="000000"/>
        </w:rPr>
        <w:t xml:space="preserve"> </w:t>
      </w:r>
      <w:r>
        <w:rPr>
          <w:bCs/>
          <w:color w:val="000000"/>
        </w:rPr>
        <w:t>Д</w:t>
      </w:r>
      <w:r w:rsidRPr="00957CE0">
        <w:rPr>
          <w:bCs/>
          <w:color w:val="000000"/>
        </w:rPr>
        <w:t xml:space="preserve">ля диагностики функционального класса хронической сердечной недостаточности наиболее простым и информативным методом является </w:t>
      </w:r>
    </w:p>
    <w:p w14:paraId="7D5A383B"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звешивание </w:t>
      </w:r>
    </w:p>
    <w:p w14:paraId="092C3389" w14:textId="77777777" w:rsidR="000703C3" w:rsidRPr="00957CE0" w:rsidRDefault="000703C3" w:rsidP="000703C3">
      <w:pPr>
        <w:autoSpaceDE w:val="0"/>
        <w:autoSpaceDN w:val="0"/>
        <w:adjustRightInd w:val="0"/>
        <w:rPr>
          <w:color w:val="000000"/>
        </w:rPr>
      </w:pPr>
      <w:r w:rsidRPr="00957CE0">
        <w:rPr>
          <w:color w:val="000000"/>
        </w:rPr>
        <w:t xml:space="preserve">Эхо-КГ </w:t>
      </w:r>
    </w:p>
    <w:p w14:paraId="7FC1CB3C" w14:textId="77777777" w:rsidR="000703C3" w:rsidRDefault="000703C3" w:rsidP="000703C3">
      <w:pPr>
        <w:rPr>
          <w:color w:val="000000"/>
        </w:rPr>
      </w:pPr>
      <w:r>
        <w:rPr>
          <w:color w:val="000000"/>
        </w:rPr>
        <w:t>В</w:t>
      </w:r>
      <w:r w:rsidRPr="00957CE0">
        <w:rPr>
          <w:color w:val="000000"/>
        </w:rPr>
        <w:t>елоэргометрия</w:t>
      </w:r>
    </w:p>
    <w:p w14:paraId="489EAD0A"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истанция 6-минутной ходьбы </w:t>
      </w:r>
    </w:p>
    <w:p w14:paraId="0A61365F" w14:textId="77777777" w:rsidR="000703C3" w:rsidRPr="00957CE0" w:rsidRDefault="000703C3" w:rsidP="000703C3">
      <w:pPr>
        <w:autoSpaceDE w:val="0"/>
        <w:autoSpaceDN w:val="0"/>
        <w:adjustRightInd w:val="0"/>
        <w:rPr>
          <w:color w:val="000000"/>
        </w:rPr>
      </w:pPr>
      <w:r>
        <w:rPr>
          <w:bCs/>
          <w:color w:val="000000"/>
        </w:rPr>
        <w:t>108.</w:t>
      </w:r>
      <w:r w:rsidRPr="00957CE0">
        <w:rPr>
          <w:bCs/>
          <w:color w:val="000000"/>
        </w:rPr>
        <w:t xml:space="preserve"> </w:t>
      </w:r>
      <w:r>
        <w:rPr>
          <w:bCs/>
          <w:color w:val="000000"/>
        </w:rPr>
        <w:t>Д</w:t>
      </w:r>
      <w:r w:rsidRPr="00957CE0">
        <w:rPr>
          <w:bCs/>
          <w:color w:val="000000"/>
        </w:rPr>
        <w:t xml:space="preserve">ля постинфарктного периода характерно наличие на </w:t>
      </w:r>
      <w:r>
        <w:rPr>
          <w:bCs/>
          <w:color w:val="000000"/>
        </w:rPr>
        <w:t>ЭКГ</w:t>
      </w:r>
      <w:r w:rsidRPr="00957CE0">
        <w:rPr>
          <w:bCs/>
          <w:color w:val="000000"/>
        </w:rPr>
        <w:t xml:space="preserve"> </w:t>
      </w:r>
    </w:p>
    <w:p w14:paraId="4E6F96E7"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лубокого зубца «Q» </w:t>
      </w:r>
    </w:p>
    <w:p w14:paraId="29FD0532"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онофазной кривой </w:t>
      </w:r>
    </w:p>
    <w:p w14:paraId="6ABD0A81"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вухфазного зубца «R» </w:t>
      </w:r>
    </w:p>
    <w:p w14:paraId="7148F1AB" w14:textId="77777777" w:rsidR="000703C3" w:rsidRPr="00957CE0" w:rsidRDefault="000703C3" w:rsidP="000703C3">
      <w:pPr>
        <w:rPr>
          <w:color w:val="000000"/>
        </w:rPr>
      </w:pPr>
      <w:r>
        <w:rPr>
          <w:color w:val="000000"/>
        </w:rPr>
        <w:t>О</w:t>
      </w:r>
      <w:r w:rsidRPr="00957CE0">
        <w:rPr>
          <w:color w:val="000000"/>
        </w:rPr>
        <w:t>трицательного зубца «Р»</w:t>
      </w:r>
    </w:p>
    <w:p w14:paraId="166C2229" w14:textId="77777777" w:rsidR="000703C3" w:rsidRPr="00957CE0" w:rsidRDefault="000703C3" w:rsidP="000703C3">
      <w:pPr>
        <w:autoSpaceDE w:val="0"/>
        <w:autoSpaceDN w:val="0"/>
        <w:adjustRightInd w:val="0"/>
        <w:rPr>
          <w:color w:val="000000"/>
        </w:rPr>
      </w:pPr>
      <w:r>
        <w:rPr>
          <w:bCs/>
          <w:color w:val="000000"/>
        </w:rPr>
        <w:t>109.</w:t>
      </w:r>
      <w:r w:rsidRPr="00957CE0">
        <w:rPr>
          <w:bCs/>
          <w:color w:val="000000"/>
        </w:rPr>
        <w:t xml:space="preserve"> </w:t>
      </w:r>
      <w:r>
        <w:rPr>
          <w:bCs/>
          <w:color w:val="000000"/>
        </w:rPr>
        <w:t>С</w:t>
      </w:r>
      <w:r w:rsidRPr="00957CE0">
        <w:rPr>
          <w:bCs/>
          <w:color w:val="000000"/>
        </w:rPr>
        <w:t xml:space="preserve">индром «перекреста» («ножниц») при инфаркте миокарда характеризуется </w:t>
      </w:r>
    </w:p>
    <w:p w14:paraId="4D674E3E" w14:textId="77777777" w:rsidR="000703C3" w:rsidRDefault="000703C3" w:rsidP="000703C3">
      <w:pPr>
        <w:autoSpaceDE w:val="0"/>
        <w:autoSpaceDN w:val="0"/>
        <w:adjustRightInd w:val="0"/>
        <w:rPr>
          <w:color w:val="000000"/>
        </w:rPr>
      </w:pPr>
      <w:r>
        <w:rPr>
          <w:color w:val="000000"/>
        </w:rPr>
        <w:t>С</w:t>
      </w:r>
      <w:r w:rsidRPr="00957CE0">
        <w:rPr>
          <w:color w:val="000000"/>
        </w:rPr>
        <w:t xml:space="preserve">нижением СОЭ и повышением лейкоцитов крови к концу первой недели </w:t>
      </w:r>
    </w:p>
    <w:p w14:paraId="0F318814" w14:textId="77777777" w:rsidR="000703C3" w:rsidRPr="00957CE0" w:rsidRDefault="000703C3" w:rsidP="000703C3">
      <w:pPr>
        <w:autoSpaceDE w:val="0"/>
        <w:autoSpaceDN w:val="0"/>
        <w:adjustRightInd w:val="0"/>
        <w:rPr>
          <w:color w:val="000000"/>
        </w:rPr>
      </w:pPr>
      <w:r>
        <w:rPr>
          <w:color w:val="000000"/>
        </w:rPr>
        <w:t>С</w:t>
      </w:r>
      <w:r w:rsidRPr="00957CE0">
        <w:rPr>
          <w:color w:val="000000"/>
        </w:rPr>
        <w:t>нижением лейкоцитов и повышением СОЭ к концу первой недели</w:t>
      </w:r>
    </w:p>
    <w:p w14:paraId="7A3E1BCA"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ихорадкой </w:t>
      </w:r>
    </w:p>
    <w:p w14:paraId="3BBCFAE3" w14:textId="77777777" w:rsidR="000703C3" w:rsidRPr="00957CE0" w:rsidRDefault="000703C3" w:rsidP="000703C3">
      <w:pPr>
        <w:rPr>
          <w:color w:val="000000"/>
        </w:rPr>
      </w:pPr>
      <w:r>
        <w:rPr>
          <w:color w:val="000000"/>
        </w:rPr>
        <w:t>И</w:t>
      </w:r>
      <w:r w:rsidRPr="00957CE0">
        <w:rPr>
          <w:color w:val="000000"/>
        </w:rPr>
        <w:t>зменениями на ЭКГ</w:t>
      </w:r>
    </w:p>
    <w:p w14:paraId="5BF19C85" w14:textId="77777777" w:rsidR="000703C3" w:rsidRDefault="000703C3" w:rsidP="000703C3">
      <w:pPr>
        <w:autoSpaceDE w:val="0"/>
        <w:autoSpaceDN w:val="0"/>
        <w:adjustRightInd w:val="0"/>
        <w:rPr>
          <w:color w:val="000000"/>
        </w:rPr>
      </w:pPr>
      <w:r>
        <w:rPr>
          <w:bCs/>
          <w:color w:val="000000"/>
        </w:rPr>
        <w:t>110.</w:t>
      </w:r>
      <w:r w:rsidRPr="00957CE0">
        <w:rPr>
          <w:bCs/>
          <w:color w:val="000000"/>
        </w:rPr>
        <w:t xml:space="preserve"> </w:t>
      </w:r>
      <w:r>
        <w:rPr>
          <w:bCs/>
          <w:color w:val="000000"/>
        </w:rPr>
        <w:t>К</w:t>
      </w:r>
      <w:r w:rsidRPr="00957CE0">
        <w:rPr>
          <w:bCs/>
          <w:color w:val="000000"/>
        </w:rPr>
        <w:t xml:space="preserve"> «респираторным» </w:t>
      </w:r>
      <w:proofErr w:type="spellStart"/>
      <w:r w:rsidRPr="00957CE0">
        <w:rPr>
          <w:bCs/>
          <w:color w:val="000000"/>
        </w:rPr>
        <w:t>фторхинолонам</w:t>
      </w:r>
      <w:proofErr w:type="spellEnd"/>
      <w:r w:rsidRPr="00957CE0">
        <w:rPr>
          <w:bCs/>
          <w:color w:val="000000"/>
        </w:rPr>
        <w:t xml:space="preserve"> относят </w:t>
      </w:r>
    </w:p>
    <w:p w14:paraId="5F0E9426" w14:textId="77777777" w:rsidR="000703C3" w:rsidRPr="00957CE0" w:rsidRDefault="000703C3" w:rsidP="000703C3">
      <w:pPr>
        <w:autoSpaceDE w:val="0"/>
        <w:autoSpaceDN w:val="0"/>
        <w:adjustRightInd w:val="0"/>
        <w:rPr>
          <w:color w:val="000000"/>
        </w:rPr>
      </w:pPr>
      <w:r>
        <w:rPr>
          <w:color w:val="000000"/>
        </w:rPr>
        <w:t>Ц</w:t>
      </w:r>
      <w:r w:rsidRPr="00957CE0">
        <w:rPr>
          <w:color w:val="000000"/>
        </w:rPr>
        <w:t xml:space="preserve">ипрофлоксацин </w:t>
      </w:r>
    </w:p>
    <w:p w14:paraId="4D565CFB" w14:textId="77777777" w:rsidR="000703C3" w:rsidRPr="00957CE0" w:rsidRDefault="000703C3" w:rsidP="000703C3">
      <w:pPr>
        <w:autoSpaceDE w:val="0"/>
        <w:autoSpaceDN w:val="0"/>
        <w:adjustRightInd w:val="0"/>
        <w:rPr>
          <w:color w:val="000000"/>
        </w:rPr>
      </w:pPr>
      <w:proofErr w:type="spellStart"/>
      <w:r>
        <w:rPr>
          <w:color w:val="000000"/>
        </w:rPr>
        <w:t>Н</w:t>
      </w:r>
      <w:r w:rsidRPr="00957CE0">
        <w:rPr>
          <w:color w:val="000000"/>
        </w:rPr>
        <w:t>алидиксовая</w:t>
      </w:r>
      <w:proofErr w:type="spellEnd"/>
      <w:r w:rsidRPr="00957CE0">
        <w:rPr>
          <w:color w:val="000000"/>
        </w:rPr>
        <w:t xml:space="preserve"> кислота </w:t>
      </w:r>
    </w:p>
    <w:p w14:paraId="0539E799" w14:textId="77777777" w:rsidR="000703C3" w:rsidRDefault="000703C3" w:rsidP="000703C3">
      <w:pPr>
        <w:rPr>
          <w:color w:val="000000"/>
        </w:rPr>
      </w:pPr>
      <w:proofErr w:type="spellStart"/>
      <w:r>
        <w:rPr>
          <w:color w:val="000000"/>
        </w:rPr>
        <w:t>И</w:t>
      </w:r>
      <w:r w:rsidRPr="00957CE0">
        <w:rPr>
          <w:color w:val="000000"/>
        </w:rPr>
        <w:t>мипенем</w:t>
      </w:r>
      <w:proofErr w:type="spellEnd"/>
    </w:p>
    <w:p w14:paraId="197686F7" w14:textId="77777777" w:rsidR="000703C3" w:rsidRPr="00957CE0" w:rsidRDefault="000703C3" w:rsidP="000703C3">
      <w:pPr>
        <w:autoSpaceDE w:val="0"/>
        <w:autoSpaceDN w:val="0"/>
        <w:adjustRightInd w:val="0"/>
        <w:rPr>
          <w:color w:val="000000"/>
        </w:rPr>
      </w:pPr>
      <w:proofErr w:type="spellStart"/>
      <w:r>
        <w:rPr>
          <w:color w:val="000000"/>
        </w:rPr>
        <w:t>Л</w:t>
      </w:r>
      <w:r w:rsidRPr="00957CE0">
        <w:rPr>
          <w:color w:val="000000"/>
        </w:rPr>
        <w:t>евофлоксаци</w:t>
      </w:r>
      <w:r>
        <w:rPr>
          <w:color w:val="000000"/>
        </w:rPr>
        <w:t>н</w:t>
      </w:r>
      <w:proofErr w:type="spellEnd"/>
      <w:r w:rsidRPr="00957CE0">
        <w:rPr>
          <w:color w:val="000000"/>
        </w:rPr>
        <w:t xml:space="preserve"> </w:t>
      </w:r>
    </w:p>
    <w:p w14:paraId="732475EA" w14:textId="77777777" w:rsidR="000703C3" w:rsidRPr="00957CE0" w:rsidRDefault="000703C3" w:rsidP="000703C3">
      <w:pPr>
        <w:autoSpaceDE w:val="0"/>
        <w:autoSpaceDN w:val="0"/>
        <w:adjustRightInd w:val="0"/>
        <w:jc w:val="both"/>
      </w:pPr>
      <w:r>
        <w:rPr>
          <w:bCs/>
        </w:rPr>
        <w:lastRenderedPageBreak/>
        <w:t>111.</w:t>
      </w:r>
      <w:r w:rsidRPr="00C774FE">
        <w:rPr>
          <w:bCs/>
        </w:rPr>
        <w:t xml:space="preserve"> </w:t>
      </w:r>
      <w:r>
        <w:rPr>
          <w:bCs/>
        </w:rPr>
        <w:t>К</w:t>
      </w:r>
      <w:r w:rsidRPr="00957CE0">
        <w:rPr>
          <w:bCs/>
        </w:rPr>
        <w:t xml:space="preserve">омбинированный ингаляционный лекарственный препарат, применение которого возможно для купирования клинических симптомов (использование по требованию) при ступенчатой терапии бронхиальной астмы, начиная с третьей ступени терапии </w:t>
      </w:r>
    </w:p>
    <w:p w14:paraId="58CC7716" w14:textId="77777777" w:rsidR="000703C3" w:rsidRPr="00957CE0" w:rsidRDefault="000703C3" w:rsidP="000703C3">
      <w:pPr>
        <w:autoSpaceDE w:val="0"/>
        <w:autoSpaceDN w:val="0"/>
        <w:adjustRightInd w:val="0"/>
      </w:pPr>
      <w:proofErr w:type="spellStart"/>
      <w:r>
        <w:t>С</w:t>
      </w:r>
      <w:r w:rsidRPr="00957CE0">
        <w:t>алметерол</w:t>
      </w:r>
      <w:proofErr w:type="spellEnd"/>
      <w:r w:rsidRPr="00957CE0">
        <w:t xml:space="preserve">/флутиказона пропионат </w:t>
      </w:r>
    </w:p>
    <w:p w14:paraId="3701622E" w14:textId="77777777" w:rsidR="000703C3" w:rsidRDefault="000703C3" w:rsidP="000703C3">
      <w:pPr>
        <w:autoSpaceDE w:val="0"/>
        <w:autoSpaceDN w:val="0"/>
        <w:adjustRightInd w:val="0"/>
      </w:pPr>
      <w:proofErr w:type="spellStart"/>
      <w:r>
        <w:t>О</w:t>
      </w:r>
      <w:r w:rsidRPr="00957CE0">
        <w:t>ладатерол</w:t>
      </w:r>
      <w:proofErr w:type="spellEnd"/>
      <w:r w:rsidRPr="00957CE0">
        <w:t>/</w:t>
      </w:r>
      <w:proofErr w:type="spellStart"/>
      <w:r w:rsidRPr="00957CE0">
        <w:t>тиотропий</w:t>
      </w:r>
      <w:proofErr w:type="spellEnd"/>
      <w:r w:rsidRPr="00957CE0">
        <w:t xml:space="preserve"> </w:t>
      </w:r>
    </w:p>
    <w:p w14:paraId="4B205AB9" w14:textId="77777777" w:rsidR="000703C3" w:rsidRPr="00957CE0" w:rsidRDefault="000703C3" w:rsidP="000703C3">
      <w:pPr>
        <w:autoSpaceDE w:val="0"/>
        <w:autoSpaceDN w:val="0"/>
        <w:adjustRightInd w:val="0"/>
      </w:pPr>
      <w:proofErr w:type="spellStart"/>
      <w:r>
        <w:t>Формотерол</w:t>
      </w:r>
      <w:proofErr w:type="spellEnd"/>
      <w:r>
        <w:t>/</w:t>
      </w:r>
      <w:proofErr w:type="spellStart"/>
      <w:r>
        <w:t>будесонид</w:t>
      </w:r>
      <w:proofErr w:type="spellEnd"/>
      <w:r>
        <w:t xml:space="preserve"> </w:t>
      </w:r>
    </w:p>
    <w:p w14:paraId="33454725" w14:textId="77777777" w:rsidR="000703C3" w:rsidRPr="00957CE0" w:rsidRDefault="000703C3" w:rsidP="000703C3">
      <w:proofErr w:type="spellStart"/>
      <w:r>
        <w:t>И</w:t>
      </w:r>
      <w:r w:rsidRPr="00957CE0">
        <w:t>ндакатерол</w:t>
      </w:r>
      <w:proofErr w:type="spellEnd"/>
      <w:r w:rsidRPr="00957CE0">
        <w:t>/</w:t>
      </w:r>
      <w:proofErr w:type="spellStart"/>
      <w:r w:rsidRPr="00957CE0">
        <w:t>гликопирроний</w:t>
      </w:r>
      <w:proofErr w:type="spellEnd"/>
    </w:p>
    <w:p w14:paraId="03C72B6A" w14:textId="77777777" w:rsidR="000703C3" w:rsidRPr="00957CE0" w:rsidRDefault="000703C3" w:rsidP="000703C3">
      <w:pPr>
        <w:autoSpaceDE w:val="0"/>
        <w:autoSpaceDN w:val="0"/>
        <w:adjustRightInd w:val="0"/>
        <w:jc w:val="both"/>
        <w:rPr>
          <w:color w:val="000000"/>
        </w:rPr>
      </w:pPr>
      <w:r>
        <w:rPr>
          <w:bCs/>
          <w:color w:val="000000"/>
        </w:rPr>
        <w:t>112.</w:t>
      </w:r>
      <w:r w:rsidRPr="00957CE0">
        <w:rPr>
          <w:bCs/>
          <w:color w:val="000000"/>
        </w:rPr>
        <w:t xml:space="preserve"> </w:t>
      </w:r>
      <w:r>
        <w:rPr>
          <w:bCs/>
          <w:color w:val="000000"/>
        </w:rPr>
        <w:t>К</w:t>
      </w:r>
      <w:r w:rsidRPr="00957CE0">
        <w:rPr>
          <w:bCs/>
          <w:color w:val="000000"/>
        </w:rPr>
        <w:t>лапанный порок характ</w:t>
      </w:r>
      <w:r>
        <w:rPr>
          <w:bCs/>
          <w:color w:val="000000"/>
        </w:rPr>
        <w:t xml:space="preserve">ерным </w:t>
      </w:r>
      <w:proofErr w:type="spellStart"/>
      <w:r>
        <w:rPr>
          <w:bCs/>
          <w:color w:val="000000"/>
        </w:rPr>
        <w:t>аускультативным</w:t>
      </w:r>
      <w:proofErr w:type="spellEnd"/>
      <w:r>
        <w:rPr>
          <w:bCs/>
          <w:color w:val="000000"/>
        </w:rPr>
        <w:t xml:space="preserve"> признаком</w:t>
      </w:r>
      <w:r w:rsidRPr="00957CE0">
        <w:rPr>
          <w:bCs/>
          <w:color w:val="000000"/>
        </w:rPr>
        <w:t xml:space="preserve"> которого является диастолический шум с эпицентром во </w:t>
      </w:r>
      <w:r>
        <w:rPr>
          <w:bCs/>
          <w:color w:val="000000"/>
          <w:lang w:val="en-US"/>
        </w:rPr>
        <w:t>II</w:t>
      </w:r>
      <w:r w:rsidRPr="00C774FE">
        <w:rPr>
          <w:bCs/>
          <w:color w:val="000000"/>
        </w:rPr>
        <w:t xml:space="preserve"> </w:t>
      </w:r>
      <w:r w:rsidRPr="00957CE0">
        <w:rPr>
          <w:bCs/>
          <w:color w:val="000000"/>
        </w:rPr>
        <w:t xml:space="preserve">межреберье справа от грудины </w:t>
      </w:r>
    </w:p>
    <w:p w14:paraId="0AD9343D"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итральная недостаточность </w:t>
      </w:r>
    </w:p>
    <w:p w14:paraId="49B5BA83"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ортальный стеноз </w:t>
      </w:r>
    </w:p>
    <w:p w14:paraId="5BC10FD3" w14:textId="77777777" w:rsidR="000703C3" w:rsidRDefault="000703C3" w:rsidP="000703C3">
      <w:pPr>
        <w:rPr>
          <w:color w:val="000000"/>
        </w:rPr>
      </w:pPr>
      <w:r>
        <w:rPr>
          <w:color w:val="000000"/>
        </w:rPr>
        <w:t>М</w:t>
      </w:r>
      <w:r w:rsidRPr="00957CE0">
        <w:rPr>
          <w:color w:val="000000"/>
        </w:rPr>
        <w:t>итральный стеноз</w:t>
      </w:r>
    </w:p>
    <w:p w14:paraId="1889027F"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ортальная недостаточность </w:t>
      </w:r>
    </w:p>
    <w:p w14:paraId="5B318ABE" w14:textId="77777777" w:rsidR="000703C3" w:rsidRPr="00957CE0" w:rsidRDefault="000703C3" w:rsidP="000703C3">
      <w:pPr>
        <w:autoSpaceDE w:val="0"/>
        <w:autoSpaceDN w:val="0"/>
        <w:adjustRightInd w:val="0"/>
        <w:jc w:val="both"/>
        <w:rPr>
          <w:color w:val="000000"/>
        </w:rPr>
      </w:pPr>
      <w:r>
        <w:rPr>
          <w:bCs/>
          <w:color w:val="000000"/>
        </w:rPr>
        <w:t>113. П</w:t>
      </w:r>
      <w:r w:rsidRPr="00957CE0">
        <w:rPr>
          <w:bCs/>
          <w:color w:val="000000"/>
        </w:rPr>
        <w:t xml:space="preserve">овышение концентрации </w:t>
      </w:r>
      <w:proofErr w:type="spellStart"/>
      <w:r w:rsidRPr="00957CE0">
        <w:rPr>
          <w:bCs/>
          <w:color w:val="000000"/>
        </w:rPr>
        <w:t>тропонинов</w:t>
      </w:r>
      <w:proofErr w:type="spellEnd"/>
      <w:r w:rsidRPr="00957CE0">
        <w:rPr>
          <w:bCs/>
          <w:color w:val="000000"/>
        </w:rPr>
        <w:t xml:space="preserve"> у больных инфарктом миокарда определяется в течение </w:t>
      </w:r>
    </w:p>
    <w:p w14:paraId="16A4753D" w14:textId="77777777" w:rsidR="000703C3" w:rsidRDefault="000703C3" w:rsidP="000703C3">
      <w:pPr>
        <w:autoSpaceDE w:val="0"/>
        <w:autoSpaceDN w:val="0"/>
        <w:adjustRightInd w:val="0"/>
        <w:rPr>
          <w:color w:val="000000"/>
        </w:rPr>
      </w:pPr>
      <w:r w:rsidRPr="00957CE0">
        <w:rPr>
          <w:color w:val="000000"/>
        </w:rPr>
        <w:t xml:space="preserve">3-5 дней </w:t>
      </w:r>
    </w:p>
    <w:p w14:paraId="3E327350" w14:textId="77777777" w:rsidR="000703C3" w:rsidRPr="00957CE0" w:rsidRDefault="000703C3" w:rsidP="000703C3">
      <w:pPr>
        <w:autoSpaceDE w:val="0"/>
        <w:autoSpaceDN w:val="0"/>
        <w:adjustRightInd w:val="0"/>
        <w:rPr>
          <w:color w:val="000000"/>
        </w:rPr>
      </w:pPr>
      <w:r w:rsidRPr="00957CE0">
        <w:rPr>
          <w:color w:val="000000"/>
        </w:rPr>
        <w:t xml:space="preserve">7-14 дней </w:t>
      </w:r>
    </w:p>
    <w:p w14:paraId="307E88D9" w14:textId="77777777" w:rsidR="000703C3" w:rsidRPr="00957CE0" w:rsidRDefault="000703C3" w:rsidP="000703C3">
      <w:pPr>
        <w:autoSpaceDE w:val="0"/>
        <w:autoSpaceDN w:val="0"/>
        <w:adjustRightInd w:val="0"/>
        <w:rPr>
          <w:color w:val="000000"/>
        </w:rPr>
      </w:pPr>
      <w:r w:rsidRPr="00957CE0">
        <w:rPr>
          <w:color w:val="000000"/>
        </w:rPr>
        <w:t xml:space="preserve">12-24 часов </w:t>
      </w:r>
    </w:p>
    <w:p w14:paraId="0154BCEF" w14:textId="77777777" w:rsidR="000703C3" w:rsidRPr="00957CE0" w:rsidRDefault="000703C3" w:rsidP="000703C3">
      <w:pPr>
        <w:rPr>
          <w:color w:val="000000"/>
        </w:rPr>
      </w:pPr>
      <w:r w:rsidRPr="00957CE0">
        <w:rPr>
          <w:color w:val="000000"/>
        </w:rPr>
        <w:t>2-3 месяцев</w:t>
      </w:r>
    </w:p>
    <w:p w14:paraId="2AE0D6F8" w14:textId="77777777" w:rsidR="000703C3" w:rsidRPr="00957CE0" w:rsidRDefault="000703C3" w:rsidP="000703C3">
      <w:pPr>
        <w:autoSpaceDE w:val="0"/>
        <w:autoSpaceDN w:val="0"/>
        <w:adjustRightInd w:val="0"/>
        <w:jc w:val="both"/>
        <w:rPr>
          <w:color w:val="000000"/>
        </w:rPr>
      </w:pPr>
      <w:r>
        <w:rPr>
          <w:bCs/>
          <w:color w:val="000000"/>
        </w:rPr>
        <w:t>114.</w:t>
      </w:r>
      <w:r w:rsidRPr="00C13818">
        <w:rPr>
          <w:bCs/>
          <w:color w:val="000000"/>
        </w:rPr>
        <w:t xml:space="preserve"> </w:t>
      </w:r>
      <w:r>
        <w:rPr>
          <w:bCs/>
          <w:color w:val="000000"/>
        </w:rPr>
        <w:t>О</w:t>
      </w:r>
      <w:r w:rsidRPr="00957CE0">
        <w:rPr>
          <w:bCs/>
          <w:color w:val="000000"/>
        </w:rPr>
        <w:t xml:space="preserve">сновной медикаментозный метод патогенетической терапии инфаркта миокарда с подъемом сегмента </w:t>
      </w:r>
      <w:r>
        <w:rPr>
          <w:bCs/>
          <w:color w:val="000000"/>
          <w:lang w:val="en-US"/>
        </w:rPr>
        <w:t>ST</w:t>
      </w:r>
      <w:r w:rsidRPr="00957CE0">
        <w:rPr>
          <w:bCs/>
          <w:color w:val="000000"/>
        </w:rPr>
        <w:t xml:space="preserve"> больных, поступающих не позднее 6 часов от начала заболевания </w:t>
      </w:r>
    </w:p>
    <w:p w14:paraId="0EA3C024" w14:textId="77777777" w:rsidR="000703C3" w:rsidRDefault="000703C3" w:rsidP="000703C3">
      <w:pPr>
        <w:rPr>
          <w:color w:val="000000"/>
        </w:rPr>
      </w:pPr>
      <w:r>
        <w:rPr>
          <w:color w:val="000000"/>
        </w:rPr>
        <w:t>В</w:t>
      </w:r>
      <w:r w:rsidRPr="00957CE0">
        <w:rPr>
          <w:color w:val="000000"/>
        </w:rPr>
        <w:t>нут</w:t>
      </w:r>
      <w:r>
        <w:rPr>
          <w:color w:val="000000"/>
        </w:rPr>
        <w:t>ривенная инфузия нитроглицерина</w:t>
      </w:r>
    </w:p>
    <w:p w14:paraId="3B0ECE1A" w14:textId="77777777" w:rsidR="000703C3" w:rsidRPr="00957CE0" w:rsidRDefault="000703C3" w:rsidP="000703C3">
      <w:pPr>
        <w:autoSpaceDE w:val="0"/>
        <w:autoSpaceDN w:val="0"/>
        <w:adjustRightInd w:val="0"/>
        <w:rPr>
          <w:color w:val="000000"/>
        </w:rPr>
      </w:pPr>
      <w:proofErr w:type="spellStart"/>
      <w:r>
        <w:rPr>
          <w:color w:val="000000"/>
        </w:rPr>
        <w:t>Т</w:t>
      </w:r>
      <w:r w:rsidRPr="00957CE0">
        <w:rPr>
          <w:color w:val="000000"/>
        </w:rPr>
        <w:t>ромболитическая</w:t>
      </w:r>
      <w:proofErr w:type="spellEnd"/>
      <w:r w:rsidRPr="00957CE0">
        <w:rPr>
          <w:color w:val="000000"/>
        </w:rPr>
        <w:t xml:space="preserve"> терапия </w:t>
      </w:r>
    </w:p>
    <w:p w14:paraId="4205934D"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нутривенная инфузия гепарина </w:t>
      </w:r>
    </w:p>
    <w:p w14:paraId="6AF0B6A7"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нутривенная инфузия селективных бета-блокаторов </w:t>
      </w:r>
    </w:p>
    <w:p w14:paraId="2F9C2206" w14:textId="77777777" w:rsidR="000703C3" w:rsidRPr="00957CE0" w:rsidRDefault="000703C3" w:rsidP="000703C3">
      <w:pPr>
        <w:autoSpaceDE w:val="0"/>
        <w:autoSpaceDN w:val="0"/>
        <w:adjustRightInd w:val="0"/>
        <w:rPr>
          <w:color w:val="000000"/>
        </w:rPr>
      </w:pPr>
      <w:r>
        <w:rPr>
          <w:bCs/>
          <w:color w:val="000000"/>
        </w:rPr>
        <w:t>115. Н</w:t>
      </w:r>
      <w:r w:rsidRPr="00957CE0">
        <w:rPr>
          <w:bCs/>
          <w:color w:val="000000"/>
        </w:rPr>
        <w:t xml:space="preserve">аиболее частой причиной </w:t>
      </w:r>
      <w:proofErr w:type="spellStart"/>
      <w:r w:rsidRPr="00957CE0">
        <w:rPr>
          <w:bCs/>
          <w:color w:val="000000"/>
        </w:rPr>
        <w:t>кардиоэмболических</w:t>
      </w:r>
      <w:proofErr w:type="spellEnd"/>
      <w:r w:rsidRPr="00957CE0">
        <w:rPr>
          <w:bCs/>
          <w:color w:val="000000"/>
        </w:rPr>
        <w:t xml:space="preserve"> инсультов являются </w:t>
      </w:r>
    </w:p>
    <w:p w14:paraId="13D215AD" w14:textId="77777777" w:rsidR="000703C3" w:rsidRPr="00957CE0" w:rsidRDefault="000703C3" w:rsidP="000703C3">
      <w:pPr>
        <w:autoSpaceDE w:val="0"/>
        <w:autoSpaceDN w:val="0"/>
        <w:adjustRightInd w:val="0"/>
        <w:rPr>
          <w:color w:val="000000"/>
        </w:rPr>
      </w:pPr>
      <w:r w:rsidRPr="00957CE0">
        <w:rPr>
          <w:color w:val="000000"/>
        </w:rPr>
        <w:t xml:space="preserve"> «</w:t>
      </w:r>
      <w:proofErr w:type="spellStart"/>
      <w:r>
        <w:rPr>
          <w:color w:val="000000"/>
        </w:rPr>
        <w:t>Ф</w:t>
      </w:r>
      <w:r w:rsidRPr="00957CE0">
        <w:rPr>
          <w:color w:val="000000"/>
        </w:rPr>
        <w:t>лотирующие</w:t>
      </w:r>
      <w:proofErr w:type="spellEnd"/>
      <w:r w:rsidRPr="00957CE0">
        <w:rPr>
          <w:color w:val="000000"/>
        </w:rPr>
        <w:t xml:space="preserve">» тромбы глубоких вен нижних конечностей </w:t>
      </w:r>
    </w:p>
    <w:p w14:paraId="7D964AFC" w14:textId="77777777" w:rsidR="000703C3" w:rsidRDefault="000703C3" w:rsidP="000703C3">
      <w:pPr>
        <w:autoSpaceDE w:val="0"/>
        <w:autoSpaceDN w:val="0"/>
        <w:adjustRightInd w:val="0"/>
        <w:rPr>
          <w:color w:val="000000"/>
        </w:rPr>
      </w:pPr>
      <w:r>
        <w:rPr>
          <w:color w:val="000000"/>
        </w:rPr>
        <w:t>Д</w:t>
      </w:r>
      <w:r w:rsidRPr="00957CE0">
        <w:rPr>
          <w:color w:val="000000"/>
        </w:rPr>
        <w:t>илатация правых камер сердца</w:t>
      </w:r>
    </w:p>
    <w:p w14:paraId="09C7AE25"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ромбоз в полости левого предсердия </w:t>
      </w:r>
    </w:p>
    <w:p w14:paraId="4C707A03" w14:textId="77777777" w:rsidR="000703C3" w:rsidRPr="00957CE0" w:rsidRDefault="000703C3" w:rsidP="000703C3">
      <w:pPr>
        <w:rPr>
          <w:color w:val="000000"/>
        </w:rPr>
      </w:pPr>
      <w:r>
        <w:rPr>
          <w:color w:val="000000"/>
        </w:rPr>
        <w:t>Ч</w:t>
      </w:r>
      <w:r w:rsidRPr="00957CE0">
        <w:rPr>
          <w:color w:val="000000"/>
        </w:rPr>
        <w:t>астые пароксизмы синусовой тахикардии</w:t>
      </w:r>
    </w:p>
    <w:p w14:paraId="1205A440" w14:textId="77777777" w:rsidR="000703C3" w:rsidRPr="00957CE0" w:rsidRDefault="000703C3" w:rsidP="000703C3">
      <w:pPr>
        <w:autoSpaceDE w:val="0"/>
        <w:autoSpaceDN w:val="0"/>
        <w:adjustRightInd w:val="0"/>
        <w:jc w:val="both"/>
        <w:rPr>
          <w:color w:val="000000"/>
        </w:rPr>
      </w:pPr>
      <w:r>
        <w:rPr>
          <w:bCs/>
          <w:color w:val="000000"/>
        </w:rPr>
        <w:t>116.</w:t>
      </w:r>
      <w:r w:rsidRPr="00957CE0">
        <w:rPr>
          <w:bCs/>
          <w:color w:val="000000"/>
        </w:rPr>
        <w:t xml:space="preserve"> </w:t>
      </w:r>
      <w:r>
        <w:rPr>
          <w:bCs/>
          <w:color w:val="000000"/>
        </w:rPr>
        <w:t>Н</w:t>
      </w:r>
      <w:r w:rsidRPr="00957CE0">
        <w:rPr>
          <w:bCs/>
          <w:color w:val="000000"/>
        </w:rPr>
        <w:t xml:space="preserve">аиболее часто «злокачественная» </w:t>
      </w:r>
      <w:r>
        <w:rPr>
          <w:bCs/>
          <w:color w:val="000000"/>
        </w:rPr>
        <w:t>АГ</w:t>
      </w:r>
      <w:r w:rsidRPr="00957CE0">
        <w:rPr>
          <w:bCs/>
          <w:color w:val="000000"/>
        </w:rPr>
        <w:t xml:space="preserve"> возникает при симптоматической артериальной гипертонии </w:t>
      </w:r>
    </w:p>
    <w:p w14:paraId="7D7AF8F2"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еноваскулярной </w:t>
      </w:r>
    </w:p>
    <w:p w14:paraId="71AD69FA"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гломерулонефрите </w:t>
      </w:r>
    </w:p>
    <w:p w14:paraId="24C784A6"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тиреотоксикозе </w:t>
      </w:r>
    </w:p>
    <w:p w14:paraId="15388C47" w14:textId="77777777" w:rsidR="000703C3" w:rsidRPr="00957CE0" w:rsidRDefault="000703C3" w:rsidP="000703C3">
      <w:pPr>
        <w:rPr>
          <w:color w:val="000000"/>
        </w:rPr>
      </w:pPr>
      <w:r>
        <w:rPr>
          <w:color w:val="000000"/>
        </w:rPr>
        <w:t>П</w:t>
      </w:r>
      <w:r w:rsidRPr="00957CE0">
        <w:rPr>
          <w:color w:val="000000"/>
        </w:rPr>
        <w:t>ри мочекаменной болезни</w:t>
      </w:r>
    </w:p>
    <w:p w14:paraId="356A4D92" w14:textId="77777777" w:rsidR="000703C3" w:rsidRPr="00957CE0" w:rsidRDefault="000703C3" w:rsidP="000703C3">
      <w:pPr>
        <w:autoSpaceDE w:val="0"/>
        <w:autoSpaceDN w:val="0"/>
        <w:adjustRightInd w:val="0"/>
        <w:jc w:val="both"/>
        <w:rPr>
          <w:color w:val="000000"/>
        </w:rPr>
      </w:pPr>
      <w:r>
        <w:rPr>
          <w:bCs/>
          <w:color w:val="000000"/>
        </w:rPr>
        <w:t>117.</w:t>
      </w:r>
      <w:r w:rsidRPr="00486D8B">
        <w:rPr>
          <w:bCs/>
          <w:color w:val="000000"/>
        </w:rPr>
        <w:t xml:space="preserve"> </w:t>
      </w:r>
      <w:r>
        <w:rPr>
          <w:bCs/>
          <w:color w:val="000000"/>
        </w:rPr>
        <w:t>П</w:t>
      </w:r>
      <w:r w:rsidRPr="00957CE0">
        <w:rPr>
          <w:bCs/>
          <w:color w:val="000000"/>
        </w:rPr>
        <w:t xml:space="preserve">ри феохромоцитоме артериальное давление повышается вследствие гиперпродукции </w:t>
      </w:r>
    </w:p>
    <w:p w14:paraId="4A2EA258" w14:textId="77777777" w:rsidR="000703C3" w:rsidRDefault="000703C3" w:rsidP="000703C3">
      <w:pPr>
        <w:autoSpaceDE w:val="0"/>
        <w:autoSpaceDN w:val="0"/>
        <w:adjustRightInd w:val="0"/>
        <w:rPr>
          <w:color w:val="000000"/>
        </w:rPr>
      </w:pPr>
      <w:r>
        <w:rPr>
          <w:color w:val="000000"/>
        </w:rPr>
        <w:t>К</w:t>
      </w:r>
      <w:r w:rsidRPr="00957CE0">
        <w:rPr>
          <w:color w:val="000000"/>
        </w:rPr>
        <w:t>ортикостероидов</w:t>
      </w:r>
    </w:p>
    <w:p w14:paraId="7A16EEAB" w14:textId="77777777" w:rsidR="000703C3" w:rsidRPr="00957CE0" w:rsidRDefault="000703C3" w:rsidP="000703C3">
      <w:pPr>
        <w:autoSpaceDE w:val="0"/>
        <w:autoSpaceDN w:val="0"/>
        <w:adjustRightInd w:val="0"/>
        <w:rPr>
          <w:color w:val="000000"/>
        </w:rPr>
      </w:pPr>
      <w:r>
        <w:rPr>
          <w:color w:val="000000"/>
        </w:rPr>
        <w:t xml:space="preserve">Катехоламинов </w:t>
      </w:r>
    </w:p>
    <w:p w14:paraId="5CCF1B1E"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енина </w:t>
      </w:r>
    </w:p>
    <w:p w14:paraId="105037A0" w14:textId="77777777" w:rsidR="000703C3" w:rsidRPr="00957CE0" w:rsidRDefault="000703C3" w:rsidP="000703C3">
      <w:pPr>
        <w:rPr>
          <w:color w:val="000000"/>
        </w:rPr>
      </w:pPr>
      <w:r>
        <w:rPr>
          <w:color w:val="000000"/>
        </w:rPr>
        <w:t>А</w:t>
      </w:r>
      <w:r w:rsidRPr="00957CE0">
        <w:rPr>
          <w:color w:val="000000"/>
        </w:rPr>
        <w:t>льдостерона</w:t>
      </w:r>
    </w:p>
    <w:p w14:paraId="7072B3EA" w14:textId="77777777" w:rsidR="000703C3" w:rsidRPr="00957CE0" w:rsidRDefault="000703C3" w:rsidP="000703C3">
      <w:pPr>
        <w:autoSpaceDE w:val="0"/>
        <w:autoSpaceDN w:val="0"/>
        <w:adjustRightInd w:val="0"/>
        <w:rPr>
          <w:color w:val="000000"/>
        </w:rPr>
      </w:pPr>
      <w:r>
        <w:rPr>
          <w:bCs/>
          <w:color w:val="000000"/>
        </w:rPr>
        <w:t>118. К</w:t>
      </w:r>
      <w:r w:rsidRPr="00957CE0">
        <w:rPr>
          <w:bCs/>
          <w:color w:val="000000"/>
        </w:rPr>
        <w:t xml:space="preserve">акое ревматическое заболевание осложняется амилоидозом </w:t>
      </w:r>
    </w:p>
    <w:p w14:paraId="7B6CFA16"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истемная склеродермия </w:t>
      </w:r>
    </w:p>
    <w:p w14:paraId="1EC3155B" w14:textId="77777777" w:rsidR="000703C3" w:rsidRDefault="000703C3" w:rsidP="000703C3">
      <w:pPr>
        <w:autoSpaceDE w:val="0"/>
        <w:autoSpaceDN w:val="0"/>
        <w:adjustRightInd w:val="0"/>
        <w:rPr>
          <w:color w:val="000000"/>
        </w:rPr>
      </w:pPr>
      <w:r w:rsidRPr="00957CE0">
        <w:rPr>
          <w:color w:val="000000"/>
        </w:rPr>
        <w:t xml:space="preserve">СКВ </w:t>
      </w:r>
    </w:p>
    <w:p w14:paraId="3D17052C" w14:textId="77777777" w:rsidR="000703C3" w:rsidRPr="00957CE0" w:rsidRDefault="000703C3" w:rsidP="000703C3">
      <w:pPr>
        <w:autoSpaceDE w:val="0"/>
        <w:autoSpaceDN w:val="0"/>
        <w:adjustRightInd w:val="0"/>
        <w:rPr>
          <w:color w:val="000000"/>
        </w:rPr>
      </w:pPr>
      <w:r>
        <w:rPr>
          <w:color w:val="000000"/>
        </w:rPr>
        <w:t xml:space="preserve">Ревматоидный артрит </w:t>
      </w:r>
    </w:p>
    <w:p w14:paraId="372E3CE8" w14:textId="77777777" w:rsidR="000703C3" w:rsidRPr="00957CE0" w:rsidRDefault="000703C3" w:rsidP="000703C3">
      <w:pPr>
        <w:rPr>
          <w:color w:val="000000"/>
        </w:rPr>
      </w:pPr>
      <w:r>
        <w:rPr>
          <w:color w:val="000000"/>
        </w:rPr>
        <w:t>Д</w:t>
      </w:r>
      <w:r w:rsidRPr="00957CE0">
        <w:rPr>
          <w:color w:val="000000"/>
        </w:rPr>
        <w:t>ерматомиозит</w:t>
      </w:r>
    </w:p>
    <w:p w14:paraId="03E3548B" w14:textId="77777777" w:rsidR="000703C3" w:rsidRPr="00957CE0" w:rsidRDefault="000703C3" w:rsidP="000703C3">
      <w:pPr>
        <w:autoSpaceDE w:val="0"/>
        <w:autoSpaceDN w:val="0"/>
        <w:adjustRightInd w:val="0"/>
        <w:jc w:val="both"/>
        <w:rPr>
          <w:color w:val="000000"/>
        </w:rPr>
      </w:pPr>
      <w:r>
        <w:rPr>
          <w:bCs/>
          <w:color w:val="000000"/>
        </w:rPr>
        <w:t>119.</w:t>
      </w:r>
      <w:r w:rsidRPr="001C5D9E">
        <w:rPr>
          <w:bCs/>
          <w:color w:val="000000"/>
        </w:rPr>
        <w:t xml:space="preserve"> </w:t>
      </w:r>
      <w:r>
        <w:rPr>
          <w:bCs/>
          <w:color w:val="000000"/>
        </w:rPr>
        <w:t>К</w:t>
      </w:r>
      <w:r w:rsidRPr="00957CE0">
        <w:rPr>
          <w:bCs/>
          <w:color w:val="000000"/>
        </w:rPr>
        <w:t xml:space="preserve">акой из предложенных критериев является важнейшим для диагностики нефротического синдрома </w:t>
      </w:r>
    </w:p>
    <w:p w14:paraId="432F1E2E" w14:textId="77777777" w:rsidR="000703C3" w:rsidRPr="0085096E" w:rsidRDefault="000703C3" w:rsidP="000703C3">
      <w:pPr>
        <w:autoSpaceDE w:val="0"/>
        <w:autoSpaceDN w:val="0"/>
        <w:adjustRightInd w:val="0"/>
        <w:rPr>
          <w:color w:val="000000"/>
        </w:rPr>
      </w:pPr>
      <w:r>
        <w:rPr>
          <w:color w:val="000000"/>
        </w:rPr>
        <w:t>С</w:t>
      </w:r>
      <w:r w:rsidRPr="00957CE0">
        <w:rPr>
          <w:color w:val="000000"/>
        </w:rPr>
        <w:t xml:space="preserve">ывороточный альбумин ниже 30 г/л </w:t>
      </w:r>
    </w:p>
    <w:p w14:paraId="01A5A1B5" w14:textId="77777777" w:rsidR="000703C3" w:rsidRPr="0085096E" w:rsidRDefault="000703C3" w:rsidP="000703C3">
      <w:pPr>
        <w:autoSpaceDE w:val="0"/>
        <w:autoSpaceDN w:val="0"/>
        <w:adjustRightInd w:val="0"/>
        <w:rPr>
          <w:color w:val="000000"/>
        </w:rPr>
      </w:pPr>
      <w:r>
        <w:rPr>
          <w:color w:val="000000"/>
        </w:rPr>
        <w:t>С</w:t>
      </w:r>
      <w:r w:rsidRPr="00957CE0">
        <w:rPr>
          <w:color w:val="000000"/>
        </w:rPr>
        <w:t xml:space="preserve">уточная протеинурия более </w:t>
      </w:r>
      <w:smartTag w:uri="urn:schemas-microsoft-com:office:smarttags" w:element="metricconverter">
        <w:smartTagPr>
          <w:attr w:name="ProductID" w:val="3,5 г"/>
        </w:smartTagPr>
        <w:r w:rsidRPr="00957CE0">
          <w:rPr>
            <w:color w:val="000000"/>
          </w:rPr>
          <w:t>3,5 г</w:t>
        </w:r>
      </w:smartTag>
      <w:r>
        <w:rPr>
          <w:color w:val="000000"/>
        </w:rPr>
        <w:t xml:space="preserve"> </w:t>
      </w:r>
    </w:p>
    <w:p w14:paraId="4A394BCF"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иперхолестеринемия </w:t>
      </w:r>
    </w:p>
    <w:p w14:paraId="131E20BD" w14:textId="77777777" w:rsidR="000703C3" w:rsidRPr="00957CE0" w:rsidRDefault="000703C3" w:rsidP="000703C3">
      <w:pPr>
        <w:rPr>
          <w:color w:val="000000"/>
        </w:rPr>
      </w:pPr>
      <w:r>
        <w:rPr>
          <w:color w:val="000000"/>
        </w:rPr>
        <w:t>О</w:t>
      </w:r>
      <w:r w:rsidRPr="00957CE0">
        <w:rPr>
          <w:color w:val="000000"/>
        </w:rPr>
        <w:t>т</w:t>
      </w:r>
      <w:r>
        <w:rPr>
          <w:color w:val="000000"/>
        </w:rPr>
        <w:t>е</w:t>
      </w:r>
      <w:r w:rsidRPr="00957CE0">
        <w:rPr>
          <w:color w:val="000000"/>
        </w:rPr>
        <w:t>ки</w:t>
      </w:r>
    </w:p>
    <w:p w14:paraId="05DABE1E" w14:textId="77777777" w:rsidR="000703C3" w:rsidRPr="00957CE0" w:rsidRDefault="000703C3" w:rsidP="000703C3">
      <w:pPr>
        <w:autoSpaceDE w:val="0"/>
        <w:autoSpaceDN w:val="0"/>
        <w:adjustRightInd w:val="0"/>
        <w:jc w:val="both"/>
        <w:rPr>
          <w:color w:val="000000"/>
        </w:rPr>
      </w:pPr>
      <w:r>
        <w:rPr>
          <w:bCs/>
          <w:color w:val="000000"/>
        </w:rPr>
        <w:t>120.</w:t>
      </w:r>
      <w:r w:rsidRPr="00957CE0">
        <w:rPr>
          <w:bCs/>
          <w:color w:val="000000"/>
        </w:rPr>
        <w:t xml:space="preserve"> </w:t>
      </w:r>
      <w:r>
        <w:rPr>
          <w:bCs/>
          <w:color w:val="000000"/>
        </w:rPr>
        <w:t>Д</w:t>
      </w:r>
      <w:r w:rsidRPr="00957CE0">
        <w:rPr>
          <w:bCs/>
          <w:color w:val="000000"/>
        </w:rPr>
        <w:t xml:space="preserve">остоверным признаком отличия первой стадии астматического статуса от приступа бронхиальной астмы является </w:t>
      </w:r>
    </w:p>
    <w:p w14:paraId="33BC3501" w14:textId="77777777" w:rsidR="000703C3" w:rsidRPr="00957CE0" w:rsidRDefault="000703C3" w:rsidP="000703C3">
      <w:pPr>
        <w:autoSpaceDE w:val="0"/>
        <w:autoSpaceDN w:val="0"/>
        <w:adjustRightInd w:val="0"/>
        <w:rPr>
          <w:color w:val="000000"/>
        </w:rPr>
      </w:pPr>
      <w:proofErr w:type="spellStart"/>
      <w:r>
        <w:rPr>
          <w:color w:val="000000"/>
        </w:rPr>
        <w:t>Р</w:t>
      </w:r>
      <w:r w:rsidRPr="00957CE0">
        <w:rPr>
          <w:color w:val="000000"/>
        </w:rPr>
        <w:t>ефрактерность</w:t>
      </w:r>
      <w:proofErr w:type="spellEnd"/>
      <w:r w:rsidRPr="00957CE0">
        <w:rPr>
          <w:color w:val="000000"/>
        </w:rPr>
        <w:t xml:space="preserve"> к использованию ингаляционных </w:t>
      </w:r>
      <w:r>
        <w:rPr>
          <w:color w:val="000000"/>
        </w:rPr>
        <w:t>бета</w:t>
      </w:r>
      <w:r w:rsidRPr="00957CE0">
        <w:rPr>
          <w:color w:val="000000"/>
        </w:rPr>
        <w:t xml:space="preserve">2-агонистов </w:t>
      </w:r>
    </w:p>
    <w:p w14:paraId="564A325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оявление цианоза носогубного треугольника </w:t>
      </w:r>
    </w:p>
    <w:p w14:paraId="777B132A"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ускультация свистящих хрипов </w:t>
      </w:r>
    </w:p>
    <w:p w14:paraId="479B3C5A" w14:textId="77777777" w:rsidR="000703C3" w:rsidRPr="00957CE0" w:rsidRDefault="000703C3" w:rsidP="000703C3">
      <w:pPr>
        <w:rPr>
          <w:color w:val="000000"/>
        </w:rPr>
      </w:pPr>
      <w:r>
        <w:rPr>
          <w:color w:val="000000"/>
        </w:rPr>
        <w:lastRenderedPageBreak/>
        <w:t>И</w:t>
      </w:r>
      <w:r w:rsidRPr="00957CE0">
        <w:rPr>
          <w:color w:val="000000"/>
        </w:rPr>
        <w:t>зменение гемодинамических показателей</w:t>
      </w:r>
    </w:p>
    <w:p w14:paraId="2967198B" w14:textId="77777777" w:rsidR="000703C3" w:rsidRPr="00957CE0" w:rsidRDefault="000703C3" w:rsidP="000703C3">
      <w:pPr>
        <w:autoSpaceDE w:val="0"/>
        <w:autoSpaceDN w:val="0"/>
        <w:adjustRightInd w:val="0"/>
        <w:rPr>
          <w:color w:val="000000"/>
        </w:rPr>
      </w:pPr>
      <w:r>
        <w:rPr>
          <w:bCs/>
          <w:color w:val="000000"/>
        </w:rPr>
        <w:t>121.</w:t>
      </w:r>
      <w:r w:rsidRPr="00957CE0">
        <w:rPr>
          <w:bCs/>
          <w:color w:val="000000"/>
        </w:rPr>
        <w:t xml:space="preserve"> </w:t>
      </w:r>
      <w:r>
        <w:rPr>
          <w:bCs/>
          <w:color w:val="000000"/>
        </w:rPr>
        <w:t>Н</w:t>
      </w:r>
      <w:r w:rsidRPr="00957CE0">
        <w:rPr>
          <w:bCs/>
          <w:color w:val="000000"/>
        </w:rPr>
        <w:t xml:space="preserve">еобратимым механизмом бронхиальной обструкции является </w:t>
      </w:r>
    </w:p>
    <w:p w14:paraId="734BC2F5"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ронхоспазм </w:t>
      </w:r>
    </w:p>
    <w:p w14:paraId="3C832C90"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иперкриния</w:t>
      </w:r>
      <w:proofErr w:type="spellEnd"/>
      <w:r w:rsidRPr="00957CE0">
        <w:rPr>
          <w:color w:val="000000"/>
        </w:rPr>
        <w:t xml:space="preserve"> </w:t>
      </w:r>
    </w:p>
    <w:p w14:paraId="0F515806" w14:textId="77777777" w:rsidR="000703C3" w:rsidRPr="00957CE0" w:rsidRDefault="000703C3" w:rsidP="000703C3">
      <w:pPr>
        <w:autoSpaceDE w:val="0"/>
        <w:autoSpaceDN w:val="0"/>
        <w:adjustRightInd w:val="0"/>
        <w:rPr>
          <w:color w:val="000000"/>
        </w:rPr>
      </w:pPr>
      <w:r>
        <w:rPr>
          <w:color w:val="000000"/>
        </w:rPr>
        <w:t xml:space="preserve">Экспираторный коллапс бронхов </w:t>
      </w:r>
    </w:p>
    <w:p w14:paraId="3EAA8B23" w14:textId="77777777" w:rsidR="000703C3" w:rsidRPr="00957CE0" w:rsidRDefault="000703C3" w:rsidP="000703C3">
      <w:pPr>
        <w:rPr>
          <w:color w:val="000000"/>
        </w:rPr>
      </w:pPr>
      <w:proofErr w:type="spellStart"/>
      <w:r>
        <w:rPr>
          <w:color w:val="000000"/>
        </w:rPr>
        <w:t>Д</w:t>
      </w:r>
      <w:r w:rsidRPr="00957CE0">
        <w:rPr>
          <w:color w:val="000000"/>
        </w:rPr>
        <w:t>искриния</w:t>
      </w:r>
      <w:proofErr w:type="spellEnd"/>
    </w:p>
    <w:p w14:paraId="2FA896F5" w14:textId="77777777" w:rsidR="000703C3" w:rsidRPr="00957CE0" w:rsidRDefault="000703C3" w:rsidP="000703C3">
      <w:pPr>
        <w:autoSpaceDE w:val="0"/>
        <w:autoSpaceDN w:val="0"/>
        <w:adjustRightInd w:val="0"/>
        <w:jc w:val="both"/>
        <w:rPr>
          <w:bCs/>
          <w:color w:val="000000"/>
        </w:rPr>
      </w:pPr>
      <w:r>
        <w:rPr>
          <w:bCs/>
          <w:color w:val="000000"/>
        </w:rPr>
        <w:t>122.</w:t>
      </w:r>
      <w:r w:rsidRPr="00957CE0">
        <w:rPr>
          <w:bCs/>
          <w:color w:val="000000"/>
        </w:rPr>
        <w:t xml:space="preserve"> </w:t>
      </w:r>
      <w:r>
        <w:rPr>
          <w:bCs/>
          <w:color w:val="000000"/>
        </w:rPr>
        <w:t>Х</w:t>
      </w:r>
      <w:r w:rsidRPr="00957CE0">
        <w:rPr>
          <w:bCs/>
          <w:color w:val="000000"/>
        </w:rPr>
        <w:t xml:space="preserve">арактерными изменениями </w:t>
      </w:r>
      <w:proofErr w:type="spellStart"/>
      <w:r w:rsidRPr="00957CE0">
        <w:rPr>
          <w:bCs/>
          <w:color w:val="000000"/>
        </w:rPr>
        <w:t>спирографических</w:t>
      </w:r>
      <w:proofErr w:type="spellEnd"/>
      <w:r w:rsidRPr="00957CE0">
        <w:rPr>
          <w:bCs/>
          <w:color w:val="000000"/>
        </w:rPr>
        <w:t xml:space="preserve"> показателей при обострении бронхиальной астмы является </w:t>
      </w:r>
    </w:p>
    <w:p w14:paraId="71B3F54A"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нижение форсированной жизненной емкости легких </w:t>
      </w:r>
    </w:p>
    <w:p w14:paraId="1FD6123E" w14:textId="77777777" w:rsidR="000703C3" w:rsidRDefault="000703C3" w:rsidP="000703C3">
      <w:pPr>
        <w:autoSpaceDE w:val="0"/>
        <w:autoSpaceDN w:val="0"/>
        <w:adjustRightInd w:val="0"/>
        <w:rPr>
          <w:color w:val="000000"/>
        </w:rPr>
      </w:pPr>
      <w:r>
        <w:rPr>
          <w:color w:val="000000"/>
        </w:rPr>
        <w:t>У</w:t>
      </w:r>
      <w:r w:rsidRPr="00957CE0">
        <w:rPr>
          <w:color w:val="000000"/>
        </w:rPr>
        <w:t xml:space="preserve">величение индекса </w:t>
      </w:r>
      <w:proofErr w:type="spellStart"/>
      <w:r w:rsidRPr="00957CE0">
        <w:rPr>
          <w:color w:val="000000"/>
        </w:rPr>
        <w:t>Тиффно</w:t>
      </w:r>
      <w:proofErr w:type="spellEnd"/>
      <w:r w:rsidRPr="00957CE0">
        <w:rPr>
          <w:color w:val="000000"/>
        </w:rPr>
        <w:t xml:space="preserve"> </w:t>
      </w:r>
    </w:p>
    <w:p w14:paraId="72869FD3" w14:textId="77777777" w:rsidR="000703C3" w:rsidRPr="00957CE0" w:rsidRDefault="000703C3" w:rsidP="000703C3">
      <w:pPr>
        <w:autoSpaceDE w:val="0"/>
        <w:autoSpaceDN w:val="0"/>
        <w:adjustRightInd w:val="0"/>
        <w:rPr>
          <w:color w:val="000000"/>
        </w:rPr>
      </w:pPr>
      <w:r>
        <w:rPr>
          <w:color w:val="000000"/>
        </w:rPr>
        <w:t>С</w:t>
      </w:r>
      <w:r w:rsidRPr="00957CE0">
        <w:rPr>
          <w:color w:val="000000"/>
        </w:rPr>
        <w:t>нижение скорости форсирова</w:t>
      </w:r>
      <w:r>
        <w:rPr>
          <w:color w:val="000000"/>
        </w:rPr>
        <w:t xml:space="preserve">нного выдоха за первую секунду </w:t>
      </w:r>
    </w:p>
    <w:p w14:paraId="31AE508C" w14:textId="77777777" w:rsidR="000703C3" w:rsidRPr="00957CE0" w:rsidRDefault="000703C3" w:rsidP="000703C3">
      <w:pPr>
        <w:rPr>
          <w:color w:val="000000"/>
        </w:rPr>
      </w:pPr>
      <w:r>
        <w:rPr>
          <w:color w:val="000000"/>
        </w:rPr>
        <w:t>С</w:t>
      </w:r>
      <w:r w:rsidRPr="00957CE0">
        <w:rPr>
          <w:color w:val="000000"/>
        </w:rPr>
        <w:t>нижение мощности вдоха</w:t>
      </w:r>
    </w:p>
    <w:p w14:paraId="0754DE1C" w14:textId="77777777" w:rsidR="000703C3" w:rsidRPr="00957CE0" w:rsidRDefault="000703C3" w:rsidP="000703C3">
      <w:pPr>
        <w:autoSpaceDE w:val="0"/>
        <w:autoSpaceDN w:val="0"/>
        <w:adjustRightInd w:val="0"/>
        <w:rPr>
          <w:color w:val="000000"/>
        </w:rPr>
      </w:pPr>
      <w:r>
        <w:rPr>
          <w:bCs/>
          <w:color w:val="000000"/>
        </w:rPr>
        <w:t>123. Н</w:t>
      </w:r>
      <w:r w:rsidRPr="00957CE0">
        <w:rPr>
          <w:bCs/>
          <w:color w:val="000000"/>
        </w:rPr>
        <w:t xml:space="preserve">аиболее выраженным </w:t>
      </w:r>
      <w:proofErr w:type="spellStart"/>
      <w:r w:rsidRPr="00957CE0">
        <w:rPr>
          <w:bCs/>
          <w:color w:val="000000"/>
        </w:rPr>
        <w:t>нефропротективным</w:t>
      </w:r>
      <w:proofErr w:type="spellEnd"/>
      <w:r w:rsidRPr="00957CE0">
        <w:rPr>
          <w:bCs/>
          <w:color w:val="000000"/>
        </w:rPr>
        <w:t xml:space="preserve"> эффектом при амбулаторном лечении при диабетической нефропатии обладают </w:t>
      </w:r>
    </w:p>
    <w:p w14:paraId="5DD98414"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ета-блокаторы </w:t>
      </w:r>
    </w:p>
    <w:p w14:paraId="7CACDE09" w14:textId="77777777" w:rsidR="000703C3" w:rsidRDefault="000703C3" w:rsidP="000703C3">
      <w:pPr>
        <w:autoSpaceDE w:val="0"/>
        <w:autoSpaceDN w:val="0"/>
        <w:adjustRightInd w:val="0"/>
        <w:rPr>
          <w:color w:val="000000"/>
        </w:rPr>
      </w:pPr>
      <w:proofErr w:type="spellStart"/>
      <w:r>
        <w:rPr>
          <w:color w:val="000000"/>
        </w:rPr>
        <w:t>Т</w:t>
      </w:r>
      <w:r w:rsidRPr="00957CE0">
        <w:rPr>
          <w:color w:val="000000"/>
        </w:rPr>
        <w:t>иазидовые</w:t>
      </w:r>
      <w:proofErr w:type="spellEnd"/>
      <w:r w:rsidRPr="00957CE0">
        <w:rPr>
          <w:color w:val="000000"/>
        </w:rPr>
        <w:t xml:space="preserve"> диуретики </w:t>
      </w:r>
    </w:p>
    <w:p w14:paraId="0ECEF942" w14:textId="77777777" w:rsidR="000703C3" w:rsidRDefault="000703C3" w:rsidP="000703C3">
      <w:pPr>
        <w:rPr>
          <w:color w:val="000000"/>
        </w:rPr>
      </w:pPr>
      <w:r>
        <w:rPr>
          <w:color w:val="000000"/>
        </w:rPr>
        <w:t>Г</w:t>
      </w:r>
      <w:r w:rsidRPr="00957CE0">
        <w:rPr>
          <w:color w:val="000000"/>
        </w:rPr>
        <w:t>люкокортикоиды</w:t>
      </w:r>
    </w:p>
    <w:p w14:paraId="353D015D" w14:textId="77777777" w:rsidR="000703C3" w:rsidRPr="00957CE0" w:rsidRDefault="000703C3" w:rsidP="000703C3">
      <w:pPr>
        <w:autoSpaceDE w:val="0"/>
        <w:autoSpaceDN w:val="0"/>
        <w:adjustRightInd w:val="0"/>
        <w:rPr>
          <w:color w:val="000000"/>
        </w:rPr>
      </w:pPr>
      <w:r>
        <w:rPr>
          <w:color w:val="000000"/>
        </w:rPr>
        <w:t xml:space="preserve">Ингибиторы АПФ </w:t>
      </w:r>
    </w:p>
    <w:p w14:paraId="006A22F5" w14:textId="77777777" w:rsidR="000703C3" w:rsidRDefault="000703C3" w:rsidP="000703C3">
      <w:pPr>
        <w:autoSpaceDE w:val="0"/>
        <w:autoSpaceDN w:val="0"/>
        <w:adjustRightInd w:val="0"/>
        <w:jc w:val="both"/>
        <w:rPr>
          <w:color w:val="000000"/>
        </w:rPr>
      </w:pPr>
      <w:r>
        <w:rPr>
          <w:bCs/>
          <w:color w:val="000000"/>
        </w:rPr>
        <w:t>124.</w:t>
      </w:r>
      <w:r w:rsidRPr="00957CE0">
        <w:rPr>
          <w:bCs/>
          <w:color w:val="000000"/>
        </w:rPr>
        <w:t xml:space="preserve"> «</w:t>
      </w:r>
      <w:r>
        <w:rPr>
          <w:bCs/>
          <w:color w:val="000000"/>
        </w:rPr>
        <w:t>З</w:t>
      </w:r>
      <w:r w:rsidRPr="00957CE0">
        <w:rPr>
          <w:bCs/>
          <w:color w:val="000000"/>
        </w:rPr>
        <w:t xml:space="preserve">олотым стандартом» базисной терапии ревматоидного артрита в амбулаторных условиях является </w:t>
      </w:r>
    </w:p>
    <w:p w14:paraId="02CBC023" w14:textId="77777777" w:rsidR="000703C3" w:rsidRPr="00957CE0" w:rsidRDefault="000703C3" w:rsidP="000703C3">
      <w:pPr>
        <w:autoSpaceDE w:val="0"/>
        <w:autoSpaceDN w:val="0"/>
        <w:adjustRightInd w:val="0"/>
        <w:jc w:val="both"/>
        <w:rPr>
          <w:color w:val="000000"/>
        </w:rPr>
      </w:pPr>
      <w:r>
        <w:rPr>
          <w:color w:val="000000"/>
        </w:rPr>
        <w:t>М</w:t>
      </w:r>
      <w:r w:rsidRPr="00957CE0">
        <w:rPr>
          <w:color w:val="000000"/>
        </w:rPr>
        <w:t xml:space="preserve">етотрексат </w:t>
      </w:r>
    </w:p>
    <w:p w14:paraId="5D96BBDB" w14:textId="77777777" w:rsidR="000703C3" w:rsidRPr="00957CE0" w:rsidRDefault="000703C3" w:rsidP="000703C3">
      <w:pPr>
        <w:autoSpaceDE w:val="0"/>
        <w:autoSpaceDN w:val="0"/>
        <w:adjustRightInd w:val="0"/>
        <w:rPr>
          <w:color w:val="000000"/>
        </w:rPr>
      </w:pPr>
      <w:proofErr w:type="spellStart"/>
      <w:r>
        <w:rPr>
          <w:color w:val="000000"/>
        </w:rPr>
        <w:t>С</w:t>
      </w:r>
      <w:r w:rsidRPr="00957CE0">
        <w:rPr>
          <w:color w:val="000000"/>
        </w:rPr>
        <w:t>ульфасалазин</w:t>
      </w:r>
      <w:proofErr w:type="spellEnd"/>
      <w:r w:rsidRPr="00957CE0">
        <w:rPr>
          <w:color w:val="000000"/>
        </w:rPr>
        <w:t xml:space="preserve"> </w:t>
      </w:r>
    </w:p>
    <w:p w14:paraId="7AB1AE49"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идроксихлорохин </w:t>
      </w:r>
    </w:p>
    <w:p w14:paraId="0D78236E" w14:textId="77777777" w:rsidR="000703C3" w:rsidRPr="00957CE0" w:rsidRDefault="000703C3" w:rsidP="000703C3">
      <w:pPr>
        <w:rPr>
          <w:color w:val="000000"/>
        </w:rPr>
      </w:pPr>
      <w:r w:rsidRPr="00957CE0">
        <w:rPr>
          <w:color w:val="000000"/>
        </w:rPr>
        <w:t>Д-</w:t>
      </w:r>
      <w:proofErr w:type="spellStart"/>
      <w:r w:rsidRPr="00957CE0">
        <w:rPr>
          <w:color w:val="000000"/>
        </w:rPr>
        <w:t>пеницилламин</w:t>
      </w:r>
      <w:proofErr w:type="spellEnd"/>
    </w:p>
    <w:p w14:paraId="54F3DEA5" w14:textId="77777777" w:rsidR="000703C3" w:rsidRDefault="000703C3" w:rsidP="000703C3">
      <w:pPr>
        <w:autoSpaceDE w:val="0"/>
        <w:autoSpaceDN w:val="0"/>
        <w:adjustRightInd w:val="0"/>
        <w:jc w:val="both"/>
        <w:rPr>
          <w:color w:val="000000"/>
        </w:rPr>
      </w:pPr>
      <w:r>
        <w:rPr>
          <w:bCs/>
          <w:color w:val="000000"/>
        </w:rPr>
        <w:t>125.</w:t>
      </w:r>
      <w:r w:rsidRPr="00BC1B25">
        <w:rPr>
          <w:bCs/>
          <w:color w:val="000000"/>
        </w:rPr>
        <w:t xml:space="preserve"> </w:t>
      </w:r>
      <w:r>
        <w:rPr>
          <w:bCs/>
          <w:color w:val="000000"/>
        </w:rPr>
        <w:t>В</w:t>
      </w:r>
      <w:r w:rsidRPr="00957CE0">
        <w:rPr>
          <w:bCs/>
          <w:color w:val="000000"/>
        </w:rPr>
        <w:t xml:space="preserve">ыберите </w:t>
      </w:r>
      <w:proofErr w:type="spellStart"/>
      <w:r w:rsidRPr="00957CE0">
        <w:rPr>
          <w:bCs/>
          <w:color w:val="000000"/>
        </w:rPr>
        <w:t>антифиброзный</w:t>
      </w:r>
      <w:proofErr w:type="spellEnd"/>
      <w:r w:rsidRPr="00957CE0">
        <w:rPr>
          <w:bCs/>
          <w:color w:val="000000"/>
        </w:rPr>
        <w:t xml:space="preserve"> препарат для лечения диффузной формы системной склеродермии в амбулаторных условиях </w:t>
      </w:r>
    </w:p>
    <w:p w14:paraId="2AB135D0" w14:textId="77777777" w:rsidR="000703C3" w:rsidRPr="00957CE0" w:rsidRDefault="000703C3" w:rsidP="000703C3">
      <w:pPr>
        <w:autoSpaceDE w:val="0"/>
        <w:autoSpaceDN w:val="0"/>
        <w:adjustRightInd w:val="0"/>
        <w:jc w:val="both"/>
        <w:rPr>
          <w:color w:val="000000"/>
        </w:rPr>
      </w:pPr>
      <w:r>
        <w:rPr>
          <w:color w:val="000000"/>
        </w:rPr>
        <w:t>П</w:t>
      </w:r>
      <w:r w:rsidRPr="00957CE0">
        <w:rPr>
          <w:color w:val="000000"/>
        </w:rPr>
        <w:t xml:space="preserve">реднизолон </w:t>
      </w:r>
    </w:p>
    <w:p w14:paraId="6B6A262E"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есфераль</w:t>
      </w:r>
      <w:proofErr w:type="spellEnd"/>
      <w:r w:rsidRPr="00957CE0">
        <w:rPr>
          <w:color w:val="000000"/>
        </w:rPr>
        <w:t xml:space="preserve"> </w:t>
      </w:r>
    </w:p>
    <w:p w14:paraId="6247A6B3" w14:textId="77777777" w:rsidR="000703C3" w:rsidRPr="0085096E" w:rsidRDefault="000703C3" w:rsidP="000703C3">
      <w:pPr>
        <w:rPr>
          <w:color w:val="000000"/>
        </w:rPr>
      </w:pPr>
      <w:r>
        <w:rPr>
          <w:color w:val="000000"/>
        </w:rPr>
        <w:t>Ц</w:t>
      </w:r>
      <w:r w:rsidRPr="00957CE0">
        <w:rPr>
          <w:color w:val="000000"/>
        </w:rPr>
        <w:t>иклофосфамид</w:t>
      </w:r>
    </w:p>
    <w:p w14:paraId="71D301C2" w14:textId="77777777" w:rsidR="000703C3" w:rsidRPr="004E3B20" w:rsidRDefault="000703C3" w:rsidP="000703C3">
      <w:pPr>
        <w:autoSpaceDE w:val="0"/>
        <w:autoSpaceDN w:val="0"/>
        <w:adjustRightInd w:val="0"/>
        <w:rPr>
          <w:color w:val="000000"/>
        </w:rPr>
      </w:pPr>
      <w:r w:rsidRPr="00957CE0">
        <w:rPr>
          <w:color w:val="000000"/>
        </w:rPr>
        <w:t>Д-</w:t>
      </w:r>
      <w:proofErr w:type="spellStart"/>
      <w:r w:rsidRPr="00957CE0">
        <w:rPr>
          <w:color w:val="000000"/>
        </w:rPr>
        <w:t>пеницилламин</w:t>
      </w:r>
      <w:proofErr w:type="spellEnd"/>
      <w:r w:rsidRPr="00957CE0">
        <w:rPr>
          <w:color w:val="000000"/>
        </w:rPr>
        <w:t xml:space="preserve"> </w:t>
      </w:r>
    </w:p>
    <w:p w14:paraId="46F75C6C" w14:textId="77777777" w:rsidR="000703C3" w:rsidRPr="00957CE0" w:rsidRDefault="000703C3" w:rsidP="000703C3">
      <w:pPr>
        <w:autoSpaceDE w:val="0"/>
        <w:autoSpaceDN w:val="0"/>
        <w:adjustRightInd w:val="0"/>
        <w:rPr>
          <w:color w:val="000000"/>
        </w:rPr>
      </w:pPr>
      <w:r>
        <w:rPr>
          <w:bCs/>
          <w:color w:val="000000"/>
        </w:rPr>
        <w:t>126.</w:t>
      </w:r>
      <w:r w:rsidRPr="00957CE0">
        <w:rPr>
          <w:bCs/>
          <w:color w:val="000000"/>
        </w:rPr>
        <w:t xml:space="preserve"> </w:t>
      </w:r>
      <w:r>
        <w:rPr>
          <w:bCs/>
          <w:color w:val="000000"/>
        </w:rPr>
        <w:t>Дл</w:t>
      </w:r>
      <w:r w:rsidRPr="00957CE0">
        <w:rPr>
          <w:bCs/>
          <w:color w:val="000000"/>
        </w:rPr>
        <w:t xml:space="preserve">я хронического гастрита характерно </w:t>
      </w:r>
    </w:p>
    <w:p w14:paraId="1AA17946" w14:textId="77777777" w:rsidR="000703C3" w:rsidRDefault="000703C3" w:rsidP="000703C3">
      <w:pPr>
        <w:autoSpaceDE w:val="0"/>
        <w:autoSpaceDN w:val="0"/>
        <w:adjustRightInd w:val="0"/>
        <w:rPr>
          <w:color w:val="000000"/>
        </w:rPr>
      </w:pPr>
      <w:r>
        <w:rPr>
          <w:color w:val="000000"/>
        </w:rPr>
        <w:t>Д</w:t>
      </w:r>
      <w:r w:rsidRPr="00957CE0">
        <w:rPr>
          <w:color w:val="000000"/>
        </w:rPr>
        <w:t xml:space="preserve">иарея </w:t>
      </w:r>
    </w:p>
    <w:p w14:paraId="3FB62455" w14:textId="77777777" w:rsidR="000703C3" w:rsidRPr="00957CE0" w:rsidRDefault="000703C3" w:rsidP="000703C3">
      <w:pPr>
        <w:autoSpaceDE w:val="0"/>
        <w:autoSpaceDN w:val="0"/>
        <w:adjustRightInd w:val="0"/>
        <w:rPr>
          <w:color w:val="000000"/>
        </w:rPr>
      </w:pPr>
      <w:r>
        <w:rPr>
          <w:color w:val="000000"/>
        </w:rPr>
        <w:t xml:space="preserve">Диспепсический синдром </w:t>
      </w:r>
    </w:p>
    <w:p w14:paraId="499CA9AB"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пастический стул </w:t>
      </w:r>
    </w:p>
    <w:p w14:paraId="1A25E854" w14:textId="77777777" w:rsidR="000703C3" w:rsidRPr="00957CE0" w:rsidRDefault="000703C3" w:rsidP="000703C3">
      <w:pPr>
        <w:rPr>
          <w:color w:val="000000"/>
        </w:rPr>
      </w:pPr>
      <w:r>
        <w:rPr>
          <w:color w:val="000000"/>
        </w:rPr>
        <w:t>У</w:t>
      </w:r>
      <w:r w:rsidRPr="00957CE0">
        <w:rPr>
          <w:color w:val="000000"/>
        </w:rPr>
        <w:t>меренный лейкоцитоз</w:t>
      </w:r>
    </w:p>
    <w:p w14:paraId="3B4EA4E0" w14:textId="77777777" w:rsidR="000703C3" w:rsidRPr="00957CE0" w:rsidRDefault="000703C3" w:rsidP="000703C3">
      <w:pPr>
        <w:autoSpaceDE w:val="0"/>
        <w:autoSpaceDN w:val="0"/>
        <w:adjustRightInd w:val="0"/>
        <w:jc w:val="both"/>
        <w:rPr>
          <w:color w:val="000000"/>
        </w:rPr>
      </w:pPr>
      <w:r>
        <w:rPr>
          <w:bCs/>
          <w:color w:val="000000"/>
        </w:rPr>
        <w:t>127.</w:t>
      </w:r>
      <w:r w:rsidRPr="00957CE0">
        <w:rPr>
          <w:bCs/>
          <w:color w:val="000000"/>
        </w:rPr>
        <w:t xml:space="preserve"> </w:t>
      </w:r>
      <w:r>
        <w:rPr>
          <w:bCs/>
          <w:color w:val="000000"/>
        </w:rPr>
        <w:t>П</w:t>
      </w:r>
      <w:r w:rsidRPr="00957CE0">
        <w:rPr>
          <w:bCs/>
          <w:color w:val="000000"/>
        </w:rPr>
        <w:t>ациент наблюдается с диагнозом цирроз печени в поликлинике по месту жительства, при очередном</w:t>
      </w:r>
      <w:r>
        <w:rPr>
          <w:bCs/>
          <w:color w:val="000000"/>
        </w:rPr>
        <w:t xml:space="preserve"> посещении диагностирован асцит,</w:t>
      </w:r>
      <w:r w:rsidRPr="00957CE0">
        <w:rPr>
          <w:bCs/>
          <w:color w:val="000000"/>
        </w:rPr>
        <w:t xml:space="preserve"> </w:t>
      </w:r>
      <w:r>
        <w:rPr>
          <w:bCs/>
          <w:color w:val="000000"/>
        </w:rPr>
        <w:t>в</w:t>
      </w:r>
      <w:r w:rsidRPr="00957CE0">
        <w:rPr>
          <w:bCs/>
          <w:color w:val="000000"/>
        </w:rPr>
        <w:t xml:space="preserve"> патогенезе асцита у данного пациента ключевую роль играет </w:t>
      </w:r>
    </w:p>
    <w:p w14:paraId="5317EE5B"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нижение коллоидно-осмотического давления плазмы </w:t>
      </w:r>
    </w:p>
    <w:p w14:paraId="581FEFC0" w14:textId="77777777" w:rsidR="000703C3" w:rsidRDefault="000703C3" w:rsidP="000703C3">
      <w:pPr>
        <w:autoSpaceDE w:val="0"/>
        <w:autoSpaceDN w:val="0"/>
        <w:adjustRightInd w:val="0"/>
        <w:rPr>
          <w:color w:val="000000"/>
        </w:rPr>
      </w:pPr>
      <w:r>
        <w:rPr>
          <w:color w:val="000000"/>
        </w:rPr>
        <w:t>В</w:t>
      </w:r>
      <w:r w:rsidRPr="00957CE0">
        <w:rPr>
          <w:color w:val="000000"/>
        </w:rPr>
        <w:t xml:space="preserve">торичный гиперальдостеронизм </w:t>
      </w:r>
    </w:p>
    <w:p w14:paraId="5C3D78A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ортальная гипертензия </w:t>
      </w:r>
    </w:p>
    <w:p w14:paraId="3D4AB20D" w14:textId="77777777" w:rsidR="000703C3" w:rsidRPr="00957CE0" w:rsidRDefault="000703C3" w:rsidP="000703C3">
      <w:pPr>
        <w:rPr>
          <w:color w:val="000000"/>
        </w:rPr>
      </w:pPr>
      <w:proofErr w:type="spellStart"/>
      <w:r>
        <w:rPr>
          <w:color w:val="000000"/>
        </w:rPr>
        <w:t>Г</w:t>
      </w:r>
      <w:r w:rsidRPr="00957CE0">
        <w:rPr>
          <w:color w:val="000000"/>
        </w:rPr>
        <w:t>иперэстрогенемия</w:t>
      </w:r>
      <w:proofErr w:type="spellEnd"/>
    </w:p>
    <w:p w14:paraId="759D8193" w14:textId="77777777" w:rsidR="000703C3" w:rsidRPr="00957CE0" w:rsidRDefault="000703C3" w:rsidP="000703C3">
      <w:pPr>
        <w:autoSpaceDE w:val="0"/>
        <w:autoSpaceDN w:val="0"/>
        <w:adjustRightInd w:val="0"/>
        <w:jc w:val="both"/>
        <w:rPr>
          <w:color w:val="000000"/>
        </w:rPr>
      </w:pPr>
      <w:r>
        <w:rPr>
          <w:bCs/>
          <w:color w:val="000000"/>
        </w:rPr>
        <w:t>128.</w:t>
      </w:r>
      <w:r w:rsidRPr="00957CE0">
        <w:rPr>
          <w:bCs/>
          <w:color w:val="000000"/>
        </w:rPr>
        <w:t xml:space="preserve"> </w:t>
      </w:r>
      <w:r>
        <w:rPr>
          <w:bCs/>
          <w:color w:val="000000"/>
        </w:rPr>
        <w:t>К</w:t>
      </w:r>
      <w:r w:rsidRPr="00957CE0">
        <w:rPr>
          <w:bCs/>
          <w:color w:val="000000"/>
        </w:rPr>
        <w:t xml:space="preserve">акая степень обструкции у амбулаторного пациента с </w:t>
      </w:r>
      <w:r>
        <w:rPr>
          <w:bCs/>
          <w:color w:val="000000"/>
        </w:rPr>
        <w:t>ХОБЛ</w:t>
      </w:r>
      <w:r w:rsidRPr="00957CE0">
        <w:rPr>
          <w:bCs/>
          <w:color w:val="000000"/>
        </w:rPr>
        <w:t>, если ур</w:t>
      </w:r>
      <w:r>
        <w:rPr>
          <w:bCs/>
          <w:color w:val="000000"/>
        </w:rPr>
        <w:t xml:space="preserve">овень </w:t>
      </w:r>
      <w:proofErr w:type="spellStart"/>
      <w:r>
        <w:rPr>
          <w:bCs/>
          <w:color w:val="000000"/>
        </w:rPr>
        <w:t>постбронходилятационного</w:t>
      </w:r>
      <w:proofErr w:type="spellEnd"/>
      <w:r>
        <w:rPr>
          <w:bCs/>
          <w:color w:val="000000"/>
        </w:rPr>
        <w:t xml:space="preserve"> ОФВ</w:t>
      </w:r>
      <w:r w:rsidRPr="00957CE0">
        <w:rPr>
          <w:bCs/>
          <w:color w:val="000000"/>
        </w:rPr>
        <w:t xml:space="preserve">1 составляет 46% </w:t>
      </w:r>
    </w:p>
    <w:p w14:paraId="3680D0F9"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яжелая </w:t>
      </w:r>
    </w:p>
    <w:p w14:paraId="06DDC1F1"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райне тяжелая </w:t>
      </w:r>
    </w:p>
    <w:p w14:paraId="0465FA18"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реднетяжелая </w:t>
      </w:r>
    </w:p>
    <w:p w14:paraId="57381F64" w14:textId="77777777" w:rsidR="000703C3" w:rsidRPr="00957CE0" w:rsidRDefault="000703C3" w:rsidP="000703C3">
      <w:pPr>
        <w:rPr>
          <w:color w:val="000000"/>
        </w:rPr>
      </w:pPr>
      <w:r>
        <w:rPr>
          <w:color w:val="000000"/>
        </w:rPr>
        <w:t>Л</w:t>
      </w:r>
      <w:r w:rsidRPr="00957CE0">
        <w:rPr>
          <w:color w:val="000000"/>
        </w:rPr>
        <w:t>егкая</w:t>
      </w:r>
    </w:p>
    <w:p w14:paraId="1F1933C5" w14:textId="77777777" w:rsidR="000703C3" w:rsidRPr="00957CE0" w:rsidRDefault="000703C3" w:rsidP="000703C3">
      <w:pPr>
        <w:autoSpaceDE w:val="0"/>
        <w:autoSpaceDN w:val="0"/>
        <w:adjustRightInd w:val="0"/>
        <w:jc w:val="both"/>
        <w:rPr>
          <w:color w:val="000000"/>
        </w:rPr>
      </w:pPr>
      <w:r>
        <w:rPr>
          <w:bCs/>
          <w:color w:val="000000"/>
        </w:rPr>
        <w:t>129.</w:t>
      </w:r>
      <w:r w:rsidRPr="00957CE0">
        <w:rPr>
          <w:bCs/>
          <w:color w:val="000000"/>
        </w:rPr>
        <w:t xml:space="preserve"> </w:t>
      </w:r>
      <w:r>
        <w:rPr>
          <w:bCs/>
          <w:color w:val="000000"/>
        </w:rPr>
        <w:t>П</w:t>
      </w:r>
      <w:r w:rsidRPr="00957CE0">
        <w:rPr>
          <w:bCs/>
          <w:color w:val="000000"/>
        </w:rPr>
        <w:t xml:space="preserve">ри подозрении на заболевания, относящихся к группе </w:t>
      </w:r>
      <w:proofErr w:type="spellStart"/>
      <w:r w:rsidRPr="00957CE0">
        <w:rPr>
          <w:bCs/>
          <w:color w:val="000000"/>
        </w:rPr>
        <w:t>серонегативных</w:t>
      </w:r>
      <w:proofErr w:type="spellEnd"/>
      <w:r w:rsidRPr="00957CE0">
        <w:rPr>
          <w:bCs/>
          <w:color w:val="000000"/>
        </w:rPr>
        <w:t xml:space="preserve"> спондилоартритов, врачу амбулаторного звена следует провести типирование на </w:t>
      </w:r>
    </w:p>
    <w:p w14:paraId="24E3CA62" w14:textId="77777777" w:rsidR="000703C3" w:rsidRPr="00957CE0" w:rsidRDefault="000703C3" w:rsidP="000703C3">
      <w:pPr>
        <w:autoSpaceDE w:val="0"/>
        <w:autoSpaceDN w:val="0"/>
        <w:adjustRightInd w:val="0"/>
        <w:rPr>
          <w:color w:val="000000"/>
        </w:rPr>
      </w:pPr>
      <w:r w:rsidRPr="00957CE0">
        <w:rPr>
          <w:color w:val="000000"/>
        </w:rPr>
        <w:t xml:space="preserve">Антиген HLA B27 </w:t>
      </w:r>
    </w:p>
    <w:p w14:paraId="51D7E5D2" w14:textId="77777777" w:rsidR="000703C3" w:rsidRPr="00957CE0" w:rsidRDefault="000703C3" w:rsidP="000703C3">
      <w:pPr>
        <w:autoSpaceDE w:val="0"/>
        <w:autoSpaceDN w:val="0"/>
        <w:adjustRightInd w:val="0"/>
        <w:rPr>
          <w:color w:val="000000"/>
        </w:rPr>
      </w:pPr>
      <w:r w:rsidRPr="00957CE0">
        <w:rPr>
          <w:color w:val="000000"/>
        </w:rPr>
        <w:t xml:space="preserve">Антиген HLA B7 </w:t>
      </w:r>
    </w:p>
    <w:p w14:paraId="6298896C" w14:textId="77777777" w:rsidR="000703C3" w:rsidRPr="00957CE0" w:rsidRDefault="000703C3" w:rsidP="000703C3">
      <w:pPr>
        <w:autoSpaceDE w:val="0"/>
        <w:autoSpaceDN w:val="0"/>
        <w:adjustRightInd w:val="0"/>
        <w:rPr>
          <w:color w:val="000000"/>
        </w:rPr>
      </w:pPr>
      <w:r w:rsidRPr="00957CE0">
        <w:rPr>
          <w:color w:val="000000"/>
        </w:rPr>
        <w:t xml:space="preserve">Антиген HLA DR4 </w:t>
      </w:r>
    </w:p>
    <w:p w14:paraId="10DCCFCD" w14:textId="77777777" w:rsidR="000703C3" w:rsidRPr="00957CE0" w:rsidRDefault="000703C3" w:rsidP="000703C3">
      <w:pPr>
        <w:rPr>
          <w:color w:val="000000"/>
        </w:rPr>
      </w:pPr>
      <w:r w:rsidRPr="00957CE0">
        <w:rPr>
          <w:color w:val="000000"/>
        </w:rPr>
        <w:t>Антиген HLA B5</w:t>
      </w:r>
    </w:p>
    <w:p w14:paraId="021C9D9B" w14:textId="77777777" w:rsidR="000703C3" w:rsidRPr="00957CE0" w:rsidRDefault="000703C3" w:rsidP="000703C3">
      <w:pPr>
        <w:autoSpaceDE w:val="0"/>
        <w:autoSpaceDN w:val="0"/>
        <w:adjustRightInd w:val="0"/>
        <w:jc w:val="both"/>
        <w:rPr>
          <w:color w:val="000000"/>
        </w:rPr>
      </w:pPr>
      <w:r>
        <w:rPr>
          <w:bCs/>
          <w:color w:val="000000"/>
        </w:rPr>
        <w:t>130.</w:t>
      </w:r>
      <w:r w:rsidRPr="00957CE0">
        <w:rPr>
          <w:bCs/>
          <w:color w:val="000000"/>
        </w:rPr>
        <w:t xml:space="preserve"> </w:t>
      </w:r>
      <w:r>
        <w:rPr>
          <w:bCs/>
          <w:color w:val="000000"/>
        </w:rPr>
        <w:t>П</w:t>
      </w:r>
      <w:r w:rsidRPr="00957CE0">
        <w:rPr>
          <w:bCs/>
          <w:color w:val="000000"/>
        </w:rPr>
        <w:t>ри первичном осмотре пациента с суставным синдромом вра</w:t>
      </w:r>
      <w:r>
        <w:rPr>
          <w:bCs/>
          <w:color w:val="000000"/>
        </w:rPr>
        <w:t xml:space="preserve">чом-терапевтом обнаружены узлы </w:t>
      </w:r>
      <w:proofErr w:type="spellStart"/>
      <w:r>
        <w:rPr>
          <w:bCs/>
          <w:color w:val="000000"/>
        </w:rPr>
        <w:t>Гебердена</w:t>
      </w:r>
      <w:proofErr w:type="spellEnd"/>
      <w:r>
        <w:rPr>
          <w:bCs/>
          <w:color w:val="000000"/>
        </w:rPr>
        <w:t xml:space="preserve"> и Б</w:t>
      </w:r>
      <w:r w:rsidRPr="00957CE0">
        <w:rPr>
          <w:bCs/>
          <w:color w:val="000000"/>
        </w:rPr>
        <w:t xml:space="preserve">ушара. </w:t>
      </w:r>
      <w:r>
        <w:rPr>
          <w:bCs/>
          <w:color w:val="000000"/>
        </w:rPr>
        <w:t>О</w:t>
      </w:r>
      <w:r w:rsidRPr="00957CE0">
        <w:rPr>
          <w:bCs/>
          <w:color w:val="000000"/>
        </w:rPr>
        <w:t xml:space="preserve"> каком заболевании следует думать в первую очередь</w:t>
      </w:r>
    </w:p>
    <w:p w14:paraId="1ED6E448" w14:textId="77777777" w:rsidR="000703C3" w:rsidRDefault="000703C3" w:rsidP="000703C3">
      <w:pPr>
        <w:autoSpaceDE w:val="0"/>
        <w:autoSpaceDN w:val="0"/>
        <w:adjustRightInd w:val="0"/>
        <w:rPr>
          <w:color w:val="000000"/>
        </w:rPr>
      </w:pPr>
      <w:r>
        <w:rPr>
          <w:color w:val="000000"/>
        </w:rPr>
        <w:lastRenderedPageBreak/>
        <w:t>Р</w:t>
      </w:r>
      <w:r w:rsidRPr="00957CE0">
        <w:rPr>
          <w:color w:val="000000"/>
        </w:rPr>
        <w:t xml:space="preserve">евматоидный артрит </w:t>
      </w:r>
    </w:p>
    <w:p w14:paraId="35004EA3" w14:textId="77777777" w:rsidR="000703C3" w:rsidRPr="00957CE0" w:rsidRDefault="000703C3" w:rsidP="000703C3">
      <w:pPr>
        <w:autoSpaceDE w:val="0"/>
        <w:autoSpaceDN w:val="0"/>
        <w:adjustRightInd w:val="0"/>
        <w:rPr>
          <w:color w:val="000000"/>
        </w:rPr>
      </w:pPr>
      <w:r>
        <w:rPr>
          <w:color w:val="000000"/>
        </w:rPr>
        <w:t>О</w:t>
      </w:r>
      <w:r w:rsidRPr="00957CE0">
        <w:rPr>
          <w:color w:val="000000"/>
        </w:rPr>
        <w:t>стеоартроз суставов кистей</w:t>
      </w:r>
    </w:p>
    <w:p w14:paraId="67D5A1B3"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истемная склеродермия </w:t>
      </w:r>
    </w:p>
    <w:p w14:paraId="09A92BBE" w14:textId="77777777" w:rsidR="000703C3" w:rsidRPr="00957CE0" w:rsidRDefault="000703C3" w:rsidP="000703C3">
      <w:pPr>
        <w:rPr>
          <w:color w:val="000000"/>
        </w:rPr>
      </w:pPr>
      <w:r>
        <w:rPr>
          <w:color w:val="000000"/>
        </w:rPr>
        <w:t>С</w:t>
      </w:r>
      <w:r w:rsidRPr="00957CE0">
        <w:rPr>
          <w:color w:val="000000"/>
        </w:rPr>
        <w:t>истемная красная волчанка</w:t>
      </w:r>
    </w:p>
    <w:p w14:paraId="39FFD816" w14:textId="77777777" w:rsidR="000703C3" w:rsidRPr="00957CE0" w:rsidRDefault="000703C3" w:rsidP="000703C3">
      <w:pPr>
        <w:autoSpaceDE w:val="0"/>
        <w:autoSpaceDN w:val="0"/>
        <w:adjustRightInd w:val="0"/>
        <w:jc w:val="both"/>
        <w:rPr>
          <w:color w:val="000000"/>
        </w:rPr>
      </w:pPr>
      <w:r>
        <w:rPr>
          <w:bCs/>
          <w:color w:val="000000"/>
        </w:rPr>
        <w:t>131.</w:t>
      </w:r>
      <w:r w:rsidRPr="00957CE0">
        <w:rPr>
          <w:bCs/>
          <w:color w:val="000000"/>
        </w:rPr>
        <w:t xml:space="preserve"> </w:t>
      </w:r>
      <w:r>
        <w:rPr>
          <w:bCs/>
          <w:color w:val="000000"/>
        </w:rPr>
        <w:t>П</w:t>
      </w:r>
      <w:r w:rsidRPr="00957CE0">
        <w:rPr>
          <w:bCs/>
          <w:color w:val="000000"/>
        </w:rPr>
        <w:t xml:space="preserve">ри первичном обращении в поликлинику молодой женщины с симметричным артритом мелких суставов кистей наиболее вероятной диагностической версией будет </w:t>
      </w:r>
    </w:p>
    <w:p w14:paraId="2711A972"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еактивный артрит </w:t>
      </w:r>
    </w:p>
    <w:p w14:paraId="6B9E5201"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ерматополимиозит</w:t>
      </w:r>
      <w:proofErr w:type="spellEnd"/>
      <w:r w:rsidRPr="00957CE0">
        <w:rPr>
          <w:color w:val="000000"/>
        </w:rPr>
        <w:t xml:space="preserve"> </w:t>
      </w:r>
    </w:p>
    <w:p w14:paraId="33BCD72A" w14:textId="77777777" w:rsidR="000703C3" w:rsidRDefault="000703C3" w:rsidP="000703C3">
      <w:pPr>
        <w:rPr>
          <w:color w:val="000000"/>
        </w:rPr>
      </w:pPr>
      <w:proofErr w:type="spellStart"/>
      <w:r>
        <w:rPr>
          <w:color w:val="000000"/>
        </w:rPr>
        <w:t>А</w:t>
      </w:r>
      <w:r w:rsidRPr="00957CE0">
        <w:rPr>
          <w:color w:val="000000"/>
        </w:rPr>
        <w:t>ортоартериит</w:t>
      </w:r>
      <w:proofErr w:type="spellEnd"/>
      <w:r w:rsidRPr="00957CE0">
        <w:rPr>
          <w:color w:val="000000"/>
        </w:rPr>
        <w:t xml:space="preserve"> </w:t>
      </w:r>
      <w:proofErr w:type="spellStart"/>
      <w:r w:rsidRPr="00957CE0">
        <w:rPr>
          <w:color w:val="000000"/>
        </w:rPr>
        <w:t>Такаясу</w:t>
      </w:r>
      <w:proofErr w:type="spellEnd"/>
    </w:p>
    <w:p w14:paraId="6E974830"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евматоидный артрит </w:t>
      </w:r>
    </w:p>
    <w:p w14:paraId="3CB942CA" w14:textId="77777777" w:rsidR="000703C3" w:rsidRPr="00957CE0" w:rsidRDefault="000703C3" w:rsidP="000703C3">
      <w:pPr>
        <w:autoSpaceDE w:val="0"/>
        <w:autoSpaceDN w:val="0"/>
        <w:adjustRightInd w:val="0"/>
        <w:jc w:val="both"/>
        <w:rPr>
          <w:color w:val="000000"/>
        </w:rPr>
      </w:pPr>
      <w:r>
        <w:rPr>
          <w:bCs/>
          <w:color w:val="000000"/>
        </w:rPr>
        <w:t>132.</w:t>
      </w:r>
      <w:r w:rsidRPr="00957CE0">
        <w:rPr>
          <w:bCs/>
          <w:color w:val="000000"/>
        </w:rPr>
        <w:t xml:space="preserve"> </w:t>
      </w:r>
      <w:r>
        <w:rPr>
          <w:bCs/>
          <w:color w:val="000000"/>
        </w:rPr>
        <w:t>Д</w:t>
      </w:r>
      <w:r w:rsidRPr="00957CE0">
        <w:rPr>
          <w:bCs/>
          <w:color w:val="000000"/>
        </w:rPr>
        <w:t xml:space="preserve">ля подтверждения диагноза профессиональное заболевание больного следует направить </w:t>
      </w:r>
    </w:p>
    <w:p w14:paraId="2A4401D9" w14:textId="77777777" w:rsidR="000703C3" w:rsidRDefault="000703C3" w:rsidP="000703C3">
      <w:pPr>
        <w:rPr>
          <w:color w:val="000000"/>
        </w:rPr>
      </w:pPr>
      <w:r>
        <w:rPr>
          <w:color w:val="000000"/>
        </w:rPr>
        <w:t>В</w:t>
      </w:r>
      <w:r w:rsidRPr="00957CE0">
        <w:rPr>
          <w:color w:val="000000"/>
        </w:rPr>
        <w:t xml:space="preserve"> центр санитарно-эпидемиологического надзора</w:t>
      </w:r>
    </w:p>
    <w:p w14:paraId="0E0799BB"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 центр, оказывающий специализированную помощь по ведущему синдрому </w:t>
      </w:r>
    </w:p>
    <w:p w14:paraId="54A161BD"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 центр врачей общей практики </w:t>
      </w:r>
    </w:p>
    <w:p w14:paraId="4E2F8273"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 центр профпатологии </w:t>
      </w:r>
    </w:p>
    <w:p w14:paraId="0FAC5A1C" w14:textId="77777777" w:rsidR="000703C3" w:rsidRPr="00957CE0" w:rsidRDefault="000703C3" w:rsidP="000703C3">
      <w:pPr>
        <w:autoSpaceDE w:val="0"/>
        <w:autoSpaceDN w:val="0"/>
        <w:adjustRightInd w:val="0"/>
        <w:jc w:val="both"/>
        <w:rPr>
          <w:color w:val="000000"/>
        </w:rPr>
      </w:pPr>
      <w:r>
        <w:rPr>
          <w:bCs/>
          <w:color w:val="000000"/>
        </w:rPr>
        <w:t>133.</w:t>
      </w:r>
      <w:r w:rsidRPr="00957CE0">
        <w:rPr>
          <w:bCs/>
          <w:color w:val="000000"/>
        </w:rPr>
        <w:t xml:space="preserve"> </w:t>
      </w:r>
      <w:r>
        <w:rPr>
          <w:bCs/>
          <w:color w:val="000000"/>
        </w:rPr>
        <w:t>П</w:t>
      </w:r>
      <w:r w:rsidRPr="00957CE0">
        <w:rPr>
          <w:bCs/>
          <w:color w:val="000000"/>
        </w:rPr>
        <w:t xml:space="preserve">ри вторичном амилоидозе наиболее информативным для подтверждения диагноза является </w:t>
      </w:r>
    </w:p>
    <w:p w14:paraId="62099FF7"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иопсия почки </w:t>
      </w:r>
    </w:p>
    <w:p w14:paraId="264A9EA0"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иопсия подкожной клетчатки </w:t>
      </w:r>
    </w:p>
    <w:p w14:paraId="17B41613"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иопсия слизистой щеки </w:t>
      </w:r>
    </w:p>
    <w:p w14:paraId="72BFA859" w14:textId="77777777" w:rsidR="000703C3" w:rsidRPr="00957CE0" w:rsidRDefault="000703C3" w:rsidP="000703C3">
      <w:pPr>
        <w:rPr>
          <w:color w:val="000000"/>
        </w:rPr>
      </w:pPr>
      <w:r>
        <w:rPr>
          <w:color w:val="000000"/>
        </w:rPr>
        <w:t>Б</w:t>
      </w:r>
      <w:r w:rsidRPr="00957CE0">
        <w:rPr>
          <w:color w:val="000000"/>
        </w:rPr>
        <w:t>иопсия слизистой прямой кишки</w:t>
      </w:r>
    </w:p>
    <w:p w14:paraId="3DAA492E" w14:textId="77777777" w:rsidR="000703C3" w:rsidRPr="00957CE0" w:rsidRDefault="000703C3" w:rsidP="000703C3">
      <w:pPr>
        <w:autoSpaceDE w:val="0"/>
        <w:autoSpaceDN w:val="0"/>
        <w:adjustRightInd w:val="0"/>
        <w:jc w:val="both"/>
        <w:rPr>
          <w:color w:val="000000"/>
        </w:rPr>
      </w:pPr>
      <w:r>
        <w:rPr>
          <w:bCs/>
          <w:color w:val="000000"/>
        </w:rPr>
        <w:t>134.</w:t>
      </w:r>
      <w:r w:rsidRPr="00957CE0">
        <w:rPr>
          <w:bCs/>
          <w:color w:val="000000"/>
        </w:rPr>
        <w:t xml:space="preserve"> </w:t>
      </w:r>
      <w:r>
        <w:rPr>
          <w:bCs/>
          <w:color w:val="000000"/>
        </w:rPr>
        <w:t>К</w:t>
      </w:r>
      <w:r w:rsidRPr="00957CE0">
        <w:rPr>
          <w:bCs/>
          <w:color w:val="000000"/>
        </w:rPr>
        <w:t xml:space="preserve">акое из нарушений метаболизма наиболее всего предрасполагает к развитию остеоартроза </w:t>
      </w:r>
    </w:p>
    <w:p w14:paraId="48C64473"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ислипидемия </w:t>
      </w:r>
    </w:p>
    <w:p w14:paraId="793CC857"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ипертиреоз </w:t>
      </w:r>
    </w:p>
    <w:p w14:paraId="2BDEA645" w14:textId="77777777" w:rsidR="000703C3" w:rsidRDefault="000703C3" w:rsidP="000703C3">
      <w:pPr>
        <w:rPr>
          <w:color w:val="000000"/>
        </w:rPr>
      </w:pPr>
      <w:r>
        <w:rPr>
          <w:color w:val="000000"/>
        </w:rPr>
        <w:t>А</w:t>
      </w:r>
      <w:r w:rsidRPr="00957CE0">
        <w:rPr>
          <w:color w:val="000000"/>
        </w:rPr>
        <w:t>кромегалия</w:t>
      </w:r>
    </w:p>
    <w:p w14:paraId="179D77DD" w14:textId="77777777" w:rsidR="000703C3" w:rsidRPr="00957CE0" w:rsidRDefault="000703C3" w:rsidP="000703C3">
      <w:pPr>
        <w:autoSpaceDE w:val="0"/>
        <w:autoSpaceDN w:val="0"/>
        <w:adjustRightInd w:val="0"/>
        <w:rPr>
          <w:color w:val="000000"/>
        </w:rPr>
      </w:pPr>
      <w:r>
        <w:rPr>
          <w:color w:val="000000"/>
        </w:rPr>
        <w:t xml:space="preserve">Ожирение </w:t>
      </w:r>
    </w:p>
    <w:p w14:paraId="0F0C281D" w14:textId="77777777" w:rsidR="000703C3" w:rsidRPr="00957CE0" w:rsidRDefault="000703C3" w:rsidP="000703C3">
      <w:pPr>
        <w:autoSpaceDE w:val="0"/>
        <w:autoSpaceDN w:val="0"/>
        <w:adjustRightInd w:val="0"/>
        <w:rPr>
          <w:color w:val="000000"/>
        </w:rPr>
      </w:pPr>
      <w:r>
        <w:rPr>
          <w:bCs/>
          <w:color w:val="000000"/>
        </w:rPr>
        <w:t>135.</w:t>
      </w:r>
      <w:r w:rsidRPr="00957CE0">
        <w:rPr>
          <w:bCs/>
          <w:color w:val="000000"/>
        </w:rPr>
        <w:t xml:space="preserve"> </w:t>
      </w:r>
      <w:r>
        <w:rPr>
          <w:bCs/>
          <w:color w:val="000000"/>
        </w:rPr>
        <w:t>Х</w:t>
      </w:r>
      <w:r w:rsidRPr="00957CE0">
        <w:rPr>
          <w:bCs/>
          <w:color w:val="000000"/>
        </w:rPr>
        <w:t xml:space="preserve">арактерные рентгенологические признаки остеоартроза </w:t>
      </w:r>
    </w:p>
    <w:p w14:paraId="606B974E" w14:textId="77777777" w:rsidR="000703C3" w:rsidRPr="00957CE0" w:rsidRDefault="000703C3" w:rsidP="000703C3">
      <w:pPr>
        <w:autoSpaceDE w:val="0"/>
        <w:autoSpaceDN w:val="0"/>
        <w:adjustRightInd w:val="0"/>
        <w:rPr>
          <w:color w:val="000000"/>
        </w:rPr>
      </w:pPr>
      <w:r>
        <w:rPr>
          <w:color w:val="000000"/>
        </w:rPr>
        <w:t>Э</w:t>
      </w:r>
      <w:r w:rsidRPr="00957CE0">
        <w:rPr>
          <w:color w:val="000000"/>
        </w:rPr>
        <w:t xml:space="preserve">розии </w:t>
      </w:r>
    </w:p>
    <w:p w14:paraId="1A988313" w14:textId="77777777" w:rsidR="000703C3" w:rsidRPr="00957CE0" w:rsidRDefault="000703C3" w:rsidP="000703C3">
      <w:pPr>
        <w:autoSpaceDE w:val="0"/>
        <w:autoSpaceDN w:val="0"/>
        <w:adjustRightInd w:val="0"/>
        <w:rPr>
          <w:color w:val="000000"/>
        </w:rPr>
      </w:pPr>
      <w:proofErr w:type="spellStart"/>
      <w:r>
        <w:rPr>
          <w:color w:val="000000"/>
        </w:rPr>
        <w:t>К</w:t>
      </w:r>
      <w:r w:rsidRPr="00957CE0">
        <w:rPr>
          <w:color w:val="000000"/>
        </w:rPr>
        <w:t>истовидные</w:t>
      </w:r>
      <w:proofErr w:type="spellEnd"/>
      <w:r w:rsidRPr="00957CE0">
        <w:rPr>
          <w:color w:val="000000"/>
        </w:rPr>
        <w:t xml:space="preserve"> просветления </w:t>
      </w:r>
    </w:p>
    <w:p w14:paraId="67E92D6B" w14:textId="77777777" w:rsidR="000703C3" w:rsidRDefault="000703C3" w:rsidP="000703C3">
      <w:pPr>
        <w:rPr>
          <w:color w:val="000000"/>
        </w:rPr>
      </w:pPr>
      <w:proofErr w:type="spellStart"/>
      <w:r>
        <w:rPr>
          <w:color w:val="000000"/>
        </w:rPr>
        <w:t>О</w:t>
      </w:r>
      <w:r w:rsidRPr="00957CE0">
        <w:rPr>
          <w:color w:val="000000"/>
        </w:rPr>
        <w:t>стеолиз</w:t>
      </w:r>
      <w:proofErr w:type="spellEnd"/>
    </w:p>
    <w:p w14:paraId="77804094" w14:textId="77777777" w:rsidR="000703C3" w:rsidRPr="00957CE0" w:rsidRDefault="000703C3" w:rsidP="000703C3">
      <w:pPr>
        <w:autoSpaceDE w:val="0"/>
        <w:autoSpaceDN w:val="0"/>
        <w:adjustRightInd w:val="0"/>
        <w:rPr>
          <w:color w:val="000000"/>
        </w:rPr>
      </w:pPr>
      <w:proofErr w:type="spellStart"/>
      <w:r>
        <w:rPr>
          <w:color w:val="000000"/>
        </w:rPr>
        <w:t>С</w:t>
      </w:r>
      <w:r w:rsidRPr="00957CE0">
        <w:rPr>
          <w:color w:val="000000"/>
        </w:rPr>
        <w:t>убх</w:t>
      </w:r>
      <w:r>
        <w:rPr>
          <w:color w:val="000000"/>
        </w:rPr>
        <w:t>ондральный</w:t>
      </w:r>
      <w:proofErr w:type="spellEnd"/>
      <w:r>
        <w:rPr>
          <w:color w:val="000000"/>
        </w:rPr>
        <w:t xml:space="preserve"> склероз и остеофиты </w:t>
      </w:r>
    </w:p>
    <w:p w14:paraId="0E3A5E63" w14:textId="77777777" w:rsidR="000703C3" w:rsidRPr="00957CE0" w:rsidRDefault="000703C3" w:rsidP="000703C3">
      <w:pPr>
        <w:autoSpaceDE w:val="0"/>
        <w:autoSpaceDN w:val="0"/>
        <w:adjustRightInd w:val="0"/>
        <w:jc w:val="both"/>
        <w:rPr>
          <w:color w:val="000000"/>
        </w:rPr>
      </w:pPr>
      <w:r>
        <w:rPr>
          <w:bCs/>
          <w:color w:val="000000"/>
        </w:rPr>
        <w:t>136.</w:t>
      </w:r>
      <w:r w:rsidRPr="00957CE0">
        <w:rPr>
          <w:bCs/>
          <w:color w:val="000000"/>
        </w:rPr>
        <w:t xml:space="preserve"> </w:t>
      </w:r>
      <w:r>
        <w:rPr>
          <w:bCs/>
          <w:color w:val="000000"/>
        </w:rPr>
        <w:t>П</w:t>
      </w:r>
      <w:r w:rsidRPr="00957CE0">
        <w:rPr>
          <w:bCs/>
          <w:color w:val="000000"/>
        </w:rPr>
        <w:t xml:space="preserve">ри каком эндокринном </w:t>
      </w:r>
      <w:r>
        <w:rPr>
          <w:bCs/>
          <w:color w:val="000000"/>
        </w:rPr>
        <w:t>заболевании формируется сустав Ш</w:t>
      </w:r>
      <w:r w:rsidRPr="00957CE0">
        <w:rPr>
          <w:bCs/>
          <w:color w:val="000000"/>
        </w:rPr>
        <w:t xml:space="preserve">арко </w:t>
      </w:r>
    </w:p>
    <w:p w14:paraId="7043AFBD"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ипотиреозе </w:t>
      </w:r>
    </w:p>
    <w:p w14:paraId="6FB9D334"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иперпаратиреозе</w:t>
      </w:r>
      <w:proofErr w:type="spellEnd"/>
    </w:p>
    <w:p w14:paraId="46E8614F" w14:textId="77777777" w:rsidR="000703C3" w:rsidRPr="00957CE0" w:rsidRDefault="000703C3" w:rsidP="000703C3">
      <w:pPr>
        <w:autoSpaceDE w:val="0"/>
        <w:autoSpaceDN w:val="0"/>
        <w:adjustRightInd w:val="0"/>
        <w:rPr>
          <w:color w:val="000000"/>
        </w:rPr>
      </w:pPr>
      <w:r>
        <w:rPr>
          <w:color w:val="000000"/>
        </w:rPr>
        <w:t>С</w:t>
      </w:r>
      <w:r w:rsidRPr="00957CE0">
        <w:rPr>
          <w:color w:val="000000"/>
        </w:rPr>
        <w:t>ахарном диабете</w:t>
      </w:r>
    </w:p>
    <w:p w14:paraId="5BE9F16F" w14:textId="77777777" w:rsidR="000703C3" w:rsidRPr="00957CE0" w:rsidRDefault="000703C3" w:rsidP="000703C3">
      <w:pPr>
        <w:rPr>
          <w:color w:val="000000"/>
        </w:rPr>
      </w:pPr>
      <w:r>
        <w:rPr>
          <w:color w:val="000000"/>
        </w:rPr>
        <w:t>Т</w:t>
      </w:r>
      <w:r w:rsidRPr="00957CE0">
        <w:rPr>
          <w:color w:val="000000"/>
        </w:rPr>
        <w:t>иреотоксикозе</w:t>
      </w:r>
    </w:p>
    <w:p w14:paraId="38E01215" w14:textId="77777777" w:rsidR="000703C3" w:rsidRPr="00957CE0" w:rsidRDefault="000703C3" w:rsidP="000703C3">
      <w:pPr>
        <w:autoSpaceDE w:val="0"/>
        <w:autoSpaceDN w:val="0"/>
        <w:adjustRightInd w:val="0"/>
        <w:rPr>
          <w:color w:val="000000"/>
        </w:rPr>
      </w:pPr>
      <w:r>
        <w:rPr>
          <w:bCs/>
          <w:color w:val="000000"/>
        </w:rPr>
        <w:t>137.</w:t>
      </w:r>
      <w:r w:rsidRPr="00957CE0">
        <w:rPr>
          <w:bCs/>
          <w:color w:val="000000"/>
        </w:rPr>
        <w:t xml:space="preserve"> </w:t>
      </w:r>
      <w:r>
        <w:rPr>
          <w:bCs/>
          <w:color w:val="000000"/>
        </w:rPr>
        <w:t>К</w:t>
      </w:r>
      <w:r w:rsidRPr="00957CE0">
        <w:rPr>
          <w:bCs/>
          <w:color w:val="000000"/>
        </w:rPr>
        <w:t xml:space="preserve">акой симптом наиболее характерен для </w:t>
      </w:r>
      <w:proofErr w:type="spellStart"/>
      <w:r w:rsidRPr="00957CE0">
        <w:rPr>
          <w:bCs/>
          <w:color w:val="000000"/>
        </w:rPr>
        <w:t>полимиозита</w:t>
      </w:r>
      <w:proofErr w:type="spellEnd"/>
      <w:r w:rsidRPr="00957CE0">
        <w:rPr>
          <w:bCs/>
          <w:color w:val="000000"/>
        </w:rPr>
        <w:t xml:space="preserve"> </w:t>
      </w:r>
    </w:p>
    <w:p w14:paraId="0722728B" w14:textId="77777777" w:rsidR="000703C3" w:rsidRDefault="000703C3" w:rsidP="000703C3">
      <w:pPr>
        <w:autoSpaceDE w:val="0"/>
        <w:autoSpaceDN w:val="0"/>
        <w:adjustRightInd w:val="0"/>
        <w:rPr>
          <w:color w:val="000000"/>
        </w:rPr>
      </w:pPr>
      <w:r>
        <w:rPr>
          <w:color w:val="000000"/>
        </w:rPr>
        <w:t>С</w:t>
      </w:r>
      <w:r w:rsidRPr="00957CE0">
        <w:rPr>
          <w:color w:val="000000"/>
        </w:rPr>
        <w:t xml:space="preserve">лабость мышц кисти </w:t>
      </w:r>
    </w:p>
    <w:p w14:paraId="4F90F9D7"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роксимальная мышечная слабость </w:t>
      </w:r>
    </w:p>
    <w:p w14:paraId="07CD818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трофия межкостных мышц кисти </w:t>
      </w:r>
    </w:p>
    <w:p w14:paraId="71EFCCE5" w14:textId="77777777" w:rsidR="000703C3" w:rsidRPr="00957CE0" w:rsidRDefault="000703C3" w:rsidP="000703C3">
      <w:pPr>
        <w:rPr>
          <w:color w:val="000000"/>
        </w:rPr>
      </w:pPr>
      <w:proofErr w:type="spellStart"/>
      <w:r>
        <w:rPr>
          <w:color w:val="000000"/>
        </w:rPr>
        <w:t>Ул</w:t>
      </w:r>
      <w:r w:rsidRPr="00957CE0">
        <w:rPr>
          <w:color w:val="000000"/>
        </w:rPr>
        <w:t>ьнарная</w:t>
      </w:r>
      <w:proofErr w:type="spellEnd"/>
      <w:r w:rsidRPr="00957CE0">
        <w:rPr>
          <w:color w:val="000000"/>
        </w:rPr>
        <w:t xml:space="preserve"> девиация кистей</w:t>
      </w:r>
    </w:p>
    <w:p w14:paraId="179462C2" w14:textId="77777777" w:rsidR="000703C3" w:rsidRPr="00957CE0" w:rsidRDefault="000703C3" w:rsidP="000703C3">
      <w:pPr>
        <w:autoSpaceDE w:val="0"/>
        <w:autoSpaceDN w:val="0"/>
        <w:adjustRightInd w:val="0"/>
      </w:pPr>
      <w:smartTag w:uri="urn:schemas-microsoft-com:office:smarttags" w:element="metricconverter">
        <w:smartTagPr>
          <w:attr w:name="ProductID" w:val="138. C"/>
        </w:smartTagPr>
        <w:r>
          <w:rPr>
            <w:bCs/>
          </w:rPr>
          <w:t>138.</w:t>
        </w:r>
        <w:r w:rsidRPr="00957CE0">
          <w:rPr>
            <w:bCs/>
          </w:rPr>
          <w:t xml:space="preserve"> </w:t>
        </w:r>
        <w:r>
          <w:rPr>
            <w:bCs/>
            <w:lang w:val="en-US"/>
          </w:rPr>
          <w:t>C</w:t>
        </w:r>
      </w:smartTag>
      <w:r w:rsidRPr="00957CE0">
        <w:rPr>
          <w:bCs/>
        </w:rPr>
        <w:t xml:space="preserve"> целью контроля безопасности терапии статинами следует оценивать уровень </w:t>
      </w:r>
    </w:p>
    <w:p w14:paraId="329D5FCE" w14:textId="77777777" w:rsidR="000703C3" w:rsidRPr="00957CE0" w:rsidRDefault="000703C3" w:rsidP="000703C3">
      <w:pPr>
        <w:autoSpaceDE w:val="0"/>
        <w:autoSpaceDN w:val="0"/>
        <w:adjustRightInd w:val="0"/>
      </w:pPr>
      <w:proofErr w:type="spellStart"/>
      <w:r>
        <w:t>К</w:t>
      </w:r>
      <w:r w:rsidRPr="00957CE0">
        <w:t>реатинфосфокиназы</w:t>
      </w:r>
      <w:proofErr w:type="spellEnd"/>
      <w:r w:rsidRPr="00957CE0">
        <w:t xml:space="preserve"> </w:t>
      </w:r>
    </w:p>
    <w:p w14:paraId="5A712592" w14:textId="77777777" w:rsidR="000703C3" w:rsidRPr="00957CE0" w:rsidRDefault="000703C3" w:rsidP="000703C3">
      <w:pPr>
        <w:autoSpaceDE w:val="0"/>
        <w:autoSpaceDN w:val="0"/>
        <w:adjustRightInd w:val="0"/>
      </w:pPr>
      <w:proofErr w:type="spellStart"/>
      <w:r>
        <w:t>Т</w:t>
      </w:r>
      <w:r w:rsidRPr="00957CE0">
        <w:t>ропонина</w:t>
      </w:r>
      <w:proofErr w:type="spellEnd"/>
      <w:r w:rsidRPr="00957CE0">
        <w:t xml:space="preserve"> </w:t>
      </w:r>
    </w:p>
    <w:p w14:paraId="41BB33AC" w14:textId="77777777" w:rsidR="000703C3" w:rsidRPr="00957CE0" w:rsidRDefault="000703C3" w:rsidP="000703C3">
      <w:pPr>
        <w:autoSpaceDE w:val="0"/>
        <w:autoSpaceDN w:val="0"/>
        <w:adjustRightInd w:val="0"/>
      </w:pPr>
      <w:r>
        <w:t>Щ</w:t>
      </w:r>
      <w:r w:rsidRPr="00957CE0">
        <w:t xml:space="preserve">елочной фосфатазы </w:t>
      </w:r>
    </w:p>
    <w:p w14:paraId="45BA1AF6" w14:textId="77777777" w:rsidR="000703C3" w:rsidRPr="00957CE0" w:rsidRDefault="000703C3" w:rsidP="000703C3">
      <w:r>
        <w:t>А</w:t>
      </w:r>
      <w:r w:rsidRPr="00957CE0">
        <w:t>милазы</w:t>
      </w:r>
    </w:p>
    <w:p w14:paraId="0FA9222B" w14:textId="77777777" w:rsidR="000703C3" w:rsidRPr="00957CE0" w:rsidRDefault="000703C3" w:rsidP="000703C3">
      <w:pPr>
        <w:autoSpaceDE w:val="0"/>
        <w:autoSpaceDN w:val="0"/>
        <w:adjustRightInd w:val="0"/>
        <w:rPr>
          <w:color w:val="000000"/>
        </w:rPr>
      </w:pPr>
      <w:r>
        <w:rPr>
          <w:bCs/>
          <w:color w:val="000000"/>
        </w:rPr>
        <w:t>139.</w:t>
      </w:r>
      <w:r w:rsidRPr="00957CE0">
        <w:rPr>
          <w:bCs/>
          <w:color w:val="000000"/>
        </w:rPr>
        <w:t xml:space="preserve"> </w:t>
      </w:r>
      <w:r>
        <w:rPr>
          <w:bCs/>
          <w:color w:val="000000"/>
        </w:rPr>
        <w:t>П</w:t>
      </w:r>
      <w:r w:rsidRPr="00957CE0">
        <w:rPr>
          <w:bCs/>
          <w:color w:val="000000"/>
        </w:rPr>
        <w:t xml:space="preserve">обочный эффект терапии статинами </w:t>
      </w:r>
    </w:p>
    <w:p w14:paraId="66907415"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исфункция щитовидной железы </w:t>
      </w:r>
    </w:p>
    <w:p w14:paraId="4EC226C4" w14:textId="77777777" w:rsidR="000703C3" w:rsidRDefault="000703C3" w:rsidP="000703C3">
      <w:pPr>
        <w:autoSpaceDE w:val="0"/>
        <w:autoSpaceDN w:val="0"/>
        <w:adjustRightInd w:val="0"/>
        <w:rPr>
          <w:color w:val="000000"/>
        </w:rPr>
      </w:pPr>
      <w:r>
        <w:rPr>
          <w:color w:val="000000"/>
        </w:rPr>
        <w:t>Г</w:t>
      </w:r>
      <w:r w:rsidRPr="00957CE0">
        <w:rPr>
          <w:color w:val="000000"/>
        </w:rPr>
        <w:t xml:space="preserve">оловные боли </w:t>
      </w:r>
    </w:p>
    <w:p w14:paraId="0955FE94"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иопатии </w:t>
      </w:r>
    </w:p>
    <w:p w14:paraId="43143148" w14:textId="77777777" w:rsidR="000703C3" w:rsidRPr="00957CE0" w:rsidRDefault="000703C3" w:rsidP="000703C3">
      <w:pPr>
        <w:rPr>
          <w:color w:val="000000"/>
        </w:rPr>
      </w:pPr>
      <w:r>
        <w:rPr>
          <w:color w:val="000000"/>
        </w:rPr>
        <w:t>И</w:t>
      </w:r>
      <w:r w:rsidRPr="00957CE0">
        <w:rPr>
          <w:color w:val="000000"/>
        </w:rPr>
        <w:t>мпотенция</w:t>
      </w:r>
    </w:p>
    <w:p w14:paraId="78B375DD" w14:textId="77777777" w:rsidR="000703C3" w:rsidRPr="00957CE0" w:rsidRDefault="000703C3" w:rsidP="000703C3">
      <w:pPr>
        <w:autoSpaceDE w:val="0"/>
        <w:autoSpaceDN w:val="0"/>
        <w:adjustRightInd w:val="0"/>
        <w:jc w:val="both"/>
        <w:rPr>
          <w:color w:val="000000"/>
        </w:rPr>
      </w:pPr>
      <w:r>
        <w:rPr>
          <w:bCs/>
          <w:color w:val="000000"/>
        </w:rPr>
        <w:t>140.</w:t>
      </w:r>
      <w:r w:rsidRPr="00256461">
        <w:rPr>
          <w:bCs/>
          <w:color w:val="000000"/>
        </w:rPr>
        <w:t xml:space="preserve"> </w:t>
      </w:r>
      <w:r>
        <w:rPr>
          <w:bCs/>
          <w:color w:val="000000"/>
        </w:rPr>
        <w:t>Л</w:t>
      </w:r>
      <w:r w:rsidRPr="00957CE0">
        <w:rPr>
          <w:bCs/>
          <w:color w:val="000000"/>
        </w:rPr>
        <w:t xml:space="preserve">ечение артериальной гипертензии ингибиторами </w:t>
      </w:r>
      <w:proofErr w:type="spellStart"/>
      <w:r w:rsidRPr="00957CE0">
        <w:rPr>
          <w:bCs/>
          <w:color w:val="000000"/>
        </w:rPr>
        <w:t>ангиотензинпревращающего</w:t>
      </w:r>
      <w:proofErr w:type="spellEnd"/>
      <w:r w:rsidRPr="00957CE0">
        <w:rPr>
          <w:bCs/>
          <w:color w:val="000000"/>
        </w:rPr>
        <w:t xml:space="preserve"> фермента противопоказано </w:t>
      </w:r>
    </w:p>
    <w:p w14:paraId="17BD8FE8"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ри поликистозе почек </w:t>
      </w:r>
    </w:p>
    <w:p w14:paraId="5E466B0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двустороннем стенозе почечных артерий </w:t>
      </w:r>
    </w:p>
    <w:p w14:paraId="4E85E5A1"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диабетической нефропатии </w:t>
      </w:r>
    </w:p>
    <w:p w14:paraId="01C740C3" w14:textId="77777777" w:rsidR="000703C3" w:rsidRPr="00957CE0" w:rsidRDefault="000703C3" w:rsidP="000703C3">
      <w:pPr>
        <w:rPr>
          <w:color w:val="000000"/>
        </w:rPr>
      </w:pPr>
      <w:r>
        <w:rPr>
          <w:color w:val="000000"/>
        </w:rPr>
        <w:t>П</w:t>
      </w:r>
      <w:r w:rsidRPr="00957CE0">
        <w:rPr>
          <w:color w:val="000000"/>
        </w:rPr>
        <w:t>ри бронхиальной астме</w:t>
      </w:r>
    </w:p>
    <w:p w14:paraId="540C2233" w14:textId="77777777" w:rsidR="000703C3" w:rsidRPr="00957CE0" w:rsidRDefault="000703C3" w:rsidP="000703C3">
      <w:pPr>
        <w:autoSpaceDE w:val="0"/>
        <w:autoSpaceDN w:val="0"/>
        <w:adjustRightInd w:val="0"/>
        <w:jc w:val="both"/>
        <w:rPr>
          <w:color w:val="000000"/>
        </w:rPr>
      </w:pPr>
      <w:r>
        <w:rPr>
          <w:bCs/>
          <w:color w:val="000000"/>
        </w:rPr>
        <w:lastRenderedPageBreak/>
        <w:t>141.</w:t>
      </w:r>
      <w:r w:rsidRPr="00E478F4">
        <w:rPr>
          <w:bCs/>
          <w:color w:val="000000"/>
        </w:rPr>
        <w:t xml:space="preserve"> </w:t>
      </w:r>
      <w:r>
        <w:rPr>
          <w:bCs/>
          <w:color w:val="000000"/>
        </w:rPr>
        <w:t>У</w:t>
      </w:r>
      <w:r w:rsidRPr="00957CE0">
        <w:rPr>
          <w:bCs/>
          <w:color w:val="000000"/>
        </w:rPr>
        <w:t xml:space="preserve">лучшают прогноз у больных </w:t>
      </w:r>
      <w:r>
        <w:rPr>
          <w:bCs/>
          <w:color w:val="000000"/>
        </w:rPr>
        <w:t>ИБС</w:t>
      </w:r>
      <w:r w:rsidRPr="00957CE0">
        <w:rPr>
          <w:bCs/>
          <w:color w:val="000000"/>
        </w:rPr>
        <w:t xml:space="preserve">, перенесших инфаркт миокарда </w:t>
      </w:r>
    </w:p>
    <w:p w14:paraId="7088E28E"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ета-блокаторы </w:t>
      </w:r>
    </w:p>
    <w:p w14:paraId="4E68653C"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итраты </w:t>
      </w:r>
    </w:p>
    <w:p w14:paraId="16008E2F"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игидропиридиновые антагонисты кальция </w:t>
      </w:r>
    </w:p>
    <w:p w14:paraId="2E5B5D51" w14:textId="77777777" w:rsidR="000703C3" w:rsidRPr="00957CE0" w:rsidRDefault="000703C3" w:rsidP="000703C3">
      <w:pPr>
        <w:rPr>
          <w:color w:val="000000"/>
        </w:rPr>
      </w:pPr>
      <w:r>
        <w:rPr>
          <w:color w:val="000000"/>
        </w:rPr>
        <w:t>Д</w:t>
      </w:r>
      <w:r w:rsidRPr="00957CE0">
        <w:rPr>
          <w:color w:val="000000"/>
        </w:rPr>
        <w:t>игоксин</w:t>
      </w:r>
    </w:p>
    <w:p w14:paraId="0217C7C4" w14:textId="77777777" w:rsidR="000703C3" w:rsidRPr="00957CE0" w:rsidRDefault="000703C3" w:rsidP="000703C3">
      <w:pPr>
        <w:autoSpaceDE w:val="0"/>
        <w:autoSpaceDN w:val="0"/>
        <w:adjustRightInd w:val="0"/>
        <w:jc w:val="both"/>
        <w:rPr>
          <w:color w:val="000000"/>
        </w:rPr>
      </w:pPr>
      <w:r>
        <w:rPr>
          <w:bCs/>
          <w:color w:val="000000"/>
        </w:rPr>
        <w:t>142.</w:t>
      </w:r>
      <w:r w:rsidRPr="00957CE0">
        <w:rPr>
          <w:bCs/>
          <w:color w:val="000000"/>
        </w:rPr>
        <w:t xml:space="preserve"> </w:t>
      </w:r>
      <w:r>
        <w:rPr>
          <w:bCs/>
          <w:color w:val="000000"/>
        </w:rPr>
        <w:t>К</w:t>
      </w:r>
      <w:r w:rsidRPr="00957CE0">
        <w:rPr>
          <w:bCs/>
          <w:color w:val="000000"/>
        </w:rPr>
        <w:t xml:space="preserve">акие антигипертензивные препараты противопоказаны больным с бронхиальной астмой </w:t>
      </w:r>
    </w:p>
    <w:p w14:paraId="65576DC9" w14:textId="77777777" w:rsidR="000703C3" w:rsidRDefault="000703C3" w:rsidP="000703C3">
      <w:pPr>
        <w:autoSpaceDE w:val="0"/>
        <w:autoSpaceDN w:val="0"/>
        <w:adjustRightInd w:val="0"/>
        <w:rPr>
          <w:color w:val="000000"/>
        </w:rPr>
      </w:pPr>
      <w:r>
        <w:rPr>
          <w:color w:val="000000"/>
        </w:rPr>
        <w:t>Д</w:t>
      </w:r>
      <w:r w:rsidRPr="00957CE0">
        <w:rPr>
          <w:color w:val="000000"/>
        </w:rPr>
        <w:t xml:space="preserve">иуретики </w:t>
      </w:r>
    </w:p>
    <w:p w14:paraId="661BB214" w14:textId="77777777" w:rsidR="000703C3" w:rsidRPr="00957CE0" w:rsidRDefault="000703C3" w:rsidP="000703C3">
      <w:pPr>
        <w:autoSpaceDE w:val="0"/>
        <w:autoSpaceDN w:val="0"/>
        <w:adjustRightInd w:val="0"/>
        <w:rPr>
          <w:color w:val="000000"/>
        </w:rPr>
      </w:pPr>
      <w:r>
        <w:rPr>
          <w:color w:val="000000"/>
        </w:rPr>
        <w:t xml:space="preserve">Бета-адреноблокаторы </w:t>
      </w:r>
    </w:p>
    <w:p w14:paraId="4F8B95FC"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локаторы рецепторов ангиотензина II </w:t>
      </w:r>
    </w:p>
    <w:p w14:paraId="3905D3E4" w14:textId="77777777" w:rsidR="000703C3" w:rsidRPr="00957CE0" w:rsidRDefault="000703C3" w:rsidP="000703C3">
      <w:pPr>
        <w:rPr>
          <w:color w:val="000000"/>
        </w:rPr>
      </w:pPr>
      <w:r>
        <w:rPr>
          <w:color w:val="000000"/>
        </w:rPr>
        <w:t>Б</w:t>
      </w:r>
      <w:r w:rsidRPr="00957CE0">
        <w:rPr>
          <w:color w:val="000000"/>
        </w:rPr>
        <w:t>локаторы медленных кальциевых каналов</w:t>
      </w:r>
    </w:p>
    <w:p w14:paraId="2F9EA886" w14:textId="77777777" w:rsidR="000703C3" w:rsidRPr="00957CE0" w:rsidRDefault="000703C3" w:rsidP="000703C3">
      <w:pPr>
        <w:pStyle w:val="Default"/>
      </w:pPr>
      <w:r>
        <w:rPr>
          <w:bCs/>
        </w:rPr>
        <w:t>143.</w:t>
      </w:r>
      <w:r w:rsidRPr="00C479E3">
        <w:rPr>
          <w:bCs/>
        </w:rPr>
        <w:t xml:space="preserve"> </w:t>
      </w:r>
      <w:r>
        <w:rPr>
          <w:bCs/>
        </w:rPr>
        <w:t>К</w:t>
      </w:r>
      <w:r w:rsidRPr="00957CE0">
        <w:rPr>
          <w:bCs/>
        </w:rPr>
        <w:t xml:space="preserve">ритерий </w:t>
      </w:r>
      <w:r>
        <w:rPr>
          <w:bCs/>
          <w:lang w:val="en-US"/>
        </w:rPr>
        <w:t>III</w:t>
      </w:r>
      <w:r w:rsidRPr="00957CE0">
        <w:rPr>
          <w:bCs/>
        </w:rPr>
        <w:t xml:space="preserve"> стадии хронической болезни почек </w:t>
      </w:r>
    </w:p>
    <w:p w14:paraId="74B3D639" w14:textId="77777777" w:rsidR="000703C3" w:rsidRPr="00FC000D" w:rsidRDefault="000703C3" w:rsidP="000703C3">
      <w:pPr>
        <w:pStyle w:val="Default"/>
      </w:pPr>
      <w:r w:rsidRPr="00957CE0">
        <w:t>СКФ &lt; 40 мл/мин</w:t>
      </w:r>
    </w:p>
    <w:p w14:paraId="322E35BB" w14:textId="77777777" w:rsidR="000703C3" w:rsidRPr="00957CE0" w:rsidRDefault="000703C3" w:rsidP="000703C3">
      <w:pPr>
        <w:pStyle w:val="Default"/>
      </w:pPr>
      <w:r>
        <w:rPr>
          <w:lang w:val="en-US"/>
        </w:rPr>
        <w:t>C</w:t>
      </w:r>
      <w:r>
        <w:t xml:space="preserve">КФ 30-59 мл/мин </w:t>
      </w:r>
      <w:r w:rsidRPr="00957CE0">
        <w:t xml:space="preserve"> </w:t>
      </w:r>
    </w:p>
    <w:p w14:paraId="31D00580" w14:textId="77777777" w:rsidR="000703C3" w:rsidRPr="00957CE0" w:rsidRDefault="000703C3" w:rsidP="000703C3">
      <w:pPr>
        <w:pStyle w:val="Default"/>
      </w:pPr>
      <w:r w:rsidRPr="00957CE0">
        <w:t xml:space="preserve">СКФ 15-29 мл/мин </w:t>
      </w:r>
    </w:p>
    <w:p w14:paraId="146FCCAE" w14:textId="77777777" w:rsidR="000703C3" w:rsidRPr="00957CE0" w:rsidRDefault="000703C3" w:rsidP="000703C3">
      <w:r w:rsidRPr="00957CE0">
        <w:t>СКФ &lt; 15 мл/мин</w:t>
      </w:r>
    </w:p>
    <w:p w14:paraId="200BE623" w14:textId="77777777" w:rsidR="000703C3" w:rsidRPr="00957CE0" w:rsidRDefault="000703C3" w:rsidP="000703C3">
      <w:pPr>
        <w:pStyle w:val="Default"/>
      </w:pPr>
      <w:r>
        <w:rPr>
          <w:bCs/>
        </w:rPr>
        <w:t>144.</w:t>
      </w:r>
      <w:r w:rsidRPr="009A7936">
        <w:rPr>
          <w:bCs/>
        </w:rPr>
        <w:t xml:space="preserve"> </w:t>
      </w:r>
      <w:r>
        <w:rPr>
          <w:bCs/>
        </w:rPr>
        <w:t>Д</w:t>
      </w:r>
      <w:r w:rsidRPr="00957CE0">
        <w:rPr>
          <w:bCs/>
        </w:rPr>
        <w:t xml:space="preserve">ля </w:t>
      </w:r>
      <w:r>
        <w:rPr>
          <w:bCs/>
        </w:rPr>
        <w:t>ХОБЛ</w:t>
      </w:r>
      <w:r w:rsidRPr="00957CE0">
        <w:rPr>
          <w:bCs/>
        </w:rPr>
        <w:t xml:space="preserve"> тяж</w:t>
      </w:r>
      <w:r>
        <w:rPr>
          <w:bCs/>
        </w:rPr>
        <w:t>е</w:t>
      </w:r>
      <w:r w:rsidRPr="00957CE0">
        <w:rPr>
          <w:bCs/>
        </w:rPr>
        <w:t xml:space="preserve">лого течения характерны следующие показатели </w:t>
      </w:r>
      <w:r>
        <w:rPr>
          <w:bCs/>
        </w:rPr>
        <w:t>ФВД</w:t>
      </w:r>
      <w:r w:rsidRPr="00957CE0">
        <w:rPr>
          <w:bCs/>
        </w:rPr>
        <w:t xml:space="preserve"> </w:t>
      </w:r>
    </w:p>
    <w:p w14:paraId="038885AA" w14:textId="77777777" w:rsidR="000703C3" w:rsidRPr="00957CE0" w:rsidRDefault="000703C3" w:rsidP="000703C3">
      <w:pPr>
        <w:pStyle w:val="Default"/>
        <w:jc w:val="both"/>
      </w:pPr>
      <w:r w:rsidRPr="00957CE0">
        <w:t xml:space="preserve">ОФВ1/ФЖЕЛ &lt; 0.70; ОФВ1 &lt; 30% от должного или ОФВ1 &lt; 50% от должного в сочетании с хронической дыхательной недостаточностью </w:t>
      </w:r>
    </w:p>
    <w:p w14:paraId="277C8009" w14:textId="77777777" w:rsidR="000703C3" w:rsidRPr="00957CE0" w:rsidRDefault="000703C3" w:rsidP="000703C3">
      <w:pPr>
        <w:pStyle w:val="Default"/>
      </w:pPr>
      <w:r>
        <w:t>ОФВ1/ФЖЕЛ &lt; 0</w:t>
      </w:r>
      <w:r w:rsidRPr="009A003A">
        <w:t>.</w:t>
      </w:r>
      <w:r w:rsidRPr="00957CE0">
        <w:t xml:space="preserve">70; ОФВ1 &gt;60% от должного </w:t>
      </w:r>
    </w:p>
    <w:p w14:paraId="6E48925D" w14:textId="77777777" w:rsidR="000703C3" w:rsidRPr="00957CE0" w:rsidRDefault="000703C3" w:rsidP="000703C3">
      <w:pPr>
        <w:pStyle w:val="Default"/>
      </w:pPr>
      <w:r>
        <w:t>ОФВ1/ФЖЕЛ &lt; 0</w:t>
      </w:r>
      <w:r w:rsidRPr="009A003A">
        <w:t>.</w:t>
      </w:r>
      <w:r w:rsidRPr="00957CE0">
        <w:t xml:space="preserve">70; 50% &lt; ОФВ1 &lt; 70% от должного </w:t>
      </w:r>
    </w:p>
    <w:p w14:paraId="7123E35B" w14:textId="77777777" w:rsidR="000703C3" w:rsidRPr="00957CE0" w:rsidRDefault="000703C3" w:rsidP="000703C3">
      <w:r w:rsidRPr="00957CE0">
        <w:t>ОФВ1/ФЖЕЛ &lt; 0.70; 60% &lt; ОФВ1 &lt; 80% от должного</w:t>
      </w:r>
    </w:p>
    <w:p w14:paraId="08D617B8" w14:textId="77777777" w:rsidR="000703C3" w:rsidRDefault="000703C3" w:rsidP="000703C3">
      <w:pPr>
        <w:pStyle w:val="Default"/>
      </w:pPr>
      <w:r>
        <w:rPr>
          <w:bCs/>
        </w:rPr>
        <w:t>145.</w:t>
      </w:r>
      <w:r w:rsidRPr="00957CE0">
        <w:rPr>
          <w:bCs/>
        </w:rPr>
        <w:t xml:space="preserve"> </w:t>
      </w:r>
      <w:r>
        <w:rPr>
          <w:bCs/>
        </w:rPr>
        <w:t>О</w:t>
      </w:r>
      <w:r w:rsidRPr="00957CE0">
        <w:rPr>
          <w:bCs/>
        </w:rPr>
        <w:t xml:space="preserve">птимальные значения триглицеридов плазмы для здоровых людей </w:t>
      </w:r>
    </w:p>
    <w:p w14:paraId="1858927D" w14:textId="77777777" w:rsidR="000703C3" w:rsidRPr="00957CE0" w:rsidRDefault="000703C3" w:rsidP="000703C3">
      <w:pPr>
        <w:pStyle w:val="Default"/>
      </w:pPr>
      <w:r>
        <w:t>М</w:t>
      </w:r>
      <w:r w:rsidRPr="00957CE0">
        <w:t xml:space="preserve">енее 2.5 ммоль/л </w:t>
      </w:r>
    </w:p>
    <w:p w14:paraId="18F87212" w14:textId="77777777" w:rsidR="000703C3" w:rsidRDefault="000703C3" w:rsidP="000703C3">
      <w:pPr>
        <w:pStyle w:val="Default"/>
      </w:pPr>
      <w:r>
        <w:t>М</w:t>
      </w:r>
      <w:r w:rsidRPr="00957CE0">
        <w:t xml:space="preserve">енее 1.0 ммоль/л </w:t>
      </w:r>
    </w:p>
    <w:p w14:paraId="0E3CD9E9" w14:textId="77777777" w:rsidR="000703C3" w:rsidRPr="00957CE0" w:rsidRDefault="000703C3" w:rsidP="000703C3">
      <w:pPr>
        <w:pStyle w:val="Default"/>
      </w:pPr>
      <w:r>
        <w:t xml:space="preserve">Менее 1.7 ммоль/л </w:t>
      </w:r>
    </w:p>
    <w:p w14:paraId="4F806A0E" w14:textId="77777777" w:rsidR="000703C3" w:rsidRPr="00957CE0" w:rsidRDefault="000703C3" w:rsidP="000703C3">
      <w:r>
        <w:t>М</w:t>
      </w:r>
      <w:r w:rsidRPr="00957CE0">
        <w:t>енее 3.0 ммоль/л</w:t>
      </w:r>
    </w:p>
    <w:p w14:paraId="0C716D96" w14:textId="77777777" w:rsidR="000703C3" w:rsidRPr="00957CE0" w:rsidRDefault="000703C3" w:rsidP="000703C3">
      <w:pPr>
        <w:pStyle w:val="Default"/>
        <w:jc w:val="both"/>
      </w:pPr>
      <w:r>
        <w:rPr>
          <w:bCs/>
        </w:rPr>
        <w:t>146.</w:t>
      </w:r>
      <w:r w:rsidRPr="00957CE0">
        <w:rPr>
          <w:bCs/>
        </w:rPr>
        <w:t xml:space="preserve"> </w:t>
      </w:r>
      <w:r>
        <w:rPr>
          <w:bCs/>
        </w:rPr>
        <w:t>Ц</w:t>
      </w:r>
      <w:r w:rsidRPr="00957CE0">
        <w:rPr>
          <w:bCs/>
        </w:rPr>
        <w:t xml:space="preserve">елевым значением липопротеинов низкой плотности для пациентов с ишемической болезнью сердца являются </w:t>
      </w:r>
    </w:p>
    <w:p w14:paraId="7685C671" w14:textId="77777777" w:rsidR="000703C3" w:rsidRPr="00957CE0" w:rsidRDefault="000703C3" w:rsidP="000703C3">
      <w:pPr>
        <w:pStyle w:val="Default"/>
      </w:pPr>
      <w:r>
        <w:t>М</w:t>
      </w:r>
      <w:r w:rsidRPr="00957CE0">
        <w:t xml:space="preserve">енее 2.5 ммоль/л </w:t>
      </w:r>
    </w:p>
    <w:p w14:paraId="051ACAAD" w14:textId="77777777" w:rsidR="000703C3" w:rsidRPr="00957CE0" w:rsidRDefault="000703C3" w:rsidP="000703C3">
      <w:pPr>
        <w:pStyle w:val="Default"/>
      </w:pPr>
      <w:r>
        <w:t>М</w:t>
      </w:r>
      <w:r w:rsidRPr="00957CE0">
        <w:t xml:space="preserve">енее 3.5 ммоль/л </w:t>
      </w:r>
    </w:p>
    <w:p w14:paraId="6FDDF86E" w14:textId="77777777" w:rsidR="000703C3" w:rsidRDefault="000703C3" w:rsidP="000703C3">
      <w:r>
        <w:t>М</w:t>
      </w:r>
      <w:r w:rsidRPr="00957CE0">
        <w:t>енее 1.2 ммоль/л</w:t>
      </w:r>
    </w:p>
    <w:p w14:paraId="31908CE5" w14:textId="77777777" w:rsidR="000703C3" w:rsidRPr="00957CE0" w:rsidRDefault="000703C3" w:rsidP="000703C3">
      <w:pPr>
        <w:pStyle w:val="Default"/>
      </w:pPr>
      <w:r>
        <w:t>М</w:t>
      </w:r>
      <w:r w:rsidRPr="00957CE0">
        <w:t xml:space="preserve">енее 1.8 ммоль/л </w:t>
      </w:r>
    </w:p>
    <w:p w14:paraId="117A0DA1" w14:textId="77777777" w:rsidR="000703C3" w:rsidRPr="00957CE0" w:rsidRDefault="000703C3" w:rsidP="000703C3">
      <w:pPr>
        <w:pStyle w:val="Default"/>
        <w:jc w:val="both"/>
      </w:pPr>
      <w:r>
        <w:rPr>
          <w:bCs/>
        </w:rPr>
        <w:t>147. Р</w:t>
      </w:r>
      <w:r w:rsidRPr="00957CE0">
        <w:rPr>
          <w:bCs/>
        </w:rPr>
        <w:t xml:space="preserve">егистрация патологического зубца </w:t>
      </w:r>
      <w:r>
        <w:rPr>
          <w:bCs/>
          <w:lang w:val="en-US"/>
        </w:rPr>
        <w:t>Q</w:t>
      </w:r>
      <w:r w:rsidRPr="00957CE0">
        <w:rPr>
          <w:bCs/>
        </w:rPr>
        <w:t xml:space="preserve"> и подъема сегмента </w:t>
      </w:r>
      <w:r>
        <w:rPr>
          <w:bCs/>
          <w:lang w:val="en-US"/>
        </w:rPr>
        <w:t>ST</w:t>
      </w:r>
      <w:r w:rsidRPr="00957CE0">
        <w:rPr>
          <w:bCs/>
        </w:rPr>
        <w:t xml:space="preserve"> в отведениях </w:t>
      </w:r>
      <w:r>
        <w:rPr>
          <w:bCs/>
          <w:lang w:val="en-US"/>
        </w:rPr>
        <w:t>V</w:t>
      </w:r>
      <w:r w:rsidRPr="00957CE0">
        <w:rPr>
          <w:bCs/>
        </w:rPr>
        <w:t>1-</w:t>
      </w:r>
      <w:r>
        <w:rPr>
          <w:bCs/>
          <w:lang w:val="en-US"/>
        </w:rPr>
        <w:t>V</w:t>
      </w:r>
      <w:r w:rsidRPr="00957CE0">
        <w:rPr>
          <w:bCs/>
        </w:rPr>
        <w:t xml:space="preserve">3 является признаком </w:t>
      </w:r>
    </w:p>
    <w:p w14:paraId="12698433" w14:textId="77777777" w:rsidR="000703C3" w:rsidRPr="00957CE0" w:rsidRDefault="000703C3" w:rsidP="000703C3">
      <w:pPr>
        <w:pStyle w:val="Default"/>
      </w:pPr>
      <w:proofErr w:type="spellStart"/>
      <w:r>
        <w:t>П</w:t>
      </w:r>
      <w:r w:rsidRPr="00957CE0">
        <w:t>ередне</w:t>
      </w:r>
      <w:proofErr w:type="spellEnd"/>
      <w:r w:rsidRPr="00957CE0">
        <w:t xml:space="preserve">-перегородочного инфаркта миокарда </w:t>
      </w:r>
    </w:p>
    <w:p w14:paraId="75016088" w14:textId="77777777" w:rsidR="000703C3" w:rsidRPr="00957CE0" w:rsidRDefault="000703C3" w:rsidP="000703C3">
      <w:pPr>
        <w:pStyle w:val="Default"/>
      </w:pPr>
      <w:r>
        <w:t>Б</w:t>
      </w:r>
      <w:r w:rsidRPr="00957CE0">
        <w:t xml:space="preserve">окового инфаркта миокарда </w:t>
      </w:r>
    </w:p>
    <w:p w14:paraId="50E13099" w14:textId="77777777" w:rsidR="000703C3" w:rsidRPr="00957CE0" w:rsidRDefault="000703C3" w:rsidP="000703C3">
      <w:pPr>
        <w:pStyle w:val="Default"/>
      </w:pPr>
      <w:r>
        <w:t>Н</w:t>
      </w:r>
      <w:r w:rsidRPr="00957CE0">
        <w:t xml:space="preserve">ижнего инфаркта миокарда </w:t>
      </w:r>
    </w:p>
    <w:p w14:paraId="6A124CB3" w14:textId="77777777" w:rsidR="000703C3" w:rsidRPr="00957CE0" w:rsidRDefault="000703C3" w:rsidP="000703C3">
      <w:r>
        <w:t>З</w:t>
      </w:r>
      <w:r w:rsidRPr="00957CE0">
        <w:t>аднего инфаркта миокарда</w:t>
      </w:r>
    </w:p>
    <w:p w14:paraId="5B15572D" w14:textId="77777777" w:rsidR="000703C3" w:rsidRPr="00957CE0" w:rsidRDefault="000703C3" w:rsidP="000703C3">
      <w:pPr>
        <w:pStyle w:val="Default"/>
        <w:jc w:val="both"/>
      </w:pPr>
      <w:r>
        <w:rPr>
          <w:bCs/>
        </w:rPr>
        <w:t>148.</w:t>
      </w:r>
      <w:r w:rsidRPr="00957CE0">
        <w:rPr>
          <w:bCs/>
        </w:rPr>
        <w:t xml:space="preserve"> </w:t>
      </w:r>
      <w:r>
        <w:rPr>
          <w:bCs/>
        </w:rPr>
        <w:t>К</w:t>
      </w:r>
      <w:r w:rsidRPr="00957CE0">
        <w:rPr>
          <w:bCs/>
        </w:rPr>
        <w:t xml:space="preserve">акого реанимационного мероприятия требует асистолия желудочков </w:t>
      </w:r>
    </w:p>
    <w:p w14:paraId="5CBE459E" w14:textId="77777777" w:rsidR="000703C3" w:rsidRDefault="000703C3" w:rsidP="000703C3">
      <w:pPr>
        <w:pStyle w:val="Default"/>
      </w:pPr>
      <w:r>
        <w:t>Э</w:t>
      </w:r>
      <w:r w:rsidRPr="00957CE0">
        <w:t xml:space="preserve">лектроимпульсная терапия </w:t>
      </w:r>
    </w:p>
    <w:p w14:paraId="0A81AA4C" w14:textId="77777777" w:rsidR="000703C3" w:rsidRPr="00957CE0" w:rsidRDefault="000703C3" w:rsidP="000703C3">
      <w:pPr>
        <w:pStyle w:val="Default"/>
      </w:pPr>
      <w:r>
        <w:t xml:space="preserve">Закрытый массаж сердца </w:t>
      </w:r>
    </w:p>
    <w:p w14:paraId="2B6EEEAB" w14:textId="77777777" w:rsidR="000703C3" w:rsidRPr="00957CE0" w:rsidRDefault="000703C3" w:rsidP="000703C3">
      <w:pPr>
        <w:pStyle w:val="Default"/>
      </w:pPr>
      <w:r>
        <w:t>В</w:t>
      </w:r>
      <w:r w:rsidRPr="00957CE0">
        <w:t xml:space="preserve">/в введение </w:t>
      </w:r>
      <w:proofErr w:type="spellStart"/>
      <w:r w:rsidRPr="00957CE0">
        <w:t>мезатона</w:t>
      </w:r>
      <w:proofErr w:type="spellEnd"/>
      <w:r w:rsidRPr="00957CE0">
        <w:t xml:space="preserve"> </w:t>
      </w:r>
    </w:p>
    <w:p w14:paraId="59C6CD6B" w14:textId="77777777" w:rsidR="000703C3" w:rsidRPr="00957CE0" w:rsidRDefault="000703C3" w:rsidP="000703C3">
      <w:r>
        <w:t xml:space="preserve">В/в введение </w:t>
      </w:r>
      <w:proofErr w:type="spellStart"/>
      <w:r>
        <w:t>верапам</w:t>
      </w:r>
      <w:r w:rsidRPr="00957CE0">
        <w:t>ила</w:t>
      </w:r>
      <w:proofErr w:type="spellEnd"/>
    </w:p>
    <w:p w14:paraId="3AC35DA9" w14:textId="77777777" w:rsidR="000703C3" w:rsidRPr="00957CE0" w:rsidRDefault="000703C3" w:rsidP="000703C3">
      <w:pPr>
        <w:pStyle w:val="Default"/>
        <w:jc w:val="both"/>
      </w:pPr>
      <w:r>
        <w:rPr>
          <w:bCs/>
        </w:rPr>
        <w:t>149.</w:t>
      </w:r>
      <w:r w:rsidRPr="00957CE0">
        <w:rPr>
          <w:bCs/>
        </w:rPr>
        <w:t xml:space="preserve"> </w:t>
      </w:r>
      <w:r>
        <w:rPr>
          <w:bCs/>
        </w:rPr>
        <w:t>Н</w:t>
      </w:r>
      <w:r w:rsidRPr="00957CE0">
        <w:rPr>
          <w:bCs/>
        </w:rPr>
        <w:t xml:space="preserve">аиболее вероятной причиной возникновения острой правожелудочковой недостаточности и внезапного появления грубого систолического шума у больного с острым инфарктом миокарда является </w:t>
      </w:r>
    </w:p>
    <w:p w14:paraId="73ECE36C" w14:textId="77777777" w:rsidR="000703C3" w:rsidRPr="00957CE0" w:rsidRDefault="000703C3" w:rsidP="000703C3">
      <w:pPr>
        <w:pStyle w:val="Default"/>
      </w:pPr>
      <w:r>
        <w:t>Р</w:t>
      </w:r>
      <w:r w:rsidRPr="00957CE0">
        <w:t xml:space="preserve">азрыв межжелудочковой перегородки </w:t>
      </w:r>
    </w:p>
    <w:p w14:paraId="61DDADEE" w14:textId="77777777" w:rsidR="000703C3" w:rsidRPr="00957CE0" w:rsidRDefault="000703C3" w:rsidP="000703C3">
      <w:pPr>
        <w:pStyle w:val="Default"/>
      </w:pPr>
      <w:r>
        <w:t>Р</w:t>
      </w:r>
      <w:r w:rsidRPr="00957CE0">
        <w:t xml:space="preserve">азрыв свободной стенки левого желудочка </w:t>
      </w:r>
    </w:p>
    <w:p w14:paraId="10665B81" w14:textId="77777777" w:rsidR="000703C3" w:rsidRPr="00957CE0" w:rsidRDefault="000703C3" w:rsidP="000703C3">
      <w:pPr>
        <w:pStyle w:val="Default"/>
      </w:pPr>
      <w:r>
        <w:t>Р</w:t>
      </w:r>
      <w:r w:rsidRPr="00957CE0">
        <w:t xml:space="preserve">азрыв папиллярной мышцы </w:t>
      </w:r>
    </w:p>
    <w:p w14:paraId="41D127C0" w14:textId="77777777" w:rsidR="000703C3" w:rsidRPr="00957CE0" w:rsidRDefault="000703C3" w:rsidP="000703C3">
      <w:r>
        <w:t>Т</w:t>
      </w:r>
      <w:r w:rsidRPr="00957CE0">
        <w:t>ромбоэмболия легочной артерии</w:t>
      </w:r>
    </w:p>
    <w:p w14:paraId="0FEEB9F5" w14:textId="77777777" w:rsidR="000703C3" w:rsidRPr="00957CE0" w:rsidRDefault="000703C3" w:rsidP="000703C3">
      <w:pPr>
        <w:pStyle w:val="Default"/>
      </w:pPr>
      <w:r>
        <w:rPr>
          <w:bCs/>
        </w:rPr>
        <w:t>150.</w:t>
      </w:r>
      <w:r w:rsidRPr="00957CE0">
        <w:rPr>
          <w:bCs/>
        </w:rPr>
        <w:t xml:space="preserve"> </w:t>
      </w:r>
      <w:r>
        <w:rPr>
          <w:bCs/>
        </w:rPr>
        <w:t>П</w:t>
      </w:r>
      <w:r w:rsidRPr="00957CE0">
        <w:rPr>
          <w:bCs/>
        </w:rPr>
        <w:t xml:space="preserve">редположить наличие на </w:t>
      </w:r>
      <w:r>
        <w:rPr>
          <w:bCs/>
        </w:rPr>
        <w:t>ЭКГ</w:t>
      </w:r>
      <w:r w:rsidRPr="00957CE0">
        <w:rPr>
          <w:bCs/>
        </w:rPr>
        <w:t xml:space="preserve"> постинфарктной аневризмы можно в слу</w:t>
      </w:r>
      <w:r>
        <w:rPr>
          <w:bCs/>
        </w:rPr>
        <w:t>чае выявления</w:t>
      </w:r>
      <w:r w:rsidRPr="00957CE0">
        <w:rPr>
          <w:bCs/>
        </w:rPr>
        <w:t xml:space="preserve"> </w:t>
      </w:r>
    </w:p>
    <w:p w14:paraId="5460B13D" w14:textId="77777777" w:rsidR="000703C3" w:rsidRPr="00957CE0" w:rsidRDefault="000703C3" w:rsidP="000703C3">
      <w:pPr>
        <w:pStyle w:val="Default"/>
      </w:pPr>
      <w:r>
        <w:t>Г</w:t>
      </w:r>
      <w:r w:rsidRPr="00957CE0">
        <w:t xml:space="preserve">лубоких отрицательных зубцов Т </w:t>
      </w:r>
    </w:p>
    <w:p w14:paraId="1C7C44B5" w14:textId="77777777" w:rsidR="000703C3" w:rsidRPr="00957CE0" w:rsidRDefault="000703C3" w:rsidP="000703C3">
      <w:pPr>
        <w:pStyle w:val="Default"/>
      </w:pPr>
      <w:r>
        <w:t>К</w:t>
      </w:r>
      <w:r w:rsidRPr="00957CE0">
        <w:t xml:space="preserve">омплексов типа QS в 2-х и более отведениях </w:t>
      </w:r>
    </w:p>
    <w:p w14:paraId="66649B88" w14:textId="77777777" w:rsidR="000703C3" w:rsidRDefault="000703C3" w:rsidP="000703C3">
      <w:r>
        <w:t>В</w:t>
      </w:r>
      <w:r w:rsidRPr="00957CE0">
        <w:t>ысоких зубцов R в правых грудных отведениях</w:t>
      </w:r>
    </w:p>
    <w:p w14:paraId="3CAFB10F" w14:textId="77777777" w:rsidR="000703C3" w:rsidRPr="00957CE0" w:rsidRDefault="000703C3" w:rsidP="000703C3">
      <w:pPr>
        <w:pStyle w:val="Default"/>
      </w:pPr>
      <w:r>
        <w:t>«З</w:t>
      </w:r>
      <w:r w:rsidRPr="00957CE0">
        <w:t>астывшего» подъ</w:t>
      </w:r>
      <w:r>
        <w:t>е</w:t>
      </w:r>
      <w:r w:rsidRPr="00957CE0">
        <w:t xml:space="preserve">ма сегмента ST </w:t>
      </w:r>
    </w:p>
    <w:p w14:paraId="3B286192" w14:textId="77777777" w:rsidR="000703C3" w:rsidRPr="00957CE0" w:rsidRDefault="000703C3" w:rsidP="000703C3">
      <w:pPr>
        <w:pStyle w:val="Default"/>
      </w:pPr>
      <w:r>
        <w:rPr>
          <w:bCs/>
        </w:rPr>
        <w:t>151.</w:t>
      </w:r>
      <w:r w:rsidRPr="00957CE0">
        <w:rPr>
          <w:bCs/>
        </w:rPr>
        <w:t xml:space="preserve"> </w:t>
      </w:r>
      <w:r>
        <w:rPr>
          <w:bCs/>
        </w:rPr>
        <w:t>П</w:t>
      </w:r>
      <w:r w:rsidRPr="00957CE0">
        <w:rPr>
          <w:bCs/>
        </w:rPr>
        <w:t>оявление шума т</w:t>
      </w:r>
      <w:r>
        <w:rPr>
          <w:bCs/>
        </w:rPr>
        <w:t xml:space="preserve">рения перикарда на третий день </w:t>
      </w:r>
      <w:r>
        <w:rPr>
          <w:bCs/>
          <w:lang w:val="en-US"/>
        </w:rPr>
        <w:t>Q</w:t>
      </w:r>
      <w:r>
        <w:rPr>
          <w:bCs/>
        </w:rPr>
        <w:t>-инфаркта миокарда связано с</w:t>
      </w:r>
      <w:r w:rsidRPr="00957CE0">
        <w:rPr>
          <w:bCs/>
        </w:rPr>
        <w:t xml:space="preserve"> </w:t>
      </w:r>
    </w:p>
    <w:p w14:paraId="1733DEB4" w14:textId="77777777" w:rsidR="000703C3" w:rsidRDefault="000703C3" w:rsidP="000703C3">
      <w:pPr>
        <w:pStyle w:val="Default"/>
      </w:pPr>
      <w:r>
        <w:lastRenderedPageBreak/>
        <w:t>Р</w:t>
      </w:r>
      <w:r w:rsidRPr="00957CE0">
        <w:t xml:space="preserve">азвитием синдрома </w:t>
      </w:r>
      <w:proofErr w:type="spellStart"/>
      <w:r w:rsidRPr="00957CE0">
        <w:t>Дресслера</w:t>
      </w:r>
      <w:proofErr w:type="spellEnd"/>
    </w:p>
    <w:p w14:paraId="3BF36FDD" w14:textId="77777777" w:rsidR="000703C3" w:rsidRPr="00957CE0" w:rsidRDefault="000703C3" w:rsidP="000703C3">
      <w:pPr>
        <w:pStyle w:val="Default"/>
      </w:pPr>
      <w:r>
        <w:t>Р</w:t>
      </w:r>
      <w:r w:rsidRPr="00957CE0">
        <w:t xml:space="preserve">азвитием реактивного </w:t>
      </w:r>
      <w:proofErr w:type="spellStart"/>
      <w:r w:rsidRPr="00957CE0">
        <w:t>эпистенокардит</w:t>
      </w:r>
      <w:r>
        <w:t>ического</w:t>
      </w:r>
      <w:proofErr w:type="spellEnd"/>
      <w:r>
        <w:t xml:space="preserve"> перикардита </w:t>
      </w:r>
      <w:r w:rsidRPr="00957CE0">
        <w:t xml:space="preserve"> </w:t>
      </w:r>
    </w:p>
    <w:p w14:paraId="05174E46" w14:textId="77777777" w:rsidR="000703C3" w:rsidRPr="00957CE0" w:rsidRDefault="000703C3" w:rsidP="000703C3">
      <w:pPr>
        <w:pStyle w:val="Default"/>
      </w:pPr>
      <w:r>
        <w:t>П</w:t>
      </w:r>
      <w:r w:rsidRPr="00957CE0">
        <w:t xml:space="preserve">рисоединением инфекционного процесса </w:t>
      </w:r>
    </w:p>
    <w:p w14:paraId="6A2296DD" w14:textId="77777777" w:rsidR="000703C3" w:rsidRPr="00957CE0" w:rsidRDefault="000703C3" w:rsidP="000703C3">
      <w:r>
        <w:t>Р</w:t>
      </w:r>
      <w:r w:rsidRPr="00957CE0">
        <w:t>азрывом межжелудочковой перегородки</w:t>
      </w:r>
    </w:p>
    <w:p w14:paraId="4C028868" w14:textId="77777777" w:rsidR="000703C3" w:rsidRPr="00957CE0" w:rsidRDefault="000703C3" w:rsidP="000703C3">
      <w:pPr>
        <w:pStyle w:val="Default"/>
        <w:jc w:val="both"/>
      </w:pPr>
      <w:r>
        <w:rPr>
          <w:bCs/>
        </w:rPr>
        <w:t>152.</w:t>
      </w:r>
      <w:r w:rsidRPr="00957CE0">
        <w:rPr>
          <w:bCs/>
        </w:rPr>
        <w:t xml:space="preserve"> </w:t>
      </w:r>
      <w:r>
        <w:rPr>
          <w:bCs/>
        </w:rPr>
        <w:t>А</w:t>
      </w:r>
      <w:r w:rsidRPr="00957CE0">
        <w:rPr>
          <w:bCs/>
        </w:rPr>
        <w:t xml:space="preserve">ртериальная гипертония </w:t>
      </w:r>
      <w:r>
        <w:rPr>
          <w:bCs/>
          <w:lang w:val="en-US"/>
        </w:rPr>
        <w:t>I</w:t>
      </w:r>
      <w:r w:rsidRPr="00957CE0">
        <w:rPr>
          <w:bCs/>
        </w:rPr>
        <w:t xml:space="preserve"> степени в мм рт. ст., по классификации рекомендованной экспертами </w:t>
      </w:r>
      <w:r w:rsidRPr="00B85569">
        <w:rPr>
          <w:bCs/>
          <w:caps/>
        </w:rPr>
        <w:t>воз/мог</w:t>
      </w:r>
      <w:r w:rsidRPr="00957CE0">
        <w:rPr>
          <w:bCs/>
        </w:rPr>
        <w:t xml:space="preserve"> </w:t>
      </w:r>
    </w:p>
    <w:p w14:paraId="1837DBBE" w14:textId="77777777" w:rsidR="000703C3" w:rsidRPr="00957CE0" w:rsidRDefault="000703C3" w:rsidP="000703C3">
      <w:pPr>
        <w:pStyle w:val="Default"/>
      </w:pPr>
      <w:proofErr w:type="spellStart"/>
      <w:r>
        <w:t>C</w:t>
      </w:r>
      <w:r w:rsidRPr="00957CE0">
        <w:t>истолическое</w:t>
      </w:r>
      <w:proofErr w:type="spellEnd"/>
      <w:r w:rsidRPr="00957CE0">
        <w:t xml:space="preserve"> АД ниже 140, диастолическое - ниже 90 </w:t>
      </w:r>
    </w:p>
    <w:p w14:paraId="31F5D952" w14:textId="77777777" w:rsidR="000703C3" w:rsidRDefault="000703C3" w:rsidP="000703C3">
      <w:pPr>
        <w:pStyle w:val="Default"/>
      </w:pPr>
      <w:proofErr w:type="spellStart"/>
      <w:r>
        <w:t>C</w:t>
      </w:r>
      <w:r w:rsidRPr="00957CE0">
        <w:t>истолическое</w:t>
      </w:r>
      <w:proofErr w:type="spellEnd"/>
      <w:r w:rsidRPr="00957CE0">
        <w:t xml:space="preserve"> АД 140-150, диастолическое - 94-100</w:t>
      </w:r>
    </w:p>
    <w:p w14:paraId="3F9EFBB3" w14:textId="77777777" w:rsidR="000703C3" w:rsidRPr="00957CE0" w:rsidRDefault="000703C3" w:rsidP="000703C3">
      <w:pPr>
        <w:pStyle w:val="Default"/>
      </w:pPr>
      <w:proofErr w:type="spellStart"/>
      <w:r>
        <w:t>C</w:t>
      </w:r>
      <w:r w:rsidRPr="00957CE0">
        <w:t>истолическое</w:t>
      </w:r>
      <w:proofErr w:type="spellEnd"/>
      <w:r w:rsidRPr="00957CE0">
        <w:t xml:space="preserve"> АД 1</w:t>
      </w:r>
      <w:r>
        <w:t xml:space="preserve">40-159, диастолическое - 90-99 </w:t>
      </w:r>
      <w:r w:rsidRPr="00957CE0">
        <w:t xml:space="preserve"> </w:t>
      </w:r>
    </w:p>
    <w:p w14:paraId="512AE4DB" w14:textId="77777777" w:rsidR="000703C3" w:rsidRPr="00957CE0" w:rsidRDefault="000703C3" w:rsidP="000703C3">
      <w:proofErr w:type="spellStart"/>
      <w:r>
        <w:t>C</w:t>
      </w:r>
      <w:r w:rsidRPr="00957CE0">
        <w:t>истолическое</w:t>
      </w:r>
      <w:proofErr w:type="spellEnd"/>
      <w:r w:rsidRPr="00957CE0">
        <w:t xml:space="preserve"> АД 160-180, диастолическое - 94-100</w:t>
      </w:r>
    </w:p>
    <w:p w14:paraId="759A95CC" w14:textId="77777777" w:rsidR="000703C3" w:rsidRPr="00957CE0" w:rsidRDefault="000703C3" w:rsidP="000703C3">
      <w:pPr>
        <w:pStyle w:val="Default"/>
      </w:pPr>
      <w:r>
        <w:rPr>
          <w:bCs/>
        </w:rPr>
        <w:t>153. П</w:t>
      </w:r>
      <w:r w:rsidRPr="00957CE0">
        <w:rPr>
          <w:bCs/>
        </w:rPr>
        <w:t xml:space="preserve">оказания для госпитализации больных артериальной гипертонией </w:t>
      </w:r>
    </w:p>
    <w:p w14:paraId="4671B70F" w14:textId="77777777" w:rsidR="000703C3" w:rsidRDefault="000703C3" w:rsidP="000703C3">
      <w:pPr>
        <w:pStyle w:val="Default"/>
      </w:pPr>
      <w:r w:rsidRPr="00957CE0">
        <w:t>АГ, выявленная у бол</w:t>
      </w:r>
      <w:r>
        <w:t xml:space="preserve">ьного в возрасте моложе 20 лет </w:t>
      </w:r>
    </w:p>
    <w:p w14:paraId="13888F59" w14:textId="77777777" w:rsidR="000703C3" w:rsidRDefault="000703C3" w:rsidP="000703C3">
      <w:pPr>
        <w:pStyle w:val="Default"/>
      </w:pPr>
      <w:r w:rsidRPr="00957CE0">
        <w:t>АГ, возникшая у больного старше 65 лет</w:t>
      </w:r>
    </w:p>
    <w:p w14:paraId="78EFF516" w14:textId="77777777" w:rsidR="000703C3" w:rsidRPr="00957CE0" w:rsidRDefault="000703C3" w:rsidP="000703C3">
      <w:pPr>
        <w:pStyle w:val="Default"/>
      </w:pPr>
      <w:r>
        <w:t>Р</w:t>
      </w:r>
      <w:r w:rsidRPr="00957CE0">
        <w:t xml:space="preserve">ефрактерная к комбинированной терапии </w:t>
      </w:r>
      <w:r>
        <w:t xml:space="preserve">АГ </w:t>
      </w:r>
      <w:r w:rsidRPr="00957CE0">
        <w:t xml:space="preserve"> </w:t>
      </w:r>
    </w:p>
    <w:p w14:paraId="289A5032" w14:textId="77777777" w:rsidR="000703C3" w:rsidRPr="00957CE0" w:rsidRDefault="000703C3" w:rsidP="000703C3">
      <w:r>
        <w:t>О</w:t>
      </w:r>
      <w:r w:rsidRPr="00957CE0">
        <w:t>бнаружение у больного АГ кардиомегалии</w:t>
      </w:r>
    </w:p>
    <w:p w14:paraId="430343BD" w14:textId="77777777" w:rsidR="000703C3" w:rsidRPr="00957CE0" w:rsidRDefault="000703C3" w:rsidP="000703C3">
      <w:pPr>
        <w:pStyle w:val="Default"/>
        <w:jc w:val="both"/>
      </w:pPr>
      <w:r>
        <w:rPr>
          <w:bCs/>
        </w:rPr>
        <w:t>154.</w:t>
      </w:r>
      <w:r w:rsidRPr="00957CE0">
        <w:rPr>
          <w:bCs/>
        </w:rPr>
        <w:t xml:space="preserve"> </w:t>
      </w:r>
      <w:r>
        <w:rPr>
          <w:bCs/>
        </w:rPr>
        <w:t>К</w:t>
      </w:r>
      <w:r w:rsidRPr="00957CE0">
        <w:rPr>
          <w:bCs/>
        </w:rPr>
        <w:t xml:space="preserve">аков целевой уровень артериального давления у большинства пациентов с артериальной гипертензией </w:t>
      </w:r>
    </w:p>
    <w:p w14:paraId="6F4A7EA0" w14:textId="77777777" w:rsidR="000703C3" w:rsidRPr="00957CE0" w:rsidRDefault="000703C3" w:rsidP="000703C3">
      <w:pPr>
        <w:pStyle w:val="Default"/>
      </w:pPr>
      <w:r>
        <w:t>М</w:t>
      </w:r>
      <w:r w:rsidRPr="00957CE0">
        <w:t xml:space="preserve">енее 120/70 мм рт. ст. </w:t>
      </w:r>
    </w:p>
    <w:p w14:paraId="17E8BF95" w14:textId="77777777" w:rsidR="000703C3" w:rsidRDefault="000703C3" w:rsidP="000703C3">
      <w:pPr>
        <w:pStyle w:val="Default"/>
      </w:pPr>
      <w:r>
        <w:t>М</w:t>
      </w:r>
      <w:r w:rsidRPr="00957CE0">
        <w:t xml:space="preserve">енее 130/80 мм рт. ст. </w:t>
      </w:r>
    </w:p>
    <w:p w14:paraId="570A698E" w14:textId="77777777" w:rsidR="000703C3" w:rsidRPr="00957CE0" w:rsidRDefault="000703C3" w:rsidP="000703C3">
      <w:pPr>
        <w:pStyle w:val="Default"/>
      </w:pPr>
      <w:r>
        <w:t>М</w:t>
      </w:r>
      <w:r w:rsidRPr="00957CE0">
        <w:t>енее</w:t>
      </w:r>
      <w:r>
        <w:t xml:space="preserve"> 140/90 мм рт. ст. </w:t>
      </w:r>
    </w:p>
    <w:p w14:paraId="45804FCA" w14:textId="77777777" w:rsidR="000703C3" w:rsidRPr="00957CE0" w:rsidRDefault="000703C3" w:rsidP="000703C3">
      <w:r>
        <w:t>М</w:t>
      </w:r>
      <w:r w:rsidRPr="00957CE0">
        <w:t>енее 150/90 мм рт. ст.</w:t>
      </w:r>
    </w:p>
    <w:p w14:paraId="6681E51A" w14:textId="77777777" w:rsidR="000703C3" w:rsidRPr="00957CE0" w:rsidRDefault="000703C3" w:rsidP="000703C3">
      <w:pPr>
        <w:pStyle w:val="Default"/>
      </w:pPr>
      <w:r>
        <w:rPr>
          <w:bCs/>
        </w:rPr>
        <w:t>155.</w:t>
      </w:r>
      <w:r w:rsidRPr="00957CE0">
        <w:rPr>
          <w:bCs/>
        </w:rPr>
        <w:t xml:space="preserve"> </w:t>
      </w:r>
      <w:r>
        <w:rPr>
          <w:bCs/>
        </w:rPr>
        <w:t>О</w:t>
      </w:r>
      <w:r w:rsidRPr="00957CE0">
        <w:rPr>
          <w:bCs/>
        </w:rPr>
        <w:t xml:space="preserve">тметьте причину вторичной артериальной гипертензии </w:t>
      </w:r>
    </w:p>
    <w:p w14:paraId="203F05CB" w14:textId="77777777" w:rsidR="000703C3" w:rsidRPr="00957CE0" w:rsidRDefault="000703C3" w:rsidP="000703C3">
      <w:pPr>
        <w:pStyle w:val="Default"/>
      </w:pPr>
      <w:r>
        <w:t>С</w:t>
      </w:r>
      <w:r w:rsidRPr="00957CE0">
        <w:t xml:space="preserve">индром Рейтера </w:t>
      </w:r>
    </w:p>
    <w:p w14:paraId="2CCDED14" w14:textId="77777777" w:rsidR="000703C3" w:rsidRPr="00957CE0" w:rsidRDefault="000703C3" w:rsidP="000703C3">
      <w:pPr>
        <w:pStyle w:val="Default"/>
      </w:pPr>
      <w:r>
        <w:t>С</w:t>
      </w:r>
      <w:r w:rsidRPr="00957CE0">
        <w:t xml:space="preserve">индром </w:t>
      </w:r>
      <w:proofErr w:type="spellStart"/>
      <w:r w:rsidRPr="00957CE0">
        <w:t>Золлингера</w:t>
      </w:r>
      <w:proofErr w:type="spellEnd"/>
      <w:r w:rsidRPr="00957CE0">
        <w:t xml:space="preserve">-Эллисона </w:t>
      </w:r>
    </w:p>
    <w:p w14:paraId="730CD1CF" w14:textId="77777777" w:rsidR="000703C3" w:rsidRDefault="000703C3" w:rsidP="000703C3">
      <w:r>
        <w:t>С</w:t>
      </w:r>
      <w:r w:rsidRPr="00957CE0">
        <w:t xml:space="preserve">индром </w:t>
      </w:r>
      <w:proofErr w:type="spellStart"/>
      <w:r w:rsidRPr="00957CE0">
        <w:t>Эйзенменгера</w:t>
      </w:r>
      <w:proofErr w:type="spellEnd"/>
    </w:p>
    <w:p w14:paraId="4DD9DF38" w14:textId="77777777" w:rsidR="000703C3" w:rsidRPr="00957CE0" w:rsidRDefault="000703C3" w:rsidP="000703C3">
      <w:pPr>
        <w:pStyle w:val="Default"/>
      </w:pPr>
      <w:r>
        <w:t xml:space="preserve">Синдром Кушинга </w:t>
      </w:r>
    </w:p>
    <w:p w14:paraId="3A554C46" w14:textId="77777777" w:rsidR="000703C3" w:rsidRPr="00957CE0" w:rsidRDefault="000703C3" w:rsidP="000703C3">
      <w:pPr>
        <w:pStyle w:val="Default"/>
        <w:jc w:val="both"/>
      </w:pPr>
      <w:r>
        <w:rPr>
          <w:bCs/>
        </w:rPr>
        <w:t>156.</w:t>
      </w:r>
      <w:r w:rsidRPr="00957CE0">
        <w:rPr>
          <w:bCs/>
        </w:rPr>
        <w:t xml:space="preserve"> </w:t>
      </w:r>
      <w:r>
        <w:rPr>
          <w:bCs/>
        </w:rPr>
        <w:t>П</w:t>
      </w:r>
      <w:r w:rsidRPr="00957CE0">
        <w:rPr>
          <w:bCs/>
        </w:rPr>
        <w:t xml:space="preserve">ри </w:t>
      </w:r>
      <w:proofErr w:type="spellStart"/>
      <w:r w:rsidRPr="00957CE0">
        <w:rPr>
          <w:bCs/>
        </w:rPr>
        <w:t>гиперсекреторном</w:t>
      </w:r>
      <w:proofErr w:type="spellEnd"/>
      <w:r w:rsidRPr="00957CE0">
        <w:rPr>
          <w:bCs/>
        </w:rPr>
        <w:t xml:space="preserve"> гастрите наиболее эффективными минеральными водами являются </w:t>
      </w:r>
    </w:p>
    <w:p w14:paraId="755BE69A" w14:textId="77777777" w:rsidR="000703C3" w:rsidRPr="00957CE0" w:rsidRDefault="000703C3" w:rsidP="000703C3">
      <w:pPr>
        <w:pStyle w:val="Default"/>
      </w:pPr>
      <w:r>
        <w:t>Н</w:t>
      </w:r>
      <w:r w:rsidRPr="00957CE0">
        <w:t xml:space="preserve">атриево-хлоридные </w:t>
      </w:r>
    </w:p>
    <w:p w14:paraId="61AAA598" w14:textId="77777777" w:rsidR="000703C3" w:rsidRDefault="000703C3" w:rsidP="000703C3">
      <w:pPr>
        <w:pStyle w:val="Default"/>
      </w:pPr>
      <w:r>
        <w:t>Н</w:t>
      </w:r>
      <w:r w:rsidRPr="00957CE0">
        <w:t xml:space="preserve">атриево-хлоридно-гидрокарбонатные </w:t>
      </w:r>
    </w:p>
    <w:p w14:paraId="6A9F979A" w14:textId="77777777" w:rsidR="000703C3" w:rsidRPr="00957CE0" w:rsidRDefault="000703C3" w:rsidP="000703C3">
      <w:pPr>
        <w:pStyle w:val="Default"/>
      </w:pPr>
      <w:r>
        <w:t xml:space="preserve">Натриево-гидрокарбонатные </w:t>
      </w:r>
    </w:p>
    <w:p w14:paraId="0787D18E" w14:textId="77777777" w:rsidR="000703C3" w:rsidRPr="00957CE0" w:rsidRDefault="000703C3" w:rsidP="000703C3">
      <w:r>
        <w:t>Н</w:t>
      </w:r>
      <w:r w:rsidRPr="00957CE0">
        <w:t>атриево-сульфатно-гидрокарбонатные</w:t>
      </w:r>
    </w:p>
    <w:p w14:paraId="007EE990" w14:textId="77777777" w:rsidR="000703C3" w:rsidRPr="00957CE0" w:rsidRDefault="000703C3" w:rsidP="000703C3">
      <w:pPr>
        <w:pStyle w:val="Default"/>
        <w:jc w:val="both"/>
      </w:pPr>
      <w:r>
        <w:rPr>
          <w:bCs/>
        </w:rPr>
        <w:t>157.</w:t>
      </w:r>
      <w:r w:rsidRPr="00957CE0">
        <w:rPr>
          <w:bCs/>
        </w:rPr>
        <w:t xml:space="preserve"> </w:t>
      </w:r>
      <w:r>
        <w:rPr>
          <w:bCs/>
        </w:rPr>
        <w:t xml:space="preserve">К </w:t>
      </w:r>
      <w:r w:rsidRPr="00957CE0">
        <w:rPr>
          <w:bCs/>
        </w:rPr>
        <w:t xml:space="preserve">базисным (противовоспалительным) средствам для лечения бронхиальной астмы относится </w:t>
      </w:r>
    </w:p>
    <w:p w14:paraId="1FD2FCE6" w14:textId="77777777" w:rsidR="000703C3" w:rsidRDefault="000703C3" w:rsidP="000703C3">
      <w:pPr>
        <w:pStyle w:val="Default"/>
      </w:pPr>
      <w:proofErr w:type="spellStart"/>
      <w:r>
        <w:t>И</w:t>
      </w:r>
      <w:r w:rsidRPr="00957CE0">
        <w:t>пратропиума</w:t>
      </w:r>
      <w:proofErr w:type="spellEnd"/>
      <w:r w:rsidRPr="00957CE0">
        <w:t xml:space="preserve"> бромид </w:t>
      </w:r>
    </w:p>
    <w:p w14:paraId="7C3CD73F" w14:textId="77777777" w:rsidR="000703C3" w:rsidRPr="00957CE0" w:rsidRDefault="000703C3" w:rsidP="000703C3">
      <w:pPr>
        <w:pStyle w:val="Default"/>
      </w:pPr>
      <w:proofErr w:type="spellStart"/>
      <w:r>
        <w:t>Б</w:t>
      </w:r>
      <w:r w:rsidRPr="00957CE0">
        <w:t>еклометазон</w:t>
      </w:r>
      <w:proofErr w:type="spellEnd"/>
      <w:r w:rsidRPr="00957CE0">
        <w:t xml:space="preserve"> </w:t>
      </w:r>
    </w:p>
    <w:p w14:paraId="451A9378" w14:textId="77777777" w:rsidR="000703C3" w:rsidRPr="00957CE0" w:rsidRDefault="000703C3" w:rsidP="000703C3">
      <w:pPr>
        <w:pStyle w:val="Default"/>
      </w:pPr>
      <w:proofErr w:type="spellStart"/>
      <w:r>
        <w:t>В</w:t>
      </w:r>
      <w:r w:rsidRPr="00957CE0">
        <w:t>ентолин</w:t>
      </w:r>
      <w:proofErr w:type="spellEnd"/>
      <w:r w:rsidRPr="00957CE0">
        <w:t xml:space="preserve"> </w:t>
      </w:r>
    </w:p>
    <w:p w14:paraId="27984354" w14:textId="77777777" w:rsidR="000703C3" w:rsidRPr="00957CE0" w:rsidRDefault="000703C3" w:rsidP="000703C3">
      <w:proofErr w:type="spellStart"/>
      <w:r>
        <w:t>Б</w:t>
      </w:r>
      <w:r w:rsidRPr="00957CE0">
        <w:t>еротек</w:t>
      </w:r>
      <w:proofErr w:type="spellEnd"/>
    </w:p>
    <w:p w14:paraId="175BB41A" w14:textId="77777777" w:rsidR="000703C3" w:rsidRPr="00957CE0" w:rsidRDefault="000703C3" w:rsidP="000703C3">
      <w:pPr>
        <w:pStyle w:val="Default"/>
        <w:jc w:val="both"/>
      </w:pPr>
      <w:r>
        <w:rPr>
          <w:bCs/>
        </w:rPr>
        <w:t>158.</w:t>
      </w:r>
      <w:r w:rsidRPr="00957CE0">
        <w:rPr>
          <w:bCs/>
        </w:rPr>
        <w:t xml:space="preserve"> </w:t>
      </w:r>
      <w:r>
        <w:rPr>
          <w:bCs/>
        </w:rPr>
        <w:t>Д</w:t>
      </w:r>
      <w:r w:rsidRPr="00957CE0">
        <w:rPr>
          <w:bCs/>
        </w:rPr>
        <w:t xml:space="preserve">ля восстановления запасов железа при наличии железодефицитной анемии терапию препаратами железа следует проводить в течение </w:t>
      </w:r>
    </w:p>
    <w:p w14:paraId="341900F8" w14:textId="77777777" w:rsidR="000703C3" w:rsidRPr="00957CE0" w:rsidRDefault="000703C3" w:rsidP="000703C3">
      <w:pPr>
        <w:pStyle w:val="Default"/>
      </w:pPr>
      <w:r w:rsidRPr="00957CE0">
        <w:t xml:space="preserve">2-х месяцев </w:t>
      </w:r>
    </w:p>
    <w:p w14:paraId="3E46F46C" w14:textId="77777777" w:rsidR="000703C3" w:rsidRPr="00957CE0" w:rsidRDefault="000703C3" w:rsidP="000703C3">
      <w:pPr>
        <w:pStyle w:val="Default"/>
      </w:pPr>
      <w:r w:rsidRPr="00957CE0">
        <w:t xml:space="preserve">3-х недель </w:t>
      </w:r>
    </w:p>
    <w:p w14:paraId="431BB444" w14:textId="77777777" w:rsidR="000703C3" w:rsidRDefault="000703C3" w:rsidP="000703C3">
      <w:r w:rsidRPr="00957CE0">
        <w:t>5-7 дней</w:t>
      </w:r>
    </w:p>
    <w:p w14:paraId="18DF7729" w14:textId="77777777" w:rsidR="000703C3" w:rsidRPr="00957CE0" w:rsidRDefault="000703C3" w:rsidP="000703C3">
      <w:pPr>
        <w:pStyle w:val="Default"/>
      </w:pPr>
      <w:r w:rsidRPr="00957CE0">
        <w:t>3-</w:t>
      </w:r>
      <w:r>
        <w:t xml:space="preserve">6 месяцев </w:t>
      </w:r>
    </w:p>
    <w:p w14:paraId="4FEB2D4B" w14:textId="77777777" w:rsidR="000703C3" w:rsidRPr="00957CE0" w:rsidRDefault="000703C3" w:rsidP="000703C3">
      <w:pPr>
        <w:pStyle w:val="Default"/>
      </w:pPr>
      <w:r>
        <w:rPr>
          <w:bCs/>
        </w:rPr>
        <w:t>159.</w:t>
      </w:r>
      <w:r w:rsidRPr="00957CE0">
        <w:rPr>
          <w:bCs/>
        </w:rPr>
        <w:t xml:space="preserve"> </w:t>
      </w:r>
      <w:r>
        <w:rPr>
          <w:bCs/>
        </w:rPr>
        <w:t>П</w:t>
      </w:r>
      <w:r w:rsidRPr="00957CE0">
        <w:rPr>
          <w:bCs/>
        </w:rPr>
        <w:t xml:space="preserve">репарат, тормозящий синтез мочевой кислоты </w:t>
      </w:r>
    </w:p>
    <w:p w14:paraId="0C358871" w14:textId="77777777" w:rsidR="000703C3" w:rsidRPr="00957CE0" w:rsidRDefault="000703C3" w:rsidP="000703C3">
      <w:pPr>
        <w:pStyle w:val="Default"/>
      </w:pPr>
      <w:r>
        <w:t>И</w:t>
      </w:r>
      <w:r w:rsidRPr="00957CE0">
        <w:t xml:space="preserve">нсулин </w:t>
      </w:r>
    </w:p>
    <w:p w14:paraId="7CC003A1" w14:textId="77777777" w:rsidR="000703C3" w:rsidRDefault="000703C3" w:rsidP="000703C3">
      <w:pPr>
        <w:pStyle w:val="Default"/>
      </w:pPr>
      <w:r>
        <w:t>А</w:t>
      </w:r>
      <w:r w:rsidRPr="00957CE0">
        <w:t>спирин</w:t>
      </w:r>
    </w:p>
    <w:p w14:paraId="6D583A9C" w14:textId="77777777" w:rsidR="000703C3" w:rsidRPr="00957CE0" w:rsidRDefault="000703C3" w:rsidP="000703C3">
      <w:pPr>
        <w:pStyle w:val="Default"/>
      </w:pPr>
      <w:r>
        <w:t>А</w:t>
      </w:r>
      <w:r w:rsidRPr="00957CE0">
        <w:t xml:space="preserve">ллопуринол </w:t>
      </w:r>
    </w:p>
    <w:p w14:paraId="6CCD6E14" w14:textId="77777777" w:rsidR="000703C3" w:rsidRPr="00957CE0" w:rsidRDefault="000703C3" w:rsidP="000703C3">
      <w:r>
        <w:t>В</w:t>
      </w:r>
      <w:r w:rsidRPr="00957CE0">
        <w:t>ольтарен</w:t>
      </w:r>
    </w:p>
    <w:p w14:paraId="2004D567" w14:textId="77777777" w:rsidR="000703C3" w:rsidRDefault="000703C3" w:rsidP="000703C3">
      <w:pPr>
        <w:pStyle w:val="Default"/>
        <w:jc w:val="both"/>
        <w:rPr>
          <w:bCs/>
        </w:rPr>
      </w:pPr>
      <w:r>
        <w:rPr>
          <w:bCs/>
        </w:rPr>
        <w:t>160.</w:t>
      </w:r>
      <w:r w:rsidRPr="00957CE0">
        <w:rPr>
          <w:bCs/>
        </w:rPr>
        <w:t xml:space="preserve"> </w:t>
      </w:r>
      <w:r>
        <w:rPr>
          <w:bCs/>
        </w:rPr>
        <w:t>Б</w:t>
      </w:r>
      <w:r w:rsidRPr="00957CE0">
        <w:rPr>
          <w:bCs/>
        </w:rPr>
        <w:t xml:space="preserve">ольная, страдающая бронхиальной астмой и гипертонической болезнью, жалуется на появление сухого кашля. </w:t>
      </w:r>
      <w:r>
        <w:rPr>
          <w:bCs/>
        </w:rPr>
        <w:t>О</w:t>
      </w:r>
      <w:r w:rsidRPr="00957CE0">
        <w:rPr>
          <w:bCs/>
        </w:rPr>
        <w:t xml:space="preserve">на принимает </w:t>
      </w:r>
      <w:proofErr w:type="spellStart"/>
      <w:r w:rsidRPr="00957CE0">
        <w:rPr>
          <w:bCs/>
        </w:rPr>
        <w:t>беклометазон</w:t>
      </w:r>
      <w:proofErr w:type="spellEnd"/>
      <w:r w:rsidRPr="00957CE0">
        <w:rPr>
          <w:bCs/>
        </w:rPr>
        <w:t xml:space="preserve">, </w:t>
      </w:r>
      <w:proofErr w:type="spellStart"/>
      <w:r w:rsidRPr="00957CE0">
        <w:rPr>
          <w:bCs/>
        </w:rPr>
        <w:t>капотен</w:t>
      </w:r>
      <w:proofErr w:type="spellEnd"/>
      <w:r w:rsidRPr="00957CE0">
        <w:rPr>
          <w:bCs/>
        </w:rPr>
        <w:t xml:space="preserve"> ежедневно </w:t>
      </w:r>
      <w:r>
        <w:rPr>
          <w:bCs/>
        </w:rPr>
        <w:t xml:space="preserve">и </w:t>
      </w:r>
      <w:proofErr w:type="spellStart"/>
      <w:r>
        <w:rPr>
          <w:bCs/>
        </w:rPr>
        <w:t>сальбутамол</w:t>
      </w:r>
      <w:proofErr w:type="spellEnd"/>
      <w:r>
        <w:rPr>
          <w:bCs/>
        </w:rPr>
        <w:t xml:space="preserve"> 1-2 раза в неделю,</w:t>
      </w:r>
      <w:r w:rsidRPr="00957CE0">
        <w:rPr>
          <w:bCs/>
        </w:rPr>
        <w:t xml:space="preserve"> вероятно, появление кашля связано с </w:t>
      </w:r>
    </w:p>
    <w:p w14:paraId="747B85B0" w14:textId="77777777" w:rsidR="000703C3" w:rsidRDefault="000703C3" w:rsidP="000703C3">
      <w:pPr>
        <w:pStyle w:val="Default"/>
        <w:jc w:val="both"/>
      </w:pPr>
      <w:r>
        <w:t xml:space="preserve">Приемом </w:t>
      </w:r>
      <w:proofErr w:type="spellStart"/>
      <w:r>
        <w:t>капотена</w:t>
      </w:r>
      <w:proofErr w:type="spellEnd"/>
      <w:r>
        <w:t xml:space="preserve"> </w:t>
      </w:r>
    </w:p>
    <w:p w14:paraId="41C4B6C2" w14:textId="77777777" w:rsidR="000703C3" w:rsidRPr="00957CE0" w:rsidRDefault="000703C3" w:rsidP="000703C3">
      <w:pPr>
        <w:pStyle w:val="Default"/>
      </w:pPr>
      <w:r>
        <w:t>Н</w:t>
      </w:r>
      <w:r w:rsidRPr="00957CE0">
        <w:t xml:space="preserve">едостаточной дозой </w:t>
      </w:r>
      <w:proofErr w:type="spellStart"/>
      <w:r w:rsidRPr="00957CE0">
        <w:t>беклометазона</w:t>
      </w:r>
      <w:proofErr w:type="spellEnd"/>
      <w:r w:rsidRPr="00957CE0">
        <w:t xml:space="preserve"> </w:t>
      </w:r>
    </w:p>
    <w:p w14:paraId="32A41A34" w14:textId="77777777" w:rsidR="000703C3" w:rsidRPr="00957CE0" w:rsidRDefault="000703C3" w:rsidP="000703C3">
      <w:pPr>
        <w:pStyle w:val="Default"/>
      </w:pPr>
      <w:r>
        <w:t>П</w:t>
      </w:r>
      <w:r w:rsidRPr="00957CE0">
        <w:t xml:space="preserve">риемом </w:t>
      </w:r>
      <w:proofErr w:type="spellStart"/>
      <w:r w:rsidRPr="00957CE0">
        <w:t>сальбутамола</w:t>
      </w:r>
      <w:proofErr w:type="spellEnd"/>
      <w:r w:rsidRPr="00957CE0">
        <w:t xml:space="preserve"> </w:t>
      </w:r>
    </w:p>
    <w:p w14:paraId="5C8DFBAE" w14:textId="77777777" w:rsidR="000703C3" w:rsidRDefault="000703C3" w:rsidP="000703C3">
      <w:r>
        <w:t>П</w:t>
      </w:r>
      <w:r w:rsidRPr="00957CE0">
        <w:t xml:space="preserve">риемом </w:t>
      </w:r>
      <w:proofErr w:type="spellStart"/>
      <w:r w:rsidRPr="00957CE0">
        <w:t>бекламетазона</w:t>
      </w:r>
      <w:proofErr w:type="spellEnd"/>
      <w:r w:rsidRPr="00957CE0">
        <w:t xml:space="preserve"> и </w:t>
      </w:r>
      <w:proofErr w:type="spellStart"/>
      <w:r w:rsidRPr="00957CE0">
        <w:t>сальбутамола</w:t>
      </w:r>
      <w:proofErr w:type="spellEnd"/>
    </w:p>
    <w:p w14:paraId="4DFD244B" w14:textId="77777777" w:rsidR="000703C3" w:rsidRDefault="000703C3" w:rsidP="000703C3">
      <w:pPr>
        <w:pStyle w:val="Default"/>
        <w:jc w:val="both"/>
        <w:rPr>
          <w:bCs/>
        </w:rPr>
      </w:pPr>
      <w:r>
        <w:rPr>
          <w:bCs/>
        </w:rPr>
        <w:t>161. Л</w:t>
      </w:r>
      <w:r w:rsidRPr="00957CE0">
        <w:rPr>
          <w:bCs/>
        </w:rPr>
        <w:t xml:space="preserve">ечение бронхиальной астмы среднетяжелого течения следует начинать с применения </w:t>
      </w:r>
    </w:p>
    <w:p w14:paraId="0366222C" w14:textId="77777777" w:rsidR="000703C3" w:rsidRPr="002B215C" w:rsidRDefault="000703C3" w:rsidP="000703C3">
      <w:r>
        <w:t>Системных глюкокортикостероидов</w:t>
      </w:r>
    </w:p>
    <w:p w14:paraId="0039AC0F" w14:textId="77777777" w:rsidR="000703C3" w:rsidRPr="00957CE0" w:rsidRDefault="000703C3" w:rsidP="000703C3">
      <w:pPr>
        <w:pStyle w:val="Default"/>
      </w:pPr>
      <w:r>
        <w:lastRenderedPageBreak/>
        <w:t>И</w:t>
      </w:r>
      <w:r w:rsidRPr="00957CE0">
        <w:t xml:space="preserve">нгаляционных глюкокортикостероидов </w:t>
      </w:r>
    </w:p>
    <w:p w14:paraId="3F8A6629" w14:textId="77777777" w:rsidR="000703C3" w:rsidRPr="00957CE0" w:rsidRDefault="000703C3" w:rsidP="000703C3">
      <w:pPr>
        <w:pStyle w:val="Default"/>
      </w:pPr>
      <w:proofErr w:type="spellStart"/>
      <w:r>
        <w:t>А</w:t>
      </w:r>
      <w:r w:rsidRPr="00957CE0">
        <w:t>колата</w:t>
      </w:r>
      <w:proofErr w:type="spellEnd"/>
      <w:r w:rsidRPr="00957CE0">
        <w:t xml:space="preserve"> </w:t>
      </w:r>
    </w:p>
    <w:p w14:paraId="3B7DFAE7" w14:textId="77777777" w:rsidR="000703C3" w:rsidRPr="00957CE0" w:rsidRDefault="000703C3" w:rsidP="000703C3">
      <w:pPr>
        <w:pStyle w:val="Default"/>
      </w:pPr>
      <w:proofErr w:type="spellStart"/>
      <w:r>
        <w:t>К</w:t>
      </w:r>
      <w:r w:rsidRPr="00957CE0">
        <w:t>ромогликата</w:t>
      </w:r>
      <w:proofErr w:type="spellEnd"/>
      <w:r w:rsidRPr="00957CE0">
        <w:t xml:space="preserve"> натрия </w:t>
      </w:r>
    </w:p>
    <w:p w14:paraId="6B0F4722" w14:textId="77777777" w:rsidR="000703C3" w:rsidRPr="00957CE0" w:rsidRDefault="000703C3" w:rsidP="000703C3">
      <w:pPr>
        <w:pStyle w:val="Default"/>
        <w:jc w:val="both"/>
      </w:pPr>
      <w:r>
        <w:rPr>
          <w:bCs/>
        </w:rPr>
        <w:t>162.</w:t>
      </w:r>
      <w:r w:rsidRPr="00957CE0">
        <w:rPr>
          <w:bCs/>
        </w:rPr>
        <w:t xml:space="preserve"> </w:t>
      </w:r>
      <w:r>
        <w:rPr>
          <w:bCs/>
        </w:rPr>
        <w:t>В</w:t>
      </w:r>
      <w:r w:rsidRPr="00957CE0">
        <w:rPr>
          <w:bCs/>
        </w:rPr>
        <w:t xml:space="preserve"> питании больного гипертонической болезнью первое место среди ограничений употребление </w:t>
      </w:r>
    </w:p>
    <w:p w14:paraId="4428CDAD" w14:textId="77777777" w:rsidR="000703C3" w:rsidRPr="00957CE0" w:rsidRDefault="000703C3" w:rsidP="000703C3">
      <w:pPr>
        <w:pStyle w:val="Default"/>
      </w:pPr>
      <w:r>
        <w:t>Р</w:t>
      </w:r>
      <w:r w:rsidRPr="00957CE0">
        <w:t xml:space="preserve">астительных жиров </w:t>
      </w:r>
    </w:p>
    <w:p w14:paraId="6C673618" w14:textId="77777777" w:rsidR="000703C3" w:rsidRDefault="000703C3" w:rsidP="000703C3">
      <w:pPr>
        <w:pStyle w:val="Default"/>
      </w:pPr>
      <w:r>
        <w:t>У</w:t>
      </w:r>
      <w:r w:rsidRPr="00957CE0">
        <w:t xml:space="preserve">глеводов </w:t>
      </w:r>
    </w:p>
    <w:p w14:paraId="4E93252A" w14:textId="77777777" w:rsidR="000703C3" w:rsidRPr="00957CE0" w:rsidRDefault="000703C3" w:rsidP="000703C3">
      <w:pPr>
        <w:pStyle w:val="Default"/>
      </w:pPr>
      <w:r>
        <w:t>П</w:t>
      </w:r>
      <w:r w:rsidRPr="00957CE0">
        <w:t>оваренной соли</w:t>
      </w:r>
    </w:p>
    <w:p w14:paraId="7E058C34" w14:textId="77777777" w:rsidR="000703C3" w:rsidRPr="00957CE0" w:rsidRDefault="000703C3" w:rsidP="000703C3">
      <w:r>
        <w:t>В</w:t>
      </w:r>
      <w:r w:rsidRPr="00957CE0">
        <w:t>оды</w:t>
      </w:r>
    </w:p>
    <w:p w14:paraId="35E09FD3" w14:textId="77777777" w:rsidR="000703C3" w:rsidRPr="00957CE0" w:rsidRDefault="000703C3" w:rsidP="000703C3">
      <w:pPr>
        <w:pStyle w:val="Default"/>
        <w:jc w:val="both"/>
      </w:pPr>
      <w:r>
        <w:rPr>
          <w:bCs/>
        </w:rPr>
        <w:t>163. Д</w:t>
      </w:r>
      <w:r w:rsidRPr="00957CE0">
        <w:rPr>
          <w:bCs/>
        </w:rPr>
        <w:t xml:space="preserve">айте экспертное заключение о трудоспособности пациента с выраженными нарушениями функций сердечно-сосудистой системы и ограничением жизнедеятельности </w:t>
      </w:r>
      <w:r>
        <w:rPr>
          <w:bCs/>
          <w:lang w:val="en-US"/>
        </w:rPr>
        <w:t>II</w:t>
      </w:r>
      <w:r>
        <w:rPr>
          <w:bCs/>
        </w:rPr>
        <w:t>-</w:t>
      </w:r>
      <w:r>
        <w:rPr>
          <w:bCs/>
          <w:lang w:val="en-US"/>
        </w:rPr>
        <w:t>III</w:t>
      </w:r>
      <w:r w:rsidRPr="00957CE0">
        <w:rPr>
          <w:bCs/>
        </w:rPr>
        <w:t xml:space="preserve"> степени </w:t>
      </w:r>
    </w:p>
    <w:p w14:paraId="05604217" w14:textId="77777777" w:rsidR="000703C3" w:rsidRPr="00957CE0" w:rsidRDefault="000703C3" w:rsidP="000703C3">
      <w:pPr>
        <w:pStyle w:val="Default"/>
      </w:pPr>
      <w:r>
        <w:t>Т</w:t>
      </w:r>
      <w:r w:rsidRPr="00957CE0">
        <w:t xml:space="preserve">рудоустроить через ВК </w:t>
      </w:r>
    </w:p>
    <w:p w14:paraId="58D41710" w14:textId="77777777" w:rsidR="000703C3" w:rsidRDefault="000703C3" w:rsidP="000703C3">
      <w:pPr>
        <w:pStyle w:val="Default"/>
      </w:pPr>
      <w:r>
        <w:t>П</w:t>
      </w:r>
      <w:r w:rsidRPr="00957CE0">
        <w:t xml:space="preserve">ризнать инвалидом 1-й группы </w:t>
      </w:r>
    </w:p>
    <w:p w14:paraId="5B85AF2E" w14:textId="77777777" w:rsidR="000703C3" w:rsidRPr="00957CE0" w:rsidRDefault="000703C3" w:rsidP="000703C3">
      <w:pPr>
        <w:pStyle w:val="Default"/>
      </w:pPr>
      <w:r>
        <w:t>П</w:t>
      </w:r>
      <w:r w:rsidRPr="00957CE0">
        <w:t xml:space="preserve">ризнать инвалидом 2-й группы </w:t>
      </w:r>
    </w:p>
    <w:p w14:paraId="329E66E8" w14:textId="77777777" w:rsidR="000703C3" w:rsidRPr="00957CE0" w:rsidRDefault="000703C3" w:rsidP="000703C3">
      <w:r>
        <w:rPr>
          <w:color w:val="000000"/>
        </w:rPr>
        <w:t>П</w:t>
      </w:r>
      <w:r w:rsidRPr="00957CE0">
        <w:t>ризнать трудоспособным</w:t>
      </w:r>
    </w:p>
    <w:p w14:paraId="01DE9B0A" w14:textId="77777777" w:rsidR="000703C3" w:rsidRPr="00957CE0" w:rsidRDefault="000703C3" w:rsidP="000703C3">
      <w:pPr>
        <w:pStyle w:val="Default"/>
      </w:pPr>
      <w:r>
        <w:rPr>
          <w:bCs/>
        </w:rPr>
        <w:t>164.</w:t>
      </w:r>
      <w:r w:rsidRPr="00957CE0">
        <w:rPr>
          <w:bCs/>
        </w:rPr>
        <w:t xml:space="preserve"> </w:t>
      </w:r>
      <w:r>
        <w:rPr>
          <w:bCs/>
        </w:rPr>
        <w:t>В</w:t>
      </w:r>
      <w:r w:rsidRPr="00957CE0">
        <w:rPr>
          <w:bCs/>
        </w:rPr>
        <w:t xml:space="preserve"> диагностике инфекционного эндокардита решающую роль играет </w:t>
      </w:r>
    </w:p>
    <w:p w14:paraId="53EE906B" w14:textId="77777777" w:rsidR="000703C3" w:rsidRDefault="000703C3" w:rsidP="000703C3">
      <w:pPr>
        <w:pStyle w:val="Default"/>
      </w:pPr>
      <w:r>
        <w:t>У</w:t>
      </w:r>
      <w:r w:rsidRPr="00957CE0">
        <w:t xml:space="preserve">величение СОЭ </w:t>
      </w:r>
    </w:p>
    <w:p w14:paraId="02274526" w14:textId="77777777" w:rsidR="000703C3" w:rsidRPr="00751A40" w:rsidRDefault="000703C3" w:rsidP="000703C3">
      <w:pPr>
        <w:pStyle w:val="Default"/>
      </w:pPr>
      <w:r>
        <w:t>В</w:t>
      </w:r>
      <w:r w:rsidRPr="00957CE0">
        <w:t>егетация на к</w:t>
      </w:r>
      <w:r>
        <w:t xml:space="preserve">лапанах при </w:t>
      </w:r>
      <w:proofErr w:type="spellStart"/>
      <w:r>
        <w:t>ЭхоКГ</w:t>
      </w:r>
      <w:proofErr w:type="spellEnd"/>
      <w:r>
        <w:t xml:space="preserve">-исследовании </w:t>
      </w:r>
    </w:p>
    <w:p w14:paraId="379478FB" w14:textId="77777777" w:rsidR="000703C3" w:rsidRPr="00957CE0" w:rsidRDefault="000703C3" w:rsidP="000703C3">
      <w:pPr>
        <w:pStyle w:val="Default"/>
      </w:pPr>
      <w:r>
        <w:t>А</w:t>
      </w:r>
      <w:r w:rsidRPr="00957CE0">
        <w:t xml:space="preserve">ускультативная динамика шумов сердца </w:t>
      </w:r>
    </w:p>
    <w:p w14:paraId="55F1F52C" w14:textId="77777777" w:rsidR="000703C3" w:rsidRPr="00957CE0" w:rsidRDefault="000703C3" w:rsidP="000703C3">
      <w:r>
        <w:t>Н</w:t>
      </w:r>
      <w:r w:rsidRPr="00957CE0">
        <w:t>арастание сердечной недостаточности</w:t>
      </w:r>
    </w:p>
    <w:p w14:paraId="3E578E79" w14:textId="77777777" w:rsidR="000703C3" w:rsidRPr="00957CE0" w:rsidRDefault="000703C3" w:rsidP="000703C3">
      <w:pPr>
        <w:pStyle w:val="Default"/>
        <w:jc w:val="both"/>
      </w:pPr>
      <w:r>
        <w:rPr>
          <w:bCs/>
        </w:rPr>
        <w:t>165.</w:t>
      </w:r>
      <w:r w:rsidRPr="00957CE0">
        <w:rPr>
          <w:bCs/>
        </w:rPr>
        <w:t xml:space="preserve"> </w:t>
      </w:r>
      <w:r>
        <w:rPr>
          <w:bCs/>
        </w:rPr>
        <w:t>К</w:t>
      </w:r>
      <w:r w:rsidRPr="00957CE0">
        <w:rPr>
          <w:bCs/>
        </w:rPr>
        <w:t xml:space="preserve">акой гипотензивный препарат является самым доказанным по безопасности как для женщины, так и для плода </w:t>
      </w:r>
    </w:p>
    <w:p w14:paraId="40018A9A" w14:textId="77777777" w:rsidR="000703C3" w:rsidRDefault="000703C3" w:rsidP="000703C3">
      <w:pPr>
        <w:pStyle w:val="Default"/>
      </w:pPr>
      <w:proofErr w:type="spellStart"/>
      <w:r>
        <w:t>Л</w:t>
      </w:r>
      <w:r w:rsidRPr="00957CE0">
        <w:t>абеталол</w:t>
      </w:r>
      <w:proofErr w:type="spellEnd"/>
    </w:p>
    <w:p w14:paraId="162F1D33" w14:textId="77777777" w:rsidR="000703C3" w:rsidRPr="00957CE0" w:rsidRDefault="000703C3" w:rsidP="000703C3">
      <w:pPr>
        <w:pStyle w:val="Default"/>
      </w:pPr>
      <w:proofErr w:type="spellStart"/>
      <w:r>
        <w:t>Допегит</w:t>
      </w:r>
      <w:proofErr w:type="spellEnd"/>
      <w:r>
        <w:t xml:space="preserve"> </w:t>
      </w:r>
      <w:r w:rsidRPr="00957CE0">
        <w:t xml:space="preserve"> </w:t>
      </w:r>
    </w:p>
    <w:p w14:paraId="287FEC8B" w14:textId="77777777" w:rsidR="000703C3" w:rsidRPr="00957CE0" w:rsidRDefault="000703C3" w:rsidP="000703C3">
      <w:pPr>
        <w:pStyle w:val="Default"/>
      </w:pPr>
      <w:r>
        <w:t>Г</w:t>
      </w:r>
      <w:r w:rsidRPr="00957CE0">
        <w:t xml:space="preserve">ипотиазид </w:t>
      </w:r>
    </w:p>
    <w:p w14:paraId="4EA2611E" w14:textId="77777777" w:rsidR="000703C3" w:rsidRPr="00957CE0" w:rsidRDefault="000703C3" w:rsidP="000703C3">
      <w:r>
        <w:t>В</w:t>
      </w:r>
      <w:r w:rsidRPr="00957CE0">
        <w:t>ерапамил</w:t>
      </w:r>
    </w:p>
    <w:p w14:paraId="4674A6D2" w14:textId="77777777" w:rsidR="000703C3" w:rsidRPr="00957CE0" w:rsidRDefault="000703C3" w:rsidP="000703C3">
      <w:pPr>
        <w:pStyle w:val="Default"/>
        <w:jc w:val="both"/>
      </w:pPr>
      <w:r>
        <w:rPr>
          <w:bCs/>
        </w:rPr>
        <w:t>166.</w:t>
      </w:r>
      <w:r w:rsidRPr="00957CE0">
        <w:rPr>
          <w:bCs/>
        </w:rPr>
        <w:t xml:space="preserve"> </w:t>
      </w:r>
      <w:r>
        <w:rPr>
          <w:bCs/>
        </w:rPr>
        <w:t>П</w:t>
      </w:r>
      <w:r w:rsidRPr="00957CE0">
        <w:rPr>
          <w:bCs/>
        </w:rPr>
        <w:t>ри купировании гипертонического криза у больных с феох</w:t>
      </w:r>
      <w:r>
        <w:rPr>
          <w:bCs/>
        </w:rPr>
        <w:t>ромоцитомой наиболее эффективны</w:t>
      </w:r>
      <w:r w:rsidRPr="00957CE0">
        <w:rPr>
          <w:bCs/>
        </w:rPr>
        <w:t xml:space="preserve"> </w:t>
      </w:r>
    </w:p>
    <w:p w14:paraId="0430A7DA" w14:textId="77777777" w:rsidR="000703C3" w:rsidRDefault="000703C3" w:rsidP="000703C3">
      <w:pPr>
        <w:pStyle w:val="Default"/>
      </w:pPr>
      <w:r>
        <w:t>И</w:t>
      </w:r>
      <w:r w:rsidRPr="00957CE0">
        <w:t>нгибиторы анги</w:t>
      </w:r>
      <w:r>
        <w:t xml:space="preserve">отензин-превращающего фермента </w:t>
      </w:r>
    </w:p>
    <w:p w14:paraId="59A3F657" w14:textId="77777777" w:rsidR="000703C3" w:rsidRDefault="000703C3" w:rsidP="000703C3">
      <w:pPr>
        <w:pStyle w:val="Default"/>
      </w:pPr>
      <w:r>
        <w:t>Б</w:t>
      </w:r>
      <w:r w:rsidRPr="00957CE0">
        <w:t>ета-адреноблокаторы</w:t>
      </w:r>
    </w:p>
    <w:p w14:paraId="022E3E87" w14:textId="77777777" w:rsidR="000703C3" w:rsidRPr="00957CE0" w:rsidRDefault="000703C3" w:rsidP="000703C3">
      <w:pPr>
        <w:pStyle w:val="Default"/>
      </w:pPr>
      <w:r>
        <w:t>Альфа-адреноблокаторы</w:t>
      </w:r>
    </w:p>
    <w:p w14:paraId="43216921" w14:textId="77777777" w:rsidR="000703C3" w:rsidRPr="00957CE0" w:rsidRDefault="000703C3" w:rsidP="000703C3">
      <w:r>
        <w:t>Д</w:t>
      </w:r>
      <w:r w:rsidRPr="00957CE0">
        <w:t>иуретики</w:t>
      </w:r>
    </w:p>
    <w:p w14:paraId="73CAF7A5" w14:textId="77777777" w:rsidR="000703C3" w:rsidRPr="00957CE0" w:rsidRDefault="000703C3" w:rsidP="000703C3">
      <w:pPr>
        <w:pStyle w:val="Default"/>
        <w:jc w:val="both"/>
      </w:pPr>
      <w:r>
        <w:rPr>
          <w:bCs/>
        </w:rPr>
        <w:t>167. С</w:t>
      </w:r>
      <w:r w:rsidRPr="00957CE0">
        <w:rPr>
          <w:bCs/>
        </w:rPr>
        <w:t xml:space="preserve">ледует избегать назначения </w:t>
      </w:r>
      <w:proofErr w:type="spellStart"/>
      <w:r w:rsidRPr="00957CE0">
        <w:rPr>
          <w:bCs/>
        </w:rPr>
        <w:t>пpи</w:t>
      </w:r>
      <w:proofErr w:type="spellEnd"/>
      <w:r w:rsidRPr="00957CE0">
        <w:rPr>
          <w:bCs/>
        </w:rPr>
        <w:t xml:space="preserve"> лечении </w:t>
      </w:r>
      <w:proofErr w:type="spellStart"/>
      <w:r w:rsidRPr="00957CE0">
        <w:rPr>
          <w:bCs/>
        </w:rPr>
        <w:t>аpтеpиальной</w:t>
      </w:r>
      <w:proofErr w:type="spellEnd"/>
      <w:r w:rsidRPr="00957CE0">
        <w:rPr>
          <w:bCs/>
        </w:rPr>
        <w:t xml:space="preserve"> </w:t>
      </w:r>
      <w:proofErr w:type="spellStart"/>
      <w:r w:rsidRPr="00957CE0">
        <w:rPr>
          <w:bCs/>
        </w:rPr>
        <w:t>гипеpтензии</w:t>
      </w:r>
      <w:proofErr w:type="spellEnd"/>
      <w:r w:rsidRPr="00957CE0">
        <w:rPr>
          <w:bCs/>
        </w:rPr>
        <w:t xml:space="preserve"> у больного с </w:t>
      </w:r>
      <w:proofErr w:type="spellStart"/>
      <w:r w:rsidRPr="00957CE0">
        <w:rPr>
          <w:bCs/>
        </w:rPr>
        <w:t>бpонхиальной</w:t>
      </w:r>
      <w:proofErr w:type="spellEnd"/>
      <w:r w:rsidRPr="00957CE0">
        <w:rPr>
          <w:bCs/>
        </w:rPr>
        <w:t xml:space="preserve"> астмой </w:t>
      </w:r>
    </w:p>
    <w:p w14:paraId="4C8B71EC" w14:textId="77777777" w:rsidR="000703C3" w:rsidRPr="00957CE0" w:rsidRDefault="000703C3" w:rsidP="000703C3">
      <w:pPr>
        <w:pStyle w:val="Default"/>
      </w:pPr>
      <w:proofErr w:type="spellStart"/>
      <w:r>
        <w:t>Н</w:t>
      </w:r>
      <w:r w:rsidRPr="00957CE0">
        <w:t>ифедипина</w:t>
      </w:r>
      <w:proofErr w:type="spellEnd"/>
      <w:r w:rsidRPr="00957CE0">
        <w:t xml:space="preserve"> </w:t>
      </w:r>
    </w:p>
    <w:p w14:paraId="1C9E43AD" w14:textId="77777777" w:rsidR="000703C3" w:rsidRDefault="000703C3" w:rsidP="000703C3">
      <w:pPr>
        <w:pStyle w:val="Default"/>
      </w:pPr>
      <w:proofErr w:type="spellStart"/>
      <w:r>
        <w:t>Л</w:t>
      </w:r>
      <w:r w:rsidRPr="00957CE0">
        <w:t>озартана</w:t>
      </w:r>
      <w:proofErr w:type="spellEnd"/>
      <w:r w:rsidRPr="00957CE0">
        <w:t xml:space="preserve"> </w:t>
      </w:r>
    </w:p>
    <w:p w14:paraId="7E970E9F" w14:textId="77777777" w:rsidR="000703C3" w:rsidRPr="00957CE0" w:rsidRDefault="000703C3" w:rsidP="000703C3">
      <w:pPr>
        <w:pStyle w:val="Default"/>
      </w:pPr>
      <w:proofErr w:type="spellStart"/>
      <w:r>
        <w:t>Пpопpанолола</w:t>
      </w:r>
      <w:proofErr w:type="spellEnd"/>
      <w:r>
        <w:t xml:space="preserve"> </w:t>
      </w:r>
    </w:p>
    <w:p w14:paraId="0418F49C" w14:textId="77777777" w:rsidR="000703C3" w:rsidRPr="00957CE0" w:rsidRDefault="000703C3" w:rsidP="000703C3">
      <w:proofErr w:type="spellStart"/>
      <w:r>
        <w:t>Л</w:t>
      </w:r>
      <w:r w:rsidRPr="00957CE0">
        <w:t>изинопpила</w:t>
      </w:r>
      <w:proofErr w:type="spellEnd"/>
    </w:p>
    <w:p w14:paraId="4C6CA81D" w14:textId="77777777" w:rsidR="000703C3" w:rsidRPr="00957CE0" w:rsidRDefault="000703C3" w:rsidP="000703C3">
      <w:pPr>
        <w:autoSpaceDE w:val="0"/>
        <w:autoSpaceDN w:val="0"/>
        <w:adjustRightInd w:val="0"/>
        <w:jc w:val="both"/>
        <w:rPr>
          <w:color w:val="000000"/>
        </w:rPr>
      </w:pPr>
      <w:r>
        <w:rPr>
          <w:bCs/>
          <w:color w:val="000000"/>
        </w:rPr>
        <w:t>168.</w:t>
      </w:r>
      <w:r w:rsidRPr="00957CE0">
        <w:rPr>
          <w:bCs/>
          <w:color w:val="000000"/>
        </w:rPr>
        <w:t xml:space="preserve"> </w:t>
      </w:r>
      <w:r>
        <w:rPr>
          <w:bCs/>
          <w:color w:val="000000"/>
        </w:rPr>
        <w:t>А</w:t>
      </w:r>
      <w:r w:rsidRPr="00957CE0">
        <w:rPr>
          <w:bCs/>
          <w:color w:val="000000"/>
        </w:rPr>
        <w:t xml:space="preserve">ртериальная гипертензия, протекающая с кризами, сопровождающимися тахикардией, потоотделением, бледностью лица, характерна для </w:t>
      </w:r>
    </w:p>
    <w:p w14:paraId="7F7A3726" w14:textId="77777777" w:rsidR="000703C3" w:rsidRDefault="000703C3" w:rsidP="000703C3">
      <w:pPr>
        <w:autoSpaceDE w:val="0"/>
        <w:autoSpaceDN w:val="0"/>
        <w:adjustRightInd w:val="0"/>
        <w:rPr>
          <w:color w:val="000000"/>
        </w:rPr>
      </w:pPr>
      <w:r>
        <w:rPr>
          <w:color w:val="000000"/>
        </w:rPr>
        <w:t>С</w:t>
      </w:r>
      <w:r w:rsidRPr="00957CE0">
        <w:rPr>
          <w:color w:val="000000"/>
        </w:rPr>
        <w:t xml:space="preserve">индрома Кона </w:t>
      </w:r>
    </w:p>
    <w:p w14:paraId="0EA2AC1C" w14:textId="77777777" w:rsidR="000703C3" w:rsidRPr="00957CE0" w:rsidRDefault="000703C3" w:rsidP="000703C3">
      <w:pPr>
        <w:autoSpaceDE w:val="0"/>
        <w:autoSpaceDN w:val="0"/>
        <w:adjustRightInd w:val="0"/>
        <w:rPr>
          <w:color w:val="000000"/>
        </w:rPr>
      </w:pPr>
      <w:r>
        <w:rPr>
          <w:color w:val="000000"/>
        </w:rPr>
        <w:t>Феохромоцитомы</w:t>
      </w:r>
    </w:p>
    <w:p w14:paraId="11B17907"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еноваскулярной артериальной гипертензии </w:t>
      </w:r>
    </w:p>
    <w:p w14:paraId="607CC6A0" w14:textId="77777777" w:rsidR="000703C3" w:rsidRPr="00957CE0" w:rsidRDefault="000703C3" w:rsidP="000703C3">
      <w:pPr>
        <w:rPr>
          <w:color w:val="000000"/>
        </w:rPr>
      </w:pPr>
      <w:r>
        <w:rPr>
          <w:color w:val="000000"/>
        </w:rPr>
        <w:t>С</w:t>
      </w:r>
      <w:r w:rsidRPr="00957CE0">
        <w:rPr>
          <w:color w:val="000000"/>
        </w:rPr>
        <w:t>индрома Иценко-Кушинга</w:t>
      </w:r>
    </w:p>
    <w:p w14:paraId="2DDCD419" w14:textId="77777777" w:rsidR="000703C3" w:rsidRPr="00957CE0" w:rsidRDefault="000703C3" w:rsidP="000703C3">
      <w:pPr>
        <w:autoSpaceDE w:val="0"/>
        <w:autoSpaceDN w:val="0"/>
        <w:adjustRightInd w:val="0"/>
        <w:rPr>
          <w:color w:val="000000"/>
        </w:rPr>
      </w:pPr>
      <w:r>
        <w:rPr>
          <w:bCs/>
          <w:color w:val="000000"/>
        </w:rPr>
        <w:t>169.</w:t>
      </w:r>
      <w:r w:rsidRPr="00957CE0">
        <w:rPr>
          <w:bCs/>
          <w:color w:val="000000"/>
        </w:rPr>
        <w:t xml:space="preserve"> </w:t>
      </w:r>
      <w:r>
        <w:rPr>
          <w:bCs/>
          <w:color w:val="000000"/>
        </w:rPr>
        <w:t>К</w:t>
      </w:r>
      <w:r w:rsidRPr="00957CE0">
        <w:rPr>
          <w:bCs/>
          <w:color w:val="000000"/>
        </w:rPr>
        <w:t xml:space="preserve"> какой из перечисленных категорий следует отнести пациента, который во время теста 6-минутной ходьбы проходит расстояние, равное </w:t>
      </w:r>
      <w:smartTag w:uri="urn:schemas-microsoft-com:office:smarttags" w:element="metricconverter">
        <w:smartTagPr>
          <w:attr w:name="ProductID" w:val="350 м"/>
        </w:smartTagPr>
        <w:r w:rsidRPr="00957CE0">
          <w:rPr>
            <w:bCs/>
            <w:color w:val="000000"/>
          </w:rPr>
          <w:t>350 м</w:t>
        </w:r>
      </w:smartTag>
      <w:r w:rsidRPr="00957CE0">
        <w:rPr>
          <w:bCs/>
          <w:color w:val="000000"/>
        </w:rPr>
        <w:t xml:space="preserve"> </w:t>
      </w:r>
    </w:p>
    <w:p w14:paraId="0BC1931C" w14:textId="77777777" w:rsidR="000703C3" w:rsidRPr="00957CE0" w:rsidRDefault="000703C3" w:rsidP="000703C3">
      <w:pPr>
        <w:autoSpaceDE w:val="0"/>
        <w:autoSpaceDN w:val="0"/>
        <w:adjustRightInd w:val="0"/>
        <w:rPr>
          <w:color w:val="000000"/>
        </w:rPr>
      </w:pPr>
      <w:r w:rsidRPr="00957CE0">
        <w:rPr>
          <w:color w:val="000000"/>
        </w:rPr>
        <w:t xml:space="preserve">I функциональный класс NYHA </w:t>
      </w:r>
    </w:p>
    <w:p w14:paraId="1C354C5A" w14:textId="77777777" w:rsidR="000703C3" w:rsidRDefault="000703C3" w:rsidP="000703C3">
      <w:pPr>
        <w:autoSpaceDE w:val="0"/>
        <w:autoSpaceDN w:val="0"/>
        <w:adjustRightInd w:val="0"/>
        <w:rPr>
          <w:color w:val="000000"/>
        </w:rPr>
      </w:pPr>
      <w:r w:rsidRPr="00957CE0">
        <w:rPr>
          <w:color w:val="000000"/>
        </w:rPr>
        <w:t>III функциональный класс NYHA</w:t>
      </w:r>
    </w:p>
    <w:p w14:paraId="43BECE7E" w14:textId="77777777" w:rsidR="000703C3" w:rsidRPr="00957CE0" w:rsidRDefault="000703C3" w:rsidP="000703C3">
      <w:pPr>
        <w:autoSpaceDE w:val="0"/>
        <w:autoSpaceDN w:val="0"/>
        <w:adjustRightInd w:val="0"/>
        <w:rPr>
          <w:color w:val="000000"/>
        </w:rPr>
      </w:pPr>
      <w:r>
        <w:rPr>
          <w:color w:val="000000"/>
        </w:rPr>
        <w:t xml:space="preserve">II функциональный класс NYHA </w:t>
      </w:r>
      <w:r w:rsidRPr="00957CE0">
        <w:rPr>
          <w:color w:val="000000"/>
        </w:rPr>
        <w:t xml:space="preserve"> </w:t>
      </w:r>
    </w:p>
    <w:p w14:paraId="0A04A1A7" w14:textId="77777777" w:rsidR="000703C3" w:rsidRPr="00957CE0" w:rsidRDefault="000703C3" w:rsidP="000703C3">
      <w:pPr>
        <w:rPr>
          <w:color w:val="000000"/>
        </w:rPr>
      </w:pPr>
      <w:r w:rsidRPr="00957CE0">
        <w:rPr>
          <w:color w:val="000000"/>
        </w:rPr>
        <w:t>IV функциональный класс NYHA</w:t>
      </w:r>
    </w:p>
    <w:p w14:paraId="6EBA2A07" w14:textId="77777777" w:rsidR="000703C3" w:rsidRPr="00957CE0" w:rsidRDefault="000703C3" w:rsidP="000703C3">
      <w:pPr>
        <w:autoSpaceDE w:val="0"/>
        <w:autoSpaceDN w:val="0"/>
        <w:adjustRightInd w:val="0"/>
        <w:rPr>
          <w:color w:val="000000"/>
        </w:rPr>
      </w:pPr>
      <w:r>
        <w:rPr>
          <w:bCs/>
          <w:color w:val="000000"/>
        </w:rPr>
        <w:t>170.</w:t>
      </w:r>
      <w:r w:rsidRPr="00957CE0">
        <w:rPr>
          <w:bCs/>
          <w:color w:val="000000"/>
        </w:rPr>
        <w:t xml:space="preserve"> </w:t>
      </w:r>
      <w:r>
        <w:rPr>
          <w:bCs/>
          <w:color w:val="000000"/>
        </w:rPr>
        <w:t>Д</w:t>
      </w:r>
      <w:r w:rsidRPr="00957CE0">
        <w:rPr>
          <w:bCs/>
          <w:color w:val="000000"/>
        </w:rPr>
        <w:t xml:space="preserve">испансеризация работающего населения осуществляется </w:t>
      </w:r>
    </w:p>
    <w:p w14:paraId="76EB4EBE" w14:textId="77777777" w:rsidR="000703C3" w:rsidRDefault="000703C3" w:rsidP="000703C3">
      <w:pPr>
        <w:autoSpaceDE w:val="0"/>
        <w:autoSpaceDN w:val="0"/>
        <w:adjustRightInd w:val="0"/>
        <w:rPr>
          <w:color w:val="000000"/>
        </w:rPr>
      </w:pPr>
      <w:r w:rsidRPr="00957CE0">
        <w:rPr>
          <w:color w:val="000000"/>
        </w:rPr>
        <w:t xml:space="preserve">1 раз в квартал </w:t>
      </w:r>
    </w:p>
    <w:p w14:paraId="3C38C722" w14:textId="77777777" w:rsidR="000703C3" w:rsidRPr="00957CE0" w:rsidRDefault="000703C3" w:rsidP="000703C3">
      <w:pPr>
        <w:autoSpaceDE w:val="0"/>
        <w:autoSpaceDN w:val="0"/>
        <w:adjustRightInd w:val="0"/>
        <w:rPr>
          <w:color w:val="000000"/>
        </w:rPr>
      </w:pPr>
      <w:r>
        <w:rPr>
          <w:color w:val="000000"/>
        </w:rPr>
        <w:t xml:space="preserve">1 раз в 3 года </w:t>
      </w:r>
    </w:p>
    <w:p w14:paraId="693C43C8" w14:textId="77777777" w:rsidR="000703C3" w:rsidRPr="00957CE0" w:rsidRDefault="000703C3" w:rsidP="000703C3">
      <w:pPr>
        <w:autoSpaceDE w:val="0"/>
        <w:autoSpaceDN w:val="0"/>
        <w:adjustRightInd w:val="0"/>
        <w:rPr>
          <w:color w:val="000000"/>
        </w:rPr>
      </w:pPr>
      <w:r w:rsidRPr="00957CE0">
        <w:rPr>
          <w:color w:val="000000"/>
        </w:rPr>
        <w:t xml:space="preserve">1 раз в 2 года </w:t>
      </w:r>
    </w:p>
    <w:p w14:paraId="48014717" w14:textId="77777777" w:rsidR="000703C3" w:rsidRPr="00957CE0" w:rsidRDefault="000703C3" w:rsidP="000703C3">
      <w:pPr>
        <w:rPr>
          <w:color w:val="000000"/>
        </w:rPr>
      </w:pPr>
      <w:r w:rsidRPr="00957CE0">
        <w:rPr>
          <w:color w:val="000000"/>
        </w:rPr>
        <w:t>ежегодно</w:t>
      </w:r>
    </w:p>
    <w:p w14:paraId="74112BB9" w14:textId="77777777" w:rsidR="000703C3" w:rsidRPr="00957CE0" w:rsidRDefault="000703C3" w:rsidP="000703C3">
      <w:pPr>
        <w:autoSpaceDE w:val="0"/>
        <w:autoSpaceDN w:val="0"/>
        <w:adjustRightInd w:val="0"/>
        <w:rPr>
          <w:color w:val="000000"/>
        </w:rPr>
      </w:pPr>
      <w:r>
        <w:rPr>
          <w:bCs/>
          <w:color w:val="000000"/>
        </w:rPr>
        <w:t xml:space="preserve">171. </w:t>
      </w:r>
      <w:r w:rsidRPr="00957CE0">
        <w:rPr>
          <w:bCs/>
          <w:color w:val="000000"/>
        </w:rPr>
        <w:t xml:space="preserve">1 группа диспансерного наблюдения </w:t>
      </w:r>
    </w:p>
    <w:p w14:paraId="51C74766" w14:textId="77777777" w:rsidR="000703C3" w:rsidRDefault="000703C3" w:rsidP="000703C3">
      <w:pPr>
        <w:autoSpaceDE w:val="0"/>
        <w:autoSpaceDN w:val="0"/>
        <w:adjustRightInd w:val="0"/>
        <w:rPr>
          <w:color w:val="000000"/>
        </w:rPr>
      </w:pPr>
      <w:r>
        <w:rPr>
          <w:color w:val="000000"/>
        </w:rPr>
        <w:lastRenderedPageBreak/>
        <w:t>П</w:t>
      </w:r>
      <w:r w:rsidRPr="00957CE0">
        <w:rPr>
          <w:color w:val="000000"/>
        </w:rPr>
        <w:t xml:space="preserve">рактически здоровые: осмотр 1-2 раза в год (угрожаемые по </w:t>
      </w:r>
      <w:proofErr w:type="spellStart"/>
      <w:r w:rsidRPr="00957CE0">
        <w:rPr>
          <w:color w:val="000000"/>
        </w:rPr>
        <w:t>хронизации</w:t>
      </w:r>
      <w:proofErr w:type="spellEnd"/>
      <w:r w:rsidRPr="00957CE0">
        <w:rPr>
          <w:color w:val="000000"/>
        </w:rPr>
        <w:t xml:space="preserve"> патологии, частые ОРВИ, как первичная профилактика ХНЗЛ) </w:t>
      </w:r>
    </w:p>
    <w:p w14:paraId="650B032C" w14:textId="77777777" w:rsidR="000703C3" w:rsidRPr="00957CE0" w:rsidRDefault="000703C3" w:rsidP="000703C3">
      <w:pPr>
        <w:autoSpaceDE w:val="0"/>
        <w:autoSpaceDN w:val="0"/>
        <w:adjustRightInd w:val="0"/>
        <w:rPr>
          <w:color w:val="000000"/>
        </w:rPr>
      </w:pPr>
      <w:r>
        <w:rPr>
          <w:color w:val="000000"/>
        </w:rPr>
        <w:t>З</w:t>
      </w:r>
      <w:r w:rsidRPr="00957CE0">
        <w:rPr>
          <w:color w:val="000000"/>
        </w:rPr>
        <w:t>доровые</w:t>
      </w:r>
      <w:r>
        <w:rPr>
          <w:color w:val="000000"/>
        </w:rPr>
        <w:t xml:space="preserve">: осмотр не менее 1 раза в год </w:t>
      </w:r>
    </w:p>
    <w:p w14:paraId="72859722"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ольные, имеющие хронические заболевания в стадии компенсации (обострения редкие, лечение эффективно, вне обострения сохраняют трудоспособность), осмотр 2 раза в год </w:t>
      </w:r>
    </w:p>
    <w:p w14:paraId="0A03DFA0" w14:textId="77777777" w:rsidR="000703C3" w:rsidRPr="00957CE0" w:rsidRDefault="000703C3" w:rsidP="000703C3">
      <w:pPr>
        <w:rPr>
          <w:color w:val="000000"/>
        </w:rPr>
      </w:pPr>
      <w:r>
        <w:rPr>
          <w:color w:val="000000"/>
        </w:rPr>
        <w:t>Б</w:t>
      </w:r>
      <w:r w:rsidRPr="00957CE0">
        <w:rPr>
          <w:color w:val="000000"/>
        </w:rPr>
        <w:t>ольные, имеющие хронические заболевания в стадии субкомпенсации, осмотр 4 раза в год</w:t>
      </w:r>
    </w:p>
    <w:p w14:paraId="51A6C2BC" w14:textId="77777777" w:rsidR="000703C3" w:rsidRPr="00957CE0" w:rsidRDefault="000703C3" w:rsidP="000703C3">
      <w:pPr>
        <w:autoSpaceDE w:val="0"/>
        <w:autoSpaceDN w:val="0"/>
        <w:adjustRightInd w:val="0"/>
        <w:rPr>
          <w:color w:val="000000"/>
        </w:rPr>
      </w:pPr>
      <w:r>
        <w:rPr>
          <w:bCs/>
          <w:color w:val="000000"/>
        </w:rPr>
        <w:t>172.</w:t>
      </w:r>
      <w:r w:rsidRPr="00957CE0">
        <w:rPr>
          <w:bCs/>
          <w:color w:val="000000"/>
        </w:rPr>
        <w:t xml:space="preserve"> </w:t>
      </w:r>
      <w:r>
        <w:rPr>
          <w:bCs/>
          <w:color w:val="000000"/>
        </w:rPr>
        <w:t>У</w:t>
      </w:r>
      <w:r w:rsidRPr="00957CE0">
        <w:rPr>
          <w:bCs/>
          <w:color w:val="000000"/>
        </w:rPr>
        <w:t xml:space="preserve">становление группы инвалидности осуществляет </w:t>
      </w:r>
    </w:p>
    <w:p w14:paraId="05897653" w14:textId="77777777" w:rsidR="000703C3" w:rsidRDefault="000703C3" w:rsidP="000703C3">
      <w:pPr>
        <w:rPr>
          <w:color w:val="000000"/>
        </w:rPr>
      </w:pPr>
      <w:r>
        <w:rPr>
          <w:color w:val="000000"/>
        </w:rPr>
        <w:t>Л</w:t>
      </w:r>
      <w:r w:rsidRPr="00957CE0">
        <w:rPr>
          <w:color w:val="000000"/>
        </w:rPr>
        <w:t>ечащий врач</w:t>
      </w:r>
    </w:p>
    <w:p w14:paraId="058D0155"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рачебная комиссия медицинской организации </w:t>
      </w:r>
    </w:p>
    <w:p w14:paraId="0D78CFAE" w14:textId="77777777" w:rsidR="000703C3" w:rsidRDefault="000703C3" w:rsidP="000703C3">
      <w:pPr>
        <w:rPr>
          <w:color w:val="000000"/>
        </w:rPr>
      </w:pPr>
      <w:r>
        <w:rPr>
          <w:color w:val="000000"/>
        </w:rPr>
        <w:t>З</w:t>
      </w:r>
      <w:r w:rsidRPr="00957CE0">
        <w:rPr>
          <w:color w:val="000000"/>
        </w:rPr>
        <w:t>аведующий отделением</w:t>
      </w:r>
    </w:p>
    <w:p w14:paraId="6EC409B8" w14:textId="77777777" w:rsidR="000703C3" w:rsidRPr="00957CE0" w:rsidRDefault="000703C3" w:rsidP="000703C3">
      <w:pPr>
        <w:rPr>
          <w:color w:val="000000"/>
        </w:rPr>
      </w:pPr>
      <w:r>
        <w:rPr>
          <w:color w:val="000000"/>
        </w:rPr>
        <w:t>Медико-социальная экспертная комиссия</w:t>
      </w:r>
    </w:p>
    <w:p w14:paraId="71B5CAEE" w14:textId="77777777" w:rsidR="000703C3" w:rsidRDefault="000703C3" w:rsidP="000703C3">
      <w:pPr>
        <w:autoSpaceDE w:val="0"/>
        <w:autoSpaceDN w:val="0"/>
        <w:adjustRightInd w:val="0"/>
        <w:rPr>
          <w:color w:val="000000"/>
        </w:rPr>
      </w:pPr>
      <w:r>
        <w:rPr>
          <w:bCs/>
          <w:color w:val="000000"/>
        </w:rPr>
        <w:t>173.</w:t>
      </w:r>
      <w:r w:rsidRPr="00957CE0">
        <w:rPr>
          <w:bCs/>
          <w:color w:val="000000"/>
        </w:rPr>
        <w:t xml:space="preserve"> </w:t>
      </w:r>
      <w:r>
        <w:rPr>
          <w:bCs/>
          <w:color w:val="000000"/>
        </w:rPr>
        <w:t>П</w:t>
      </w:r>
      <w:r w:rsidRPr="00957CE0">
        <w:rPr>
          <w:bCs/>
          <w:color w:val="000000"/>
        </w:rPr>
        <w:t xml:space="preserve">раво на выдачу листка нетрудоспособности имеют </w:t>
      </w:r>
    </w:p>
    <w:p w14:paraId="66370CA9" w14:textId="77777777" w:rsidR="000703C3" w:rsidRDefault="000703C3" w:rsidP="000703C3">
      <w:pPr>
        <w:autoSpaceDE w:val="0"/>
        <w:autoSpaceDN w:val="0"/>
        <w:adjustRightInd w:val="0"/>
        <w:rPr>
          <w:color w:val="000000"/>
        </w:rPr>
      </w:pPr>
      <w:r>
        <w:rPr>
          <w:color w:val="000000"/>
        </w:rPr>
        <w:t>В</w:t>
      </w:r>
      <w:r w:rsidRPr="00957CE0">
        <w:rPr>
          <w:color w:val="000000"/>
        </w:rPr>
        <w:t>рачи бальнеогрязелечебниц, врачи стационарных учреждений, частнопракти</w:t>
      </w:r>
      <w:r>
        <w:rPr>
          <w:color w:val="000000"/>
        </w:rPr>
        <w:t xml:space="preserve">кующие врачи, имеющие лицензию </w:t>
      </w:r>
    </w:p>
    <w:p w14:paraId="68EDA781"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рачи санэпиднадзора, врачи бальнеогрязелечебниц, частнопрактикующие врачи, имеющие лицензию </w:t>
      </w:r>
    </w:p>
    <w:p w14:paraId="003FE03A" w14:textId="77777777" w:rsidR="000703C3" w:rsidRDefault="000703C3" w:rsidP="000703C3">
      <w:pPr>
        <w:rPr>
          <w:color w:val="000000"/>
        </w:rPr>
      </w:pPr>
      <w:r>
        <w:rPr>
          <w:color w:val="000000"/>
        </w:rPr>
        <w:t>В</w:t>
      </w:r>
      <w:r w:rsidRPr="00957CE0">
        <w:rPr>
          <w:color w:val="000000"/>
        </w:rPr>
        <w:t>рачи санэпиднадзора, врачи амбулаторно-поликлинических учреждений</w:t>
      </w:r>
    </w:p>
    <w:p w14:paraId="2D89B4D0" w14:textId="77777777" w:rsidR="000703C3" w:rsidRPr="00957CE0" w:rsidRDefault="000703C3" w:rsidP="000703C3">
      <w:pPr>
        <w:autoSpaceDE w:val="0"/>
        <w:autoSpaceDN w:val="0"/>
        <w:adjustRightInd w:val="0"/>
        <w:rPr>
          <w:color w:val="000000"/>
        </w:rPr>
      </w:pPr>
      <w:r>
        <w:rPr>
          <w:color w:val="000000"/>
        </w:rPr>
        <w:t>В</w:t>
      </w:r>
      <w:r w:rsidRPr="00957CE0">
        <w:rPr>
          <w:color w:val="000000"/>
        </w:rPr>
        <w:t>рачи амбулаторно-поликлинических учреждений, врачи стационарных учреждений, частнопракти</w:t>
      </w:r>
      <w:r>
        <w:rPr>
          <w:color w:val="000000"/>
        </w:rPr>
        <w:t xml:space="preserve">кующие врачи, имеющие лицензию </w:t>
      </w:r>
    </w:p>
    <w:p w14:paraId="16EA5BB2" w14:textId="77777777" w:rsidR="000703C3" w:rsidRPr="00957CE0" w:rsidRDefault="000703C3" w:rsidP="000703C3">
      <w:pPr>
        <w:autoSpaceDE w:val="0"/>
        <w:autoSpaceDN w:val="0"/>
        <w:adjustRightInd w:val="0"/>
        <w:rPr>
          <w:color w:val="000000"/>
        </w:rPr>
      </w:pPr>
      <w:r>
        <w:rPr>
          <w:bCs/>
          <w:color w:val="000000"/>
        </w:rPr>
        <w:t>174. Б</w:t>
      </w:r>
      <w:r w:rsidRPr="00957CE0">
        <w:rPr>
          <w:bCs/>
          <w:color w:val="000000"/>
        </w:rPr>
        <w:t xml:space="preserve">ессрочно 1 группа инвалидности устанавливается у больного с </w:t>
      </w:r>
    </w:p>
    <w:p w14:paraId="37CC6C25" w14:textId="77777777" w:rsidR="000703C3" w:rsidRDefault="000703C3" w:rsidP="000703C3">
      <w:pPr>
        <w:rPr>
          <w:color w:val="000000"/>
        </w:rPr>
      </w:pPr>
      <w:r>
        <w:rPr>
          <w:color w:val="000000"/>
        </w:rPr>
        <w:t>ХСН с отеком легких</w:t>
      </w:r>
    </w:p>
    <w:p w14:paraId="385D8EEC" w14:textId="77777777" w:rsidR="000703C3" w:rsidRPr="00957CE0" w:rsidRDefault="000703C3" w:rsidP="000703C3">
      <w:pPr>
        <w:autoSpaceDE w:val="0"/>
        <w:autoSpaceDN w:val="0"/>
        <w:adjustRightInd w:val="0"/>
        <w:rPr>
          <w:color w:val="000000"/>
        </w:rPr>
      </w:pPr>
      <w:r w:rsidRPr="00957CE0">
        <w:rPr>
          <w:color w:val="000000"/>
        </w:rPr>
        <w:t xml:space="preserve">ХСН ФК IV, нуждающегося в постоянном уходе </w:t>
      </w:r>
    </w:p>
    <w:p w14:paraId="7840D883" w14:textId="77777777" w:rsidR="000703C3" w:rsidRPr="00957CE0" w:rsidRDefault="000703C3" w:rsidP="000703C3">
      <w:pPr>
        <w:autoSpaceDE w:val="0"/>
        <w:autoSpaceDN w:val="0"/>
        <w:adjustRightInd w:val="0"/>
        <w:rPr>
          <w:color w:val="000000"/>
        </w:rPr>
      </w:pPr>
      <w:r w:rsidRPr="00957CE0">
        <w:rPr>
          <w:color w:val="000000"/>
        </w:rPr>
        <w:t xml:space="preserve">ХСН ФК IV, не нуждающегося в постоянном уходе </w:t>
      </w:r>
    </w:p>
    <w:p w14:paraId="6ABEFF31" w14:textId="77777777" w:rsidR="000703C3" w:rsidRPr="00957CE0" w:rsidRDefault="000703C3" w:rsidP="000703C3">
      <w:pPr>
        <w:autoSpaceDE w:val="0"/>
        <w:autoSpaceDN w:val="0"/>
        <w:adjustRightInd w:val="0"/>
        <w:rPr>
          <w:color w:val="000000"/>
        </w:rPr>
      </w:pPr>
      <w:r w:rsidRPr="00957CE0">
        <w:rPr>
          <w:color w:val="000000"/>
        </w:rPr>
        <w:t xml:space="preserve">ХСН ФК I и II </w:t>
      </w:r>
    </w:p>
    <w:p w14:paraId="3C50E054" w14:textId="77777777" w:rsidR="000703C3" w:rsidRPr="00957CE0" w:rsidRDefault="000703C3" w:rsidP="000703C3">
      <w:pPr>
        <w:autoSpaceDE w:val="0"/>
        <w:autoSpaceDN w:val="0"/>
        <w:adjustRightInd w:val="0"/>
        <w:rPr>
          <w:color w:val="000000"/>
        </w:rPr>
      </w:pPr>
      <w:r>
        <w:rPr>
          <w:bCs/>
          <w:color w:val="000000"/>
        </w:rPr>
        <w:t>175.</w:t>
      </w:r>
      <w:r w:rsidRPr="00957CE0">
        <w:rPr>
          <w:bCs/>
          <w:color w:val="000000"/>
        </w:rPr>
        <w:t xml:space="preserve"> </w:t>
      </w:r>
      <w:r>
        <w:rPr>
          <w:bCs/>
          <w:color w:val="000000"/>
        </w:rPr>
        <w:t>О</w:t>
      </w:r>
      <w:r w:rsidRPr="00957CE0">
        <w:rPr>
          <w:bCs/>
          <w:color w:val="000000"/>
        </w:rPr>
        <w:t xml:space="preserve">риентировочные сроки временной нетрудоспособности при подагре </w:t>
      </w:r>
    </w:p>
    <w:p w14:paraId="05BAD514" w14:textId="77777777" w:rsidR="000703C3" w:rsidRPr="00957CE0" w:rsidRDefault="000703C3" w:rsidP="000703C3">
      <w:pPr>
        <w:autoSpaceDE w:val="0"/>
        <w:autoSpaceDN w:val="0"/>
        <w:adjustRightInd w:val="0"/>
        <w:rPr>
          <w:color w:val="000000"/>
        </w:rPr>
      </w:pPr>
      <w:r w:rsidRPr="00957CE0">
        <w:rPr>
          <w:color w:val="000000"/>
        </w:rPr>
        <w:t xml:space="preserve">15 – 20 дней </w:t>
      </w:r>
    </w:p>
    <w:p w14:paraId="6B8D1C95" w14:textId="77777777" w:rsidR="000703C3" w:rsidRPr="00957CE0" w:rsidRDefault="000703C3" w:rsidP="000703C3">
      <w:pPr>
        <w:autoSpaceDE w:val="0"/>
        <w:autoSpaceDN w:val="0"/>
        <w:adjustRightInd w:val="0"/>
        <w:rPr>
          <w:color w:val="000000"/>
        </w:rPr>
      </w:pPr>
      <w:r w:rsidRPr="00957CE0">
        <w:rPr>
          <w:color w:val="000000"/>
        </w:rPr>
        <w:t xml:space="preserve">7 – 10 дней </w:t>
      </w:r>
    </w:p>
    <w:p w14:paraId="1F8E6270" w14:textId="77777777" w:rsidR="000703C3" w:rsidRPr="00957CE0" w:rsidRDefault="000703C3" w:rsidP="000703C3">
      <w:pPr>
        <w:autoSpaceDE w:val="0"/>
        <w:autoSpaceDN w:val="0"/>
        <w:adjustRightInd w:val="0"/>
        <w:rPr>
          <w:color w:val="000000"/>
        </w:rPr>
      </w:pPr>
      <w:r w:rsidRPr="00957CE0">
        <w:rPr>
          <w:color w:val="000000"/>
        </w:rPr>
        <w:t xml:space="preserve">10 – 14 дней </w:t>
      </w:r>
    </w:p>
    <w:p w14:paraId="34632227" w14:textId="77777777" w:rsidR="000703C3" w:rsidRPr="00957CE0" w:rsidRDefault="000703C3" w:rsidP="000703C3">
      <w:pPr>
        <w:rPr>
          <w:color w:val="000000"/>
        </w:rPr>
      </w:pPr>
      <w:r w:rsidRPr="00957CE0">
        <w:rPr>
          <w:color w:val="000000"/>
        </w:rPr>
        <w:t>5 – 7 дней</w:t>
      </w:r>
    </w:p>
    <w:p w14:paraId="5A22063C" w14:textId="77777777" w:rsidR="000703C3" w:rsidRPr="00957CE0" w:rsidRDefault="000703C3" w:rsidP="000703C3">
      <w:pPr>
        <w:autoSpaceDE w:val="0"/>
        <w:autoSpaceDN w:val="0"/>
        <w:adjustRightInd w:val="0"/>
        <w:jc w:val="both"/>
        <w:rPr>
          <w:color w:val="000000"/>
        </w:rPr>
      </w:pPr>
      <w:r>
        <w:rPr>
          <w:bCs/>
          <w:color w:val="000000"/>
        </w:rPr>
        <w:t>176.</w:t>
      </w:r>
      <w:r w:rsidRPr="00957CE0">
        <w:rPr>
          <w:bCs/>
          <w:color w:val="000000"/>
        </w:rPr>
        <w:t xml:space="preserve"> </w:t>
      </w:r>
      <w:r>
        <w:rPr>
          <w:bCs/>
          <w:color w:val="000000"/>
        </w:rPr>
        <w:t>Ж</w:t>
      </w:r>
      <w:r w:rsidRPr="00957CE0">
        <w:rPr>
          <w:bCs/>
          <w:color w:val="000000"/>
        </w:rPr>
        <w:t xml:space="preserve">енщинам в случае нормально протекающей беременности, родов, послеродового периода и рождения живого ребенка листок нетрудоспособности выдается на срок </w:t>
      </w:r>
    </w:p>
    <w:p w14:paraId="6656245B" w14:textId="77777777" w:rsidR="000703C3" w:rsidRDefault="000703C3" w:rsidP="000703C3">
      <w:pPr>
        <w:autoSpaceDE w:val="0"/>
        <w:autoSpaceDN w:val="0"/>
        <w:adjustRightInd w:val="0"/>
        <w:rPr>
          <w:color w:val="000000"/>
        </w:rPr>
      </w:pPr>
      <w:r w:rsidRPr="00957CE0">
        <w:rPr>
          <w:color w:val="000000"/>
        </w:rPr>
        <w:t xml:space="preserve">86 дней </w:t>
      </w:r>
    </w:p>
    <w:p w14:paraId="11BD9ADE" w14:textId="77777777" w:rsidR="000703C3" w:rsidRPr="00957CE0" w:rsidRDefault="000703C3" w:rsidP="000703C3">
      <w:pPr>
        <w:autoSpaceDE w:val="0"/>
        <w:autoSpaceDN w:val="0"/>
        <w:adjustRightInd w:val="0"/>
        <w:rPr>
          <w:color w:val="000000"/>
        </w:rPr>
      </w:pPr>
      <w:r w:rsidRPr="00957CE0">
        <w:rPr>
          <w:color w:val="000000"/>
        </w:rPr>
        <w:t>140 дней</w:t>
      </w:r>
    </w:p>
    <w:p w14:paraId="31EAE807" w14:textId="77777777" w:rsidR="000703C3" w:rsidRDefault="000703C3" w:rsidP="000703C3">
      <w:pPr>
        <w:autoSpaceDE w:val="0"/>
        <w:autoSpaceDN w:val="0"/>
        <w:adjustRightInd w:val="0"/>
        <w:rPr>
          <w:color w:val="000000"/>
        </w:rPr>
      </w:pPr>
      <w:r>
        <w:rPr>
          <w:color w:val="000000"/>
        </w:rPr>
        <w:t xml:space="preserve">156 дней </w:t>
      </w:r>
    </w:p>
    <w:p w14:paraId="1BD422EC" w14:textId="77777777" w:rsidR="000703C3" w:rsidRPr="00957CE0" w:rsidRDefault="000703C3" w:rsidP="000703C3">
      <w:pPr>
        <w:autoSpaceDE w:val="0"/>
        <w:autoSpaceDN w:val="0"/>
        <w:adjustRightInd w:val="0"/>
        <w:rPr>
          <w:color w:val="000000"/>
        </w:rPr>
      </w:pPr>
      <w:r w:rsidRPr="00957CE0">
        <w:rPr>
          <w:color w:val="000000"/>
        </w:rPr>
        <w:t>180 дней</w:t>
      </w:r>
    </w:p>
    <w:p w14:paraId="344C6B10" w14:textId="77777777" w:rsidR="000703C3" w:rsidRPr="00957CE0" w:rsidRDefault="000703C3" w:rsidP="000703C3">
      <w:pPr>
        <w:autoSpaceDE w:val="0"/>
        <w:autoSpaceDN w:val="0"/>
        <w:adjustRightInd w:val="0"/>
        <w:rPr>
          <w:color w:val="000000"/>
        </w:rPr>
      </w:pPr>
      <w:r>
        <w:rPr>
          <w:bCs/>
          <w:color w:val="000000"/>
        </w:rPr>
        <w:t>177.</w:t>
      </w:r>
      <w:r w:rsidRPr="00957CE0">
        <w:rPr>
          <w:bCs/>
          <w:color w:val="000000"/>
        </w:rPr>
        <w:t xml:space="preserve"> </w:t>
      </w:r>
      <w:r>
        <w:rPr>
          <w:bCs/>
          <w:color w:val="000000"/>
        </w:rPr>
        <w:t>В</w:t>
      </w:r>
      <w:r w:rsidRPr="00957CE0">
        <w:rPr>
          <w:bCs/>
          <w:color w:val="000000"/>
        </w:rPr>
        <w:t xml:space="preserve">ременная нетрудоспособность – это </w:t>
      </w:r>
    </w:p>
    <w:p w14:paraId="72B4088B" w14:textId="77777777" w:rsidR="000703C3" w:rsidRDefault="000703C3" w:rsidP="000703C3">
      <w:pPr>
        <w:autoSpaceDE w:val="0"/>
        <w:autoSpaceDN w:val="0"/>
        <w:adjustRightInd w:val="0"/>
        <w:rPr>
          <w:color w:val="000000"/>
        </w:rPr>
      </w:pPr>
      <w:r>
        <w:rPr>
          <w:color w:val="000000"/>
        </w:rPr>
        <w:t>Б</w:t>
      </w:r>
      <w:r w:rsidRPr="00957CE0">
        <w:rPr>
          <w:color w:val="000000"/>
        </w:rPr>
        <w:t xml:space="preserve">олезнь, при которой выполнение любого труда невозможно </w:t>
      </w:r>
    </w:p>
    <w:p w14:paraId="7FB8C47D" w14:textId="77777777" w:rsidR="000703C3" w:rsidRPr="00957CE0" w:rsidRDefault="000703C3" w:rsidP="000703C3">
      <w:pPr>
        <w:autoSpaceDE w:val="0"/>
        <w:autoSpaceDN w:val="0"/>
        <w:adjustRightInd w:val="0"/>
        <w:rPr>
          <w:color w:val="000000"/>
        </w:rPr>
      </w:pPr>
      <w:r>
        <w:rPr>
          <w:color w:val="000000"/>
        </w:rPr>
        <w:t>С</w:t>
      </w:r>
      <w:r w:rsidRPr="00957CE0">
        <w:rPr>
          <w:color w:val="000000"/>
        </w:rPr>
        <w:t>остояние организма человека, обусловленное заболеванием или травмой, при котором нарушение функций организма сопровождается невозможностью выполнения профессионального труда в обычных производственных условиях в течение о</w:t>
      </w:r>
      <w:r>
        <w:rPr>
          <w:color w:val="000000"/>
        </w:rPr>
        <w:t xml:space="preserve">граниченного промежутка времени </w:t>
      </w:r>
    </w:p>
    <w:p w14:paraId="6E56E352"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арушение функции одной из систем организма </w:t>
      </w:r>
    </w:p>
    <w:p w14:paraId="165BC0FF" w14:textId="77777777" w:rsidR="000703C3" w:rsidRPr="00957CE0" w:rsidRDefault="000703C3" w:rsidP="000703C3">
      <w:pPr>
        <w:rPr>
          <w:color w:val="000000"/>
        </w:rPr>
      </w:pPr>
      <w:r>
        <w:rPr>
          <w:color w:val="000000"/>
        </w:rPr>
        <w:t>У</w:t>
      </w:r>
      <w:r w:rsidRPr="00957CE0">
        <w:rPr>
          <w:color w:val="000000"/>
        </w:rPr>
        <w:t>трата конечности</w:t>
      </w:r>
    </w:p>
    <w:p w14:paraId="5907A205" w14:textId="77777777" w:rsidR="000703C3" w:rsidRPr="00957CE0" w:rsidRDefault="000703C3" w:rsidP="000703C3">
      <w:pPr>
        <w:autoSpaceDE w:val="0"/>
        <w:autoSpaceDN w:val="0"/>
        <w:adjustRightInd w:val="0"/>
        <w:rPr>
          <w:color w:val="000000"/>
        </w:rPr>
      </w:pPr>
      <w:r>
        <w:rPr>
          <w:bCs/>
          <w:color w:val="000000"/>
        </w:rPr>
        <w:t>178.</w:t>
      </w:r>
      <w:r w:rsidRPr="00957CE0">
        <w:rPr>
          <w:bCs/>
          <w:color w:val="000000"/>
        </w:rPr>
        <w:t xml:space="preserve"> </w:t>
      </w:r>
      <w:r>
        <w:rPr>
          <w:bCs/>
          <w:color w:val="000000"/>
        </w:rPr>
        <w:t>Л</w:t>
      </w:r>
      <w:r w:rsidRPr="00957CE0">
        <w:rPr>
          <w:bCs/>
          <w:color w:val="000000"/>
        </w:rPr>
        <w:t xml:space="preserve">исток нетрудоспособности единолично врач имеет право выписать на срок </w:t>
      </w:r>
    </w:p>
    <w:p w14:paraId="14DF7A2D" w14:textId="77777777" w:rsidR="000703C3" w:rsidRDefault="000703C3" w:rsidP="000703C3">
      <w:pPr>
        <w:autoSpaceDE w:val="0"/>
        <w:autoSpaceDN w:val="0"/>
        <w:adjustRightInd w:val="0"/>
        <w:rPr>
          <w:color w:val="000000"/>
        </w:rPr>
      </w:pPr>
      <w:r w:rsidRPr="00957CE0">
        <w:rPr>
          <w:color w:val="000000"/>
        </w:rPr>
        <w:t xml:space="preserve">10 дней </w:t>
      </w:r>
    </w:p>
    <w:p w14:paraId="5C5EDA73" w14:textId="77777777" w:rsidR="000703C3" w:rsidRPr="00957CE0" w:rsidRDefault="000703C3" w:rsidP="000703C3">
      <w:pPr>
        <w:autoSpaceDE w:val="0"/>
        <w:autoSpaceDN w:val="0"/>
        <w:adjustRightInd w:val="0"/>
        <w:rPr>
          <w:color w:val="000000"/>
        </w:rPr>
      </w:pPr>
      <w:r w:rsidRPr="00957CE0">
        <w:rPr>
          <w:color w:val="000000"/>
        </w:rPr>
        <w:t>15 дней</w:t>
      </w:r>
    </w:p>
    <w:p w14:paraId="3DEF6045" w14:textId="77777777" w:rsidR="000703C3" w:rsidRPr="00957CE0" w:rsidRDefault="000703C3" w:rsidP="000703C3">
      <w:pPr>
        <w:autoSpaceDE w:val="0"/>
        <w:autoSpaceDN w:val="0"/>
        <w:adjustRightInd w:val="0"/>
        <w:rPr>
          <w:color w:val="000000"/>
        </w:rPr>
      </w:pPr>
      <w:r w:rsidRPr="00957CE0">
        <w:rPr>
          <w:color w:val="000000"/>
        </w:rPr>
        <w:t xml:space="preserve">5 дней </w:t>
      </w:r>
    </w:p>
    <w:p w14:paraId="234CFF86" w14:textId="77777777" w:rsidR="000703C3" w:rsidRPr="00957CE0" w:rsidRDefault="000703C3" w:rsidP="000703C3">
      <w:pPr>
        <w:rPr>
          <w:color w:val="000000"/>
        </w:rPr>
      </w:pPr>
      <w:r w:rsidRPr="00957CE0">
        <w:rPr>
          <w:color w:val="000000"/>
        </w:rPr>
        <w:t>20 дней</w:t>
      </w:r>
    </w:p>
    <w:p w14:paraId="5BF383F5" w14:textId="77777777" w:rsidR="000703C3" w:rsidRPr="00957CE0" w:rsidRDefault="000703C3" w:rsidP="000703C3">
      <w:pPr>
        <w:autoSpaceDE w:val="0"/>
        <w:autoSpaceDN w:val="0"/>
        <w:adjustRightInd w:val="0"/>
        <w:rPr>
          <w:color w:val="000000"/>
        </w:rPr>
      </w:pPr>
      <w:r>
        <w:rPr>
          <w:bCs/>
          <w:color w:val="000000"/>
        </w:rPr>
        <w:t>179.</w:t>
      </w:r>
      <w:r w:rsidRPr="00957CE0">
        <w:rPr>
          <w:bCs/>
          <w:color w:val="000000"/>
        </w:rPr>
        <w:t xml:space="preserve"> </w:t>
      </w:r>
      <w:r>
        <w:rPr>
          <w:bCs/>
          <w:color w:val="000000"/>
        </w:rPr>
        <w:t>Ф</w:t>
      </w:r>
      <w:r w:rsidRPr="00957CE0">
        <w:rPr>
          <w:bCs/>
          <w:color w:val="000000"/>
        </w:rPr>
        <w:t xml:space="preserve">ункции листка нетрудоспособности </w:t>
      </w:r>
    </w:p>
    <w:p w14:paraId="281A2466"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осударственная, финансовая, диагностическая </w:t>
      </w:r>
    </w:p>
    <w:p w14:paraId="0DF32118" w14:textId="77777777" w:rsidR="000703C3" w:rsidRDefault="000703C3" w:rsidP="000703C3">
      <w:pPr>
        <w:autoSpaceDE w:val="0"/>
        <w:autoSpaceDN w:val="0"/>
        <w:adjustRightInd w:val="0"/>
        <w:rPr>
          <w:color w:val="000000"/>
        </w:rPr>
      </w:pPr>
      <w:r>
        <w:rPr>
          <w:color w:val="000000"/>
        </w:rPr>
        <w:t>Ф</w:t>
      </w:r>
      <w:r w:rsidRPr="00957CE0">
        <w:rPr>
          <w:color w:val="000000"/>
        </w:rPr>
        <w:t>инансовая, статистическая, диагностическая</w:t>
      </w:r>
    </w:p>
    <w:p w14:paraId="4349467F" w14:textId="77777777" w:rsidR="000703C3" w:rsidRPr="00957CE0" w:rsidRDefault="000703C3" w:rsidP="000703C3">
      <w:pPr>
        <w:autoSpaceDE w:val="0"/>
        <w:autoSpaceDN w:val="0"/>
        <w:adjustRightInd w:val="0"/>
        <w:rPr>
          <w:color w:val="000000"/>
        </w:rPr>
      </w:pPr>
      <w:r>
        <w:rPr>
          <w:color w:val="000000"/>
        </w:rPr>
        <w:t>Ю</w:t>
      </w:r>
      <w:r w:rsidRPr="00957CE0">
        <w:rPr>
          <w:color w:val="000000"/>
        </w:rPr>
        <w:t>ридическая, финансовая, статистическ</w:t>
      </w:r>
      <w:r>
        <w:rPr>
          <w:color w:val="000000"/>
        </w:rPr>
        <w:t xml:space="preserve">ая </w:t>
      </w:r>
      <w:r w:rsidRPr="00957CE0">
        <w:rPr>
          <w:color w:val="000000"/>
        </w:rPr>
        <w:t xml:space="preserve"> </w:t>
      </w:r>
    </w:p>
    <w:p w14:paraId="6D22597D" w14:textId="77777777" w:rsidR="000703C3" w:rsidRPr="00957CE0" w:rsidRDefault="000703C3" w:rsidP="000703C3">
      <w:pPr>
        <w:rPr>
          <w:color w:val="000000"/>
        </w:rPr>
      </w:pPr>
      <w:r>
        <w:rPr>
          <w:color w:val="000000"/>
        </w:rPr>
        <w:t>Г</w:t>
      </w:r>
      <w:r w:rsidRPr="00957CE0">
        <w:rPr>
          <w:color w:val="000000"/>
        </w:rPr>
        <w:t>осударственная, юридическая</w:t>
      </w:r>
    </w:p>
    <w:p w14:paraId="59D00B11" w14:textId="77777777" w:rsidR="000703C3" w:rsidRPr="00957CE0" w:rsidRDefault="000703C3" w:rsidP="000703C3">
      <w:pPr>
        <w:autoSpaceDE w:val="0"/>
        <w:autoSpaceDN w:val="0"/>
        <w:adjustRightInd w:val="0"/>
        <w:rPr>
          <w:color w:val="000000"/>
        </w:rPr>
      </w:pPr>
      <w:r>
        <w:rPr>
          <w:bCs/>
          <w:color w:val="000000"/>
        </w:rPr>
        <w:t>180.</w:t>
      </w:r>
      <w:r w:rsidRPr="00957CE0">
        <w:rPr>
          <w:bCs/>
          <w:color w:val="000000"/>
        </w:rPr>
        <w:t xml:space="preserve"> </w:t>
      </w:r>
      <w:r>
        <w:rPr>
          <w:bCs/>
          <w:color w:val="000000"/>
        </w:rPr>
        <w:t>Д</w:t>
      </w:r>
      <w:r w:rsidRPr="00957CE0">
        <w:rPr>
          <w:bCs/>
          <w:color w:val="000000"/>
        </w:rPr>
        <w:t xml:space="preserve">окументом, удостоверяющим временную нетрудоспособность, является </w:t>
      </w:r>
    </w:p>
    <w:p w14:paraId="1D45725B"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исток нетрудоспособности </w:t>
      </w:r>
    </w:p>
    <w:p w14:paraId="0C40C51C"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ыписка из истории болезни стационарного больного </w:t>
      </w:r>
    </w:p>
    <w:p w14:paraId="2BD6718E"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ндивидуальная программа реабилитации инвалида </w:t>
      </w:r>
    </w:p>
    <w:p w14:paraId="5CCF18C5" w14:textId="77777777" w:rsidR="000703C3" w:rsidRPr="00957CE0" w:rsidRDefault="000703C3" w:rsidP="000703C3">
      <w:pPr>
        <w:rPr>
          <w:color w:val="000000"/>
        </w:rPr>
      </w:pPr>
      <w:r>
        <w:rPr>
          <w:color w:val="000000"/>
        </w:rPr>
        <w:lastRenderedPageBreak/>
        <w:t>С</w:t>
      </w:r>
      <w:r w:rsidRPr="00957CE0">
        <w:rPr>
          <w:color w:val="000000"/>
        </w:rPr>
        <w:t>правка станции скорой медицинской помощи</w:t>
      </w:r>
    </w:p>
    <w:p w14:paraId="0FF622A6" w14:textId="77777777" w:rsidR="000703C3" w:rsidRPr="00957CE0" w:rsidRDefault="000703C3" w:rsidP="000703C3">
      <w:pPr>
        <w:autoSpaceDE w:val="0"/>
        <w:autoSpaceDN w:val="0"/>
        <w:adjustRightInd w:val="0"/>
        <w:rPr>
          <w:color w:val="000000"/>
        </w:rPr>
      </w:pPr>
      <w:r>
        <w:rPr>
          <w:bCs/>
          <w:color w:val="000000"/>
        </w:rPr>
        <w:t>181.</w:t>
      </w:r>
      <w:r w:rsidRPr="00957CE0">
        <w:rPr>
          <w:bCs/>
          <w:color w:val="000000"/>
        </w:rPr>
        <w:t xml:space="preserve"> </w:t>
      </w:r>
      <w:r>
        <w:rPr>
          <w:bCs/>
          <w:color w:val="000000"/>
        </w:rPr>
        <w:t>П</w:t>
      </w:r>
      <w:r w:rsidRPr="00957CE0">
        <w:rPr>
          <w:bCs/>
          <w:color w:val="000000"/>
        </w:rPr>
        <w:t xml:space="preserve">о данным ВОЗ, людьми пожилого возраста считаются лица старше </w:t>
      </w:r>
    </w:p>
    <w:p w14:paraId="709BEF0D" w14:textId="77777777" w:rsidR="000703C3" w:rsidRPr="00957CE0" w:rsidRDefault="000703C3" w:rsidP="000703C3">
      <w:pPr>
        <w:autoSpaceDE w:val="0"/>
        <w:autoSpaceDN w:val="0"/>
        <w:adjustRightInd w:val="0"/>
        <w:rPr>
          <w:color w:val="000000"/>
        </w:rPr>
      </w:pPr>
      <w:r w:rsidRPr="00957CE0">
        <w:rPr>
          <w:color w:val="000000"/>
        </w:rPr>
        <w:t xml:space="preserve">50 лет </w:t>
      </w:r>
    </w:p>
    <w:p w14:paraId="292EC122" w14:textId="77777777" w:rsidR="000703C3" w:rsidRDefault="000703C3" w:rsidP="000703C3">
      <w:pPr>
        <w:autoSpaceDE w:val="0"/>
        <w:autoSpaceDN w:val="0"/>
        <w:adjustRightInd w:val="0"/>
        <w:rPr>
          <w:color w:val="000000"/>
        </w:rPr>
      </w:pPr>
      <w:r w:rsidRPr="00957CE0">
        <w:rPr>
          <w:color w:val="000000"/>
        </w:rPr>
        <w:t>40 лет</w:t>
      </w:r>
    </w:p>
    <w:p w14:paraId="01B3EF20" w14:textId="77777777" w:rsidR="000703C3" w:rsidRPr="00957CE0" w:rsidRDefault="000703C3" w:rsidP="000703C3">
      <w:pPr>
        <w:autoSpaceDE w:val="0"/>
        <w:autoSpaceDN w:val="0"/>
        <w:adjustRightInd w:val="0"/>
        <w:rPr>
          <w:color w:val="000000"/>
        </w:rPr>
      </w:pPr>
      <w:r w:rsidRPr="00957CE0">
        <w:rPr>
          <w:color w:val="000000"/>
        </w:rPr>
        <w:t xml:space="preserve">60 лет </w:t>
      </w:r>
    </w:p>
    <w:p w14:paraId="6EE953D2" w14:textId="77777777" w:rsidR="000703C3" w:rsidRPr="00957CE0" w:rsidRDefault="000703C3" w:rsidP="000703C3">
      <w:pPr>
        <w:rPr>
          <w:color w:val="000000"/>
        </w:rPr>
      </w:pPr>
      <w:r w:rsidRPr="00957CE0">
        <w:rPr>
          <w:color w:val="000000"/>
        </w:rPr>
        <w:t>80 лет</w:t>
      </w:r>
    </w:p>
    <w:p w14:paraId="08419E26" w14:textId="77777777" w:rsidR="000703C3" w:rsidRPr="00957CE0" w:rsidRDefault="000703C3" w:rsidP="000703C3">
      <w:pPr>
        <w:autoSpaceDE w:val="0"/>
        <w:autoSpaceDN w:val="0"/>
        <w:adjustRightInd w:val="0"/>
        <w:rPr>
          <w:color w:val="000000"/>
        </w:rPr>
      </w:pPr>
      <w:r>
        <w:rPr>
          <w:bCs/>
          <w:color w:val="000000"/>
        </w:rPr>
        <w:t>182.</w:t>
      </w:r>
      <w:r w:rsidRPr="00957CE0">
        <w:rPr>
          <w:bCs/>
          <w:color w:val="000000"/>
        </w:rPr>
        <w:t xml:space="preserve"> </w:t>
      </w:r>
      <w:r>
        <w:rPr>
          <w:bCs/>
          <w:color w:val="000000"/>
        </w:rPr>
        <w:t>В</w:t>
      </w:r>
      <w:r w:rsidRPr="00957CE0">
        <w:rPr>
          <w:bCs/>
          <w:color w:val="000000"/>
        </w:rPr>
        <w:t xml:space="preserve">рачи поликлиники выполняют следующие виды работы </w:t>
      </w:r>
    </w:p>
    <w:p w14:paraId="585CCFC6"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иагностику и лечение заболеваний, профилактическую работу, санитарно-просветительную работу, противоэпидемическую работу, ведение оперативно-учетной документации </w:t>
      </w:r>
    </w:p>
    <w:p w14:paraId="7B9BD311"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иагностику и лечение заболеваний, санитарно-просветительную работу, ведение оперативно-учетной документации </w:t>
      </w:r>
    </w:p>
    <w:p w14:paraId="23FD21D9"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анитарно-просветительную работу, противоэпидемическую работу, ведение оперативно-учетной документации </w:t>
      </w:r>
    </w:p>
    <w:p w14:paraId="4108403F" w14:textId="77777777" w:rsidR="000703C3" w:rsidRPr="00957CE0" w:rsidRDefault="000703C3" w:rsidP="000703C3">
      <w:pPr>
        <w:rPr>
          <w:color w:val="000000"/>
        </w:rPr>
      </w:pPr>
      <w:r>
        <w:rPr>
          <w:color w:val="000000"/>
        </w:rPr>
        <w:t>Д</w:t>
      </w:r>
      <w:r w:rsidRPr="00957CE0">
        <w:rPr>
          <w:color w:val="000000"/>
        </w:rPr>
        <w:t>иагностику и лечение заболеваний, профилактическую работу</w:t>
      </w:r>
    </w:p>
    <w:p w14:paraId="7495967D" w14:textId="77777777" w:rsidR="000703C3" w:rsidRPr="00957CE0" w:rsidRDefault="000703C3" w:rsidP="000703C3">
      <w:pPr>
        <w:autoSpaceDE w:val="0"/>
        <w:autoSpaceDN w:val="0"/>
        <w:adjustRightInd w:val="0"/>
        <w:rPr>
          <w:color w:val="000000"/>
        </w:rPr>
      </w:pPr>
      <w:r>
        <w:rPr>
          <w:bCs/>
          <w:color w:val="000000"/>
        </w:rPr>
        <w:t>183. Н</w:t>
      </w:r>
      <w:r w:rsidRPr="00957CE0">
        <w:rPr>
          <w:bCs/>
          <w:color w:val="000000"/>
        </w:rPr>
        <w:t xml:space="preserve">еспецифическая профилактика гриппа включает использование </w:t>
      </w:r>
    </w:p>
    <w:p w14:paraId="29BB1EF1"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нтибактериальных препаратов в профилактических целях </w:t>
      </w:r>
    </w:p>
    <w:p w14:paraId="0A9EBBD3"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ммунобиологических препаратов </w:t>
      </w:r>
    </w:p>
    <w:p w14:paraId="069850F1" w14:textId="77777777" w:rsidR="000703C3" w:rsidRDefault="000703C3" w:rsidP="000703C3">
      <w:pPr>
        <w:rPr>
          <w:color w:val="000000"/>
        </w:rPr>
      </w:pPr>
      <w:r>
        <w:rPr>
          <w:color w:val="000000"/>
        </w:rPr>
        <w:t>П</w:t>
      </w:r>
      <w:r w:rsidRPr="00957CE0">
        <w:rPr>
          <w:color w:val="000000"/>
        </w:rPr>
        <w:t>ротивовирусных препаратов</w:t>
      </w:r>
    </w:p>
    <w:p w14:paraId="1C65E560" w14:textId="77777777" w:rsidR="000703C3" w:rsidRPr="00957CE0" w:rsidRDefault="000703C3" w:rsidP="000703C3">
      <w:pPr>
        <w:autoSpaceDE w:val="0"/>
        <w:autoSpaceDN w:val="0"/>
        <w:adjustRightInd w:val="0"/>
        <w:rPr>
          <w:color w:val="000000"/>
        </w:rPr>
      </w:pPr>
      <w:r>
        <w:rPr>
          <w:color w:val="000000"/>
        </w:rPr>
        <w:t>И</w:t>
      </w:r>
      <w:r w:rsidRPr="00957CE0">
        <w:rPr>
          <w:color w:val="000000"/>
        </w:rPr>
        <w:t>ммунобиологически</w:t>
      </w:r>
      <w:r>
        <w:rPr>
          <w:color w:val="000000"/>
        </w:rPr>
        <w:t xml:space="preserve">х и противовирусных препаратов </w:t>
      </w:r>
    </w:p>
    <w:p w14:paraId="0C1D53B8" w14:textId="77777777" w:rsidR="000703C3" w:rsidRPr="00957CE0" w:rsidRDefault="000703C3" w:rsidP="000703C3">
      <w:pPr>
        <w:autoSpaceDE w:val="0"/>
        <w:autoSpaceDN w:val="0"/>
        <w:adjustRightInd w:val="0"/>
        <w:rPr>
          <w:color w:val="000000"/>
        </w:rPr>
      </w:pPr>
      <w:r>
        <w:rPr>
          <w:bCs/>
          <w:color w:val="000000"/>
        </w:rPr>
        <w:t>184.</w:t>
      </w:r>
      <w:r w:rsidRPr="00957CE0">
        <w:rPr>
          <w:bCs/>
          <w:color w:val="000000"/>
        </w:rPr>
        <w:t xml:space="preserve"> </w:t>
      </w:r>
      <w:r>
        <w:rPr>
          <w:bCs/>
          <w:color w:val="000000"/>
        </w:rPr>
        <w:t>В</w:t>
      </w:r>
      <w:r w:rsidRPr="00957CE0">
        <w:rPr>
          <w:bCs/>
          <w:color w:val="000000"/>
        </w:rPr>
        <w:t xml:space="preserve">торичная профилактика включает </w:t>
      </w:r>
    </w:p>
    <w:p w14:paraId="5C216407" w14:textId="77777777" w:rsidR="000703C3" w:rsidRDefault="000703C3" w:rsidP="000703C3">
      <w:pPr>
        <w:autoSpaceDE w:val="0"/>
        <w:autoSpaceDN w:val="0"/>
        <w:adjustRightInd w:val="0"/>
        <w:rPr>
          <w:color w:val="000000"/>
        </w:rPr>
      </w:pPr>
      <w:r>
        <w:rPr>
          <w:color w:val="000000"/>
        </w:rPr>
        <w:t>Ме</w:t>
      </w:r>
      <w:r w:rsidRPr="00957CE0">
        <w:rPr>
          <w:color w:val="000000"/>
        </w:rPr>
        <w:t xml:space="preserve">роприятия, предупреждающие развитие заболеваний </w:t>
      </w:r>
    </w:p>
    <w:p w14:paraId="08074480" w14:textId="77777777" w:rsidR="000703C3" w:rsidRPr="00957CE0" w:rsidRDefault="000703C3" w:rsidP="000703C3">
      <w:pPr>
        <w:autoSpaceDE w:val="0"/>
        <w:autoSpaceDN w:val="0"/>
        <w:adjustRightInd w:val="0"/>
        <w:rPr>
          <w:color w:val="000000"/>
        </w:rPr>
      </w:pPr>
      <w:r>
        <w:rPr>
          <w:color w:val="000000"/>
        </w:rPr>
        <w:t>Ме</w:t>
      </w:r>
      <w:r w:rsidRPr="00957CE0">
        <w:rPr>
          <w:color w:val="000000"/>
        </w:rPr>
        <w:t>роприятия, предупреждающие развитие осло</w:t>
      </w:r>
      <w:r>
        <w:rPr>
          <w:color w:val="000000"/>
        </w:rPr>
        <w:t xml:space="preserve">жнений и рецидивов заболевания </w:t>
      </w:r>
    </w:p>
    <w:p w14:paraId="19DBA1D1"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ыявление заболеваний </w:t>
      </w:r>
    </w:p>
    <w:p w14:paraId="19DB9510" w14:textId="77777777" w:rsidR="000703C3" w:rsidRPr="00957CE0" w:rsidRDefault="000703C3" w:rsidP="000703C3">
      <w:pPr>
        <w:rPr>
          <w:color w:val="000000"/>
        </w:rPr>
      </w:pPr>
      <w:r>
        <w:rPr>
          <w:color w:val="000000"/>
        </w:rPr>
        <w:t>П</w:t>
      </w:r>
      <w:r w:rsidRPr="00957CE0">
        <w:rPr>
          <w:color w:val="000000"/>
        </w:rPr>
        <w:t>роведение прививок</w:t>
      </w:r>
    </w:p>
    <w:p w14:paraId="17F23AE4" w14:textId="77777777" w:rsidR="000703C3" w:rsidRPr="00957CE0" w:rsidRDefault="000703C3" w:rsidP="000703C3">
      <w:pPr>
        <w:autoSpaceDE w:val="0"/>
        <w:autoSpaceDN w:val="0"/>
        <w:adjustRightInd w:val="0"/>
        <w:jc w:val="both"/>
        <w:rPr>
          <w:color w:val="000000"/>
        </w:rPr>
      </w:pPr>
      <w:r>
        <w:rPr>
          <w:bCs/>
          <w:color w:val="000000"/>
        </w:rPr>
        <w:t>185.</w:t>
      </w:r>
      <w:r w:rsidRPr="00957CE0">
        <w:rPr>
          <w:bCs/>
          <w:color w:val="000000"/>
        </w:rPr>
        <w:t xml:space="preserve"> </w:t>
      </w:r>
      <w:r>
        <w:rPr>
          <w:bCs/>
          <w:color w:val="000000"/>
        </w:rPr>
        <w:t>Ц</w:t>
      </w:r>
      <w:r w:rsidRPr="00957CE0">
        <w:rPr>
          <w:bCs/>
          <w:color w:val="000000"/>
        </w:rPr>
        <w:t xml:space="preserve">елью вторичной профилактики является предупреждение возникновения </w:t>
      </w:r>
    </w:p>
    <w:p w14:paraId="42C9F985" w14:textId="77777777" w:rsidR="000703C3" w:rsidRPr="00957CE0" w:rsidRDefault="000703C3" w:rsidP="000703C3">
      <w:pPr>
        <w:autoSpaceDE w:val="0"/>
        <w:autoSpaceDN w:val="0"/>
        <w:adjustRightInd w:val="0"/>
        <w:rPr>
          <w:color w:val="000000"/>
        </w:rPr>
      </w:pPr>
      <w:r>
        <w:rPr>
          <w:color w:val="000000"/>
        </w:rPr>
        <w:t>Х</w:t>
      </w:r>
      <w:r w:rsidRPr="00957CE0">
        <w:rPr>
          <w:color w:val="000000"/>
        </w:rPr>
        <w:t xml:space="preserve">ронических заболеваний </w:t>
      </w:r>
    </w:p>
    <w:p w14:paraId="59764219"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стрых заболеваний </w:t>
      </w:r>
    </w:p>
    <w:p w14:paraId="28D2B0AB"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есчастных случаев </w:t>
      </w:r>
    </w:p>
    <w:p w14:paraId="35D06611" w14:textId="77777777" w:rsidR="000703C3" w:rsidRPr="00957CE0" w:rsidRDefault="000703C3" w:rsidP="000703C3">
      <w:pPr>
        <w:rPr>
          <w:color w:val="000000"/>
        </w:rPr>
      </w:pPr>
      <w:r>
        <w:rPr>
          <w:color w:val="000000"/>
        </w:rPr>
        <w:t>Р</w:t>
      </w:r>
      <w:r w:rsidRPr="00957CE0">
        <w:rPr>
          <w:color w:val="000000"/>
        </w:rPr>
        <w:t>азличных травм</w:t>
      </w:r>
    </w:p>
    <w:p w14:paraId="16E85AC4" w14:textId="77777777" w:rsidR="000703C3" w:rsidRPr="00957CE0" w:rsidRDefault="000703C3" w:rsidP="000703C3">
      <w:pPr>
        <w:autoSpaceDE w:val="0"/>
        <w:autoSpaceDN w:val="0"/>
        <w:adjustRightInd w:val="0"/>
        <w:rPr>
          <w:color w:val="000000"/>
        </w:rPr>
      </w:pPr>
      <w:r>
        <w:rPr>
          <w:bCs/>
          <w:color w:val="000000"/>
        </w:rPr>
        <w:t>186.</w:t>
      </w:r>
      <w:r w:rsidRPr="00957CE0">
        <w:rPr>
          <w:bCs/>
          <w:color w:val="000000"/>
        </w:rPr>
        <w:t xml:space="preserve"> </w:t>
      </w:r>
      <w:r>
        <w:rPr>
          <w:bCs/>
          <w:color w:val="000000"/>
        </w:rPr>
        <w:t>К</w:t>
      </w:r>
      <w:r w:rsidRPr="00957CE0">
        <w:rPr>
          <w:bCs/>
          <w:color w:val="000000"/>
        </w:rPr>
        <w:t xml:space="preserve"> методам профилактики при наличии бронхиальной астмы можно отнести </w:t>
      </w:r>
    </w:p>
    <w:p w14:paraId="6AEEDAB5"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воевременную и адекватную терапию </w:t>
      </w:r>
    </w:p>
    <w:p w14:paraId="684932DC" w14:textId="77777777" w:rsidR="000703C3" w:rsidRDefault="000703C3" w:rsidP="000703C3">
      <w:pPr>
        <w:autoSpaceDE w:val="0"/>
        <w:autoSpaceDN w:val="0"/>
        <w:adjustRightInd w:val="0"/>
        <w:rPr>
          <w:color w:val="000000"/>
        </w:rPr>
      </w:pPr>
      <w:r>
        <w:rPr>
          <w:color w:val="000000"/>
        </w:rPr>
        <w:t>С</w:t>
      </w:r>
      <w:r w:rsidRPr="00957CE0">
        <w:rPr>
          <w:color w:val="000000"/>
        </w:rPr>
        <w:t xml:space="preserve">воевременное проведение вакцинации от гриппа </w:t>
      </w:r>
    </w:p>
    <w:p w14:paraId="5B310B58" w14:textId="77777777" w:rsidR="000703C3" w:rsidRPr="00957CE0" w:rsidRDefault="000703C3" w:rsidP="000703C3">
      <w:pPr>
        <w:autoSpaceDE w:val="0"/>
        <w:autoSpaceDN w:val="0"/>
        <w:adjustRightInd w:val="0"/>
        <w:rPr>
          <w:color w:val="000000"/>
        </w:rPr>
      </w:pPr>
      <w:r>
        <w:rPr>
          <w:color w:val="000000"/>
        </w:rPr>
        <w:t>С</w:t>
      </w:r>
      <w:r w:rsidRPr="00957CE0">
        <w:rPr>
          <w:color w:val="000000"/>
        </w:rPr>
        <w:t>воевременную и адекватную терапию, своевременное проведение вакцинации от гриппа, прекра</w:t>
      </w:r>
      <w:r>
        <w:rPr>
          <w:color w:val="000000"/>
        </w:rPr>
        <w:t xml:space="preserve">щение контакта с аллергеном </w:t>
      </w:r>
    </w:p>
    <w:p w14:paraId="038D1E9E" w14:textId="77777777" w:rsidR="000703C3" w:rsidRPr="00957CE0" w:rsidRDefault="000703C3" w:rsidP="000703C3">
      <w:pPr>
        <w:rPr>
          <w:color w:val="000000"/>
        </w:rPr>
      </w:pPr>
      <w:r>
        <w:rPr>
          <w:color w:val="000000"/>
        </w:rPr>
        <w:t>П</w:t>
      </w:r>
      <w:r w:rsidRPr="00957CE0">
        <w:rPr>
          <w:color w:val="000000"/>
        </w:rPr>
        <w:t>рекращение контакта с аллергеном</w:t>
      </w:r>
    </w:p>
    <w:p w14:paraId="57DC393C" w14:textId="77777777" w:rsidR="000703C3" w:rsidRPr="00957CE0" w:rsidRDefault="000703C3" w:rsidP="000703C3">
      <w:pPr>
        <w:autoSpaceDE w:val="0"/>
        <w:autoSpaceDN w:val="0"/>
        <w:adjustRightInd w:val="0"/>
        <w:rPr>
          <w:color w:val="000000"/>
        </w:rPr>
      </w:pPr>
      <w:r>
        <w:rPr>
          <w:bCs/>
          <w:color w:val="000000"/>
        </w:rPr>
        <w:t>187.</w:t>
      </w:r>
      <w:r w:rsidRPr="00957CE0">
        <w:rPr>
          <w:bCs/>
          <w:color w:val="000000"/>
        </w:rPr>
        <w:t xml:space="preserve"> </w:t>
      </w:r>
      <w:r>
        <w:rPr>
          <w:bCs/>
          <w:color w:val="000000"/>
        </w:rPr>
        <w:t>М</w:t>
      </w:r>
      <w:r w:rsidRPr="00957CE0">
        <w:rPr>
          <w:bCs/>
          <w:color w:val="000000"/>
        </w:rPr>
        <w:t xml:space="preserve">еры специфической профилактики гриппа </w:t>
      </w:r>
    </w:p>
    <w:p w14:paraId="368CA896" w14:textId="77777777" w:rsidR="000703C3" w:rsidRDefault="000703C3" w:rsidP="000703C3">
      <w:pPr>
        <w:autoSpaceDE w:val="0"/>
        <w:autoSpaceDN w:val="0"/>
        <w:adjustRightInd w:val="0"/>
        <w:rPr>
          <w:color w:val="000000"/>
        </w:rPr>
      </w:pPr>
      <w:r>
        <w:rPr>
          <w:color w:val="000000"/>
        </w:rPr>
        <w:t>И</w:t>
      </w:r>
      <w:r w:rsidRPr="00957CE0">
        <w:rPr>
          <w:color w:val="000000"/>
        </w:rPr>
        <w:t xml:space="preserve">золяция больных </w:t>
      </w:r>
    </w:p>
    <w:p w14:paraId="4D2C4AA6" w14:textId="77777777" w:rsidR="000703C3" w:rsidRPr="00957CE0" w:rsidRDefault="000703C3" w:rsidP="000703C3">
      <w:pPr>
        <w:autoSpaceDE w:val="0"/>
        <w:autoSpaceDN w:val="0"/>
        <w:adjustRightInd w:val="0"/>
        <w:rPr>
          <w:color w:val="000000"/>
        </w:rPr>
      </w:pPr>
      <w:r>
        <w:rPr>
          <w:color w:val="000000"/>
        </w:rPr>
        <w:t>В</w:t>
      </w:r>
      <w:r w:rsidRPr="00957CE0">
        <w:rPr>
          <w:color w:val="000000"/>
        </w:rPr>
        <w:t>вед</w:t>
      </w:r>
      <w:r>
        <w:rPr>
          <w:color w:val="000000"/>
        </w:rPr>
        <w:t xml:space="preserve">ение противогриппозной вакцины </w:t>
      </w:r>
    </w:p>
    <w:p w14:paraId="37389913"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ошение четырехслойной маски </w:t>
      </w:r>
    </w:p>
    <w:p w14:paraId="11552E6B" w14:textId="77777777" w:rsidR="000703C3" w:rsidRPr="00957CE0" w:rsidRDefault="000703C3" w:rsidP="000703C3">
      <w:pPr>
        <w:rPr>
          <w:color w:val="000000"/>
        </w:rPr>
      </w:pPr>
      <w:r>
        <w:rPr>
          <w:color w:val="000000"/>
        </w:rPr>
        <w:t>К</w:t>
      </w:r>
      <w:r w:rsidRPr="00957CE0">
        <w:rPr>
          <w:color w:val="000000"/>
        </w:rPr>
        <w:t>варцевание помещений</w:t>
      </w:r>
    </w:p>
    <w:p w14:paraId="0BE28169" w14:textId="77777777" w:rsidR="000703C3" w:rsidRPr="00957CE0" w:rsidRDefault="000703C3" w:rsidP="000703C3">
      <w:pPr>
        <w:autoSpaceDE w:val="0"/>
        <w:autoSpaceDN w:val="0"/>
        <w:adjustRightInd w:val="0"/>
        <w:rPr>
          <w:color w:val="000000"/>
        </w:rPr>
      </w:pPr>
      <w:r>
        <w:rPr>
          <w:bCs/>
          <w:color w:val="000000"/>
        </w:rPr>
        <w:t>188.</w:t>
      </w:r>
      <w:r w:rsidRPr="00957CE0">
        <w:rPr>
          <w:bCs/>
          <w:color w:val="000000"/>
        </w:rPr>
        <w:t xml:space="preserve"> </w:t>
      </w:r>
      <w:r>
        <w:rPr>
          <w:bCs/>
          <w:color w:val="000000"/>
        </w:rPr>
        <w:t>П</w:t>
      </w:r>
      <w:r w:rsidRPr="00957CE0">
        <w:rPr>
          <w:bCs/>
          <w:color w:val="000000"/>
        </w:rPr>
        <w:t xml:space="preserve">оказания к санаторно-курортной реабилитации при заболеваниях кишечника </w:t>
      </w:r>
    </w:p>
    <w:p w14:paraId="0B8B5803"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мена времени года </w:t>
      </w:r>
    </w:p>
    <w:p w14:paraId="7BBC2DC6"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бострение заболевания </w:t>
      </w:r>
    </w:p>
    <w:p w14:paraId="7D34F817" w14:textId="77777777" w:rsidR="000703C3" w:rsidRDefault="000703C3" w:rsidP="000703C3">
      <w:pPr>
        <w:rPr>
          <w:color w:val="000000"/>
        </w:rPr>
      </w:pPr>
      <w:r>
        <w:rPr>
          <w:color w:val="000000"/>
        </w:rPr>
        <w:t>Д</w:t>
      </w:r>
      <w:r w:rsidRPr="00957CE0">
        <w:rPr>
          <w:color w:val="000000"/>
        </w:rPr>
        <w:t>ообследование пациента</w:t>
      </w:r>
    </w:p>
    <w:p w14:paraId="741E9199" w14:textId="77777777" w:rsidR="000703C3" w:rsidRPr="00957CE0" w:rsidRDefault="000703C3" w:rsidP="000703C3">
      <w:pPr>
        <w:autoSpaceDE w:val="0"/>
        <w:autoSpaceDN w:val="0"/>
        <w:adjustRightInd w:val="0"/>
        <w:rPr>
          <w:color w:val="000000"/>
        </w:rPr>
      </w:pPr>
      <w:r>
        <w:rPr>
          <w:color w:val="000000"/>
        </w:rPr>
        <w:t xml:space="preserve">Период ремиссии </w:t>
      </w:r>
    </w:p>
    <w:p w14:paraId="53C4958A" w14:textId="77777777" w:rsidR="000703C3" w:rsidRPr="00957CE0" w:rsidRDefault="000703C3" w:rsidP="000703C3">
      <w:pPr>
        <w:autoSpaceDE w:val="0"/>
        <w:autoSpaceDN w:val="0"/>
        <w:adjustRightInd w:val="0"/>
        <w:rPr>
          <w:color w:val="000000"/>
        </w:rPr>
      </w:pPr>
      <w:r>
        <w:rPr>
          <w:bCs/>
          <w:color w:val="000000"/>
        </w:rPr>
        <w:t>189.</w:t>
      </w:r>
      <w:r w:rsidRPr="00957CE0">
        <w:rPr>
          <w:bCs/>
          <w:color w:val="000000"/>
        </w:rPr>
        <w:t xml:space="preserve"> </w:t>
      </w:r>
      <w:r>
        <w:rPr>
          <w:bCs/>
          <w:color w:val="000000"/>
        </w:rPr>
        <w:t>Санаторно-курортное лечение при ХСН</w:t>
      </w:r>
      <w:r w:rsidRPr="00957CE0">
        <w:rPr>
          <w:bCs/>
          <w:color w:val="000000"/>
        </w:rPr>
        <w:t xml:space="preserve"> возможно при </w:t>
      </w:r>
    </w:p>
    <w:p w14:paraId="37A9ABD2" w14:textId="77777777" w:rsidR="000703C3" w:rsidRDefault="000703C3" w:rsidP="000703C3">
      <w:pPr>
        <w:autoSpaceDE w:val="0"/>
        <w:autoSpaceDN w:val="0"/>
        <w:adjustRightInd w:val="0"/>
        <w:rPr>
          <w:color w:val="000000"/>
        </w:rPr>
      </w:pPr>
      <w:r>
        <w:rPr>
          <w:color w:val="000000"/>
        </w:rPr>
        <w:t xml:space="preserve">ХСН ФК IV </w:t>
      </w:r>
    </w:p>
    <w:p w14:paraId="03316538" w14:textId="77777777" w:rsidR="000703C3" w:rsidRDefault="000703C3" w:rsidP="000703C3">
      <w:pPr>
        <w:autoSpaceDE w:val="0"/>
        <w:autoSpaceDN w:val="0"/>
        <w:adjustRightInd w:val="0"/>
        <w:rPr>
          <w:color w:val="000000"/>
        </w:rPr>
      </w:pPr>
      <w:r>
        <w:rPr>
          <w:color w:val="000000"/>
        </w:rPr>
        <w:t>О</w:t>
      </w:r>
      <w:r w:rsidRPr="00957CE0">
        <w:rPr>
          <w:color w:val="000000"/>
        </w:rPr>
        <w:t>теке легких</w:t>
      </w:r>
    </w:p>
    <w:p w14:paraId="1904C53A" w14:textId="77777777" w:rsidR="000703C3" w:rsidRPr="00957CE0" w:rsidRDefault="000703C3" w:rsidP="000703C3">
      <w:pPr>
        <w:autoSpaceDE w:val="0"/>
        <w:autoSpaceDN w:val="0"/>
        <w:adjustRightInd w:val="0"/>
        <w:rPr>
          <w:color w:val="000000"/>
        </w:rPr>
      </w:pPr>
      <w:r>
        <w:rPr>
          <w:color w:val="000000"/>
        </w:rPr>
        <w:t xml:space="preserve">ХСН ФК I и II </w:t>
      </w:r>
      <w:r w:rsidRPr="00957CE0">
        <w:rPr>
          <w:color w:val="000000"/>
        </w:rPr>
        <w:t xml:space="preserve"> </w:t>
      </w:r>
    </w:p>
    <w:p w14:paraId="670EF82B" w14:textId="77777777" w:rsidR="000703C3" w:rsidRPr="00957CE0" w:rsidRDefault="000703C3" w:rsidP="000703C3">
      <w:pPr>
        <w:rPr>
          <w:color w:val="000000"/>
        </w:rPr>
      </w:pPr>
      <w:r>
        <w:rPr>
          <w:color w:val="000000"/>
        </w:rPr>
        <w:t>Н</w:t>
      </w:r>
      <w:r w:rsidRPr="00957CE0">
        <w:rPr>
          <w:color w:val="000000"/>
        </w:rPr>
        <w:t>аличии отеков</w:t>
      </w:r>
    </w:p>
    <w:p w14:paraId="44538002" w14:textId="77777777" w:rsidR="000703C3" w:rsidRPr="00957CE0" w:rsidRDefault="000703C3" w:rsidP="000703C3">
      <w:pPr>
        <w:autoSpaceDE w:val="0"/>
        <w:autoSpaceDN w:val="0"/>
        <w:adjustRightInd w:val="0"/>
        <w:jc w:val="both"/>
        <w:rPr>
          <w:color w:val="000000"/>
        </w:rPr>
      </w:pPr>
      <w:r>
        <w:rPr>
          <w:bCs/>
          <w:color w:val="000000"/>
        </w:rPr>
        <w:t>190. И</w:t>
      </w:r>
      <w:r w:rsidRPr="00957CE0">
        <w:rPr>
          <w:bCs/>
          <w:color w:val="000000"/>
        </w:rPr>
        <w:t xml:space="preserve">з перечисленных состояний противопоказаниями для направления больных, перенесших инфаркт миокарда, на санаторное лечение являются </w:t>
      </w:r>
    </w:p>
    <w:p w14:paraId="5262A644" w14:textId="77777777" w:rsidR="000703C3" w:rsidRDefault="000703C3" w:rsidP="000703C3">
      <w:pPr>
        <w:autoSpaceDE w:val="0"/>
        <w:autoSpaceDN w:val="0"/>
        <w:adjustRightInd w:val="0"/>
        <w:rPr>
          <w:color w:val="000000"/>
        </w:rPr>
      </w:pPr>
      <w:r>
        <w:rPr>
          <w:color w:val="000000"/>
        </w:rPr>
        <w:t>Е</w:t>
      </w:r>
      <w:r w:rsidRPr="00957CE0">
        <w:rPr>
          <w:color w:val="000000"/>
        </w:rPr>
        <w:t xml:space="preserve">диничная экстрасистолия </w:t>
      </w:r>
    </w:p>
    <w:p w14:paraId="2D915ADE" w14:textId="77777777" w:rsidR="000703C3" w:rsidRPr="00957CE0" w:rsidRDefault="000703C3" w:rsidP="000703C3">
      <w:pPr>
        <w:autoSpaceDE w:val="0"/>
        <w:autoSpaceDN w:val="0"/>
        <w:adjustRightInd w:val="0"/>
        <w:rPr>
          <w:color w:val="000000"/>
        </w:rPr>
      </w:pPr>
      <w:r>
        <w:rPr>
          <w:color w:val="000000"/>
        </w:rPr>
        <w:t>Н</w:t>
      </w:r>
      <w:r w:rsidRPr="00957CE0">
        <w:rPr>
          <w:color w:val="000000"/>
        </w:rPr>
        <w:t>едостаточнос</w:t>
      </w:r>
      <w:r>
        <w:rPr>
          <w:color w:val="000000"/>
        </w:rPr>
        <w:t xml:space="preserve">ть кровообращения IIБ стадии </w:t>
      </w:r>
    </w:p>
    <w:p w14:paraId="3C57BA29" w14:textId="77777777" w:rsidR="000703C3" w:rsidRPr="00957CE0" w:rsidRDefault="000703C3" w:rsidP="000703C3">
      <w:pPr>
        <w:autoSpaceDE w:val="0"/>
        <w:autoSpaceDN w:val="0"/>
        <w:adjustRightInd w:val="0"/>
        <w:rPr>
          <w:color w:val="000000"/>
        </w:rPr>
      </w:pPr>
      <w:r w:rsidRPr="00957CE0">
        <w:rPr>
          <w:color w:val="000000"/>
        </w:rPr>
        <w:t xml:space="preserve">AB-блокада I степени </w:t>
      </w:r>
    </w:p>
    <w:p w14:paraId="0C8D83A0" w14:textId="77777777" w:rsidR="000703C3" w:rsidRPr="00957CE0" w:rsidRDefault="000703C3" w:rsidP="000703C3">
      <w:pPr>
        <w:rPr>
          <w:color w:val="000000"/>
        </w:rPr>
      </w:pPr>
      <w:r>
        <w:rPr>
          <w:color w:val="000000"/>
        </w:rPr>
        <w:t>С</w:t>
      </w:r>
      <w:r w:rsidRPr="00957CE0">
        <w:rPr>
          <w:color w:val="000000"/>
        </w:rPr>
        <w:t>ахарный диабет 2 типа</w:t>
      </w:r>
    </w:p>
    <w:p w14:paraId="2BFF449A" w14:textId="77777777" w:rsidR="000703C3" w:rsidRPr="00957CE0" w:rsidRDefault="000703C3" w:rsidP="000703C3">
      <w:pPr>
        <w:autoSpaceDE w:val="0"/>
        <w:autoSpaceDN w:val="0"/>
        <w:adjustRightInd w:val="0"/>
        <w:jc w:val="both"/>
        <w:rPr>
          <w:color w:val="000000"/>
        </w:rPr>
      </w:pPr>
      <w:r>
        <w:rPr>
          <w:bCs/>
          <w:color w:val="000000"/>
        </w:rPr>
        <w:lastRenderedPageBreak/>
        <w:t>191.</w:t>
      </w:r>
      <w:r w:rsidRPr="00957CE0">
        <w:rPr>
          <w:bCs/>
          <w:color w:val="000000"/>
        </w:rPr>
        <w:t xml:space="preserve"> </w:t>
      </w:r>
      <w:r>
        <w:rPr>
          <w:bCs/>
          <w:color w:val="000000"/>
        </w:rPr>
        <w:t>У</w:t>
      </w:r>
      <w:r w:rsidRPr="00957CE0">
        <w:rPr>
          <w:bCs/>
          <w:color w:val="000000"/>
        </w:rPr>
        <w:t xml:space="preserve">лучшить отдаленный прогноз у больных, перенесших крупноочаговый инфаркт миокарда, позволяют </w:t>
      </w:r>
    </w:p>
    <w:p w14:paraId="7AF7999D" w14:textId="77777777" w:rsidR="000703C3" w:rsidRDefault="000703C3" w:rsidP="000703C3">
      <w:pPr>
        <w:autoSpaceDE w:val="0"/>
        <w:autoSpaceDN w:val="0"/>
        <w:adjustRightInd w:val="0"/>
        <w:rPr>
          <w:color w:val="000000"/>
        </w:rPr>
      </w:pPr>
      <w:r>
        <w:rPr>
          <w:color w:val="000000"/>
        </w:rPr>
        <w:t>Нитраты</w:t>
      </w:r>
    </w:p>
    <w:p w14:paraId="07CD1BCB"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епрямые антикоагулянты </w:t>
      </w:r>
    </w:p>
    <w:p w14:paraId="62AFE2AE" w14:textId="77777777" w:rsidR="000703C3" w:rsidRPr="00957CE0" w:rsidRDefault="000703C3" w:rsidP="000703C3">
      <w:pPr>
        <w:autoSpaceDE w:val="0"/>
        <w:autoSpaceDN w:val="0"/>
        <w:adjustRightInd w:val="0"/>
        <w:rPr>
          <w:color w:val="000000"/>
        </w:rPr>
      </w:pPr>
      <w:r>
        <w:rPr>
          <w:color w:val="000000"/>
        </w:rPr>
        <w:t>Бета</w:t>
      </w:r>
      <w:r w:rsidRPr="00957CE0">
        <w:rPr>
          <w:color w:val="000000"/>
        </w:rPr>
        <w:t xml:space="preserve">-блокаторы </w:t>
      </w:r>
    </w:p>
    <w:p w14:paraId="1098264C" w14:textId="77777777" w:rsidR="000703C3" w:rsidRPr="00957CE0" w:rsidRDefault="000703C3" w:rsidP="000703C3">
      <w:pPr>
        <w:rPr>
          <w:color w:val="000000"/>
        </w:rPr>
      </w:pPr>
      <w:r>
        <w:rPr>
          <w:color w:val="000000"/>
        </w:rPr>
        <w:t>А</w:t>
      </w:r>
      <w:r w:rsidRPr="00957CE0">
        <w:rPr>
          <w:color w:val="000000"/>
        </w:rPr>
        <w:t>нтибиотики</w:t>
      </w:r>
    </w:p>
    <w:p w14:paraId="3801F977" w14:textId="77777777" w:rsidR="000703C3" w:rsidRPr="00957CE0" w:rsidRDefault="000703C3" w:rsidP="000703C3">
      <w:pPr>
        <w:autoSpaceDE w:val="0"/>
        <w:autoSpaceDN w:val="0"/>
        <w:adjustRightInd w:val="0"/>
        <w:rPr>
          <w:color w:val="000000"/>
        </w:rPr>
      </w:pPr>
      <w:r>
        <w:rPr>
          <w:bCs/>
          <w:color w:val="000000"/>
        </w:rPr>
        <w:t>192.</w:t>
      </w:r>
      <w:r w:rsidRPr="00957CE0">
        <w:rPr>
          <w:bCs/>
          <w:color w:val="000000"/>
        </w:rPr>
        <w:t xml:space="preserve"> </w:t>
      </w:r>
      <w:r>
        <w:rPr>
          <w:bCs/>
          <w:color w:val="000000"/>
        </w:rPr>
        <w:t>А</w:t>
      </w:r>
      <w:r w:rsidRPr="00957CE0">
        <w:rPr>
          <w:bCs/>
          <w:color w:val="000000"/>
        </w:rPr>
        <w:t xml:space="preserve">мбулаторно пневмонию лечат </w:t>
      </w:r>
    </w:p>
    <w:p w14:paraId="3ECC2B7D"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 молодых больных при легком или среднетяжелом течении заболевания </w:t>
      </w:r>
    </w:p>
    <w:p w14:paraId="39AD2B6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 просьбе пациента </w:t>
      </w:r>
    </w:p>
    <w:p w14:paraId="43671C2F"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 пожилых пациентов </w:t>
      </w:r>
    </w:p>
    <w:p w14:paraId="65B10406" w14:textId="77777777" w:rsidR="000703C3" w:rsidRPr="00957CE0" w:rsidRDefault="000703C3" w:rsidP="000703C3">
      <w:pPr>
        <w:rPr>
          <w:color w:val="000000"/>
        </w:rPr>
      </w:pPr>
      <w:r>
        <w:rPr>
          <w:color w:val="000000"/>
        </w:rPr>
        <w:t>У</w:t>
      </w:r>
      <w:r w:rsidRPr="00957CE0">
        <w:rPr>
          <w:color w:val="000000"/>
        </w:rPr>
        <w:t xml:space="preserve"> лиц с сахарным диабетом</w:t>
      </w:r>
    </w:p>
    <w:p w14:paraId="52F448EC" w14:textId="77777777" w:rsidR="000703C3" w:rsidRPr="00957CE0" w:rsidRDefault="000703C3" w:rsidP="000703C3">
      <w:pPr>
        <w:autoSpaceDE w:val="0"/>
        <w:autoSpaceDN w:val="0"/>
        <w:adjustRightInd w:val="0"/>
        <w:rPr>
          <w:color w:val="000000"/>
        </w:rPr>
      </w:pPr>
      <w:r>
        <w:rPr>
          <w:bCs/>
          <w:color w:val="000000"/>
        </w:rPr>
        <w:t>193.</w:t>
      </w:r>
      <w:r w:rsidRPr="00957CE0">
        <w:rPr>
          <w:bCs/>
          <w:color w:val="000000"/>
        </w:rPr>
        <w:t xml:space="preserve"> </w:t>
      </w:r>
      <w:r>
        <w:rPr>
          <w:bCs/>
          <w:color w:val="000000"/>
        </w:rPr>
        <w:t>Т</w:t>
      </w:r>
      <w:r w:rsidRPr="00957CE0">
        <w:rPr>
          <w:bCs/>
          <w:color w:val="000000"/>
        </w:rPr>
        <w:t xml:space="preserve">актика участкового врача при впервые возникшей стенокардии </w:t>
      </w:r>
    </w:p>
    <w:p w14:paraId="009E7169" w14:textId="77777777" w:rsidR="000703C3" w:rsidRDefault="000703C3" w:rsidP="000703C3">
      <w:pPr>
        <w:autoSpaceDE w:val="0"/>
        <w:autoSpaceDN w:val="0"/>
        <w:adjustRightInd w:val="0"/>
        <w:rPr>
          <w:color w:val="000000"/>
        </w:rPr>
      </w:pPr>
      <w:r>
        <w:rPr>
          <w:color w:val="000000"/>
        </w:rPr>
        <w:t>З</w:t>
      </w:r>
      <w:r w:rsidRPr="00957CE0">
        <w:rPr>
          <w:color w:val="000000"/>
        </w:rPr>
        <w:t xml:space="preserve">апись ЭКГ, купирование болевого синдрома и амбулаторное лечение </w:t>
      </w:r>
    </w:p>
    <w:p w14:paraId="59717D4B" w14:textId="77777777" w:rsidR="000703C3" w:rsidRPr="00957CE0" w:rsidRDefault="000703C3" w:rsidP="000703C3">
      <w:pPr>
        <w:autoSpaceDE w:val="0"/>
        <w:autoSpaceDN w:val="0"/>
        <w:adjustRightInd w:val="0"/>
        <w:rPr>
          <w:color w:val="000000"/>
        </w:rPr>
      </w:pPr>
      <w:r>
        <w:rPr>
          <w:color w:val="000000"/>
        </w:rPr>
        <w:t>З</w:t>
      </w:r>
      <w:r w:rsidRPr="00957CE0">
        <w:rPr>
          <w:color w:val="000000"/>
        </w:rPr>
        <w:t xml:space="preserve">апись ЭКГ, купирование болевого синдрома, аспирин 0,325, </w:t>
      </w:r>
      <w:proofErr w:type="spellStart"/>
      <w:r w:rsidRPr="00957CE0">
        <w:rPr>
          <w:color w:val="000000"/>
        </w:rPr>
        <w:t>п</w:t>
      </w:r>
      <w:r>
        <w:rPr>
          <w:color w:val="000000"/>
        </w:rPr>
        <w:t>лавикс</w:t>
      </w:r>
      <w:proofErr w:type="spellEnd"/>
      <w:r>
        <w:rPr>
          <w:color w:val="000000"/>
        </w:rPr>
        <w:t xml:space="preserve"> 100 мг и госпитализация </w:t>
      </w:r>
    </w:p>
    <w:p w14:paraId="71E09045"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ыдача направления на плановую госпитализацию </w:t>
      </w:r>
    </w:p>
    <w:p w14:paraId="4F0B8D31" w14:textId="77777777" w:rsidR="000703C3" w:rsidRPr="00957CE0" w:rsidRDefault="000703C3" w:rsidP="000703C3">
      <w:pPr>
        <w:rPr>
          <w:color w:val="000000"/>
        </w:rPr>
      </w:pPr>
      <w:r>
        <w:rPr>
          <w:color w:val="000000"/>
        </w:rPr>
        <w:t>А</w:t>
      </w:r>
      <w:r w:rsidRPr="00957CE0">
        <w:rPr>
          <w:color w:val="000000"/>
        </w:rPr>
        <w:t>мбулаторное обследование</w:t>
      </w:r>
    </w:p>
    <w:p w14:paraId="093480D2" w14:textId="77777777" w:rsidR="000703C3" w:rsidRPr="00957CE0" w:rsidRDefault="000703C3" w:rsidP="000703C3">
      <w:pPr>
        <w:autoSpaceDE w:val="0"/>
        <w:autoSpaceDN w:val="0"/>
        <w:adjustRightInd w:val="0"/>
        <w:rPr>
          <w:color w:val="000000"/>
        </w:rPr>
      </w:pPr>
      <w:r>
        <w:rPr>
          <w:bCs/>
          <w:color w:val="000000"/>
        </w:rPr>
        <w:t>194.</w:t>
      </w:r>
      <w:r w:rsidRPr="00957CE0">
        <w:rPr>
          <w:bCs/>
          <w:color w:val="000000"/>
        </w:rPr>
        <w:t xml:space="preserve"> </w:t>
      </w:r>
      <w:r>
        <w:rPr>
          <w:bCs/>
          <w:color w:val="000000"/>
        </w:rPr>
        <w:t xml:space="preserve">В </w:t>
      </w:r>
      <w:r w:rsidRPr="00957CE0">
        <w:rPr>
          <w:bCs/>
          <w:color w:val="000000"/>
        </w:rPr>
        <w:t xml:space="preserve">обязательный минимум лабораторных исследований длительно лихорадящих больных входят </w:t>
      </w:r>
    </w:p>
    <w:p w14:paraId="3E3EC0F8"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пределение в мазке малярийных плазмодиев </w:t>
      </w:r>
    </w:p>
    <w:p w14:paraId="087DCB48" w14:textId="77777777" w:rsidR="000703C3" w:rsidRDefault="000703C3" w:rsidP="000703C3">
      <w:pPr>
        <w:autoSpaceDE w:val="0"/>
        <w:autoSpaceDN w:val="0"/>
        <w:adjustRightInd w:val="0"/>
        <w:rPr>
          <w:color w:val="000000"/>
        </w:rPr>
      </w:pPr>
      <w:r>
        <w:rPr>
          <w:color w:val="000000"/>
        </w:rPr>
        <w:t>Б</w:t>
      </w:r>
      <w:r w:rsidRPr="00957CE0">
        <w:rPr>
          <w:color w:val="000000"/>
        </w:rPr>
        <w:t>актериологические посевы мочи, кала и крови до 3-6 раз</w:t>
      </w:r>
    </w:p>
    <w:p w14:paraId="5CEC2CD2" w14:textId="77777777" w:rsidR="000703C3" w:rsidRPr="00957CE0" w:rsidRDefault="000703C3" w:rsidP="000703C3">
      <w:pPr>
        <w:autoSpaceDE w:val="0"/>
        <w:autoSpaceDN w:val="0"/>
        <w:adjustRightInd w:val="0"/>
        <w:rPr>
          <w:color w:val="000000"/>
        </w:rPr>
      </w:pPr>
      <w:r>
        <w:rPr>
          <w:color w:val="000000"/>
        </w:rPr>
        <w:t>О</w:t>
      </w:r>
      <w:r w:rsidRPr="00957CE0">
        <w:rPr>
          <w:color w:val="000000"/>
        </w:rPr>
        <w:t>пределение в мазке малярийных плазмодиев, бактериологические посевы мочи, кала и крови до 3-6 раз, общий анализ крови с п</w:t>
      </w:r>
      <w:r>
        <w:rPr>
          <w:color w:val="000000"/>
        </w:rPr>
        <w:t xml:space="preserve">одсчетом лейкоцитарной формулы </w:t>
      </w:r>
      <w:r w:rsidRPr="00957CE0">
        <w:rPr>
          <w:color w:val="000000"/>
        </w:rPr>
        <w:t xml:space="preserve"> </w:t>
      </w:r>
    </w:p>
    <w:p w14:paraId="6B805FCF" w14:textId="77777777" w:rsidR="000703C3" w:rsidRPr="00957CE0" w:rsidRDefault="000703C3" w:rsidP="000703C3">
      <w:pPr>
        <w:rPr>
          <w:color w:val="000000"/>
        </w:rPr>
      </w:pPr>
      <w:r>
        <w:rPr>
          <w:color w:val="000000"/>
        </w:rPr>
        <w:t>О</w:t>
      </w:r>
      <w:r w:rsidRPr="00957CE0">
        <w:rPr>
          <w:color w:val="000000"/>
        </w:rPr>
        <w:t>бщий анализ крови с подсчетом лейкоцитарной формулы</w:t>
      </w:r>
    </w:p>
    <w:p w14:paraId="36E87B24" w14:textId="77777777" w:rsidR="000703C3" w:rsidRPr="00957CE0" w:rsidRDefault="000703C3" w:rsidP="000703C3">
      <w:pPr>
        <w:autoSpaceDE w:val="0"/>
        <w:autoSpaceDN w:val="0"/>
        <w:adjustRightInd w:val="0"/>
        <w:jc w:val="both"/>
        <w:rPr>
          <w:color w:val="000000"/>
        </w:rPr>
      </w:pPr>
      <w:r>
        <w:rPr>
          <w:bCs/>
          <w:color w:val="000000"/>
        </w:rPr>
        <w:t>195.</w:t>
      </w:r>
      <w:r w:rsidRPr="00957CE0">
        <w:rPr>
          <w:bCs/>
          <w:color w:val="000000"/>
        </w:rPr>
        <w:t xml:space="preserve"> </w:t>
      </w:r>
      <w:r>
        <w:rPr>
          <w:bCs/>
          <w:color w:val="000000"/>
        </w:rPr>
        <w:t>П</w:t>
      </w:r>
      <w:r w:rsidRPr="00957CE0">
        <w:rPr>
          <w:bCs/>
          <w:color w:val="000000"/>
        </w:rPr>
        <w:t xml:space="preserve">ри нормально протекающей беременности и отсутствии </w:t>
      </w:r>
      <w:proofErr w:type="spellStart"/>
      <w:r w:rsidRPr="00957CE0">
        <w:rPr>
          <w:bCs/>
          <w:color w:val="000000"/>
        </w:rPr>
        <w:t>экстрагенитальной</w:t>
      </w:r>
      <w:proofErr w:type="spellEnd"/>
      <w:r w:rsidRPr="00957CE0">
        <w:rPr>
          <w:bCs/>
          <w:color w:val="000000"/>
        </w:rPr>
        <w:t xml:space="preserve"> патологии беременная осматривается терапевтом </w:t>
      </w:r>
    </w:p>
    <w:p w14:paraId="0FC8E022"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постановке на учет в женскую консультацию </w:t>
      </w:r>
    </w:p>
    <w:p w14:paraId="284B39D7" w14:textId="77777777" w:rsidR="000703C3" w:rsidRDefault="000703C3" w:rsidP="000703C3">
      <w:pPr>
        <w:autoSpaceDE w:val="0"/>
        <w:autoSpaceDN w:val="0"/>
        <w:adjustRightInd w:val="0"/>
        <w:rPr>
          <w:color w:val="000000"/>
        </w:rPr>
      </w:pPr>
      <w:r>
        <w:rPr>
          <w:color w:val="000000"/>
        </w:rPr>
        <w:t>Н</w:t>
      </w:r>
      <w:r w:rsidRPr="00957CE0">
        <w:rPr>
          <w:color w:val="000000"/>
        </w:rPr>
        <w:t>епосредственно перед родоразрешением</w:t>
      </w:r>
    </w:p>
    <w:p w14:paraId="68F6BD80"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ри постановке на учет в женскую кон</w:t>
      </w:r>
      <w:r>
        <w:rPr>
          <w:color w:val="000000"/>
        </w:rPr>
        <w:t xml:space="preserve">сультацию, в 32 и 36-37 недель </w:t>
      </w:r>
      <w:r w:rsidRPr="00957CE0">
        <w:rPr>
          <w:color w:val="000000"/>
        </w:rPr>
        <w:t xml:space="preserve"> </w:t>
      </w:r>
    </w:p>
    <w:p w14:paraId="5CD0D3E1" w14:textId="77777777" w:rsidR="000703C3" w:rsidRPr="00957CE0" w:rsidRDefault="000703C3" w:rsidP="000703C3">
      <w:pPr>
        <w:rPr>
          <w:color w:val="000000"/>
        </w:rPr>
      </w:pPr>
      <w:r>
        <w:rPr>
          <w:color w:val="000000"/>
        </w:rPr>
        <w:t>Н</w:t>
      </w:r>
      <w:r w:rsidRPr="00957CE0">
        <w:rPr>
          <w:color w:val="000000"/>
        </w:rPr>
        <w:t>е осматривается никогда</w:t>
      </w:r>
    </w:p>
    <w:p w14:paraId="525D4CA8" w14:textId="77777777" w:rsidR="000703C3" w:rsidRPr="00957CE0" w:rsidRDefault="000703C3" w:rsidP="000703C3">
      <w:pPr>
        <w:autoSpaceDE w:val="0"/>
        <w:autoSpaceDN w:val="0"/>
        <w:adjustRightInd w:val="0"/>
        <w:rPr>
          <w:color w:val="000000"/>
        </w:rPr>
      </w:pPr>
      <w:r>
        <w:rPr>
          <w:bCs/>
          <w:color w:val="000000"/>
        </w:rPr>
        <w:t>196.</w:t>
      </w:r>
      <w:r w:rsidRPr="00957CE0">
        <w:rPr>
          <w:bCs/>
          <w:color w:val="000000"/>
        </w:rPr>
        <w:t xml:space="preserve"> </w:t>
      </w:r>
      <w:r>
        <w:rPr>
          <w:bCs/>
          <w:color w:val="000000"/>
        </w:rPr>
        <w:t>Д</w:t>
      </w:r>
      <w:r w:rsidRPr="00957CE0">
        <w:rPr>
          <w:bCs/>
          <w:color w:val="000000"/>
        </w:rPr>
        <w:t xml:space="preserve">ля железодефицитной анемии характерны </w:t>
      </w:r>
    </w:p>
    <w:p w14:paraId="6052B4C7"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ипохромия</w:t>
      </w:r>
      <w:proofErr w:type="spellEnd"/>
      <w:r w:rsidRPr="00957CE0">
        <w:rPr>
          <w:color w:val="000000"/>
        </w:rPr>
        <w:t xml:space="preserve">, </w:t>
      </w:r>
      <w:proofErr w:type="spellStart"/>
      <w:r w:rsidRPr="00957CE0">
        <w:rPr>
          <w:color w:val="000000"/>
        </w:rPr>
        <w:t>микроцитоз</w:t>
      </w:r>
      <w:proofErr w:type="spellEnd"/>
      <w:r w:rsidRPr="00957CE0">
        <w:rPr>
          <w:color w:val="000000"/>
        </w:rPr>
        <w:t xml:space="preserve">, повышение </w:t>
      </w:r>
      <w:proofErr w:type="spellStart"/>
      <w:r w:rsidRPr="00957CE0">
        <w:rPr>
          <w:color w:val="000000"/>
        </w:rPr>
        <w:t>железосвязывающей</w:t>
      </w:r>
      <w:proofErr w:type="spellEnd"/>
      <w:r w:rsidRPr="00957CE0">
        <w:rPr>
          <w:color w:val="000000"/>
        </w:rPr>
        <w:t xml:space="preserve"> способности сыворотки </w:t>
      </w:r>
    </w:p>
    <w:p w14:paraId="5FEE17C6"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ипохромия</w:t>
      </w:r>
      <w:proofErr w:type="spellEnd"/>
      <w:r w:rsidRPr="00957CE0">
        <w:rPr>
          <w:color w:val="000000"/>
        </w:rPr>
        <w:t xml:space="preserve">, </w:t>
      </w:r>
      <w:proofErr w:type="spellStart"/>
      <w:r w:rsidRPr="00957CE0">
        <w:rPr>
          <w:color w:val="000000"/>
        </w:rPr>
        <w:t>микроцитоз</w:t>
      </w:r>
      <w:proofErr w:type="spellEnd"/>
      <w:r w:rsidRPr="00957CE0">
        <w:rPr>
          <w:color w:val="000000"/>
        </w:rPr>
        <w:t xml:space="preserve">, понижение </w:t>
      </w:r>
      <w:proofErr w:type="spellStart"/>
      <w:r w:rsidRPr="00957CE0">
        <w:rPr>
          <w:color w:val="000000"/>
        </w:rPr>
        <w:t>железосвязывающей</w:t>
      </w:r>
      <w:proofErr w:type="spellEnd"/>
      <w:r w:rsidRPr="00957CE0">
        <w:rPr>
          <w:color w:val="000000"/>
        </w:rPr>
        <w:t xml:space="preserve"> способности сыворотки </w:t>
      </w:r>
    </w:p>
    <w:p w14:paraId="4C12ECD5"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ипохромия</w:t>
      </w:r>
      <w:proofErr w:type="spellEnd"/>
      <w:r w:rsidRPr="00957CE0">
        <w:rPr>
          <w:color w:val="000000"/>
        </w:rPr>
        <w:t xml:space="preserve">, </w:t>
      </w:r>
      <w:proofErr w:type="spellStart"/>
      <w:r w:rsidRPr="00957CE0">
        <w:rPr>
          <w:color w:val="000000"/>
        </w:rPr>
        <w:t>микроцитоз</w:t>
      </w:r>
      <w:proofErr w:type="spellEnd"/>
      <w:r w:rsidRPr="00957CE0">
        <w:rPr>
          <w:color w:val="000000"/>
        </w:rPr>
        <w:t xml:space="preserve">, </w:t>
      </w:r>
      <w:proofErr w:type="spellStart"/>
      <w:r w:rsidRPr="00957CE0">
        <w:rPr>
          <w:color w:val="000000"/>
        </w:rPr>
        <w:t>сидеробласты</w:t>
      </w:r>
      <w:proofErr w:type="spellEnd"/>
      <w:r w:rsidRPr="00957CE0">
        <w:rPr>
          <w:color w:val="000000"/>
        </w:rPr>
        <w:t xml:space="preserve"> в стернальном </w:t>
      </w:r>
      <w:proofErr w:type="spellStart"/>
      <w:r w:rsidRPr="00957CE0">
        <w:rPr>
          <w:color w:val="000000"/>
        </w:rPr>
        <w:t>пунктате</w:t>
      </w:r>
      <w:proofErr w:type="spellEnd"/>
      <w:r w:rsidRPr="00957CE0">
        <w:rPr>
          <w:color w:val="000000"/>
        </w:rPr>
        <w:t xml:space="preserve"> </w:t>
      </w:r>
    </w:p>
    <w:p w14:paraId="0D14826C" w14:textId="77777777" w:rsidR="000703C3" w:rsidRPr="00C148C1" w:rsidRDefault="000703C3" w:rsidP="000703C3">
      <w:pPr>
        <w:autoSpaceDE w:val="0"/>
        <w:autoSpaceDN w:val="0"/>
        <w:adjustRightInd w:val="0"/>
        <w:rPr>
          <w:color w:val="000000"/>
        </w:rPr>
      </w:pPr>
      <w:proofErr w:type="spellStart"/>
      <w:r>
        <w:rPr>
          <w:color w:val="000000"/>
        </w:rPr>
        <w:t>М</w:t>
      </w:r>
      <w:r w:rsidRPr="00957CE0">
        <w:rPr>
          <w:color w:val="000000"/>
        </w:rPr>
        <w:t>икроцитоз</w:t>
      </w:r>
      <w:proofErr w:type="spellEnd"/>
      <w:r w:rsidRPr="00957CE0">
        <w:rPr>
          <w:color w:val="000000"/>
        </w:rPr>
        <w:t xml:space="preserve">, </w:t>
      </w:r>
      <w:proofErr w:type="spellStart"/>
      <w:r w:rsidRPr="00957CE0">
        <w:rPr>
          <w:color w:val="000000"/>
        </w:rPr>
        <w:t>мишеневидные</w:t>
      </w:r>
      <w:proofErr w:type="spellEnd"/>
      <w:r w:rsidRPr="00957CE0">
        <w:rPr>
          <w:color w:val="000000"/>
        </w:rPr>
        <w:t xml:space="preserve"> эритр</w:t>
      </w:r>
      <w:r>
        <w:rPr>
          <w:color w:val="000000"/>
        </w:rPr>
        <w:t xml:space="preserve">оциты </w:t>
      </w:r>
    </w:p>
    <w:p w14:paraId="66DC10F2" w14:textId="77777777" w:rsidR="000703C3" w:rsidRPr="00957CE0" w:rsidRDefault="000703C3" w:rsidP="000703C3">
      <w:pPr>
        <w:autoSpaceDE w:val="0"/>
        <w:autoSpaceDN w:val="0"/>
        <w:adjustRightInd w:val="0"/>
        <w:rPr>
          <w:color w:val="000000"/>
        </w:rPr>
      </w:pPr>
      <w:r>
        <w:rPr>
          <w:bCs/>
          <w:color w:val="000000"/>
        </w:rPr>
        <w:t>197.</w:t>
      </w:r>
      <w:r w:rsidRPr="00957CE0">
        <w:rPr>
          <w:bCs/>
          <w:color w:val="000000"/>
        </w:rPr>
        <w:t xml:space="preserve"> </w:t>
      </w:r>
      <w:r>
        <w:rPr>
          <w:bCs/>
          <w:color w:val="000000"/>
        </w:rPr>
        <w:t>Д</w:t>
      </w:r>
      <w:r w:rsidRPr="00957CE0">
        <w:rPr>
          <w:bCs/>
          <w:color w:val="000000"/>
        </w:rPr>
        <w:t xml:space="preserve">ля вторичной сезонной профилактики ревматизма используется препарат </w:t>
      </w:r>
    </w:p>
    <w:p w14:paraId="2382F818" w14:textId="77777777" w:rsidR="000703C3" w:rsidRDefault="000703C3" w:rsidP="000703C3">
      <w:pPr>
        <w:autoSpaceDE w:val="0"/>
        <w:autoSpaceDN w:val="0"/>
        <w:adjustRightInd w:val="0"/>
        <w:rPr>
          <w:color w:val="000000"/>
        </w:rPr>
      </w:pPr>
      <w:r>
        <w:rPr>
          <w:color w:val="000000"/>
        </w:rPr>
        <w:t>Д</w:t>
      </w:r>
      <w:r w:rsidRPr="00957CE0">
        <w:rPr>
          <w:color w:val="000000"/>
        </w:rPr>
        <w:t xml:space="preserve">игоксин </w:t>
      </w:r>
    </w:p>
    <w:p w14:paraId="727484EF" w14:textId="77777777" w:rsidR="000703C3" w:rsidRPr="00957CE0" w:rsidRDefault="000703C3" w:rsidP="000703C3">
      <w:pPr>
        <w:autoSpaceDE w:val="0"/>
        <w:autoSpaceDN w:val="0"/>
        <w:adjustRightInd w:val="0"/>
        <w:rPr>
          <w:color w:val="000000"/>
        </w:rPr>
      </w:pPr>
      <w:proofErr w:type="spellStart"/>
      <w:r>
        <w:rPr>
          <w:color w:val="000000"/>
        </w:rPr>
        <w:t>Бициллин</w:t>
      </w:r>
      <w:proofErr w:type="spellEnd"/>
    </w:p>
    <w:p w14:paraId="7B1CCB51"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елагил</w:t>
      </w:r>
      <w:proofErr w:type="spellEnd"/>
      <w:r w:rsidRPr="00957CE0">
        <w:rPr>
          <w:color w:val="000000"/>
        </w:rPr>
        <w:t xml:space="preserve"> </w:t>
      </w:r>
    </w:p>
    <w:p w14:paraId="1AB0E46E" w14:textId="77777777" w:rsidR="000703C3" w:rsidRPr="00957CE0" w:rsidRDefault="000703C3" w:rsidP="000703C3">
      <w:pPr>
        <w:rPr>
          <w:color w:val="000000"/>
        </w:rPr>
      </w:pPr>
      <w:r>
        <w:rPr>
          <w:color w:val="000000"/>
        </w:rPr>
        <w:t>А</w:t>
      </w:r>
      <w:r w:rsidRPr="00957CE0">
        <w:rPr>
          <w:color w:val="000000"/>
        </w:rPr>
        <w:t>мпициллин</w:t>
      </w:r>
    </w:p>
    <w:p w14:paraId="0F380922" w14:textId="77777777" w:rsidR="000703C3" w:rsidRPr="00957CE0" w:rsidRDefault="000703C3" w:rsidP="000703C3">
      <w:pPr>
        <w:autoSpaceDE w:val="0"/>
        <w:autoSpaceDN w:val="0"/>
        <w:adjustRightInd w:val="0"/>
        <w:jc w:val="both"/>
        <w:rPr>
          <w:color w:val="000000"/>
        </w:rPr>
      </w:pPr>
      <w:r>
        <w:rPr>
          <w:bCs/>
          <w:color w:val="000000"/>
        </w:rPr>
        <w:t>198. П</w:t>
      </w:r>
      <w:r w:rsidRPr="00957CE0">
        <w:rPr>
          <w:bCs/>
          <w:color w:val="000000"/>
        </w:rPr>
        <w:t xml:space="preserve">ри возникновении острого приступа боли в эпигастральной области и за грудиной у мужчин среднего возраста обследование следует начинать с </w:t>
      </w:r>
    </w:p>
    <w:p w14:paraId="73C32787" w14:textId="77777777" w:rsidR="000703C3" w:rsidRPr="00957CE0" w:rsidRDefault="000703C3" w:rsidP="000703C3">
      <w:pPr>
        <w:autoSpaceDE w:val="0"/>
        <w:autoSpaceDN w:val="0"/>
        <w:adjustRightInd w:val="0"/>
        <w:rPr>
          <w:color w:val="000000"/>
        </w:rPr>
      </w:pPr>
      <w:r w:rsidRPr="00957CE0">
        <w:rPr>
          <w:color w:val="000000"/>
        </w:rPr>
        <w:t xml:space="preserve">ЭКГ </w:t>
      </w:r>
    </w:p>
    <w:p w14:paraId="20D05F81" w14:textId="77777777" w:rsidR="000703C3" w:rsidRPr="00957CE0" w:rsidRDefault="000703C3" w:rsidP="000703C3">
      <w:pPr>
        <w:autoSpaceDE w:val="0"/>
        <w:autoSpaceDN w:val="0"/>
        <w:adjustRightInd w:val="0"/>
        <w:rPr>
          <w:color w:val="000000"/>
        </w:rPr>
      </w:pPr>
      <w:r>
        <w:rPr>
          <w:color w:val="000000"/>
        </w:rPr>
        <w:t>З</w:t>
      </w:r>
      <w:r w:rsidRPr="00957CE0">
        <w:rPr>
          <w:color w:val="000000"/>
        </w:rPr>
        <w:t xml:space="preserve">ондирования желудка </w:t>
      </w:r>
    </w:p>
    <w:p w14:paraId="74EC9C45"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ентгеноскопии желудочно-кишечного тракта </w:t>
      </w:r>
    </w:p>
    <w:p w14:paraId="3433FD0D" w14:textId="77777777" w:rsidR="000703C3" w:rsidRPr="00957CE0" w:rsidRDefault="000703C3" w:rsidP="000703C3">
      <w:pPr>
        <w:rPr>
          <w:color w:val="000000"/>
        </w:rPr>
      </w:pPr>
      <w:proofErr w:type="spellStart"/>
      <w:r>
        <w:rPr>
          <w:color w:val="000000"/>
        </w:rPr>
        <w:t>Г</w:t>
      </w:r>
      <w:r w:rsidRPr="00957CE0">
        <w:rPr>
          <w:color w:val="000000"/>
        </w:rPr>
        <w:t>астродуоденоскопии</w:t>
      </w:r>
      <w:proofErr w:type="spellEnd"/>
    </w:p>
    <w:p w14:paraId="497FAA79" w14:textId="77777777" w:rsidR="000703C3" w:rsidRPr="00957CE0" w:rsidRDefault="000703C3" w:rsidP="000703C3">
      <w:pPr>
        <w:autoSpaceDE w:val="0"/>
        <w:autoSpaceDN w:val="0"/>
        <w:adjustRightInd w:val="0"/>
        <w:rPr>
          <w:color w:val="000000"/>
        </w:rPr>
      </w:pPr>
      <w:r>
        <w:rPr>
          <w:bCs/>
          <w:color w:val="000000"/>
        </w:rPr>
        <w:t>199. П</w:t>
      </w:r>
      <w:r w:rsidRPr="00957CE0">
        <w:rPr>
          <w:bCs/>
          <w:color w:val="000000"/>
        </w:rPr>
        <w:t xml:space="preserve">оказанием к госпитализации является </w:t>
      </w:r>
    </w:p>
    <w:p w14:paraId="41BBBA20"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табильная стенокардия в сочетании с экстрасистолией </w:t>
      </w:r>
    </w:p>
    <w:p w14:paraId="59E0331E"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табильная стенокардия напряжения 1 функционального класса </w:t>
      </w:r>
    </w:p>
    <w:p w14:paraId="0915E968" w14:textId="77777777" w:rsidR="000703C3" w:rsidRDefault="000703C3" w:rsidP="000703C3">
      <w:pPr>
        <w:rPr>
          <w:color w:val="000000"/>
        </w:rPr>
      </w:pPr>
      <w:r>
        <w:rPr>
          <w:color w:val="000000"/>
        </w:rPr>
        <w:t>С</w:t>
      </w:r>
      <w:r w:rsidRPr="00957CE0">
        <w:rPr>
          <w:color w:val="000000"/>
        </w:rPr>
        <w:t>табильная стенокардия напряжения 2 функционального класса</w:t>
      </w:r>
    </w:p>
    <w:p w14:paraId="28A7F6A7" w14:textId="77777777" w:rsidR="000703C3" w:rsidRPr="00957CE0" w:rsidRDefault="000703C3" w:rsidP="000703C3">
      <w:pPr>
        <w:autoSpaceDE w:val="0"/>
        <w:autoSpaceDN w:val="0"/>
        <w:adjustRightInd w:val="0"/>
        <w:rPr>
          <w:color w:val="000000"/>
        </w:rPr>
      </w:pPr>
      <w:r>
        <w:rPr>
          <w:color w:val="000000"/>
        </w:rPr>
        <w:t>В</w:t>
      </w:r>
      <w:r w:rsidRPr="00957CE0">
        <w:rPr>
          <w:color w:val="000000"/>
        </w:rPr>
        <w:t>первые во</w:t>
      </w:r>
      <w:r>
        <w:rPr>
          <w:color w:val="000000"/>
        </w:rPr>
        <w:t xml:space="preserve">зникшая стенокардия напряжения </w:t>
      </w:r>
    </w:p>
    <w:p w14:paraId="4EAE1D2A" w14:textId="77777777" w:rsidR="000703C3" w:rsidRPr="00957CE0" w:rsidRDefault="000703C3" w:rsidP="000703C3">
      <w:pPr>
        <w:autoSpaceDE w:val="0"/>
        <w:autoSpaceDN w:val="0"/>
        <w:adjustRightInd w:val="0"/>
        <w:jc w:val="both"/>
        <w:rPr>
          <w:color w:val="000000"/>
        </w:rPr>
      </w:pPr>
      <w:r>
        <w:rPr>
          <w:bCs/>
          <w:color w:val="000000"/>
        </w:rPr>
        <w:t>200.</w:t>
      </w:r>
      <w:r w:rsidRPr="00957CE0">
        <w:rPr>
          <w:bCs/>
          <w:color w:val="000000"/>
        </w:rPr>
        <w:t xml:space="preserve"> </w:t>
      </w:r>
      <w:r>
        <w:rPr>
          <w:bCs/>
          <w:color w:val="000000"/>
        </w:rPr>
        <w:t>О</w:t>
      </w:r>
      <w:r w:rsidRPr="00957CE0">
        <w:rPr>
          <w:bCs/>
          <w:color w:val="000000"/>
        </w:rPr>
        <w:t xml:space="preserve"> коронарной недостаточности при проведении </w:t>
      </w:r>
      <w:proofErr w:type="spellStart"/>
      <w:r w:rsidRPr="00957CE0">
        <w:rPr>
          <w:bCs/>
          <w:color w:val="000000"/>
        </w:rPr>
        <w:t>велоэргометрической</w:t>
      </w:r>
      <w:proofErr w:type="spellEnd"/>
      <w:r w:rsidRPr="00957CE0">
        <w:rPr>
          <w:bCs/>
          <w:color w:val="000000"/>
        </w:rPr>
        <w:t xml:space="preserve"> пробы свидетельствует </w:t>
      </w:r>
    </w:p>
    <w:p w14:paraId="08A1AC74"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еверсия негативного зубца Т </w:t>
      </w:r>
    </w:p>
    <w:p w14:paraId="3D618999" w14:textId="77777777" w:rsidR="000703C3" w:rsidRDefault="000703C3" w:rsidP="000703C3">
      <w:pPr>
        <w:autoSpaceDE w:val="0"/>
        <w:autoSpaceDN w:val="0"/>
        <w:adjustRightInd w:val="0"/>
        <w:rPr>
          <w:color w:val="000000"/>
        </w:rPr>
      </w:pPr>
      <w:r>
        <w:rPr>
          <w:color w:val="000000"/>
        </w:rPr>
        <w:t>У</w:t>
      </w:r>
      <w:r w:rsidRPr="00957CE0">
        <w:rPr>
          <w:color w:val="000000"/>
        </w:rPr>
        <w:t xml:space="preserve">длинение интервала PQ </w:t>
      </w:r>
    </w:p>
    <w:p w14:paraId="61E899E8"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епрессия сегмента ST более </w:t>
      </w:r>
      <w:smartTag w:uri="urn:schemas-microsoft-com:office:smarttags" w:element="metricconverter">
        <w:smartTagPr>
          <w:attr w:name="ProductID" w:val="2 мм"/>
        </w:smartTagPr>
        <w:r w:rsidRPr="00957CE0">
          <w:rPr>
            <w:color w:val="000000"/>
          </w:rPr>
          <w:t>2 мм</w:t>
        </w:r>
      </w:smartTag>
      <w:r>
        <w:rPr>
          <w:color w:val="000000"/>
        </w:rPr>
        <w:t xml:space="preserve"> </w:t>
      </w:r>
    </w:p>
    <w:p w14:paraId="336545A1" w14:textId="77777777" w:rsidR="000703C3" w:rsidRPr="00957CE0" w:rsidRDefault="000703C3" w:rsidP="000703C3">
      <w:pPr>
        <w:rPr>
          <w:color w:val="000000"/>
        </w:rPr>
      </w:pPr>
      <w:r>
        <w:rPr>
          <w:color w:val="000000"/>
        </w:rPr>
        <w:t>П</w:t>
      </w:r>
      <w:r w:rsidRPr="00957CE0">
        <w:rPr>
          <w:color w:val="000000"/>
        </w:rPr>
        <w:t>реходящая блокада правой ножки пучка Гиса</w:t>
      </w:r>
    </w:p>
    <w:p w14:paraId="4F2CFDFD" w14:textId="77777777" w:rsidR="000703C3" w:rsidRPr="00957CE0" w:rsidRDefault="000703C3" w:rsidP="000703C3">
      <w:pPr>
        <w:autoSpaceDE w:val="0"/>
        <w:autoSpaceDN w:val="0"/>
        <w:adjustRightInd w:val="0"/>
        <w:rPr>
          <w:color w:val="000000"/>
        </w:rPr>
      </w:pPr>
      <w:r>
        <w:rPr>
          <w:bCs/>
          <w:color w:val="000000"/>
        </w:rPr>
        <w:t>201. О</w:t>
      </w:r>
      <w:r w:rsidRPr="00957CE0">
        <w:rPr>
          <w:bCs/>
          <w:color w:val="000000"/>
        </w:rPr>
        <w:t xml:space="preserve">сновное отличие бронхиальной астмы от </w:t>
      </w:r>
      <w:r>
        <w:rPr>
          <w:bCs/>
          <w:color w:val="000000"/>
        </w:rPr>
        <w:t>ХОБЛ</w:t>
      </w:r>
      <w:r w:rsidRPr="00957CE0">
        <w:rPr>
          <w:bCs/>
          <w:color w:val="000000"/>
        </w:rPr>
        <w:t xml:space="preserve"> состоит в </w:t>
      </w:r>
    </w:p>
    <w:p w14:paraId="0C18BE36" w14:textId="77777777" w:rsidR="000703C3" w:rsidRDefault="000703C3" w:rsidP="000703C3">
      <w:pPr>
        <w:autoSpaceDE w:val="0"/>
        <w:autoSpaceDN w:val="0"/>
        <w:adjustRightInd w:val="0"/>
        <w:rPr>
          <w:color w:val="000000"/>
        </w:rPr>
      </w:pPr>
      <w:r>
        <w:rPr>
          <w:color w:val="000000"/>
        </w:rPr>
        <w:lastRenderedPageBreak/>
        <w:t>О</w:t>
      </w:r>
      <w:r w:rsidRPr="00957CE0">
        <w:rPr>
          <w:color w:val="000000"/>
        </w:rPr>
        <w:t xml:space="preserve">тветной реакции на лечение ингаляционными </w:t>
      </w:r>
      <w:proofErr w:type="spellStart"/>
      <w:r w:rsidRPr="00957CE0">
        <w:rPr>
          <w:color w:val="000000"/>
        </w:rPr>
        <w:t>глюкокортикостероидами</w:t>
      </w:r>
      <w:proofErr w:type="spellEnd"/>
    </w:p>
    <w:p w14:paraId="2C45D54A" w14:textId="77777777" w:rsidR="000703C3" w:rsidRPr="00957CE0" w:rsidRDefault="000703C3" w:rsidP="000703C3">
      <w:pPr>
        <w:autoSpaceDE w:val="0"/>
        <w:autoSpaceDN w:val="0"/>
        <w:adjustRightInd w:val="0"/>
        <w:rPr>
          <w:color w:val="000000"/>
        </w:rPr>
      </w:pPr>
      <w:r>
        <w:rPr>
          <w:color w:val="000000"/>
        </w:rPr>
        <w:t>О</w:t>
      </w:r>
      <w:r w:rsidRPr="00957CE0">
        <w:rPr>
          <w:color w:val="000000"/>
        </w:rPr>
        <w:t>брат</w:t>
      </w:r>
      <w:r>
        <w:rPr>
          <w:color w:val="000000"/>
        </w:rPr>
        <w:t xml:space="preserve">имости бронхиальной обструкции </w:t>
      </w:r>
      <w:r w:rsidRPr="00957CE0">
        <w:rPr>
          <w:color w:val="000000"/>
        </w:rPr>
        <w:t xml:space="preserve"> </w:t>
      </w:r>
    </w:p>
    <w:p w14:paraId="0E145027"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ыраженности </w:t>
      </w:r>
      <w:proofErr w:type="spellStart"/>
      <w:r w:rsidRPr="00957CE0">
        <w:rPr>
          <w:color w:val="000000"/>
        </w:rPr>
        <w:t>бронхообструктивных</w:t>
      </w:r>
      <w:proofErr w:type="spellEnd"/>
      <w:r w:rsidRPr="00957CE0">
        <w:rPr>
          <w:color w:val="000000"/>
        </w:rPr>
        <w:t xml:space="preserve"> нарушений </w:t>
      </w:r>
    </w:p>
    <w:p w14:paraId="3C539A98" w14:textId="77777777" w:rsidR="000703C3" w:rsidRPr="00957CE0" w:rsidRDefault="000703C3" w:rsidP="000703C3">
      <w:pPr>
        <w:rPr>
          <w:color w:val="000000"/>
        </w:rPr>
      </w:pPr>
      <w:r>
        <w:rPr>
          <w:color w:val="000000"/>
        </w:rPr>
        <w:t>О</w:t>
      </w:r>
      <w:r w:rsidRPr="00957CE0">
        <w:rPr>
          <w:color w:val="000000"/>
        </w:rPr>
        <w:t xml:space="preserve">тветной реакции на лечение пролонгированными </w:t>
      </w:r>
      <w:proofErr w:type="spellStart"/>
      <w:r w:rsidRPr="00957CE0">
        <w:rPr>
          <w:color w:val="000000"/>
        </w:rPr>
        <w:t>холинолитиками</w:t>
      </w:r>
      <w:proofErr w:type="spellEnd"/>
    </w:p>
    <w:p w14:paraId="6E5E9C6C" w14:textId="77777777" w:rsidR="000703C3" w:rsidRPr="00957CE0" w:rsidRDefault="000703C3" w:rsidP="000703C3">
      <w:pPr>
        <w:autoSpaceDE w:val="0"/>
        <w:autoSpaceDN w:val="0"/>
        <w:adjustRightInd w:val="0"/>
        <w:rPr>
          <w:color w:val="000000"/>
        </w:rPr>
      </w:pPr>
      <w:r>
        <w:rPr>
          <w:bCs/>
          <w:color w:val="000000"/>
        </w:rPr>
        <w:t>202.</w:t>
      </w:r>
      <w:r w:rsidRPr="002A5C19">
        <w:rPr>
          <w:bCs/>
          <w:color w:val="000000"/>
        </w:rPr>
        <w:t xml:space="preserve"> </w:t>
      </w:r>
      <w:r>
        <w:rPr>
          <w:bCs/>
          <w:color w:val="000000"/>
        </w:rPr>
        <w:t>П</w:t>
      </w:r>
      <w:r w:rsidRPr="00957CE0">
        <w:rPr>
          <w:bCs/>
          <w:color w:val="000000"/>
        </w:rPr>
        <w:t xml:space="preserve">оказанием к назначению антибактериальной терапии </w:t>
      </w:r>
      <w:r>
        <w:rPr>
          <w:bCs/>
          <w:color w:val="000000"/>
        </w:rPr>
        <w:t xml:space="preserve">ХОБЛ </w:t>
      </w:r>
      <w:r w:rsidRPr="00957CE0">
        <w:rPr>
          <w:bCs/>
          <w:color w:val="000000"/>
        </w:rPr>
        <w:t xml:space="preserve">является </w:t>
      </w:r>
    </w:p>
    <w:p w14:paraId="3EA3C7F5"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ихорадка и гнойная мокрота </w:t>
      </w:r>
    </w:p>
    <w:p w14:paraId="2C3ACB0F"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силение одышки </w:t>
      </w:r>
    </w:p>
    <w:p w14:paraId="668CDC1C"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величение количества сухих хрипов при аускультации </w:t>
      </w:r>
    </w:p>
    <w:p w14:paraId="44E4F9F6" w14:textId="77777777" w:rsidR="000703C3" w:rsidRPr="00957CE0" w:rsidRDefault="000703C3" w:rsidP="000703C3">
      <w:pPr>
        <w:rPr>
          <w:color w:val="000000"/>
        </w:rPr>
      </w:pPr>
      <w:r>
        <w:rPr>
          <w:color w:val="000000"/>
        </w:rPr>
        <w:t>Л</w:t>
      </w:r>
      <w:r w:rsidRPr="00957CE0">
        <w:rPr>
          <w:color w:val="000000"/>
        </w:rPr>
        <w:t>имфоцитоз мокроты</w:t>
      </w:r>
    </w:p>
    <w:p w14:paraId="1F561967" w14:textId="77777777" w:rsidR="000703C3" w:rsidRPr="00957CE0" w:rsidRDefault="000703C3" w:rsidP="000703C3">
      <w:pPr>
        <w:autoSpaceDE w:val="0"/>
        <w:autoSpaceDN w:val="0"/>
        <w:adjustRightInd w:val="0"/>
        <w:jc w:val="both"/>
        <w:rPr>
          <w:color w:val="000000"/>
        </w:rPr>
      </w:pPr>
      <w:r>
        <w:rPr>
          <w:bCs/>
          <w:color w:val="000000"/>
        </w:rPr>
        <w:t>203. О</w:t>
      </w:r>
      <w:r w:rsidRPr="00957CE0">
        <w:rPr>
          <w:bCs/>
          <w:color w:val="000000"/>
        </w:rPr>
        <w:t xml:space="preserve">сновным методом выявления возбудителя туберкулеза в амбулаторных условиях является </w:t>
      </w:r>
    </w:p>
    <w:p w14:paraId="45193F63"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ммунологический </w:t>
      </w:r>
    </w:p>
    <w:p w14:paraId="74A190EE" w14:textId="77777777" w:rsidR="000703C3" w:rsidRPr="00957CE0" w:rsidRDefault="000703C3" w:rsidP="000703C3">
      <w:pPr>
        <w:autoSpaceDE w:val="0"/>
        <w:autoSpaceDN w:val="0"/>
        <w:adjustRightInd w:val="0"/>
        <w:rPr>
          <w:color w:val="000000"/>
        </w:rPr>
      </w:pPr>
      <w:proofErr w:type="spellStart"/>
      <w:r>
        <w:rPr>
          <w:color w:val="000000"/>
        </w:rPr>
        <w:t>К</w:t>
      </w:r>
      <w:r w:rsidRPr="00957CE0">
        <w:rPr>
          <w:color w:val="000000"/>
        </w:rPr>
        <w:t>ультуральный</w:t>
      </w:r>
      <w:proofErr w:type="spellEnd"/>
      <w:r w:rsidRPr="00957CE0">
        <w:rPr>
          <w:color w:val="000000"/>
        </w:rPr>
        <w:t xml:space="preserve"> (бактериологический) </w:t>
      </w:r>
    </w:p>
    <w:p w14:paraId="7541DDBD" w14:textId="77777777" w:rsidR="000703C3" w:rsidRDefault="000703C3" w:rsidP="000703C3">
      <w:pPr>
        <w:rPr>
          <w:color w:val="000000"/>
        </w:rPr>
      </w:pPr>
      <w:r>
        <w:rPr>
          <w:color w:val="000000"/>
        </w:rPr>
        <w:t>Б</w:t>
      </w:r>
      <w:r w:rsidRPr="00957CE0">
        <w:rPr>
          <w:color w:val="000000"/>
        </w:rPr>
        <w:t>иологический</w:t>
      </w:r>
    </w:p>
    <w:p w14:paraId="7AE48F6C" w14:textId="77777777" w:rsidR="000703C3" w:rsidRPr="00957CE0" w:rsidRDefault="000703C3" w:rsidP="000703C3">
      <w:pPr>
        <w:autoSpaceDE w:val="0"/>
        <w:autoSpaceDN w:val="0"/>
        <w:adjustRightInd w:val="0"/>
        <w:rPr>
          <w:color w:val="000000"/>
        </w:rPr>
      </w:pPr>
      <w:proofErr w:type="spellStart"/>
      <w:r>
        <w:rPr>
          <w:color w:val="000000"/>
        </w:rPr>
        <w:t>Бактериоскопический</w:t>
      </w:r>
      <w:proofErr w:type="spellEnd"/>
      <w:r>
        <w:rPr>
          <w:color w:val="000000"/>
        </w:rPr>
        <w:t xml:space="preserve"> </w:t>
      </w:r>
    </w:p>
    <w:p w14:paraId="2D5F1480" w14:textId="77777777" w:rsidR="000703C3" w:rsidRPr="00957CE0" w:rsidRDefault="000703C3" w:rsidP="000703C3">
      <w:pPr>
        <w:autoSpaceDE w:val="0"/>
        <w:autoSpaceDN w:val="0"/>
        <w:adjustRightInd w:val="0"/>
        <w:jc w:val="both"/>
        <w:rPr>
          <w:color w:val="000000"/>
        </w:rPr>
      </w:pPr>
      <w:r>
        <w:rPr>
          <w:bCs/>
          <w:color w:val="000000"/>
        </w:rPr>
        <w:t>204.</w:t>
      </w:r>
      <w:r w:rsidRPr="00957CE0">
        <w:rPr>
          <w:bCs/>
          <w:color w:val="000000"/>
        </w:rPr>
        <w:t xml:space="preserve"> </w:t>
      </w:r>
      <w:r>
        <w:rPr>
          <w:bCs/>
          <w:color w:val="000000"/>
        </w:rPr>
        <w:t>Б</w:t>
      </w:r>
      <w:r w:rsidRPr="00957CE0">
        <w:rPr>
          <w:bCs/>
          <w:color w:val="000000"/>
        </w:rPr>
        <w:t xml:space="preserve">ольной с впервые выявленными изменениями на </w:t>
      </w:r>
      <w:proofErr w:type="spellStart"/>
      <w:r w:rsidRPr="00957CE0">
        <w:rPr>
          <w:bCs/>
          <w:color w:val="000000"/>
        </w:rPr>
        <w:t>флюорограмме</w:t>
      </w:r>
      <w:proofErr w:type="spellEnd"/>
      <w:r w:rsidRPr="00957CE0">
        <w:rPr>
          <w:bCs/>
          <w:color w:val="000000"/>
        </w:rPr>
        <w:t xml:space="preserve"> должен быть привлечен к дообследованию в течение </w:t>
      </w:r>
    </w:p>
    <w:p w14:paraId="33A24C7D" w14:textId="77777777" w:rsidR="000703C3" w:rsidRPr="00957CE0" w:rsidRDefault="000703C3" w:rsidP="000703C3">
      <w:pPr>
        <w:autoSpaceDE w:val="0"/>
        <w:autoSpaceDN w:val="0"/>
        <w:adjustRightInd w:val="0"/>
        <w:rPr>
          <w:color w:val="000000"/>
        </w:rPr>
      </w:pPr>
      <w:r w:rsidRPr="00957CE0">
        <w:rPr>
          <w:color w:val="000000"/>
        </w:rPr>
        <w:t xml:space="preserve">3 недель </w:t>
      </w:r>
    </w:p>
    <w:p w14:paraId="745D3704" w14:textId="77777777" w:rsidR="000703C3" w:rsidRDefault="000703C3" w:rsidP="000703C3">
      <w:pPr>
        <w:autoSpaceDE w:val="0"/>
        <w:autoSpaceDN w:val="0"/>
        <w:adjustRightInd w:val="0"/>
        <w:rPr>
          <w:color w:val="000000"/>
        </w:rPr>
      </w:pPr>
      <w:r w:rsidRPr="00957CE0">
        <w:rPr>
          <w:color w:val="000000"/>
        </w:rPr>
        <w:t>4 недель</w:t>
      </w:r>
    </w:p>
    <w:p w14:paraId="37148BF7" w14:textId="77777777" w:rsidR="000703C3" w:rsidRPr="00957CE0" w:rsidRDefault="000703C3" w:rsidP="000703C3">
      <w:pPr>
        <w:autoSpaceDE w:val="0"/>
        <w:autoSpaceDN w:val="0"/>
        <w:adjustRightInd w:val="0"/>
        <w:rPr>
          <w:color w:val="000000"/>
        </w:rPr>
      </w:pPr>
      <w:r>
        <w:rPr>
          <w:color w:val="000000"/>
        </w:rPr>
        <w:t>2 недель</w:t>
      </w:r>
      <w:r w:rsidRPr="00957CE0">
        <w:rPr>
          <w:color w:val="000000"/>
        </w:rPr>
        <w:t xml:space="preserve"> </w:t>
      </w:r>
    </w:p>
    <w:p w14:paraId="2A4A51C8" w14:textId="77777777" w:rsidR="000703C3" w:rsidRPr="00957CE0" w:rsidRDefault="000703C3" w:rsidP="000703C3">
      <w:pPr>
        <w:rPr>
          <w:color w:val="000000"/>
        </w:rPr>
      </w:pPr>
      <w:r w:rsidRPr="00957CE0">
        <w:rPr>
          <w:color w:val="000000"/>
        </w:rPr>
        <w:t>6 недель</w:t>
      </w:r>
    </w:p>
    <w:p w14:paraId="00303157" w14:textId="77777777" w:rsidR="000703C3" w:rsidRPr="00957CE0" w:rsidRDefault="000703C3" w:rsidP="000703C3">
      <w:pPr>
        <w:autoSpaceDE w:val="0"/>
        <w:autoSpaceDN w:val="0"/>
        <w:adjustRightInd w:val="0"/>
        <w:jc w:val="both"/>
        <w:rPr>
          <w:color w:val="000000"/>
        </w:rPr>
      </w:pPr>
      <w:r>
        <w:rPr>
          <w:bCs/>
          <w:color w:val="000000"/>
        </w:rPr>
        <w:t>205. Т</w:t>
      </w:r>
      <w:r w:rsidRPr="00957CE0">
        <w:rPr>
          <w:bCs/>
          <w:color w:val="000000"/>
        </w:rPr>
        <w:t xml:space="preserve">ипичным методом скринингового обследования взрослого населения для выявления туберкулеза легких является </w:t>
      </w:r>
    </w:p>
    <w:p w14:paraId="53E17540" w14:textId="77777777" w:rsidR="000703C3" w:rsidRDefault="000703C3" w:rsidP="000703C3">
      <w:pPr>
        <w:autoSpaceDE w:val="0"/>
        <w:autoSpaceDN w:val="0"/>
        <w:adjustRightInd w:val="0"/>
        <w:rPr>
          <w:color w:val="000000"/>
        </w:rPr>
      </w:pPr>
      <w:r>
        <w:rPr>
          <w:color w:val="000000"/>
        </w:rPr>
        <w:t>Р</w:t>
      </w:r>
      <w:r w:rsidRPr="00957CE0">
        <w:rPr>
          <w:color w:val="000000"/>
        </w:rPr>
        <w:t>ентгеноскопия</w:t>
      </w:r>
    </w:p>
    <w:p w14:paraId="0B5BFD42" w14:textId="77777777" w:rsidR="000703C3" w:rsidRPr="00957CE0" w:rsidRDefault="000703C3" w:rsidP="000703C3">
      <w:pPr>
        <w:autoSpaceDE w:val="0"/>
        <w:autoSpaceDN w:val="0"/>
        <w:adjustRightInd w:val="0"/>
        <w:rPr>
          <w:color w:val="000000"/>
        </w:rPr>
      </w:pPr>
      <w:r>
        <w:rPr>
          <w:color w:val="000000"/>
        </w:rPr>
        <w:t xml:space="preserve">Флюорография </w:t>
      </w:r>
      <w:r w:rsidRPr="00957CE0">
        <w:rPr>
          <w:color w:val="000000"/>
        </w:rPr>
        <w:t xml:space="preserve"> </w:t>
      </w:r>
    </w:p>
    <w:p w14:paraId="630F8924"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ентгенография </w:t>
      </w:r>
    </w:p>
    <w:p w14:paraId="660D24CF" w14:textId="77777777" w:rsidR="000703C3" w:rsidRPr="00957CE0" w:rsidRDefault="000703C3" w:rsidP="000703C3">
      <w:pPr>
        <w:rPr>
          <w:color w:val="000000"/>
        </w:rPr>
      </w:pPr>
      <w:r w:rsidRPr="00957CE0">
        <w:rPr>
          <w:color w:val="000000"/>
        </w:rPr>
        <w:t>УЗИ</w:t>
      </w:r>
    </w:p>
    <w:p w14:paraId="214A0745" w14:textId="77777777" w:rsidR="000703C3" w:rsidRPr="00957CE0" w:rsidRDefault="000703C3" w:rsidP="000703C3">
      <w:pPr>
        <w:autoSpaceDE w:val="0"/>
        <w:autoSpaceDN w:val="0"/>
        <w:adjustRightInd w:val="0"/>
        <w:rPr>
          <w:color w:val="000000"/>
        </w:rPr>
      </w:pPr>
      <w:r>
        <w:rPr>
          <w:bCs/>
          <w:color w:val="000000"/>
        </w:rPr>
        <w:t>206.</w:t>
      </w:r>
      <w:r w:rsidRPr="00957CE0">
        <w:rPr>
          <w:bCs/>
          <w:color w:val="000000"/>
        </w:rPr>
        <w:t xml:space="preserve"> </w:t>
      </w:r>
      <w:r>
        <w:rPr>
          <w:bCs/>
          <w:color w:val="000000"/>
        </w:rPr>
        <w:t>П</w:t>
      </w:r>
      <w:r w:rsidRPr="00957CE0">
        <w:rPr>
          <w:bCs/>
          <w:color w:val="000000"/>
        </w:rPr>
        <w:t xml:space="preserve">ри неблагоприятном прогнозе листок нетрудоспособности может продлеваться до </w:t>
      </w:r>
    </w:p>
    <w:p w14:paraId="3005B563" w14:textId="77777777" w:rsidR="000703C3" w:rsidRPr="00957CE0" w:rsidRDefault="000703C3" w:rsidP="000703C3">
      <w:pPr>
        <w:autoSpaceDE w:val="0"/>
        <w:autoSpaceDN w:val="0"/>
        <w:adjustRightInd w:val="0"/>
        <w:rPr>
          <w:color w:val="000000"/>
        </w:rPr>
      </w:pPr>
      <w:r w:rsidRPr="00957CE0">
        <w:rPr>
          <w:color w:val="000000"/>
        </w:rPr>
        <w:t xml:space="preserve">4 месяцев </w:t>
      </w:r>
    </w:p>
    <w:p w14:paraId="660C7034" w14:textId="77777777" w:rsidR="000703C3" w:rsidRPr="00957CE0" w:rsidRDefault="000703C3" w:rsidP="000703C3">
      <w:pPr>
        <w:autoSpaceDE w:val="0"/>
        <w:autoSpaceDN w:val="0"/>
        <w:adjustRightInd w:val="0"/>
        <w:rPr>
          <w:color w:val="000000"/>
        </w:rPr>
      </w:pPr>
      <w:r w:rsidRPr="00957CE0">
        <w:rPr>
          <w:color w:val="000000"/>
        </w:rPr>
        <w:t xml:space="preserve">0 месяцев </w:t>
      </w:r>
    </w:p>
    <w:p w14:paraId="0639618C" w14:textId="77777777" w:rsidR="000703C3" w:rsidRPr="00957CE0" w:rsidRDefault="000703C3" w:rsidP="000703C3">
      <w:pPr>
        <w:autoSpaceDE w:val="0"/>
        <w:autoSpaceDN w:val="0"/>
        <w:adjustRightInd w:val="0"/>
        <w:rPr>
          <w:color w:val="000000"/>
        </w:rPr>
      </w:pPr>
      <w:r w:rsidRPr="00957CE0">
        <w:rPr>
          <w:color w:val="000000"/>
        </w:rPr>
        <w:t xml:space="preserve">6 месяцев </w:t>
      </w:r>
    </w:p>
    <w:p w14:paraId="625FE57D" w14:textId="77777777" w:rsidR="000703C3" w:rsidRPr="00957CE0" w:rsidRDefault="000703C3" w:rsidP="000703C3">
      <w:pPr>
        <w:rPr>
          <w:color w:val="000000"/>
        </w:rPr>
      </w:pPr>
      <w:r w:rsidRPr="00957CE0">
        <w:rPr>
          <w:color w:val="000000"/>
        </w:rPr>
        <w:t>30 дней</w:t>
      </w:r>
    </w:p>
    <w:p w14:paraId="13F3DE01" w14:textId="77777777" w:rsidR="000703C3" w:rsidRPr="00957CE0" w:rsidRDefault="000703C3" w:rsidP="000703C3">
      <w:pPr>
        <w:autoSpaceDE w:val="0"/>
        <w:autoSpaceDN w:val="0"/>
        <w:adjustRightInd w:val="0"/>
        <w:jc w:val="both"/>
        <w:rPr>
          <w:color w:val="000000"/>
        </w:rPr>
      </w:pPr>
      <w:r>
        <w:rPr>
          <w:bCs/>
          <w:color w:val="000000"/>
        </w:rPr>
        <w:t>207.</w:t>
      </w:r>
      <w:r w:rsidRPr="00957CE0">
        <w:rPr>
          <w:bCs/>
          <w:color w:val="000000"/>
        </w:rPr>
        <w:t xml:space="preserve"> </w:t>
      </w:r>
      <w:r>
        <w:rPr>
          <w:bCs/>
          <w:color w:val="000000"/>
        </w:rPr>
        <w:t>П</w:t>
      </w:r>
      <w:r w:rsidRPr="00957CE0">
        <w:rPr>
          <w:bCs/>
          <w:color w:val="000000"/>
        </w:rPr>
        <w:t xml:space="preserve">ри заболевании работника в период очередного оплачиваемого отпуска оформляется </w:t>
      </w:r>
    </w:p>
    <w:p w14:paraId="0D988DEE"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исток нетрудоспособности со дня предполагаемого выхода на работу </w:t>
      </w:r>
    </w:p>
    <w:p w14:paraId="30899477"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исток нетрудоспособности до окончания отпуска </w:t>
      </w:r>
    </w:p>
    <w:p w14:paraId="29116B21" w14:textId="77777777" w:rsidR="000703C3" w:rsidRDefault="000703C3" w:rsidP="000703C3">
      <w:pPr>
        <w:rPr>
          <w:color w:val="000000"/>
        </w:rPr>
      </w:pPr>
      <w:r>
        <w:rPr>
          <w:color w:val="000000"/>
        </w:rPr>
        <w:t>С</w:t>
      </w:r>
      <w:r w:rsidRPr="00957CE0">
        <w:rPr>
          <w:color w:val="000000"/>
        </w:rPr>
        <w:t>правка установленного образца</w:t>
      </w:r>
    </w:p>
    <w:p w14:paraId="1C4798EC" w14:textId="77777777" w:rsidR="000703C3" w:rsidRPr="00957CE0" w:rsidRDefault="000703C3" w:rsidP="000703C3">
      <w:pPr>
        <w:autoSpaceDE w:val="0"/>
        <w:autoSpaceDN w:val="0"/>
        <w:adjustRightInd w:val="0"/>
        <w:rPr>
          <w:color w:val="000000"/>
        </w:rPr>
      </w:pPr>
      <w:r>
        <w:rPr>
          <w:color w:val="000000"/>
        </w:rPr>
        <w:t>Л</w:t>
      </w:r>
      <w:r w:rsidRPr="00957CE0">
        <w:rPr>
          <w:color w:val="000000"/>
        </w:rPr>
        <w:t>исток нетрудоспособности на весь период временной утраты трудоспособн</w:t>
      </w:r>
      <w:r>
        <w:rPr>
          <w:color w:val="000000"/>
        </w:rPr>
        <w:t xml:space="preserve">ости вследствие заболевания </w:t>
      </w:r>
    </w:p>
    <w:p w14:paraId="01C2579A" w14:textId="77777777" w:rsidR="000703C3" w:rsidRPr="00957CE0" w:rsidRDefault="000703C3" w:rsidP="000703C3">
      <w:pPr>
        <w:autoSpaceDE w:val="0"/>
        <w:autoSpaceDN w:val="0"/>
        <w:adjustRightInd w:val="0"/>
        <w:jc w:val="both"/>
        <w:rPr>
          <w:color w:val="000000"/>
        </w:rPr>
      </w:pPr>
      <w:r>
        <w:rPr>
          <w:bCs/>
          <w:color w:val="000000"/>
        </w:rPr>
        <w:t>208. И</w:t>
      </w:r>
      <w:r w:rsidRPr="00957CE0">
        <w:rPr>
          <w:bCs/>
          <w:color w:val="000000"/>
        </w:rPr>
        <w:t xml:space="preserve">ндивидуальная программа реабилитации инвалида разрабатывается </w:t>
      </w:r>
    </w:p>
    <w:p w14:paraId="17A75576" w14:textId="77777777" w:rsidR="000703C3" w:rsidRDefault="000703C3" w:rsidP="000703C3">
      <w:pPr>
        <w:autoSpaceDE w:val="0"/>
        <w:autoSpaceDN w:val="0"/>
        <w:adjustRightInd w:val="0"/>
        <w:rPr>
          <w:color w:val="000000"/>
        </w:rPr>
      </w:pPr>
      <w:r>
        <w:rPr>
          <w:color w:val="000000"/>
        </w:rPr>
        <w:t>О</w:t>
      </w:r>
      <w:r w:rsidRPr="00957CE0">
        <w:rPr>
          <w:color w:val="000000"/>
        </w:rPr>
        <w:t xml:space="preserve">тделениями реабилитации </w:t>
      </w:r>
    </w:p>
    <w:p w14:paraId="09865149" w14:textId="77777777" w:rsidR="000703C3" w:rsidRPr="00957CE0" w:rsidRDefault="000703C3" w:rsidP="000703C3">
      <w:pPr>
        <w:autoSpaceDE w:val="0"/>
        <w:autoSpaceDN w:val="0"/>
        <w:adjustRightInd w:val="0"/>
        <w:rPr>
          <w:color w:val="000000"/>
        </w:rPr>
      </w:pPr>
      <w:r>
        <w:rPr>
          <w:color w:val="000000"/>
        </w:rPr>
        <w:t>Б</w:t>
      </w:r>
      <w:r w:rsidRPr="00957CE0">
        <w:rPr>
          <w:color w:val="000000"/>
        </w:rPr>
        <w:t>юр</w:t>
      </w:r>
      <w:r>
        <w:rPr>
          <w:color w:val="000000"/>
        </w:rPr>
        <w:t xml:space="preserve">о медико-социальной экспертизы </w:t>
      </w:r>
    </w:p>
    <w:p w14:paraId="00E91798"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тделениями медицинской профилактики </w:t>
      </w:r>
    </w:p>
    <w:p w14:paraId="093ACCEE" w14:textId="77777777" w:rsidR="000703C3" w:rsidRPr="00957CE0" w:rsidRDefault="000703C3" w:rsidP="000703C3">
      <w:pPr>
        <w:rPr>
          <w:color w:val="000000"/>
        </w:rPr>
      </w:pPr>
      <w:r>
        <w:rPr>
          <w:color w:val="000000"/>
        </w:rPr>
        <w:t>С</w:t>
      </w:r>
      <w:r w:rsidRPr="00957CE0">
        <w:rPr>
          <w:color w:val="000000"/>
        </w:rPr>
        <w:t>анаторно-курортными учреждениями</w:t>
      </w:r>
    </w:p>
    <w:p w14:paraId="2FD48E78" w14:textId="77777777" w:rsidR="000703C3" w:rsidRPr="00957CE0" w:rsidRDefault="000703C3" w:rsidP="000703C3">
      <w:pPr>
        <w:autoSpaceDE w:val="0"/>
        <w:autoSpaceDN w:val="0"/>
        <w:adjustRightInd w:val="0"/>
        <w:jc w:val="both"/>
        <w:rPr>
          <w:color w:val="000000"/>
        </w:rPr>
      </w:pPr>
      <w:r>
        <w:rPr>
          <w:bCs/>
          <w:color w:val="000000"/>
        </w:rPr>
        <w:t>209.</w:t>
      </w:r>
      <w:r w:rsidRPr="00957CE0">
        <w:rPr>
          <w:bCs/>
          <w:color w:val="000000"/>
        </w:rPr>
        <w:t xml:space="preserve"> </w:t>
      </w:r>
      <w:r>
        <w:rPr>
          <w:bCs/>
          <w:color w:val="000000"/>
        </w:rPr>
        <w:t>С</w:t>
      </w:r>
      <w:r w:rsidRPr="00957CE0">
        <w:rPr>
          <w:bCs/>
          <w:color w:val="000000"/>
        </w:rPr>
        <w:t xml:space="preserve">пециальный рецептурный бланк для выписывания наркотического средства действителен </w:t>
      </w:r>
    </w:p>
    <w:p w14:paraId="086A65EE" w14:textId="77777777" w:rsidR="000703C3" w:rsidRDefault="000703C3" w:rsidP="000703C3">
      <w:pPr>
        <w:autoSpaceDE w:val="0"/>
        <w:autoSpaceDN w:val="0"/>
        <w:adjustRightInd w:val="0"/>
        <w:rPr>
          <w:color w:val="000000"/>
        </w:rPr>
      </w:pPr>
      <w:r>
        <w:rPr>
          <w:color w:val="000000"/>
        </w:rPr>
        <w:t>30 дней</w:t>
      </w:r>
    </w:p>
    <w:p w14:paraId="74D50C80" w14:textId="77777777" w:rsidR="000703C3" w:rsidRDefault="000703C3" w:rsidP="000703C3">
      <w:pPr>
        <w:autoSpaceDE w:val="0"/>
        <w:autoSpaceDN w:val="0"/>
        <w:adjustRightInd w:val="0"/>
        <w:rPr>
          <w:color w:val="000000"/>
        </w:rPr>
      </w:pPr>
      <w:r>
        <w:rPr>
          <w:color w:val="000000"/>
        </w:rPr>
        <w:t xml:space="preserve">15 дней  </w:t>
      </w:r>
    </w:p>
    <w:p w14:paraId="2C4D7310" w14:textId="77777777" w:rsidR="000703C3" w:rsidRPr="00957CE0" w:rsidRDefault="000703C3" w:rsidP="000703C3">
      <w:pPr>
        <w:autoSpaceDE w:val="0"/>
        <w:autoSpaceDN w:val="0"/>
        <w:adjustRightInd w:val="0"/>
        <w:rPr>
          <w:color w:val="000000"/>
        </w:rPr>
      </w:pPr>
      <w:r w:rsidRPr="00957CE0">
        <w:rPr>
          <w:color w:val="000000"/>
        </w:rPr>
        <w:t xml:space="preserve">10 дней </w:t>
      </w:r>
    </w:p>
    <w:p w14:paraId="324405E7" w14:textId="77777777" w:rsidR="000703C3" w:rsidRPr="00957CE0" w:rsidRDefault="000703C3" w:rsidP="000703C3">
      <w:pPr>
        <w:rPr>
          <w:color w:val="000000"/>
        </w:rPr>
      </w:pPr>
      <w:r w:rsidRPr="00957CE0">
        <w:rPr>
          <w:color w:val="000000"/>
        </w:rPr>
        <w:t>5 дней</w:t>
      </w:r>
    </w:p>
    <w:p w14:paraId="76A347A1" w14:textId="77777777" w:rsidR="000703C3" w:rsidRPr="00957CE0" w:rsidRDefault="000703C3" w:rsidP="000703C3">
      <w:pPr>
        <w:autoSpaceDE w:val="0"/>
        <w:autoSpaceDN w:val="0"/>
        <w:adjustRightInd w:val="0"/>
        <w:rPr>
          <w:color w:val="000000"/>
        </w:rPr>
      </w:pPr>
      <w:r>
        <w:rPr>
          <w:bCs/>
          <w:color w:val="000000"/>
        </w:rPr>
        <w:t>210.</w:t>
      </w:r>
      <w:r w:rsidRPr="00957CE0">
        <w:rPr>
          <w:bCs/>
          <w:color w:val="000000"/>
        </w:rPr>
        <w:t xml:space="preserve"> </w:t>
      </w:r>
      <w:r>
        <w:rPr>
          <w:bCs/>
          <w:color w:val="000000"/>
        </w:rPr>
        <w:t>О</w:t>
      </w:r>
      <w:r w:rsidRPr="00957CE0">
        <w:rPr>
          <w:bCs/>
          <w:color w:val="000000"/>
        </w:rPr>
        <w:t xml:space="preserve">рганизация разных видов медицинской помощи регламентируется </w:t>
      </w:r>
    </w:p>
    <w:p w14:paraId="70FFEE16"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ицензией </w:t>
      </w:r>
    </w:p>
    <w:p w14:paraId="255DB2E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рограммой государственных гарантий оказания гражданам бесплатной медицинской помощи </w:t>
      </w:r>
    </w:p>
    <w:p w14:paraId="16A5644C" w14:textId="77777777" w:rsidR="000703C3" w:rsidRDefault="000703C3" w:rsidP="000703C3">
      <w:pPr>
        <w:rPr>
          <w:color w:val="000000"/>
        </w:rPr>
      </w:pPr>
      <w:r>
        <w:rPr>
          <w:color w:val="000000"/>
        </w:rPr>
        <w:t>П</w:t>
      </w:r>
      <w:r w:rsidRPr="00957CE0">
        <w:rPr>
          <w:color w:val="000000"/>
        </w:rPr>
        <w:t>рограммой обязательного медицинского страхования</w:t>
      </w:r>
    </w:p>
    <w:p w14:paraId="62056E4E" w14:textId="77777777" w:rsidR="000703C3" w:rsidRPr="00957CE0" w:rsidRDefault="000703C3" w:rsidP="000703C3">
      <w:pPr>
        <w:autoSpaceDE w:val="0"/>
        <w:autoSpaceDN w:val="0"/>
        <w:adjustRightInd w:val="0"/>
        <w:rPr>
          <w:color w:val="000000"/>
        </w:rPr>
      </w:pPr>
      <w:r>
        <w:rPr>
          <w:color w:val="000000"/>
        </w:rPr>
        <w:t>П</w:t>
      </w:r>
      <w:r w:rsidRPr="00957CE0">
        <w:rPr>
          <w:color w:val="000000"/>
        </w:rPr>
        <w:t>орядка</w:t>
      </w:r>
      <w:r>
        <w:rPr>
          <w:color w:val="000000"/>
        </w:rPr>
        <w:t xml:space="preserve">ми оказания медицинской помощи </w:t>
      </w:r>
    </w:p>
    <w:p w14:paraId="0565971B" w14:textId="77777777" w:rsidR="000703C3" w:rsidRPr="00957CE0" w:rsidRDefault="000703C3" w:rsidP="000703C3">
      <w:pPr>
        <w:autoSpaceDE w:val="0"/>
        <w:autoSpaceDN w:val="0"/>
        <w:adjustRightInd w:val="0"/>
        <w:jc w:val="both"/>
        <w:rPr>
          <w:color w:val="000000"/>
        </w:rPr>
      </w:pPr>
      <w:r>
        <w:rPr>
          <w:bCs/>
          <w:color w:val="000000"/>
        </w:rPr>
        <w:t>211.</w:t>
      </w:r>
      <w:r w:rsidRPr="00957CE0">
        <w:rPr>
          <w:bCs/>
          <w:color w:val="000000"/>
        </w:rPr>
        <w:t xml:space="preserve"> </w:t>
      </w:r>
      <w:r>
        <w:rPr>
          <w:bCs/>
          <w:color w:val="000000"/>
        </w:rPr>
        <w:t>П</w:t>
      </w:r>
      <w:r w:rsidRPr="00957CE0">
        <w:rPr>
          <w:bCs/>
          <w:color w:val="000000"/>
        </w:rPr>
        <w:t xml:space="preserve">еречень, частота и кратность предоставления медицинских услуг пациентам при разных заболеваниях определяется </w:t>
      </w:r>
    </w:p>
    <w:p w14:paraId="2562A873"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орядком оказания медицинской помощи при заболевании соответствующего профиля </w:t>
      </w:r>
    </w:p>
    <w:p w14:paraId="54E4FBBF"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рограммой государственных гарантий оказания гражданам бесплатной медицинской помощи </w:t>
      </w:r>
    </w:p>
    <w:p w14:paraId="6F9AC286" w14:textId="77777777" w:rsidR="000703C3" w:rsidRDefault="000703C3" w:rsidP="000703C3">
      <w:pPr>
        <w:rPr>
          <w:color w:val="000000"/>
        </w:rPr>
      </w:pPr>
      <w:r>
        <w:rPr>
          <w:color w:val="000000"/>
        </w:rPr>
        <w:lastRenderedPageBreak/>
        <w:t>П</w:t>
      </w:r>
      <w:r w:rsidRPr="00957CE0">
        <w:rPr>
          <w:color w:val="000000"/>
        </w:rPr>
        <w:t>риказом главного врача медицинской организации</w:t>
      </w:r>
    </w:p>
    <w:p w14:paraId="1F257D5A" w14:textId="77777777" w:rsidR="000703C3" w:rsidRPr="00957CE0" w:rsidRDefault="000703C3" w:rsidP="000703C3">
      <w:pPr>
        <w:autoSpaceDE w:val="0"/>
        <w:autoSpaceDN w:val="0"/>
        <w:adjustRightInd w:val="0"/>
        <w:rPr>
          <w:color w:val="000000"/>
        </w:rPr>
      </w:pPr>
      <w:r>
        <w:rPr>
          <w:color w:val="000000"/>
        </w:rPr>
        <w:t>С</w:t>
      </w:r>
      <w:r w:rsidRPr="00957CE0">
        <w:rPr>
          <w:color w:val="000000"/>
        </w:rPr>
        <w:t>тандартом оказания медицинской</w:t>
      </w:r>
      <w:r>
        <w:rPr>
          <w:color w:val="000000"/>
        </w:rPr>
        <w:t xml:space="preserve"> помощи при данном заболевании </w:t>
      </w:r>
    </w:p>
    <w:p w14:paraId="7C46A41B" w14:textId="77777777" w:rsidR="000703C3" w:rsidRPr="00957CE0" w:rsidRDefault="000703C3" w:rsidP="000703C3">
      <w:pPr>
        <w:autoSpaceDE w:val="0"/>
        <w:autoSpaceDN w:val="0"/>
        <w:adjustRightInd w:val="0"/>
        <w:rPr>
          <w:color w:val="000000"/>
        </w:rPr>
      </w:pPr>
      <w:r>
        <w:rPr>
          <w:bCs/>
          <w:color w:val="000000"/>
        </w:rPr>
        <w:t>212.</w:t>
      </w:r>
      <w:r w:rsidRPr="00957CE0">
        <w:rPr>
          <w:bCs/>
          <w:color w:val="000000"/>
        </w:rPr>
        <w:t xml:space="preserve"> </w:t>
      </w:r>
      <w:r>
        <w:rPr>
          <w:bCs/>
          <w:color w:val="000000"/>
        </w:rPr>
        <w:t>У</w:t>
      </w:r>
      <w:r w:rsidRPr="00957CE0">
        <w:rPr>
          <w:bCs/>
          <w:color w:val="000000"/>
        </w:rPr>
        <w:t xml:space="preserve">четным документом для регистрации диспансерного больного является </w:t>
      </w:r>
    </w:p>
    <w:p w14:paraId="3D12ABC6" w14:textId="77777777" w:rsidR="000703C3" w:rsidRDefault="000703C3" w:rsidP="000703C3">
      <w:pPr>
        <w:autoSpaceDE w:val="0"/>
        <w:autoSpaceDN w:val="0"/>
        <w:adjustRightInd w:val="0"/>
        <w:rPr>
          <w:color w:val="000000"/>
        </w:rPr>
      </w:pPr>
      <w:r>
        <w:rPr>
          <w:color w:val="000000"/>
        </w:rPr>
        <w:t>К</w:t>
      </w:r>
      <w:r w:rsidRPr="00957CE0">
        <w:rPr>
          <w:color w:val="000000"/>
        </w:rPr>
        <w:t xml:space="preserve">арта ежегодной диспансеризации </w:t>
      </w:r>
    </w:p>
    <w:p w14:paraId="1054B076"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онтрольная </w:t>
      </w:r>
      <w:r>
        <w:rPr>
          <w:color w:val="000000"/>
        </w:rPr>
        <w:t xml:space="preserve">карта диспансерного наблюдения </w:t>
      </w:r>
    </w:p>
    <w:p w14:paraId="1C025711"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татистический талон </w:t>
      </w:r>
    </w:p>
    <w:p w14:paraId="20D2E37F" w14:textId="77777777" w:rsidR="000703C3" w:rsidRPr="00957CE0" w:rsidRDefault="000703C3" w:rsidP="000703C3">
      <w:pPr>
        <w:rPr>
          <w:color w:val="000000"/>
        </w:rPr>
      </w:pPr>
      <w:r>
        <w:rPr>
          <w:color w:val="000000"/>
        </w:rPr>
        <w:t>А</w:t>
      </w:r>
      <w:r w:rsidRPr="00957CE0">
        <w:rPr>
          <w:color w:val="000000"/>
        </w:rPr>
        <w:t>мбулаторная карта</w:t>
      </w:r>
    </w:p>
    <w:p w14:paraId="556E3B14" w14:textId="77777777" w:rsidR="000703C3" w:rsidRPr="00957CE0" w:rsidRDefault="000703C3" w:rsidP="000703C3">
      <w:pPr>
        <w:autoSpaceDE w:val="0"/>
        <w:autoSpaceDN w:val="0"/>
        <w:adjustRightInd w:val="0"/>
        <w:jc w:val="both"/>
        <w:rPr>
          <w:color w:val="000000"/>
        </w:rPr>
      </w:pPr>
      <w:r>
        <w:rPr>
          <w:bCs/>
          <w:color w:val="000000"/>
        </w:rPr>
        <w:t>213.</w:t>
      </w:r>
      <w:r w:rsidRPr="00957CE0">
        <w:rPr>
          <w:bCs/>
          <w:color w:val="000000"/>
        </w:rPr>
        <w:t xml:space="preserve"> </w:t>
      </w:r>
      <w:r>
        <w:rPr>
          <w:bCs/>
          <w:color w:val="000000"/>
        </w:rPr>
        <w:t>О</w:t>
      </w:r>
      <w:r w:rsidRPr="00957CE0">
        <w:rPr>
          <w:bCs/>
          <w:color w:val="000000"/>
        </w:rPr>
        <w:t xml:space="preserve">существлять экспертизу трудоспособности имеют право следующие учреждения здравоохранения </w:t>
      </w:r>
    </w:p>
    <w:p w14:paraId="00DD5419"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юбое лечебно-профилактическое учреждение, в том числе частнопрактикующий врач, имеющий лицензию на осуществление экспертизы трудоспособности </w:t>
      </w:r>
    </w:p>
    <w:p w14:paraId="45EFF0CA" w14:textId="77777777" w:rsidR="000703C3" w:rsidRPr="00957CE0" w:rsidRDefault="000703C3" w:rsidP="000703C3">
      <w:pPr>
        <w:autoSpaceDE w:val="0"/>
        <w:autoSpaceDN w:val="0"/>
        <w:adjustRightInd w:val="0"/>
        <w:rPr>
          <w:color w:val="000000"/>
        </w:rPr>
      </w:pPr>
      <w:r w:rsidRPr="00957CE0">
        <w:rPr>
          <w:color w:val="000000"/>
        </w:rPr>
        <w:t xml:space="preserve">ЛПУ любого уровня, профиля, ведомственной принадлежности </w:t>
      </w:r>
    </w:p>
    <w:p w14:paraId="20F54795" w14:textId="77777777" w:rsidR="000703C3" w:rsidRPr="00957CE0" w:rsidRDefault="000703C3" w:rsidP="000703C3">
      <w:pPr>
        <w:autoSpaceDE w:val="0"/>
        <w:autoSpaceDN w:val="0"/>
        <w:adjustRightInd w:val="0"/>
        <w:rPr>
          <w:color w:val="000000"/>
        </w:rPr>
      </w:pPr>
      <w:r w:rsidRPr="00957CE0">
        <w:rPr>
          <w:color w:val="000000"/>
        </w:rPr>
        <w:t xml:space="preserve">ЛПУ с любой формой собственности </w:t>
      </w:r>
    </w:p>
    <w:p w14:paraId="7CC7E808" w14:textId="77777777" w:rsidR="000703C3" w:rsidRPr="00957CE0" w:rsidRDefault="000703C3" w:rsidP="000703C3">
      <w:pPr>
        <w:rPr>
          <w:color w:val="000000"/>
        </w:rPr>
      </w:pPr>
      <w:r>
        <w:rPr>
          <w:color w:val="000000"/>
        </w:rPr>
        <w:t>Т</w:t>
      </w:r>
      <w:r w:rsidRPr="00957CE0">
        <w:rPr>
          <w:color w:val="000000"/>
        </w:rPr>
        <w:t>олько государственные (муниципальные) лечебно-профилактические учреждения</w:t>
      </w:r>
    </w:p>
    <w:p w14:paraId="1C1D70FF" w14:textId="77777777" w:rsidR="000703C3" w:rsidRPr="00957CE0" w:rsidRDefault="000703C3" w:rsidP="000703C3">
      <w:pPr>
        <w:autoSpaceDE w:val="0"/>
        <w:autoSpaceDN w:val="0"/>
        <w:adjustRightInd w:val="0"/>
        <w:rPr>
          <w:color w:val="000000"/>
        </w:rPr>
      </w:pPr>
      <w:r>
        <w:rPr>
          <w:bCs/>
          <w:color w:val="000000"/>
        </w:rPr>
        <w:t>214.</w:t>
      </w:r>
      <w:r w:rsidRPr="00957CE0">
        <w:rPr>
          <w:bCs/>
          <w:color w:val="000000"/>
        </w:rPr>
        <w:t xml:space="preserve"> Вопросами вторичной профилактики занимаются </w:t>
      </w:r>
    </w:p>
    <w:p w14:paraId="3084A44E"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чреждения образования </w:t>
      </w:r>
    </w:p>
    <w:p w14:paraId="6BA00A9E" w14:textId="77777777" w:rsidR="000703C3" w:rsidRDefault="000703C3" w:rsidP="000703C3">
      <w:pPr>
        <w:autoSpaceDE w:val="0"/>
        <w:autoSpaceDN w:val="0"/>
        <w:adjustRightInd w:val="0"/>
        <w:rPr>
          <w:color w:val="000000"/>
        </w:rPr>
      </w:pPr>
      <w:r>
        <w:rPr>
          <w:color w:val="000000"/>
        </w:rPr>
        <w:t>О</w:t>
      </w:r>
      <w:r w:rsidRPr="00957CE0">
        <w:rPr>
          <w:color w:val="000000"/>
        </w:rPr>
        <w:t>рганы управления здравоохранением</w:t>
      </w:r>
    </w:p>
    <w:p w14:paraId="75C437C5" w14:textId="77777777" w:rsidR="000703C3" w:rsidRPr="00957CE0" w:rsidRDefault="000703C3" w:rsidP="000703C3">
      <w:pPr>
        <w:autoSpaceDE w:val="0"/>
        <w:autoSpaceDN w:val="0"/>
        <w:adjustRightInd w:val="0"/>
        <w:rPr>
          <w:color w:val="000000"/>
        </w:rPr>
      </w:pPr>
      <w:r>
        <w:rPr>
          <w:color w:val="000000"/>
        </w:rPr>
        <w:t>Л</w:t>
      </w:r>
      <w:r w:rsidRPr="00957CE0">
        <w:rPr>
          <w:color w:val="000000"/>
        </w:rPr>
        <w:t>ечеб</w:t>
      </w:r>
      <w:r>
        <w:rPr>
          <w:color w:val="000000"/>
        </w:rPr>
        <w:t xml:space="preserve">но-профилактические учреждения </w:t>
      </w:r>
      <w:r w:rsidRPr="00957CE0">
        <w:rPr>
          <w:color w:val="000000"/>
        </w:rPr>
        <w:t xml:space="preserve"> </w:t>
      </w:r>
    </w:p>
    <w:p w14:paraId="039C81D2" w14:textId="77777777" w:rsidR="000703C3" w:rsidRPr="00957CE0" w:rsidRDefault="000703C3" w:rsidP="000703C3">
      <w:pPr>
        <w:rPr>
          <w:color w:val="000000"/>
        </w:rPr>
      </w:pPr>
      <w:proofErr w:type="spellStart"/>
      <w:r>
        <w:rPr>
          <w:color w:val="000000"/>
        </w:rPr>
        <w:t>С</w:t>
      </w:r>
      <w:r w:rsidRPr="00957CE0">
        <w:rPr>
          <w:color w:val="000000"/>
        </w:rPr>
        <w:t>анэпидемслужба</w:t>
      </w:r>
      <w:proofErr w:type="spellEnd"/>
    </w:p>
    <w:p w14:paraId="262D1581" w14:textId="77777777" w:rsidR="000703C3" w:rsidRPr="00957CE0" w:rsidRDefault="000703C3" w:rsidP="000703C3">
      <w:pPr>
        <w:autoSpaceDE w:val="0"/>
        <w:autoSpaceDN w:val="0"/>
        <w:adjustRightInd w:val="0"/>
        <w:rPr>
          <w:color w:val="000000"/>
        </w:rPr>
      </w:pPr>
      <w:r>
        <w:rPr>
          <w:bCs/>
          <w:color w:val="000000"/>
        </w:rPr>
        <w:t>215.</w:t>
      </w:r>
      <w:r w:rsidRPr="00957CE0">
        <w:rPr>
          <w:bCs/>
          <w:color w:val="000000"/>
        </w:rPr>
        <w:t xml:space="preserve"> </w:t>
      </w:r>
      <w:r>
        <w:rPr>
          <w:bCs/>
          <w:color w:val="000000"/>
        </w:rPr>
        <w:t>П</w:t>
      </w:r>
      <w:r w:rsidRPr="00957CE0">
        <w:rPr>
          <w:bCs/>
          <w:color w:val="000000"/>
        </w:rPr>
        <w:t xml:space="preserve">оказанием к проведению антибактериальной терапии при гриппе является </w:t>
      </w:r>
    </w:p>
    <w:p w14:paraId="2A9EC2E4"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аличие вторичных бактериальных осложнений </w:t>
      </w:r>
    </w:p>
    <w:p w14:paraId="27A7742E" w14:textId="77777777" w:rsidR="000703C3" w:rsidRPr="00957CE0" w:rsidRDefault="000703C3" w:rsidP="000703C3">
      <w:pPr>
        <w:autoSpaceDE w:val="0"/>
        <w:autoSpaceDN w:val="0"/>
        <w:adjustRightInd w:val="0"/>
        <w:rPr>
          <w:color w:val="000000"/>
        </w:rPr>
      </w:pPr>
      <w:r>
        <w:rPr>
          <w:color w:val="000000"/>
        </w:rPr>
        <w:t>Т</w:t>
      </w:r>
      <w:r w:rsidRPr="00957CE0">
        <w:rPr>
          <w:color w:val="000000"/>
        </w:rPr>
        <w:t>яж</w:t>
      </w:r>
      <w:r>
        <w:rPr>
          <w:color w:val="000000"/>
        </w:rPr>
        <w:t>ё</w:t>
      </w:r>
      <w:r w:rsidRPr="00957CE0">
        <w:rPr>
          <w:color w:val="000000"/>
        </w:rPr>
        <w:t>лое течение неосложн</w:t>
      </w:r>
      <w:r>
        <w:rPr>
          <w:color w:val="000000"/>
        </w:rPr>
        <w:t>ё</w:t>
      </w:r>
      <w:r w:rsidRPr="00957CE0">
        <w:rPr>
          <w:color w:val="000000"/>
        </w:rPr>
        <w:t xml:space="preserve">нного гриппа </w:t>
      </w:r>
    </w:p>
    <w:p w14:paraId="5E20C9E6"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ринадлежность пациента к группам риска </w:t>
      </w:r>
    </w:p>
    <w:p w14:paraId="2AEE5772" w14:textId="77777777" w:rsidR="000703C3" w:rsidRPr="00957CE0" w:rsidRDefault="000703C3" w:rsidP="000703C3">
      <w:pPr>
        <w:rPr>
          <w:color w:val="000000"/>
        </w:rPr>
      </w:pPr>
      <w:r>
        <w:rPr>
          <w:color w:val="000000"/>
        </w:rPr>
        <w:t>В</w:t>
      </w:r>
      <w:r w:rsidRPr="00957CE0">
        <w:rPr>
          <w:color w:val="000000"/>
        </w:rPr>
        <w:t>ысокий титр антител</w:t>
      </w:r>
    </w:p>
    <w:p w14:paraId="149D708E" w14:textId="77777777" w:rsidR="000703C3" w:rsidRDefault="000703C3" w:rsidP="000703C3">
      <w:pPr>
        <w:autoSpaceDE w:val="0"/>
        <w:autoSpaceDN w:val="0"/>
        <w:adjustRightInd w:val="0"/>
        <w:rPr>
          <w:color w:val="000000"/>
        </w:rPr>
      </w:pPr>
      <w:r>
        <w:rPr>
          <w:bCs/>
          <w:color w:val="000000"/>
        </w:rPr>
        <w:t>216.</w:t>
      </w:r>
      <w:r w:rsidRPr="00957CE0">
        <w:rPr>
          <w:bCs/>
          <w:color w:val="000000"/>
        </w:rPr>
        <w:t xml:space="preserve"> </w:t>
      </w:r>
      <w:r>
        <w:rPr>
          <w:bCs/>
          <w:color w:val="000000"/>
        </w:rPr>
        <w:t>О</w:t>
      </w:r>
      <w:r w:rsidRPr="00957CE0">
        <w:rPr>
          <w:bCs/>
          <w:color w:val="000000"/>
        </w:rPr>
        <w:t xml:space="preserve">зельтамивир является препаратом выбора для лечения </w:t>
      </w:r>
    </w:p>
    <w:p w14:paraId="76F3BDA4"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иновирусной инфекции </w:t>
      </w:r>
    </w:p>
    <w:p w14:paraId="7FBF3668" w14:textId="77777777" w:rsidR="000703C3" w:rsidRDefault="000703C3" w:rsidP="000703C3">
      <w:pPr>
        <w:rPr>
          <w:color w:val="000000"/>
        </w:rPr>
      </w:pPr>
      <w:r>
        <w:rPr>
          <w:color w:val="000000"/>
        </w:rPr>
        <w:t>А</w:t>
      </w:r>
      <w:r w:rsidRPr="00957CE0">
        <w:rPr>
          <w:color w:val="000000"/>
        </w:rPr>
        <w:t>деновирусной инфекции</w:t>
      </w:r>
    </w:p>
    <w:p w14:paraId="65974178" w14:textId="77777777" w:rsidR="000703C3" w:rsidRDefault="000703C3" w:rsidP="000703C3">
      <w:pPr>
        <w:rPr>
          <w:color w:val="000000"/>
        </w:rPr>
      </w:pPr>
      <w:r>
        <w:rPr>
          <w:color w:val="000000"/>
        </w:rPr>
        <w:t>Г</w:t>
      </w:r>
      <w:r w:rsidRPr="00957CE0">
        <w:rPr>
          <w:color w:val="000000"/>
        </w:rPr>
        <w:t>риппа</w:t>
      </w:r>
    </w:p>
    <w:p w14:paraId="76B78503" w14:textId="77777777" w:rsidR="000703C3" w:rsidRPr="00957CE0" w:rsidRDefault="000703C3" w:rsidP="000703C3">
      <w:pPr>
        <w:rPr>
          <w:color w:val="000000"/>
        </w:rPr>
      </w:pPr>
      <w:r>
        <w:rPr>
          <w:color w:val="000000"/>
        </w:rPr>
        <w:t>Парагриппа</w:t>
      </w:r>
    </w:p>
    <w:p w14:paraId="7976BDEC" w14:textId="77777777" w:rsidR="000703C3" w:rsidRPr="00957CE0" w:rsidRDefault="000703C3" w:rsidP="000703C3">
      <w:pPr>
        <w:autoSpaceDE w:val="0"/>
        <w:autoSpaceDN w:val="0"/>
        <w:adjustRightInd w:val="0"/>
        <w:rPr>
          <w:color w:val="000000"/>
        </w:rPr>
      </w:pPr>
      <w:r>
        <w:rPr>
          <w:bCs/>
          <w:color w:val="000000"/>
        </w:rPr>
        <w:t>217. Д</w:t>
      </w:r>
      <w:r w:rsidRPr="00957CE0">
        <w:rPr>
          <w:bCs/>
          <w:color w:val="000000"/>
        </w:rPr>
        <w:t xml:space="preserve">ля гриппа характерно сочетание следующих симптомов </w:t>
      </w:r>
    </w:p>
    <w:p w14:paraId="5B60EE0F" w14:textId="77777777" w:rsidR="000703C3" w:rsidRDefault="000703C3" w:rsidP="000703C3">
      <w:pPr>
        <w:autoSpaceDE w:val="0"/>
        <w:autoSpaceDN w:val="0"/>
        <w:adjustRightInd w:val="0"/>
        <w:rPr>
          <w:color w:val="000000"/>
        </w:rPr>
      </w:pPr>
      <w:r>
        <w:rPr>
          <w:color w:val="000000"/>
        </w:rPr>
        <w:t>С</w:t>
      </w:r>
      <w:r w:rsidRPr="00957CE0">
        <w:rPr>
          <w:color w:val="000000"/>
        </w:rPr>
        <w:t xml:space="preserve">убфебрильная температура, ларингит, ринит </w:t>
      </w:r>
    </w:p>
    <w:p w14:paraId="3099A1DF" w14:textId="77777777" w:rsidR="000703C3" w:rsidRPr="00957CE0" w:rsidRDefault="000703C3" w:rsidP="000703C3">
      <w:pPr>
        <w:autoSpaceDE w:val="0"/>
        <w:autoSpaceDN w:val="0"/>
        <w:adjustRightInd w:val="0"/>
        <w:rPr>
          <w:color w:val="000000"/>
        </w:rPr>
      </w:pPr>
      <w:r>
        <w:rPr>
          <w:color w:val="000000"/>
        </w:rPr>
        <w:t>В</w:t>
      </w:r>
      <w:r w:rsidRPr="00957CE0">
        <w:rPr>
          <w:color w:val="000000"/>
        </w:rPr>
        <w:t>ысокая температура, головная боль, миалгии, т</w:t>
      </w:r>
      <w:r>
        <w:rPr>
          <w:color w:val="000000"/>
        </w:rPr>
        <w:t xml:space="preserve">рахеит, непродуктивный насморк </w:t>
      </w:r>
    </w:p>
    <w:p w14:paraId="10E3BB7C"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ысокая температура, увеличение миндалин, лимфатических узлов, фарингит </w:t>
      </w:r>
    </w:p>
    <w:p w14:paraId="0B9C44DD" w14:textId="77777777" w:rsidR="000703C3" w:rsidRPr="00957CE0" w:rsidRDefault="000703C3" w:rsidP="000703C3">
      <w:pPr>
        <w:rPr>
          <w:color w:val="000000"/>
        </w:rPr>
      </w:pPr>
      <w:r>
        <w:rPr>
          <w:color w:val="000000"/>
        </w:rPr>
        <w:t>В</w:t>
      </w:r>
      <w:r w:rsidRPr="00957CE0">
        <w:rPr>
          <w:color w:val="000000"/>
        </w:rPr>
        <w:t>ысокая температура, боли в груди при дыхании, кашель</w:t>
      </w:r>
    </w:p>
    <w:p w14:paraId="050A8A56" w14:textId="77777777" w:rsidR="000703C3" w:rsidRPr="00957CE0" w:rsidRDefault="000703C3" w:rsidP="000703C3">
      <w:pPr>
        <w:autoSpaceDE w:val="0"/>
        <w:autoSpaceDN w:val="0"/>
        <w:adjustRightInd w:val="0"/>
        <w:rPr>
          <w:color w:val="000000"/>
        </w:rPr>
      </w:pPr>
      <w:r>
        <w:rPr>
          <w:bCs/>
          <w:color w:val="000000"/>
        </w:rPr>
        <w:t>218.</w:t>
      </w:r>
      <w:r w:rsidRPr="00957CE0">
        <w:rPr>
          <w:bCs/>
          <w:color w:val="000000"/>
        </w:rPr>
        <w:t xml:space="preserve"> </w:t>
      </w:r>
      <w:r>
        <w:rPr>
          <w:bCs/>
          <w:color w:val="000000"/>
        </w:rPr>
        <w:t>С</w:t>
      </w:r>
      <w:r w:rsidRPr="00957CE0">
        <w:rPr>
          <w:bCs/>
          <w:color w:val="000000"/>
        </w:rPr>
        <w:t xml:space="preserve">огласно федеральному закону от 21.11.2011 </w:t>
      </w:r>
      <w:r>
        <w:rPr>
          <w:bCs/>
          <w:color w:val="000000"/>
        </w:rPr>
        <w:t>N</w:t>
      </w:r>
      <w:r w:rsidRPr="00957CE0">
        <w:rPr>
          <w:bCs/>
          <w:color w:val="000000"/>
        </w:rPr>
        <w:t xml:space="preserve"> 323-</w:t>
      </w:r>
      <w:r>
        <w:rPr>
          <w:bCs/>
          <w:color w:val="000000"/>
        </w:rPr>
        <w:t>ФЗ</w:t>
      </w:r>
      <w:r w:rsidRPr="00957CE0">
        <w:rPr>
          <w:bCs/>
          <w:color w:val="000000"/>
        </w:rPr>
        <w:t xml:space="preserve"> медицинская помощь - это </w:t>
      </w:r>
    </w:p>
    <w:p w14:paraId="0069B3A1" w14:textId="77777777" w:rsidR="000703C3" w:rsidRDefault="000703C3" w:rsidP="000703C3">
      <w:pPr>
        <w:autoSpaceDE w:val="0"/>
        <w:autoSpaceDN w:val="0"/>
        <w:adjustRightInd w:val="0"/>
        <w:rPr>
          <w:color w:val="000000"/>
        </w:rPr>
      </w:pPr>
      <w:r>
        <w:rPr>
          <w:color w:val="000000"/>
        </w:rPr>
        <w:t>К</w:t>
      </w:r>
      <w:r w:rsidRPr="00957CE0">
        <w:rPr>
          <w:color w:val="000000"/>
        </w:rPr>
        <w:t xml:space="preserve">омплекс медицинских вмешательств, направленных на профилактику, диагностику и лечение заболеваний </w:t>
      </w:r>
    </w:p>
    <w:p w14:paraId="721CC54F" w14:textId="77777777" w:rsidR="000703C3" w:rsidRPr="00957CE0" w:rsidRDefault="000703C3" w:rsidP="000703C3">
      <w:pPr>
        <w:autoSpaceDE w:val="0"/>
        <w:autoSpaceDN w:val="0"/>
        <w:adjustRightInd w:val="0"/>
        <w:rPr>
          <w:color w:val="000000"/>
        </w:rPr>
      </w:pPr>
      <w:r>
        <w:rPr>
          <w:color w:val="000000"/>
        </w:rPr>
        <w:t>К</w:t>
      </w:r>
      <w:r w:rsidRPr="00957CE0">
        <w:rPr>
          <w:color w:val="000000"/>
        </w:rPr>
        <w:t>омплекс мероприятий, направленный на поддержание и (или) восстановление здоровья и включающих в себя пр</w:t>
      </w:r>
      <w:r>
        <w:rPr>
          <w:color w:val="000000"/>
        </w:rPr>
        <w:t xml:space="preserve">едоставление медицинских услуг </w:t>
      </w:r>
    </w:p>
    <w:p w14:paraId="54CA4CC7"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абор медицинских обследований и (или) медицинских манипуляций </w:t>
      </w:r>
    </w:p>
    <w:p w14:paraId="6FF057DD" w14:textId="77777777" w:rsidR="000703C3" w:rsidRPr="00957CE0" w:rsidRDefault="000703C3" w:rsidP="000703C3">
      <w:pPr>
        <w:rPr>
          <w:color w:val="000000"/>
        </w:rPr>
      </w:pPr>
      <w:r>
        <w:rPr>
          <w:color w:val="000000"/>
        </w:rPr>
        <w:t>С</w:t>
      </w:r>
      <w:r w:rsidRPr="00957CE0">
        <w:rPr>
          <w:color w:val="000000"/>
        </w:rPr>
        <w:t>очетанные мероприятия по устранению или облегчению проявлений заболевания</w:t>
      </w:r>
    </w:p>
    <w:p w14:paraId="7267B6DD" w14:textId="77777777" w:rsidR="000703C3" w:rsidRPr="00957CE0" w:rsidRDefault="000703C3" w:rsidP="000703C3">
      <w:pPr>
        <w:autoSpaceDE w:val="0"/>
        <w:autoSpaceDN w:val="0"/>
        <w:adjustRightInd w:val="0"/>
        <w:rPr>
          <w:color w:val="000000"/>
        </w:rPr>
      </w:pPr>
      <w:r>
        <w:rPr>
          <w:bCs/>
          <w:color w:val="000000"/>
        </w:rPr>
        <w:t>219. Н</w:t>
      </w:r>
      <w:r w:rsidRPr="00957CE0">
        <w:rPr>
          <w:bCs/>
          <w:color w:val="000000"/>
        </w:rPr>
        <w:t xml:space="preserve">а медико-социальную экспертизу пациента направляет </w:t>
      </w:r>
    </w:p>
    <w:p w14:paraId="0FDF269D"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лавный врач </w:t>
      </w:r>
    </w:p>
    <w:p w14:paraId="7ED8FEEB" w14:textId="77777777" w:rsidR="000703C3" w:rsidRDefault="000703C3" w:rsidP="000703C3">
      <w:pPr>
        <w:autoSpaceDE w:val="0"/>
        <w:autoSpaceDN w:val="0"/>
        <w:adjustRightInd w:val="0"/>
        <w:rPr>
          <w:color w:val="000000"/>
        </w:rPr>
      </w:pPr>
      <w:r>
        <w:rPr>
          <w:color w:val="000000"/>
        </w:rPr>
        <w:t>Л</w:t>
      </w:r>
      <w:r w:rsidRPr="00957CE0">
        <w:rPr>
          <w:color w:val="000000"/>
        </w:rPr>
        <w:t>ечащий врач</w:t>
      </w:r>
    </w:p>
    <w:p w14:paraId="65B86BD0" w14:textId="77777777" w:rsidR="000703C3" w:rsidRPr="00957CE0" w:rsidRDefault="000703C3" w:rsidP="000703C3">
      <w:pPr>
        <w:autoSpaceDE w:val="0"/>
        <w:autoSpaceDN w:val="0"/>
        <w:adjustRightInd w:val="0"/>
        <w:rPr>
          <w:color w:val="000000"/>
        </w:rPr>
      </w:pPr>
      <w:r>
        <w:rPr>
          <w:color w:val="000000"/>
        </w:rPr>
        <w:t>В</w:t>
      </w:r>
      <w:r w:rsidRPr="00957CE0">
        <w:rPr>
          <w:color w:val="000000"/>
        </w:rPr>
        <w:t>рачебная ко</w:t>
      </w:r>
      <w:r>
        <w:rPr>
          <w:color w:val="000000"/>
        </w:rPr>
        <w:t xml:space="preserve">миссия медицинской организации </w:t>
      </w:r>
      <w:r w:rsidRPr="00957CE0">
        <w:rPr>
          <w:color w:val="000000"/>
        </w:rPr>
        <w:t xml:space="preserve"> </w:t>
      </w:r>
    </w:p>
    <w:p w14:paraId="6F0D00DF" w14:textId="77777777" w:rsidR="000703C3" w:rsidRPr="00957CE0" w:rsidRDefault="000703C3" w:rsidP="000703C3">
      <w:pPr>
        <w:rPr>
          <w:color w:val="000000"/>
        </w:rPr>
      </w:pPr>
      <w:r>
        <w:rPr>
          <w:color w:val="000000"/>
        </w:rPr>
        <w:t>Л</w:t>
      </w:r>
      <w:r w:rsidRPr="00957CE0">
        <w:rPr>
          <w:color w:val="000000"/>
        </w:rPr>
        <w:t>ечащий врач и заведующий отделением</w:t>
      </w:r>
    </w:p>
    <w:p w14:paraId="60E763F2" w14:textId="77777777" w:rsidR="000703C3" w:rsidRDefault="000703C3" w:rsidP="000703C3">
      <w:pPr>
        <w:autoSpaceDE w:val="0"/>
        <w:autoSpaceDN w:val="0"/>
        <w:adjustRightInd w:val="0"/>
        <w:rPr>
          <w:color w:val="000000"/>
        </w:rPr>
      </w:pPr>
      <w:r>
        <w:rPr>
          <w:bCs/>
          <w:color w:val="000000"/>
        </w:rPr>
        <w:t>220. Э</w:t>
      </w:r>
      <w:r w:rsidRPr="00957CE0">
        <w:rPr>
          <w:bCs/>
          <w:color w:val="000000"/>
        </w:rPr>
        <w:t xml:space="preserve">кспертизу стойкой нетрудоспособности осуществляет </w:t>
      </w:r>
    </w:p>
    <w:p w14:paraId="27F21B59"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юро медико-социальной экспертизы </w:t>
      </w:r>
    </w:p>
    <w:p w14:paraId="0E0FF668"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ерриториальный фонд ОМС </w:t>
      </w:r>
    </w:p>
    <w:p w14:paraId="156CBBCA" w14:textId="77777777" w:rsidR="000703C3" w:rsidRPr="00957CE0" w:rsidRDefault="000703C3" w:rsidP="000703C3">
      <w:pPr>
        <w:autoSpaceDE w:val="0"/>
        <w:autoSpaceDN w:val="0"/>
        <w:adjustRightInd w:val="0"/>
        <w:rPr>
          <w:color w:val="000000"/>
        </w:rPr>
      </w:pPr>
      <w:r w:rsidRPr="00957CE0">
        <w:rPr>
          <w:color w:val="000000"/>
        </w:rPr>
        <w:t xml:space="preserve">Федеральное медико-биологическое агентство </w:t>
      </w:r>
    </w:p>
    <w:p w14:paraId="076CFD38" w14:textId="77777777" w:rsidR="000703C3" w:rsidRPr="00957CE0" w:rsidRDefault="000703C3" w:rsidP="000703C3">
      <w:pPr>
        <w:rPr>
          <w:color w:val="000000"/>
        </w:rPr>
      </w:pPr>
      <w:r>
        <w:rPr>
          <w:color w:val="000000"/>
        </w:rPr>
        <w:t>М</w:t>
      </w:r>
      <w:r w:rsidRPr="00957CE0">
        <w:rPr>
          <w:color w:val="000000"/>
        </w:rPr>
        <w:t>инистерство здравоохранения</w:t>
      </w:r>
    </w:p>
    <w:p w14:paraId="7B3AEFBC" w14:textId="77777777" w:rsidR="000703C3" w:rsidRPr="00957CE0" w:rsidRDefault="000703C3" w:rsidP="000703C3">
      <w:pPr>
        <w:autoSpaceDE w:val="0"/>
        <w:autoSpaceDN w:val="0"/>
        <w:adjustRightInd w:val="0"/>
        <w:jc w:val="both"/>
        <w:rPr>
          <w:color w:val="000000"/>
        </w:rPr>
      </w:pPr>
      <w:r>
        <w:rPr>
          <w:bCs/>
          <w:color w:val="000000"/>
        </w:rPr>
        <w:t>221.</w:t>
      </w:r>
      <w:r w:rsidRPr="00957CE0">
        <w:rPr>
          <w:bCs/>
          <w:color w:val="000000"/>
        </w:rPr>
        <w:t xml:space="preserve"> </w:t>
      </w:r>
      <w:r>
        <w:rPr>
          <w:bCs/>
          <w:color w:val="000000"/>
        </w:rPr>
        <w:t>Ч</w:t>
      </w:r>
      <w:r w:rsidRPr="00957CE0">
        <w:rPr>
          <w:bCs/>
          <w:color w:val="000000"/>
        </w:rPr>
        <w:t xml:space="preserve">исленность взрослого населения на одном терапевтическом участке в норме составляет </w:t>
      </w:r>
    </w:p>
    <w:p w14:paraId="1F0BE773" w14:textId="77777777" w:rsidR="000703C3" w:rsidRDefault="000703C3" w:rsidP="000703C3">
      <w:pPr>
        <w:rPr>
          <w:color w:val="000000"/>
        </w:rPr>
      </w:pPr>
      <w:r>
        <w:rPr>
          <w:color w:val="000000"/>
        </w:rPr>
        <w:t>1200 чел.</w:t>
      </w:r>
    </w:p>
    <w:p w14:paraId="26BAECD6" w14:textId="77777777" w:rsidR="000703C3" w:rsidRPr="00957CE0" w:rsidRDefault="000703C3" w:rsidP="000703C3">
      <w:pPr>
        <w:autoSpaceDE w:val="0"/>
        <w:autoSpaceDN w:val="0"/>
        <w:adjustRightInd w:val="0"/>
        <w:rPr>
          <w:color w:val="000000"/>
        </w:rPr>
      </w:pPr>
      <w:r w:rsidRPr="00957CE0">
        <w:rPr>
          <w:color w:val="000000"/>
        </w:rPr>
        <w:t xml:space="preserve">1700 чел. </w:t>
      </w:r>
    </w:p>
    <w:p w14:paraId="6C1CA136" w14:textId="77777777" w:rsidR="000703C3" w:rsidRPr="00957CE0" w:rsidRDefault="000703C3" w:rsidP="000703C3">
      <w:pPr>
        <w:autoSpaceDE w:val="0"/>
        <w:autoSpaceDN w:val="0"/>
        <w:adjustRightInd w:val="0"/>
        <w:rPr>
          <w:color w:val="000000"/>
        </w:rPr>
      </w:pPr>
      <w:r w:rsidRPr="00957CE0">
        <w:rPr>
          <w:color w:val="000000"/>
        </w:rPr>
        <w:t xml:space="preserve">2500 чел. </w:t>
      </w:r>
    </w:p>
    <w:p w14:paraId="21617BCC" w14:textId="77777777" w:rsidR="000703C3" w:rsidRPr="00957CE0" w:rsidRDefault="000703C3" w:rsidP="000703C3">
      <w:pPr>
        <w:autoSpaceDE w:val="0"/>
        <w:autoSpaceDN w:val="0"/>
        <w:adjustRightInd w:val="0"/>
        <w:rPr>
          <w:color w:val="000000"/>
        </w:rPr>
      </w:pPr>
      <w:r w:rsidRPr="00957CE0">
        <w:rPr>
          <w:color w:val="000000"/>
        </w:rPr>
        <w:t xml:space="preserve">2000 чел. </w:t>
      </w:r>
    </w:p>
    <w:p w14:paraId="33D6F93B" w14:textId="77777777" w:rsidR="000703C3" w:rsidRPr="00957CE0" w:rsidRDefault="000703C3" w:rsidP="000703C3">
      <w:pPr>
        <w:autoSpaceDE w:val="0"/>
        <w:autoSpaceDN w:val="0"/>
        <w:adjustRightInd w:val="0"/>
        <w:rPr>
          <w:color w:val="000000"/>
        </w:rPr>
      </w:pPr>
      <w:r>
        <w:rPr>
          <w:bCs/>
          <w:color w:val="000000"/>
        </w:rPr>
        <w:lastRenderedPageBreak/>
        <w:t>222.</w:t>
      </w:r>
      <w:r w:rsidRPr="00957CE0">
        <w:rPr>
          <w:bCs/>
          <w:color w:val="000000"/>
        </w:rPr>
        <w:t xml:space="preserve"> </w:t>
      </w:r>
      <w:r>
        <w:rPr>
          <w:bCs/>
          <w:color w:val="000000"/>
        </w:rPr>
        <w:t>У</w:t>
      </w:r>
      <w:r w:rsidRPr="00957CE0">
        <w:rPr>
          <w:bCs/>
          <w:color w:val="000000"/>
        </w:rPr>
        <w:t xml:space="preserve">четная форма 058/у – это </w:t>
      </w:r>
    </w:p>
    <w:p w14:paraId="59242825"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звещение о больном с впервые в жизни установленным диагнозом рака или другого злокачественного новообразования </w:t>
      </w:r>
    </w:p>
    <w:p w14:paraId="5B24F9DE" w14:textId="77777777" w:rsidR="000703C3" w:rsidRDefault="000703C3" w:rsidP="000703C3">
      <w:pPr>
        <w:autoSpaceDE w:val="0"/>
        <w:autoSpaceDN w:val="0"/>
        <w:adjustRightInd w:val="0"/>
        <w:rPr>
          <w:color w:val="000000"/>
        </w:rPr>
      </w:pPr>
      <w:r>
        <w:rPr>
          <w:color w:val="000000"/>
        </w:rPr>
        <w:t>И</w:t>
      </w:r>
      <w:r w:rsidRPr="00957CE0">
        <w:rPr>
          <w:color w:val="000000"/>
        </w:rPr>
        <w:t>звещение о больном с впервые в жизни установленным диагнозом активного туберкулеза, венерической болезни, трихофитии, микроспории, фавуса, чесотки, трахомы, психического заболевания</w:t>
      </w:r>
    </w:p>
    <w:p w14:paraId="34929F1A" w14:textId="77777777" w:rsidR="000703C3" w:rsidRPr="00957CE0" w:rsidRDefault="000703C3" w:rsidP="000703C3">
      <w:pPr>
        <w:autoSpaceDE w:val="0"/>
        <w:autoSpaceDN w:val="0"/>
        <w:adjustRightInd w:val="0"/>
        <w:rPr>
          <w:color w:val="000000"/>
        </w:rPr>
      </w:pPr>
      <w:r>
        <w:rPr>
          <w:color w:val="000000"/>
        </w:rPr>
        <w:t>Э</w:t>
      </w:r>
      <w:r w:rsidRPr="00957CE0">
        <w:rPr>
          <w:color w:val="000000"/>
        </w:rPr>
        <w:t>кстренное извещение об инфекционном заболевании, пищевом, остром профессиональном отравлении, необычной реакции на привив</w:t>
      </w:r>
      <w:r>
        <w:rPr>
          <w:color w:val="000000"/>
        </w:rPr>
        <w:t xml:space="preserve">ку </w:t>
      </w:r>
      <w:r w:rsidRPr="00957CE0">
        <w:rPr>
          <w:color w:val="000000"/>
        </w:rPr>
        <w:t xml:space="preserve"> </w:t>
      </w:r>
    </w:p>
    <w:p w14:paraId="77EE8009" w14:textId="77777777" w:rsidR="000703C3" w:rsidRPr="00957CE0" w:rsidRDefault="000703C3" w:rsidP="000703C3">
      <w:pPr>
        <w:rPr>
          <w:color w:val="000000"/>
        </w:rPr>
      </w:pPr>
      <w:r>
        <w:rPr>
          <w:color w:val="000000"/>
        </w:rPr>
        <w:t>С</w:t>
      </w:r>
      <w:r w:rsidRPr="00957CE0">
        <w:rPr>
          <w:color w:val="000000"/>
        </w:rPr>
        <w:t>татистический талон для регистрации заключительных (уточненных) диагнозов</w:t>
      </w:r>
    </w:p>
    <w:p w14:paraId="13B2C013" w14:textId="77777777" w:rsidR="000703C3" w:rsidRPr="00957CE0" w:rsidRDefault="000703C3" w:rsidP="000703C3">
      <w:pPr>
        <w:autoSpaceDE w:val="0"/>
        <w:autoSpaceDN w:val="0"/>
        <w:adjustRightInd w:val="0"/>
        <w:rPr>
          <w:color w:val="000000"/>
        </w:rPr>
      </w:pPr>
      <w:r>
        <w:rPr>
          <w:bCs/>
          <w:color w:val="000000"/>
        </w:rPr>
        <w:t>223. У</w:t>
      </w:r>
      <w:r w:rsidRPr="00957CE0">
        <w:rPr>
          <w:bCs/>
          <w:color w:val="000000"/>
        </w:rPr>
        <w:t xml:space="preserve">четная форма 090/у – это </w:t>
      </w:r>
    </w:p>
    <w:p w14:paraId="4B7F5478" w14:textId="77777777" w:rsidR="000703C3" w:rsidRDefault="000703C3" w:rsidP="000703C3">
      <w:pPr>
        <w:autoSpaceDE w:val="0"/>
        <w:autoSpaceDN w:val="0"/>
        <w:adjustRightInd w:val="0"/>
        <w:rPr>
          <w:color w:val="000000"/>
        </w:rPr>
      </w:pPr>
      <w:r>
        <w:rPr>
          <w:color w:val="000000"/>
        </w:rPr>
        <w:t>Э</w:t>
      </w:r>
      <w:r w:rsidRPr="00957CE0">
        <w:rPr>
          <w:color w:val="000000"/>
        </w:rPr>
        <w:t>кстренное извещение об инфекционном заболевании, пищевом, остром профессиональном отравлении, необычной реакции на прививку</w:t>
      </w:r>
    </w:p>
    <w:p w14:paraId="6ED868F1" w14:textId="77777777" w:rsidR="000703C3" w:rsidRPr="00957CE0" w:rsidRDefault="000703C3" w:rsidP="000703C3">
      <w:pPr>
        <w:autoSpaceDE w:val="0"/>
        <w:autoSpaceDN w:val="0"/>
        <w:adjustRightInd w:val="0"/>
        <w:rPr>
          <w:color w:val="000000"/>
        </w:rPr>
      </w:pPr>
      <w:r>
        <w:rPr>
          <w:color w:val="000000"/>
        </w:rPr>
        <w:t>И</w:t>
      </w:r>
      <w:r w:rsidRPr="00957CE0">
        <w:rPr>
          <w:color w:val="000000"/>
        </w:rPr>
        <w:t>звещение о больном с впервые в жизни установленным диагнозом рака или другого злокачественн</w:t>
      </w:r>
      <w:r>
        <w:rPr>
          <w:color w:val="000000"/>
        </w:rPr>
        <w:t xml:space="preserve">ого новообразования </w:t>
      </w:r>
      <w:r w:rsidRPr="00957CE0">
        <w:rPr>
          <w:color w:val="000000"/>
        </w:rPr>
        <w:t xml:space="preserve"> </w:t>
      </w:r>
    </w:p>
    <w:p w14:paraId="7F3ECE39"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татистический талон о впервые выявленном случае заболевания </w:t>
      </w:r>
    </w:p>
    <w:p w14:paraId="277A5778" w14:textId="77777777" w:rsidR="000703C3" w:rsidRPr="00957CE0" w:rsidRDefault="000703C3" w:rsidP="000703C3">
      <w:pPr>
        <w:rPr>
          <w:color w:val="000000"/>
        </w:rPr>
      </w:pPr>
      <w:r>
        <w:rPr>
          <w:color w:val="000000"/>
        </w:rPr>
        <w:t>И</w:t>
      </w:r>
      <w:r w:rsidRPr="00957CE0">
        <w:rPr>
          <w:color w:val="000000"/>
        </w:rPr>
        <w:t>звещение о больном с впервые в жизни установленным диагнозом активного туберкулеза, венерической болезни, трихофитии, микроспории, фавуса, чесотки, трахомы, психического заболевания</w:t>
      </w:r>
    </w:p>
    <w:p w14:paraId="1B7A6CB0" w14:textId="77777777" w:rsidR="000703C3" w:rsidRPr="00957CE0" w:rsidRDefault="000703C3" w:rsidP="000703C3">
      <w:pPr>
        <w:autoSpaceDE w:val="0"/>
        <w:autoSpaceDN w:val="0"/>
        <w:adjustRightInd w:val="0"/>
        <w:rPr>
          <w:color w:val="000000"/>
        </w:rPr>
      </w:pPr>
      <w:r>
        <w:rPr>
          <w:bCs/>
          <w:color w:val="000000"/>
        </w:rPr>
        <w:t>224.</w:t>
      </w:r>
      <w:r w:rsidRPr="00957CE0">
        <w:rPr>
          <w:bCs/>
          <w:color w:val="000000"/>
        </w:rPr>
        <w:t xml:space="preserve"> </w:t>
      </w:r>
      <w:r>
        <w:rPr>
          <w:bCs/>
          <w:color w:val="000000"/>
        </w:rPr>
        <w:t>К</w:t>
      </w:r>
      <w:r w:rsidRPr="00957CE0">
        <w:rPr>
          <w:bCs/>
          <w:color w:val="000000"/>
        </w:rPr>
        <w:t xml:space="preserve"> санитарной профилактике туберкулеза относят </w:t>
      </w:r>
    </w:p>
    <w:p w14:paraId="42A86A76"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золяцию и лечение больных, санитарное просвещение, работу в очаге туберкулезной инфекции </w:t>
      </w:r>
    </w:p>
    <w:p w14:paraId="5209187E"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золяцию и лечение больных, вакцинацию БЦЖ, химиопрофилактику, рентгеновское обследования </w:t>
      </w:r>
    </w:p>
    <w:p w14:paraId="41FD7BA1"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золяцию и лечение больных, санитарное просвещение, общеоздоровительные мероприятия </w:t>
      </w:r>
    </w:p>
    <w:p w14:paraId="347CB1DF" w14:textId="77777777" w:rsidR="000703C3" w:rsidRPr="00957CE0" w:rsidRDefault="000703C3" w:rsidP="000703C3">
      <w:pPr>
        <w:rPr>
          <w:color w:val="000000"/>
        </w:rPr>
      </w:pPr>
      <w:r>
        <w:rPr>
          <w:color w:val="000000"/>
        </w:rPr>
        <w:t>И</w:t>
      </w:r>
      <w:r w:rsidRPr="00957CE0">
        <w:rPr>
          <w:color w:val="000000"/>
        </w:rPr>
        <w:t xml:space="preserve">золяцию и лечение больных, работу в очаге туберкулезной инфекции, массовые </w:t>
      </w:r>
      <w:proofErr w:type="spellStart"/>
      <w:r w:rsidRPr="00957CE0">
        <w:rPr>
          <w:color w:val="000000"/>
        </w:rPr>
        <w:t>рентгенофлюорографические</w:t>
      </w:r>
      <w:proofErr w:type="spellEnd"/>
      <w:r w:rsidRPr="00957CE0">
        <w:rPr>
          <w:color w:val="000000"/>
        </w:rPr>
        <w:t xml:space="preserve"> обследования</w:t>
      </w:r>
    </w:p>
    <w:p w14:paraId="2EC07E72" w14:textId="77777777" w:rsidR="000703C3" w:rsidRPr="00957CE0" w:rsidRDefault="000703C3" w:rsidP="000703C3">
      <w:pPr>
        <w:autoSpaceDE w:val="0"/>
        <w:autoSpaceDN w:val="0"/>
        <w:adjustRightInd w:val="0"/>
        <w:jc w:val="both"/>
        <w:rPr>
          <w:color w:val="000000"/>
        </w:rPr>
      </w:pPr>
      <w:r>
        <w:rPr>
          <w:bCs/>
          <w:color w:val="000000"/>
        </w:rPr>
        <w:t>225.</w:t>
      </w:r>
      <w:r w:rsidRPr="00957CE0">
        <w:rPr>
          <w:bCs/>
          <w:color w:val="000000"/>
        </w:rPr>
        <w:t xml:space="preserve"> </w:t>
      </w:r>
      <w:r>
        <w:rPr>
          <w:bCs/>
          <w:color w:val="000000"/>
          <w:lang w:val="en-US"/>
        </w:rPr>
        <w:t>C</w:t>
      </w:r>
      <w:r w:rsidRPr="00957CE0">
        <w:rPr>
          <w:bCs/>
          <w:color w:val="000000"/>
        </w:rPr>
        <w:t xml:space="preserve">рок полного первичного обследования контактных лиц составляет не </w:t>
      </w:r>
      <w:proofErr w:type="spellStart"/>
      <w:r w:rsidRPr="00957CE0">
        <w:rPr>
          <w:bCs/>
          <w:color w:val="000000"/>
        </w:rPr>
        <w:t>более______дней</w:t>
      </w:r>
      <w:proofErr w:type="spellEnd"/>
      <w:r w:rsidRPr="00957CE0">
        <w:rPr>
          <w:bCs/>
          <w:color w:val="000000"/>
        </w:rPr>
        <w:t xml:space="preserve"> </w:t>
      </w:r>
    </w:p>
    <w:p w14:paraId="29BFAB5D" w14:textId="77777777" w:rsidR="000703C3" w:rsidRPr="00957CE0" w:rsidRDefault="000703C3" w:rsidP="000703C3">
      <w:pPr>
        <w:autoSpaceDE w:val="0"/>
        <w:autoSpaceDN w:val="0"/>
        <w:adjustRightInd w:val="0"/>
        <w:rPr>
          <w:color w:val="000000"/>
        </w:rPr>
      </w:pPr>
      <w:r w:rsidRPr="00957CE0">
        <w:rPr>
          <w:color w:val="000000"/>
        </w:rPr>
        <w:t xml:space="preserve">7 </w:t>
      </w:r>
    </w:p>
    <w:p w14:paraId="391DE15B" w14:textId="77777777" w:rsidR="000703C3" w:rsidRDefault="000703C3" w:rsidP="000703C3">
      <w:pPr>
        <w:autoSpaceDE w:val="0"/>
        <w:autoSpaceDN w:val="0"/>
        <w:adjustRightInd w:val="0"/>
        <w:rPr>
          <w:color w:val="000000"/>
        </w:rPr>
      </w:pPr>
      <w:r w:rsidRPr="00957CE0">
        <w:rPr>
          <w:color w:val="000000"/>
        </w:rPr>
        <w:t>10</w:t>
      </w:r>
    </w:p>
    <w:p w14:paraId="4A5B4057" w14:textId="77777777" w:rsidR="000703C3" w:rsidRPr="00957CE0" w:rsidRDefault="000703C3" w:rsidP="000703C3">
      <w:pPr>
        <w:autoSpaceDE w:val="0"/>
        <w:autoSpaceDN w:val="0"/>
        <w:adjustRightInd w:val="0"/>
        <w:rPr>
          <w:color w:val="000000"/>
        </w:rPr>
      </w:pPr>
      <w:r w:rsidRPr="00C43B29">
        <w:rPr>
          <w:color w:val="000000"/>
        </w:rPr>
        <w:t>14</w:t>
      </w:r>
      <w:r w:rsidRPr="00957CE0">
        <w:rPr>
          <w:color w:val="000000"/>
        </w:rPr>
        <w:t xml:space="preserve"> </w:t>
      </w:r>
    </w:p>
    <w:p w14:paraId="29C0331B" w14:textId="77777777" w:rsidR="000703C3" w:rsidRPr="00957CE0" w:rsidRDefault="000703C3" w:rsidP="000703C3">
      <w:pPr>
        <w:rPr>
          <w:color w:val="000000"/>
        </w:rPr>
      </w:pPr>
      <w:r w:rsidRPr="00957CE0">
        <w:rPr>
          <w:color w:val="000000"/>
        </w:rPr>
        <w:t>3</w:t>
      </w:r>
    </w:p>
    <w:p w14:paraId="4D75630E" w14:textId="77777777" w:rsidR="000703C3" w:rsidRPr="00957CE0" w:rsidRDefault="000703C3" w:rsidP="000703C3">
      <w:pPr>
        <w:autoSpaceDE w:val="0"/>
        <w:autoSpaceDN w:val="0"/>
        <w:adjustRightInd w:val="0"/>
        <w:rPr>
          <w:color w:val="000000"/>
        </w:rPr>
      </w:pPr>
      <w:r>
        <w:rPr>
          <w:bCs/>
          <w:color w:val="000000"/>
        </w:rPr>
        <w:t>226. П</w:t>
      </w:r>
      <w:r w:rsidRPr="00957CE0">
        <w:rPr>
          <w:bCs/>
          <w:color w:val="000000"/>
        </w:rPr>
        <w:t xml:space="preserve">роведение массовой </w:t>
      </w:r>
      <w:proofErr w:type="spellStart"/>
      <w:r w:rsidRPr="00957CE0">
        <w:rPr>
          <w:bCs/>
          <w:color w:val="000000"/>
        </w:rPr>
        <w:t>туберкулинодиагностики</w:t>
      </w:r>
      <w:proofErr w:type="spellEnd"/>
      <w:r w:rsidRPr="00957CE0">
        <w:rPr>
          <w:bCs/>
          <w:color w:val="000000"/>
        </w:rPr>
        <w:t xml:space="preserve"> осуществляется </w:t>
      </w:r>
    </w:p>
    <w:p w14:paraId="2B65FE8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ротивотуберкулезным диспансером </w:t>
      </w:r>
    </w:p>
    <w:p w14:paraId="02E27735" w14:textId="77777777" w:rsidR="000703C3" w:rsidRDefault="000703C3" w:rsidP="000703C3">
      <w:pPr>
        <w:autoSpaceDE w:val="0"/>
        <w:autoSpaceDN w:val="0"/>
        <w:adjustRightInd w:val="0"/>
        <w:rPr>
          <w:color w:val="000000"/>
        </w:rPr>
      </w:pPr>
      <w:proofErr w:type="spellStart"/>
      <w:r>
        <w:rPr>
          <w:color w:val="000000"/>
        </w:rPr>
        <w:t>С</w:t>
      </w:r>
      <w:r w:rsidRPr="00957CE0">
        <w:rPr>
          <w:color w:val="000000"/>
        </w:rPr>
        <w:t>анэпидемиологической</w:t>
      </w:r>
      <w:proofErr w:type="spellEnd"/>
      <w:r w:rsidRPr="00957CE0">
        <w:rPr>
          <w:color w:val="000000"/>
        </w:rPr>
        <w:t xml:space="preserve"> службой</w:t>
      </w:r>
    </w:p>
    <w:p w14:paraId="4503F0E3" w14:textId="77777777" w:rsidR="000703C3" w:rsidRPr="00957CE0" w:rsidRDefault="000703C3" w:rsidP="000703C3">
      <w:pPr>
        <w:autoSpaceDE w:val="0"/>
        <w:autoSpaceDN w:val="0"/>
        <w:adjustRightInd w:val="0"/>
        <w:rPr>
          <w:color w:val="000000"/>
        </w:rPr>
      </w:pPr>
      <w:r>
        <w:rPr>
          <w:color w:val="000000"/>
        </w:rPr>
        <w:t xml:space="preserve">Городской поликлиникой </w:t>
      </w:r>
      <w:r w:rsidRPr="00957CE0">
        <w:rPr>
          <w:color w:val="000000"/>
        </w:rPr>
        <w:t xml:space="preserve"> </w:t>
      </w:r>
    </w:p>
    <w:p w14:paraId="433D1CFE" w14:textId="77777777" w:rsidR="000703C3" w:rsidRPr="00957CE0" w:rsidRDefault="000703C3" w:rsidP="000703C3">
      <w:pPr>
        <w:rPr>
          <w:color w:val="000000"/>
        </w:rPr>
      </w:pPr>
      <w:r>
        <w:rPr>
          <w:color w:val="000000"/>
        </w:rPr>
        <w:t>П</w:t>
      </w:r>
      <w:r w:rsidRPr="00957CE0">
        <w:rPr>
          <w:color w:val="000000"/>
        </w:rPr>
        <w:t>ротивотуберкулезным стационаром</w:t>
      </w:r>
    </w:p>
    <w:p w14:paraId="1A8E15AA" w14:textId="77777777" w:rsidR="000703C3" w:rsidRPr="00957CE0" w:rsidRDefault="000703C3" w:rsidP="000703C3">
      <w:pPr>
        <w:autoSpaceDE w:val="0"/>
        <w:autoSpaceDN w:val="0"/>
        <w:adjustRightInd w:val="0"/>
        <w:rPr>
          <w:color w:val="000000"/>
        </w:rPr>
      </w:pPr>
      <w:r>
        <w:rPr>
          <w:bCs/>
          <w:color w:val="000000"/>
        </w:rPr>
        <w:t>227.</w:t>
      </w:r>
      <w:r w:rsidRPr="00957CE0">
        <w:rPr>
          <w:bCs/>
          <w:color w:val="000000"/>
        </w:rPr>
        <w:t xml:space="preserve"> </w:t>
      </w:r>
      <w:r>
        <w:rPr>
          <w:bCs/>
          <w:color w:val="000000"/>
        </w:rPr>
        <w:t>О</w:t>
      </w:r>
      <w:r w:rsidRPr="00957CE0">
        <w:rPr>
          <w:bCs/>
          <w:color w:val="000000"/>
        </w:rPr>
        <w:t xml:space="preserve">сновными клиническими симптомами спонтанного пневмоторакса являются </w:t>
      </w:r>
    </w:p>
    <w:p w14:paraId="57E1E8FB" w14:textId="77777777" w:rsidR="000703C3" w:rsidRDefault="000703C3" w:rsidP="000703C3">
      <w:pPr>
        <w:autoSpaceDE w:val="0"/>
        <w:autoSpaceDN w:val="0"/>
        <w:adjustRightInd w:val="0"/>
        <w:rPr>
          <w:color w:val="000000"/>
        </w:rPr>
      </w:pPr>
      <w:r>
        <w:rPr>
          <w:color w:val="000000"/>
        </w:rPr>
        <w:t>Б</w:t>
      </w:r>
      <w:r w:rsidRPr="00957CE0">
        <w:rPr>
          <w:color w:val="000000"/>
        </w:rPr>
        <w:t>оли в груди колющего характера, затрудненное дыхание, кашель с мокротой и температура</w:t>
      </w:r>
    </w:p>
    <w:p w14:paraId="10B3D74D" w14:textId="77777777" w:rsidR="000703C3" w:rsidRPr="00957CE0" w:rsidRDefault="000703C3" w:rsidP="000703C3">
      <w:pPr>
        <w:autoSpaceDE w:val="0"/>
        <w:autoSpaceDN w:val="0"/>
        <w:adjustRightInd w:val="0"/>
        <w:rPr>
          <w:color w:val="000000"/>
        </w:rPr>
      </w:pPr>
      <w:r>
        <w:rPr>
          <w:color w:val="000000"/>
        </w:rPr>
        <w:t>Б</w:t>
      </w:r>
      <w:r w:rsidRPr="00957CE0">
        <w:rPr>
          <w:color w:val="000000"/>
        </w:rPr>
        <w:t>оли в груди, усиливающиеся при вдохе, с иррадиацией в шею, иногда в эпигастральную и</w:t>
      </w:r>
      <w:r>
        <w:rPr>
          <w:color w:val="000000"/>
        </w:rPr>
        <w:t xml:space="preserve">ли поясничную область и одышка </w:t>
      </w:r>
      <w:r w:rsidRPr="00957CE0">
        <w:rPr>
          <w:color w:val="000000"/>
        </w:rPr>
        <w:t xml:space="preserve"> </w:t>
      </w:r>
    </w:p>
    <w:p w14:paraId="5E5770F3"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ихорадка, сухой надсадный кашель, боли в груди с иррадиацией в поясничную область </w:t>
      </w:r>
    </w:p>
    <w:p w14:paraId="5B94FB29" w14:textId="77777777" w:rsidR="000703C3" w:rsidRPr="00957CE0" w:rsidRDefault="000703C3" w:rsidP="000703C3">
      <w:pPr>
        <w:rPr>
          <w:color w:val="000000"/>
        </w:rPr>
      </w:pPr>
      <w:r>
        <w:rPr>
          <w:color w:val="000000"/>
        </w:rPr>
        <w:t>Л</w:t>
      </w:r>
      <w:r w:rsidRPr="00957CE0">
        <w:rPr>
          <w:color w:val="000000"/>
        </w:rPr>
        <w:t>ихорадка, кашель с мокротой, боли в груди и одышка непосредственно связанная с размером пневмоторакса</w:t>
      </w:r>
    </w:p>
    <w:p w14:paraId="7D742869" w14:textId="77777777" w:rsidR="000703C3" w:rsidRPr="00957CE0" w:rsidRDefault="000703C3" w:rsidP="000703C3">
      <w:pPr>
        <w:autoSpaceDE w:val="0"/>
        <w:autoSpaceDN w:val="0"/>
        <w:adjustRightInd w:val="0"/>
        <w:rPr>
          <w:color w:val="000000"/>
        </w:rPr>
      </w:pPr>
      <w:r w:rsidRPr="00BC163B">
        <w:rPr>
          <w:bCs/>
          <w:color w:val="000000"/>
        </w:rPr>
        <w:t xml:space="preserve">228. </w:t>
      </w:r>
      <w:r>
        <w:rPr>
          <w:bCs/>
          <w:color w:val="000000"/>
        </w:rPr>
        <w:t>К</w:t>
      </w:r>
      <w:r w:rsidRPr="00957CE0">
        <w:rPr>
          <w:bCs/>
          <w:color w:val="000000"/>
        </w:rPr>
        <w:t xml:space="preserve"> наиболее частым осложнениям туберкулезного процесса относят </w:t>
      </w:r>
    </w:p>
    <w:p w14:paraId="6C3F4026" w14:textId="77777777" w:rsidR="000703C3" w:rsidRDefault="000703C3" w:rsidP="000703C3">
      <w:pPr>
        <w:autoSpaceDE w:val="0"/>
        <w:autoSpaceDN w:val="0"/>
        <w:adjustRightInd w:val="0"/>
        <w:rPr>
          <w:color w:val="000000"/>
        </w:rPr>
      </w:pPr>
      <w:r>
        <w:rPr>
          <w:color w:val="000000"/>
        </w:rPr>
        <w:t>А</w:t>
      </w:r>
      <w:r w:rsidRPr="00957CE0">
        <w:rPr>
          <w:color w:val="000000"/>
        </w:rPr>
        <w:t xml:space="preserve">милоидоз внутренних органов </w:t>
      </w:r>
    </w:p>
    <w:p w14:paraId="518CE352" w14:textId="77777777" w:rsidR="000703C3" w:rsidRPr="00957CE0" w:rsidRDefault="000703C3" w:rsidP="000703C3">
      <w:pPr>
        <w:autoSpaceDE w:val="0"/>
        <w:autoSpaceDN w:val="0"/>
        <w:adjustRightInd w:val="0"/>
        <w:rPr>
          <w:color w:val="000000"/>
        </w:rPr>
      </w:pPr>
      <w:r>
        <w:rPr>
          <w:color w:val="000000"/>
        </w:rPr>
        <w:t>К</w:t>
      </w:r>
      <w:r w:rsidRPr="00957CE0">
        <w:rPr>
          <w:color w:val="000000"/>
        </w:rPr>
        <w:t>ровоха</w:t>
      </w:r>
      <w:r>
        <w:rPr>
          <w:color w:val="000000"/>
        </w:rPr>
        <w:t xml:space="preserve">рканье и легочное кровотечение </w:t>
      </w:r>
    </w:p>
    <w:p w14:paraId="24F9A1D3"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нфекционно-токсический шок </w:t>
      </w:r>
    </w:p>
    <w:p w14:paraId="17C1D7BF" w14:textId="77777777" w:rsidR="000703C3" w:rsidRPr="00957CE0" w:rsidRDefault="000703C3" w:rsidP="000703C3">
      <w:pPr>
        <w:rPr>
          <w:color w:val="000000"/>
        </w:rPr>
      </w:pPr>
      <w:r>
        <w:rPr>
          <w:color w:val="000000"/>
        </w:rPr>
        <w:t>Х</w:t>
      </w:r>
      <w:r w:rsidRPr="00957CE0">
        <w:rPr>
          <w:color w:val="000000"/>
        </w:rPr>
        <w:t>роническое легочное сердце</w:t>
      </w:r>
    </w:p>
    <w:p w14:paraId="027E87CB" w14:textId="77777777" w:rsidR="000703C3" w:rsidRPr="00957CE0" w:rsidRDefault="000703C3" w:rsidP="000703C3">
      <w:pPr>
        <w:autoSpaceDE w:val="0"/>
        <w:autoSpaceDN w:val="0"/>
        <w:adjustRightInd w:val="0"/>
        <w:jc w:val="both"/>
        <w:rPr>
          <w:color w:val="000000"/>
        </w:rPr>
      </w:pPr>
      <w:r w:rsidRPr="00B529E9">
        <w:rPr>
          <w:bCs/>
          <w:color w:val="000000"/>
        </w:rPr>
        <w:t>229.</w:t>
      </w:r>
      <w:r w:rsidRPr="00957CE0">
        <w:rPr>
          <w:bCs/>
          <w:color w:val="000000"/>
        </w:rPr>
        <w:t xml:space="preserve"> </w:t>
      </w:r>
      <w:r>
        <w:rPr>
          <w:bCs/>
          <w:color w:val="000000"/>
        </w:rPr>
        <w:t>В</w:t>
      </w:r>
      <w:r w:rsidRPr="00957CE0">
        <w:rPr>
          <w:bCs/>
          <w:color w:val="000000"/>
        </w:rPr>
        <w:t xml:space="preserve">рач–терапевт участковый может заподозрить туберкулез легких на основании данных </w:t>
      </w:r>
    </w:p>
    <w:p w14:paraId="4B2C1C36"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бъективного обследования больного </w:t>
      </w:r>
    </w:p>
    <w:p w14:paraId="76431690" w14:textId="77777777" w:rsidR="000703C3" w:rsidRDefault="000703C3" w:rsidP="000703C3">
      <w:pPr>
        <w:autoSpaceDE w:val="0"/>
        <w:autoSpaceDN w:val="0"/>
        <w:adjustRightInd w:val="0"/>
        <w:rPr>
          <w:color w:val="000000"/>
        </w:rPr>
      </w:pPr>
      <w:r>
        <w:rPr>
          <w:color w:val="000000"/>
        </w:rPr>
        <w:t>Р</w:t>
      </w:r>
      <w:r w:rsidRPr="00957CE0">
        <w:rPr>
          <w:color w:val="000000"/>
        </w:rPr>
        <w:t xml:space="preserve">езультата общего анализа крови, мочи </w:t>
      </w:r>
    </w:p>
    <w:p w14:paraId="06C58615" w14:textId="77777777" w:rsidR="000703C3" w:rsidRPr="00957CE0" w:rsidRDefault="000703C3" w:rsidP="000703C3">
      <w:pPr>
        <w:autoSpaceDE w:val="0"/>
        <w:autoSpaceDN w:val="0"/>
        <w:adjustRightInd w:val="0"/>
        <w:rPr>
          <w:color w:val="000000"/>
        </w:rPr>
      </w:pPr>
      <w:proofErr w:type="spellStart"/>
      <w:r>
        <w:rPr>
          <w:color w:val="000000"/>
        </w:rPr>
        <w:t>Б</w:t>
      </w:r>
      <w:r w:rsidRPr="00957CE0">
        <w:rPr>
          <w:color w:val="000000"/>
        </w:rPr>
        <w:t>актериоско</w:t>
      </w:r>
      <w:r>
        <w:rPr>
          <w:color w:val="000000"/>
        </w:rPr>
        <w:t>пического</w:t>
      </w:r>
      <w:proofErr w:type="spellEnd"/>
      <w:r>
        <w:rPr>
          <w:color w:val="000000"/>
        </w:rPr>
        <w:t xml:space="preserve"> исследования мокроты </w:t>
      </w:r>
    </w:p>
    <w:p w14:paraId="62B5792B" w14:textId="77777777" w:rsidR="000703C3" w:rsidRPr="00957CE0" w:rsidRDefault="000703C3" w:rsidP="000703C3">
      <w:pPr>
        <w:rPr>
          <w:color w:val="000000"/>
        </w:rPr>
      </w:pPr>
      <w:r>
        <w:rPr>
          <w:color w:val="000000"/>
        </w:rPr>
        <w:t>Р</w:t>
      </w:r>
      <w:r w:rsidRPr="00957CE0">
        <w:rPr>
          <w:color w:val="000000"/>
        </w:rPr>
        <w:t xml:space="preserve">езультата </w:t>
      </w:r>
      <w:proofErr w:type="spellStart"/>
      <w:r w:rsidRPr="00957CE0">
        <w:rPr>
          <w:color w:val="000000"/>
        </w:rPr>
        <w:t>туберкулинодиагностики</w:t>
      </w:r>
      <w:proofErr w:type="spellEnd"/>
    </w:p>
    <w:p w14:paraId="66F64088" w14:textId="77777777" w:rsidR="000703C3" w:rsidRPr="00957CE0" w:rsidRDefault="000703C3" w:rsidP="000703C3">
      <w:pPr>
        <w:autoSpaceDE w:val="0"/>
        <w:autoSpaceDN w:val="0"/>
        <w:adjustRightInd w:val="0"/>
        <w:rPr>
          <w:color w:val="000000"/>
        </w:rPr>
      </w:pPr>
      <w:r>
        <w:rPr>
          <w:bCs/>
          <w:color w:val="000000"/>
        </w:rPr>
        <w:t>230.</w:t>
      </w:r>
      <w:r w:rsidRPr="003E5F6B">
        <w:rPr>
          <w:bCs/>
          <w:color w:val="000000"/>
        </w:rPr>
        <w:t xml:space="preserve"> </w:t>
      </w:r>
      <w:r>
        <w:rPr>
          <w:bCs/>
          <w:color w:val="000000"/>
        </w:rPr>
        <w:t>П</w:t>
      </w:r>
      <w:r w:rsidRPr="00957CE0">
        <w:rPr>
          <w:bCs/>
          <w:color w:val="000000"/>
        </w:rPr>
        <w:t xml:space="preserve">ри подозрении на туберкулез обследованию подлежат больные с жалобами на </w:t>
      </w:r>
    </w:p>
    <w:p w14:paraId="1016A06A"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ашель с мокротой, потливость, потерю массы тела </w:t>
      </w:r>
    </w:p>
    <w:p w14:paraId="4F14B16A"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лабость, одышку, тяжесть за грудиной, потливость </w:t>
      </w:r>
    </w:p>
    <w:p w14:paraId="67E6FE1B"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отливость, одышку, головную боль, потерю массы тела </w:t>
      </w:r>
    </w:p>
    <w:p w14:paraId="23AF4068" w14:textId="77777777" w:rsidR="000703C3" w:rsidRPr="00957CE0" w:rsidRDefault="000703C3" w:rsidP="000703C3">
      <w:pPr>
        <w:rPr>
          <w:color w:val="000000"/>
        </w:rPr>
      </w:pPr>
      <w:r>
        <w:rPr>
          <w:color w:val="000000"/>
        </w:rPr>
        <w:lastRenderedPageBreak/>
        <w:t>У</w:t>
      </w:r>
      <w:r w:rsidRPr="00957CE0">
        <w:rPr>
          <w:color w:val="000000"/>
        </w:rPr>
        <w:t>чащенное сердцебиение, потливость, малый субфебрилитет</w:t>
      </w:r>
    </w:p>
    <w:p w14:paraId="15468D28" w14:textId="77777777" w:rsidR="000703C3" w:rsidRPr="00957CE0" w:rsidRDefault="000703C3" w:rsidP="000703C3">
      <w:pPr>
        <w:autoSpaceDE w:val="0"/>
        <w:autoSpaceDN w:val="0"/>
        <w:adjustRightInd w:val="0"/>
        <w:rPr>
          <w:color w:val="000000"/>
        </w:rPr>
      </w:pPr>
      <w:r w:rsidRPr="00507FE2">
        <w:rPr>
          <w:bCs/>
          <w:color w:val="000000"/>
        </w:rPr>
        <w:t>231.</w:t>
      </w:r>
      <w:r w:rsidRPr="00957CE0">
        <w:rPr>
          <w:bCs/>
          <w:color w:val="000000"/>
        </w:rPr>
        <w:t xml:space="preserve"> </w:t>
      </w:r>
      <w:r>
        <w:rPr>
          <w:bCs/>
          <w:color w:val="000000"/>
        </w:rPr>
        <w:t>К</w:t>
      </w:r>
      <w:r w:rsidRPr="00957CE0">
        <w:rPr>
          <w:bCs/>
          <w:color w:val="000000"/>
        </w:rPr>
        <w:t xml:space="preserve"> достоверным признакам активности очагового туберкулеза легких относят </w:t>
      </w:r>
    </w:p>
    <w:p w14:paraId="4EA1F3EC"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олучение положительной реакции по пробе Манту </w:t>
      </w:r>
    </w:p>
    <w:p w14:paraId="36178E02"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ыявление кашля со скудной мокротой, слабости </w:t>
      </w:r>
    </w:p>
    <w:p w14:paraId="40AFC46F" w14:textId="77777777" w:rsidR="000703C3" w:rsidRDefault="000703C3" w:rsidP="000703C3">
      <w:pPr>
        <w:rPr>
          <w:color w:val="000000"/>
        </w:rPr>
      </w:pPr>
      <w:r>
        <w:rPr>
          <w:color w:val="000000"/>
        </w:rPr>
        <w:t>О</w:t>
      </w:r>
      <w:r w:rsidRPr="00957CE0">
        <w:rPr>
          <w:color w:val="000000"/>
        </w:rPr>
        <w:t>бнаружение атипичных микобактерий в мокроте</w:t>
      </w:r>
    </w:p>
    <w:p w14:paraId="320FAAC5" w14:textId="77777777" w:rsidR="000703C3" w:rsidRPr="00957CE0" w:rsidRDefault="000703C3" w:rsidP="000703C3">
      <w:pPr>
        <w:autoSpaceDE w:val="0"/>
        <w:autoSpaceDN w:val="0"/>
        <w:adjustRightInd w:val="0"/>
        <w:rPr>
          <w:color w:val="000000"/>
        </w:rPr>
      </w:pPr>
      <w:r>
        <w:rPr>
          <w:color w:val="000000"/>
        </w:rPr>
        <w:t>О</w:t>
      </w:r>
      <w:r w:rsidRPr="00957CE0">
        <w:rPr>
          <w:color w:val="000000"/>
        </w:rPr>
        <w:t>бнаружение мико</w:t>
      </w:r>
      <w:r>
        <w:rPr>
          <w:color w:val="000000"/>
        </w:rPr>
        <w:t xml:space="preserve">бактерий туберкулеза в мокроте </w:t>
      </w:r>
    </w:p>
    <w:p w14:paraId="1E17163E" w14:textId="77777777" w:rsidR="000703C3" w:rsidRPr="00957CE0" w:rsidRDefault="000703C3" w:rsidP="000703C3">
      <w:pPr>
        <w:autoSpaceDE w:val="0"/>
        <w:autoSpaceDN w:val="0"/>
        <w:adjustRightInd w:val="0"/>
        <w:jc w:val="both"/>
        <w:rPr>
          <w:color w:val="000000"/>
        </w:rPr>
      </w:pPr>
      <w:r w:rsidRPr="00507FE2">
        <w:rPr>
          <w:bCs/>
          <w:color w:val="000000"/>
        </w:rPr>
        <w:t>232.</w:t>
      </w:r>
      <w:r w:rsidRPr="00957CE0">
        <w:rPr>
          <w:bCs/>
          <w:color w:val="000000"/>
        </w:rPr>
        <w:t xml:space="preserve"> </w:t>
      </w:r>
      <w:r>
        <w:rPr>
          <w:bCs/>
          <w:color w:val="000000"/>
        </w:rPr>
        <w:t>Р</w:t>
      </w:r>
      <w:r w:rsidRPr="00957CE0">
        <w:rPr>
          <w:bCs/>
          <w:color w:val="000000"/>
        </w:rPr>
        <w:t xml:space="preserve">ентгенологическое исследование больного с заболеванием легких необходимо начинать с </w:t>
      </w:r>
    </w:p>
    <w:p w14:paraId="76BD17B8" w14:textId="77777777" w:rsidR="000703C3" w:rsidRDefault="000703C3" w:rsidP="000703C3">
      <w:pPr>
        <w:autoSpaceDE w:val="0"/>
        <w:autoSpaceDN w:val="0"/>
        <w:adjustRightInd w:val="0"/>
        <w:rPr>
          <w:color w:val="000000"/>
        </w:rPr>
      </w:pPr>
      <w:r>
        <w:rPr>
          <w:color w:val="000000"/>
        </w:rPr>
        <w:t>Ф</w:t>
      </w:r>
      <w:r w:rsidRPr="00957CE0">
        <w:rPr>
          <w:color w:val="000000"/>
        </w:rPr>
        <w:t>люорографии органов грудной клетки</w:t>
      </w:r>
    </w:p>
    <w:p w14:paraId="4F43EDD2" w14:textId="77777777" w:rsidR="000703C3" w:rsidRDefault="000703C3" w:rsidP="000703C3">
      <w:pPr>
        <w:autoSpaceDE w:val="0"/>
        <w:autoSpaceDN w:val="0"/>
        <w:adjustRightInd w:val="0"/>
        <w:rPr>
          <w:color w:val="000000"/>
        </w:rPr>
      </w:pPr>
      <w:r>
        <w:rPr>
          <w:color w:val="000000"/>
        </w:rPr>
        <w:t>Р</w:t>
      </w:r>
      <w:r w:rsidRPr="00957CE0">
        <w:rPr>
          <w:color w:val="000000"/>
        </w:rPr>
        <w:t>ентген</w:t>
      </w:r>
      <w:r>
        <w:rPr>
          <w:color w:val="000000"/>
        </w:rPr>
        <w:t>ографии органов грудной клетки</w:t>
      </w:r>
    </w:p>
    <w:p w14:paraId="7C07746A" w14:textId="77777777" w:rsidR="000703C3" w:rsidRPr="00957CE0" w:rsidRDefault="000703C3" w:rsidP="000703C3">
      <w:pPr>
        <w:autoSpaceDE w:val="0"/>
        <w:autoSpaceDN w:val="0"/>
        <w:adjustRightInd w:val="0"/>
        <w:rPr>
          <w:color w:val="000000"/>
        </w:rPr>
      </w:pPr>
      <w:proofErr w:type="spellStart"/>
      <w:r>
        <w:rPr>
          <w:color w:val="000000"/>
        </w:rPr>
        <w:t>Т</w:t>
      </w:r>
      <w:r w:rsidRPr="00957CE0">
        <w:rPr>
          <w:color w:val="000000"/>
        </w:rPr>
        <w:t>омо</w:t>
      </w:r>
      <w:r>
        <w:rPr>
          <w:color w:val="000000"/>
        </w:rPr>
        <w:t>синтеза</w:t>
      </w:r>
      <w:proofErr w:type="spellEnd"/>
      <w:r>
        <w:rPr>
          <w:color w:val="000000"/>
        </w:rPr>
        <w:t xml:space="preserve"> органов грудной клетки  </w:t>
      </w:r>
      <w:r w:rsidRPr="00957CE0">
        <w:rPr>
          <w:color w:val="000000"/>
        </w:rPr>
        <w:t xml:space="preserve"> </w:t>
      </w:r>
    </w:p>
    <w:p w14:paraId="450A12A0" w14:textId="77777777" w:rsidR="000703C3" w:rsidRPr="00957CE0" w:rsidRDefault="000703C3" w:rsidP="000703C3">
      <w:pPr>
        <w:rPr>
          <w:color w:val="000000"/>
        </w:rPr>
      </w:pPr>
      <w:r>
        <w:rPr>
          <w:color w:val="000000"/>
        </w:rPr>
        <w:t>К</w:t>
      </w:r>
      <w:r w:rsidRPr="00957CE0">
        <w:rPr>
          <w:color w:val="000000"/>
        </w:rPr>
        <w:t>омпьютерной томографии органов грудной клетки</w:t>
      </w:r>
    </w:p>
    <w:p w14:paraId="2E795161" w14:textId="77777777" w:rsidR="000703C3" w:rsidRPr="00957CE0" w:rsidRDefault="000703C3" w:rsidP="000703C3">
      <w:pPr>
        <w:autoSpaceDE w:val="0"/>
        <w:autoSpaceDN w:val="0"/>
        <w:adjustRightInd w:val="0"/>
        <w:jc w:val="both"/>
        <w:rPr>
          <w:color w:val="000000"/>
        </w:rPr>
      </w:pPr>
      <w:r w:rsidRPr="00773C10">
        <w:rPr>
          <w:bCs/>
          <w:color w:val="000000"/>
        </w:rPr>
        <w:t>233.</w:t>
      </w:r>
      <w:r w:rsidRPr="00957CE0">
        <w:rPr>
          <w:bCs/>
          <w:color w:val="000000"/>
        </w:rPr>
        <w:t xml:space="preserve"> </w:t>
      </w:r>
      <w:r>
        <w:rPr>
          <w:bCs/>
          <w:color w:val="000000"/>
        </w:rPr>
        <w:t>В</w:t>
      </w:r>
      <w:r w:rsidRPr="00957CE0">
        <w:rPr>
          <w:bCs/>
          <w:color w:val="000000"/>
        </w:rPr>
        <w:t xml:space="preserve"> учреждениях общей медицинской сети к противотуберкулезным мероприятиям относят </w:t>
      </w:r>
    </w:p>
    <w:p w14:paraId="7F33B420"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иагностику туберкулеза у больных </w:t>
      </w:r>
    </w:p>
    <w:p w14:paraId="7D92312C"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ечение и наблюдение больных туберкулезом </w:t>
      </w:r>
    </w:p>
    <w:p w14:paraId="6C75676F" w14:textId="77777777" w:rsidR="000703C3" w:rsidRDefault="000703C3" w:rsidP="000703C3">
      <w:pPr>
        <w:rPr>
          <w:color w:val="000000"/>
        </w:rPr>
      </w:pPr>
      <w:r>
        <w:rPr>
          <w:color w:val="000000"/>
        </w:rPr>
        <w:t>П</w:t>
      </w:r>
      <w:r w:rsidRPr="00957CE0">
        <w:rPr>
          <w:color w:val="000000"/>
        </w:rPr>
        <w:t>роведение специфической профилактики туберкулеза</w:t>
      </w:r>
    </w:p>
    <w:p w14:paraId="6F0DF04D" w14:textId="77777777" w:rsidR="000703C3" w:rsidRPr="00957CE0" w:rsidRDefault="000703C3" w:rsidP="000703C3">
      <w:pPr>
        <w:autoSpaceDE w:val="0"/>
        <w:autoSpaceDN w:val="0"/>
        <w:adjustRightInd w:val="0"/>
        <w:rPr>
          <w:color w:val="000000"/>
        </w:rPr>
      </w:pPr>
      <w:r>
        <w:rPr>
          <w:color w:val="000000"/>
        </w:rPr>
        <w:t>В</w:t>
      </w:r>
      <w:r w:rsidRPr="00957CE0">
        <w:rPr>
          <w:color w:val="000000"/>
        </w:rPr>
        <w:t>ыявление больных туберкулезом среди населе</w:t>
      </w:r>
      <w:r>
        <w:rPr>
          <w:color w:val="000000"/>
        </w:rPr>
        <w:t xml:space="preserve">ния </w:t>
      </w:r>
    </w:p>
    <w:p w14:paraId="04C8B83B" w14:textId="77777777" w:rsidR="000703C3" w:rsidRPr="00957CE0" w:rsidRDefault="000703C3" w:rsidP="000703C3">
      <w:pPr>
        <w:autoSpaceDE w:val="0"/>
        <w:autoSpaceDN w:val="0"/>
        <w:adjustRightInd w:val="0"/>
        <w:jc w:val="both"/>
        <w:rPr>
          <w:color w:val="000000"/>
        </w:rPr>
      </w:pPr>
      <w:r w:rsidRPr="00773C10">
        <w:rPr>
          <w:bCs/>
          <w:color w:val="000000"/>
        </w:rPr>
        <w:t>234.</w:t>
      </w:r>
      <w:r>
        <w:rPr>
          <w:bCs/>
          <w:color w:val="000000"/>
        </w:rPr>
        <w:t xml:space="preserve"> И</w:t>
      </w:r>
      <w:r w:rsidRPr="00957CE0">
        <w:rPr>
          <w:bCs/>
          <w:color w:val="000000"/>
        </w:rPr>
        <w:t xml:space="preserve">звещение об установлении предварительного диагноза острого профессионального заболевания (отравления) направляется в центр </w:t>
      </w:r>
      <w:r>
        <w:rPr>
          <w:bCs/>
          <w:color w:val="000000"/>
        </w:rPr>
        <w:t>Р</w:t>
      </w:r>
      <w:r w:rsidRPr="00957CE0">
        <w:rPr>
          <w:bCs/>
          <w:color w:val="000000"/>
        </w:rPr>
        <w:t xml:space="preserve">оспотребнадзора в течение </w:t>
      </w:r>
    </w:p>
    <w:p w14:paraId="23506575" w14:textId="77777777" w:rsidR="000703C3" w:rsidRPr="00957CE0" w:rsidRDefault="000703C3" w:rsidP="000703C3">
      <w:pPr>
        <w:autoSpaceDE w:val="0"/>
        <w:autoSpaceDN w:val="0"/>
        <w:adjustRightInd w:val="0"/>
        <w:rPr>
          <w:color w:val="000000"/>
        </w:rPr>
      </w:pPr>
      <w:r w:rsidRPr="00957CE0">
        <w:rPr>
          <w:color w:val="000000"/>
        </w:rPr>
        <w:t xml:space="preserve">24 часов </w:t>
      </w:r>
    </w:p>
    <w:p w14:paraId="5E5111EB" w14:textId="77777777" w:rsidR="000703C3" w:rsidRPr="00957CE0" w:rsidRDefault="000703C3" w:rsidP="000703C3">
      <w:pPr>
        <w:autoSpaceDE w:val="0"/>
        <w:autoSpaceDN w:val="0"/>
        <w:adjustRightInd w:val="0"/>
        <w:rPr>
          <w:color w:val="000000"/>
        </w:rPr>
      </w:pPr>
      <w:r w:rsidRPr="00957CE0">
        <w:rPr>
          <w:color w:val="000000"/>
        </w:rPr>
        <w:t xml:space="preserve">48 часов </w:t>
      </w:r>
    </w:p>
    <w:p w14:paraId="67294B19" w14:textId="77777777" w:rsidR="000703C3" w:rsidRDefault="000703C3" w:rsidP="000703C3">
      <w:pPr>
        <w:autoSpaceDE w:val="0"/>
        <w:autoSpaceDN w:val="0"/>
        <w:adjustRightInd w:val="0"/>
        <w:rPr>
          <w:color w:val="000000"/>
        </w:rPr>
      </w:pPr>
      <w:r>
        <w:rPr>
          <w:color w:val="000000"/>
        </w:rPr>
        <w:t xml:space="preserve">72 часов </w:t>
      </w:r>
    </w:p>
    <w:p w14:paraId="3632D90C" w14:textId="77777777" w:rsidR="000703C3" w:rsidRPr="00957CE0" w:rsidRDefault="000703C3" w:rsidP="000703C3">
      <w:pPr>
        <w:autoSpaceDE w:val="0"/>
        <w:autoSpaceDN w:val="0"/>
        <w:adjustRightInd w:val="0"/>
        <w:rPr>
          <w:color w:val="000000"/>
        </w:rPr>
      </w:pPr>
      <w:r w:rsidRPr="00957CE0">
        <w:rPr>
          <w:color w:val="000000"/>
        </w:rPr>
        <w:t>7 дней</w:t>
      </w:r>
    </w:p>
    <w:p w14:paraId="57BD6877" w14:textId="77777777" w:rsidR="000703C3" w:rsidRPr="00957CE0" w:rsidRDefault="000703C3" w:rsidP="000703C3">
      <w:pPr>
        <w:autoSpaceDE w:val="0"/>
        <w:autoSpaceDN w:val="0"/>
        <w:adjustRightInd w:val="0"/>
        <w:jc w:val="both"/>
        <w:rPr>
          <w:color w:val="000000"/>
        </w:rPr>
      </w:pPr>
      <w:r w:rsidRPr="00773C10">
        <w:rPr>
          <w:bCs/>
          <w:color w:val="000000"/>
        </w:rPr>
        <w:t>235.</w:t>
      </w:r>
      <w:r w:rsidRPr="00957CE0">
        <w:rPr>
          <w:bCs/>
          <w:color w:val="000000"/>
        </w:rPr>
        <w:t xml:space="preserve"> </w:t>
      </w:r>
      <w:r>
        <w:rPr>
          <w:bCs/>
          <w:color w:val="000000"/>
        </w:rPr>
        <w:t>К</w:t>
      </w:r>
      <w:r w:rsidRPr="00957CE0">
        <w:rPr>
          <w:bCs/>
          <w:color w:val="000000"/>
        </w:rPr>
        <w:t xml:space="preserve"> категории собственно профессиональных заболеваний относят </w:t>
      </w:r>
    </w:p>
    <w:p w14:paraId="185D8589" w14:textId="77777777" w:rsidR="000703C3" w:rsidRDefault="000703C3" w:rsidP="000703C3">
      <w:pPr>
        <w:autoSpaceDE w:val="0"/>
        <w:autoSpaceDN w:val="0"/>
        <w:adjustRightInd w:val="0"/>
        <w:rPr>
          <w:color w:val="000000"/>
        </w:rPr>
      </w:pPr>
      <w:r>
        <w:rPr>
          <w:color w:val="000000"/>
        </w:rPr>
        <w:t>Э</w:t>
      </w:r>
      <w:r w:rsidRPr="00957CE0">
        <w:rPr>
          <w:color w:val="000000"/>
        </w:rPr>
        <w:t>кзему, дерматит</w:t>
      </w:r>
    </w:p>
    <w:p w14:paraId="56D88640" w14:textId="77777777" w:rsidR="000703C3" w:rsidRPr="00957CE0" w:rsidRDefault="000703C3" w:rsidP="000703C3">
      <w:pPr>
        <w:autoSpaceDE w:val="0"/>
        <w:autoSpaceDN w:val="0"/>
        <w:adjustRightInd w:val="0"/>
        <w:rPr>
          <w:color w:val="000000"/>
        </w:rPr>
      </w:pPr>
      <w:r>
        <w:rPr>
          <w:color w:val="000000"/>
        </w:rPr>
        <w:t xml:space="preserve">Антракоз, вибрационную болезнь </w:t>
      </w:r>
      <w:r w:rsidRPr="00957CE0">
        <w:rPr>
          <w:color w:val="000000"/>
        </w:rPr>
        <w:t xml:space="preserve"> </w:t>
      </w:r>
    </w:p>
    <w:p w14:paraId="4BA328E7"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ронхиальную астму, ХОБЛ </w:t>
      </w:r>
    </w:p>
    <w:p w14:paraId="4D651616" w14:textId="77777777" w:rsidR="000703C3" w:rsidRPr="00957CE0" w:rsidRDefault="000703C3" w:rsidP="000703C3">
      <w:pPr>
        <w:rPr>
          <w:color w:val="000000"/>
        </w:rPr>
      </w:pPr>
      <w:r>
        <w:rPr>
          <w:color w:val="000000"/>
        </w:rPr>
        <w:t>В</w:t>
      </w:r>
      <w:r w:rsidRPr="00957CE0">
        <w:rPr>
          <w:color w:val="000000"/>
        </w:rPr>
        <w:t>арикозное расширение вен нижних конечностей</w:t>
      </w:r>
    </w:p>
    <w:p w14:paraId="3A0D209C" w14:textId="77777777" w:rsidR="000703C3" w:rsidRPr="00957CE0" w:rsidRDefault="000703C3" w:rsidP="000703C3">
      <w:pPr>
        <w:autoSpaceDE w:val="0"/>
        <w:autoSpaceDN w:val="0"/>
        <w:adjustRightInd w:val="0"/>
        <w:rPr>
          <w:color w:val="000000"/>
        </w:rPr>
      </w:pPr>
      <w:r w:rsidRPr="00530AF3">
        <w:rPr>
          <w:bCs/>
          <w:color w:val="000000"/>
        </w:rPr>
        <w:t>236.</w:t>
      </w:r>
      <w:r w:rsidRPr="00957CE0">
        <w:rPr>
          <w:bCs/>
          <w:color w:val="000000"/>
        </w:rPr>
        <w:t xml:space="preserve"> </w:t>
      </w:r>
      <w:r>
        <w:rPr>
          <w:bCs/>
          <w:color w:val="000000"/>
        </w:rPr>
        <w:t>П</w:t>
      </w:r>
      <w:r w:rsidRPr="00957CE0">
        <w:rPr>
          <w:bCs/>
          <w:color w:val="000000"/>
        </w:rPr>
        <w:t xml:space="preserve">оказанием для госпитализации при внебольничной пневмонии является </w:t>
      </w:r>
    </w:p>
    <w:p w14:paraId="24A8D99D"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озраст старше 65 лет </w:t>
      </w:r>
    </w:p>
    <w:p w14:paraId="7CB126CF"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ронхиальное дыхание </w:t>
      </w:r>
    </w:p>
    <w:p w14:paraId="332ADE0B"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ашель с гнойной мокротой </w:t>
      </w:r>
    </w:p>
    <w:p w14:paraId="0E9515CE" w14:textId="77777777" w:rsidR="000703C3" w:rsidRPr="00957CE0" w:rsidRDefault="000703C3" w:rsidP="000703C3">
      <w:pPr>
        <w:rPr>
          <w:color w:val="000000"/>
        </w:rPr>
      </w:pPr>
      <w:r>
        <w:rPr>
          <w:color w:val="000000"/>
        </w:rPr>
        <w:t>С</w:t>
      </w:r>
      <w:r w:rsidRPr="00957CE0">
        <w:rPr>
          <w:color w:val="000000"/>
        </w:rPr>
        <w:t>убфебрильная лихорадка</w:t>
      </w:r>
    </w:p>
    <w:p w14:paraId="08723018" w14:textId="77777777" w:rsidR="000703C3" w:rsidRPr="00957CE0" w:rsidRDefault="000703C3" w:rsidP="000703C3">
      <w:pPr>
        <w:autoSpaceDE w:val="0"/>
        <w:autoSpaceDN w:val="0"/>
        <w:adjustRightInd w:val="0"/>
        <w:jc w:val="both"/>
        <w:rPr>
          <w:color w:val="000000"/>
        </w:rPr>
      </w:pPr>
      <w:r>
        <w:rPr>
          <w:bCs/>
          <w:color w:val="000000"/>
        </w:rPr>
        <w:t>237. П</w:t>
      </w:r>
      <w:r w:rsidRPr="00957CE0">
        <w:rPr>
          <w:bCs/>
          <w:color w:val="000000"/>
        </w:rPr>
        <w:t xml:space="preserve">ри неосложненном гипертоническом кризе для неотложной терапии рекомендуется ингибитор ангиотензин-превращающего фермента </w:t>
      </w:r>
    </w:p>
    <w:p w14:paraId="1FABBB4C"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ериндоприл </w:t>
      </w:r>
    </w:p>
    <w:p w14:paraId="1A3D1D64"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озиноприл </w:t>
      </w:r>
    </w:p>
    <w:p w14:paraId="359D4372" w14:textId="77777777" w:rsidR="000703C3" w:rsidRDefault="000703C3" w:rsidP="000703C3">
      <w:pPr>
        <w:rPr>
          <w:color w:val="000000"/>
        </w:rPr>
      </w:pPr>
      <w:r>
        <w:rPr>
          <w:color w:val="000000"/>
        </w:rPr>
        <w:t>Л</w:t>
      </w:r>
      <w:r w:rsidRPr="00957CE0">
        <w:rPr>
          <w:color w:val="000000"/>
        </w:rPr>
        <w:t>изиноприл</w:t>
      </w:r>
    </w:p>
    <w:p w14:paraId="6D313624" w14:textId="77777777" w:rsidR="000703C3" w:rsidRPr="00957CE0" w:rsidRDefault="000703C3" w:rsidP="000703C3">
      <w:pPr>
        <w:autoSpaceDE w:val="0"/>
        <w:autoSpaceDN w:val="0"/>
        <w:adjustRightInd w:val="0"/>
        <w:rPr>
          <w:color w:val="000000"/>
        </w:rPr>
      </w:pPr>
      <w:r>
        <w:rPr>
          <w:color w:val="000000"/>
        </w:rPr>
        <w:t xml:space="preserve">Каптоприл </w:t>
      </w:r>
    </w:p>
    <w:p w14:paraId="13F6F918" w14:textId="77777777" w:rsidR="000703C3" w:rsidRPr="00957CE0" w:rsidRDefault="000703C3" w:rsidP="000703C3">
      <w:pPr>
        <w:autoSpaceDE w:val="0"/>
        <w:autoSpaceDN w:val="0"/>
        <w:adjustRightInd w:val="0"/>
        <w:rPr>
          <w:color w:val="000000"/>
        </w:rPr>
      </w:pPr>
      <w:r>
        <w:rPr>
          <w:bCs/>
          <w:color w:val="000000"/>
        </w:rPr>
        <w:t>238.</w:t>
      </w:r>
      <w:r w:rsidRPr="00957CE0">
        <w:rPr>
          <w:bCs/>
          <w:color w:val="000000"/>
        </w:rPr>
        <w:t xml:space="preserve"> </w:t>
      </w:r>
      <w:r>
        <w:rPr>
          <w:bCs/>
          <w:color w:val="000000"/>
        </w:rPr>
        <w:t>Д</w:t>
      </w:r>
      <w:r w:rsidRPr="00957CE0">
        <w:rPr>
          <w:bCs/>
          <w:color w:val="000000"/>
        </w:rPr>
        <w:t xml:space="preserve">ля контроля синтеза мочевой кислоты при подагре используют </w:t>
      </w:r>
    </w:p>
    <w:p w14:paraId="04BEC47F"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ллопуринол </w:t>
      </w:r>
    </w:p>
    <w:p w14:paraId="2584E726"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иклофенак </w:t>
      </w:r>
    </w:p>
    <w:p w14:paraId="76A45A51"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идрохлортиазид </w:t>
      </w:r>
    </w:p>
    <w:p w14:paraId="1A29DA80" w14:textId="77777777" w:rsidR="000703C3" w:rsidRPr="00957CE0" w:rsidRDefault="000703C3" w:rsidP="000703C3">
      <w:pPr>
        <w:rPr>
          <w:color w:val="000000"/>
        </w:rPr>
      </w:pPr>
      <w:proofErr w:type="spellStart"/>
      <w:r>
        <w:rPr>
          <w:color w:val="000000"/>
        </w:rPr>
        <w:t>Ц</w:t>
      </w:r>
      <w:r w:rsidRPr="00957CE0">
        <w:rPr>
          <w:color w:val="000000"/>
        </w:rPr>
        <w:t>истон</w:t>
      </w:r>
      <w:proofErr w:type="spellEnd"/>
    </w:p>
    <w:p w14:paraId="52B02AC1" w14:textId="77777777" w:rsidR="000703C3" w:rsidRPr="00957CE0" w:rsidRDefault="000703C3" w:rsidP="000703C3">
      <w:pPr>
        <w:autoSpaceDE w:val="0"/>
        <w:autoSpaceDN w:val="0"/>
        <w:adjustRightInd w:val="0"/>
        <w:jc w:val="both"/>
        <w:rPr>
          <w:color w:val="000000"/>
        </w:rPr>
      </w:pPr>
      <w:r>
        <w:rPr>
          <w:bCs/>
          <w:color w:val="000000"/>
        </w:rPr>
        <w:t>239. К</w:t>
      </w:r>
      <w:r w:rsidRPr="00957CE0">
        <w:rPr>
          <w:bCs/>
          <w:color w:val="000000"/>
        </w:rPr>
        <w:t xml:space="preserve"> препаратам выбора из синтетических базисных противовоспалительных препаратов при лечении ревматоидного артрита относят </w:t>
      </w:r>
    </w:p>
    <w:p w14:paraId="4B65082D"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оли золота </w:t>
      </w:r>
    </w:p>
    <w:p w14:paraId="7DF78CEC" w14:textId="77777777" w:rsidR="000703C3" w:rsidRPr="00957CE0" w:rsidRDefault="000703C3" w:rsidP="000703C3">
      <w:pPr>
        <w:autoSpaceDE w:val="0"/>
        <w:autoSpaceDN w:val="0"/>
        <w:adjustRightInd w:val="0"/>
        <w:rPr>
          <w:color w:val="000000"/>
        </w:rPr>
      </w:pPr>
      <w:proofErr w:type="spellStart"/>
      <w:r>
        <w:rPr>
          <w:color w:val="000000"/>
        </w:rPr>
        <w:t>А</w:t>
      </w:r>
      <w:r w:rsidRPr="00957CE0">
        <w:rPr>
          <w:color w:val="000000"/>
        </w:rPr>
        <w:t>минохинолиновые</w:t>
      </w:r>
      <w:proofErr w:type="spellEnd"/>
      <w:r w:rsidRPr="00957CE0">
        <w:rPr>
          <w:color w:val="000000"/>
        </w:rPr>
        <w:t xml:space="preserve"> производные </w:t>
      </w:r>
    </w:p>
    <w:p w14:paraId="1CE62D20" w14:textId="77777777" w:rsidR="000703C3" w:rsidRDefault="000703C3" w:rsidP="000703C3">
      <w:pPr>
        <w:rPr>
          <w:color w:val="000000"/>
        </w:rPr>
      </w:pPr>
      <w:proofErr w:type="spellStart"/>
      <w:r>
        <w:rPr>
          <w:color w:val="000000"/>
        </w:rPr>
        <w:t>И</w:t>
      </w:r>
      <w:r w:rsidRPr="00957CE0">
        <w:rPr>
          <w:color w:val="000000"/>
        </w:rPr>
        <w:t>нфликсимаб</w:t>
      </w:r>
      <w:proofErr w:type="spellEnd"/>
    </w:p>
    <w:p w14:paraId="455DF3F9" w14:textId="77777777" w:rsidR="000703C3" w:rsidRPr="00957CE0" w:rsidRDefault="000703C3" w:rsidP="000703C3">
      <w:pPr>
        <w:autoSpaceDE w:val="0"/>
        <w:autoSpaceDN w:val="0"/>
        <w:adjustRightInd w:val="0"/>
        <w:rPr>
          <w:color w:val="000000"/>
        </w:rPr>
      </w:pPr>
      <w:r>
        <w:rPr>
          <w:color w:val="000000"/>
        </w:rPr>
        <w:t xml:space="preserve">Метотрексат </w:t>
      </w:r>
    </w:p>
    <w:p w14:paraId="40657F02" w14:textId="77777777" w:rsidR="000703C3" w:rsidRPr="00957CE0" w:rsidRDefault="000703C3" w:rsidP="000703C3">
      <w:pPr>
        <w:autoSpaceDE w:val="0"/>
        <w:autoSpaceDN w:val="0"/>
        <w:adjustRightInd w:val="0"/>
        <w:rPr>
          <w:color w:val="000000"/>
        </w:rPr>
      </w:pPr>
      <w:r>
        <w:rPr>
          <w:bCs/>
          <w:color w:val="000000"/>
        </w:rPr>
        <w:t>240.</w:t>
      </w:r>
      <w:r w:rsidRPr="00957CE0">
        <w:rPr>
          <w:bCs/>
          <w:color w:val="000000"/>
        </w:rPr>
        <w:t xml:space="preserve"> </w:t>
      </w:r>
      <w:r>
        <w:rPr>
          <w:bCs/>
          <w:color w:val="000000"/>
        </w:rPr>
        <w:t>К</w:t>
      </w:r>
      <w:r w:rsidRPr="00957CE0">
        <w:rPr>
          <w:bCs/>
          <w:color w:val="000000"/>
        </w:rPr>
        <w:t xml:space="preserve"> синтетическим базисным средствам для лечения ревматоидного артрита относится </w:t>
      </w:r>
    </w:p>
    <w:p w14:paraId="10C64A9E" w14:textId="77777777" w:rsidR="000703C3" w:rsidRDefault="000703C3" w:rsidP="000703C3">
      <w:pPr>
        <w:autoSpaceDE w:val="0"/>
        <w:autoSpaceDN w:val="0"/>
        <w:adjustRightInd w:val="0"/>
        <w:rPr>
          <w:color w:val="000000"/>
        </w:rPr>
      </w:pPr>
      <w:proofErr w:type="spellStart"/>
      <w:r>
        <w:rPr>
          <w:color w:val="000000"/>
        </w:rPr>
        <w:t>Э</w:t>
      </w:r>
      <w:r w:rsidRPr="00957CE0">
        <w:rPr>
          <w:color w:val="000000"/>
        </w:rPr>
        <w:t>тарнецепт</w:t>
      </w:r>
      <w:proofErr w:type="spellEnd"/>
    </w:p>
    <w:p w14:paraId="22294F8A" w14:textId="77777777" w:rsidR="000703C3" w:rsidRPr="00957CE0" w:rsidRDefault="000703C3" w:rsidP="000703C3">
      <w:pPr>
        <w:autoSpaceDE w:val="0"/>
        <w:autoSpaceDN w:val="0"/>
        <w:adjustRightInd w:val="0"/>
        <w:rPr>
          <w:color w:val="000000"/>
        </w:rPr>
      </w:pPr>
      <w:proofErr w:type="spellStart"/>
      <w:r>
        <w:rPr>
          <w:color w:val="000000"/>
        </w:rPr>
        <w:t>Cульфасалазин</w:t>
      </w:r>
      <w:proofErr w:type="spellEnd"/>
      <w:r>
        <w:rPr>
          <w:color w:val="000000"/>
        </w:rPr>
        <w:t xml:space="preserve"> </w:t>
      </w:r>
    </w:p>
    <w:p w14:paraId="25DD2731" w14:textId="77777777" w:rsidR="000703C3" w:rsidRPr="00957CE0" w:rsidRDefault="000703C3" w:rsidP="000703C3">
      <w:pPr>
        <w:autoSpaceDE w:val="0"/>
        <w:autoSpaceDN w:val="0"/>
        <w:adjustRightInd w:val="0"/>
        <w:rPr>
          <w:color w:val="000000"/>
        </w:rPr>
      </w:pPr>
      <w:proofErr w:type="spellStart"/>
      <w:r>
        <w:rPr>
          <w:color w:val="000000"/>
        </w:rPr>
        <w:t>Р</w:t>
      </w:r>
      <w:r w:rsidRPr="00957CE0">
        <w:rPr>
          <w:color w:val="000000"/>
        </w:rPr>
        <w:t>емикейд</w:t>
      </w:r>
      <w:proofErr w:type="spellEnd"/>
      <w:r w:rsidRPr="00957CE0">
        <w:rPr>
          <w:color w:val="000000"/>
        </w:rPr>
        <w:t xml:space="preserve"> </w:t>
      </w:r>
    </w:p>
    <w:p w14:paraId="30355646" w14:textId="77777777" w:rsidR="000703C3" w:rsidRPr="00957CE0" w:rsidRDefault="000703C3" w:rsidP="000703C3">
      <w:pPr>
        <w:rPr>
          <w:color w:val="000000"/>
        </w:rPr>
      </w:pPr>
      <w:proofErr w:type="spellStart"/>
      <w:r>
        <w:rPr>
          <w:color w:val="000000"/>
        </w:rPr>
        <w:t>Т</w:t>
      </w:r>
      <w:r w:rsidRPr="00957CE0">
        <w:rPr>
          <w:color w:val="000000"/>
        </w:rPr>
        <w:t>офацинитиб</w:t>
      </w:r>
      <w:proofErr w:type="spellEnd"/>
    </w:p>
    <w:p w14:paraId="093B7C3F" w14:textId="77777777" w:rsidR="000703C3" w:rsidRPr="00957CE0" w:rsidRDefault="000703C3" w:rsidP="000703C3">
      <w:pPr>
        <w:autoSpaceDE w:val="0"/>
        <w:autoSpaceDN w:val="0"/>
        <w:adjustRightInd w:val="0"/>
        <w:rPr>
          <w:color w:val="000000"/>
        </w:rPr>
      </w:pPr>
      <w:r>
        <w:rPr>
          <w:bCs/>
          <w:color w:val="000000"/>
        </w:rPr>
        <w:t>241.</w:t>
      </w:r>
      <w:r w:rsidRPr="00957CE0">
        <w:rPr>
          <w:bCs/>
          <w:color w:val="000000"/>
        </w:rPr>
        <w:t xml:space="preserve"> </w:t>
      </w:r>
      <w:r>
        <w:rPr>
          <w:bCs/>
          <w:color w:val="000000"/>
        </w:rPr>
        <w:t>К</w:t>
      </w:r>
      <w:r w:rsidRPr="00957CE0">
        <w:rPr>
          <w:bCs/>
          <w:color w:val="000000"/>
        </w:rPr>
        <w:t xml:space="preserve">ритерием диагноза острой ревматической лихорадки является </w:t>
      </w:r>
    </w:p>
    <w:p w14:paraId="4A1A34EF"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ломерулонефрит </w:t>
      </w:r>
    </w:p>
    <w:p w14:paraId="6A6D8991" w14:textId="77777777" w:rsidR="000703C3" w:rsidRDefault="000703C3" w:rsidP="000703C3">
      <w:pPr>
        <w:autoSpaceDE w:val="0"/>
        <w:autoSpaceDN w:val="0"/>
        <w:adjustRightInd w:val="0"/>
        <w:rPr>
          <w:color w:val="000000"/>
        </w:rPr>
      </w:pPr>
      <w:r>
        <w:rPr>
          <w:color w:val="000000"/>
        </w:rPr>
        <w:lastRenderedPageBreak/>
        <w:t>Г</w:t>
      </w:r>
      <w:r w:rsidRPr="00957CE0">
        <w:rPr>
          <w:color w:val="000000"/>
        </w:rPr>
        <w:t>еморрагический васкулит</w:t>
      </w:r>
    </w:p>
    <w:p w14:paraId="07436A3A" w14:textId="77777777" w:rsidR="000703C3" w:rsidRPr="00957CE0" w:rsidRDefault="000703C3" w:rsidP="000703C3">
      <w:pPr>
        <w:autoSpaceDE w:val="0"/>
        <w:autoSpaceDN w:val="0"/>
        <w:adjustRightInd w:val="0"/>
        <w:rPr>
          <w:color w:val="000000"/>
        </w:rPr>
      </w:pPr>
      <w:r>
        <w:rPr>
          <w:color w:val="000000"/>
        </w:rPr>
        <w:t xml:space="preserve">Полиартрит </w:t>
      </w:r>
      <w:r w:rsidRPr="00957CE0">
        <w:rPr>
          <w:color w:val="000000"/>
        </w:rPr>
        <w:t xml:space="preserve"> </w:t>
      </w:r>
    </w:p>
    <w:p w14:paraId="404EF1C9" w14:textId="77777777" w:rsidR="000703C3" w:rsidRPr="00957CE0" w:rsidRDefault="000703C3" w:rsidP="000703C3">
      <w:pPr>
        <w:rPr>
          <w:color w:val="000000"/>
        </w:rPr>
      </w:pPr>
      <w:proofErr w:type="spellStart"/>
      <w:r>
        <w:rPr>
          <w:color w:val="000000"/>
        </w:rPr>
        <w:t>П</w:t>
      </w:r>
      <w:r w:rsidRPr="00957CE0">
        <w:rPr>
          <w:color w:val="000000"/>
        </w:rPr>
        <w:t>невмонит</w:t>
      </w:r>
      <w:proofErr w:type="spellEnd"/>
    </w:p>
    <w:p w14:paraId="2F9E8722" w14:textId="77777777" w:rsidR="000703C3" w:rsidRPr="00957CE0" w:rsidRDefault="000703C3" w:rsidP="000703C3">
      <w:pPr>
        <w:autoSpaceDE w:val="0"/>
        <w:autoSpaceDN w:val="0"/>
        <w:adjustRightInd w:val="0"/>
        <w:rPr>
          <w:color w:val="000000"/>
        </w:rPr>
      </w:pPr>
      <w:r>
        <w:rPr>
          <w:bCs/>
          <w:color w:val="000000"/>
        </w:rPr>
        <w:t>242.</w:t>
      </w:r>
      <w:r w:rsidRPr="00957CE0">
        <w:rPr>
          <w:bCs/>
          <w:color w:val="000000"/>
        </w:rPr>
        <w:t xml:space="preserve"> </w:t>
      </w:r>
      <w:r>
        <w:rPr>
          <w:bCs/>
          <w:color w:val="000000"/>
        </w:rPr>
        <w:t>П</w:t>
      </w:r>
      <w:r w:rsidRPr="00957CE0">
        <w:rPr>
          <w:bCs/>
          <w:color w:val="000000"/>
        </w:rPr>
        <w:t xml:space="preserve">ри ревматоидном артрите чаще всего обнаруживается </w:t>
      </w:r>
    </w:p>
    <w:p w14:paraId="6FB2F865"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олиартрит </w:t>
      </w:r>
    </w:p>
    <w:p w14:paraId="3FF01AC0" w14:textId="77777777" w:rsidR="000703C3" w:rsidRPr="00957CE0" w:rsidRDefault="000703C3" w:rsidP="000703C3">
      <w:pPr>
        <w:autoSpaceDE w:val="0"/>
        <w:autoSpaceDN w:val="0"/>
        <w:adjustRightInd w:val="0"/>
        <w:rPr>
          <w:color w:val="000000"/>
        </w:rPr>
      </w:pPr>
      <w:proofErr w:type="spellStart"/>
      <w:r>
        <w:rPr>
          <w:color w:val="000000"/>
        </w:rPr>
        <w:t>О</w:t>
      </w:r>
      <w:r w:rsidRPr="00957CE0">
        <w:rPr>
          <w:color w:val="000000"/>
        </w:rPr>
        <w:t>лигоартрит</w:t>
      </w:r>
      <w:proofErr w:type="spellEnd"/>
      <w:r w:rsidRPr="00957CE0">
        <w:rPr>
          <w:color w:val="000000"/>
        </w:rPr>
        <w:t xml:space="preserve"> </w:t>
      </w:r>
    </w:p>
    <w:p w14:paraId="793F0C7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ртралгия </w:t>
      </w:r>
    </w:p>
    <w:p w14:paraId="02CF2853" w14:textId="77777777" w:rsidR="000703C3" w:rsidRPr="00957CE0" w:rsidRDefault="000703C3" w:rsidP="000703C3">
      <w:pPr>
        <w:rPr>
          <w:color w:val="000000"/>
        </w:rPr>
      </w:pPr>
      <w:proofErr w:type="spellStart"/>
      <w:r>
        <w:rPr>
          <w:color w:val="000000"/>
        </w:rPr>
        <w:t>М</w:t>
      </w:r>
      <w:r w:rsidRPr="00957CE0">
        <w:rPr>
          <w:color w:val="000000"/>
        </w:rPr>
        <w:t>оноартрит</w:t>
      </w:r>
      <w:proofErr w:type="spellEnd"/>
    </w:p>
    <w:p w14:paraId="604AB704" w14:textId="77777777" w:rsidR="000703C3" w:rsidRPr="00957CE0" w:rsidRDefault="000703C3" w:rsidP="000703C3">
      <w:pPr>
        <w:autoSpaceDE w:val="0"/>
        <w:autoSpaceDN w:val="0"/>
        <w:adjustRightInd w:val="0"/>
        <w:jc w:val="both"/>
        <w:rPr>
          <w:color w:val="000000"/>
        </w:rPr>
      </w:pPr>
      <w:r>
        <w:rPr>
          <w:bCs/>
          <w:color w:val="000000"/>
        </w:rPr>
        <w:t xml:space="preserve">243. Препаратами выбора при </w:t>
      </w:r>
      <w:r w:rsidRPr="00957CE0">
        <w:rPr>
          <w:bCs/>
          <w:color w:val="000000"/>
        </w:rPr>
        <w:t>терапии изолирова</w:t>
      </w:r>
      <w:r>
        <w:rPr>
          <w:bCs/>
          <w:color w:val="000000"/>
        </w:rPr>
        <w:t xml:space="preserve">нной систолической артериальной </w:t>
      </w:r>
      <w:r w:rsidRPr="00957CE0">
        <w:rPr>
          <w:bCs/>
          <w:color w:val="000000"/>
        </w:rPr>
        <w:t xml:space="preserve">гипертензии пожилых являются </w:t>
      </w:r>
    </w:p>
    <w:p w14:paraId="2D5BFD82" w14:textId="77777777" w:rsidR="000703C3" w:rsidRDefault="000703C3" w:rsidP="000703C3">
      <w:pPr>
        <w:autoSpaceDE w:val="0"/>
        <w:autoSpaceDN w:val="0"/>
        <w:adjustRightInd w:val="0"/>
        <w:rPr>
          <w:color w:val="000000"/>
        </w:rPr>
      </w:pPr>
      <w:r>
        <w:rPr>
          <w:color w:val="000000"/>
        </w:rPr>
        <w:t>И</w:t>
      </w:r>
      <w:r w:rsidRPr="00957CE0">
        <w:rPr>
          <w:color w:val="000000"/>
        </w:rPr>
        <w:t xml:space="preserve">нгибиторы АПФ и бета-адреноблокаторы </w:t>
      </w:r>
    </w:p>
    <w:p w14:paraId="3D1921AB" w14:textId="77777777" w:rsidR="000703C3" w:rsidRPr="00957CE0" w:rsidRDefault="000703C3" w:rsidP="000703C3">
      <w:pPr>
        <w:autoSpaceDE w:val="0"/>
        <w:autoSpaceDN w:val="0"/>
        <w:adjustRightInd w:val="0"/>
        <w:rPr>
          <w:color w:val="000000"/>
        </w:rPr>
      </w:pPr>
      <w:r>
        <w:rPr>
          <w:color w:val="000000"/>
        </w:rPr>
        <w:t>Д</w:t>
      </w:r>
      <w:r w:rsidRPr="00957CE0">
        <w:rPr>
          <w:color w:val="000000"/>
        </w:rPr>
        <w:t>иуретики и антагонисты кальц</w:t>
      </w:r>
      <w:r>
        <w:rPr>
          <w:color w:val="000000"/>
        </w:rPr>
        <w:t xml:space="preserve">ия </w:t>
      </w:r>
    </w:p>
    <w:p w14:paraId="082D74D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нтагонисты рецепторов ангиотензина 2 и препараты центрального действия </w:t>
      </w:r>
    </w:p>
    <w:p w14:paraId="52E910A9" w14:textId="77777777" w:rsidR="000703C3" w:rsidRPr="00957CE0" w:rsidRDefault="000703C3" w:rsidP="000703C3">
      <w:pPr>
        <w:rPr>
          <w:color w:val="000000"/>
        </w:rPr>
      </w:pPr>
      <w:r>
        <w:rPr>
          <w:color w:val="000000"/>
        </w:rPr>
        <w:t>Б</w:t>
      </w:r>
      <w:r w:rsidRPr="00957CE0">
        <w:rPr>
          <w:color w:val="000000"/>
        </w:rPr>
        <w:t>ета-адреноблокаторы и препараты центрального действия</w:t>
      </w:r>
    </w:p>
    <w:p w14:paraId="5230FD15" w14:textId="77777777" w:rsidR="000703C3" w:rsidRPr="00957CE0" w:rsidRDefault="000703C3" w:rsidP="000703C3">
      <w:pPr>
        <w:autoSpaceDE w:val="0"/>
        <w:autoSpaceDN w:val="0"/>
        <w:adjustRightInd w:val="0"/>
        <w:jc w:val="both"/>
        <w:rPr>
          <w:color w:val="000000"/>
        </w:rPr>
      </w:pPr>
      <w:r>
        <w:rPr>
          <w:bCs/>
          <w:color w:val="000000"/>
        </w:rPr>
        <w:t>244.</w:t>
      </w:r>
      <w:r w:rsidRPr="00957CE0">
        <w:rPr>
          <w:bCs/>
          <w:color w:val="000000"/>
        </w:rPr>
        <w:t xml:space="preserve"> </w:t>
      </w:r>
      <w:r>
        <w:rPr>
          <w:bCs/>
          <w:color w:val="000000"/>
        </w:rPr>
        <w:t>Д</w:t>
      </w:r>
      <w:r w:rsidRPr="00957CE0">
        <w:rPr>
          <w:bCs/>
          <w:color w:val="000000"/>
        </w:rPr>
        <w:t>опустимое значение ежедневного употребления поваренной соли для здоровых лиц согласно рекомендациям европейского общества кардиологов 2016 г</w:t>
      </w:r>
      <w:r>
        <w:rPr>
          <w:bCs/>
          <w:color w:val="000000"/>
        </w:rPr>
        <w:t>ода составляет менее____ г/сут</w:t>
      </w:r>
    </w:p>
    <w:p w14:paraId="3C69F8BA" w14:textId="77777777" w:rsidR="000703C3" w:rsidRPr="00957CE0" w:rsidRDefault="000703C3" w:rsidP="000703C3">
      <w:pPr>
        <w:autoSpaceDE w:val="0"/>
        <w:autoSpaceDN w:val="0"/>
        <w:adjustRightInd w:val="0"/>
        <w:rPr>
          <w:color w:val="000000"/>
        </w:rPr>
      </w:pPr>
      <w:r w:rsidRPr="002A1E5F">
        <w:rPr>
          <w:color w:val="000000"/>
        </w:rPr>
        <w:t>3</w:t>
      </w:r>
      <w:r w:rsidRPr="00957CE0">
        <w:rPr>
          <w:color w:val="000000"/>
        </w:rPr>
        <w:t xml:space="preserve"> </w:t>
      </w:r>
    </w:p>
    <w:p w14:paraId="4877D934" w14:textId="77777777" w:rsidR="000703C3" w:rsidRPr="00957CE0" w:rsidRDefault="000703C3" w:rsidP="000703C3">
      <w:pPr>
        <w:autoSpaceDE w:val="0"/>
        <w:autoSpaceDN w:val="0"/>
        <w:adjustRightInd w:val="0"/>
        <w:rPr>
          <w:color w:val="000000"/>
        </w:rPr>
      </w:pPr>
      <w:r w:rsidRPr="00957CE0">
        <w:rPr>
          <w:color w:val="000000"/>
        </w:rPr>
        <w:t xml:space="preserve">2 </w:t>
      </w:r>
    </w:p>
    <w:p w14:paraId="38D46D5E" w14:textId="77777777" w:rsidR="000703C3" w:rsidRPr="00957CE0" w:rsidRDefault="000703C3" w:rsidP="000703C3">
      <w:pPr>
        <w:autoSpaceDE w:val="0"/>
        <w:autoSpaceDN w:val="0"/>
        <w:adjustRightInd w:val="0"/>
        <w:rPr>
          <w:color w:val="000000"/>
        </w:rPr>
      </w:pPr>
      <w:r w:rsidRPr="00957CE0">
        <w:rPr>
          <w:color w:val="000000"/>
        </w:rPr>
        <w:t xml:space="preserve">1 </w:t>
      </w:r>
    </w:p>
    <w:p w14:paraId="487481F2" w14:textId="77777777" w:rsidR="000703C3" w:rsidRPr="002A1E5F" w:rsidRDefault="000703C3" w:rsidP="000703C3">
      <w:pPr>
        <w:rPr>
          <w:color w:val="000000"/>
        </w:rPr>
      </w:pPr>
      <w:r w:rsidRPr="002A1E5F">
        <w:rPr>
          <w:color w:val="000000"/>
        </w:rPr>
        <w:t>5</w:t>
      </w:r>
    </w:p>
    <w:p w14:paraId="38A9EFBD" w14:textId="77777777" w:rsidR="000703C3" w:rsidRPr="00957CE0" w:rsidRDefault="000703C3" w:rsidP="000703C3">
      <w:pPr>
        <w:autoSpaceDE w:val="0"/>
        <w:autoSpaceDN w:val="0"/>
        <w:adjustRightInd w:val="0"/>
        <w:jc w:val="both"/>
      </w:pPr>
      <w:r>
        <w:rPr>
          <w:bCs/>
        </w:rPr>
        <w:t>245.</w:t>
      </w:r>
      <w:r w:rsidRPr="00957CE0">
        <w:rPr>
          <w:bCs/>
        </w:rPr>
        <w:t xml:space="preserve"> </w:t>
      </w:r>
      <w:r>
        <w:rPr>
          <w:bCs/>
        </w:rPr>
        <w:t>Д</w:t>
      </w:r>
      <w:r w:rsidRPr="00957CE0">
        <w:rPr>
          <w:bCs/>
        </w:rPr>
        <w:t xml:space="preserve">ля определения сердечно-сосудистого риска для первичной профилактики согласно рекомендациям европейского общества кардиологов, используется индекс </w:t>
      </w:r>
    </w:p>
    <w:p w14:paraId="6A5F02CB" w14:textId="77777777" w:rsidR="000703C3" w:rsidRPr="00957CE0" w:rsidRDefault="000703C3" w:rsidP="000703C3">
      <w:pPr>
        <w:autoSpaceDE w:val="0"/>
        <w:autoSpaceDN w:val="0"/>
        <w:adjustRightInd w:val="0"/>
      </w:pPr>
      <w:proofErr w:type="spellStart"/>
      <w:r w:rsidRPr="00957CE0">
        <w:t>Фраменгемский</w:t>
      </w:r>
      <w:proofErr w:type="spellEnd"/>
      <w:r w:rsidRPr="00957CE0">
        <w:t xml:space="preserve"> </w:t>
      </w:r>
    </w:p>
    <w:p w14:paraId="59FB1D7B" w14:textId="77777777" w:rsidR="000703C3" w:rsidRDefault="000703C3" w:rsidP="000703C3">
      <w:pPr>
        <w:autoSpaceDE w:val="0"/>
        <w:autoSpaceDN w:val="0"/>
        <w:adjustRightInd w:val="0"/>
      </w:pPr>
      <w:r w:rsidRPr="00957CE0">
        <w:t>AHA/ACC</w:t>
      </w:r>
    </w:p>
    <w:p w14:paraId="11A6DB91" w14:textId="77777777" w:rsidR="000703C3" w:rsidRPr="00957CE0" w:rsidRDefault="000703C3" w:rsidP="000703C3">
      <w:pPr>
        <w:autoSpaceDE w:val="0"/>
        <w:autoSpaceDN w:val="0"/>
        <w:adjustRightInd w:val="0"/>
      </w:pPr>
      <w:r>
        <w:t xml:space="preserve">SCORE </w:t>
      </w:r>
      <w:r w:rsidRPr="00957CE0">
        <w:t xml:space="preserve"> </w:t>
      </w:r>
    </w:p>
    <w:p w14:paraId="49420206" w14:textId="77777777" w:rsidR="000703C3" w:rsidRPr="00957CE0" w:rsidRDefault="000703C3" w:rsidP="000703C3">
      <w:r w:rsidRPr="00957CE0">
        <w:t>NYHA</w:t>
      </w:r>
    </w:p>
    <w:p w14:paraId="04546A70" w14:textId="77777777" w:rsidR="000703C3" w:rsidRPr="00957CE0" w:rsidRDefault="000703C3" w:rsidP="000703C3">
      <w:pPr>
        <w:autoSpaceDE w:val="0"/>
        <w:autoSpaceDN w:val="0"/>
        <w:adjustRightInd w:val="0"/>
        <w:jc w:val="both"/>
        <w:rPr>
          <w:color w:val="000000"/>
        </w:rPr>
      </w:pPr>
      <w:r>
        <w:rPr>
          <w:bCs/>
          <w:color w:val="000000"/>
        </w:rPr>
        <w:t>246.</w:t>
      </w:r>
      <w:r w:rsidRPr="00AB2ADB">
        <w:rPr>
          <w:bCs/>
          <w:color w:val="000000"/>
        </w:rPr>
        <w:t xml:space="preserve"> </w:t>
      </w:r>
      <w:r>
        <w:rPr>
          <w:bCs/>
          <w:color w:val="000000"/>
        </w:rPr>
        <w:t>О</w:t>
      </w:r>
      <w:r w:rsidRPr="00957CE0">
        <w:rPr>
          <w:bCs/>
          <w:color w:val="000000"/>
        </w:rPr>
        <w:t xml:space="preserve">сновным фактором санаторно-курортного лечения больных с хроническим гломерулонефритом является </w:t>
      </w:r>
    </w:p>
    <w:p w14:paraId="3583FE64"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лиматический </w:t>
      </w:r>
    </w:p>
    <w:p w14:paraId="23C3028B"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изиотерапевтический </w:t>
      </w:r>
    </w:p>
    <w:p w14:paraId="0B455B87"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альнеологический </w:t>
      </w:r>
    </w:p>
    <w:p w14:paraId="7ED4F306" w14:textId="77777777" w:rsidR="000703C3" w:rsidRPr="00957CE0" w:rsidRDefault="000703C3" w:rsidP="000703C3">
      <w:pPr>
        <w:rPr>
          <w:color w:val="000000"/>
        </w:rPr>
      </w:pPr>
      <w:r>
        <w:rPr>
          <w:color w:val="000000"/>
        </w:rPr>
        <w:t>С</w:t>
      </w:r>
      <w:r w:rsidRPr="00957CE0">
        <w:rPr>
          <w:color w:val="000000"/>
        </w:rPr>
        <w:t>пелеологический</w:t>
      </w:r>
    </w:p>
    <w:p w14:paraId="4A7C3B18" w14:textId="77777777" w:rsidR="000703C3" w:rsidRDefault="000703C3" w:rsidP="000703C3">
      <w:pPr>
        <w:autoSpaceDE w:val="0"/>
        <w:autoSpaceDN w:val="0"/>
        <w:adjustRightInd w:val="0"/>
        <w:rPr>
          <w:color w:val="000000"/>
        </w:rPr>
      </w:pPr>
      <w:r>
        <w:rPr>
          <w:bCs/>
          <w:color w:val="000000"/>
        </w:rPr>
        <w:t>247.</w:t>
      </w:r>
      <w:r w:rsidRPr="00957CE0">
        <w:rPr>
          <w:bCs/>
          <w:color w:val="000000"/>
        </w:rPr>
        <w:t xml:space="preserve"> </w:t>
      </w:r>
      <w:r>
        <w:rPr>
          <w:bCs/>
          <w:color w:val="000000"/>
        </w:rPr>
        <w:t>Р</w:t>
      </w:r>
      <w:r w:rsidRPr="00957CE0">
        <w:rPr>
          <w:bCs/>
          <w:color w:val="000000"/>
        </w:rPr>
        <w:t xml:space="preserve">анним лабораторным признаком амилоидоза является </w:t>
      </w:r>
    </w:p>
    <w:p w14:paraId="1AF3E2C2"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актериурия </w:t>
      </w:r>
    </w:p>
    <w:p w14:paraId="194EFA8E" w14:textId="77777777" w:rsidR="000703C3" w:rsidRDefault="000703C3" w:rsidP="000703C3">
      <w:pPr>
        <w:autoSpaceDE w:val="0"/>
        <w:autoSpaceDN w:val="0"/>
        <w:adjustRightInd w:val="0"/>
        <w:rPr>
          <w:color w:val="000000"/>
        </w:rPr>
      </w:pPr>
      <w:proofErr w:type="spellStart"/>
      <w:r>
        <w:rPr>
          <w:color w:val="000000"/>
        </w:rPr>
        <w:t>Л</w:t>
      </w:r>
      <w:r w:rsidRPr="00957CE0">
        <w:rPr>
          <w:color w:val="000000"/>
        </w:rPr>
        <w:t>ейкоцитурия</w:t>
      </w:r>
      <w:proofErr w:type="spellEnd"/>
    </w:p>
    <w:p w14:paraId="05EED768" w14:textId="77777777" w:rsidR="000703C3" w:rsidRPr="00957CE0" w:rsidRDefault="000703C3" w:rsidP="000703C3">
      <w:pPr>
        <w:autoSpaceDE w:val="0"/>
        <w:autoSpaceDN w:val="0"/>
        <w:adjustRightInd w:val="0"/>
        <w:rPr>
          <w:color w:val="000000"/>
        </w:rPr>
      </w:pPr>
      <w:r>
        <w:rPr>
          <w:color w:val="000000"/>
        </w:rPr>
        <w:t xml:space="preserve">Протеинурия </w:t>
      </w:r>
    </w:p>
    <w:p w14:paraId="36CA5EA3" w14:textId="77777777" w:rsidR="000703C3" w:rsidRPr="00957CE0" w:rsidRDefault="000703C3" w:rsidP="000703C3">
      <w:pPr>
        <w:rPr>
          <w:color w:val="000000"/>
        </w:rPr>
      </w:pPr>
      <w:proofErr w:type="spellStart"/>
      <w:r>
        <w:rPr>
          <w:color w:val="000000"/>
        </w:rPr>
        <w:t>Ц</w:t>
      </w:r>
      <w:r w:rsidRPr="00957CE0">
        <w:rPr>
          <w:color w:val="000000"/>
        </w:rPr>
        <w:t>илиндрурия</w:t>
      </w:r>
      <w:proofErr w:type="spellEnd"/>
    </w:p>
    <w:p w14:paraId="0C9D735A" w14:textId="77777777" w:rsidR="000703C3" w:rsidRPr="00957CE0" w:rsidRDefault="000703C3" w:rsidP="000703C3">
      <w:pPr>
        <w:autoSpaceDE w:val="0"/>
        <w:autoSpaceDN w:val="0"/>
        <w:adjustRightInd w:val="0"/>
        <w:rPr>
          <w:color w:val="000000"/>
        </w:rPr>
      </w:pPr>
      <w:r>
        <w:rPr>
          <w:bCs/>
          <w:color w:val="000000"/>
        </w:rPr>
        <w:t>248.</w:t>
      </w:r>
      <w:r w:rsidRPr="00957CE0">
        <w:rPr>
          <w:bCs/>
          <w:color w:val="000000"/>
        </w:rPr>
        <w:t xml:space="preserve"> </w:t>
      </w:r>
      <w:r>
        <w:rPr>
          <w:bCs/>
          <w:color w:val="000000"/>
        </w:rPr>
        <w:t>О</w:t>
      </w:r>
      <w:r w:rsidRPr="00957CE0">
        <w:rPr>
          <w:bCs/>
          <w:color w:val="000000"/>
        </w:rPr>
        <w:t xml:space="preserve">сновным этиологическим фактором развития острого гломерулонефрита считается </w:t>
      </w:r>
    </w:p>
    <w:p w14:paraId="0F5EF8E6" w14:textId="77777777" w:rsidR="000703C3" w:rsidRDefault="000703C3" w:rsidP="000703C3">
      <w:pPr>
        <w:autoSpaceDE w:val="0"/>
        <w:autoSpaceDN w:val="0"/>
        <w:adjustRightInd w:val="0"/>
        <w:rPr>
          <w:color w:val="000000"/>
        </w:rPr>
      </w:pPr>
      <w:proofErr w:type="spellStart"/>
      <w:r>
        <w:rPr>
          <w:color w:val="000000"/>
        </w:rPr>
        <w:t>C</w:t>
      </w:r>
      <w:r w:rsidRPr="00957CE0">
        <w:rPr>
          <w:color w:val="000000"/>
        </w:rPr>
        <w:t>тафилококк</w:t>
      </w:r>
      <w:proofErr w:type="spellEnd"/>
    </w:p>
    <w:p w14:paraId="497F41AE" w14:textId="77777777" w:rsidR="000703C3" w:rsidRPr="00957CE0" w:rsidRDefault="000703C3" w:rsidP="000703C3">
      <w:pPr>
        <w:autoSpaceDE w:val="0"/>
        <w:autoSpaceDN w:val="0"/>
        <w:adjustRightInd w:val="0"/>
        <w:rPr>
          <w:color w:val="000000"/>
        </w:rPr>
      </w:pPr>
      <w:proofErr w:type="spellStart"/>
      <w:r>
        <w:rPr>
          <w:color w:val="000000"/>
        </w:rPr>
        <w:t>C</w:t>
      </w:r>
      <w:r w:rsidRPr="00957CE0">
        <w:rPr>
          <w:color w:val="000000"/>
        </w:rPr>
        <w:t>трептококк</w:t>
      </w:r>
      <w:proofErr w:type="spellEnd"/>
      <w:r w:rsidRPr="00957CE0">
        <w:rPr>
          <w:color w:val="000000"/>
        </w:rPr>
        <w:t xml:space="preserve"> </w:t>
      </w:r>
    </w:p>
    <w:p w14:paraId="32079DE8"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лебсиелла </w:t>
      </w:r>
    </w:p>
    <w:p w14:paraId="6941A41F" w14:textId="77777777" w:rsidR="000703C3" w:rsidRPr="00957CE0" w:rsidRDefault="000703C3" w:rsidP="000703C3">
      <w:pPr>
        <w:rPr>
          <w:color w:val="000000"/>
        </w:rPr>
      </w:pPr>
      <w:r>
        <w:rPr>
          <w:color w:val="000000"/>
        </w:rPr>
        <w:t>С</w:t>
      </w:r>
      <w:r w:rsidRPr="00957CE0">
        <w:rPr>
          <w:color w:val="000000"/>
        </w:rPr>
        <w:t>инегнойная палочка</w:t>
      </w:r>
    </w:p>
    <w:p w14:paraId="1642271C" w14:textId="77777777" w:rsidR="000703C3" w:rsidRPr="00957CE0" w:rsidRDefault="000703C3" w:rsidP="000703C3">
      <w:pPr>
        <w:autoSpaceDE w:val="0"/>
        <w:autoSpaceDN w:val="0"/>
        <w:adjustRightInd w:val="0"/>
        <w:rPr>
          <w:color w:val="000000"/>
        </w:rPr>
      </w:pPr>
      <w:r>
        <w:rPr>
          <w:bCs/>
          <w:color w:val="000000"/>
        </w:rPr>
        <w:t>249.</w:t>
      </w:r>
      <w:r w:rsidRPr="00957CE0">
        <w:rPr>
          <w:bCs/>
          <w:color w:val="000000"/>
        </w:rPr>
        <w:t xml:space="preserve"> </w:t>
      </w:r>
      <w:r>
        <w:rPr>
          <w:bCs/>
          <w:color w:val="000000"/>
        </w:rPr>
        <w:t>В</w:t>
      </w:r>
      <w:r w:rsidRPr="00957CE0">
        <w:rPr>
          <w:bCs/>
          <w:color w:val="000000"/>
        </w:rPr>
        <w:t xml:space="preserve">озбудителем пиелонефрита чаще всего является </w:t>
      </w:r>
    </w:p>
    <w:p w14:paraId="02E31B97" w14:textId="77777777" w:rsidR="000703C3" w:rsidRDefault="000703C3" w:rsidP="000703C3">
      <w:pPr>
        <w:autoSpaceDE w:val="0"/>
        <w:autoSpaceDN w:val="0"/>
        <w:adjustRightInd w:val="0"/>
        <w:rPr>
          <w:color w:val="000000"/>
        </w:rPr>
      </w:pPr>
      <w:r>
        <w:rPr>
          <w:color w:val="000000"/>
        </w:rPr>
        <w:t>З</w:t>
      </w:r>
      <w:r w:rsidRPr="00957CE0">
        <w:rPr>
          <w:color w:val="000000"/>
        </w:rPr>
        <w:t>олотистый стафилококк</w:t>
      </w:r>
    </w:p>
    <w:p w14:paraId="5DA62F18" w14:textId="77777777" w:rsidR="000703C3" w:rsidRPr="00957CE0" w:rsidRDefault="000703C3" w:rsidP="000703C3">
      <w:pPr>
        <w:autoSpaceDE w:val="0"/>
        <w:autoSpaceDN w:val="0"/>
        <w:adjustRightInd w:val="0"/>
        <w:rPr>
          <w:color w:val="000000"/>
        </w:rPr>
      </w:pPr>
      <w:proofErr w:type="spellStart"/>
      <w:r>
        <w:rPr>
          <w:color w:val="000000"/>
        </w:rPr>
        <w:t>Энтеробактерия</w:t>
      </w:r>
      <w:proofErr w:type="spellEnd"/>
      <w:r>
        <w:rPr>
          <w:color w:val="000000"/>
        </w:rPr>
        <w:t xml:space="preserve"> </w:t>
      </w:r>
    </w:p>
    <w:p w14:paraId="4B699140"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инегнойная палочка </w:t>
      </w:r>
    </w:p>
    <w:p w14:paraId="2BF61373" w14:textId="77777777" w:rsidR="000703C3" w:rsidRPr="00957CE0" w:rsidRDefault="000703C3" w:rsidP="000703C3">
      <w:pPr>
        <w:rPr>
          <w:color w:val="000000"/>
        </w:rPr>
      </w:pPr>
      <w:r>
        <w:rPr>
          <w:color w:val="000000"/>
        </w:rPr>
        <w:t>С</w:t>
      </w:r>
      <w:r w:rsidRPr="00957CE0">
        <w:rPr>
          <w:color w:val="000000"/>
        </w:rPr>
        <w:t>мешанная флора</w:t>
      </w:r>
    </w:p>
    <w:p w14:paraId="1A54FC65" w14:textId="77777777" w:rsidR="000703C3" w:rsidRPr="00957CE0" w:rsidRDefault="000703C3" w:rsidP="000703C3">
      <w:pPr>
        <w:autoSpaceDE w:val="0"/>
        <w:autoSpaceDN w:val="0"/>
        <w:adjustRightInd w:val="0"/>
        <w:jc w:val="both"/>
      </w:pPr>
      <w:r>
        <w:rPr>
          <w:bCs/>
        </w:rPr>
        <w:t>250.</w:t>
      </w:r>
      <w:r w:rsidRPr="00957CE0">
        <w:rPr>
          <w:bCs/>
        </w:rPr>
        <w:t xml:space="preserve"> </w:t>
      </w:r>
      <w:r>
        <w:rPr>
          <w:bCs/>
        </w:rPr>
        <w:t>Д</w:t>
      </w:r>
      <w:r w:rsidRPr="00957CE0">
        <w:rPr>
          <w:bCs/>
        </w:rPr>
        <w:t xml:space="preserve">ля ранней диагностики диабетической нефропатии наиболее информативным диагностическим признаком является </w:t>
      </w:r>
    </w:p>
    <w:p w14:paraId="49636B75" w14:textId="77777777" w:rsidR="000703C3" w:rsidRDefault="000703C3" w:rsidP="000703C3">
      <w:pPr>
        <w:autoSpaceDE w:val="0"/>
        <w:autoSpaceDN w:val="0"/>
        <w:adjustRightInd w:val="0"/>
      </w:pPr>
      <w:proofErr w:type="spellStart"/>
      <w:r>
        <w:t>Л</w:t>
      </w:r>
      <w:r w:rsidRPr="00957CE0">
        <w:t>ейкоцитурия</w:t>
      </w:r>
      <w:proofErr w:type="spellEnd"/>
    </w:p>
    <w:p w14:paraId="061E4D43" w14:textId="77777777" w:rsidR="000703C3" w:rsidRPr="00957CE0" w:rsidRDefault="000703C3" w:rsidP="000703C3">
      <w:pPr>
        <w:autoSpaceDE w:val="0"/>
        <w:autoSpaceDN w:val="0"/>
        <w:adjustRightInd w:val="0"/>
      </w:pPr>
      <w:r>
        <w:t xml:space="preserve">Альбуминурия </w:t>
      </w:r>
      <w:r w:rsidRPr="00957CE0">
        <w:t xml:space="preserve"> </w:t>
      </w:r>
    </w:p>
    <w:p w14:paraId="5386AA14" w14:textId="77777777" w:rsidR="000703C3" w:rsidRPr="00957CE0" w:rsidRDefault="000703C3" w:rsidP="000703C3">
      <w:pPr>
        <w:autoSpaceDE w:val="0"/>
        <w:autoSpaceDN w:val="0"/>
        <w:adjustRightInd w:val="0"/>
      </w:pPr>
      <w:r>
        <w:t>М</w:t>
      </w:r>
      <w:r w:rsidRPr="00957CE0">
        <w:t xml:space="preserve">акрогематурия </w:t>
      </w:r>
    </w:p>
    <w:p w14:paraId="70379795" w14:textId="77777777" w:rsidR="000703C3" w:rsidRPr="00B75F82" w:rsidRDefault="000703C3" w:rsidP="000703C3">
      <w:pPr>
        <w:rPr>
          <w:color w:val="31849B"/>
        </w:rPr>
      </w:pPr>
      <w:r>
        <w:t>М</w:t>
      </w:r>
      <w:r w:rsidRPr="00957CE0">
        <w:t>икрогематурия</w:t>
      </w:r>
    </w:p>
    <w:p w14:paraId="1FBF1290" w14:textId="77777777" w:rsidR="000703C3" w:rsidRPr="00957CE0" w:rsidRDefault="000703C3" w:rsidP="000703C3">
      <w:pPr>
        <w:autoSpaceDE w:val="0"/>
        <w:autoSpaceDN w:val="0"/>
        <w:adjustRightInd w:val="0"/>
        <w:rPr>
          <w:color w:val="000000"/>
        </w:rPr>
      </w:pPr>
      <w:r>
        <w:rPr>
          <w:bCs/>
          <w:color w:val="000000"/>
        </w:rPr>
        <w:t>251.</w:t>
      </w:r>
      <w:r w:rsidRPr="00957CE0">
        <w:rPr>
          <w:bCs/>
          <w:color w:val="000000"/>
        </w:rPr>
        <w:t xml:space="preserve"> </w:t>
      </w:r>
      <w:r>
        <w:rPr>
          <w:bCs/>
          <w:color w:val="000000"/>
        </w:rPr>
        <w:t>Д</w:t>
      </w:r>
      <w:r w:rsidRPr="00957CE0">
        <w:rPr>
          <w:bCs/>
          <w:color w:val="000000"/>
        </w:rPr>
        <w:t xml:space="preserve">ля нефротического синдрома наиболее характерно сочетание </w:t>
      </w:r>
    </w:p>
    <w:p w14:paraId="0037D34B"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течного синдрома, протеинурии, </w:t>
      </w:r>
      <w:proofErr w:type="spellStart"/>
      <w:r w:rsidRPr="00957CE0">
        <w:rPr>
          <w:color w:val="000000"/>
        </w:rPr>
        <w:t>диспротеинемии</w:t>
      </w:r>
      <w:proofErr w:type="spellEnd"/>
      <w:r w:rsidRPr="00957CE0">
        <w:rPr>
          <w:color w:val="000000"/>
        </w:rPr>
        <w:t xml:space="preserve"> </w:t>
      </w:r>
    </w:p>
    <w:p w14:paraId="78B18177"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ртериальной гипертонии, отечного синдрома, гематурии </w:t>
      </w:r>
    </w:p>
    <w:p w14:paraId="4CC0AC4A" w14:textId="77777777" w:rsidR="000703C3" w:rsidRPr="00957CE0" w:rsidRDefault="000703C3" w:rsidP="000703C3">
      <w:pPr>
        <w:autoSpaceDE w:val="0"/>
        <w:autoSpaceDN w:val="0"/>
        <w:adjustRightInd w:val="0"/>
        <w:rPr>
          <w:color w:val="000000"/>
        </w:rPr>
      </w:pPr>
      <w:r>
        <w:rPr>
          <w:color w:val="000000"/>
        </w:rPr>
        <w:lastRenderedPageBreak/>
        <w:t>Л</w:t>
      </w:r>
      <w:r w:rsidRPr="00957CE0">
        <w:rPr>
          <w:color w:val="000000"/>
        </w:rPr>
        <w:t xml:space="preserve">ихорадочного синдрома, </w:t>
      </w:r>
      <w:proofErr w:type="spellStart"/>
      <w:r w:rsidRPr="00957CE0">
        <w:rPr>
          <w:color w:val="000000"/>
        </w:rPr>
        <w:t>диспротеинемии</w:t>
      </w:r>
      <w:proofErr w:type="spellEnd"/>
      <w:r w:rsidRPr="00957CE0">
        <w:rPr>
          <w:color w:val="000000"/>
        </w:rPr>
        <w:t xml:space="preserve">, </w:t>
      </w:r>
      <w:proofErr w:type="spellStart"/>
      <w:r w:rsidRPr="00957CE0">
        <w:rPr>
          <w:color w:val="000000"/>
        </w:rPr>
        <w:t>лейкоцитурии</w:t>
      </w:r>
      <w:proofErr w:type="spellEnd"/>
      <w:r w:rsidRPr="00957CE0">
        <w:rPr>
          <w:color w:val="000000"/>
        </w:rPr>
        <w:t xml:space="preserve"> </w:t>
      </w:r>
    </w:p>
    <w:p w14:paraId="169E7711" w14:textId="77777777" w:rsidR="000703C3" w:rsidRPr="00957CE0" w:rsidRDefault="000703C3" w:rsidP="000703C3">
      <w:pPr>
        <w:rPr>
          <w:color w:val="000000"/>
        </w:rPr>
      </w:pPr>
      <w:r>
        <w:rPr>
          <w:color w:val="000000"/>
        </w:rPr>
        <w:t>А</w:t>
      </w:r>
      <w:r w:rsidRPr="00957CE0">
        <w:rPr>
          <w:color w:val="000000"/>
        </w:rPr>
        <w:t xml:space="preserve">ртериальной гипертонии, протеинурии, </w:t>
      </w:r>
      <w:proofErr w:type="spellStart"/>
      <w:r w:rsidRPr="00957CE0">
        <w:rPr>
          <w:color w:val="000000"/>
        </w:rPr>
        <w:t>лейкоцитурии</w:t>
      </w:r>
      <w:proofErr w:type="spellEnd"/>
    </w:p>
    <w:p w14:paraId="584A7508" w14:textId="77777777" w:rsidR="000703C3" w:rsidRPr="00957CE0" w:rsidRDefault="000703C3" w:rsidP="000703C3">
      <w:pPr>
        <w:autoSpaceDE w:val="0"/>
        <w:autoSpaceDN w:val="0"/>
        <w:adjustRightInd w:val="0"/>
        <w:rPr>
          <w:color w:val="000000"/>
        </w:rPr>
      </w:pPr>
      <w:r>
        <w:rPr>
          <w:bCs/>
          <w:color w:val="000000"/>
        </w:rPr>
        <w:t>252.</w:t>
      </w:r>
      <w:r w:rsidRPr="00957CE0">
        <w:rPr>
          <w:bCs/>
          <w:color w:val="000000"/>
        </w:rPr>
        <w:t xml:space="preserve"> </w:t>
      </w:r>
      <w:r>
        <w:rPr>
          <w:bCs/>
          <w:color w:val="000000"/>
        </w:rPr>
        <w:t>К</w:t>
      </w:r>
      <w:r w:rsidRPr="00957CE0">
        <w:rPr>
          <w:bCs/>
          <w:color w:val="000000"/>
        </w:rPr>
        <w:t xml:space="preserve">ритерием госпитализации больного с пневмонией является </w:t>
      </w:r>
    </w:p>
    <w:p w14:paraId="3B78940A" w14:textId="77777777" w:rsidR="000703C3" w:rsidRPr="00957CE0" w:rsidRDefault="000703C3" w:rsidP="000703C3">
      <w:pPr>
        <w:autoSpaceDE w:val="0"/>
        <w:autoSpaceDN w:val="0"/>
        <w:adjustRightInd w:val="0"/>
        <w:rPr>
          <w:color w:val="000000"/>
        </w:rPr>
      </w:pPr>
      <w:r>
        <w:rPr>
          <w:color w:val="000000"/>
        </w:rPr>
        <w:t>В</w:t>
      </w:r>
      <w:r w:rsidRPr="00957CE0">
        <w:rPr>
          <w:color w:val="000000"/>
        </w:rPr>
        <w:t>ыявленный лейкоцитоз более 10*10</w:t>
      </w:r>
      <w:r w:rsidRPr="00957CE0">
        <w:rPr>
          <w:color w:val="000000"/>
          <w:vertAlign w:val="superscript"/>
        </w:rPr>
        <w:t>9</w:t>
      </w:r>
      <w:r w:rsidRPr="00957CE0">
        <w:rPr>
          <w:color w:val="000000"/>
        </w:rPr>
        <w:t xml:space="preserve">/л </w:t>
      </w:r>
    </w:p>
    <w:p w14:paraId="1BD41F33" w14:textId="77777777" w:rsidR="000703C3" w:rsidRDefault="000703C3" w:rsidP="000703C3">
      <w:pPr>
        <w:autoSpaceDE w:val="0"/>
        <w:autoSpaceDN w:val="0"/>
        <w:adjustRightInd w:val="0"/>
        <w:rPr>
          <w:color w:val="000000"/>
        </w:rPr>
      </w:pPr>
      <w:r>
        <w:rPr>
          <w:color w:val="000000"/>
        </w:rPr>
        <w:t>В</w:t>
      </w:r>
      <w:r w:rsidRPr="00957CE0">
        <w:rPr>
          <w:color w:val="000000"/>
        </w:rPr>
        <w:t xml:space="preserve">ерхнедолевая локализация поражения </w:t>
      </w:r>
    </w:p>
    <w:p w14:paraId="33BD99A8" w14:textId="77777777" w:rsidR="000703C3" w:rsidRPr="00957CE0" w:rsidRDefault="000703C3" w:rsidP="000703C3">
      <w:pPr>
        <w:autoSpaceDE w:val="0"/>
        <w:autoSpaceDN w:val="0"/>
        <w:adjustRightInd w:val="0"/>
        <w:rPr>
          <w:color w:val="000000"/>
        </w:rPr>
      </w:pPr>
      <w:r>
        <w:rPr>
          <w:color w:val="000000"/>
        </w:rPr>
        <w:t xml:space="preserve">Нестабильная гемодинамика </w:t>
      </w:r>
    </w:p>
    <w:p w14:paraId="0BBC895E" w14:textId="77777777" w:rsidR="000703C3" w:rsidRPr="00957CE0" w:rsidRDefault="000703C3" w:rsidP="000703C3">
      <w:pPr>
        <w:rPr>
          <w:color w:val="000000"/>
        </w:rPr>
      </w:pPr>
      <w:r>
        <w:rPr>
          <w:color w:val="000000"/>
        </w:rPr>
        <w:t>Ф</w:t>
      </w:r>
      <w:r w:rsidRPr="00957CE0">
        <w:rPr>
          <w:color w:val="000000"/>
        </w:rPr>
        <w:t>ебрильная лихорадка в течение 3 дней</w:t>
      </w:r>
    </w:p>
    <w:p w14:paraId="5AEE8BA0" w14:textId="77777777" w:rsidR="000703C3" w:rsidRPr="00957CE0" w:rsidRDefault="000703C3" w:rsidP="000703C3">
      <w:pPr>
        <w:autoSpaceDE w:val="0"/>
        <w:autoSpaceDN w:val="0"/>
        <w:adjustRightInd w:val="0"/>
        <w:rPr>
          <w:color w:val="000000"/>
        </w:rPr>
      </w:pPr>
      <w:r>
        <w:rPr>
          <w:bCs/>
          <w:color w:val="000000"/>
        </w:rPr>
        <w:t>253.</w:t>
      </w:r>
      <w:r w:rsidRPr="00957CE0">
        <w:rPr>
          <w:bCs/>
          <w:color w:val="000000"/>
        </w:rPr>
        <w:t xml:space="preserve"> </w:t>
      </w:r>
      <w:r>
        <w:rPr>
          <w:bCs/>
          <w:color w:val="000000"/>
        </w:rPr>
        <w:t>П</w:t>
      </w:r>
      <w:r w:rsidRPr="00957CE0">
        <w:rPr>
          <w:bCs/>
          <w:color w:val="000000"/>
        </w:rPr>
        <w:t xml:space="preserve">ри пневмонии, вызванной </w:t>
      </w:r>
      <w:proofErr w:type="spellStart"/>
      <w:r w:rsidRPr="00957CE0">
        <w:rPr>
          <w:bCs/>
          <w:color w:val="000000"/>
        </w:rPr>
        <w:t>микоплазмой</w:t>
      </w:r>
      <w:proofErr w:type="spellEnd"/>
      <w:r w:rsidRPr="00957CE0">
        <w:rPr>
          <w:bCs/>
          <w:color w:val="000000"/>
        </w:rPr>
        <w:t xml:space="preserve">, следует назначать </w:t>
      </w:r>
    </w:p>
    <w:p w14:paraId="0C6F66F9" w14:textId="77777777" w:rsidR="000703C3" w:rsidRDefault="000703C3" w:rsidP="000703C3">
      <w:pPr>
        <w:autoSpaceDE w:val="0"/>
        <w:autoSpaceDN w:val="0"/>
        <w:adjustRightInd w:val="0"/>
        <w:rPr>
          <w:color w:val="000000"/>
        </w:rPr>
      </w:pPr>
      <w:r>
        <w:rPr>
          <w:color w:val="000000"/>
        </w:rPr>
        <w:t>П</w:t>
      </w:r>
      <w:r w:rsidRPr="00957CE0">
        <w:rPr>
          <w:color w:val="000000"/>
        </w:rPr>
        <w:t>енициллины</w:t>
      </w:r>
    </w:p>
    <w:p w14:paraId="28CE1CE0"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акролиды </w:t>
      </w:r>
    </w:p>
    <w:p w14:paraId="06367C9E" w14:textId="77777777" w:rsidR="000703C3" w:rsidRPr="00957CE0" w:rsidRDefault="000703C3" w:rsidP="000703C3">
      <w:pPr>
        <w:autoSpaceDE w:val="0"/>
        <w:autoSpaceDN w:val="0"/>
        <w:adjustRightInd w:val="0"/>
        <w:rPr>
          <w:color w:val="000000"/>
        </w:rPr>
      </w:pPr>
      <w:r>
        <w:rPr>
          <w:color w:val="000000"/>
        </w:rPr>
        <w:t>Ц</w:t>
      </w:r>
      <w:r w:rsidRPr="00957CE0">
        <w:rPr>
          <w:color w:val="000000"/>
        </w:rPr>
        <w:t xml:space="preserve">ефалоспорины </w:t>
      </w:r>
    </w:p>
    <w:p w14:paraId="7357788F" w14:textId="77777777" w:rsidR="000703C3" w:rsidRPr="00957CE0" w:rsidRDefault="000703C3" w:rsidP="000703C3">
      <w:pPr>
        <w:rPr>
          <w:color w:val="000000"/>
        </w:rPr>
      </w:pPr>
      <w:r>
        <w:rPr>
          <w:color w:val="000000"/>
        </w:rPr>
        <w:t>Т</w:t>
      </w:r>
      <w:r w:rsidRPr="00957CE0">
        <w:rPr>
          <w:color w:val="000000"/>
        </w:rPr>
        <w:t>етрациклины</w:t>
      </w:r>
    </w:p>
    <w:p w14:paraId="7DB90ADE" w14:textId="77777777" w:rsidR="000703C3" w:rsidRPr="00957CE0" w:rsidRDefault="000703C3" w:rsidP="000703C3">
      <w:pPr>
        <w:autoSpaceDE w:val="0"/>
        <w:autoSpaceDN w:val="0"/>
        <w:adjustRightInd w:val="0"/>
        <w:rPr>
          <w:color w:val="000000"/>
        </w:rPr>
      </w:pPr>
      <w:r>
        <w:rPr>
          <w:bCs/>
          <w:color w:val="000000"/>
        </w:rPr>
        <w:t>254.</w:t>
      </w:r>
      <w:r w:rsidRPr="00957CE0">
        <w:rPr>
          <w:bCs/>
          <w:color w:val="000000"/>
        </w:rPr>
        <w:t xml:space="preserve"> </w:t>
      </w:r>
      <w:r>
        <w:rPr>
          <w:bCs/>
          <w:color w:val="000000"/>
        </w:rPr>
        <w:t>Н</w:t>
      </w:r>
      <w:r w:rsidRPr="00957CE0">
        <w:rPr>
          <w:bCs/>
          <w:color w:val="000000"/>
        </w:rPr>
        <w:t xml:space="preserve">ачинать медикаментозные меры профилактики рекомендуют при риске по шкале SCORE равном _____ % </w:t>
      </w:r>
    </w:p>
    <w:p w14:paraId="3EE2EFD8" w14:textId="77777777" w:rsidR="000703C3" w:rsidRPr="00957CE0" w:rsidRDefault="000703C3" w:rsidP="000703C3">
      <w:pPr>
        <w:autoSpaceDE w:val="0"/>
        <w:autoSpaceDN w:val="0"/>
        <w:adjustRightInd w:val="0"/>
        <w:rPr>
          <w:color w:val="000000"/>
        </w:rPr>
      </w:pPr>
      <w:r w:rsidRPr="00957CE0">
        <w:rPr>
          <w:color w:val="000000"/>
        </w:rPr>
        <w:t xml:space="preserve">2 </w:t>
      </w:r>
    </w:p>
    <w:p w14:paraId="2317FB6D" w14:textId="77777777" w:rsidR="000703C3" w:rsidRPr="00957CE0" w:rsidRDefault="000703C3" w:rsidP="000703C3">
      <w:pPr>
        <w:autoSpaceDE w:val="0"/>
        <w:autoSpaceDN w:val="0"/>
        <w:adjustRightInd w:val="0"/>
        <w:rPr>
          <w:color w:val="000000"/>
        </w:rPr>
      </w:pPr>
      <w:r w:rsidRPr="00957CE0">
        <w:rPr>
          <w:color w:val="000000"/>
        </w:rPr>
        <w:t xml:space="preserve">3 </w:t>
      </w:r>
    </w:p>
    <w:p w14:paraId="6A1542C9" w14:textId="77777777" w:rsidR="000703C3" w:rsidRPr="00957CE0" w:rsidRDefault="000703C3" w:rsidP="000703C3">
      <w:pPr>
        <w:autoSpaceDE w:val="0"/>
        <w:autoSpaceDN w:val="0"/>
        <w:adjustRightInd w:val="0"/>
        <w:rPr>
          <w:color w:val="000000"/>
        </w:rPr>
      </w:pPr>
      <w:r w:rsidRPr="00957CE0">
        <w:rPr>
          <w:color w:val="000000"/>
        </w:rPr>
        <w:t xml:space="preserve">5 </w:t>
      </w:r>
    </w:p>
    <w:p w14:paraId="4CB01015" w14:textId="77777777" w:rsidR="000703C3" w:rsidRPr="00957CE0" w:rsidRDefault="000703C3" w:rsidP="000703C3">
      <w:pPr>
        <w:rPr>
          <w:color w:val="000000"/>
        </w:rPr>
      </w:pPr>
      <w:r w:rsidRPr="00957CE0">
        <w:rPr>
          <w:color w:val="000000"/>
        </w:rPr>
        <w:t>10</w:t>
      </w:r>
    </w:p>
    <w:p w14:paraId="1965C129" w14:textId="77777777" w:rsidR="000703C3" w:rsidRPr="00957CE0" w:rsidRDefault="000703C3" w:rsidP="000703C3">
      <w:pPr>
        <w:autoSpaceDE w:val="0"/>
        <w:autoSpaceDN w:val="0"/>
        <w:adjustRightInd w:val="0"/>
        <w:rPr>
          <w:color w:val="000000"/>
        </w:rPr>
      </w:pPr>
      <w:r w:rsidRPr="00C178ED">
        <w:rPr>
          <w:bCs/>
          <w:color w:val="000000"/>
        </w:rPr>
        <w:t>255.</w:t>
      </w:r>
      <w:r w:rsidRPr="00957CE0">
        <w:rPr>
          <w:bCs/>
          <w:color w:val="000000"/>
        </w:rPr>
        <w:t xml:space="preserve"> По шкале SCORE рассчитывают риск развития ______ в ближайшие 10 лет </w:t>
      </w:r>
    </w:p>
    <w:p w14:paraId="6FAFF8F7"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нсульта </w:t>
      </w:r>
    </w:p>
    <w:p w14:paraId="4CEF08FA" w14:textId="77777777" w:rsidR="000703C3" w:rsidRDefault="000703C3" w:rsidP="000703C3">
      <w:pPr>
        <w:autoSpaceDE w:val="0"/>
        <w:autoSpaceDN w:val="0"/>
        <w:adjustRightInd w:val="0"/>
        <w:rPr>
          <w:color w:val="000000"/>
        </w:rPr>
      </w:pPr>
      <w:r>
        <w:rPr>
          <w:color w:val="000000"/>
        </w:rPr>
        <w:t>И</w:t>
      </w:r>
      <w:r w:rsidRPr="00957CE0">
        <w:rPr>
          <w:color w:val="000000"/>
        </w:rPr>
        <w:t>нфаркта миокарда</w:t>
      </w:r>
    </w:p>
    <w:p w14:paraId="0938325E" w14:textId="77777777" w:rsidR="000703C3" w:rsidRPr="00957CE0" w:rsidRDefault="000703C3" w:rsidP="000703C3">
      <w:pPr>
        <w:autoSpaceDE w:val="0"/>
        <w:autoSpaceDN w:val="0"/>
        <w:adjustRightInd w:val="0"/>
        <w:rPr>
          <w:color w:val="000000"/>
        </w:rPr>
      </w:pPr>
      <w:r>
        <w:rPr>
          <w:color w:val="000000"/>
        </w:rPr>
        <w:t xml:space="preserve">Фатальных осложнений </w:t>
      </w:r>
      <w:r w:rsidRPr="00957CE0">
        <w:rPr>
          <w:color w:val="000000"/>
        </w:rPr>
        <w:t xml:space="preserve"> </w:t>
      </w:r>
    </w:p>
    <w:p w14:paraId="4BF107EE" w14:textId="77777777" w:rsidR="000703C3" w:rsidRPr="00957CE0" w:rsidRDefault="000703C3" w:rsidP="000703C3">
      <w:pPr>
        <w:rPr>
          <w:color w:val="000000"/>
        </w:rPr>
      </w:pPr>
      <w:r>
        <w:rPr>
          <w:color w:val="000000"/>
        </w:rPr>
        <w:t>С</w:t>
      </w:r>
      <w:r w:rsidRPr="00957CE0">
        <w:rPr>
          <w:color w:val="000000"/>
        </w:rPr>
        <w:t>ердечной недостаточности</w:t>
      </w:r>
    </w:p>
    <w:p w14:paraId="78CA0FBF" w14:textId="77777777" w:rsidR="000703C3" w:rsidRPr="00957CE0" w:rsidRDefault="000703C3" w:rsidP="000703C3">
      <w:pPr>
        <w:autoSpaceDE w:val="0"/>
        <w:autoSpaceDN w:val="0"/>
        <w:adjustRightInd w:val="0"/>
        <w:rPr>
          <w:color w:val="000000"/>
        </w:rPr>
      </w:pPr>
      <w:r>
        <w:rPr>
          <w:bCs/>
          <w:color w:val="000000"/>
        </w:rPr>
        <w:t>256. Б</w:t>
      </w:r>
      <w:r w:rsidRPr="00957CE0">
        <w:rPr>
          <w:bCs/>
          <w:color w:val="000000"/>
        </w:rPr>
        <w:t xml:space="preserve">ольные с гипертонической болезнью 1 стадии освобождаются от работы при неосложненных гипертонических кризах на _______ дней </w:t>
      </w:r>
    </w:p>
    <w:p w14:paraId="7ACB0DDE" w14:textId="77777777" w:rsidR="000703C3" w:rsidRPr="00957CE0" w:rsidRDefault="000703C3" w:rsidP="000703C3">
      <w:pPr>
        <w:autoSpaceDE w:val="0"/>
        <w:autoSpaceDN w:val="0"/>
        <w:adjustRightInd w:val="0"/>
        <w:rPr>
          <w:color w:val="000000"/>
        </w:rPr>
      </w:pPr>
      <w:r w:rsidRPr="00957CE0">
        <w:rPr>
          <w:color w:val="000000"/>
        </w:rPr>
        <w:t xml:space="preserve">14 </w:t>
      </w:r>
    </w:p>
    <w:p w14:paraId="5ADFE4AC" w14:textId="77777777" w:rsidR="000703C3" w:rsidRDefault="000703C3" w:rsidP="000703C3">
      <w:pPr>
        <w:autoSpaceDE w:val="0"/>
        <w:autoSpaceDN w:val="0"/>
        <w:adjustRightInd w:val="0"/>
        <w:rPr>
          <w:color w:val="000000"/>
        </w:rPr>
      </w:pPr>
      <w:r w:rsidRPr="00957CE0">
        <w:rPr>
          <w:color w:val="000000"/>
        </w:rPr>
        <w:t>7</w:t>
      </w:r>
    </w:p>
    <w:p w14:paraId="5A549165" w14:textId="77777777" w:rsidR="000703C3" w:rsidRPr="00957CE0" w:rsidRDefault="000703C3" w:rsidP="000703C3">
      <w:pPr>
        <w:autoSpaceDE w:val="0"/>
        <w:autoSpaceDN w:val="0"/>
        <w:adjustRightInd w:val="0"/>
        <w:rPr>
          <w:color w:val="000000"/>
        </w:rPr>
      </w:pPr>
      <w:r>
        <w:rPr>
          <w:color w:val="000000"/>
        </w:rPr>
        <w:t xml:space="preserve">5 </w:t>
      </w:r>
      <w:r w:rsidRPr="00957CE0">
        <w:rPr>
          <w:color w:val="000000"/>
        </w:rPr>
        <w:t xml:space="preserve"> </w:t>
      </w:r>
    </w:p>
    <w:p w14:paraId="795AB3A4" w14:textId="77777777" w:rsidR="000703C3" w:rsidRPr="00957CE0" w:rsidRDefault="000703C3" w:rsidP="000703C3">
      <w:pPr>
        <w:rPr>
          <w:color w:val="000000"/>
        </w:rPr>
      </w:pPr>
      <w:r w:rsidRPr="00957CE0">
        <w:rPr>
          <w:color w:val="000000"/>
        </w:rPr>
        <w:t>10</w:t>
      </w:r>
    </w:p>
    <w:p w14:paraId="27AAA69F" w14:textId="77777777" w:rsidR="000703C3" w:rsidRPr="00957CE0" w:rsidRDefault="000703C3" w:rsidP="000703C3">
      <w:pPr>
        <w:autoSpaceDE w:val="0"/>
        <w:autoSpaceDN w:val="0"/>
        <w:adjustRightInd w:val="0"/>
        <w:rPr>
          <w:color w:val="000000"/>
        </w:rPr>
      </w:pPr>
      <w:r w:rsidRPr="0085096E">
        <w:rPr>
          <w:bCs/>
          <w:color w:val="000000"/>
        </w:rPr>
        <w:t>257</w:t>
      </w:r>
      <w:r>
        <w:rPr>
          <w:bCs/>
          <w:color w:val="000000"/>
        </w:rPr>
        <w:t>.</w:t>
      </w:r>
      <w:r w:rsidRPr="00957CE0">
        <w:rPr>
          <w:bCs/>
          <w:color w:val="000000"/>
        </w:rPr>
        <w:t xml:space="preserve"> </w:t>
      </w:r>
      <w:r>
        <w:rPr>
          <w:bCs/>
          <w:color w:val="000000"/>
        </w:rPr>
        <w:t>Д</w:t>
      </w:r>
      <w:r w:rsidRPr="00957CE0">
        <w:rPr>
          <w:bCs/>
          <w:color w:val="000000"/>
        </w:rPr>
        <w:t xml:space="preserve">атой установления инвалидности является </w:t>
      </w:r>
    </w:p>
    <w:p w14:paraId="58C6E7F8"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ата непосредственного освидетельствования </w:t>
      </w:r>
    </w:p>
    <w:p w14:paraId="61BDF680"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ата открытия больного листа </w:t>
      </w:r>
    </w:p>
    <w:p w14:paraId="4FA66B6F" w14:textId="77777777" w:rsidR="000703C3" w:rsidRDefault="000703C3" w:rsidP="000703C3">
      <w:pPr>
        <w:rPr>
          <w:color w:val="000000"/>
        </w:rPr>
      </w:pPr>
      <w:r>
        <w:rPr>
          <w:color w:val="000000"/>
        </w:rPr>
        <w:t>С</w:t>
      </w:r>
      <w:r w:rsidRPr="00957CE0">
        <w:rPr>
          <w:color w:val="000000"/>
        </w:rPr>
        <w:t>ледующий день после регистрации документов в бюро</w:t>
      </w:r>
    </w:p>
    <w:p w14:paraId="3E74607C" w14:textId="77777777" w:rsidR="000703C3" w:rsidRPr="00957CE0" w:rsidRDefault="000703C3" w:rsidP="000703C3">
      <w:pPr>
        <w:autoSpaceDE w:val="0"/>
        <w:autoSpaceDN w:val="0"/>
        <w:adjustRightInd w:val="0"/>
        <w:rPr>
          <w:color w:val="000000"/>
        </w:rPr>
      </w:pPr>
      <w:r>
        <w:rPr>
          <w:color w:val="000000"/>
        </w:rPr>
        <w:t>Д</w:t>
      </w:r>
      <w:r w:rsidRPr="00957CE0">
        <w:rPr>
          <w:color w:val="000000"/>
        </w:rPr>
        <w:t>ата</w:t>
      </w:r>
      <w:r>
        <w:rPr>
          <w:color w:val="000000"/>
        </w:rPr>
        <w:t xml:space="preserve"> регистрации документов в бюро </w:t>
      </w:r>
    </w:p>
    <w:p w14:paraId="11A642C0" w14:textId="77777777" w:rsidR="000703C3" w:rsidRPr="00957CE0" w:rsidRDefault="000703C3" w:rsidP="000703C3">
      <w:pPr>
        <w:autoSpaceDE w:val="0"/>
        <w:autoSpaceDN w:val="0"/>
        <w:adjustRightInd w:val="0"/>
        <w:rPr>
          <w:color w:val="000000"/>
        </w:rPr>
      </w:pPr>
      <w:r>
        <w:rPr>
          <w:bCs/>
          <w:color w:val="000000"/>
        </w:rPr>
        <w:t xml:space="preserve">258. </w:t>
      </w:r>
      <w:r w:rsidRPr="00957CE0">
        <w:rPr>
          <w:bCs/>
          <w:color w:val="000000"/>
        </w:rPr>
        <w:t xml:space="preserve">Из всех категорий врачей выдать листок нетрудоспособности может только врач </w:t>
      </w:r>
    </w:p>
    <w:p w14:paraId="325B8117"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корой помощи </w:t>
      </w:r>
    </w:p>
    <w:p w14:paraId="7B7411D0"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анитарный врач </w:t>
      </w:r>
    </w:p>
    <w:p w14:paraId="2EDC5D30" w14:textId="77777777" w:rsidR="000703C3" w:rsidRDefault="000703C3" w:rsidP="000703C3">
      <w:pPr>
        <w:rPr>
          <w:color w:val="000000"/>
        </w:rPr>
      </w:pPr>
      <w:r>
        <w:rPr>
          <w:color w:val="000000"/>
        </w:rPr>
        <w:t>С</w:t>
      </w:r>
      <w:r w:rsidRPr="00957CE0">
        <w:rPr>
          <w:color w:val="000000"/>
        </w:rPr>
        <w:t>танции переливания крови</w:t>
      </w:r>
    </w:p>
    <w:p w14:paraId="56EFC165" w14:textId="77777777" w:rsidR="000703C3" w:rsidRPr="00957CE0" w:rsidRDefault="000703C3" w:rsidP="000703C3">
      <w:pPr>
        <w:autoSpaceDE w:val="0"/>
        <w:autoSpaceDN w:val="0"/>
        <w:adjustRightInd w:val="0"/>
        <w:rPr>
          <w:color w:val="000000"/>
        </w:rPr>
      </w:pPr>
      <w:r>
        <w:rPr>
          <w:color w:val="000000"/>
        </w:rPr>
        <w:t xml:space="preserve">Травматологического пункта </w:t>
      </w:r>
    </w:p>
    <w:p w14:paraId="46DB1A0E" w14:textId="77777777" w:rsidR="000703C3" w:rsidRPr="00957CE0" w:rsidRDefault="000703C3" w:rsidP="000703C3">
      <w:pPr>
        <w:autoSpaceDE w:val="0"/>
        <w:autoSpaceDN w:val="0"/>
        <w:adjustRightInd w:val="0"/>
        <w:rPr>
          <w:color w:val="000000"/>
        </w:rPr>
      </w:pPr>
      <w:r>
        <w:rPr>
          <w:bCs/>
          <w:color w:val="000000"/>
        </w:rPr>
        <w:t>259.</w:t>
      </w:r>
      <w:r w:rsidRPr="00957CE0">
        <w:rPr>
          <w:bCs/>
          <w:color w:val="000000"/>
        </w:rPr>
        <w:t xml:space="preserve"> </w:t>
      </w:r>
      <w:r>
        <w:rPr>
          <w:bCs/>
          <w:color w:val="000000"/>
          <w:lang w:val="en-US"/>
        </w:rPr>
        <w:t>C</w:t>
      </w:r>
      <w:r w:rsidRPr="00957CE0">
        <w:rPr>
          <w:bCs/>
          <w:color w:val="000000"/>
        </w:rPr>
        <w:t xml:space="preserve">рок действия санаторно-курортной карты составляет </w:t>
      </w:r>
    </w:p>
    <w:p w14:paraId="5E83672C" w14:textId="77777777" w:rsidR="000703C3" w:rsidRPr="00957CE0" w:rsidRDefault="000703C3" w:rsidP="000703C3">
      <w:pPr>
        <w:autoSpaceDE w:val="0"/>
        <w:autoSpaceDN w:val="0"/>
        <w:adjustRightInd w:val="0"/>
        <w:rPr>
          <w:color w:val="000000"/>
        </w:rPr>
      </w:pPr>
      <w:r w:rsidRPr="00957CE0">
        <w:rPr>
          <w:color w:val="000000"/>
        </w:rPr>
        <w:t xml:space="preserve">2 месяца </w:t>
      </w:r>
    </w:p>
    <w:p w14:paraId="7219E5E3" w14:textId="77777777" w:rsidR="000703C3" w:rsidRPr="00957CE0" w:rsidRDefault="000703C3" w:rsidP="000703C3">
      <w:pPr>
        <w:autoSpaceDE w:val="0"/>
        <w:autoSpaceDN w:val="0"/>
        <w:adjustRightInd w:val="0"/>
        <w:rPr>
          <w:color w:val="000000"/>
        </w:rPr>
      </w:pPr>
      <w:r w:rsidRPr="00957CE0">
        <w:rPr>
          <w:color w:val="000000"/>
        </w:rPr>
        <w:t xml:space="preserve">1 месяц </w:t>
      </w:r>
    </w:p>
    <w:p w14:paraId="66952CAC" w14:textId="77777777" w:rsidR="000703C3" w:rsidRPr="00957CE0" w:rsidRDefault="000703C3" w:rsidP="000703C3">
      <w:pPr>
        <w:autoSpaceDE w:val="0"/>
        <w:autoSpaceDN w:val="0"/>
        <w:adjustRightInd w:val="0"/>
        <w:rPr>
          <w:color w:val="000000"/>
        </w:rPr>
      </w:pPr>
      <w:r w:rsidRPr="00957CE0">
        <w:rPr>
          <w:color w:val="000000"/>
        </w:rPr>
        <w:t xml:space="preserve">10 дней </w:t>
      </w:r>
    </w:p>
    <w:p w14:paraId="03DFC264" w14:textId="77777777" w:rsidR="000703C3" w:rsidRPr="00957CE0" w:rsidRDefault="000703C3" w:rsidP="000703C3">
      <w:pPr>
        <w:rPr>
          <w:color w:val="000000"/>
        </w:rPr>
      </w:pPr>
      <w:r w:rsidRPr="00957CE0">
        <w:rPr>
          <w:color w:val="000000"/>
        </w:rPr>
        <w:t>6 месяцев</w:t>
      </w:r>
    </w:p>
    <w:p w14:paraId="3A312C21" w14:textId="77777777" w:rsidR="000703C3" w:rsidRPr="00957CE0" w:rsidRDefault="000703C3" w:rsidP="000703C3">
      <w:pPr>
        <w:autoSpaceDE w:val="0"/>
        <w:autoSpaceDN w:val="0"/>
        <w:adjustRightInd w:val="0"/>
        <w:rPr>
          <w:color w:val="000000"/>
        </w:rPr>
      </w:pPr>
      <w:r>
        <w:rPr>
          <w:bCs/>
          <w:color w:val="000000"/>
        </w:rPr>
        <w:t>260.</w:t>
      </w:r>
      <w:r w:rsidRPr="00957CE0">
        <w:rPr>
          <w:bCs/>
          <w:color w:val="000000"/>
        </w:rPr>
        <w:t xml:space="preserve"> Норма нагрузки врача-терапевта поликлиники составляет _____ посещений в час </w:t>
      </w:r>
    </w:p>
    <w:p w14:paraId="0B76B181" w14:textId="77777777" w:rsidR="000703C3" w:rsidRPr="00C56AEE" w:rsidRDefault="000703C3" w:rsidP="000703C3">
      <w:pPr>
        <w:autoSpaceDE w:val="0"/>
        <w:autoSpaceDN w:val="0"/>
        <w:adjustRightInd w:val="0"/>
        <w:rPr>
          <w:color w:val="000000"/>
        </w:rPr>
      </w:pPr>
      <w:r w:rsidRPr="00C56AEE">
        <w:rPr>
          <w:color w:val="000000"/>
        </w:rPr>
        <w:t>5</w:t>
      </w:r>
    </w:p>
    <w:p w14:paraId="6384483A" w14:textId="77777777" w:rsidR="000703C3" w:rsidRPr="00957CE0" w:rsidRDefault="000703C3" w:rsidP="000703C3">
      <w:pPr>
        <w:autoSpaceDE w:val="0"/>
        <w:autoSpaceDN w:val="0"/>
        <w:adjustRightInd w:val="0"/>
        <w:rPr>
          <w:color w:val="000000"/>
        </w:rPr>
      </w:pPr>
      <w:r w:rsidRPr="00957CE0">
        <w:rPr>
          <w:color w:val="000000"/>
        </w:rPr>
        <w:t xml:space="preserve">4 </w:t>
      </w:r>
    </w:p>
    <w:p w14:paraId="64D3B2E8" w14:textId="77777777" w:rsidR="000703C3" w:rsidRPr="00957CE0" w:rsidRDefault="000703C3" w:rsidP="000703C3">
      <w:pPr>
        <w:autoSpaceDE w:val="0"/>
        <w:autoSpaceDN w:val="0"/>
        <w:adjustRightInd w:val="0"/>
        <w:rPr>
          <w:color w:val="000000"/>
        </w:rPr>
      </w:pPr>
      <w:r w:rsidRPr="00957CE0">
        <w:rPr>
          <w:color w:val="000000"/>
        </w:rPr>
        <w:t xml:space="preserve">6 </w:t>
      </w:r>
    </w:p>
    <w:p w14:paraId="28836651" w14:textId="77777777" w:rsidR="000703C3" w:rsidRPr="00C56AEE" w:rsidRDefault="000703C3" w:rsidP="000703C3">
      <w:pPr>
        <w:rPr>
          <w:color w:val="000000"/>
        </w:rPr>
      </w:pPr>
      <w:r w:rsidRPr="00C56AEE">
        <w:rPr>
          <w:color w:val="000000"/>
        </w:rPr>
        <w:t>7</w:t>
      </w:r>
    </w:p>
    <w:p w14:paraId="53F90AD0" w14:textId="77777777" w:rsidR="000703C3" w:rsidRPr="00957CE0" w:rsidRDefault="000703C3" w:rsidP="000703C3">
      <w:pPr>
        <w:autoSpaceDE w:val="0"/>
        <w:autoSpaceDN w:val="0"/>
        <w:adjustRightInd w:val="0"/>
        <w:rPr>
          <w:color w:val="000000"/>
        </w:rPr>
      </w:pPr>
      <w:r>
        <w:rPr>
          <w:bCs/>
          <w:color w:val="000000"/>
        </w:rPr>
        <w:t>261.</w:t>
      </w:r>
      <w:r w:rsidRPr="00957CE0">
        <w:rPr>
          <w:bCs/>
          <w:color w:val="000000"/>
        </w:rPr>
        <w:t xml:space="preserve"> Поликлиника может продолжать листок нетрудоспособности </w:t>
      </w:r>
    </w:p>
    <w:p w14:paraId="1420C227"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о 1 месяца </w:t>
      </w:r>
    </w:p>
    <w:p w14:paraId="47C51DEC" w14:textId="77777777" w:rsidR="000703C3" w:rsidRDefault="000703C3" w:rsidP="000703C3">
      <w:pPr>
        <w:autoSpaceDE w:val="0"/>
        <w:autoSpaceDN w:val="0"/>
        <w:adjustRightInd w:val="0"/>
        <w:rPr>
          <w:color w:val="000000"/>
        </w:rPr>
      </w:pPr>
      <w:r>
        <w:rPr>
          <w:color w:val="000000"/>
        </w:rPr>
        <w:t>Д</w:t>
      </w:r>
      <w:r w:rsidRPr="00957CE0">
        <w:rPr>
          <w:color w:val="000000"/>
        </w:rPr>
        <w:t xml:space="preserve">о 4 месяцев </w:t>
      </w:r>
    </w:p>
    <w:p w14:paraId="7019B2B6" w14:textId="77777777" w:rsidR="000703C3" w:rsidRPr="00957CE0" w:rsidRDefault="000703C3" w:rsidP="000703C3">
      <w:pPr>
        <w:autoSpaceDE w:val="0"/>
        <w:autoSpaceDN w:val="0"/>
        <w:adjustRightInd w:val="0"/>
        <w:rPr>
          <w:color w:val="000000"/>
        </w:rPr>
      </w:pPr>
      <w:r>
        <w:rPr>
          <w:color w:val="000000"/>
        </w:rPr>
        <w:t xml:space="preserve">Не более 10 месяцев </w:t>
      </w:r>
    </w:p>
    <w:p w14:paraId="24E9D100" w14:textId="77777777" w:rsidR="000703C3" w:rsidRPr="00957CE0" w:rsidRDefault="000703C3" w:rsidP="000703C3">
      <w:pPr>
        <w:rPr>
          <w:color w:val="000000"/>
        </w:rPr>
      </w:pPr>
      <w:r>
        <w:rPr>
          <w:color w:val="000000"/>
        </w:rPr>
        <w:t>Б</w:t>
      </w:r>
      <w:r w:rsidRPr="00957CE0">
        <w:rPr>
          <w:color w:val="000000"/>
        </w:rPr>
        <w:t>ез ограничения срока</w:t>
      </w:r>
    </w:p>
    <w:p w14:paraId="3903C198" w14:textId="77777777" w:rsidR="000703C3" w:rsidRPr="00957CE0" w:rsidRDefault="000703C3" w:rsidP="000703C3">
      <w:pPr>
        <w:autoSpaceDE w:val="0"/>
        <w:autoSpaceDN w:val="0"/>
        <w:adjustRightInd w:val="0"/>
        <w:rPr>
          <w:color w:val="000000"/>
        </w:rPr>
      </w:pPr>
      <w:r>
        <w:rPr>
          <w:bCs/>
          <w:color w:val="000000"/>
        </w:rPr>
        <w:t>262.</w:t>
      </w:r>
      <w:r w:rsidRPr="00957CE0">
        <w:rPr>
          <w:bCs/>
          <w:color w:val="000000"/>
        </w:rPr>
        <w:t xml:space="preserve"> Под антропометрией понимают </w:t>
      </w:r>
    </w:p>
    <w:p w14:paraId="6026C0D4"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змерение роста и массы тела </w:t>
      </w:r>
    </w:p>
    <w:p w14:paraId="49C07256" w14:textId="77777777" w:rsidR="000703C3" w:rsidRPr="00957CE0" w:rsidRDefault="000703C3" w:rsidP="000703C3">
      <w:pPr>
        <w:autoSpaceDE w:val="0"/>
        <w:autoSpaceDN w:val="0"/>
        <w:adjustRightInd w:val="0"/>
        <w:rPr>
          <w:color w:val="000000"/>
        </w:rPr>
      </w:pPr>
      <w:r>
        <w:rPr>
          <w:color w:val="000000"/>
        </w:rPr>
        <w:lastRenderedPageBreak/>
        <w:t>И</w:t>
      </w:r>
      <w:r w:rsidRPr="00957CE0">
        <w:rPr>
          <w:color w:val="000000"/>
        </w:rPr>
        <w:t xml:space="preserve">змерение роста </w:t>
      </w:r>
    </w:p>
    <w:p w14:paraId="76EF279A"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нкетирование </w:t>
      </w:r>
    </w:p>
    <w:p w14:paraId="4FCF4165" w14:textId="77777777" w:rsidR="000703C3" w:rsidRPr="00957CE0" w:rsidRDefault="000703C3" w:rsidP="000703C3">
      <w:pPr>
        <w:rPr>
          <w:color w:val="000000"/>
        </w:rPr>
      </w:pPr>
      <w:r>
        <w:rPr>
          <w:color w:val="000000"/>
        </w:rPr>
        <w:t>И</w:t>
      </w:r>
      <w:r w:rsidRPr="00957CE0">
        <w:rPr>
          <w:color w:val="000000"/>
        </w:rPr>
        <w:t>змерение силы рук</w:t>
      </w:r>
    </w:p>
    <w:p w14:paraId="5D0CA2AC" w14:textId="77777777" w:rsidR="000703C3" w:rsidRPr="00957CE0" w:rsidRDefault="000703C3" w:rsidP="000703C3">
      <w:pPr>
        <w:autoSpaceDE w:val="0"/>
        <w:autoSpaceDN w:val="0"/>
        <w:adjustRightInd w:val="0"/>
        <w:rPr>
          <w:color w:val="000000"/>
        </w:rPr>
      </w:pPr>
      <w:r>
        <w:rPr>
          <w:bCs/>
          <w:color w:val="000000"/>
        </w:rPr>
        <w:t>263.</w:t>
      </w:r>
      <w:r w:rsidRPr="00957CE0">
        <w:rPr>
          <w:bCs/>
          <w:color w:val="000000"/>
        </w:rPr>
        <w:t xml:space="preserve"> Второй этап диспансеризации определенных групп взрослого населения проводится </w:t>
      </w:r>
    </w:p>
    <w:p w14:paraId="48C9784D" w14:textId="77777777" w:rsidR="000703C3" w:rsidRPr="00957CE0" w:rsidRDefault="000703C3" w:rsidP="000703C3">
      <w:pPr>
        <w:autoSpaceDE w:val="0"/>
        <w:autoSpaceDN w:val="0"/>
        <w:adjustRightInd w:val="0"/>
        <w:rPr>
          <w:color w:val="000000"/>
        </w:rPr>
      </w:pPr>
      <w:r>
        <w:rPr>
          <w:color w:val="000000"/>
        </w:rPr>
        <w:t>В</w:t>
      </w:r>
      <w:r w:rsidRPr="00957CE0">
        <w:rPr>
          <w:color w:val="000000"/>
        </w:rPr>
        <w:t>се</w:t>
      </w:r>
      <w:r>
        <w:rPr>
          <w:color w:val="000000"/>
        </w:rPr>
        <w:t>м мужчинам в возрасте 45-66 лет</w:t>
      </w:r>
      <w:r w:rsidRPr="00957CE0">
        <w:rPr>
          <w:color w:val="000000"/>
        </w:rPr>
        <w:t xml:space="preserve"> </w:t>
      </w:r>
    </w:p>
    <w:p w14:paraId="7418F750" w14:textId="77777777" w:rsidR="000703C3" w:rsidRPr="00957CE0" w:rsidRDefault="000703C3" w:rsidP="000703C3">
      <w:pPr>
        <w:autoSpaceDE w:val="0"/>
        <w:autoSpaceDN w:val="0"/>
        <w:adjustRightInd w:val="0"/>
        <w:rPr>
          <w:color w:val="000000"/>
        </w:rPr>
      </w:pPr>
      <w:r>
        <w:rPr>
          <w:color w:val="000000"/>
        </w:rPr>
        <w:t>В</w:t>
      </w:r>
      <w:r w:rsidRPr="00957CE0">
        <w:rPr>
          <w:color w:val="000000"/>
        </w:rPr>
        <w:t>се</w:t>
      </w:r>
      <w:r>
        <w:rPr>
          <w:color w:val="000000"/>
        </w:rPr>
        <w:t>м женщинам в возрасте 45-66 лет</w:t>
      </w:r>
      <w:r w:rsidRPr="00957CE0">
        <w:rPr>
          <w:color w:val="000000"/>
        </w:rPr>
        <w:t xml:space="preserve"> </w:t>
      </w:r>
    </w:p>
    <w:p w14:paraId="7CD4B3FE" w14:textId="77777777" w:rsidR="000703C3" w:rsidRDefault="000703C3" w:rsidP="000703C3">
      <w:pPr>
        <w:rPr>
          <w:color w:val="000000"/>
        </w:rPr>
      </w:pPr>
      <w:r>
        <w:rPr>
          <w:color w:val="000000"/>
        </w:rPr>
        <w:t>В</w:t>
      </w:r>
      <w:r w:rsidRPr="00957CE0">
        <w:rPr>
          <w:color w:val="000000"/>
        </w:rPr>
        <w:t>сем подлежащим диспансеризации</w:t>
      </w:r>
    </w:p>
    <w:p w14:paraId="070A01E6"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 соответствии с показан</w:t>
      </w:r>
      <w:r>
        <w:rPr>
          <w:color w:val="000000"/>
        </w:rPr>
        <w:t xml:space="preserve">иями, определенными на 1 этапе </w:t>
      </w:r>
    </w:p>
    <w:p w14:paraId="25F79A51" w14:textId="77777777" w:rsidR="000703C3" w:rsidRPr="00957CE0" w:rsidRDefault="000703C3" w:rsidP="000703C3">
      <w:pPr>
        <w:autoSpaceDE w:val="0"/>
        <w:autoSpaceDN w:val="0"/>
        <w:adjustRightInd w:val="0"/>
        <w:jc w:val="both"/>
        <w:rPr>
          <w:color w:val="000000"/>
        </w:rPr>
      </w:pPr>
      <w:r>
        <w:rPr>
          <w:bCs/>
          <w:color w:val="000000"/>
        </w:rPr>
        <w:t>264.</w:t>
      </w:r>
      <w:r w:rsidRPr="00957CE0">
        <w:rPr>
          <w:bCs/>
          <w:color w:val="000000"/>
        </w:rPr>
        <w:t xml:space="preserve"> Групповое консультирование (школа пациентов) организуется в поликлинике для пациентов групп здоровья </w:t>
      </w:r>
    </w:p>
    <w:p w14:paraId="26E7CD06" w14:textId="77777777" w:rsidR="000703C3" w:rsidRPr="0085096E" w:rsidRDefault="000703C3" w:rsidP="000703C3">
      <w:pPr>
        <w:autoSpaceDE w:val="0"/>
        <w:autoSpaceDN w:val="0"/>
        <w:adjustRightInd w:val="0"/>
        <w:rPr>
          <w:color w:val="000000"/>
        </w:rPr>
      </w:pPr>
      <w:r>
        <w:rPr>
          <w:color w:val="000000"/>
          <w:lang w:val="en-US"/>
        </w:rPr>
        <w:t>I</w:t>
      </w:r>
    </w:p>
    <w:p w14:paraId="25B1307B" w14:textId="77777777" w:rsidR="000703C3" w:rsidRPr="00957CE0" w:rsidRDefault="000703C3" w:rsidP="000703C3">
      <w:pPr>
        <w:autoSpaceDE w:val="0"/>
        <w:autoSpaceDN w:val="0"/>
        <w:adjustRightInd w:val="0"/>
        <w:rPr>
          <w:color w:val="000000"/>
        </w:rPr>
      </w:pPr>
      <w:r>
        <w:rPr>
          <w:color w:val="000000"/>
        </w:rPr>
        <w:t xml:space="preserve">II – III </w:t>
      </w:r>
      <w:r w:rsidRPr="00957CE0">
        <w:rPr>
          <w:color w:val="000000"/>
        </w:rPr>
        <w:t xml:space="preserve"> </w:t>
      </w:r>
    </w:p>
    <w:p w14:paraId="199D953C" w14:textId="77777777" w:rsidR="000703C3" w:rsidRDefault="000703C3" w:rsidP="000703C3">
      <w:pPr>
        <w:autoSpaceDE w:val="0"/>
        <w:autoSpaceDN w:val="0"/>
        <w:adjustRightInd w:val="0"/>
        <w:rPr>
          <w:color w:val="000000"/>
        </w:rPr>
      </w:pPr>
      <w:r w:rsidRPr="00957CE0">
        <w:rPr>
          <w:color w:val="000000"/>
        </w:rPr>
        <w:t xml:space="preserve">I – II </w:t>
      </w:r>
    </w:p>
    <w:p w14:paraId="4D72DB43" w14:textId="77777777" w:rsidR="000703C3" w:rsidRPr="00957CE0" w:rsidRDefault="000703C3" w:rsidP="000703C3">
      <w:pPr>
        <w:rPr>
          <w:color w:val="000000"/>
        </w:rPr>
      </w:pPr>
      <w:r>
        <w:rPr>
          <w:color w:val="000000"/>
        </w:rPr>
        <w:t>Всех трех</w:t>
      </w:r>
    </w:p>
    <w:p w14:paraId="4A528995" w14:textId="77777777" w:rsidR="000703C3" w:rsidRPr="00957CE0" w:rsidRDefault="000703C3" w:rsidP="000703C3">
      <w:pPr>
        <w:autoSpaceDE w:val="0"/>
        <w:autoSpaceDN w:val="0"/>
        <w:adjustRightInd w:val="0"/>
        <w:rPr>
          <w:color w:val="000000"/>
        </w:rPr>
      </w:pPr>
      <w:r>
        <w:rPr>
          <w:bCs/>
          <w:color w:val="000000"/>
        </w:rPr>
        <w:t>265.</w:t>
      </w:r>
      <w:r w:rsidRPr="00957CE0">
        <w:rPr>
          <w:bCs/>
          <w:color w:val="000000"/>
        </w:rPr>
        <w:t xml:space="preserve"> Маммография с целью раннего выявления рака молочной железы показана женщинам в возрасте c _____лет </w:t>
      </w:r>
    </w:p>
    <w:p w14:paraId="5B74F6B7" w14:textId="77777777" w:rsidR="000703C3" w:rsidRPr="00957CE0" w:rsidRDefault="000703C3" w:rsidP="000703C3">
      <w:pPr>
        <w:autoSpaceDE w:val="0"/>
        <w:autoSpaceDN w:val="0"/>
        <w:adjustRightInd w:val="0"/>
        <w:rPr>
          <w:color w:val="000000"/>
        </w:rPr>
      </w:pPr>
      <w:r w:rsidRPr="00AA0EA2">
        <w:rPr>
          <w:color w:val="000000"/>
        </w:rPr>
        <w:t>18</w:t>
      </w:r>
      <w:r w:rsidRPr="00957CE0">
        <w:rPr>
          <w:color w:val="000000"/>
        </w:rPr>
        <w:t xml:space="preserve"> </w:t>
      </w:r>
    </w:p>
    <w:p w14:paraId="31299F4D" w14:textId="77777777" w:rsidR="000703C3" w:rsidRPr="00957CE0" w:rsidRDefault="000703C3" w:rsidP="000703C3">
      <w:pPr>
        <w:autoSpaceDE w:val="0"/>
        <w:autoSpaceDN w:val="0"/>
        <w:adjustRightInd w:val="0"/>
        <w:rPr>
          <w:color w:val="000000"/>
        </w:rPr>
      </w:pPr>
      <w:r w:rsidRPr="00AA0EA2">
        <w:rPr>
          <w:color w:val="000000"/>
        </w:rPr>
        <w:t>40</w:t>
      </w:r>
      <w:r w:rsidRPr="00957CE0">
        <w:rPr>
          <w:color w:val="000000"/>
        </w:rPr>
        <w:t xml:space="preserve"> </w:t>
      </w:r>
    </w:p>
    <w:p w14:paraId="24D11821" w14:textId="77777777" w:rsidR="000703C3" w:rsidRPr="00957CE0" w:rsidRDefault="000703C3" w:rsidP="000703C3">
      <w:pPr>
        <w:autoSpaceDE w:val="0"/>
        <w:autoSpaceDN w:val="0"/>
        <w:adjustRightInd w:val="0"/>
        <w:rPr>
          <w:color w:val="000000"/>
        </w:rPr>
      </w:pPr>
      <w:r w:rsidRPr="00957CE0">
        <w:rPr>
          <w:color w:val="000000"/>
        </w:rPr>
        <w:t xml:space="preserve">30 </w:t>
      </w:r>
    </w:p>
    <w:p w14:paraId="04976496" w14:textId="77777777" w:rsidR="000703C3" w:rsidRPr="00957CE0" w:rsidRDefault="000703C3" w:rsidP="000703C3">
      <w:pPr>
        <w:rPr>
          <w:color w:val="000000"/>
        </w:rPr>
      </w:pPr>
      <w:r w:rsidRPr="00957CE0">
        <w:rPr>
          <w:color w:val="000000"/>
        </w:rPr>
        <w:t>50</w:t>
      </w:r>
    </w:p>
    <w:p w14:paraId="3EFA839E" w14:textId="77777777" w:rsidR="000703C3" w:rsidRPr="00957CE0" w:rsidRDefault="000703C3" w:rsidP="000703C3">
      <w:pPr>
        <w:autoSpaceDE w:val="0"/>
        <w:autoSpaceDN w:val="0"/>
        <w:adjustRightInd w:val="0"/>
        <w:rPr>
          <w:color w:val="000000"/>
        </w:rPr>
      </w:pPr>
      <w:r>
        <w:rPr>
          <w:bCs/>
          <w:color w:val="000000"/>
        </w:rPr>
        <w:t>266.</w:t>
      </w:r>
      <w:r w:rsidRPr="00957CE0">
        <w:rPr>
          <w:bCs/>
          <w:color w:val="000000"/>
        </w:rPr>
        <w:t xml:space="preserve"> К основным профилактическим мероприятиям сахарного диабета 2 типа относятся </w:t>
      </w:r>
    </w:p>
    <w:p w14:paraId="2B9815EC"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ациональное питание, физическая активность </w:t>
      </w:r>
    </w:p>
    <w:p w14:paraId="048DCA31"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редупреждение ожирения и его лечение </w:t>
      </w:r>
    </w:p>
    <w:p w14:paraId="4E9269E7" w14:textId="77777777" w:rsidR="000703C3" w:rsidRPr="00957CE0" w:rsidRDefault="000703C3" w:rsidP="000703C3">
      <w:pPr>
        <w:autoSpaceDE w:val="0"/>
        <w:autoSpaceDN w:val="0"/>
        <w:adjustRightInd w:val="0"/>
        <w:rPr>
          <w:color w:val="000000"/>
        </w:rPr>
      </w:pPr>
      <w:r>
        <w:rPr>
          <w:color w:val="000000"/>
        </w:rPr>
        <w:t>Р</w:t>
      </w:r>
      <w:r w:rsidRPr="00957CE0">
        <w:rPr>
          <w:color w:val="000000"/>
        </w:rPr>
        <w:t>ациональное питание, физическая активность, предупр</w:t>
      </w:r>
      <w:r>
        <w:rPr>
          <w:color w:val="000000"/>
        </w:rPr>
        <w:t xml:space="preserve">еждение ожирения и его лечение </w:t>
      </w:r>
    </w:p>
    <w:p w14:paraId="61F5B448" w14:textId="77777777" w:rsidR="000703C3" w:rsidRPr="00957CE0" w:rsidRDefault="000703C3" w:rsidP="000703C3">
      <w:pPr>
        <w:rPr>
          <w:color w:val="000000"/>
        </w:rPr>
      </w:pPr>
      <w:r>
        <w:rPr>
          <w:color w:val="000000"/>
        </w:rPr>
        <w:t>Р</w:t>
      </w:r>
      <w:r w:rsidRPr="00957CE0">
        <w:rPr>
          <w:color w:val="000000"/>
        </w:rPr>
        <w:t>ациональное питание, профилактика атеросклероза</w:t>
      </w:r>
    </w:p>
    <w:p w14:paraId="2A12278B" w14:textId="77777777" w:rsidR="000703C3" w:rsidRPr="00957CE0" w:rsidRDefault="000703C3" w:rsidP="000703C3">
      <w:pPr>
        <w:autoSpaceDE w:val="0"/>
        <w:autoSpaceDN w:val="0"/>
        <w:adjustRightInd w:val="0"/>
        <w:jc w:val="both"/>
        <w:rPr>
          <w:color w:val="000000"/>
        </w:rPr>
      </w:pPr>
      <w:r>
        <w:rPr>
          <w:bCs/>
          <w:color w:val="000000"/>
        </w:rPr>
        <w:t>267.</w:t>
      </w:r>
      <w:r w:rsidRPr="00957CE0">
        <w:rPr>
          <w:bCs/>
          <w:color w:val="000000"/>
        </w:rPr>
        <w:t xml:space="preserve"> Больные с гипертонической болезнью </w:t>
      </w:r>
      <w:r>
        <w:rPr>
          <w:bCs/>
          <w:color w:val="000000"/>
          <w:lang w:val="en-US"/>
        </w:rPr>
        <w:t>I</w:t>
      </w:r>
      <w:r w:rsidRPr="00957CE0">
        <w:rPr>
          <w:bCs/>
          <w:color w:val="000000"/>
        </w:rPr>
        <w:t xml:space="preserve"> степени приглашаются к терапевту для диспансерного наблюдения </w:t>
      </w:r>
    </w:p>
    <w:p w14:paraId="1583BCDE" w14:textId="77777777" w:rsidR="000703C3" w:rsidRDefault="000703C3" w:rsidP="000703C3">
      <w:pPr>
        <w:autoSpaceDE w:val="0"/>
        <w:autoSpaceDN w:val="0"/>
        <w:adjustRightInd w:val="0"/>
        <w:rPr>
          <w:color w:val="000000"/>
        </w:rPr>
      </w:pPr>
      <w:r w:rsidRPr="00957CE0">
        <w:rPr>
          <w:color w:val="000000"/>
        </w:rPr>
        <w:t>1 раз в год</w:t>
      </w:r>
    </w:p>
    <w:p w14:paraId="79F13B0E" w14:textId="77777777" w:rsidR="000703C3" w:rsidRPr="00957CE0" w:rsidRDefault="000703C3" w:rsidP="000703C3">
      <w:pPr>
        <w:autoSpaceDE w:val="0"/>
        <w:autoSpaceDN w:val="0"/>
        <w:adjustRightInd w:val="0"/>
        <w:rPr>
          <w:color w:val="000000"/>
        </w:rPr>
      </w:pPr>
      <w:r>
        <w:rPr>
          <w:color w:val="000000"/>
        </w:rPr>
        <w:t xml:space="preserve">2 раза в год </w:t>
      </w:r>
      <w:r w:rsidRPr="00957CE0">
        <w:rPr>
          <w:color w:val="000000"/>
        </w:rPr>
        <w:t xml:space="preserve"> </w:t>
      </w:r>
    </w:p>
    <w:p w14:paraId="367380F2" w14:textId="77777777" w:rsidR="000703C3" w:rsidRPr="00957CE0" w:rsidRDefault="000703C3" w:rsidP="000703C3">
      <w:pPr>
        <w:autoSpaceDE w:val="0"/>
        <w:autoSpaceDN w:val="0"/>
        <w:adjustRightInd w:val="0"/>
        <w:rPr>
          <w:color w:val="000000"/>
        </w:rPr>
      </w:pPr>
      <w:r w:rsidRPr="00957CE0">
        <w:rPr>
          <w:color w:val="000000"/>
        </w:rPr>
        <w:t xml:space="preserve">4-5 раз в год </w:t>
      </w:r>
    </w:p>
    <w:p w14:paraId="08269D4F" w14:textId="77777777" w:rsidR="000703C3" w:rsidRPr="00957CE0" w:rsidRDefault="000703C3" w:rsidP="000703C3">
      <w:pPr>
        <w:rPr>
          <w:color w:val="000000"/>
        </w:rPr>
      </w:pPr>
      <w:r>
        <w:rPr>
          <w:color w:val="000000"/>
        </w:rPr>
        <w:t>П</w:t>
      </w:r>
      <w:r w:rsidRPr="00957CE0">
        <w:rPr>
          <w:color w:val="000000"/>
        </w:rPr>
        <w:t>ервый год 3 раза, затем 1 раз в год</w:t>
      </w:r>
    </w:p>
    <w:p w14:paraId="4C6D8790" w14:textId="77777777" w:rsidR="000703C3" w:rsidRDefault="000703C3" w:rsidP="000703C3">
      <w:pPr>
        <w:autoSpaceDE w:val="0"/>
        <w:autoSpaceDN w:val="0"/>
        <w:adjustRightInd w:val="0"/>
        <w:rPr>
          <w:color w:val="000000"/>
        </w:rPr>
      </w:pPr>
      <w:r>
        <w:rPr>
          <w:bCs/>
          <w:color w:val="000000"/>
        </w:rPr>
        <w:t>268.</w:t>
      </w:r>
      <w:r w:rsidRPr="00957CE0">
        <w:rPr>
          <w:bCs/>
          <w:color w:val="000000"/>
        </w:rPr>
        <w:t xml:space="preserve"> </w:t>
      </w:r>
      <w:r>
        <w:rPr>
          <w:bCs/>
          <w:color w:val="000000"/>
        </w:rPr>
        <w:t>Д</w:t>
      </w:r>
      <w:r w:rsidRPr="00957CE0">
        <w:rPr>
          <w:bCs/>
          <w:color w:val="000000"/>
        </w:rPr>
        <w:t xml:space="preserve">ля проведения массовой </w:t>
      </w:r>
      <w:proofErr w:type="spellStart"/>
      <w:r w:rsidRPr="00957CE0">
        <w:rPr>
          <w:bCs/>
          <w:color w:val="000000"/>
        </w:rPr>
        <w:t>туберкулинодиагностики</w:t>
      </w:r>
      <w:proofErr w:type="spellEnd"/>
      <w:r w:rsidRPr="00957CE0">
        <w:rPr>
          <w:bCs/>
          <w:color w:val="000000"/>
        </w:rPr>
        <w:t xml:space="preserve"> используется </w:t>
      </w:r>
    </w:p>
    <w:p w14:paraId="20F66B11"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роба Пирке </w:t>
      </w:r>
    </w:p>
    <w:p w14:paraId="28763728"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роба Коха </w:t>
      </w:r>
    </w:p>
    <w:p w14:paraId="5A2EB40D"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роба Манту с 2 ТЕ ППД-Л</w:t>
      </w:r>
    </w:p>
    <w:p w14:paraId="4CBE2B3E" w14:textId="77777777" w:rsidR="000703C3" w:rsidRPr="00957CE0" w:rsidRDefault="000703C3" w:rsidP="000703C3">
      <w:pPr>
        <w:rPr>
          <w:color w:val="000000"/>
        </w:rPr>
      </w:pPr>
      <w:r>
        <w:rPr>
          <w:color w:val="000000"/>
        </w:rPr>
        <w:t>Г</w:t>
      </w:r>
      <w:r w:rsidRPr="00957CE0">
        <w:rPr>
          <w:color w:val="000000"/>
        </w:rPr>
        <w:t>радуированная кожная проба</w:t>
      </w:r>
    </w:p>
    <w:p w14:paraId="368DBF2B" w14:textId="77777777" w:rsidR="000703C3" w:rsidRPr="00957CE0" w:rsidRDefault="000703C3" w:rsidP="000703C3">
      <w:pPr>
        <w:autoSpaceDE w:val="0"/>
        <w:autoSpaceDN w:val="0"/>
        <w:adjustRightInd w:val="0"/>
        <w:jc w:val="both"/>
        <w:rPr>
          <w:color w:val="000000"/>
        </w:rPr>
      </w:pPr>
      <w:r>
        <w:rPr>
          <w:bCs/>
          <w:color w:val="000000"/>
        </w:rPr>
        <w:t>269.</w:t>
      </w:r>
      <w:r w:rsidRPr="00957CE0">
        <w:rPr>
          <w:bCs/>
          <w:color w:val="000000"/>
        </w:rPr>
        <w:t xml:space="preserve"> Допустимый уровень липопротеидов низкой плотности в крови у больных без риска сердечно-сосудистых заболеваний составляет ______ ммоль/л </w:t>
      </w:r>
    </w:p>
    <w:p w14:paraId="76EB9FB2"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 мужчины – &lt;1,0 ммоль/л, у женщины – &lt;1,2 ммоль/л, </w:t>
      </w:r>
    </w:p>
    <w:p w14:paraId="485A7004"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 мужчины – &lt;2,0 ммоль/л, у женщины – &lt;1,2 ммоль/л </w:t>
      </w:r>
    </w:p>
    <w:p w14:paraId="50882923" w14:textId="77777777" w:rsidR="000703C3" w:rsidRDefault="000703C3" w:rsidP="000703C3">
      <w:pPr>
        <w:rPr>
          <w:color w:val="000000"/>
        </w:rPr>
      </w:pPr>
      <w:r>
        <w:rPr>
          <w:color w:val="000000"/>
        </w:rPr>
        <w:t>Менее</w:t>
      </w:r>
      <w:r w:rsidRPr="00957CE0">
        <w:rPr>
          <w:color w:val="000000"/>
        </w:rPr>
        <w:t xml:space="preserve"> 2,8 ммоль/л</w:t>
      </w:r>
    </w:p>
    <w:p w14:paraId="129EFBD5" w14:textId="77777777" w:rsidR="000703C3" w:rsidRPr="00957CE0" w:rsidRDefault="000703C3" w:rsidP="000703C3">
      <w:pPr>
        <w:autoSpaceDE w:val="0"/>
        <w:autoSpaceDN w:val="0"/>
        <w:adjustRightInd w:val="0"/>
        <w:rPr>
          <w:color w:val="000000"/>
        </w:rPr>
      </w:pPr>
      <w:r>
        <w:rPr>
          <w:color w:val="000000"/>
        </w:rPr>
        <w:t xml:space="preserve">Менее </w:t>
      </w:r>
      <w:r w:rsidRPr="00957CE0">
        <w:rPr>
          <w:color w:val="000000"/>
        </w:rPr>
        <w:t xml:space="preserve">3,0 </w:t>
      </w:r>
      <w:r>
        <w:rPr>
          <w:color w:val="000000"/>
        </w:rPr>
        <w:t xml:space="preserve">ммоль/л независимо от возраста </w:t>
      </w:r>
    </w:p>
    <w:p w14:paraId="782FE53B" w14:textId="77777777" w:rsidR="000703C3" w:rsidRPr="00957CE0" w:rsidRDefault="000703C3" w:rsidP="000703C3">
      <w:pPr>
        <w:autoSpaceDE w:val="0"/>
        <w:autoSpaceDN w:val="0"/>
        <w:adjustRightInd w:val="0"/>
        <w:jc w:val="both"/>
        <w:rPr>
          <w:color w:val="000000"/>
        </w:rPr>
      </w:pPr>
      <w:r>
        <w:rPr>
          <w:bCs/>
          <w:color w:val="000000"/>
        </w:rPr>
        <w:t>270.</w:t>
      </w:r>
      <w:r w:rsidRPr="00957CE0">
        <w:rPr>
          <w:bCs/>
          <w:color w:val="000000"/>
        </w:rPr>
        <w:t xml:space="preserve"> Во время эпидемии гриппа возрастает частота заболеваний пневмонией, вызванных </w:t>
      </w:r>
    </w:p>
    <w:p w14:paraId="6079F3E1" w14:textId="77777777" w:rsidR="000703C3" w:rsidRDefault="000703C3" w:rsidP="000703C3">
      <w:pPr>
        <w:autoSpaceDE w:val="0"/>
        <w:autoSpaceDN w:val="0"/>
        <w:adjustRightInd w:val="0"/>
        <w:rPr>
          <w:color w:val="000000"/>
        </w:rPr>
      </w:pPr>
      <w:r>
        <w:rPr>
          <w:color w:val="000000"/>
        </w:rPr>
        <w:t>К</w:t>
      </w:r>
      <w:r w:rsidRPr="00957CE0">
        <w:rPr>
          <w:color w:val="000000"/>
        </w:rPr>
        <w:t>ишечной палочкой</w:t>
      </w:r>
    </w:p>
    <w:p w14:paraId="418DEADC" w14:textId="77777777" w:rsidR="000703C3" w:rsidRPr="00957CE0" w:rsidRDefault="000703C3" w:rsidP="000703C3">
      <w:pPr>
        <w:autoSpaceDE w:val="0"/>
        <w:autoSpaceDN w:val="0"/>
        <w:adjustRightInd w:val="0"/>
        <w:rPr>
          <w:color w:val="000000"/>
        </w:rPr>
      </w:pPr>
      <w:proofErr w:type="spellStart"/>
      <w:r>
        <w:rPr>
          <w:color w:val="000000"/>
        </w:rPr>
        <w:t>Микоплазмой</w:t>
      </w:r>
      <w:proofErr w:type="spellEnd"/>
      <w:r>
        <w:rPr>
          <w:color w:val="000000"/>
        </w:rPr>
        <w:t xml:space="preserve"> </w:t>
      </w:r>
      <w:r w:rsidRPr="00957CE0">
        <w:rPr>
          <w:color w:val="000000"/>
        </w:rPr>
        <w:t xml:space="preserve"> </w:t>
      </w:r>
    </w:p>
    <w:p w14:paraId="7C77D7E1"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невмоцистой </w:t>
      </w:r>
    </w:p>
    <w:p w14:paraId="1CA1CA67" w14:textId="77777777" w:rsidR="000703C3" w:rsidRPr="00957CE0" w:rsidRDefault="000703C3" w:rsidP="000703C3">
      <w:pPr>
        <w:rPr>
          <w:color w:val="000000"/>
        </w:rPr>
      </w:pPr>
      <w:r>
        <w:rPr>
          <w:color w:val="000000"/>
        </w:rPr>
        <w:t>К</w:t>
      </w:r>
      <w:r w:rsidRPr="00957CE0">
        <w:rPr>
          <w:color w:val="000000"/>
        </w:rPr>
        <w:t>лебсиеллой</w:t>
      </w:r>
    </w:p>
    <w:p w14:paraId="05DE880B" w14:textId="77777777" w:rsidR="000703C3" w:rsidRPr="00957CE0" w:rsidRDefault="000703C3" w:rsidP="000703C3">
      <w:pPr>
        <w:autoSpaceDE w:val="0"/>
        <w:autoSpaceDN w:val="0"/>
        <w:adjustRightInd w:val="0"/>
        <w:jc w:val="both"/>
        <w:rPr>
          <w:color w:val="000000"/>
        </w:rPr>
      </w:pPr>
      <w:r>
        <w:rPr>
          <w:bCs/>
          <w:color w:val="000000"/>
        </w:rPr>
        <w:t>271.</w:t>
      </w:r>
      <w:r w:rsidRPr="00957CE0">
        <w:rPr>
          <w:bCs/>
          <w:color w:val="000000"/>
        </w:rPr>
        <w:t xml:space="preserve"> У лиц, страдающих хроническим алкоголизмом, возрастает частота заболеваний пневмонией, вызванной </w:t>
      </w:r>
    </w:p>
    <w:p w14:paraId="4515D16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невмококком </w:t>
      </w:r>
    </w:p>
    <w:p w14:paraId="71105514" w14:textId="77777777" w:rsidR="000703C3" w:rsidRDefault="000703C3" w:rsidP="000703C3">
      <w:pPr>
        <w:autoSpaceDE w:val="0"/>
        <w:autoSpaceDN w:val="0"/>
        <w:adjustRightInd w:val="0"/>
        <w:rPr>
          <w:color w:val="000000"/>
        </w:rPr>
      </w:pPr>
      <w:r>
        <w:rPr>
          <w:color w:val="000000"/>
        </w:rPr>
        <w:t>С</w:t>
      </w:r>
      <w:r w:rsidRPr="00957CE0">
        <w:rPr>
          <w:color w:val="000000"/>
        </w:rPr>
        <w:t xml:space="preserve">тафилококком </w:t>
      </w:r>
    </w:p>
    <w:p w14:paraId="1A9CE497" w14:textId="77777777" w:rsidR="000703C3" w:rsidRPr="00957CE0" w:rsidRDefault="000703C3" w:rsidP="000703C3">
      <w:pPr>
        <w:autoSpaceDE w:val="0"/>
        <w:autoSpaceDN w:val="0"/>
        <w:adjustRightInd w:val="0"/>
        <w:rPr>
          <w:color w:val="000000"/>
        </w:rPr>
      </w:pPr>
      <w:r>
        <w:rPr>
          <w:color w:val="000000"/>
        </w:rPr>
        <w:t xml:space="preserve">Клебсиеллой </w:t>
      </w:r>
    </w:p>
    <w:p w14:paraId="0FFA464E" w14:textId="77777777" w:rsidR="000703C3" w:rsidRPr="00957CE0" w:rsidRDefault="000703C3" w:rsidP="000703C3">
      <w:pPr>
        <w:rPr>
          <w:color w:val="000000"/>
        </w:rPr>
      </w:pPr>
      <w:r>
        <w:rPr>
          <w:color w:val="000000"/>
        </w:rPr>
        <w:t>С</w:t>
      </w:r>
      <w:r w:rsidRPr="00957CE0">
        <w:rPr>
          <w:color w:val="000000"/>
        </w:rPr>
        <w:t>трептококком</w:t>
      </w:r>
    </w:p>
    <w:p w14:paraId="0F67E2D3" w14:textId="77777777" w:rsidR="000703C3" w:rsidRPr="00957CE0" w:rsidRDefault="000703C3" w:rsidP="000703C3">
      <w:pPr>
        <w:autoSpaceDE w:val="0"/>
        <w:autoSpaceDN w:val="0"/>
        <w:adjustRightInd w:val="0"/>
        <w:rPr>
          <w:color w:val="000000"/>
        </w:rPr>
      </w:pPr>
      <w:r>
        <w:rPr>
          <w:bCs/>
          <w:color w:val="000000"/>
        </w:rPr>
        <w:t>272.</w:t>
      </w:r>
      <w:r w:rsidRPr="00957CE0">
        <w:rPr>
          <w:bCs/>
          <w:color w:val="000000"/>
        </w:rPr>
        <w:t xml:space="preserve"> На исследование липидного профиля направляют пациентов </w:t>
      </w:r>
    </w:p>
    <w:p w14:paraId="1F756CE1" w14:textId="77777777" w:rsidR="000703C3" w:rsidRPr="00957CE0" w:rsidRDefault="000703C3" w:rsidP="000703C3">
      <w:pPr>
        <w:autoSpaceDE w:val="0"/>
        <w:autoSpaceDN w:val="0"/>
        <w:adjustRightInd w:val="0"/>
        <w:rPr>
          <w:color w:val="000000"/>
        </w:rPr>
      </w:pPr>
      <w:r>
        <w:rPr>
          <w:color w:val="000000"/>
        </w:rPr>
        <w:t xml:space="preserve">У </w:t>
      </w:r>
      <w:r w:rsidRPr="00957CE0">
        <w:rPr>
          <w:color w:val="000000"/>
        </w:rPr>
        <w:t xml:space="preserve">которых выявлено ожирение </w:t>
      </w:r>
    </w:p>
    <w:p w14:paraId="76DEBE5D"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одлежащих диспансеризации в текущем году </w:t>
      </w:r>
    </w:p>
    <w:p w14:paraId="5A39F2B0" w14:textId="77777777" w:rsidR="000703C3" w:rsidRDefault="000703C3" w:rsidP="000703C3">
      <w:pPr>
        <w:rPr>
          <w:color w:val="000000"/>
        </w:rPr>
      </w:pPr>
      <w:r>
        <w:rPr>
          <w:color w:val="000000"/>
        </w:rPr>
        <w:lastRenderedPageBreak/>
        <w:t>С</w:t>
      </w:r>
      <w:r w:rsidRPr="00957CE0">
        <w:rPr>
          <w:color w:val="000000"/>
        </w:rPr>
        <w:t>тарше 45 лет</w:t>
      </w:r>
    </w:p>
    <w:p w14:paraId="7C204258"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 которых выявлен повышенный ур</w:t>
      </w:r>
      <w:r>
        <w:rPr>
          <w:color w:val="000000"/>
        </w:rPr>
        <w:t xml:space="preserve">овень общего холестерина крови </w:t>
      </w:r>
    </w:p>
    <w:p w14:paraId="7C9E2632" w14:textId="77777777" w:rsidR="000703C3" w:rsidRPr="00957CE0" w:rsidRDefault="000703C3" w:rsidP="000703C3">
      <w:pPr>
        <w:autoSpaceDE w:val="0"/>
        <w:autoSpaceDN w:val="0"/>
        <w:adjustRightInd w:val="0"/>
        <w:jc w:val="both"/>
      </w:pPr>
      <w:r>
        <w:rPr>
          <w:bCs/>
        </w:rPr>
        <w:t>273.</w:t>
      </w:r>
      <w:r w:rsidRPr="00957CE0">
        <w:rPr>
          <w:bCs/>
        </w:rPr>
        <w:t xml:space="preserve"> Нормальное значение уровня триглицеридов крови у больных без риска сердечно-сосудистых заболеваний составляет меньше _______ ммоль/л </w:t>
      </w:r>
    </w:p>
    <w:p w14:paraId="5A2C52A9" w14:textId="77777777" w:rsidR="000703C3" w:rsidRPr="00957CE0" w:rsidRDefault="000703C3" w:rsidP="000703C3">
      <w:pPr>
        <w:autoSpaceDE w:val="0"/>
        <w:autoSpaceDN w:val="0"/>
        <w:adjustRightInd w:val="0"/>
      </w:pPr>
      <w:r w:rsidRPr="00957CE0">
        <w:t xml:space="preserve">1.7 </w:t>
      </w:r>
    </w:p>
    <w:p w14:paraId="716BF907" w14:textId="77777777" w:rsidR="000703C3" w:rsidRPr="00957CE0" w:rsidRDefault="000703C3" w:rsidP="000703C3">
      <w:pPr>
        <w:autoSpaceDE w:val="0"/>
        <w:autoSpaceDN w:val="0"/>
        <w:adjustRightInd w:val="0"/>
      </w:pPr>
      <w:r w:rsidRPr="00957CE0">
        <w:t xml:space="preserve">2.8 </w:t>
      </w:r>
    </w:p>
    <w:p w14:paraId="563D875D" w14:textId="77777777" w:rsidR="000703C3" w:rsidRPr="00957CE0" w:rsidRDefault="000703C3" w:rsidP="000703C3">
      <w:pPr>
        <w:autoSpaceDE w:val="0"/>
        <w:autoSpaceDN w:val="0"/>
        <w:adjustRightInd w:val="0"/>
      </w:pPr>
      <w:r w:rsidRPr="00957CE0">
        <w:t xml:space="preserve">1 </w:t>
      </w:r>
    </w:p>
    <w:p w14:paraId="117EE483" w14:textId="77777777" w:rsidR="000703C3" w:rsidRPr="00957CE0" w:rsidRDefault="000703C3" w:rsidP="000703C3">
      <w:r w:rsidRPr="00957CE0">
        <w:t>3</w:t>
      </w:r>
    </w:p>
    <w:p w14:paraId="4C113461" w14:textId="77777777" w:rsidR="000703C3" w:rsidRPr="00957CE0" w:rsidRDefault="000703C3" w:rsidP="000703C3">
      <w:pPr>
        <w:autoSpaceDE w:val="0"/>
        <w:autoSpaceDN w:val="0"/>
        <w:adjustRightInd w:val="0"/>
      </w:pPr>
      <w:r>
        <w:rPr>
          <w:bCs/>
        </w:rPr>
        <w:t xml:space="preserve">274. </w:t>
      </w:r>
      <w:r w:rsidRPr="00957CE0">
        <w:rPr>
          <w:bCs/>
        </w:rPr>
        <w:t xml:space="preserve">К основным факторами формирования здоровья относят </w:t>
      </w:r>
    </w:p>
    <w:p w14:paraId="4B134F52" w14:textId="77777777" w:rsidR="000703C3" w:rsidRPr="00957CE0" w:rsidRDefault="000703C3" w:rsidP="000703C3">
      <w:pPr>
        <w:autoSpaceDE w:val="0"/>
        <w:autoSpaceDN w:val="0"/>
        <w:adjustRightInd w:val="0"/>
      </w:pPr>
      <w:r>
        <w:t>З</w:t>
      </w:r>
      <w:r w:rsidRPr="00957CE0">
        <w:t xml:space="preserve">доровый образ жизни </w:t>
      </w:r>
    </w:p>
    <w:p w14:paraId="3ED6CDB6" w14:textId="77777777" w:rsidR="000703C3" w:rsidRPr="00957CE0" w:rsidRDefault="000703C3" w:rsidP="000703C3">
      <w:pPr>
        <w:autoSpaceDE w:val="0"/>
        <w:autoSpaceDN w:val="0"/>
        <w:adjustRightInd w:val="0"/>
      </w:pPr>
      <w:r>
        <w:t>Г</w:t>
      </w:r>
      <w:r w:rsidRPr="00957CE0">
        <w:t xml:space="preserve">енетический фактор </w:t>
      </w:r>
    </w:p>
    <w:p w14:paraId="519E9F8D" w14:textId="77777777" w:rsidR="000703C3" w:rsidRPr="00957CE0" w:rsidRDefault="000703C3" w:rsidP="000703C3">
      <w:pPr>
        <w:autoSpaceDE w:val="0"/>
        <w:autoSpaceDN w:val="0"/>
        <w:adjustRightInd w:val="0"/>
      </w:pPr>
      <w:r>
        <w:t>С</w:t>
      </w:r>
      <w:r w:rsidRPr="00957CE0">
        <w:t xml:space="preserve">остояние окружающей среды </w:t>
      </w:r>
    </w:p>
    <w:p w14:paraId="4D5BB54B" w14:textId="77777777" w:rsidR="000703C3" w:rsidRPr="00957CE0" w:rsidRDefault="000703C3" w:rsidP="000703C3">
      <w:r>
        <w:t>М</w:t>
      </w:r>
      <w:r w:rsidRPr="00957CE0">
        <w:t>едицинской обеспечение</w:t>
      </w:r>
    </w:p>
    <w:p w14:paraId="5246EC9D" w14:textId="77777777" w:rsidR="000703C3" w:rsidRPr="00957CE0" w:rsidRDefault="000703C3" w:rsidP="000703C3">
      <w:pPr>
        <w:autoSpaceDE w:val="0"/>
        <w:autoSpaceDN w:val="0"/>
        <w:adjustRightInd w:val="0"/>
        <w:jc w:val="both"/>
        <w:rPr>
          <w:color w:val="000000"/>
        </w:rPr>
      </w:pPr>
      <w:r>
        <w:rPr>
          <w:bCs/>
          <w:color w:val="000000"/>
        </w:rPr>
        <w:t>275.</w:t>
      </w:r>
      <w:r w:rsidRPr="00957CE0">
        <w:rPr>
          <w:bCs/>
          <w:color w:val="000000"/>
        </w:rPr>
        <w:t xml:space="preserve"> Эффективность антибактериального лечения при острой пневмонии следует клинически оценивать через </w:t>
      </w:r>
    </w:p>
    <w:p w14:paraId="05F0323C" w14:textId="77777777" w:rsidR="000703C3" w:rsidRPr="00957CE0" w:rsidRDefault="000703C3" w:rsidP="000703C3">
      <w:pPr>
        <w:autoSpaceDE w:val="0"/>
        <w:autoSpaceDN w:val="0"/>
        <w:adjustRightInd w:val="0"/>
        <w:rPr>
          <w:color w:val="000000"/>
        </w:rPr>
      </w:pPr>
      <w:r w:rsidRPr="00957CE0">
        <w:rPr>
          <w:color w:val="000000"/>
        </w:rPr>
        <w:t xml:space="preserve">12 часов </w:t>
      </w:r>
    </w:p>
    <w:p w14:paraId="6AC3CA30" w14:textId="77777777" w:rsidR="000703C3" w:rsidRDefault="000703C3" w:rsidP="000703C3">
      <w:pPr>
        <w:autoSpaceDE w:val="0"/>
        <w:autoSpaceDN w:val="0"/>
        <w:adjustRightInd w:val="0"/>
        <w:rPr>
          <w:color w:val="000000"/>
        </w:rPr>
      </w:pPr>
      <w:r w:rsidRPr="00957CE0">
        <w:rPr>
          <w:color w:val="000000"/>
        </w:rPr>
        <w:t>1 сутки</w:t>
      </w:r>
    </w:p>
    <w:p w14:paraId="74307B96" w14:textId="77777777" w:rsidR="000703C3" w:rsidRPr="00957CE0" w:rsidRDefault="000703C3" w:rsidP="000703C3">
      <w:pPr>
        <w:autoSpaceDE w:val="0"/>
        <w:autoSpaceDN w:val="0"/>
        <w:adjustRightInd w:val="0"/>
        <w:rPr>
          <w:color w:val="000000"/>
        </w:rPr>
      </w:pPr>
      <w:r>
        <w:rPr>
          <w:color w:val="000000"/>
        </w:rPr>
        <w:t xml:space="preserve">2-3 дня </w:t>
      </w:r>
      <w:r w:rsidRPr="00957CE0">
        <w:rPr>
          <w:color w:val="000000"/>
        </w:rPr>
        <w:t xml:space="preserve"> </w:t>
      </w:r>
    </w:p>
    <w:p w14:paraId="030215C5" w14:textId="77777777" w:rsidR="000703C3" w:rsidRPr="00957CE0" w:rsidRDefault="000703C3" w:rsidP="000703C3">
      <w:pPr>
        <w:rPr>
          <w:color w:val="000000"/>
        </w:rPr>
      </w:pPr>
      <w:r w:rsidRPr="00957CE0">
        <w:rPr>
          <w:color w:val="000000"/>
        </w:rPr>
        <w:t>5 дней</w:t>
      </w:r>
    </w:p>
    <w:p w14:paraId="0209C5D1" w14:textId="77777777" w:rsidR="000703C3" w:rsidRPr="00957CE0" w:rsidRDefault="000703C3" w:rsidP="000703C3">
      <w:pPr>
        <w:autoSpaceDE w:val="0"/>
        <w:autoSpaceDN w:val="0"/>
        <w:adjustRightInd w:val="0"/>
        <w:rPr>
          <w:color w:val="000000"/>
        </w:rPr>
      </w:pPr>
      <w:r>
        <w:rPr>
          <w:bCs/>
          <w:color w:val="000000"/>
        </w:rPr>
        <w:t>276.</w:t>
      </w:r>
      <w:r w:rsidRPr="00957CE0">
        <w:rPr>
          <w:bCs/>
          <w:color w:val="000000"/>
        </w:rPr>
        <w:t xml:space="preserve"> Диагноз хронического бронхита устанавливается при наличии </w:t>
      </w:r>
    </w:p>
    <w:p w14:paraId="4BF68C96" w14:textId="77777777" w:rsidR="000703C3" w:rsidRDefault="000703C3" w:rsidP="000703C3">
      <w:pPr>
        <w:autoSpaceDE w:val="0"/>
        <w:autoSpaceDN w:val="0"/>
        <w:adjustRightInd w:val="0"/>
        <w:rPr>
          <w:color w:val="000000"/>
        </w:rPr>
      </w:pPr>
      <w:r>
        <w:rPr>
          <w:color w:val="000000"/>
        </w:rPr>
        <w:t>К</w:t>
      </w:r>
      <w:r w:rsidRPr="00957CE0">
        <w:rPr>
          <w:color w:val="000000"/>
        </w:rPr>
        <w:t xml:space="preserve">ашля не более 1 месяца </w:t>
      </w:r>
    </w:p>
    <w:p w14:paraId="4C7C4708"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ашля с мокротой на протяжении, по крайней мере, 3 месяцев </w:t>
      </w:r>
      <w:r>
        <w:rPr>
          <w:color w:val="000000"/>
        </w:rPr>
        <w:t xml:space="preserve">в году в течение 2 лет и более </w:t>
      </w:r>
    </w:p>
    <w:p w14:paraId="56BDC95C"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акторов риска: курения, </w:t>
      </w:r>
      <w:proofErr w:type="spellStart"/>
      <w:r w:rsidRPr="00957CE0">
        <w:rPr>
          <w:color w:val="000000"/>
        </w:rPr>
        <w:t>поллютантов</w:t>
      </w:r>
      <w:proofErr w:type="spellEnd"/>
      <w:r w:rsidRPr="00957CE0">
        <w:rPr>
          <w:color w:val="000000"/>
        </w:rPr>
        <w:t xml:space="preserve"> </w:t>
      </w:r>
    </w:p>
    <w:p w14:paraId="49E2A4E4" w14:textId="77777777" w:rsidR="000703C3" w:rsidRPr="00957CE0" w:rsidRDefault="000703C3" w:rsidP="000703C3">
      <w:pPr>
        <w:rPr>
          <w:color w:val="000000"/>
        </w:rPr>
      </w:pPr>
      <w:r>
        <w:rPr>
          <w:color w:val="000000"/>
        </w:rPr>
        <w:t>Н</w:t>
      </w:r>
      <w:r w:rsidRPr="00957CE0">
        <w:rPr>
          <w:color w:val="000000"/>
        </w:rPr>
        <w:t>е проходящего кашля в течение двух лет</w:t>
      </w:r>
    </w:p>
    <w:p w14:paraId="16DC89D6" w14:textId="77777777" w:rsidR="000703C3" w:rsidRPr="00957CE0" w:rsidRDefault="000703C3" w:rsidP="000703C3">
      <w:pPr>
        <w:autoSpaceDE w:val="0"/>
        <w:autoSpaceDN w:val="0"/>
        <w:adjustRightInd w:val="0"/>
        <w:jc w:val="both"/>
        <w:rPr>
          <w:color w:val="000000"/>
        </w:rPr>
      </w:pPr>
      <w:r>
        <w:rPr>
          <w:bCs/>
          <w:color w:val="000000"/>
        </w:rPr>
        <w:t>277.</w:t>
      </w:r>
      <w:r w:rsidRPr="00957CE0">
        <w:rPr>
          <w:bCs/>
          <w:color w:val="000000"/>
        </w:rPr>
        <w:t xml:space="preserve"> Самой распространенной причиной развития хронической сердечной недостаточности в </w:t>
      </w:r>
      <w:r>
        <w:rPr>
          <w:bCs/>
          <w:color w:val="000000"/>
        </w:rPr>
        <w:t>Р</w:t>
      </w:r>
      <w:r w:rsidRPr="00957CE0">
        <w:rPr>
          <w:bCs/>
          <w:color w:val="000000"/>
        </w:rPr>
        <w:t xml:space="preserve">оссии является </w:t>
      </w:r>
    </w:p>
    <w:p w14:paraId="25A08367" w14:textId="77777777" w:rsidR="000703C3" w:rsidRDefault="000703C3" w:rsidP="000703C3">
      <w:pPr>
        <w:autoSpaceDE w:val="0"/>
        <w:autoSpaceDN w:val="0"/>
        <w:adjustRightInd w:val="0"/>
        <w:rPr>
          <w:color w:val="000000"/>
        </w:rPr>
      </w:pPr>
      <w:r>
        <w:rPr>
          <w:color w:val="000000"/>
        </w:rPr>
        <w:t>И</w:t>
      </w:r>
      <w:r w:rsidRPr="00957CE0">
        <w:rPr>
          <w:color w:val="000000"/>
        </w:rPr>
        <w:t>шемическая болезнь сердца</w:t>
      </w:r>
    </w:p>
    <w:p w14:paraId="19DDC3C9" w14:textId="77777777" w:rsidR="000703C3" w:rsidRPr="00957CE0" w:rsidRDefault="000703C3" w:rsidP="000703C3">
      <w:pPr>
        <w:autoSpaceDE w:val="0"/>
        <w:autoSpaceDN w:val="0"/>
        <w:adjustRightInd w:val="0"/>
        <w:rPr>
          <w:color w:val="000000"/>
        </w:rPr>
      </w:pPr>
      <w:r>
        <w:rPr>
          <w:color w:val="000000"/>
        </w:rPr>
        <w:t xml:space="preserve">Артериальная гипертензия </w:t>
      </w:r>
      <w:r w:rsidRPr="00957CE0">
        <w:rPr>
          <w:color w:val="000000"/>
        </w:rPr>
        <w:t xml:space="preserve"> </w:t>
      </w:r>
    </w:p>
    <w:p w14:paraId="6BACC6CA"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иокардит </w:t>
      </w:r>
    </w:p>
    <w:p w14:paraId="5E532C3E" w14:textId="77777777" w:rsidR="000703C3" w:rsidRPr="00957CE0" w:rsidRDefault="000703C3" w:rsidP="000703C3">
      <w:pPr>
        <w:rPr>
          <w:color w:val="000000"/>
        </w:rPr>
      </w:pPr>
      <w:r>
        <w:rPr>
          <w:color w:val="000000"/>
        </w:rPr>
        <w:t>Ф</w:t>
      </w:r>
      <w:r w:rsidRPr="00957CE0">
        <w:rPr>
          <w:color w:val="000000"/>
        </w:rPr>
        <w:t>ибрилляция предсердий</w:t>
      </w:r>
    </w:p>
    <w:p w14:paraId="37D51FEA" w14:textId="77777777" w:rsidR="000703C3" w:rsidRPr="00957CE0" w:rsidRDefault="000703C3" w:rsidP="000703C3">
      <w:pPr>
        <w:autoSpaceDE w:val="0"/>
        <w:autoSpaceDN w:val="0"/>
        <w:adjustRightInd w:val="0"/>
        <w:jc w:val="both"/>
        <w:rPr>
          <w:color w:val="000000"/>
        </w:rPr>
      </w:pPr>
      <w:r>
        <w:rPr>
          <w:bCs/>
          <w:color w:val="000000"/>
        </w:rPr>
        <w:t>278.</w:t>
      </w:r>
      <w:r w:rsidRPr="00957CE0">
        <w:rPr>
          <w:bCs/>
          <w:color w:val="000000"/>
        </w:rPr>
        <w:t xml:space="preserve"> Выявление эрозий в </w:t>
      </w:r>
      <w:proofErr w:type="spellStart"/>
      <w:r w:rsidRPr="00957CE0">
        <w:rPr>
          <w:bCs/>
          <w:color w:val="000000"/>
        </w:rPr>
        <w:t>антральном</w:t>
      </w:r>
      <w:proofErr w:type="spellEnd"/>
      <w:r w:rsidRPr="00957CE0">
        <w:rPr>
          <w:bCs/>
          <w:color w:val="000000"/>
        </w:rPr>
        <w:t xml:space="preserve"> отделе желудка при </w:t>
      </w:r>
      <w:proofErr w:type="spellStart"/>
      <w:r w:rsidRPr="00957CE0">
        <w:rPr>
          <w:bCs/>
          <w:color w:val="000000"/>
        </w:rPr>
        <w:t>фиброгастродуоденоскопии</w:t>
      </w:r>
      <w:proofErr w:type="spellEnd"/>
      <w:r w:rsidRPr="00957CE0">
        <w:rPr>
          <w:bCs/>
          <w:color w:val="000000"/>
        </w:rPr>
        <w:t xml:space="preserve"> характерно для </w:t>
      </w:r>
    </w:p>
    <w:p w14:paraId="0636223D"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утоиммунного гастрита </w:t>
      </w:r>
    </w:p>
    <w:p w14:paraId="65CC238C"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ранулематозного гастрита </w:t>
      </w:r>
    </w:p>
    <w:p w14:paraId="637CA433" w14:textId="77777777" w:rsidR="000703C3" w:rsidRDefault="000703C3" w:rsidP="000703C3">
      <w:pPr>
        <w:rPr>
          <w:color w:val="000000"/>
        </w:rPr>
      </w:pPr>
      <w:r>
        <w:rPr>
          <w:color w:val="000000"/>
        </w:rPr>
        <w:t>Б</w:t>
      </w:r>
      <w:r w:rsidRPr="00957CE0">
        <w:rPr>
          <w:color w:val="000000"/>
        </w:rPr>
        <w:t xml:space="preserve">олезни </w:t>
      </w:r>
      <w:proofErr w:type="spellStart"/>
      <w:r w:rsidRPr="00957CE0">
        <w:rPr>
          <w:color w:val="000000"/>
        </w:rPr>
        <w:t>Менетрие</w:t>
      </w:r>
      <w:proofErr w:type="spellEnd"/>
    </w:p>
    <w:p w14:paraId="3FB41969" w14:textId="77777777" w:rsidR="000703C3" w:rsidRPr="00957CE0" w:rsidRDefault="000703C3" w:rsidP="000703C3">
      <w:pPr>
        <w:autoSpaceDE w:val="0"/>
        <w:autoSpaceDN w:val="0"/>
        <w:adjustRightInd w:val="0"/>
        <w:rPr>
          <w:color w:val="000000"/>
        </w:rPr>
      </w:pPr>
      <w:proofErr w:type="spellStart"/>
      <w:r>
        <w:rPr>
          <w:color w:val="000000"/>
        </w:rPr>
        <w:t>Хеликобактерной</w:t>
      </w:r>
      <w:proofErr w:type="spellEnd"/>
      <w:r>
        <w:rPr>
          <w:color w:val="000000"/>
        </w:rPr>
        <w:t xml:space="preserve"> инфекции </w:t>
      </w:r>
    </w:p>
    <w:p w14:paraId="7B3FA5A9" w14:textId="77777777" w:rsidR="000703C3" w:rsidRPr="00957CE0" w:rsidRDefault="000703C3" w:rsidP="000703C3">
      <w:pPr>
        <w:autoSpaceDE w:val="0"/>
        <w:autoSpaceDN w:val="0"/>
        <w:adjustRightInd w:val="0"/>
      </w:pPr>
      <w:r>
        <w:rPr>
          <w:bCs/>
        </w:rPr>
        <w:t>279.</w:t>
      </w:r>
      <w:r w:rsidRPr="00957CE0">
        <w:rPr>
          <w:bCs/>
        </w:rPr>
        <w:t xml:space="preserve"> </w:t>
      </w:r>
      <w:r>
        <w:rPr>
          <w:bCs/>
        </w:rPr>
        <w:t>Н</w:t>
      </w:r>
      <w:r w:rsidRPr="00957CE0">
        <w:rPr>
          <w:bCs/>
        </w:rPr>
        <w:t xml:space="preserve">ормальный уровень сахара в крови при проведении теста на толерантность к глюкозе через 2 часа после ее введения составляет не более _____ ммоль/л </w:t>
      </w:r>
    </w:p>
    <w:p w14:paraId="53C34066" w14:textId="77777777" w:rsidR="000703C3" w:rsidRPr="00957CE0" w:rsidRDefault="000703C3" w:rsidP="000703C3">
      <w:pPr>
        <w:autoSpaceDE w:val="0"/>
        <w:autoSpaceDN w:val="0"/>
        <w:adjustRightInd w:val="0"/>
      </w:pPr>
      <w:r w:rsidRPr="00957CE0">
        <w:t xml:space="preserve">7,8 </w:t>
      </w:r>
    </w:p>
    <w:p w14:paraId="048A7A93" w14:textId="77777777" w:rsidR="000703C3" w:rsidRPr="00957CE0" w:rsidRDefault="000703C3" w:rsidP="000703C3">
      <w:pPr>
        <w:autoSpaceDE w:val="0"/>
        <w:autoSpaceDN w:val="0"/>
        <w:adjustRightInd w:val="0"/>
      </w:pPr>
      <w:r w:rsidRPr="00957CE0">
        <w:t xml:space="preserve">6,8 </w:t>
      </w:r>
    </w:p>
    <w:p w14:paraId="4F8D13FF" w14:textId="77777777" w:rsidR="000703C3" w:rsidRPr="00957CE0" w:rsidRDefault="000703C3" w:rsidP="000703C3">
      <w:pPr>
        <w:autoSpaceDE w:val="0"/>
        <w:autoSpaceDN w:val="0"/>
        <w:adjustRightInd w:val="0"/>
      </w:pPr>
      <w:r w:rsidRPr="00957CE0">
        <w:t xml:space="preserve">7,0 </w:t>
      </w:r>
    </w:p>
    <w:p w14:paraId="7244F91F" w14:textId="77777777" w:rsidR="000703C3" w:rsidRPr="00957CE0" w:rsidRDefault="000703C3" w:rsidP="000703C3">
      <w:r w:rsidRPr="00957CE0">
        <w:t>11,0</w:t>
      </w:r>
    </w:p>
    <w:p w14:paraId="5B161225" w14:textId="77777777" w:rsidR="000703C3" w:rsidRPr="00957CE0" w:rsidRDefault="000703C3" w:rsidP="000703C3">
      <w:pPr>
        <w:autoSpaceDE w:val="0"/>
        <w:autoSpaceDN w:val="0"/>
        <w:adjustRightInd w:val="0"/>
        <w:jc w:val="both"/>
      </w:pPr>
      <w:r>
        <w:rPr>
          <w:bCs/>
        </w:rPr>
        <w:t>280.</w:t>
      </w:r>
      <w:r w:rsidRPr="00957CE0">
        <w:rPr>
          <w:bCs/>
        </w:rPr>
        <w:t xml:space="preserve"> Согласно критериям </w:t>
      </w:r>
      <w:r w:rsidRPr="005C4214">
        <w:rPr>
          <w:bCs/>
          <w:caps/>
        </w:rPr>
        <w:t>воз</w:t>
      </w:r>
      <w:r w:rsidRPr="00957CE0">
        <w:rPr>
          <w:bCs/>
        </w:rPr>
        <w:t xml:space="preserve">, диагнозу анемии у мужчин соответствует уровень гемоглобина ______ г/л </w:t>
      </w:r>
    </w:p>
    <w:p w14:paraId="78C30741" w14:textId="77777777" w:rsidR="000703C3" w:rsidRPr="00957CE0" w:rsidRDefault="000703C3" w:rsidP="000703C3">
      <w:pPr>
        <w:autoSpaceDE w:val="0"/>
        <w:autoSpaceDN w:val="0"/>
        <w:adjustRightInd w:val="0"/>
      </w:pPr>
      <w:r>
        <w:t>М</w:t>
      </w:r>
      <w:r w:rsidRPr="00957CE0">
        <w:t xml:space="preserve">енее 130 </w:t>
      </w:r>
    </w:p>
    <w:p w14:paraId="6CFA4571" w14:textId="77777777" w:rsidR="000703C3" w:rsidRPr="00957CE0" w:rsidRDefault="000703C3" w:rsidP="000703C3">
      <w:pPr>
        <w:autoSpaceDE w:val="0"/>
        <w:autoSpaceDN w:val="0"/>
        <w:adjustRightInd w:val="0"/>
      </w:pPr>
      <w:r w:rsidRPr="00957CE0">
        <w:t xml:space="preserve">130-140 </w:t>
      </w:r>
    </w:p>
    <w:p w14:paraId="5846F191" w14:textId="77777777" w:rsidR="000703C3" w:rsidRPr="00957CE0" w:rsidRDefault="000703C3" w:rsidP="000703C3">
      <w:pPr>
        <w:autoSpaceDE w:val="0"/>
        <w:autoSpaceDN w:val="0"/>
        <w:adjustRightInd w:val="0"/>
      </w:pPr>
      <w:r>
        <w:t>М</w:t>
      </w:r>
      <w:r w:rsidRPr="00957CE0">
        <w:t xml:space="preserve">енее 120 </w:t>
      </w:r>
    </w:p>
    <w:p w14:paraId="34AE28B5" w14:textId="77777777" w:rsidR="000703C3" w:rsidRPr="00957CE0" w:rsidRDefault="000703C3" w:rsidP="000703C3">
      <w:r>
        <w:t>М</w:t>
      </w:r>
      <w:r w:rsidRPr="00957CE0">
        <w:t>енее 115</w:t>
      </w:r>
    </w:p>
    <w:p w14:paraId="185C8A36" w14:textId="77777777" w:rsidR="000703C3" w:rsidRPr="00957CE0" w:rsidRDefault="000703C3" w:rsidP="000703C3">
      <w:pPr>
        <w:autoSpaceDE w:val="0"/>
        <w:autoSpaceDN w:val="0"/>
        <w:adjustRightInd w:val="0"/>
        <w:jc w:val="both"/>
      </w:pPr>
      <w:r>
        <w:rPr>
          <w:bCs/>
        </w:rPr>
        <w:t>281.</w:t>
      </w:r>
      <w:r w:rsidRPr="00957CE0">
        <w:rPr>
          <w:bCs/>
        </w:rPr>
        <w:t xml:space="preserve"> Диагностическим критерием анемии средней тяжести является уровень гемоглобина ________ г/л </w:t>
      </w:r>
    </w:p>
    <w:p w14:paraId="312F0705" w14:textId="77777777" w:rsidR="000703C3" w:rsidRPr="00957CE0" w:rsidRDefault="000703C3" w:rsidP="000703C3">
      <w:pPr>
        <w:autoSpaceDE w:val="0"/>
        <w:autoSpaceDN w:val="0"/>
        <w:adjustRightInd w:val="0"/>
      </w:pPr>
      <w:r w:rsidRPr="00957CE0">
        <w:t xml:space="preserve">90-120 </w:t>
      </w:r>
    </w:p>
    <w:p w14:paraId="742D16A4" w14:textId="77777777" w:rsidR="000703C3" w:rsidRDefault="000703C3" w:rsidP="000703C3">
      <w:pPr>
        <w:autoSpaceDE w:val="0"/>
        <w:autoSpaceDN w:val="0"/>
        <w:adjustRightInd w:val="0"/>
      </w:pPr>
      <w:r>
        <w:t>М</w:t>
      </w:r>
      <w:r w:rsidRPr="00957CE0">
        <w:t>енее 70</w:t>
      </w:r>
    </w:p>
    <w:p w14:paraId="00CA8AE4" w14:textId="77777777" w:rsidR="000703C3" w:rsidRPr="00957CE0" w:rsidRDefault="000703C3" w:rsidP="000703C3">
      <w:pPr>
        <w:autoSpaceDE w:val="0"/>
        <w:autoSpaceDN w:val="0"/>
        <w:adjustRightInd w:val="0"/>
      </w:pPr>
      <w:r>
        <w:t xml:space="preserve">70-89 </w:t>
      </w:r>
      <w:r w:rsidRPr="00957CE0">
        <w:t xml:space="preserve"> </w:t>
      </w:r>
    </w:p>
    <w:p w14:paraId="753F034C" w14:textId="77777777" w:rsidR="000703C3" w:rsidRDefault="000703C3" w:rsidP="000703C3">
      <w:r>
        <w:t>90-130</w:t>
      </w:r>
    </w:p>
    <w:p w14:paraId="0D6E7CD7" w14:textId="77777777" w:rsidR="000703C3" w:rsidRPr="006A72EA" w:rsidRDefault="000703C3" w:rsidP="000703C3">
      <w:r>
        <w:t>282.</w:t>
      </w:r>
      <w:r w:rsidRPr="006A72EA">
        <w:t xml:space="preserve"> </w:t>
      </w:r>
      <w:r>
        <w:rPr>
          <w:bCs/>
          <w:color w:val="000000"/>
        </w:rPr>
        <w:t>М</w:t>
      </w:r>
      <w:r w:rsidRPr="00957CE0">
        <w:rPr>
          <w:bCs/>
          <w:color w:val="000000"/>
        </w:rPr>
        <w:t xml:space="preserve">етодом ранней диагностики диабетической нефропатии является </w:t>
      </w:r>
    </w:p>
    <w:p w14:paraId="62B7F748"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зотопная рентгенография почек </w:t>
      </w:r>
    </w:p>
    <w:p w14:paraId="46966151" w14:textId="77777777" w:rsidR="000703C3" w:rsidRDefault="000703C3" w:rsidP="000703C3">
      <w:pPr>
        <w:autoSpaceDE w:val="0"/>
        <w:autoSpaceDN w:val="0"/>
        <w:adjustRightInd w:val="0"/>
        <w:rPr>
          <w:color w:val="000000"/>
        </w:rPr>
      </w:pPr>
      <w:r w:rsidRPr="00957CE0">
        <w:rPr>
          <w:color w:val="000000"/>
        </w:rPr>
        <w:lastRenderedPageBreak/>
        <w:t xml:space="preserve">УЗИ почек </w:t>
      </w:r>
    </w:p>
    <w:p w14:paraId="12204A4D" w14:textId="77777777" w:rsidR="000703C3" w:rsidRPr="00957CE0" w:rsidRDefault="000703C3" w:rsidP="000703C3">
      <w:pPr>
        <w:autoSpaceDE w:val="0"/>
        <w:autoSpaceDN w:val="0"/>
        <w:adjustRightInd w:val="0"/>
        <w:rPr>
          <w:color w:val="000000"/>
        </w:rPr>
      </w:pPr>
      <w:r>
        <w:rPr>
          <w:color w:val="000000"/>
        </w:rPr>
        <w:t>И</w:t>
      </w:r>
      <w:r w:rsidRPr="00957CE0">
        <w:rPr>
          <w:color w:val="000000"/>
        </w:rPr>
        <w:t>сследова</w:t>
      </w:r>
      <w:r>
        <w:rPr>
          <w:color w:val="000000"/>
        </w:rPr>
        <w:t xml:space="preserve">ние суточной </w:t>
      </w:r>
      <w:proofErr w:type="spellStart"/>
      <w:r>
        <w:rPr>
          <w:color w:val="000000"/>
        </w:rPr>
        <w:t>микроальбуминурии</w:t>
      </w:r>
      <w:proofErr w:type="spellEnd"/>
      <w:r>
        <w:rPr>
          <w:color w:val="000000"/>
        </w:rPr>
        <w:t xml:space="preserve"> </w:t>
      </w:r>
    </w:p>
    <w:p w14:paraId="7BCF38B2" w14:textId="77777777" w:rsidR="000703C3" w:rsidRPr="00957CE0" w:rsidRDefault="000703C3" w:rsidP="000703C3">
      <w:pPr>
        <w:rPr>
          <w:color w:val="000000"/>
        </w:rPr>
      </w:pPr>
      <w:r>
        <w:rPr>
          <w:color w:val="000000"/>
        </w:rPr>
        <w:t>Д</w:t>
      </w:r>
      <w:r w:rsidRPr="00957CE0">
        <w:rPr>
          <w:color w:val="000000"/>
        </w:rPr>
        <w:t>инамическая сцинтиграфия почек</w:t>
      </w:r>
    </w:p>
    <w:p w14:paraId="57BF04DE" w14:textId="77777777" w:rsidR="000703C3" w:rsidRPr="00957CE0" w:rsidRDefault="000703C3" w:rsidP="000703C3">
      <w:pPr>
        <w:autoSpaceDE w:val="0"/>
        <w:autoSpaceDN w:val="0"/>
        <w:adjustRightInd w:val="0"/>
        <w:rPr>
          <w:color w:val="000000"/>
        </w:rPr>
      </w:pPr>
      <w:r>
        <w:rPr>
          <w:bCs/>
          <w:color w:val="000000"/>
        </w:rPr>
        <w:t>283.</w:t>
      </w:r>
      <w:r w:rsidRPr="00957CE0">
        <w:rPr>
          <w:bCs/>
          <w:color w:val="000000"/>
        </w:rPr>
        <w:t xml:space="preserve"> Ревматическая лихорадка вызывается </w:t>
      </w:r>
    </w:p>
    <w:p w14:paraId="562A8A65" w14:textId="77777777" w:rsidR="000703C3" w:rsidRDefault="000703C3" w:rsidP="000703C3">
      <w:pPr>
        <w:autoSpaceDE w:val="0"/>
        <w:autoSpaceDN w:val="0"/>
        <w:adjustRightInd w:val="0"/>
        <w:rPr>
          <w:color w:val="000000"/>
        </w:rPr>
      </w:pPr>
      <w:r>
        <w:rPr>
          <w:color w:val="000000"/>
        </w:rPr>
        <w:t>С</w:t>
      </w:r>
      <w:r w:rsidRPr="00957CE0">
        <w:rPr>
          <w:color w:val="000000"/>
        </w:rPr>
        <w:t>тафилококком</w:t>
      </w:r>
    </w:p>
    <w:p w14:paraId="390C250D" w14:textId="77777777" w:rsidR="000703C3" w:rsidRPr="00957CE0" w:rsidRDefault="000703C3" w:rsidP="000703C3">
      <w:pPr>
        <w:autoSpaceDE w:val="0"/>
        <w:autoSpaceDN w:val="0"/>
        <w:adjustRightInd w:val="0"/>
        <w:rPr>
          <w:color w:val="000000"/>
        </w:rPr>
      </w:pPr>
      <w:r>
        <w:rPr>
          <w:color w:val="000000"/>
        </w:rPr>
        <w:t>Бета</w:t>
      </w:r>
      <w:r w:rsidRPr="00957CE0">
        <w:rPr>
          <w:color w:val="000000"/>
        </w:rPr>
        <w:t>-гемолит</w:t>
      </w:r>
      <w:r>
        <w:rPr>
          <w:color w:val="000000"/>
        </w:rPr>
        <w:t xml:space="preserve">ическим стрептококком группы А </w:t>
      </w:r>
      <w:r w:rsidRPr="00957CE0">
        <w:rPr>
          <w:color w:val="000000"/>
        </w:rPr>
        <w:t xml:space="preserve"> </w:t>
      </w:r>
    </w:p>
    <w:p w14:paraId="21F62DD4"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невмококком </w:t>
      </w:r>
    </w:p>
    <w:p w14:paraId="7C48EA24" w14:textId="77777777" w:rsidR="000703C3" w:rsidRPr="00957CE0" w:rsidRDefault="000703C3" w:rsidP="000703C3">
      <w:pPr>
        <w:rPr>
          <w:color w:val="000000"/>
        </w:rPr>
      </w:pPr>
      <w:r>
        <w:rPr>
          <w:color w:val="000000"/>
        </w:rPr>
        <w:t>Бета</w:t>
      </w:r>
      <w:r w:rsidRPr="00957CE0">
        <w:rPr>
          <w:color w:val="000000"/>
        </w:rPr>
        <w:t>-гемолитическим стрептококком группы В</w:t>
      </w:r>
    </w:p>
    <w:p w14:paraId="144B55E6" w14:textId="77777777" w:rsidR="000703C3" w:rsidRPr="00957CE0" w:rsidRDefault="000703C3" w:rsidP="000703C3">
      <w:pPr>
        <w:autoSpaceDE w:val="0"/>
        <w:autoSpaceDN w:val="0"/>
        <w:adjustRightInd w:val="0"/>
        <w:rPr>
          <w:color w:val="000000"/>
        </w:rPr>
      </w:pPr>
      <w:r>
        <w:rPr>
          <w:bCs/>
          <w:color w:val="000000"/>
        </w:rPr>
        <w:t>284.</w:t>
      </w:r>
      <w:r w:rsidRPr="00957CE0">
        <w:rPr>
          <w:bCs/>
          <w:color w:val="000000"/>
        </w:rPr>
        <w:t xml:space="preserve"> При опросе больного с В12-дефицитной анемией можно выявить </w:t>
      </w:r>
    </w:p>
    <w:p w14:paraId="292B24E9"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воту «кофейной гущей» и дегтеобразный стул </w:t>
      </w:r>
    </w:p>
    <w:p w14:paraId="7733B5A4"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трыжку горьким, боль в правом подреберье </w:t>
      </w:r>
    </w:p>
    <w:p w14:paraId="15CC3ADC" w14:textId="77777777" w:rsidR="000703C3" w:rsidRDefault="000703C3" w:rsidP="000703C3">
      <w:pPr>
        <w:rPr>
          <w:color w:val="000000"/>
        </w:rPr>
      </w:pPr>
      <w:r>
        <w:rPr>
          <w:color w:val="000000"/>
        </w:rPr>
        <w:t>И</w:t>
      </w:r>
      <w:r w:rsidRPr="00957CE0">
        <w:rPr>
          <w:color w:val="000000"/>
        </w:rPr>
        <w:t>звращение вкуса и обоняния</w:t>
      </w:r>
    </w:p>
    <w:p w14:paraId="56FABB26" w14:textId="77777777" w:rsidR="000703C3" w:rsidRPr="00957CE0" w:rsidRDefault="000703C3" w:rsidP="000703C3">
      <w:pPr>
        <w:autoSpaceDE w:val="0"/>
        <w:autoSpaceDN w:val="0"/>
        <w:adjustRightInd w:val="0"/>
        <w:rPr>
          <w:color w:val="000000"/>
        </w:rPr>
      </w:pPr>
      <w:r>
        <w:rPr>
          <w:color w:val="000000"/>
        </w:rPr>
        <w:t xml:space="preserve">Жжение на языке, парестезии </w:t>
      </w:r>
    </w:p>
    <w:p w14:paraId="6BEA879B" w14:textId="77777777" w:rsidR="000703C3" w:rsidRPr="00957CE0" w:rsidRDefault="000703C3" w:rsidP="000703C3">
      <w:pPr>
        <w:autoSpaceDE w:val="0"/>
        <w:autoSpaceDN w:val="0"/>
        <w:adjustRightInd w:val="0"/>
        <w:jc w:val="both"/>
        <w:rPr>
          <w:color w:val="000000"/>
        </w:rPr>
      </w:pPr>
      <w:r>
        <w:rPr>
          <w:bCs/>
          <w:color w:val="000000"/>
        </w:rPr>
        <w:t>285.</w:t>
      </w:r>
      <w:r w:rsidRPr="00957CE0">
        <w:rPr>
          <w:bCs/>
          <w:color w:val="000000"/>
        </w:rPr>
        <w:t xml:space="preserve"> Сочетание на ЭКГ признаков гипертрофии левого предсердия и правого желудочка может свидетельствовать о </w:t>
      </w:r>
    </w:p>
    <w:p w14:paraId="1F61273E" w14:textId="77777777" w:rsidR="000703C3" w:rsidRDefault="000703C3" w:rsidP="000703C3">
      <w:pPr>
        <w:autoSpaceDE w:val="0"/>
        <w:autoSpaceDN w:val="0"/>
        <w:adjustRightInd w:val="0"/>
        <w:rPr>
          <w:color w:val="000000"/>
        </w:rPr>
      </w:pPr>
      <w:r>
        <w:rPr>
          <w:color w:val="000000"/>
        </w:rPr>
        <w:t>Д</w:t>
      </w:r>
      <w:r w:rsidRPr="00957CE0">
        <w:rPr>
          <w:color w:val="000000"/>
        </w:rPr>
        <w:t>ефекте межпредсердной перегородки</w:t>
      </w:r>
    </w:p>
    <w:p w14:paraId="6D2B3895" w14:textId="77777777" w:rsidR="000703C3" w:rsidRPr="00957CE0" w:rsidRDefault="000703C3" w:rsidP="000703C3">
      <w:pPr>
        <w:autoSpaceDE w:val="0"/>
        <w:autoSpaceDN w:val="0"/>
        <w:adjustRightInd w:val="0"/>
        <w:rPr>
          <w:color w:val="000000"/>
        </w:rPr>
      </w:pPr>
      <w:r>
        <w:rPr>
          <w:color w:val="000000"/>
        </w:rPr>
        <w:t xml:space="preserve">Митральном стенозе </w:t>
      </w:r>
      <w:r w:rsidRPr="00957CE0">
        <w:rPr>
          <w:color w:val="000000"/>
        </w:rPr>
        <w:t xml:space="preserve"> </w:t>
      </w:r>
    </w:p>
    <w:p w14:paraId="2E269BC6"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тенозе легочной артерии </w:t>
      </w:r>
    </w:p>
    <w:p w14:paraId="1A32C749" w14:textId="77777777" w:rsidR="000703C3" w:rsidRPr="00957CE0" w:rsidRDefault="000703C3" w:rsidP="000703C3">
      <w:pPr>
        <w:rPr>
          <w:color w:val="000000"/>
        </w:rPr>
      </w:pPr>
      <w:r>
        <w:rPr>
          <w:color w:val="000000"/>
        </w:rPr>
        <w:t>А</w:t>
      </w:r>
      <w:r w:rsidRPr="00957CE0">
        <w:rPr>
          <w:color w:val="000000"/>
        </w:rPr>
        <w:t>ортальной недостаточности</w:t>
      </w:r>
    </w:p>
    <w:p w14:paraId="2913F285" w14:textId="77777777" w:rsidR="000703C3" w:rsidRPr="00957CE0" w:rsidRDefault="000703C3" w:rsidP="000703C3">
      <w:pPr>
        <w:autoSpaceDE w:val="0"/>
        <w:autoSpaceDN w:val="0"/>
        <w:adjustRightInd w:val="0"/>
        <w:jc w:val="both"/>
        <w:rPr>
          <w:color w:val="000000"/>
        </w:rPr>
      </w:pPr>
      <w:r>
        <w:rPr>
          <w:bCs/>
          <w:color w:val="000000"/>
        </w:rPr>
        <w:t>286.</w:t>
      </w:r>
      <w:r w:rsidRPr="00957CE0">
        <w:rPr>
          <w:bCs/>
          <w:color w:val="000000"/>
        </w:rPr>
        <w:t xml:space="preserve"> Характерным </w:t>
      </w:r>
      <w:proofErr w:type="spellStart"/>
      <w:r w:rsidRPr="00957CE0">
        <w:rPr>
          <w:bCs/>
          <w:color w:val="000000"/>
        </w:rPr>
        <w:t>аускультативным</w:t>
      </w:r>
      <w:proofErr w:type="spellEnd"/>
      <w:r w:rsidRPr="00957CE0">
        <w:rPr>
          <w:bCs/>
          <w:color w:val="000000"/>
        </w:rPr>
        <w:t xml:space="preserve"> симптомом недостаточности митрального клапана является </w:t>
      </w:r>
    </w:p>
    <w:p w14:paraId="7D4B983A" w14:textId="77777777" w:rsidR="000703C3" w:rsidRDefault="000703C3" w:rsidP="000703C3">
      <w:pPr>
        <w:autoSpaceDE w:val="0"/>
        <w:autoSpaceDN w:val="0"/>
        <w:adjustRightInd w:val="0"/>
        <w:rPr>
          <w:color w:val="000000"/>
        </w:rPr>
      </w:pPr>
      <w:proofErr w:type="spellStart"/>
      <w:r>
        <w:rPr>
          <w:color w:val="000000"/>
        </w:rPr>
        <w:t>C</w:t>
      </w:r>
      <w:r w:rsidRPr="00957CE0">
        <w:rPr>
          <w:color w:val="000000"/>
        </w:rPr>
        <w:t>истолический</w:t>
      </w:r>
      <w:proofErr w:type="spellEnd"/>
      <w:r w:rsidRPr="00957CE0">
        <w:rPr>
          <w:color w:val="000000"/>
        </w:rPr>
        <w:t xml:space="preserve"> шум на верхушке</w:t>
      </w:r>
    </w:p>
    <w:p w14:paraId="581BE6F3" w14:textId="77777777" w:rsidR="000703C3" w:rsidRPr="00957CE0" w:rsidRDefault="000703C3" w:rsidP="000703C3">
      <w:pPr>
        <w:jc w:val="both"/>
        <w:rPr>
          <w:color w:val="000000"/>
        </w:rPr>
      </w:pPr>
      <w:r>
        <w:rPr>
          <w:color w:val="000000"/>
        </w:rPr>
        <w:t>С</w:t>
      </w:r>
      <w:r w:rsidRPr="00957CE0">
        <w:rPr>
          <w:color w:val="000000"/>
        </w:rPr>
        <w:t xml:space="preserve">истолический шум у основания сердца </w:t>
      </w:r>
    </w:p>
    <w:p w14:paraId="4177D81C" w14:textId="77777777" w:rsidR="000703C3" w:rsidRPr="00957CE0" w:rsidRDefault="000703C3" w:rsidP="000703C3">
      <w:pPr>
        <w:autoSpaceDE w:val="0"/>
        <w:autoSpaceDN w:val="0"/>
        <w:adjustRightInd w:val="0"/>
        <w:rPr>
          <w:color w:val="000000"/>
        </w:rPr>
      </w:pPr>
      <w:r>
        <w:rPr>
          <w:color w:val="000000"/>
        </w:rPr>
        <w:t>Х</w:t>
      </w:r>
      <w:r w:rsidRPr="00957CE0">
        <w:rPr>
          <w:color w:val="000000"/>
        </w:rPr>
        <w:t xml:space="preserve">лопающий I тон </w:t>
      </w:r>
    </w:p>
    <w:p w14:paraId="2DAA903A"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езодиастолический</w:t>
      </w:r>
      <w:proofErr w:type="spellEnd"/>
      <w:r w:rsidRPr="00957CE0">
        <w:rPr>
          <w:color w:val="000000"/>
        </w:rPr>
        <w:t xml:space="preserve"> шум </w:t>
      </w:r>
    </w:p>
    <w:p w14:paraId="036BC3B0" w14:textId="77777777" w:rsidR="000703C3" w:rsidRPr="00957CE0" w:rsidRDefault="000703C3" w:rsidP="000703C3">
      <w:pPr>
        <w:autoSpaceDE w:val="0"/>
        <w:autoSpaceDN w:val="0"/>
        <w:adjustRightInd w:val="0"/>
        <w:jc w:val="both"/>
        <w:rPr>
          <w:color w:val="000000"/>
        </w:rPr>
      </w:pPr>
      <w:r>
        <w:rPr>
          <w:bCs/>
          <w:color w:val="000000"/>
        </w:rPr>
        <w:t>287.</w:t>
      </w:r>
      <w:r w:rsidRPr="00957CE0">
        <w:rPr>
          <w:bCs/>
          <w:color w:val="000000"/>
        </w:rPr>
        <w:t xml:space="preserve"> При </w:t>
      </w:r>
      <w:proofErr w:type="spellStart"/>
      <w:r w:rsidRPr="00957CE0">
        <w:rPr>
          <w:bCs/>
          <w:color w:val="000000"/>
        </w:rPr>
        <w:t>физикальном</w:t>
      </w:r>
      <w:proofErr w:type="spellEnd"/>
      <w:r w:rsidRPr="00957CE0">
        <w:rPr>
          <w:bCs/>
          <w:color w:val="000000"/>
        </w:rPr>
        <w:t xml:space="preserve"> осмотре пациента с митральным стенозом можно выявить </w:t>
      </w:r>
    </w:p>
    <w:p w14:paraId="583ED66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ульсирующую печень </w:t>
      </w:r>
    </w:p>
    <w:p w14:paraId="7DB438B5" w14:textId="77777777" w:rsidR="000703C3" w:rsidRDefault="000703C3" w:rsidP="000703C3">
      <w:pPr>
        <w:autoSpaceDE w:val="0"/>
        <w:autoSpaceDN w:val="0"/>
        <w:adjustRightInd w:val="0"/>
        <w:rPr>
          <w:color w:val="000000"/>
        </w:rPr>
      </w:pPr>
      <w:r>
        <w:rPr>
          <w:color w:val="000000"/>
        </w:rPr>
        <w:t>О</w:t>
      </w:r>
      <w:r w:rsidRPr="00957CE0">
        <w:rPr>
          <w:color w:val="000000"/>
        </w:rPr>
        <w:t xml:space="preserve">слабление I тона </w:t>
      </w:r>
    </w:p>
    <w:p w14:paraId="05F06B4C" w14:textId="77777777" w:rsidR="000703C3" w:rsidRPr="00957CE0" w:rsidRDefault="000703C3" w:rsidP="000703C3">
      <w:pPr>
        <w:autoSpaceDE w:val="0"/>
        <w:autoSpaceDN w:val="0"/>
        <w:adjustRightInd w:val="0"/>
        <w:rPr>
          <w:color w:val="000000"/>
        </w:rPr>
      </w:pPr>
      <w:r>
        <w:rPr>
          <w:color w:val="000000"/>
        </w:rPr>
        <w:t xml:space="preserve">Громкий I тон </w:t>
      </w:r>
    </w:p>
    <w:p w14:paraId="7350F9AE" w14:textId="77777777" w:rsidR="000703C3" w:rsidRPr="00957CE0" w:rsidRDefault="000703C3" w:rsidP="000703C3">
      <w:pPr>
        <w:rPr>
          <w:color w:val="000000"/>
        </w:rPr>
      </w:pPr>
      <w:r>
        <w:rPr>
          <w:color w:val="000000"/>
        </w:rPr>
        <w:t>У</w:t>
      </w:r>
      <w:r w:rsidRPr="00957CE0">
        <w:rPr>
          <w:color w:val="000000"/>
        </w:rPr>
        <w:t>меньшение пульсового давления</w:t>
      </w:r>
    </w:p>
    <w:p w14:paraId="04877576" w14:textId="77777777" w:rsidR="000703C3" w:rsidRPr="00957CE0" w:rsidRDefault="000703C3" w:rsidP="000703C3">
      <w:pPr>
        <w:autoSpaceDE w:val="0"/>
        <w:autoSpaceDN w:val="0"/>
        <w:adjustRightInd w:val="0"/>
        <w:rPr>
          <w:color w:val="000000"/>
        </w:rPr>
      </w:pPr>
      <w:r>
        <w:rPr>
          <w:bCs/>
          <w:color w:val="000000"/>
        </w:rPr>
        <w:t>288.</w:t>
      </w:r>
      <w:r w:rsidRPr="00957CE0">
        <w:rPr>
          <w:bCs/>
          <w:color w:val="000000"/>
        </w:rPr>
        <w:t xml:space="preserve"> К типичным жалобам больных с аортальным стенозом относят </w:t>
      </w:r>
    </w:p>
    <w:p w14:paraId="5BB1DD0C" w14:textId="77777777" w:rsidR="000703C3" w:rsidRDefault="000703C3" w:rsidP="000703C3">
      <w:pPr>
        <w:autoSpaceDE w:val="0"/>
        <w:autoSpaceDN w:val="0"/>
        <w:adjustRightInd w:val="0"/>
        <w:rPr>
          <w:color w:val="000000"/>
        </w:rPr>
      </w:pPr>
      <w:r>
        <w:rPr>
          <w:color w:val="000000"/>
        </w:rPr>
        <w:t>Т</w:t>
      </w:r>
      <w:r w:rsidRPr="00957CE0">
        <w:rPr>
          <w:color w:val="000000"/>
        </w:rPr>
        <w:t xml:space="preserve">яжесть в правом подреберье </w:t>
      </w:r>
    </w:p>
    <w:p w14:paraId="517A0381" w14:textId="77777777" w:rsidR="000703C3" w:rsidRPr="00957CE0" w:rsidRDefault="000703C3" w:rsidP="000703C3">
      <w:pPr>
        <w:autoSpaceDE w:val="0"/>
        <w:autoSpaceDN w:val="0"/>
        <w:adjustRightInd w:val="0"/>
        <w:rPr>
          <w:color w:val="000000"/>
        </w:rPr>
      </w:pPr>
      <w:proofErr w:type="spellStart"/>
      <w:r>
        <w:rPr>
          <w:color w:val="000000"/>
        </w:rPr>
        <w:t>Синкопальные</w:t>
      </w:r>
      <w:proofErr w:type="spellEnd"/>
      <w:r>
        <w:rPr>
          <w:color w:val="000000"/>
        </w:rPr>
        <w:t xml:space="preserve"> состояния </w:t>
      </w:r>
    </w:p>
    <w:p w14:paraId="50E54627"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поясывающие боли в животе </w:t>
      </w:r>
    </w:p>
    <w:p w14:paraId="06C11B4A" w14:textId="77777777" w:rsidR="000703C3" w:rsidRPr="00957CE0" w:rsidRDefault="000703C3" w:rsidP="000703C3">
      <w:pPr>
        <w:rPr>
          <w:color w:val="000000"/>
        </w:rPr>
      </w:pPr>
      <w:r>
        <w:rPr>
          <w:color w:val="000000"/>
        </w:rPr>
        <w:t>Б</w:t>
      </w:r>
      <w:r w:rsidRPr="00957CE0">
        <w:rPr>
          <w:color w:val="000000"/>
        </w:rPr>
        <w:t>оли за грудиной постоянного характера</w:t>
      </w:r>
    </w:p>
    <w:p w14:paraId="3940A68C" w14:textId="77777777" w:rsidR="000703C3" w:rsidRPr="00957CE0" w:rsidRDefault="000703C3" w:rsidP="000703C3">
      <w:pPr>
        <w:autoSpaceDE w:val="0"/>
        <w:autoSpaceDN w:val="0"/>
        <w:adjustRightInd w:val="0"/>
        <w:rPr>
          <w:color w:val="000000"/>
        </w:rPr>
      </w:pPr>
      <w:r>
        <w:rPr>
          <w:bCs/>
          <w:color w:val="000000"/>
        </w:rPr>
        <w:t>289.</w:t>
      </w:r>
      <w:r w:rsidRPr="00957CE0">
        <w:rPr>
          <w:bCs/>
          <w:color w:val="000000"/>
        </w:rPr>
        <w:t xml:space="preserve"> «Большими» критериями острой ревматической лихорадки являются </w:t>
      </w:r>
    </w:p>
    <w:p w14:paraId="00421956" w14:textId="77777777" w:rsidR="000703C3" w:rsidRPr="00957CE0" w:rsidRDefault="000703C3" w:rsidP="000703C3">
      <w:pPr>
        <w:autoSpaceDE w:val="0"/>
        <w:autoSpaceDN w:val="0"/>
        <w:adjustRightInd w:val="0"/>
        <w:rPr>
          <w:color w:val="000000"/>
        </w:rPr>
      </w:pPr>
      <w:proofErr w:type="spellStart"/>
      <w:r>
        <w:rPr>
          <w:color w:val="000000"/>
        </w:rPr>
        <w:t>В</w:t>
      </w:r>
      <w:r w:rsidRPr="00957CE0">
        <w:rPr>
          <w:color w:val="000000"/>
        </w:rPr>
        <w:t>альвулит</w:t>
      </w:r>
      <w:proofErr w:type="spellEnd"/>
      <w:r w:rsidRPr="00957CE0">
        <w:rPr>
          <w:color w:val="000000"/>
        </w:rPr>
        <w:t xml:space="preserve">, артралгии, гематурия, лихорадка </w:t>
      </w:r>
    </w:p>
    <w:p w14:paraId="02D2AEDE"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иокардит, полиартрит, узловатая эритема, </w:t>
      </w:r>
      <w:proofErr w:type="spellStart"/>
      <w:r w:rsidRPr="00957CE0">
        <w:rPr>
          <w:color w:val="000000"/>
        </w:rPr>
        <w:t>тофусы</w:t>
      </w:r>
      <w:proofErr w:type="spellEnd"/>
      <w:r w:rsidRPr="00957CE0">
        <w:rPr>
          <w:color w:val="000000"/>
        </w:rPr>
        <w:t xml:space="preserve"> </w:t>
      </w:r>
    </w:p>
    <w:p w14:paraId="678B3E15" w14:textId="77777777" w:rsidR="000703C3" w:rsidRDefault="000703C3" w:rsidP="000703C3">
      <w:pPr>
        <w:rPr>
          <w:color w:val="000000"/>
        </w:rPr>
      </w:pPr>
      <w:r>
        <w:rPr>
          <w:color w:val="000000"/>
        </w:rPr>
        <w:t>Л</w:t>
      </w:r>
      <w:r w:rsidRPr="00957CE0">
        <w:rPr>
          <w:color w:val="000000"/>
        </w:rPr>
        <w:t xml:space="preserve">ихорадка, узелки </w:t>
      </w:r>
      <w:proofErr w:type="spellStart"/>
      <w:r w:rsidRPr="00957CE0">
        <w:rPr>
          <w:color w:val="000000"/>
        </w:rPr>
        <w:t>Ослера</w:t>
      </w:r>
      <w:proofErr w:type="spellEnd"/>
      <w:r w:rsidRPr="00957CE0">
        <w:rPr>
          <w:color w:val="000000"/>
        </w:rPr>
        <w:t xml:space="preserve">, острая клапанная </w:t>
      </w:r>
      <w:proofErr w:type="spellStart"/>
      <w:r w:rsidRPr="00957CE0">
        <w:rPr>
          <w:color w:val="000000"/>
        </w:rPr>
        <w:t>регургитация</w:t>
      </w:r>
      <w:proofErr w:type="spellEnd"/>
    </w:p>
    <w:p w14:paraId="63D9A620" w14:textId="77777777" w:rsidR="000703C3" w:rsidRPr="00957CE0" w:rsidRDefault="000703C3" w:rsidP="000703C3">
      <w:pPr>
        <w:autoSpaceDE w:val="0"/>
        <w:autoSpaceDN w:val="0"/>
        <w:adjustRightInd w:val="0"/>
        <w:rPr>
          <w:color w:val="000000"/>
        </w:rPr>
      </w:pPr>
      <w:r>
        <w:rPr>
          <w:color w:val="000000"/>
        </w:rPr>
        <w:t>Р</w:t>
      </w:r>
      <w:r w:rsidRPr="00957CE0">
        <w:rPr>
          <w:color w:val="000000"/>
        </w:rPr>
        <w:t>евмокардит, полиартрит, мал</w:t>
      </w:r>
      <w:r>
        <w:rPr>
          <w:color w:val="000000"/>
        </w:rPr>
        <w:t xml:space="preserve">ая хорея, кольцевидная эритема </w:t>
      </w:r>
    </w:p>
    <w:p w14:paraId="2FC6F2DE" w14:textId="77777777" w:rsidR="000703C3" w:rsidRPr="00957CE0" w:rsidRDefault="000703C3" w:rsidP="000703C3">
      <w:pPr>
        <w:autoSpaceDE w:val="0"/>
        <w:autoSpaceDN w:val="0"/>
        <w:adjustRightInd w:val="0"/>
        <w:jc w:val="both"/>
        <w:rPr>
          <w:color w:val="000000"/>
        </w:rPr>
      </w:pPr>
      <w:r>
        <w:rPr>
          <w:bCs/>
          <w:color w:val="000000"/>
        </w:rPr>
        <w:t>290.</w:t>
      </w:r>
      <w:r w:rsidRPr="00957CE0">
        <w:rPr>
          <w:bCs/>
          <w:color w:val="000000"/>
        </w:rPr>
        <w:t xml:space="preserve"> Срок формирования митральных пороков после эпизода острой ревматической лихорадки составляет </w:t>
      </w:r>
    </w:p>
    <w:p w14:paraId="7E5FEEEF" w14:textId="77777777" w:rsidR="000703C3" w:rsidRPr="00957CE0" w:rsidRDefault="000703C3" w:rsidP="000703C3">
      <w:pPr>
        <w:autoSpaceDE w:val="0"/>
        <w:autoSpaceDN w:val="0"/>
        <w:adjustRightInd w:val="0"/>
        <w:rPr>
          <w:color w:val="000000"/>
        </w:rPr>
      </w:pPr>
      <w:r w:rsidRPr="00957CE0">
        <w:rPr>
          <w:color w:val="000000"/>
        </w:rPr>
        <w:t xml:space="preserve">1–2 недели </w:t>
      </w:r>
    </w:p>
    <w:p w14:paraId="415E412F" w14:textId="77777777" w:rsidR="000703C3" w:rsidRPr="00957CE0" w:rsidRDefault="000703C3" w:rsidP="000703C3">
      <w:pPr>
        <w:autoSpaceDE w:val="0"/>
        <w:autoSpaceDN w:val="0"/>
        <w:adjustRightInd w:val="0"/>
        <w:rPr>
          <w:color w:val="000000"/>
        </w:rPr>
      </w:pPr>
      <w:r w:rsidRPr="00957CE0">
        <w:rPr>
          <w:color w:val="000000"/>
        </w:rPr>
        <w:t xml:space="preserve">2–4 месяца </w:t>
      </w:r>
    </w:p>
    <w:p w14:paraId="57F77360" w14:textId="77777777" w:rsidR="000703C3" w:rsidRDefault="000703C3" w:rsidP="000703C3">
      <w:pPr>
        <w:rPr>
          <w:color w:val="000000"/>
        </w:rPr>
      </w:pPr>
      <w:r w:rsidRPr="00957CE0">
        <w:rPr>
          <w:color w:val="000000"/>
        </w:rPr>
        <w:t>3–5 лет</w:t>
      </w:r>
    </w:p>
    <w:p w14:paraId="4B1218C5" w14:textId="77777777" w:rsidR="000703C3" w:rsidRPr="00957CE0" w:rsidRDefault="000703C3" w:rsidP="000703C3">
      <w:pPr>
        <w:autoSpaceDE w:val="0"/>
        <w:autoSpaceDN w:val="0"/>
        <w:adjustRightInd w:val="0"/>
        <w:rPr>
          <w:color w:val="000000"/>
        </w:rPr>
      </w:pPr>
      <w:r>
        <w:rPr>
          <w:color w:val="000000"/>
        </w:rPr>
        <w:t xml:space="preserve">6–12 месяцев </w:t>
      </w:r>
    </w:p>
    <w:p w14:paraId="104D10D1" w14:textId="77777777" w:rsidR="000703C3" w:rsidRPr="009E4CA2" w:rsidRDefault="000703C3" w:rsidP="000703C3">
      <w:pPr>
        <w:autoSpaceDE w:val="0"/>
        <w:autoSpaceDN w:val="0"/>
        <w:adjustRightInd w:val="0"/>
        <w:rPr>
          <w:bCs/>
          <w:color w:val="000000"/>
        </w:rPr>
      </w:pPr>
      <w:r>
        <w:rPr>
          <w:bCs/>
          <w:color w:val="000000"/>
        </w:rPr>
        <w:t>291.</w:t>
      </w:r>
      <w:r w:rsidRPr="00957CE0">
        <w:rPr>
          <w:bCs/>
          <w:color w:val="000000"/>
        </w:rPr>
        <w:t xml:space="preserve"> Лабораторным признаком дефицита железа является </w:t>
      </w:r>
    </w:p>
    <w:p w14:paraId="778ACDD5"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овышение ОЖСС </w:t>
      </w:r>
    </w:p>
    <w:p w14:paraId="23074F27"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аличие </w:t>
      </w:r>
      <w:proofErr w:type="spellStart"/>
      <w:r w:rsidRPr="00957CE0">
        <w:rPr>
          <w:color w:val="000000"/>
        </w:rPr>
        <w:t>мишеневидных</w:t>
      </w:r>
      <w:proofErr w:type="spellEnd"/>
      <w:r w:rsidRPr="00957CE0">
        <w:rPr>
          <w:color w:val="000000"/>
        </w:rPr>
        <w:t xml:space="preserve"> эритроцитов </w:t>
      </w:r>
    </w:p>
    <w:p w14:paraId="6A745EDC"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икросфероцитоз</w:t>
      </w:r>
      <w:proofErr w:type="spellEnd"/>
      <w:r w:rsidRPr="00957CE0">
        <w:rPr>
          <w:color w:val="000000"/>
        </w:rPr>
        <w:t xml:space="preserve"> </w:t>
      </w:r>
    </w:p>
    <w:p w14:paraId="0D681A02" w14:textId="77777777" w:rsidR="000703C3" w:rsidRPr="00957CE0" w:rsidRDefault="000703C3" w:rsidP="000703C3">
      <w:pPr>
        <w:rPr>
          <w:color w:val="000000"/>
        </w:rPr>
      </w:pPr>
      <w:r>
        <w:rPr>
          <w:color w:val="000000"/>
        </w:rPr>
        <w:t>С</w:t>
      </w:r>
      <w:r w:rsidRPr="00957CE0">
        <w:rPr>
          <w:color w:val="000000"/>
        </w:rPr>
        <w:t>нижение ОЖСС</w:t>
      </w:r>
    </w:p>
    <w:p w14:paraId="6DBA6A68" w14:textId="77777777" w:rsidR="000703C3" w:rsidRDefault="000703C3" w:rsidP="000703C3">
      <w:pPr>
        <w:autoSpaceDE w:val="0"/>
        <w:autoSpaceDN w:val="0"/>
        <w:adjustRightInd w:val="0"/>
        <w:rPr>
          <w:color w:val="000000"/>
        </w:rPr>
      </w:pPr>
      <w:r>
        <w:rPr>
          <w:bCs/>
          <w:color w:val="000000"/>
        </w:rPr>
        <w:t>292.</w:t>
      </w:r>
      <w:r w:rsidRPr="00957CE0">
        <w:rPr>
          <w:bCs/>
          <w:color w:val="000000"/>
        </w:rPr>
        <w:t xml:space="preserve"> К одной из возможных причин легочной гипертензии относится </w:t>
      </w:r>
    </w:p>
    <w:p w14:paraId="23911404" w14:textId="77777777" w:rsidR="000703C3" w:rsidRDefault="000703C3" w:rsidP="000703C3">
      <w:pPr>
        <w:autoSpaceDE w:val="0"/>
        <w:autoSpaceDN w:val="0"/>
        <w:adjustRightInd w:val="0"/>
        <w:rPr>
          <w:color w:val="000000"/>
        </w:rPr>
      </w:pPr>
      <w:r>
        <w:rPr>
          <w:color w:val="000000"/>
        </w:rPr>
        <w:t>И</w:t>
      </w:r>
      <w:r w:rsidRPr="00957CE0">
        <w:rPr>
          <w:color w:val="000000"/>
        </w:rPr>
        <w:t xml:space="preserve">шемическая болезнь сердца </w:t>
      </w:r>
    </w:p>
    <w:p w14:paraId="0FB9973A" w14:textId="77777777" w:rsidR="000703C3" w:rsidRPr="00957CE0" w:rsidRDefault="000703C3" w:rsidP="000703C3">
      <w:pPr>
        <w:autoSpaceDE w:val="0"/>
        <w:autoSpaceDN w:val="0"/>
        <w:adjustRightInd w:val="0"/>
        <w:rPr>
          <w:color w:val="000000"/>
        </w:rPr>
      </w:pPr>
      <w:r>
        <w:rPr>
          <w:color w:val="000000"/>
        </w:rPr>
        <w:t xml:space="preserve">Стеноз митрального клапана </w:t>
      </w:r>
    </w:p>
    <w:p w14:paraId="5DEB4145"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едостаточность аортального клапана </w:t>
      </w:r>
    </w:p>
    <w:p w14:paraId="2533CC8F" w14:textId="77777777" w:rsidR="000703C3" w:rsidRPr="00957CE0" w:rsidRDefault="000703C3" w:rsidP="000703C3">
      <w:pPr>
        <w:rPr>
          <w:color w:val="000000"/>
        </w:rPr>
      </w:pPr>
      <w:r>
        <w:rPr>
          <w:color w:val="000000"/>
        </w:rPr>
        <w:t>Г</w:t>
      </w:r>
      <w:r w:rsidRPr="00957CE0">
        <w:rPr>
          <w:color w:val="000000"/>
        </w:rPr>
        <w:t>ипертоническая болезнь</w:t>
      </w:r>
    </w:p>
    <w:p w14:paraId="4F3B5148" w14:textId="77777777" w:rsidR="000703C3" w:rsidRPr="00957CE0" w:rsidRDefault="000703C3" w:rsidP="000703C3">
      <w:pPr>
        <w:autoSpaceDE w:val="0"/>
        <w:autoSpaceDN w:val="0"/>
        <w:adjustRightInd w:val="0"/>
        <w:rPr>
          <w:color w:val="000000"/>
        </w:rPr>
      </w:pPr>
      <w:r>
        <w:rPr>
          <w:bCs/>
          <w:color w:val="000000"/>
        </w:rPr>
        <w:t>293.</w:t>
      </w:r>
      <w:r w:rsidRPr="00957CE0">
        <w:rPr>
          <w:bCs/>
          <w:color w:val="000000"/>
        </w:rPr>
        <w:t xml:space="preserve"> Изменение метаболизма лекарств у пожилых связано с </w:t>
      </w:r>
    </w:p>
    <w:p w14:paraId="31AA0E00" w14:textId="77777777" w:rsidR="000703C3" w:rsidRPr="00957CE0" w:rsidRDefault="000703C3" w:rsidP="000703C3">
      <w:pPr>
        <w:autoSpaceDE w:val="0"/>
        <w:autoSpaceDN w:val="0"/>
        <w:adjustRightInd w:val="0"/>
        <w:rPr>
          <w:color w:val="000000"/>
        </w:rPr>
      </w:pPr>
      <w:r>
        <w:rPr>
          <w:color w:val="000000"/>
        </w:rPr>
        <w:lastRenderedPageBreak/>
        <w:t>Н</w:t>
      </w:r>
      <w:r w:rsidRPr="00957CE0">
        <w:rPr>
          <w:color w:val="000000"/>
        </w:rPr>
        <w:t xml:space="preserve">арушением всасывания лекарств в желудочно-кишечном тракте </w:t>
      </w:r>
    </w:p>
    <w:p w14:paraId="63E7DD7B" w14:textId="77777777" w:rsidR="000703C3" w:rsidRDefault="000703C3" w:rsidP="000703C3">
      <w:pPr>
        <w:rPr>
          <w:color w:val="000000"/>
        </w:rPr>
      </w:pPr>
      <w:r>
        <w:rPr>
          <w:color w:val="000000"/>
        </w:rPr>
        <w:t>П</w:t>
      </w:r>
      <w:r w:rsidRPr="00957CE0">
        <w:rPr>
          <w:color w:val="000000"/>
        </w:rPr>
        <w:t>овышением всасывания лекарств в желудочно-кишечном тракте</w:t>
      </w:r>
    </w:p>
    <w:p w14:paraId="51289C76" w14:textId="77777777" w:rsidR="000703C3" w:rsidRDefault="000703C3" w:rsidP="000703C3">
      <w:pPr>
        <w:autoSpaceDE w:val="0"/>
        <w:autoSpaceDN w:val="0"/>
        <w:adjustRightInd w:val="0"/>
        <w:rPr>
          <w:color w:val="000000"/>
        </w:rPr>
      </w:pPr>
      <w:r>
        <w:rPr>
          <w:color w:val="000000"/>
        </w:rPr>
        <w:t>С</w:t>
      </w:r>
      <w:r w:rsidRPr="00957CE0">
        <w:rPr>
          <w:color w:val="000000"/>
        </w:rPr>
        <w:t>нижением</w:t>
      </w:r>
      <w:r>
        <w:rPr>
          <w:color w:val="000000"/>
        </w:rPr>
        <w:t xml:space="preserve"> функции печени и почек </w:t>
      </w:r>
    </w:p>
    <w:p w14:paraId="1E074079" w14:textId="77777777" w:rsidR="000703C3" w:rsidRPr="00957CE0" w:rsidRDefault="000703C3" w:rsidP="000703C3">
      <w:pPr>
        <w:autoSpaceDE w:val="0"/>
        <w:autoSpaceDN w:val="0"/>
        <w:adjustRightInd w:val="0"/>
        <w:rPr>
          <w:color w:val="000000"/>
        </w:rPr>
      </w:pPr>
      <w:r>
        <w:rPr>
          <w:color w:val="000000"/>
        </w:rPr>
        <w:t>С</w:t>
      </w:r>
      <w:r w:rsidRPr="00957CE0">
        <w:rPr>
          <w:color w:val="000000"/>
        </w:rPr>
        <w:t>нижением кр</w:t>
      </w:r>
      <w:r>
        <w:rPr>
          <w:color w:val="000000"/>
        </w:rPr>
        <w:t xml:space="preserve">овотока в зоне микроциркуляции </w:t>
      </w:r>
    </w:p>
    <w:p w14:paraId="17412120" w14:textId="77777777" w:rsidR="000703C3" w:rsidRPr="00957CE0" w:rsidRDefault="000703C3" w:rsidP="000703C3">
      <w:pPr>
        <w:autoSpaceDE w:val="0"/>
        <w:autoSpaceDN w:val="0"/>
        <w:adjustRightInd w:val="0"/>
        <w:jc w:val="both"/>
        <w:rPr>
          <w:color w:val="000000"/>
        </w:rPr>
      </w:pPr>
      <w:r>
        <w:rPr>
          <w:bCs/>
          <w:color w:val="000000"/>
        </w:rPr>
        <w:t>294.</w:t>
      </w:r>
      <w:r w:rsidRPr="00957CE0">
        <w:rPr>
          <w:bCs/>
          <w:color w:val="000000"/>
        </w:rPr>
        <w:t xml:space="preserve"> При назначении лекарственного лечения у пожилых следует учитывать </w:t>
      </w:r>
    </w:p>
    <w:p w14:paraId="38A080D2"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озможное нарушение всасывания лекарств </w:t>
      </w:r>
    </w:p>
    <w:p w14:paraId="007ADAF9"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скоренное выведение лекарств почками </w:t>
      </w:r>
    </w:p>
    <w:p w14:paraId="042F3E67"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ероятность повышенного метаболизма </w:t>
      </w:r>
    </w:p>
    <w:p w14:paraId="2379B4E3" w14:textId="77777777" w:rsidR="000703C3" w:rsidRPr="00957CE0" w:rsidRDefault="000703C3" w:rsidP="000703C3">
      <w:pPr>
        <w:rPr>
          <w:color w:val="000000"/>
        </w:rPr>
      </w:pPr>
      <w:r>
        <w:rPr>
          <w:color w:val="000000"/>
        </w:rPr>
        <w:t>З</w:t>
      </w:r>
      <w:r w:rsidRPr="00957CE0">
        <w:rPr>
          <w:color w:val="000000"/>
        </w:rPr>
        <w:t>начительное усиление всасываемости лекарств</w:t>
      </w:r>
    </w:p>
    <w:p w14:paraId="0F1D21AC" w14:textId="77777777" w:rsidR="000703C3" w:rsidRPr="00957CE0" w:rsidRDefault="000703C3" w:rsidP="000703C3">
      <w:pPr>
        <w:autoSpaceDE w:val="0"/>
        <w:autoSpaceDN w:val="0"/>
        <w:adjustRightInd w:val="0"/>
        <w:jc w:val="both"/>
        <w:rPr>
          <w:color w:val="000000"/>
        </w:rPr>
      </w:pPr>
      <w:r>
        <w:rPr>
          <w:bCs/>
          <w:color w:val="000000"/>
        </w:rPr>
        <w:t>295.</w:t>
      </w:r>
      <w:r w:rsidRPr="00957CE0">
        <w:rPr>
          <w:bCs/>
          <w:color w:val="000000"/>
        </w:rPr>
        <w:t xml:space="preserve"> Особенностью бронхиальной астмы у больных пожилого и старческого возраста является </w:t>
      </w:r>
    </w:p>
    <w:p w14:paraId="6BA17652" w14:textId="77777777" w:rsidR="000703C3" w:rsidRPr="00957CE0" w:rsidRDefault="000703C3" w:rsidP="000703C3">
      <w:pPr>
        <w:autoSpaceDE w:val="0"/>
        <w:autoSpaceDN w:val="0"/>
        <w:adjustRightInd w:val="0"/>
        <w:rPr>
          <w:color w:val="000000"/>
        </w:rPr>
      </w:pPr>
      <w:r>
        <w:rPr>
          <w:color w:val="000000"/>
        </w:rPr>
        <w:t>Ч</w:t>
      </w:r>
      <w:r w:rsidRPr="00957CE0">
        <w:rPr>
          <w:color w:val="000000"/>
        </w:rPr>
        <w:t xml:space="preserve">астота атопических форм </w:t>
      </w:r>
    </w:p>
    <w:p w14:paraId="2C451E24"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едкость атопических форм </w:t>
      </w:r>
    </w:p>
    <w:p w14:paraId="72A20DFC" w14:textId="77777777" w:rsidR="000703C3" w:rsidRDefault="000703C3" w:rsidP="000703C3">
      <w:pPr>
        <w:rPr>
          <w:color w:val="000000"/>
        </w:rPr>
      </w:pPr>
      <w:r>
        <w:rPr>
          <w:color w:val="000000"/>
        </w:rPr>
        <w:t>П</w:t>
      </w:r>
      <w:r w:rsidRPr="00957CE0">
        <w:rPr>
          <w:color w:val="000000"/>
        </w:rPr>
        <w:t>реобладание бронхоспастического механизма обструкции</w:t>
      </w:r>
    </w:p>
    <w:p w14:paraId="4DFF849E"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реобладание отечно-сек</w:t>
      </w:r>
      <w:r>
        <w:rPr>
          <w:color w:val="000000"/>
        </w:rPr>
        <w:t xml:space="preserve">реторного механизма обструкции </w:t>
      </w:r>
    </w:p>
    <w:p w14:paraId="5E8F75D7" w14:textId="77777777" w:rsidR="000703C3" w:rsidRPr="00957CE0" w:rsidRDefault="000703C3" w:rsidP="000703C3">
      <w:pPr>
        <w:autoSpaceDE w:val="0"/>
        <w:autoSpaceDN w:val="0"/>
        <w:adjustRightInd w:val="0"/>
        <w:rPr>
          <w:color w:val="000000"/>
        </w:rPr>
      </w:pPr>
      <w:r>
        <w:rPr>
          <w:bCs/>
          <w:color w:val="000000"/>
        </w:rPr>
        <w:t>296.</w:t>
      </w:r>
      <w:r w:rsidRPr="00957CE0">
        <w:rPr>
          <w:bCs/>
          <w:color w:val="000000"/>
        </w:rPr>
        <w:t xml:space="preserve"> Наиболее частым возбудителем домашней пневмонии у пожилых является </w:t>
      </w:r>
    </w:p>
    <w:p w14:paraId="40A8AE25"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икоплазма </w:t>
      </w:r>
    </w:p>
    <w:p w14:paraId="222D90A5" w14:textId="77777777" w:rsidR="000703C3" w:rsidRDefault="000703C3" w:rsidP="000703C3">
      <w:pPr>
        <w:autoSpaceDE w:val="0"/>
        <w:autoSpaceDN w:val="0"/>
        <w:adjustRightInd w:val="0"/>
        <w:rPr>
          <w:color w:val="000000"/>
        </w:rPr>
      </w:pPr>
      <w:r>
        <w:rPr>
          <w:color w:val="000000"/>
        </w:rPr>
        <w:t>Х</w:t>
      </w:r>
      <w:r w:rsidRPr="00957CE0">
        <w:rPr>
          <w:color w:val="000000"/>
        </w:rPr>
        <w:t>ламидия</w:t>
      </w:r>
    </w:p>
    <w:p w14:paraId="4912BD31" w14:textId="77777777" w:rsidR="000703C3" w:rsidRPr="00957CE0" w:rsidRDefault="000703C3" w:rsidP="000703C3">
      <w:pPr>
        <w:autoSpaceDE w:val="0"/>
        <w:autoSpaceDN w:val="0"/>
        <w:adjustRightInd w:val="0"/>
        <w:rPr>
          <w:color w:val="000000"/>
        </w:rPr>
      </w:pPr>
      <w:r>
        <w:rPr>
          <w:color w:val="000000"/>
        </w:rPr>
        <w:t xml:space="preserve">Пневмококк </w:t>
      </w:r>
      <w:r w:rsidRPr="00957CE0">
        <w:rPr>
          <w:color w:val="000000"/>
        </w:rPr>
        <w:t xml:space="preserve"> </w:t>
      </w:r>
    </w:p>
    <w:p w14:paraId="6EF0E3EE" w14:textId="77777777" w:rsidR="000703C3" w:rsidRPr="00957CE0" w:rsidRDefault="000703C3" w:rsidP="000703C3">
      <w:pPr>
        <w:rPr>
          <w:color w:val="000000"/>
        </w:rPr>
      </w:pPr>
      <w:r>
        <w:rPr>
          <w:color w:val="000000"/>
        </w:rPr>
        <w:t>Л</w:t>
      </w:r>
      <w:r w:rsidRPr="00957CE0">
        <w:rPr>
          <w:color w:val="000000"/>
        </w:rPr>
        <w:t>егионелла</w:t>
      </w:r>
    </w:p>
    <w:p w14:paraId="2A650737" w14:textId="77777777" w:rsidR="000703C3" w:rsidRPr="00957CE0" w:rsidRDefault="000703C3" w:rsidP="000703C3">
      <w:pPr>
        <w:autoSpaceDE w:val="0"/>
        <w:autoSpaceDN w:val="0"/>
        <w:adjustRightInd w:val="0"/>
        <w:rPr>
          <w:color w:val="000000"/>
        </w:rPr>
      </w:pPr>
      <w:r>
        <w:rPr>
          <w:bCs/>
          <w:color w:val="000000"/>
        </w:rPr>
        <w:t>297.</w:t>
      </w:r>
      <w:r w:rsidRPr="00957CE0">
        <w:rPr>
          <w:bCs/>
          <w:color w:val="000000"/>
        </w:rPr>
        <w:t xml:space="preserve"> Внелегочные проявления пневмонии у пожилых включают </w:t>
      </w:r>
    </w:p>
    <w:p w14:paraId="00D2963C" w14:textId="77777777" w:rsidR="000703C3" w:rsidRDefault="000703C3" w:rsidP="000703C3">
      <w:pPr>
        <w:autoSpaceDE w:val="0"/>
        <w:autoSpaceDN w:val="0"/>
        <w:adjustRightInd w:val="0"/>
        <w:rPr>
          <w:color w:val="000000"/>
        </w:rPr>
      </w:pPr>
      <w:r>
        <w:rPr>
          <w:color w:val="000000"/>
        </w:rPr>
        <w:t>В</w:t>
      </w:r>
      <w:r w:rsidRPr="00957CE0">
        <w:rPr>
          <w:color w:val="000000"/>
        </w:rPr>
        <w:t>ыраженную тахикардию</w:t>
      </w:r>
    </w:p>
    <w:p w14:paraId="29DA39B0" w14:textId="77777777" w:rsidR="000703C3" w:rsidRPr="00957CE0" w:rsidRDefault="000703C3" w:rsidP="000703C3">
      <w:pPr>
        <w:autoSpaceDE w:val="0"/>
        <w:autoSpaceDN w:val="0"/>
        <w:adjustRightInd w:val="0"/>
        <w:rPr>
          <w:color w:val="000000"/>
        </w:rPr>
      </w:pPr>
      <w:r>
        <w:rPr>
          <w:color w:val="000000"/>
        </w:rPr>
        <w:t xml:space="preserve">Спутанность сознания </w:t>
      </w:r>
      <w:r w:rsidRPr="00957CE0">
        <w:rPr>
          <w:color w:val="000000"/>
        </w:rPr>
        <w:t xml:space="preserve"> </w:t>
      </w:r>
    </w:p>
    <w:p w14:paraId="33E3F021"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езначительную желтуху </w:t>
      </w:r>
    </w:p>
    <w:p w14:paraId="4A7FE323" w14:textId="77777777" w:rsidR="000703C3" w:rsidRPr="00957CE0" w:rsidRDefault="000703C3" w:rsidP="000703C3">
      <w:pPr>
        <w:rPr>
          <w:color w:val="000000"/>
        </w:rPr>
      </w:pPr>
      <w:r>
        <w:rPr>
          <w:color w:val="000000"/>
        </w:rPr>
        <w:t>М</w:t>
      </w:r>
      <w:r w:rsidRPr="00957CE0">
        <w:rPr>
          <w:color w:val="000000"/>
        </w:rPr>
        <w:t xml:space="preserve">иалгии и </w:t>
      </w:r>
      <w:proofErr w:type="spellStart"/>
      <w:r w:rsidRPr="00957CE0">
        <w:rPr>
          <w:color w:val="000000"/>
        </w:rPr>
        <w:t>оссалгии</w:t>
      </w:r>
      <w:proofErr w:type="spellEnd"/>
    </w:p>
    <w:p w14:paraId="2739A04D" w14:textId="77777777" w:rsidR="000703C3" w:rsidRPr="00957CE0" w:rsidRDefault="000703C3" w:rsidP="000703C3">
      <w:pPr>
        <w:autoSpaceDE w:val="0"/>
        <w:autoSpaceDN w:val="0"/>
        <w:adjustRightInd w:val="0"/>
        <w:jc w:val="both"/>
        <w:rPr>
          <w:color w:val="000000"/>
        </w:rPr>
      </w:pPr>
      <w:r>
        <w:rPr>
          <w:bCs/>
          <w:color w:val="000000"/>
        </w:rPr>
        <w:t>298.</w:t>
      </w:r>
      <w:r w:rsidRPr="00957CE0">
        <w:rPr>
          <w:bCs/>
          <w:color w:val="000000"/>
        </w:rPr>
        <w:t xml:space="preserve"> Изолированная систолическая артериальная гипертензия у пожилых диагностируется при показателях </w:t>
      </w:r>
      <w:r>
        <w:rPr>
          <w:bCs/>
          <w:color w:val="000000"/>
        </w:rPr>
        <w:t>САД</w:t>
      </w:r>
      <w:r w:rsidRPr="00957CE0">
        <w:rPr>
          <w:bCs/>
          <w:color w:val="000000"/>
        </w:rPr>
        <w:t xml:space="preserve"> выше _______ мм рт.ст. </w:t>
      </w:r>
    </w:p>
    <w:p w14:paraId="68C77F64" w14:textId="77777777" w:rsidR="000703C3" w:rsidRPr="00957CE0" w:rsidRDefault="000703C3" w:rsidP="000703C3">
      <w:pPr>
        <w:autoSpaceDE w:val="0"/>
        <w:autoSpaceDN w:val="0"/>
        <w:adjustRightInd w:val="0"/>
        <w:rPr>
          <w:color w:val="000000"/>
        </w:rPr>
      </w:pPr>
      <w:r w:rsidRPr="00957CE0">
        <w:rPr>
          <w:color w:val="000000"/>
        </w:rPr>
        <w:t xml:space="preserve">140 и диастолическом АД менее 90 </w:t>
      </w:r>
    </w:p>
    <w:p w14:paraId="486EFBDD" w14:textId="77777777" w:rsidR="000703C3" w:rsidRPr="00957CE0" w:rsidRDefault="000703C3" w:rsidP="000703C3">
      <w:pPr>
        <w:autoSpaceDE w:val="0"/>
        <w:autoSpaceDN w:val="0"/>
        <w:adjustRightInd w:val="0"/>
        <w:rPr>
          <w:color w:val="000000"/>
        </w:rPr>
      </w:pPr>
      <w:r w:rsidRPr="00957CE0">
        <w:rPr>
          <w:color w:val="000000"/>
        </w:rPr>
        <w:t xml:space="preserve">140 и диастолическом АД выше 90 </w:t>
      </w:r>
    </w:p>
    <w:p w14:paraId="64C133A3" w14:textId="77777777" w:rsidR="000703C3" w:rsidRPr="00957CE0" w:rsidRDefault="000703C3" w:rsidP="000703C3">
      <w:pPr>
        <w:autoSpaceDE w:val="0"/>
        <w:autoSpaceDN w:val="0"/>
        <w:adjustRightInd w:val="0"/>
        <w:rPr>
          <w:color w:val="000000"/>
        </w:rPr>
      </w:pPr>
      <w:r w:rsidRPr="00957CE0">
        <w:rPr>
          <w:color w:val="000000"/>
        </w:rPr>
        <w:t xml:space="preserve">160 и диастолическом АД выше 90 </w:t>
      </w:r>
    </w:p>
    <w:p w14:paraId="62E6D2B3" w14:textId="77777777" w:rsidR="000703C3" w:rsidRPr="00957CE0" w:rsidRDefault="000703C3" w:rsidP="000703C3">
      <w:pPr>
        <w:rPr>
          <w:color w:val="000000"/>
        </w:rPr>
      </w:pPr>
      <w:r w:rsidRPr="00957CE0">
        <w:rPr>
          <w:color w:val="000000"/>
        </w:rPr>
        <w:t>200 и диастолическом АД выше 120</w:t>
      </w:r>
    </w:p>
    <w:p w14:paraId="4C2DF8BD" w14:textId="77777777" w:rsidR="000703C3" w:rsidRDefault="000703C3" w:rsidP="000703C3">
      <w:pPr>
        <w:autoSpaceDE w:val="0"/>
        <w:autoSpaceDN w:val="0"/>
        <w:adjustRightInd w:val="0"/>
        <w:rPr>
          <w:bCs/>
          <w:color w:val="000000"/>
        </w:rPr>
      </w:pPr>
      <w:r>
        <w:rPr>
          <w:bCs/>
          <w:color w:val="000000"/>
        </w:rPr>
        <w:t>299.</w:t>
      </w:r>
      <w:r w:rsidRPr="00957CE0">
        <w:rPr>
          <w:bCs/>
          <w:color w:val="000000"/>
        </w:rPr>
        <w:t xml:space="preserve"> Особенностью фармакотерапии пожилых является </w:t>
      </w:r>
    </w:p>
    <w:p w14:paraId="1AAC5117" w14:textId="77777777" w:rsidR="000703C3" w:rsidRPr="00957CE0" w:rsidRDefault="000703C3" w:rsidP="000703C3">
      <w:pPr>
        <w:rPr>
          <w:color w:val="000000"/>
        </w:rPr>
      </w:pPr>
      <w:r>
        <w:rPr>
          <w:color w:val="000000"/>
        </w:rPr>
        <w:t>У</w:t>
      </w:r>
      <w:r w:rsidRPr="00957CE0">
        <w:rPr>
          <w:color w:val="000000"/>
        </w:rPr>
        <w:t>меньшение объема выделяем</w:t>
      </w:r>
      <w:r>
        <w:rPr>
          <w:color w:val="000000"/>
        </w:rPr>
        <w:t>ой мочи почками</w:t>
      </w:r>
    </w:p>
    <w:p w14:paraId="5FAF9E72"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меньшение всасывания </w:t>
      </w:r>
      <w:proofErr w:type="spellStart"/>
      <w:r w:rsidRPr="00957CE0">
        <w:rPr>
          <w:color w:val="000000"/>
        </w:rPr>
        <w:t>лекарственнных</w:t>
      </w:r>
      <w:proofErr w:type="spellEnd"/>
      <w:r w:rsidRPr="00957CE0">
        <w:rPr>
          <w:color w:val="000000"/>
        </w:rPr>
        <w:t xml:space="preserve"> средств (ЛС) в пищеварительном тракте </w:t>
      </w:r>
    </w:p>
    <w:p w14:paraId="6F5E5301"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меньшение объема распределения водорастворимых ЛС </w:t>
      </w:r>
    </w:p>
    <w:p w14:paraId="10A3342B"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величение объема распределения водорастворимых ЛС </w:t>
      </w:r>
    </w:p>
    <w:p w14:paraId="60151130" w14:textId="77777777" w:rsidR="000703C3" w:rsidRPr="00957CE0" w:rsidRDefault="000703C3" w:rsidP="000703C3">
      <w:pPr>
        <w:autoSpaceDE w:val="0"/>
        <w:autoSpaceDN w:val="0"/>
        <w:adjustRightInd w:val="0"/>
        <w:rPr>
          <w:color w:val="000000"/>
        </w:rPr>
      </w:pPr>
      <w:r>
        <w:rPr>
          <w:bCs/>
          <w:color w:val="000000"/>
        </w:rPr>
        <w:t>300.</w:t>
      </w:r>
      <w:r w:rsidRPr="00957CE0">
        <w:rPr>
          <w:bCs/>
          <w:color w:val="000000"/>
        </w:rPr>
        <w:t xml:space="preserve"> Частым осложнением острого бронхита у лиц пожилого и старческого возраста является </w:t>
      </w:r>
    </w:p>
    <w:p w14:paraId="234147CA" w14:textId="77777777" w:rsidR="000703C3" w:rsidRPr="00957CE0" w:rsidRDefault="000703C3" w:rsidP="000703C3">
      <w:pPr>
        <w:autoSpaceDE w:val="0"/>
        <w:autoSpaceDN w:val="0"/>
        <w:adjustRightInd w:val="0"/>
        <w:rPr>
          <w:color w:val="000000"/>
        </w:rPr>
      </w:pPr>
      <w:r>
        <w:rPr>
          <w:color w:val="000000"/>
        </w:rPr>
        <w:t>Х</w:t>
      </w:r>
      <w:r w:rsidRPr="00957CE0">
        <w:rPr>
          <w:color w:val="000000"/>
        </w:rPr>
        <w:t xml:space="preserve">ронический бронхит </w:t>
      </w:r>
    </w:p>
    <w:p w14:paraId="1A6BD2B2"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уберкулез </w:t>
      </w:r>
    </w:p>
    <w:p w14:paraId="357EC6FD" w14:textId="77777777" w:rsidR="000703C3" w:rsidRDefault="000703C3" w:rsidP="000703C3">
      <w:pPr>
        <w:rPr>
          <w:color w:val="000000"/>
        </w:rPr>
      </w:pPr>
      <w:r>
        <w:rPr>
          <w:color w:val="000000"/>
        </w:rPr>
        <w:t>Р</w:t>
      </w:r>
      <w:r w:rsidRPr="00957CE0">
        <w:rPr>
          <w:color w:val="000000"/>
        </w:rPr>
        <w:t>ак легкого</w:t>
      </w:r>
    </w:p>
    <w:p w14:paraId="5BA4A6F5" w14:textId="77777777" w:rsidR="000703C3" w:rsidRPr="00957CE0" w:rsidRDefault="000703C3" w:rsidP="000703C3">
      <w:pPr>
        <w:autoSpaceDE w:val="0"/>
        <w:autoSpaceDN w:val="0"/>
        <w:adjustRightInd w:val="0"/>
        <w:rPr>
          <w:color w:val="000000"/>
        </w:rPr>
      </w:pPr>
      <w:r>
        <w:rPr>
          <w:color w:val="000000"/>
        </w:rPr>
        <w:t xml:space="preserve">Очаговая пневмония </w:t>
      </w:r>
    </w:p>
    <w:p w14:paraId="56A5F70B" w14:textId="77777777" w:rsidR="000703C3" w:rsidRPr="00957CE0" w:rsidRDefault="000703C3" w:rsidP="000703C3">
      <w:pPr>
        <w:autoSpaceDE w:val="0"/>
        <w:autoSpaceDN w:val="0"/>
        <w:adjustRightInd w:val="0"/>
        <w:rPr>
          <w:color w:val="000000"/>
        </w:rPr>
      </w:pPr>
      <w:r>
        <w:rPr>
          <w:bCs/>
          <w:color w:val="000000"/>
        </w:rPr>
        <w:t>301.</w:t>
      </w:r>
      <w:r w:rsidRPr="00957CE0">
        <w:rPr>
          <w:bCs/>
          <w:color w:val="000000"/>
        </w:rPr>
        <w:t xml:space="preserve"> Старческим является </w:t>
      </w:r>
      <w:proofErr w:type="spellStart"/>
      <w:r w:rsidRPr="00957CE0">
        <w:rPr>
          <w:bCs/>
          <w:color w:val="000000"/>
        </w:rPr>
        <w:t>возраст______лет</w:t>
      </w:r>
      <w:proofErr w:type="spellEnd"/>
      <w:r w:rsidRPr="00957CE0">
        <w:rPr>
          <w:bCs/>
          <w:color w:val="000000"/>
        </w:rPr>
        <w:t xml:space="preserve"> </w:t>
      </w:r>
    </w:p>
    <w:p w14:paraId="38034C5F" w14:textId="77777777" w:rsidR="000703C3" w:rsidRDefault="000703C3" w:rsidP="000703C3">
      <w:pPr>
        <w:autoSpaceDE w:val="0"/>
        <w:autoSpaceDN w:val="0"/>
        <w:adjustRightInd w:val="0"/>
        <w:rPr>
          <w:color w:val="000000"/>
        </w:rPr>
      </w:pPr>
      <w:r>
        <w:rPr>
          <w:color w:val="000000"/>
        </w:rPr>
        <w:t>О</w:t>
      </w:r>
      <w:r w:rsidRPr="00957CE0">
        <w:rPr>
          <w:color w:val="000000"/>
        </w:rPr>
        <w:t>т 70 до 80</w:t>
      </w:r>
    </w:p>
    <w:p w14:paraId="71959726" w14:textId="77777777" w:rsidR="000703C3" w:rsidRPr="00957CE0" w:rsidRDefault="000703C3" w:rsidP="000703C3">
      <w:pPr>
        <w:autoSpaceDE w:val="0"/>
        <w:autoSpaceDN w:val="0"/>
        <w:adjustRightInd w:val="0"/>
        <w:rPr>
          <w:color w:val="000000"/>
        </w:rPr>
      </w:pPr>
      <w:r>
        <w:rPr>
          <w:color w:val="000000"/>
        </w:rPr>
        <w:t xml:space="preserve">От 75 до 89 </w:t>
      </w:r>
      <w:r w:rsidRPr="00957CE0">
        <w:rPr>
          <w:color w:val="000000"/>
        </w:rPr>
        <w:t xml:space="preserve"> </w:t>
      </w:r>
    </w:p>
    <w:p w14:paraId="12D48751"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 60 до 74 </w:t>
      </w:r>
    </w:p>
    <w:p w14:paraId="7E57E14C" w14:textId="77777777" w:rsidR="000703C3" w:rsidRPr="00957CE0" w:rsidRDefault="000703C3" w:rsidP="000703C3">
      <w:pPr>
        <w:rPr>
          <w:color w:val="000000"/>
        </w:rPr>
      </w:pPr>
      <w:r>
        <w:rPr>
          <w:color w:val="000000"/>
        </w:rPr>
        <w:t>О</w:t>
      </w:r>
      <w:r w:rsidRPr="00957CE0">
        <w:rPr>
          <w:color w:val="000000"/>
        </w:rPr>
        <w:t>т 80 до 94</w:t>
      </w:r>
    </w:p>
    <w:p w14:paraId="0C6B2DA1" w14:textId="77777777" w:rsidR="000703C3" w:rsidRPr="00957CE0" w:rsidRDefault="000703C3" w:rsidP="000703C3">
      <w:pPr>
        <w:autoSpaceDE w:val="0"/>
        <w:autoSpaceDN w:val="0"/>
        <w:adjustRightInd w:val="0"/>
        <w:rPr>
          <w:color w:val="000000"/>
        </w:rPr>
      </w:pPr>
      <w:r>
        <w:rPr>
          <w:bCs/>
          <w:color w:val="000000"/>
        </w:rPr>
        <w:t>302.</w:t>
      </w:r>
      <w:r w:rsidRPr="00957CE0">
        <w:rPr>
          <w:bCs/>
          <w:color w:val="000000"/>
        </w:rPr>
        <w:t xml:space="preserve"> Пожилым является </w:t>
      </w:r>
      <w:proofErr w:type="spellStart"/>
      <w:r w:rsidRPr="00957CE0">
        <w:rPr>
          <w:bCs/>
          <w:color w:val="000000"/>
        </w:rPr>
        <w:t>возраст______лет</w:t>
      </w:r>
      <w:proofErr w:type="spellEnd"/>
      <w:r w:rsidRPr="00957CE0">
        <w:rPr>
          <w:bCs/>
          <w:color w:val="000000"/>
        </w:rPr>
        <w:t xml:space="preserve"> </w:t>
      </w:r>
    </w:p>
    <w:p w14:paraId="06C22746"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 60 до 74 </w:t>
      </w:r>
    </w:p>
    <w:p w14:paraId="61695B3B"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 70 до 80 </w:t>
      </w:r>
    </w:p>
    <w:p w14:paraId="21DDC61F"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 75 до 89 </w:t>
      </w:r>
    </w:p>
    <w:p w14:paraId="54064503" w14:textId="77777777" w:rsidR="000703C3" w:rsidRPr="00957CE0" w:rsidRDefault="000703C3" w:rsidP="000703C3">
      <w:pPr>
        <w:rPr>
          <w:color w:val="000000"/>
        </w:rPr>
      </w:pPr>
      <w:r>
        <w:rPr>
          <w:color w:val="000000"/>
        </w:rPr>
        <w:t>О</w:t>
      </w:r>
      <w:r w:rsidRPr="00957CE0">
        <w:rPr>
          <w:color w:val="000000"/>
        </w:rPr>
        <w:t>т 80 до 94</w:t>
      </w:r>
    </w:p>
    <w:p w14:paraId="0F92754F" w14:textId="77777777" w:rsidR="000703C3" w:rsidRPr="00957CE0" w:rsidRDefault="000703C3" w:rsidP="000703C3">
      <w:pPr>
        <w:autoSpaceDE w:val="0"/>
        <w:autoSpaceDN w:val="0"/>
        <w:adjustRightInd w:val="0"/>
      </w:pPr>
      <w:r>
        <w:rPr>
          <w:bCs/>
        </w:rPr>
        <w:t>303.</w:t>
      </w:r>
      <w:r w:rsidRPr="00957CE0">
        <w:rPr>
          <w:bCs/>
        </w:rPr>
        <w:t xml:space="preserve"> К венозным вазодилататорам относятся </w:t>
      </w:r>
    </w:p>
    <w:p w14:paraId="00AB1CCA" w14:textId="77777777" w:rsidR="000703C3" w:rsidRPr="00957CE0" w:rsidRDefault="000703C3" w:rsidP="000703C3">
      <w:pPr>
        <w:autoSpaceDE w:val="0"/>
        <w:autoSpaceDN w:val="0"/>
        <w:adjustRightInd w:val="0"/>
      </w:pPr>
      <w:proofErr w:type="spellStart"/>
      <w:r>
        <w:t>Д</w:t>
      </w:r>
      <w:r w:rsidRPr="00957CE0">
        <w:t>игидропиридины</w:t>
      </w:r>
      <w:proofErr w:type="spellEnd"/>
      <w:r w:rsidRPr="00957CE0">
        <w:t xml:space="preserve"> </w:t>
      </w:r>
    </w:p>
    <w:p w14:paraId="3F7C10A1" w14:textId="77777777" w:rsidR="000703C3" w:rsidRDefault="000703C3" w:rsidP="000703C3">
      <w:pPr>
        <w:autoSpaceDE w:val="0"/>
        <w:autoSpaceDN w:val="0"/>
        <w:adjustRightInd w:val="0"/>
      </w:pPr>
      <w:r>
        <w:t>И</w:t>
      </w:r>
      <w:r w:rsidRPr="00957CE0">
        <w:t xml:space="preserve">нгибиторы АПФ </w:t>
      </w:r>
    </w:p>
    <w:p w14:paraId="1596C084" w14:textId="77777777" w:rsidR="000703C3" w:rsidRPr="00957CE0" w:rsidRDefault="000703C3" w:rsidP="000703C3">
      <w:pPr>
        <w:autoSpaceDE w:val="0"/>
        <w:autoSpaceDN w:val="0"/>
        <w:adjustRightInd w:val="0"/>
      </w:pPr>
      <w:r>
        <w:t xml:space="preserve">Нитраты </w:t>
      </w:r>
    </w:p>
    <w:p w14:paraId="53644698" w14:textId="77777777" w:rsidR="000703C3" w:rsidRPr="00957CE0" w:rsidRDefault="000703C3" w:rsidP="000703C3">
      <w:r>
        <w:t>П</w:t>
      </w:r>
      <w:r w:rsidRPr="00957CE0">
        <w:t>ост-синаптические α-адреноблокаторы</w:t>
      </w:r>
    </w:p>
    <w:p w14:paraId="48F5095D" w14:textId="77777777" w:rsidR="000703C3" w:rsidRPr="00957CE0" w:rsidRDefault="000703C3" w:rsidP="000703C3">
      <w:pPr>
        <w:autoSpaceDE w:val="0"/>
        <w:autoSpaceDN w:val="0"/>
        <w:adjustRightInd w:val="0"/>
        <w:rPr>
          <w:color w:val="000000"/>
        </w:rPr>
      </w:pPr>
      <w:r>
        <w:rPr>
          <w:bCs/>
          <w:color w:val="000000"/>
        </w:rPr>
        <w:t>304.</w:t>
      </w:r>
      <w:r w:rsidRPr="00957CE0">
        <w:rPr>
          <w:bCs/>
          <w:color w:val="000000"/>
        </w:rPr>
        <w:t xml:space="preserve"> </w:t>
      </w:r>
      <w:r>
        <w:rPr>
          <w:bCs/>
          <w:color w:val="000000"/>
        </w:rPr>
        <w:t>Б</w:t>
      </w:r>
      <w:r w:rsidRPr="00957CE0">
        <w:rPr>
          <w:bCs/>
          <w:color w:val="000000"/>
        </w:rPr>
        <w:t xml:space="preserve">ольного с нестабильной стенокардией на приеме в поликлинике следует </w:t>
      </w:r>
    </w:p>
    <w:p w14:paraId="7B750DF2" w14:textId="77777777" w:rsidR="000703C3" w:rsidRPr="00957CE0" w:rsidRDefault="000703C3" w:rsidP="000703C3">
      <w:pPr>
        <w:autoSpaceDE w:val="0"/>
        <w:autoSpaceDN w:val="0"/>
        <w:adjustRightInd w:val="0"/>
        <w:rPr>
          <w:color w:val="000000"/>
        </w:rPr>
      </w:pPr>
      <w:r>
        <w:rPr>
          <w:color w:val="000000"/>
        </w:rPr>
        <w:lastRenderedPageBreak/>
        <w:t>Н</w:t>
      </w:r>
      <w:r w:rsidRPr="00957CE0">
        <w:rPr>
          <w:color w:val="000000"/>
        </w:rPr>
        <w:t xml:space="preserve">аправить на консультацию к кардиологу </w:t>
      </w:r>
    </w:p>
    <w:p w14:paraId="54A502F6" w14:textId="77777777" w:rsidR="000703C3" w:rsidRDefault="000703C3" w:rsidP="000703C3">
      <w:pPr>
        <w:autoSpaceDE w:val="0"/>
        <w:autoSpaceDN w:val="0"/>
        <w:adjustRightInd w:val="0"/>
        <w:rPr>
          <w:color w:val="000000"/>
        </w:rPr>
      </w:pPr>
      <w:r>
        <w:rPr>
          <w:color w:val="000000"/>
        </w:rPr>
        <w:t>Н</w:t>
      </w:r>
      <w:r w:rsidRPr="00957CE0">
        <w:rPr>
          <w:color w:val="000000"/>
        </w:rPr>
        <w:t xml:space="preserve">аправить на ЭКГ </w:t>
      </w:r>
    </w:p>
    <w:p w14:paraId="596F6F8E"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оспитализировать с приема в БИТ </w:t>
      </w:r>
    </w:p>
    <w:p w14:paraId="231792C6" w14:textId="77777777" w:rsidR="000703C3" w:rsidRDefault="000703C3" w:rsidP="000703C3">
      <w:pPr>
        <w:rPr>
          <w:color w:val="000000"/>
        </w:rPr>
      </w:pPr>
      <w:r>
        <w:rPr>
          <w:color w:val="000000"/>
        </w:rPr>
        <w:t>Направить на анализ крови</w:t>
      </w:r>
    </w:p>
    <w:p w14:paraId="5A6676E4" w14:textId="77777777" w:rsidR="000703C3" w:rsidRPr="00B25C45" w:rsidRDefault="000703C3" w:rsidP="000703C3">
      <w:pPr>
        <w:rPr>
          <w:color w:val="000000"/>
        </w:rPr>
      </w:pPr>
      <w:r>
        <w:rPr>
          <w:bCs/>
        </w:rPr>
        <w:t>305.</w:t>
      </w:r>
      <w:r w:rsidRPr="00957CE0">
        <w:rPr>
          <w:bCs/>
        </w:rPr>
        <w:t xml:space="preserve"> Абсолютным противопоказанием к назначению ингибиторов </w:t>
      </w:r>
      <w:r>
        <w:rPr>
          <w:bCs/>
        </w:rPr>
        <w:t>АПФ</w:t>
      </w:r>
      <w:r w:rsidRPr="00957CE0">
        <w:rPr>
          <w:bCs/>
        </w:rPr>
        <w:t xml:space="preserve"> является </w:t>
      </w:r>
    </w:p>
    <w:p w14:paraId="27EBF52D" w14:textId="77777777" w:rsidR="000703C3" w:rsidRPr="00957CE0" w:rsidRDefault="000703C3" w:rsidP="000703C3">
      <w:pPr>
        <w:autoSpaceDE w:val="0"/>
        <w:autoSpaceDN w:val="0"/>
        <w:adjustRightInd w:val="0"/>
      </w:pPr>
      <w:r w:rsidRPr="00957CE0">
        <w:t xml:space="preserve">ГКМП с обструкцией выносящего тракта ЛЖ </w:t>
      </w:r>
    </w:p>
    <w:p w14:paraId="22298BDA" w14:textId="77777777" w:rsidR="000703C3" w:rsidRPr="00957CE0" w:rsidRDefault="000703C3" w:rsidP="000703C3">
      <w:pPr>
        <w:autoSpaceDE w:val="0"/>
        <w:autoSpaceDN w:val="0"/>
        <w:adjustRightInd w:val="0"/>
      </w:pPr>
      <w:r>
        <w:t>А</w:t>
      </w:r>
      <w:r w:rsidRPr="00957CE0">
        <w:t xml:space="preserve">ортальный стеноз </w:t>
      </w:r>
    </w:p>
    <w:p w14:paraId="2EE6EF21" w14:textId="77777777" w:rsidR="000703C3" w:rsidRDefault="000703C3" w:rsidP="000703C3">
      <w:proofErr w:type="spellStart"/>
      <w:r>
        <w:t>К</w:t>
      </w:r>
      <w:r w:rsidRPr="00957CE0">
        <w:t>онстриктивный</w:t>
      </w:r>
      <w:proofErr w:type="spellEnd"/>
      <w:r w:rsidRPr="00957CE0">
        <w:t xml:space="preserve"> перикардит</w:t>
      </w:r>
    </w:p>
    <w:p w14:paraId="6C70A305" w14:textId="77777777" w:rsidR="000703C3" w:rsidRPr="00957CE0" w:rsidRDefault="000703C3" w:rsidP="000703C3">
      <w:pPr>
        <w:autoSpaceDE w:val="0"/>
        <w:autoSpaceDN w:val="0"/>
        <w:adjustRightInd w:val="0"/>
      </w:pPr>
      <w:r>
        <w:t>Д</w:t>
      </w:r>
      <w:r w:rsidRPr="00957CE0">
        <w:t>вусто</w:t>
      </w:r>
      <w:r>
        <w:t xml:space="preserve">ронний стеноз почечных артерий </w:t>
      </w:r>
    </w:p>
    <w:p w14:paraId="382AF572" w14:textId="77777777" w:rsidR="000703C3" w:rsidRPr="00957CE0" w:rsidRDefault="000703C3" w:rsidP="000703C3">
      <w:pPr>
        <w:autoSpaceDE w:val="0"/>
        <w:autoSpaceDN w:val="0"/>
        <w:adjustRightInd w:val="0"/>
      </w:pPr>
      <w:r>
        <w:rPr>
          <w:bCs/>
        </w:rPr>
        <w:t>306.</w:t>
      </w:r>
      <w:r w:rsidRPr="00957CE0">
        <w:rPr>
          <w:bCs/>
        </w:rPr>
        <w:t xml:space="preserve"> Применение бета-адреноблокаторов противопоказано при </w:t>
      </w:r>
    </w:p>
    <w:p w14:paraId="6316EF5A" w14:textId="77777777" w:rsidR="000703C3" w:rsidRPr="00957CE0" w:rsidRDefault="000703C3" w:rsidP="000703C3">
      <w:pPr>
        <w:autoSpaceDE w:val="0"/>
        <w:autoSpaceDN w:val="0"/>
        <w:adjustRightInd w:val="0"/>
      </w:pPr>
      <w:r>
        <w:t>Г</w:t>
      </w:r>
      <w:r w:rsidRPr="00957CE0">
        <w:t xml:space="preserve">ипертрофической кардиомиопатии с обструкцией выносящего тракта ЛЖ </w:t>
      </w:r>
    </w:p>
    <w:p w14:paraId="01E940D7" w14:textId="77777777" w:rsidR="000703C3" w:rsidRDefault="000703C3" w:rsidP="000703C3">
      <w:pPr>
        <w:autoSpaceDE w:val="0"/>
        <w:autoSpaceDN w:val="0"/>
        <w:adjustRightInd w:val="0"/>
      </w:pPr>
      <w:proofErr w:type="spellStart"/>
      <w:r>
        <w:t>Д</w:t>
      </w:r>
      <w:r w:rsidRPr="00957CE0">
        <w:t>илатационной</w:t>
      </w:r>
      <w:proofErr w:type="spellEnd"/>
      <w:r w:rsidRPr="00957CE0">
        <w:t xml:space="preserve"> кардиомиопатии </w:t>
      </w:r>
    </w:p>
    <w:p w14:paraId="6C693638" w14:textId="77777777" w:rsidR="000703C3" w:rsidRPr="00957CE0" w:rsidRDefault="000703C3" w:rsidP="000703C3">
      <w:pPr>
        <w:autoSpaceDE w:val="0"/>
        <w:autoSpaceDN w:val="0"/>
        <w:adjustRightInd w:val="0"/>
      </w:pPr>
      <w:proofErr w:type="spellStart"/>
      <w:r>
        <w:t>С</w:t>
      </w:r>
      <w:r w:rsidRPr="00957CE0">
        <w:t>тенозирующем</w:t>
      </w:r>
      <w:proofErr w:type="spellEnd"/>
      <w:r w:rsidRPr="00957CE0">
        <w:t xml:space="preserve"> атероскле</w:t>
      </w:r>
      <w:r>
        <w:t xml:space="preserve">розе периферических артерий </w:t>
      </w:r>
    </w:p>
    <w:p w14:paraId="1B51F271" w14:textId="77777777" w:rsidR="000703C3" w:rsidRPr="00957CE0" w:rsidRDefault="000703C3" w:rsidP="000703C3">
      <w:r>
        <w:t>С</w:t>
      </w:r>
      <w:r w:rsidRPr="00957CE0">
        <w:t>тенозе аортального клапана</w:t>
      </w:r>
    </w:p>
    <w:p w14:paraId="31CE996A" w14:textId="77777777" w:rsidR="000703C3" w:rsidRPr="00957CE0" w:rsidRDefault="000703C3" w:rsidP="000703C3">
      <w:pPr>
        <w:autoSpaceDE w:val="0"/>
        <w:autoSpaceDN w:val="0"/>
        <w:adjustRightInd w:val="0"/>
        <w:jc w:val="both"/>
        <w:rPr>
          <w:color w:val="000000"/>
        </w:rPr>
      </w:pPr>
      <w:r>
        <w:rPr>
          <w:bCs/>
          <w:color w:val="000000"/>
        </w:rPr>
        <w:t>307.</w:t>
      </w:r>
      <w:r w:rsidRPr="00957CE0">
        <w:rPr>
          <w:bCs/>
          <w:color w:val="000000"/>
        </w:rPr>
        <w:t xml:space="preserve"> При развитии инфаркта миокарда уровень </w:t>
      </w:r>
      <w:proofErr w:type="spellStart"/>
      <w:r w:rsidRPr="00957CE0">
        <w:rPr>
          <w:bCs/>
          <w:color w:val="000000"/>
        </w:rPr>
        <w:t>тропонинов</w:t>
      </w:r>
      <w:proofErr w:type="spellEnd"/>
      <w:r w:rsidRPr="00957CE0">
        <w:rPr>
          <w:bCs/>
          <w:color w:val="000000"/>
        </w:rPr>
        <w:t xml:space="preserve"> в крови повышается через_______ от начала приступа </w:t>
      </w:r>
    </w:p>
    <w:p w14:paraId="5DE05278" w14:textId="77777777" w:rsidR="000703C3" w:rsidRPr="00957CE0" w:rsidRDefault="000703C3" w:rsidP="000703C3">
      <w:pPr>
        <w:autoSpaceDE w:val="0"/>
        <w:autoSpaceDN w:val="0"/>
        <w:adjustRightInd w:val="0"/>
        <w:rPr>
          <w:color w:val="000000"/>
        </w:rPr>
      </w:pPr>
      <w:r w:rsidRPr="00957CE0">
        <w:rPr>
          <w:color w:val="000000"/>
        </w:rPr>
        <w:t xml:space="preserve">3-4 часа </w:t>
      </w:r>
    </w:p>
    <w:p w14:paraId="01C8B311" w14:textId="77777777" w:rsidR="000703C3" w:rsidRPr="00957CE0" w:rsidRDefault="000703C3" w:rsidP="000703C3">
      <w:pPr>
        <w:autoSpaceDE w:val="0"/>
        <w:autoSpaceDN w:val="0"/>
        <w:adjustRightInd w:val="0"/>
        <w:rPr>
          <w:color w:val="000000"/>
        </w:rPr>
      </w:pPr>
      <w:r w:rsidRPr="00957CE0">
        <w:rPr>
          <w:color w:val="000000"/>
        </w:rPr>
        <w:t xml:space="preserve">1-2 часа </w:t>
      </w:r>
    </w:p>
    <w:p w14:paraId="0B8A551E" w14:textId="77777777" w:rsidR="000703C3" w:rsidRPr="00957CE0" w:rsidRDefault="000703C3" w:rsidP="000703C3">
      <w:pPr>
        <w:autoSpaceDE w:val="0"/>
        <w:autoSpaceDN w:val="0"/>
        <w:adjustRightInd w:val="0"/>
        <w:rPr>
          <w:color w:val="000000"/>
        </w:rPr>
      </w:pPr>
      <w:r w:rsidRPr="00957CE0">
        <w:rPr>
          <w:color w:val="000000"/>
        </w:rPr>
        <w:t xml:space="preserve">6-8 часов </w:t>
      </w:r>
    </w:p>
    <w:p w14:paraId="54F00D62" w14:textId="77777777" w:rsidR="000703C3" w:rsidRPr="00957CE0" w:rsidRDefault="000703C3" w:rsidP="000703C3">
      <w:pPr>
        <w:rPr>
          <w:color w:val="000000"/>
        </w:rPr>
      </w:pPr>
      <w:r w:rsidRPr="00957CE0">
        <w:rPr>
          <w:color w:val="000000"/>
        </w:rPr>
        <w:t>24 часа</w:t>
      </w:r>
    </w:p>
    <w:p w14:paraId="183E3CE4" w14:textId="77777777" w:rsidR="000703C3" w:rsidRPr="00957CE0" w:rsidRDefault="000703C3" w:rsidP="000703C3">
      <w:pPr>
        <w:autoSpaceDE w:val="0"/>
        <w:autoSpaceDN w:val="0"/>
        <w:adjustRightInd w:val="0"/>
        <w:rPr>
          <w:color w:val="000000"/>
        </w:rPr>
      </w:pPr>
      <w:r>
        <w:rPr>
          <w:bCs/>
          <w:color w:val="000000"/>
        </w:rPr>
        <w:t>308.</w:t>
      </w:r>
      <w:r w:rsidRPr="00957CE0">
        <w:rPr>
          <w:bCs/>
          <w:color w:val="000000"/>
        </w:rPr>
        <w:t xml:space="preserve"> Профилактический медицинский осмотр проводится </w:t>
      </w:r>
    </w:p>
    <w:p w14:paraId="26B2A848" w14:textId="77777777" w:rsidR="000703C3" w:rsidRDefault="000703C3" w:rsidP="000703C3">
      <w:pPr>
        <w:autoSpaceDE w:val="0"/>
        <w:autoSpaceDN w:val="0"/>
        <w:adjustRightInd w:val="0"/>
        <w:rPr>
          <w:color w:val="000000"/>
        </w:rPr>
      </w:pPr>
      <w:r w:rsidRPr="00957CE0">
        <w:rPr>
          <w:color w:val="000000"/>
        </w:rPr>
        <w:t xml:space="preserve">1 раз в 3 года </w:t>
      </w:r>
    </w:p>
    <w:p w14:paraId="2EEEA780" w14:textId="77777777" w:rsidR="000703C3" w:rsidRPr="00957CE0" w:rsidRDefault="000703C3" w:rsidP="000703C3">
      <w:pPr>
        <w:autoSpaceDE w:val="0"/>
        <w:autoSpaceDN w:val="0"/>
        <w:adjustRightInd w:val="0"/>
        <w:rPr>
          <w:color w:val="000000"/>
        </w:rPr>
      </w:pPr>
      <w:r>
        <w:rPr>
          <w:color w:val="000000"/>
        </w:rPr>
        <w:t xml:space="preserve">1 раз в 2 года </w:t>
      </w:r>
    </w:p>
    <w:p w14:paraId="149CAF12" w14:textId="77777777" w:rsidR="000703C3" w:rsidRPr="00957CE0" w:rsidRDefault="000703C3" w:rsidP="000703C3">
      <w:pPr>
        <w:autoSpaceDE w:val="0"/>
        <w:autoSpaceDN w:val="0"/>
        <w:adjustRightInd w:val="0"/>
        <w:rPr>
          <w:color w:val="000000"/>
        </w:rPr>
      </w:pPr>
      <w:r w:rsidRPr="00957CE0">
        <w:rPr>
          <w:color w:val="000000"/>
        </w:rPr>
        <w:t xml:space="preserve">1 раз в 4 года </w:t>
      </w:r>
    </w:p>
    <w:p w14:paraId="59F509A6" w14:textId="77777777" w:rsidR="000703C3" w:rsidRPr="00957CE0" w:rsidRDefault="000703C3" w:rsidP="000703C3">
      <w:pPr>
        <w:rPr>
          <w:color w:val="000000"/>
        </w:rPr>
      </w:pPr>
      <w:r w:rsidRPr="00957CE0">
        <w:rPr>
          <w:color w:val="000000"/>
        </w:rPr>
        <w:t>2 раза в год</w:t>
      </w:r>
    </w:p>
    <w:p w14:paraId="2880036B" w14:textId="77777777" w:rsidR="000703C3" w:rsidRPr="00957CE0" w:rsidRDefault="000703C3" w:rsidP="000703C3">
      <w:pPr>
        <w:autoSpaceDE w:val="0"/>
        <w:autoSpaceDN w:val="0"/>
        <w:adjustRightInd w:val="0"/>
        <w:jc w:val="both"/>
        <w:rPr>
          <w:color w:val="000000"/>
        </w:rPr>
      </w:pPr>
      <w:r>
        <w:rPr>
          <w:bCs/>
          <w:color w:val="000000"/>
        </w:rPr>
        <w:t xml:space="preserve">309. </w:t>
      </w:r>
      <w:r w:rsidRPr="00957CE0">
        <w:rPr>
          <w:bCs/>
          <w:color w:val="000000"/>
        </w:rPr>
        <w:t xml:space="preserve">Согласно новым законодательным документам диспансеризация проводится в ____ этапа </w:t>
      </w:r>
    </w:p>
    <w:p w14:paraId="520FD8BE"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ри </w:t>
      </w:r>
    </w:p>
    <w:p w14:paraId="44FAC5B1" w14:textId="77777777" w:rsidR="000703C3" w:rsidRDefault="000703C3" w:rsidP="000703C3">
      <w:pPr>
        <w:autoSpaceDE w:val="0"/>
        <w:autoSpaceDN w:val="0"/>
        <w:adjustRightInd w:val="0"/>
        <w:rPr>
          <w:color w:val="000000"/>
        </w:rPr>
      </w:pPr>
      <w:r>
        <w:rPr>
          <w:color w:val="000000"/>
        </w:rPr>
        <w:t>О</w:t>
      </w:r>
      <w:r w:rsidRPr="00957CE0">
        <w:rPr>
          <w:color w:val="000000"/>
        </w:rPr>
        <w:t xml:space="preserve">дин </w:t>
      </w:r>
    </w:p>
    <w:p w14:paraId="637EFAE1" w14:textId="77777777" w:rsidR="000703C3" w:rsidRPr="00957CE0" w:rsidRDefault="000703C3" w:rsidP="000703C3">
      <w:pPr>
        <w:autoSpaceDE w:val="0"/>
        <w:autoSpaceDN w:val="0"/>
        <w:adjustRightInd w:val="0"/>
        <w:rPr>
          <w:color w:val="000000"/>
        </w:rPr>
      </w:pPr>
      <w:r>
        <w:rPr>
          <w:color w:val="000000"/>
        </w:rPr>
        <w:t xml:space="preserve">Два </w:t>
      </w:r>
    </w:p>
    <w:p w14:paraId="196B72F1" w14:textId="77777777" w:rsidR="000703C3" w:rsidRPr="00957CE0" w:rsidRDefault="000703C3" w:rsidP="000703C3">
      <w:pPr>
        <w:rPr>
          <w:color w:val="000000"/>
        </w:rPr>
      </w:pPr>
      <w:r>
        <w:rPr>
          <w:color w:val="000000"/>
        </w:rPr>
        <w:t>Ч</w:t>
      </w:r>
      <w:r w:rsidRPr="00957CE0">
        <w:rPr>
          <w:color w:val="000000"/>
        </w:rPr>
        <w:t>етыре</w:t>
      </w:r>
    </w:p>
    <w:p w14:paraId="4A253BED" w14:textId="77777777" w:rsidR="000703C3" w:rsidRPr="00957CE0" w:rsidRDefault="000703C3" w:rsidP="000703C3">
      <w:pPr>
        <w:autoSpaceDE w:val="0"/>
        <w:autoSpaceDN w:val="0"/>
        <w:adjustRightInd w:val="0"/>
        <w:rPr>
          <w:color w:val="000000"/>
        </w:rPr>
      </w:pPr>
      <w:r>
        <w:rPr>
          <w:bCs/>
          <w:color w:val="000000"/>
        </w:rPr>
        <w:t>310.</w:t>
      </w:r>
      <w:r w:rsidRPr="00957CE0">
        <w:rPr>
          <w:bCs/>
          <w:color w:val="000000"/>
        </w:rPr>
        <w:t xml:space="preserve"> Временную нетрудоспособность студента удостоверяет справка </w:t>
      </w:r>
    </w:p>
    <w:p w14:paraId="1178CBAB" w14:textId="77777777" w:rsidR="000703C3" w:rsidRDefault="000703C3" w:rsidP="000703C3">
      <w:pPr>
        <w:autoSpaceDE w:val="0"/>
        <w:autoSpaceDN w:val="0"/>
        <w:adjustRightInd w:val="0"/>
        <w:rPr>
          <w:color w:val="000000"/>
        </w:rPr>
      </w:pPr>
      <w:r w:rsidRPr="00957CE0">
        <w:rPr>
          <w:color w:val="000000"/>
        </w:rPr>
        <w:t xml:space="preserve">Ф.058-у </w:t>
      </w:r>
    </w:p>
    <w:p w14:paraId="622A070E" w14:textId="77777777" w:rsidR="000703C3" w:rsidRPr="00957CE0" w:rsidRDefault="000703C3" w:rsidP="000703C3">
      <w:pPr>
        <w:autoSpaceDE w:val="0"/>
        <w:autoSpaceDN w:val="0"/>
        <w:adjustRightInd w:val="0"/>
        <w:rPr>
          <w:color w:val="000000"/>
        </w:rPr>
      </w:pPr>
      <w:r>
        <w:rPr>
          <w:color w:val="000000"/>
        </w:rPr>
        <w:t xml:space="preserve">Ф.095-у </w:t>
      </w:r>
    </w:p>
    <w:p w14:paraId="015D9D2D" w14:textId="77777777" w:rsidR="000703C3" w:rsidRPr="00957CE0" w:rsidRDefault="000703C3" w:rsidP="000703C3">
      <w:pPr>
        <w:autoSpaceDE w:val="0"/>
        <w:autoSpaceDN w:val="0"/>
        <w:adjustRightInd w:val="0"/>
        <w:rPr>
          <w:color w:val="000000"/>
        </w:rPr>
      </w:pPr>
      <w:r w:rsidRPr="00957CE0">
        <w:rPr>
          <w:color w:val="000000"/>
        </w:rPr>
        <w:t xml:space="preserve">Ф.030-у </w:t>
      </w:r>
    </w:p>
    <w:p w14:paraId="7F6368D6" w14:textId="77777777" w:rsidR="000703C3" w:rsidRPr="00957CE0" w:rsidRDefault="000703C3" w:rsidP="000703C3">
      <w:pPr>
        <w:rPr>
          <w:color w:val="000000"/>
        </w:rPr>
      </w:pPr>
      <w:r w:rsidRPr="00957CE0">
        <w:rPr>
          <w:color w:val="000000"/>
        </w:rPr>
        <w:t>Ф.025-у</w:t>
      </w:r>
    </w:p>
    <w:p w14:paraId="23B9E15E" w14:textId="77777777" w:rsidR="000703C3" w:rsidRPr="00957CE0" w:rsidRDefault="000703C3" w:rsidP="000703C3">
      <w:pPr>
        <w:autoSpaceDE w:val="0"/>
        <w:autoSpaceDN w:val="0"/>
        <w:adjustRightInd w:val="0"/>
        <w:rPr>
          <w:color w:val="000000"/>
        </w:rPr>
      </w:pPr>
      <w:r>
        <w:rPr>
          <w:bCs/>
          <w:color w:val="000000"/>
        </w:rPr>
        <w:t xml:space="preserve">311. </w:t>
      </w:r>
      <w:r w:rsidRPr="00957CE0">
        <w:rPr>
          <w:bCs/>
          <w:color w:val="000000"/>
        </w:rPr>
        <w:t xml:space="preserve">Право на льготы за счет средств федерального бюджета имеют </w:t>
      </w:r>
    </w:p>
    <w:p w14:paraId="2D078953"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етераны боевых действий </w:t>
      </w:r>
    </w:p>
    <w:p w14:paraId="152BF525"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еабилитированные и репрессированные </w:t>
      </w:r>
    </w:p>
    <w:p w14:paraId="52684490"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етераны труда </w:t>
      </w:r>
    </w:p>
    <w:p w14:paraId="051B2407" w14:textId="77777777" w:rsidR="000703C3" w:rsidRPr="00957CE0" w:rsidRDefault="000703C3" w:rsidP="000703C3">
      <w:pPr>
        <w:rPr>
          <w:color w:val="000000"/>
        </w:rPr>
      </w:pPr>
      <w:r>
        <w:rPr>
          <w:color w:val="000000"/>
        </w:rPr>
        <w:t>Л</w:t>
      </w:r>
      <w:r w:rsidRPr="00957CE0">
        <w:rPr>
          <w:color w:val="000000"/>
        </w:rPr>
        <w:t>ица с системными заболеваниями соединительной ткани</w:t>
      </w:r>
    </w:p>
    <w:p w14:paraId="7D41E09A" w14:textId="77777777" w:rsidR="000703C3" w:rsidRPr="00957CE0" w:rsidRDefault="000703C3" w:rsidP="000703C3">
      <w:pPr>
        <w:autoSpaceDE w:val="0"/>
        <w:autoSpaceDN w:val="0"/>
        <w:adjustRightInd w:val="0"/>
        <w:rPr>
          <w:color w:val="000000"/>
        </w:rPr>
      </w:pPr>
      <w:r>
        <w:rPr>
          <w:bCs/>
          <w:color w:val="000000"/>
        </w:rPr>
        <w:t>312.</w:t>
      </w:r>
      <w:r w:rsidRPr="00957CE0">
        <w:rPr>
          <w:bCs/>
          <w:color w:val="000000"/>
        </w:rPr>
        <w:t xml:space="preserve"> Дает рекомендации о временном переводе работника по состоянию здоровья на другую работу </w:t>
      </w:r>
    </w:p>
    <w:p w14:paraId="63527FC2"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ечащий врач </w:t>
      </w:r>
    </w:p>
    <w:p w14:paraId="6EFC3394"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редседатель бюро МСЭ </w:t>
      </w:r>
    </w:p>
    <w:p w14:paraId="5C53A981" w14:textId="77777777" w:rsidR="000703C3" w:rsidRPr="00957CE0" w:rsidRDefault="000703C3" w:rsidP="000703C3">
      <w:pPr>
        <w:autoSpaceDE w:val="0"/>
        <w:autoSpaceDN w:val="0"/>
        <w:adjustRightInd w:val="0"/>
        <w:rPr>
          <w:color w:val="000000"/>
        </w:rPr>
      </w:pPr>
      <w:r>
        <w:rPr>
          <w:color w:val="000000"/>
        </w:rPr>
        <w:t>В</w:t>
      </w:r>
      <w:r w:rsidRPr="00957CE0">
        <w:rPr>
          <w:color w:val="000000"/>
        </w:rPr>
        <w:t>рачебная комиссия лечебного учреж</w:t>
      </w:r>
      <w:r>
        <w:rPr>
          <w:color w:val="000000"/>
        </w:rPr>
        <w:t xml:space="preserve">дения </w:t>
      </w:r>
    </w:p>
    <w:p w14:paraId="109A93B5" w14:textId="77777777" w:rsidR="000703C3" w:rsidRPr="00957CE0" w:rsidRDefault="000703C3" w:rsidP="000703C3">
      <w:pPr>
        <w:rPr>
          <w:color w:val="000000"/>
        </w:rPr>
      </w:pPr>
      <w:r>
        <w:rPr>
          <w:color w:val="000000"/>
        </w:rPr>
        <w:t>З</w:t>
      </w:r>
      <w:r w:rsidRPr="00957CE0">
        <w:rPr>
          <w:color w:val="000000"/>
        </w:rPr>
        <w:t>аместитель главного врач по ЭВН</w:t>
      </w:r>
    </w:p>
    <w:p w14:paraId="15213211" w14:textId="77777777" w:rsidR="000703C3" w:rsidRPr="00957CE0" w:rsidRDefault="000703C3" w:rsidP="000703C3">
      <w:pPr>
        <w:autoSpaceDE w:val="0"/>
        <w:autoSpaceDN w:val="0"/>
        <w:adjustRightInd w:val="0"/>
        <w:jc w:val="both"/>
        <w:rPr>
          <w:color w:val="000000"/>
        </w:rPr>
      </w:pPr>
      <w:r>
        <w:rPr>
          <w:bCs/>
          <w:color w:val="000000"/>
        </w:rPr>
        <w:t>313.</w:t>
      </w:r>
      <w:r w:rsidRPr="00957CE0">
        <w:rPr>
          <w:bCs/>
          <w:color w:val="000000"/>
        </w:rPr>
        <w:t xml:space="preserve"> К основному критерию разграничения временной и стойкой нетрудоспособности относят </w:t>
      </w:r>
    </w:p>
    <w:p w14:paraId="358A6934"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линический и трудовой прогноз </w:t>
      </w:r>
    </w:p>
    <w:p w14:paraId="19F2BE1E"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словия труда </w:t>
      </w:r>
    </w:p>
    <w:p w14:paraId="107450A7"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тепень выраженности функциональных нарушений </w:t>
      </w:r>
    </w:p>
    <w:p w14:paraId="5946E2A5" w14:textId="77777777" w:rsidR="000703C3" w:rsidRPr="00957CE0" w:rsidRDefault="000703C3" w:rsidP="000703C3">
      <w:pPr>
        <w:rPr>
          <w:color w:val="000000"/>
        </w:rPr>
      </w:pPr>
      <w:r>
        <w:rPr>
          <w:color w:val="000000"/>
        </w:rPr>
        <w:t>Х</w:t>
      </w:r>
      <w:r w:rsidRPr="00957CE0">
        <w:rPr>
          <w:color w:val="000000"/>
        </w:rPr>
        <w:t>арактер течения заболевания</w:t>
      </w:r>
    </w:p>
    <w:p w14:paraId="0F71B4D4" w14:textId="77777777" w:rsidR="000703C3" w:rsidRPr="00957CE0" w:rsidRDefault="000703C3" w:rsidP="000703C3">
      <w:pPr>
        <w:autoSpaceDE w:val="0"/>
        <w:autoSpaceDN w:val="0"/>
        <w:adjustRightInd w:val="0"/>
        <w:rPr>
          <w:color w:val="000000"/>
        </w:rPr>
      </w:pPr>
      <w:r>
        <w:rPr>
          <w:bCs/>
          <w:color w:val="000000"/>
        </w:rPr>
        <w:t>314.</w:t>
      </w:r>
      <w:r w:rsidRPr="00957CE0">
        <w:rPr>
          <w:bCs/>
          <w:color w:val="000000"/>
        </w:rPr>
        <w:t xml:space="preserve"> На федеральные учреждения медико-социальной экспертизы возлагается </w:t>
      </w:r>
    </w:p>
    <w:p w14:paraId="1832D72D"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ривлечение населения участка к прохождению диспансеризации </w:t>
      </w:r>
    </w:p>
    <w:p w14:paraId="717588A0"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раткое профилактическое консультирование </w:t>
      </w:r>
    </w:p>
    <w:p w14:paraId="45075391" w14:textId="77777777" w:rsidR="000703C3" w:rsidRDefault="000703C3" w:rsidP="000703C3">
      <w:pPr>
        <w:rPr>
          <w:color w:val="000000"/>
        </w:rPr>
      </w:pPr>
      <w:r>
        <w:rPr>
          <w:color w:val="000000"/>
        </w:rPr>
        <w:t>У</w:t>
      </w:r>
      <w:r w:rsidRPr="00957CE0">
        <w:rPr>
          <w:color w:val="000000"/>
        </w:rPr>
        <w:t>частие в оформлении паспорта здоровья</w:t>
      </w:r>
    </w:p>
    <w:p w14:paraId="451DBBD1" w14:textId="77777777" w:rsidR="000703C3" w:rsidRPr="00957CE0" w:rsidRDefault="000703C3" w:rsidP="000703C3">
      <w:pPr>
        <w:autoSpaceDE w:val="0"/>
        <w:autoSpaceDN w:val="0"/>
        <w:adjustRightInd w:val="0"/>
        <w:rPr>
          <w:color w:val="000000"/>
        </w:rPr>
      </w:pPr>
      <w:r>
        <w:rPr>
          <w:color w:val="000000"/>
        </w:rPr>
        <w:t>Р</w:t>
      </w:r>
      <w:r w:rsidRPr="00957CE0">
        <w:rPr>
          <w:color w:val="000000"/>
        </w:rPr>
        <w:t>азработка индивидуальных п</w:t>
      </w:r>
      <w:r>
        <w:rPr>
          <w:color w:val="000000"/>
        </w:rPr>
        <w:t xml:space="preserve">рограмм реабилитации инвалидов </w:t>
      </w:r>
    </w:p>
    <w:p w14:paraId="20BB081C" w14:textId="77777777" w:rsidR="000703C3" w:rsidRPr="00957CE0" w:rsidRDefault="000703C3" w:rsidP="000703C3">
      <w:pPr>
        <w:autoSpaceDE w:val="0"/>
        <w:autoSpaceDN w:val="0"/>
        <w:adjustRightInd w:val="0"/>
        <w:jc w:val="both"/>
        <w:rPr>
          <w:color w:val="000000"/>
        </w:rPr>
      </w:pPr>
      <w:r>
        <w:rPr>
          <w:bCs/>
          <w:color w:val="000000"/>
        </w:rPr>
        <w:lastRenderedPageBreak/>
        <w:t>315.</w:t>
      </w:r>
      <w:r w:rsidRPr="00957CE0">
        <w:rPr>
          <w:bCs/>
          <w:color w:val="000000"/>
        </w:rPr>
        <w:t xml:space="preserve"> Лица, с наличием факторов риска возникновения хронических неинфекционных заболеваний входят в _____ группу здоровья по диспансеризации </w:t>
      </w:r>
    </w:p>
    <w:p w14:paraId="4232E314" w14:textId="77777777" w:rsidR="000703C3" w:rsidRPr="00957CE0" w:rsidRDefault="000703C3" w:rsidP="000703C3">
      <w:pPr>
        <w:autoSpaceDE w:val="0"/>
        <w:autoSpaceDN w:val="0"/>
        <w:adjustRightInd w:val="0"/>
        <w:rPr>
          <w:color w:val="000000"/>
        </w:rPr>
      </w:pPr>
      <w:r w:rsidRPr="00957CE0">
        <w:rPr>
          <w:color w:val="000000"/>
        </w:rPr>
        <w:t xml:space="preserve">2 </w:t>
      </w:r>
    </w:p>
    <w:p w14:paraId="353E45FE" w14:textId="77777777" w:rsidR="000703C3" w:rsidRPr="00957CE0" w:rsidRDefault="000703C3" w:rsidP="000703C3">
      <w:pPr>
        <w:autoSpaceDE w:val="0"/>
        <w:autoSpaceDN w:val="0"/>
        <w:adjustRightInd w:val="0"/>
        <w:rPr>
          <w:color w:val="000000"/>
        </w:rPr>
      </w:pPr>
      <w:r w:rsidRPr="00957CE0">
        <w:rPr>
          <w:color w:val="000000"/>
        </w:rPr>
        <w:t xml:space="preserve">1 </w:t>
      </w:r>
    </w:p>
    <w:p w14:paraId="310FDEF1" w14:textId="77777777" w:rsidR="000703C3" w:rsidRPr="00957CE0" w:rsidRDefault="000703C3" w:rsidP="000703C3">
      <w:pPr>
        <w:autoSpaceDE w:val="0"/>
        <w:autoSpaceDN w:val="0"/>
        <w:adjustRightInd w:val="0"/>
        <w:rPr>
          <w:color w:val="000000"/>
        </w:rPr>
      </w:pPr>
      <w:r w:rsidRPr="00957CE0">
        <w:rPr>
          <w:color w:val="000000"/>
        </w:rPr>
        <w:t xml:space="preserve">3 </w:t>
      </w:r>
    </w:p>
    <w:p w14:paraId="48E889D5" w14:textId="77777777" w:rsidR="000703C3" w:rsidRPr="00957CE0" w:rsidRDefault="000703C3" w:rsidP="000703C3">
      <w:pPr>
        <w:rPr>
          <w:color w:val="000000"/>
        </w:rPr>
      </w:pPr>
      <w:r w:rsidRPr="00957CE0">
        <w:rPr>
          <w:color w:val="000000"/>
        </w:rPr>
        <w:t>4</w:t>
      </w:r>
    </w:p>
    <w:p w14:paraId="1BFC98C2" w14:textId="77777777" w:rsidR="000703C3" w:rsidRPr="00957CE0" w:rsidRDefault="000703C3" w:rsidP="000703C3">
      <w:pPr>
        <w:autoSpaceDE w:val="0"/>
        <w:autoSpaceDN w:val="0"/>
        <w:adjustRightInd w:val="0"/>
        <w:jc w:val="both"/>
        <w:rPr>
          <w:color w:val="000000"/>
        </w:rPr>
      </w:pPr>
      <w:r>
        <w:rPr>
          <w:bCs/>
          <w:color w:val="000000"/>
        </w:rPr>
        <w:t>316.</w:t>
      </w:r>
      <w:r w:rsidRPr="00957CE0">
        <w:rPr>
          <w:bCs/>
          <w:color w:val="000000"/>
        </w:rPr>
        <w:t xml:space="preserve"> Порядок оказания первичной медико-санитарной помощи гражданам, имеющим право на получение набора социальных услуг, регламентирует приказ </w:t>
      </w:r>
    </w:p>
    <w:p w14:paraId="447CFEED" w14:textId="77777777" w:rsidR="000703C3" w:rsidRPr="00957CE0" w:rsidRDefault="000703C3" w:rsidP="000703C3">
      <w:pPr>
        <w:autoSpaceDE w:val="0"/>
        <w:autoSpaceDN w:val="0"/>
        <w:adjustRightInd w:val="0"/>
        <w:rPr>
          <w:color w:val="000000"/>
        </w:rPr>
      </w:pPr>
      <w:r w:rsidRPr="00957CE0">
        <w:rPr>
          <w:color w:val="000000"/>
        </w:rPr>
        <w:t xml:space="preserve">Минздравсоцразвития РФ № 110 от 12.02.07 </w:t>
      </w:r>
    </w:p>
    <w:p w14:paraId="0A4CA9A3" w14:textId="77777777" w:rsidR="000703C3" w:rsidRDefault="000703C3" w:rsidP="000703C3">
      <w:pPr>
        <w:autoSpaceDE w:val="0"/>
        <w:autoSpaceDN w:val="0"/>
        <w:adjustRightInd w:val="0"/>
        <w:rPr>
          <w:color w:val="000000"/>
        </w:rPr>
      </w:pPr>
      <w:r w:rsidRPr="00957CE0">
        <w:rPr>
          <w:color w:val="000000"/>
        </w:rPr>
        <w:t xml:space="preserve">Минздравсоцразвития РФ № 84 от 16.08.04 </w:t>
      </w:r>
    </w:p>
    <w:p w14:paraId="3A147608" w14:textId="77777777" w:rsidR="000703C3" w:rsidRPr="00957CE0" w:rsidRDefault="000703C3" w:rsidP="000703C3">
      <w:pPr>
        <w:autoSpaceDE w:val="0"/>
        <w:autoSpaceDN w:val="0"/>
        <w:adjustRightInd w:val="0"/>
        <w:rPr>
          <w:color w:val="000000"/>
        </w:rPr>
      </w:pPr>
      <w:r w:rsidRPr="00957CE0">
        <w:rPr>
          <w:color w:val="000000"/>
        </w:rPr>
        <w:t>Минздравсоц</w:t>
      </w:r>
      <w:r>
        <w:rPr>
          <w:color w:val="000000"/>
        </w:rPr>
        <w:t xml:space="preserve">развития РФ № 543н от 15.05.12 </w:t>
      </w:r>
    </w:p>
    <w:p w14:paraId="3E00E401" w14:textId="77777777" w:rsidR="000703C3" w:rsidRPr="00957CE0" w:rsidRDefault="000703C3" w:rsidP="000703C3">
      <w:pPr>
        <w:rPr>
          <w:color w:val="000000"/>
        </w:rPr>
      </w:pPr>
      <w:r w:rsidRPr="00957CE0">
        <w:rPr>
          <w:color w:val="000000"/>
        </w:rPr>
        <w:t>МЗ РФ № 1011н от 06.12.12</w:t>
      </w:r>
    </w:p>
    <w:p w14:paraId="4337BEB3" w14:textId="77777777" w:rsidR="000703C3" w:rsidRPr="00957CE0" w:rsidRDefault="000703C3" w:rsidP="000703C3">
      <w:pPr>
        <w:autoSpaceDE w:val="0"/>
        <w:autoSpaceDN w:val="0"/>
        <w:adjustRightInd w:val="0"/>
        <w:jc w:val="both"/>
        <w:rPr>
          <w:color w:val="000000"/>
        </w:rPr>
      </w:pPr>
      <w:r>
        <w:rPr>
          <w:bCs/>
          <w:color w:val="000000"/>
        </w:rPr>
        <w:t>317.</w:t>
      </w:r>
      <w:r w:rsidRPr="00957CE0">
        <w:rPr>
          <w:bCs/>
          <w:color w:val="000000"/>
        </w:rPr>
        <w:t xml:space="preserve"> Имеет право на выдачу документа, подтверждающего временную нетрудоспособность, врач </w:t>
      </w:r>
    </w:p>
    <w:p w14:paraId="4C9BA5AE" w14:textId="77777777" w:rsidR="000703C3" w:rsidRDefault="000703C3" w:rsidP="000703C3">
      <w:pPr>
        <w:autoSpaceDE w:val="0"/>
        <w:autoSpaceDN w:val="0"/>
        <w:adjustRightInd w:val="0"/>
        <w:rPr>
          <w:color w:val="000000"/>
        </w:rPr>
      </w:pPr>
      <w:r>
        <w:rPr>
          <w:color w:val="000000"/>
        </w:rPr>
        <w:t>С</w:t>
      </w:r>
      <w:r w:rsidRPr="00957CE0">
        <w:rPr>
          <w:color w:val="000000"/>
        </w:rPr>
        <w:t>танции переливания крови</w:t>
      </w:r>
    </w:p>
    <w:p w14:paraId="0A2FD716" w14:textId="77777777" w:rsidR="000703C3" w:rsidRPr="00957CE0" w:rsidRDefault="000703C3" w:rsidP="000703C3">
      <w:pPr>
        <w:autoSpaceDE w:val="0"/>
        <w:autoSpaceDN w:val="0"/>
        <w:adjustRightInd w:val="0"/>
        <w:rPr>
          <w:color w:val="000000"/>
        </w:rPr>
      </w:pPr>
      <w:r>
        <w:rPr>
          <w:color w:val="000000"/>
        </w:rPr>
        <w:t xml:space="preserve">Сельской амбулатории </w:t>
      </w:r>
      <w:r w:rsidRPr="00957CE0">
        <w:rPr>
          <w:color w:val="000000"/>
        </w:rPr>
        <w:t xml:space="preserve"> </w:t>
      </w:r>
    </w:p>
    <w:p w14:paraId="685B166B"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альнеологической лечебницы </w:t>
      </w:r>
    </w:p>
    <w:p w14:paraId="09780641" w14:textId="77777777" w:rsidR="000703C3" w:rsidRPr="00957CE0" w:rsidRDefault="000703C3" w:rsidP="000703C3">
      <w:pPr>
        <w:rPr>
          <w:color w:val="000000"/>
        </w:rPr>
      </w:pPr>
      <w:r>
        <w:rPr>
          <w:color w:val="000000"/>
        </w:rPr>
        <w:t>С</w:t>
      </w:r>
      <w:r w:rsidRPr="00957CE0">
        <w:rPr>
          <w:color w:val="000000"/>
        </w:rPr>
        <w:t>удебно-медицинской экспертизы</w:t>
      </w:r>
    </w:p>
    <w:p w14:paraId="5C9496FF" w14:textId="77777777" w:rsidR="000703C3" w:rsidRPr="00957CE0" w:rsidRDefault="000703C3" w:rsidP="000703C3">
      <w:pPr>
        <w:autoSpaceDE w:val="0"/>
        <w:autoSpaceDN w:val="0"/>
        <w:adjustRightInd w:val="0"/>
        <w:rPr>
          <w:color w:val="000000"/>
        </w:rPr>
      </w:pPr>
      <w:r>
        <w:rPr>
          <w:bCs/>
          <w:color w:val="000000"/>
        </w:rPr>
        <w:t>318.</w:t>
      </w:r>
      <w:r w:rsidRPr="00957CE0">
        <w:rPr>
          <w:bCs/>
          <w:color w:val="000000"/>
        </w:rPr>
        <w:t xml:space="preserve"> Листок нетрудоспособности может быть закрыт </w:t>
      </w:r>
    </w:p>
    <w:p w14:paraId="4B7194F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 просьбе больного </w:t>
      </w:r>
    </w:p>
    <w:p w14:paraId="5F6DC4BD" w14:textId="77777777" w:rsidR="000703C3" w:rsidRDefault="000703C3" w:rsidP="000703C3">
      <w:pPr>
        <w:autoSpaceDE w:val="0"/>
        <w:autoSpaceDN w:val="0"/>
        <w:adjustRightInd w:val="0"/>
        <w:rPr>
          <w:color w:val="000000"/>
        </w:rPr>
      </w:pPr>
      <w:r>
        <w:rPr>
          <w:color w:val="000000"/>
        </w:rPr>
        <w:t>П</w:t>
      </w:r>
      <w:r w:rsidRPr="00957CE0">
        <w:rPr>
          <w:color w:val="000000"/>
        </w:rPr>
        <w:t>о требованию администрации с места работы больного</w:t>
      </w:r>
    </w:p>
    <w:p w14:paraId="11217927"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ри на</w:t>
      </w:r>
      <w:r>
        <w:rPr>
          <w:color w:val="000000"/>
        </w:rPr>
        <w:t xml:space="preserve">ступлении клинической ремиссии </w:t>
      </w:r>
      <w:r w:rsidRPr="00957CE0">
        <w:rPr>
          <w:color w:val="000000"/>
        </w:rPr>
        <w:t xml:space="preserve"> </w:t>
      </w:r>
    </w:p>
    <w:p w14:paraId="4C3195A0" w14:textId="77777777" w:rsidR="000703C3" w:rsidRPr="00957CE0" w:rsidRDefault="000703C3" w:rsidP="000703C3">
      <w:pPr>
        <w:rPr>
          <w:color w:val="000000"/>
        </w:rPr>
      </w:pPr>
      <w:r>
        <w:rPr>
          <w:color w:val="000000"/>
        </w:rPr>
        <w:t>П</w:t>
      </w:r>
      <w:r w:rsidRPr="00957CE0">
        <w:rPr>
          <w:color w:val="000000"/>
        </w:rPr>
        <w:t>о просьбе родственников</w:t>
      </w:r>
    </w:p>
    <w:p w14:paraId="2545E767" w14:textId="77777777" w:rsidR="000703C3" w:rsidRPr="00957CE0" w:rsidRDefault="000703C3" w:rsidP="000703C3">
      <w:pPr>
        <w:autoSpaceDE w:val="0"/>
        <w:autoSpaceDN w:val="0"/>
        <w:adjustRightInd w:val="0"/>
        <w:jc w:val="both"/>
        <w:rPr>
          <w:color w:val="000000"/>
        </w:rPr>
      </w:pPr>
      <w:r>
        <w:rPr>
          <w:bCs/>
          <w:color w:val="000000"/>
        </w:rPr>
        <w:t>319.</w:t>
      </w:r>
      <w:r w:rsidRPr="00957CE0">
        <w:rPr>
          <w:bCs/>
          <w:color w:val="000000"/>
        </w:rPr>
        <w:t xml:space="preserve"> Пациенту может быть выдан листок нетрудоспособности при выполнении в амбулаторных условиях исследования </w:t>
      </w:r>
    </w:p>
    <w:p w14:paraId="05CB30D0" w14:textId="77777777" w:rsidR="000703C3" w:rsidRDefault="000703C3" w:rsidP="000703C3">
      <w:pPr>
        <w:autoSpaceDE w:val="0"/>
        <w:autoSpaceDN w:val="0"/>
        <w:adjustRightInd w:val="0"/>
        <w:rPr>
          <w:color w:val="000000"/>
        </w:rPr>
      </w:pPr>
      <w:r>
        <w:rPr>
          <w:color w:val="000000"/>
        </w:rPr>
        <w:t>Д</w:t>
      </w:r>
      <w:r w:rsidRPr="00957CE0">
        <w:rPr>
          <w:color w:val="000000"/>
        </w:rPr>
        <w:t>уоденального зондирования</w:t>
      </w:r>
    </w:p>
    <w:p w14:paraId="5F1C5F99" w14:textId="77777777" w:rsidR="000703C3" w:rsidRPr="00957CE0" w:rsidRDefault="000703C3" w:rsidP="000703C3">
      <w:pPr>
        <w:autoSpaceDE w:val="0"/>
        <w:autoSpaceDN w:val="0"/>
        <w:adjustRightInd w:val="0"/>
        <w:rPr>
          <w:color w:val="000000"/>
        </w:rPr>
      </w:pPr>
      <w:proofErr w:type="spellStart"/>
      <w:r>
        <w:rPr>
          <w:color w:val="000000"/>
        </w:rPr>
        <w:t>Фиброколоноскопии</w:t>
      </w:r>
      <w:proofErr w:type="spellEnd"/>
      <w:r>
        <w:rPr>
          <w:color w:val="000000"/>
        </w:rPr>
        <w:t xml:space="preserve"> с биопсией </w:t>
      </w:r>
      <w:r w:rsidRPr="00957CE0">
        <w:rPr>
          <w:color w:val="000000"/>
        </w:rPr>
        <w:t xml:space="preserve"> </w:t>
      </w:r>
    </w:p>
    <w:p w14:paraId="5E8C47B9"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елоэргометрии </w:t>
      </w:r>
    </w:p>
    <w:p w14:paraId="46A86790" w14:textId="77777777" w:rsidR="000703C3" w:rsidRPr="00957CE0" w:rsidRDefault="000703C3" w:rsidP="000703C3">
      <w:pPr>
        <w:rPr>
          <w:color w:val="000000"/>
        </w:rPr>
      </w:pPr>
      <w:r>
        <w:rPr>
          <w:color w:val="000000"/>
        </w:rPr>
        <w:t>У</w:t>
      </w:r>
      <w:r w:rsidRPr="00957CE0">
        <w:rPr>
          <w:color w:val="000000"/>
        </w:rPr>
        <w:t>рографии</w:t>
      </w:r>
    </w:p>
    <w:p w14:paraId="4599D39B" w14:textId="77777777" w:rsidR="000703C3" w:rsidRPr="00957CE0" w:rsidRDefault="000703C3" w:rsidP="000703C3">
      <w:pPr>
        <w:autoSpaceDE w:val="0"/>
        <w:autoSpaceDN w:val="0"/>
        <w:adjustRightInd w:val="0"/>
        <w:rPr>
          <w:color w:val="000000"/>
        </w:rPr>
      </w:pPr>
      <w:r>
        <w:rPr>
          <w:bCs/>
          <w:color w:val="000000"/>
        </w:rPr>
        <w:t>320.</w:t>
      </w:r>
      <w:r w:rsidRPr="00957CE0">
        <w:rPr>
          <w:bCs/>
          <w:color w:val="000000"/>
        </w:rPr>
        <w:t xml:space="preserve"> Больного, перенесшего грипп, следует выписать к труду </w:t>
      </w:r>
    </w:p>
    <w:p w14:paraId="3957C86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осле исчезновения катаральных явлений </w:t>
      </w:r>
    </w:p>
    <w:p w14:paraId="77B03B95" w14:textId="77777777" w:rsidR="000703C3" w:rsidRDefault="000703C3" w:rsidP="000703C3">
      <w:pPr>
        <w:rPr>
          <w:color w:val="000000"/>
        </w:rPr>
      </w:pPr>
      <w:r>
        <w:rPr>
          <w:color w:val="000000"/>
        </w:rPr>
        <w:t>Н</w:t>
      </w:r>
      <w:r w:rsidRPr="00957CE0">
        <w:rPr>
          <w:color w:val="000000"/>
        </w:rPr>
        <w:t>а фоне уменьшения клинических проявлений, через день после нормализации температуры</w:t>
      </w:r>
    </w:p>
    <w:p w14:paraId="3EEAC25C" w14:textId="77777777" w:rsidR="000703C3" w:rsidRPr="00957CE0" w:rsidRDefault="000703C3" w:rsidP="000703C3">
      <w:pPr>
        <w:autoSpaceDE w:val="0"/>
        <w:autoSpaceDN w:val="0"/>
        <w:adjustRightInd w:val="0"/>
        <w:rPr>
          <w:color w:val="000000"/>
        </w:rPr>
      </w:pPr>
      <w:r>
        <w:rPr>
          <w:color w:val="000000"/>
        </w:rPr>
        <w:t>Ч</w:t>
      </w:r>
      <w:r w:rsidRPr="00957CE0">
        <w:rPr>
          <w:color w:val="000000"/>
        </w:rPr>
        <w:t xml:space="preserve">ерез 3 дня после нормализации температуры и исчезновения клинических проявлений гриппа </w:t>
      </w:r>
    </w:p>
    <w:p w14:paraId="4F2F0762" w14:textId="77777777" w:rsidR="000703C3" w:rsidRPr="00957CE0" w:rsidRDefault="000703C3" w:rsidP="000703C3">
      <w:pPr>
        <w:autoSpaceDE w:val="0"/>
        <w:autoSpaceDN w:val="0"/>
        <w:adjustRightInd w:val="0"/>
        <w:rPr>
          <w:color w:val="000000"/>
        </w:rPr>
      </w:pPr>
      <w:r>
        <w:rPr>
          <w:color w:val="000000"/>
        </w:rPr>
        <w:t>Ч</w:t>
      </w:r>
      <w:r w:rsidRPr="00957CE0">
        <w:rPr>
          <w:color w:val="000000"/>
        </w:rPr>
        <w:t>е</w:t>
      </w:r>
      <w:r>
        <w:rPr>
          <w:color w:val="000000"/>
        </w:rPr>
        <w:t xml:space="preserve">рез 5-6 дней от начала болезни </w:t>
      </w:r>
    </w:p>
    <w:p w14:paraId="5A3B0AC6" w14:textId="77777777" w:rsidR="000703C3" w:rsidRPr="00957CE0" w:rsidRDefault="000703C3" w:rsidP="000703C3">
      <w:pPr>
        <w:autoSpaceDE w:val="0"/>
        <w:autoSpaceDN w:val="0"/>
        <w:adjustRightInd w:val="0"/>
        <w:rPr>
          <w:color w:val="000000"/>
        </w:rPr>
      </w:pPr>
      <w:r>
        <w:rPr>
          <w:bCs/>
          <w:color w:val="000000"/>
        </w:rPr>
        <w:t xml:space="preserve">321. </w:t>
      </w:r>
      <w:r w:rsidRPr="00957CE0">
        <w:rPr>
          <w:bCs/>
          <w:color w:val="000000"/>
        </w:rPr>
        <w:t xml:space="preserve">Больному гриппом при амбулаторном лечении показан срок постельного режима </w:t>
      </w:r>
    </w:p>
    <w:p w14:paraId="26193568"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о полного выздоровления </w:t>
      </w:r>
    </w:p>
    <w:p w14:paraId="3022AAB4" w14:textId="77777777" w:rsidR="000703C3" w:rsidRDefault="000703C3" w:rsidP="000703C3">
      <w:pPr>
        <w:autoSpaceDE w:val="0"/>
        <w:autoSpaceDN w:val="0"/>
        <w:adjustRightInd w:val="0"/>
        <w:rPr>
          <w:color w:val="000000"/>
        </w:rPr>
      </w:pPr>
      <w:r>
        <w:rPr>
          <w:color w:val="000000"/>
        </w:rPr>
        <w:t>Н</w:t>
      </w:r>
      <w:r w:rsidRPr="00957CE0">
        <w:rPr>
          <w:color w:val="000000"/>
        </w:rPr>
        <w:t>а первые три дня</w:t>
      </w:r>
    </w:p>
    <w:p w14:paraId="3CFB7FA7"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о </w:t>
      </w:r>
      <w:r>
        <w:rPr>
          <w:color w:val="000000"/>
        </w:rPr>
        <w:t xml:space="preserve">нормализации температуры </w:t>
      </w:r>
      <w:r w:rsidRPr="00957CE0">
        <w:rPr>
          <w:color w:val="000000"/>
        </w:rPr>
        <w:t xml:space="preserve"> </w:t>
      </w:r>
    </w:p>
    <w:p w14:paraId="175CEF5B" w14:textId="77777777" w:rsidR="000703C3" w:rsidRPr="00957CE0" w:rsidRDefault="000703C3" w:rsidP="000703C3">
      <w:pPr>
        <w:rPr>
          <w:color w:val="000000"/>
        </w:rPr>
      </w:pPr>
      <w:r>
        <w:rPr>
          <w:color w:val="000000"/>
        </w:rPr>
        <w:t>Н</w:t>
      </w:r>
      <w:r w:rsidRPr="00957CE0">
        <w:rPr>
          <w:color w:val="000000"/>
        </w:rPr>
        <w:t>а первые 5-6 дней</w:t>
      </w:r>
    </w:p>
    <w:p w14:paraId="635726AF" w14:textId="77777777" w:rsidR="000703C3" w:rsidRPr="00957CE0" w:rsidRDefault="000703C3" w:rsidP="000703C3">
      <w:pPr>
        <w:autoSpaceDE w:val="0"/>
        <w:autoSpaceDN w:val="0"/>
        <w:adjustRightInd w:val="0"/>
        <w:jc w:val="both"/>
        <w:rPr>
          <w:color w:val="000000"/>
        </w:rPr>
      </w:pPr>
      <w:r>
        <w:rPr>
          <w:bCs/>
          <w:color w:val="000000"/>
        </w:rPr>
        <w:t>322.</w:t>
      </w:r>
      <w:r w:rsidRPr="00957CE0">
        <w:rPr>
          <w:bCs/>
          <w:color w:val="000000"/>
        </w:rPr>
        <w:t xml:space="preserve"> Рациональной тактикой врача-терапевта участкового при приступе желчной колики у бол</w:t>
      </w:r>
      <w:r>
        <w:rPr>
          <w:bCs/>
          <w:color w:val="000000"/>
        </w:rPr>
        <w:t>ь</w:t>
      </w:r>
      <w:r w:rsidRPr="00957CE0">
        <w:rPr>
          <w:bCs/>
          <w:color w:val="000000"/>
        </w:rPr>
        <w:t>ных Ж</w:t>
      </w:r>
      <w:r w:rsidRPr="00D146FC">
        <w:rPr>
          <w:bCs/>
          <w:caps/>
          <w:color w:val="000000"/>
        </w:rPr>
        <w:t>кб</w:t>
      </w:r>
      <w:r w:rsidRPr="00957CE0">
        <w:rPr>
          <w:bCs/>
          <w:color w:val="000000"/>
        </w:rPr>
        <w:t xml:space="preserve"> является </w:t>
      </w:r>
    </w:p>
    <w:p w14:paraId="2174035C" w14:textId="77777777" w:rsidR="000703C3" w:rsidRPr="00957CE0" w:rsidRDefault="000703C3" w:rsidP="000703C3">
      <w:pPr>
        <w:rPr>
          <w:color w:val="000000"/>
        </w:rPr>
      </w:pPr>
      <w:r>
        <w:rPr>
          <w:color w:val="000000"/>
        </w:rPr>
        <w:t>Н</w:t>
      </w:r>
      <w:r w:rsidRPr="00957CE0">
        <w:rPr>
          <w:color w:val="000000"/>
        </w:rPr>
        <w:t>азначение консультации хирурга</w:t>
      </w:r>
    </w:p>
    <w:p w14:paraId="7AB19697" w14:textId="77777777" w:rsidR="000703C3" w:rsidRDefault="000703C3" w:rsidP="000703C3">
      <w:pPr>
        <w:autoSpaceDE w:val="0"/>
        <w:autoSpaceDN w:val="0"/>
        <w:adjustRightInd w:val="0"/>
        <w:rPr>
          <w:color w:val="000000"/>
        </w:rPr>
      </w:pPr>
      <w:r>
        <w:rPr>
          <w:color w:val="000000"/>
        </w:rPr>
        <w:t>К</w:t>
      </w:r>
      <w:r w:rsidRPr="00957CE0">
        <w:rPr>
          <w:color w:val="000000"/>
        </w:rPr>
        <w:t>упирование боле</w:t>
      </w:r>
      <w:r>
        <w:rPr>
          <w:color w:val="000000"/>
        </w:rPr>
        <w:t xml:space="preserve">й наркотическими анальгетиками </w:t>
      </w:r>
    </w:p>
    <w:p w14:paraId="09EB2B93"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оспитализация в хирургическое отделение по экстренным показаниям </w:t>
      </w:r>
    </w:p>
    <w:p w14:paraId="1DF35EAD"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оспитализация в хирургическое отделение только при наличии желтухи </w:t>
      </w:r>
    </w:p>
    <w:p w14:paraId="1C83D623" w14:textId="77777777" w:rsidR="000703C3" w:rsidRPr="00957CE0" w:rsidRDefault="000703C3" w:rsidP="000703C3">
      <w:pPr>
        <w:autoSpaceDE w:val="0"/>
        <w:autoSpaceDN w:val="0"/>
        <w:adjustRightInd w:val="0"/>
        <w:rPr>
          <w:color w:val="000000"/>
        </w:rPr>
      </w:pPr>
      <w:r>
        <w:rPr>
          <w:bCs/>
          <w:color w:val="000000"/>
        </w:rPr>
        <w:t>323.</w:t>
      </w:r>
      <w:r w:rsidRPr="00957CE0">
        <w:rPr>
          <w:bCs/>
          <w:color w:val="000000"/>
        </w:rPr>
        <w:t xml:space="preserve"> К двигательным режимам в санатории относят </w:t>
      </w:r>
    </w:p>
    <w:p w14:paraId="08BAB48A"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алатный </w:t>
      </w:r>
    </w:p>
    <w:p w14:paraId="7DACD1F8"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вободный </w:t>
      </w:r>
    </w:p>
    <w:p w14:paraId="6A000E01" w14:textId="77777777" w:rsidR="000703C3" w:rsidRDefault="000703C3" w:rsidP="000703C3">
      <w:pPr>
        <w:rPr>
          <w:color w:val="000000"/>
        </w:rPr>
      </w:pPr>
      <w:r>
        <w:rPr>
          <w:color w:val="000000"/>
        </w:rPr>
        <w:t>С</w:t>
      </w:r>
      <w:r w:rsidRPr="00957CE0">
        <w:rPr>
          <w:color w:val="000000"/>
        </w:rPr>
        <w:t>тационарный</w:t>
      </w:r>
    </w:p>
    <w:p w14:paraId="1F262065" w14:textId="77777777" w:rsidR="000703C3" w:rsidRPr="00957CE0" w:rsidRDefault="000703C3" w:rsidP="000703C3">
      <w:pPr>
        <w:autoSpaceDE w:val="0"/>
        <w:autoSpaceDN w:val="0"/>
        <w:adjustRightInd w:val="0"/>
        <w:rPr>
          <w:color w:val="000000"/>
        </w:rPr>
      </w:pPr>
      <w:r>
        <w:rPr>
          <w:color w:val="000000"/>
        </w:rPr>
        <w:t xml:space="preserve">Щадящий и щадяще-тренирующий </w:t>
      </w:r>
    </w:p>
    <w:p w14:paraId="14B588FA" w14:textId="77777777" w:rsidR="000703C3" w:rsidRPr="00957CE0" w:rsidRDefault="000703C3" w:rsidP="000703C3">
      <w:pPr>
        <w:autoSpaceDE w:val="0"/>
        <w:autoSpaceDN w:val="0"/>
        <w:adjustRightInd w:val="0"/>
        <w:jc w:val="both"/>
      </w:pPr>
      <w:r>
        <w:rPr>
          <w:bCs/>
        </w:rPr>
        <w:t xml:space="preserve">324. </w:t>
      </w:r>
      <w:r w:rsidRPr="00957CE0">
        <w:rPr>
          <w:bCs/>
        </w:rPr>
        <w:t xml:space="preserve">Показателями, характерными для хронической обструктивной болезни легких средней тяжести, являются </w:t>
      </w:r>
    </w:p>
    <w:p w14:paraId="1354A0D6" w14:textId="77777777" w:rsidR="000703C3" w:rsidRPr="00957CE0" w:rsidRDefault="000703C3" w:rsidP="000703C3">
      <w:pPr>
        <w:autoSpaceDE w:val="0"/>
        <w:autoSpaceDN w:val="0"/>
        <w:adjustRightInd w:val="0"/>
      </w:pPr>
      <w:r w:rsidRPr="00957CE0">
        <w:t xml:space="preserve">ОФВ1/ФЖЕЛ &lt;70%, ОФВ1 = 50-80% </w:t>
      </w:r>
    </w:p>
    <w:p w14:paraId="30AAE631" w14:textId="77777777" w:rsidR="000703C3" w:rsidRPr="00957CE0" w:rsidRDefault="000703C3" w:rsidP="000703C3">
      <w:pPr>
        <w:autoSpaceDE w:val="0"/>
        <w:autoSpaceDN w:val="0"/>
        <w:adjustRightInd w:val="0"/>
      </w:pPr>
      <w:r w:rsidRPr="00957CE0">
        <w:t xml:space="preserve">ОФВ1/ФЖЕЛ &lt;70%, ОФВ1 &gt;80% </w:t>
      </w:r>
    </w:p>
    <w:p w14:paraId="274DC556" w14:textId="77777777" w:rsidR="000703C3" w:rsidRPr="00957CE0" w:rsidRDefault="000703C3" w:rsidP="000703C3">
      <w:pPr>
        <w:autoSpaceDE w:val="0"/>
        <w:autoSpaceDN w:val="0"/>
        <w:adjustRightInd w:val="0"/>
      </w:pPr>
      <w:r w:rsidRPr="00957CE0">
        <w:t xml:space="preserve">ОФВ1/ФЖЕЛ &lt;70%, ОФВ1 = 30-50% </w:t>
      </w:r>
    </w:p>
    <w:p w14:paraId="6D983E6B" w14:textId="77777777" w:rsidR="000703C3" w:rsidRPr="00957CE0" w:rsidRDefault="000703C3" w:rsidP="000703C3">
      <w:r w:rsidRPr="00957CE0">
        <w:t>ОФВ1/ФЖЕЛ &lt;70%, ОФВ1 &lt;80%</w:t>
      </w:r>
    </w:p>
    <w:p w14:paraId="049F8855" w14:textId="77777777" w:rsidR="000703C3" w:rsidRPr="00957CE0" w:rsidRDefault="000703C3" w:rsidP="000703C3">
      <w:pPr>
        <w:autoSpaceDE w:val="0"/>
        <w:autoSpaceDN w:val="0"/>
        <w:adjustRightInd w:val="0"/>
        <w:jc w:val="both"/>
        <w:rPr>
          <w:color w:val="000000"/>
        </w:rPr>
      </w:pPr>
      <w:r>
        <w:rPr>
          <w:bCs/>
          <w:color w:val="000000"/>
        </w:rPr>
        <w:lastRenderedPageBreak/>
        <w:t>325.</w:t>
      </w:r>
      <w:r w:rsidRPr="00957CE0">
        <w:rPr>
          <w:bCs/>
          <w:color w:val="000000"/>
        </w:rPr>
        <w:t xml:space="preserve"> Наиболее важным исследованием для диагностики хронической обструктивной болезни легких является </w:t>
      </w:r>
    </w:p>
    <w:p w14:paraId="773DE949" w14:textId="77777777" w:rsidR="000703C3" w:rsidRDefault="000703C3" w:rsidP="000703C3">
      <w:pPr>
        <w:autoSpaceDE w:val="0"/>
        <w:autoSpaceDN w:val="0"/>
        <w:adjustRightInd w:val="0"/>
        <w:rPr>
          <w:color w:val="000000"/>
        </w:rPr>
      </w:pPr>
      <w:r>
        <w:rPr>
          <w:color w:val="000000"/>
        </w:rPr>
        <w:t>Б</w:t>
      </w:r>
      <w:r w:rsidRPr="00957CE0">
        <w:rPr>
          <w:color w:val="000000"/>
        </w:rPr>
        <w:t xml:space="preserve">ронхоскопия </w:t>
      </w:r>
    </w:p>
    <w:p w14:paraId="1D2B8F81" w14:textId="77777777" w:rsidR="000703C3" w:rsidRPr="00957CE0" w:rsidRDefault="000703C3" w:rsidP="000703C3">
      <w:pPr>
        <w:autoSpaceDE w:val="0"/>
        <w:autoSpaceDN w:val="0"/>
        <w:adjustRightInd w:val="0"/>
        <w:rPr>
          <w:color w:val="000000"/>
        </w:rPr>
      </w:pPr>
      <w:r>
        <w:rPr>
          <w:color w:val="000000"/>
        </w:rPr>
        <w:t xml:space="preserve">Спирометрия </w:t>
      </w:r>
    </w:p>
    <w:p w14:paraId="2B2D169D" w14:textId="77777777" w:rsidR="000703C3" w:rsidRPr="00957CE0" w:rsidRDefault="000703C3" w:rsidP="000703C3">
      <w:pPr>
        <w:autoSpaceDE w:val="0"/>
        <w:autoSpaceDN w:val="0"/>
        <w:adjustRightInd w:val="0"/>
        <w:rPr>
          <w:color w:val="000000"/>
        </w:rPr>
      </w:pPr>
      <w:proofErr w:type="spellStart"/>
      <w:r>
        <w:rPr>
          <w:color w:val="000000"/>
        </w:rPr>
        <w:t>П</w:t>
      </w:r>
      <w:r w:rsidRPr="00957CE0">
        <w:rPr>
          <w:color w:val="000000"/>
        </w:rPr>
        <w:t>икфлоуметрия</w:t>
      </w:r>
      <w:proofErr w:type="spellEnd"/>
      <w:r w:rsidRPr="00957CE0">
        <w:rPr>
          <w:color w:val="000000"/>
        </w:rPr>
        <w:t xml:space="preserve"> </w:t>
      </w:r>
    </w:p>
    <w:p w14:paraId="7BC95B33" w14:textId="77777777" w:rsidR="000703C3" w:rsidRPr="00957CE0" w:rsidRDefault="000703C3" w:rsidP="000703C3">
      <w:pPr>
        <w:rPr>
          <w:color w:val="000000"/>
        </w:rPr>
      </w:pPr>
      <w:r>
        <w:rPr>
          <w:color w:val="000000"/>
        </w:rPr>
        <w:t>Б</w:t>
      </w:r>
      <w:r w:rsidRPr="00957CE0">
        <w:rPr>
          <w:color w:val="000000"/>
        </w:rPr>
        <w:t>ронхография</w:t>
      </w:r>
    </w:p>
    <w:p w14:paraId="76BCAF61" w14:textId="77777777" w:rsidR="000703C3" w:rsidRPr="00957CE0" w:rsidRDefault="000703C3" w:rsidP="000703C3">
      <w:pPr>
        <w:autoSpaceDE w:val="0"/>
        <w:autoSpaceDN w:val="0"/>
        <w:adjustRightInd w:val="0"/>
        <w:jc w:val="both"/>
      </w:pPr>
      <w:r>
        <w:rPr>
          <w:bCs/>
        </w:rPr>
        <w:t>326.</w:t>
      </w:r>
      <w:r w:rsidRPr="00957CE0">
        <w:rPr>
          <w:bCs/>
        </w:rPr>
        <w:t xml:space="preserve"> У больного с частыми обострениями ХОБЛ и </w:t>
      </w:r>
      <w:proofErr w:type="spellStart"/>
      <w:r w:rsidRPr="00957CE0">
        <w:rPr>
          <w:bCs/>
        </w:rPr>
        <w:t>постбронходилатационным</w:t>
      </w:r>
      <w:proofErr w:type="spellEnd"/>
      <w:r w:rsidRPr="00957CE0">
        <w:rPr>
          <w:bCs/>
        </w:rPr>
        <w:t xml:space="preserve"> ОФВ1&lt;50% от должного показано назначение </w:t>
      </w:r>
    </w:p>
    <w:p w14:paraId="3FA1262E" w14:textId="77777777" w:rsidR="000703C3" w:rsidRPr="00957CE0" w:rsidRDefault="000703C3" w:rsidP="000703C3">
      <w:pPr>
        <w:autoSpaceDE w:val="0"/>
        <w:autoSpaceDN w:val="0"/>
        <w:adjustRightInd w:val="0"/>
      </w:pPr>
      <w:r>
        <w:t>Внутривенного</w:t>
      </w:r>
      <w:r w:rsidRPr="00957CE0">
        <w:t xml:space="preserve"> введения теофиллинов (эуфиллина) + ингаляционных </w:t>
      </w:r>
      <w:proofErr w:type="spellStart"/>
      <w:r w:rsidRPr="00957CE0">
        <w:t>холинолитиков</w:t>
      </w:r>
      <w:proofErr w:type="spellEnd"/>
      <w:r w:rsidRPr="00957CE0">
        <w:t xml:space="preserve"> </w:t>
      </w:r>
    </w:p>
    <w:p w14:paraId="24429BFD" w14:textId="77777777" w:rsidR="000703C3" w:rsidRDefault="000703C3" w:rsidP="000703C3">
      <w:pPr>
        <w:autoSpaceDE w:val="0"/>
        <w:autoSpaceDN w:val="0"/>
        <w:adjustRightInd w:val="0"/>
      </w:pPr>
      <w:r>
        <w:t>А</w:t>
      </w:r>
      <w:r w:rsidRPr="00957CE0">
        <w:t xml:space="preserve">нтибактериальных препаратов + короткодействующих </w:t>
      </w:r>
      <w:proofErr w:type="spellStart"/>
      <w:r w:rsidRPr="00957CE0">
        <w:t>бронхолитиков</w:t>
      </w:r>
      <w:proofErr w:type="spellEnd"/>
    </w:p>
    <w:p w14:paraId="2A66F441" w14:textId="77777777" w:rsidR="000703C3" w:rsidRPr="00957CE0" w:rsidRDefault="000703C3" w:rsidP="000703C3">
      <w:pPr>
        <w:autoSpaceDE w:val="0"/>
        <w:autoSpaceDN w:val="0"/>
        <w:adjustRightInd w:val="0"/>
      </w:pPr>
      <w:r>
        <w:t>П</w:t>
      </w:r>
      <w:r w:rsidRPr="00957CE0">
        <w:t xml:space="preserve">ролонгированных </w:t>
      </w:r>
      <w:proofErr w:type="spellStart"/>
      <w:r w:rsidRPr="00957CE0">
        <w:t>бронхолитиков</w:t>
      </w:r>
      <w:proofErr w:type="spellEnd"/>
      <w:r w:rsidRPr="00957CE0">
        <w:t xml:space="preserve"> + ингал</w:t>
      </w:r>
      <w:r>
        <w:t xml:space="preserve">яционных глюкокортикостероидов </w:t>
      </w:r>
      <w:r w:rsidRPr="00957CE0">
        <w:t xml:space="preserve"> </w:t>
      </w:r>
    </w:p>
    <w:p w14:paraId="4AB5360F" w14:textId="77777777" w:rsidR="000703C3" w:rsidRPr="00957CE0" w:rsidRDefault="000703C3" w:rsidP="000703C3">
      <w:r>
        <w:t>К</w:t>
      </w:r>
      <w:r w:rsidRPr="00957CE0">
        <w:t xml:space="preserve">ороткодействующих </w:t>
      </w:r>
      <w:proofErr w:type="spellStart"/>
      <w:r w:rsidRPr="00957CE0">
        <w:t>бронхолитиков</w:t>
      </w:r>
      <w:proofErr w:type="spellEnd"/>
      <w:r w:rsidRPr="00957CE0">
        <w:t xml:space="preserve"> + в/в глюкокортикоидов</w:t>
      </w:r>
    </w:p>
    <w:p w14:paraId="24E7AC20" w14:textId="77777777" w:rsidR="000703C3" w:rsidRPr="00957CE0" w:rsidRDefault="000703C3" w:rsidP="000703C3">
      <w:pPr>
        <w:autoSpaceDE w:val="0"/>
        <w:autoSpaceDN w:val="0"/>
        <w:adjustRightInd w:val="0"/>
        <w:jc w:val="both"/>
      </w:pPr>
      <w:r>
        <w:rPr>
          <w:bCs/>
        </w:rPr>
        <w:t>327.</w:t>
      </w:r>
      <w:r w:rsidRPr="00957CE0">
        <w:rPr>
          <w:bCs/>
        </w:rPr>
        <w:t xml:space="preserve"> Пациентам с фибрилляцией предсердий и высоким риском тромбоэмболических осложнений/инсульта (2 и более баллов по шкале CHA2DS2-VASC для мужчин, 3 и более баллов – для женщин) показан прием </w:t>
      </w:r>
    </w:p>
    <w:p w14:paraId="66C316D2" w14:textId="77777777" w:rsidR="000703C3" w:rsidRDefault="000703C3" w:rsidP="000703C3">
      <w:pPr>
        <w:autoSpaceDE w:val="0"/>
        <w:autoSpaceDN w:val="0"/>
        <w:adjustRightInd w:val="0"/>
      </w:pPr>
      <w:r>
        <w:t>Д</w:t>
      </w:r>
      <w:r w:rsidRPr="00957CE0">
        <w:t xml:space="preserve">войной </w:t>
      </w:r>
      <w:proofErr w:type="spellStart"/>
      <w:r w:rsidRPr="00957CE0">
        <w:t>антиагрегантной</w:t>
      </w:r>
      <w:proofErr w:type="spellEnd"/>
      <w:r w:rsidRPr="00957CE0">
        <w:t xml:space="preserve"> терапии</w:t>
      </w:r>
    </w:p>
    <w:p w14:paraId="654F7644" w14:textId="77777777" w:rsidR="000703C3" w:rsidRPr="00957CE0" w:rsidRDefault="000703C3" w:rsidP="000703C3">
      <w:pPr>
        <w:autoSpaceDE w:val="0"/>
        <w:autoSpaceDN w:val="0"/>
        <w:adjustRightInd w:val="0"/>
      </w:pPr>
      <w:r>
        <w:t xml:space="preserve">Непрямых антикоагулянтов </w:t>
      </w:r>
      <w:r w:rsidRPr="00957CE0">
        <w:t xml:space="preserve"> </w:t>
      </w:r>
    </w:p>
    <w:p w14:paraId="3478F1D6" w14:textId="77777777" w:rsidR="000703C3" w:rsidRPr="00957CE0" w:rsidRDefault="000703C3" w:rsidP="000703C3">
      <w:pPr>
        <w:autoSpaceDE w:val="0"/>
        <w:autoSpaceDN w:val="0"/>
        <w:adjustRightInd w:val="0"/>
      </w:pPr>
      <w:r>
        <w:t>Б</w:t>
      </w:r>
      <w:r w:rsidRPr="00957CE0">
        <w:t xml:space="preserve">локаторов медленных кальциевых каналов </w:t>
      </w:r>
    </w:p>
    <w:p w14:paraId="1EE25E22" w14:textId="77777777" w:rsidR="000703C3" w:rsidRPr="00957CE0" w:rsidRDefault="000703C3" w:rsidP="000703C3">
      <w:r>
        <w:t>А</w:t>
      </w:r>
      <w:r w:rsidRPr="00957CE0">
        <w:t>цетилсалициловой кислоты</w:t>
      </w:r>
    </w:p>
    <w:p w14:paraId="6D420B73" w14:textId="77777777" w:rsidR="000703C3" w:rsidRPr="00957CE0" w:rsidRDefault="000703C3" w:rsidP="000703C3">
      <w:pPr>
        <w:autoSpaceDE w:val="0"/>
        <w:autoSpaceDN w:val="0"/>
        <w:adjustRightInd w:val="0"/>
        <w:rPr>
          <w:color w:val="000000"/>
        </w:rPr>
      </w:pPr>
      <w:r>
        <w:rPr>
          <w:bCs/>
          <w:color w:val="000000"/>
        </w:rPr>
        <w:t xml:space="preserve">328. В </w:t>
      </w:r>
      <w:r w:rsidRPr="00957CE0">
        <w:rPr>
          <w:bCs/>
          <w:color w:val="000000"/>
        </w:rPr>
        <w:t xml:space="preserve">остром периоде подагрического артрита не назначают </w:t>
      </w:r>
    </w:p>
    <w:p w14:paraId="19BE3776"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ллопуринол </w:t>
      </w:r>
    </w:p>
    <w:p w14:paraId="316266EF"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етилпреднизолон</w:t>
      </w:r>
      <w:proofErr w:type="spellEnd"/>
      <w:r w:rsidRPr="00957CE0">
        <w:rPr>
          <w:color w:val="000000"/>
        </w:rPr>
        <w:t xml:space="preserve"> </w:t>
      </w:r>
    </w:p>
    <w:p w14:paraId="2713BA17" w14:textId="77777777" w:rsidR="000703C3" w:rsidRPr="00957CE0" w:rsidRDefault="000703C3" w:rsidP="000703C3">
      <w:pPr>
        <w:autoSpaceDE w:val="0"/>
        <w:autoSpaceDN w:val="0"/>
        <w:adjustRightInd w:val="0"/>
        <w:rPr>
          <w:color w:val="000000"/>
        </w:rPr>
      </w:pPr>
      <w:proofErr w:type="spellStart"/>
      <w:r>
        <w:rPr>
          <w:color w:val="000000"/>
        </w:rPr>
        <w:t>А</w:t>
      </w:r>
      <w:r w:rsidRPr="00957CE0">
        <w:rPr>
          <w:color w:val="000000"/>
        </w:rPr>
        <w:t>цеклоклофенак</w:t>
      </w:r>
      <w:proofErr w:type="spellEnd"/>
      <w:r w:rsidRPr="00957CE0">
        <w:rPr>
          <w:color w:val="000000"/>
        </w:rPr>
        <w:t xml:space="preserve"> </w:t>
      </w:r>
    </w:p>
    <w:p w14:paraId="3AD6C0F9" w14:textId="77777777" w:rsidR="000703C3" w:rsidRPr="00957CE0" w:rsidRDefault="000703C3" w:rsidP="000703C3">
      <w:pPr>
        <w:rPr>
          <w:color w:val="000000"/>
        </w:rPr>
      </w:pPr>
      <w:r>
        <w:rPr>
          <w:color w:val="000000"/>
        </w:rPr>
        <w:t>М</w:t>
      </w:r>
      <w:r w:rsidRPr="00957CE0">
        <w:rPr>
          <w:color w:val="000000"/>
        </w:rPr>
        <w:t xml:space="preserve">оноклональные антитела у </w:t>
      </w:r>
      <w:proofErr w:type="spellStart"/>
      <w:r w:rsidRPr="00957CE0">
        <w:rPr>
          <w:color w:val="000000"/>
        </w:rPr>
        <w:t>интрелейкину</w:t>
      </w:r>
      <w:proofErr w:type="spellEnd"/>
      <w:r w:rsidRPr="00957CE0">
        <w:rPr>
          <w:color w:val="000000"/>
        </w:rPr>
        <w:t xml:space="preserve"> 1 β</w:t>
      </w:r>
      <w:r>
        <w:rPr>
          <w:color w:val="000000"/>
        </w:rPr>
        <w:t xml:space="preserve"> </w:t>
      </w:r>
      <w:r w:rsidRPr="00957CE0">
        <w:rPr>
          <w:color w:val="000000"/>
        </w:rPr>
        <w:t>(</w:t>
      </w:r>
      <w:proofErr w:type="spellStart"/>
      <w:r w:rsidRPr="00957CE0">
        <w:rPr>
          <w:color w:val="000000"/>
        </w:rPr>
        <w:t>канакинумаб</w:t>
      </w:r>
      <w:proofErr w:type="spellEnd"/>
      <w:r w:rsidRPr="00957CE0">
        <w:rPr>
          <w:color w:val="000000"/>
        </w:rPr>
        <w:t>)</w:t>
      </w:r>
    </w:p>
    <w:p w14:paraId="5BB5E846" w14:textId="77777777" w:rsidR="000703C3" w:rsidRPr="00957CE0" w:rsidRDefault="000703C3" w:rsidP="000703C3">
      <w:pPr>
        <w:autoSpaceDE w:val="0"/>
        <w:autoSpaceDN w:val="0"/>
        <w:adjustRightInd w:val="0"/>
        <w:jc w:val="both"/>
        <w:rPr>
          <w:color w:val="000000"/>
        </w:rPr>
      </w:pPr>
      <w:r>
        <w:rPr>
          <w:bCs/>
          <w:color w:val="000000"/>
        </w:rPr>
        <w:t>329.</w:t>
      </w:r>
      <w:r w:rsidRPr="00957CE0">
        <w:rPr>
          <w:bCs/>
          <w:color w:val="000000"/>
        </w:rPr>
        <w:t xml:space="preserve"> Минимальная длительность лечения хронического гломерулонефрита составляет </w:t>
      </w:r>
    </w:p>
    <w:p w14:paraId="6C9C9AC5" w14:textId="77777777" w:rsidR="000703C3" w:rsidRPr="00957CE0" w:rsidRDefault="000703C3" w:rsidP="000703C3">
      <w:pPr>
        <w:autoSpaceDE w:val="0"/>
        <w:autoSpaceDN w:val="0"/>
        <w:adjustRightInd w:val="0"/>
        <w:rPr>
          <w:color w:val="000000"/>
        </w:rPr>
      </w:pPr>
      <w:r w:rsidRPr="00957CE0">
        <w:rPr>
          <w:color w:val="000000"/>
        </w:rPr>
        <w:t xml:space="preserve">5 месяцев </w:t>
      </w:r>
    </w:p>
    <w:p w14:paraId="4EEA737F" w14:textId="77777777" w:rsidR="000703C3" w:rsidRPr="00957CE0" w:rsidRDefault="000703C3" w:rsidP="000703C3">
      <w:pPr>
        <w:autoSpaceDE w:val="0"/>
        <w:autoSpaceDN w:val="0"/>
        <w:adjustRightInd w:val="0"/>
        <w:rPr>
          <w:color w:val="000000"/>
        </w:rPr>
      </w:pPr>
      <w:r w:rsidRPr="00957CE0">
        <w:rPr>
          <w:color w:val="000000"/>
        </w:rPr>
        <w:t xml:space="preserve">2 месяца </w:t>
      </w:r>
    </w:p>
    <w:p w14:paraId="135DB9C3" w14:textId="77777777" w:rsidR="000703C3" w:rsidRDefault="000703C3" w:rsidP="000703C3">
      <w:pPr>
        <w:rPr>
          <w:color w:val="000000"/>
        </w:rPr>
      </w:pPr>
      <w:r w:rsidRPr="00957CE0">
        <w:rPr>
          <w:color w:val="000000"/>
        </w:rPr>
        <w:t>7-10 дней</w:t>
      </w:r>
    </w:p>
    <w:p w14:paraId="0DAC3387" w14:textId="77777777" w:rsidR="000703C3" w:rsidRPr="00957CE0" w:rsidRDefault="000703C3" w:rsidP="000703C3">
      <w:pPr>
        <w:autoSpaceDE w:val="0"/>
        <w:autoSpaceDN w:val="0"/>
        <w:adjustRightInd w:val="0"/>
        <w:rPr>
          <w:color w:val="000000"/>
        </w:rPr>
      </w:pPr>
      <w:r>
        <w:rPr>
          <w:color w:val="000000"/>
        </w:rPr>
        <w:t xml:space="preserve">6 месяцев </w:t>
      </w:r>
    </w:p>
    <w:p w14:paraId="224172AC" w14:textId="77777777" w:rsidR="000703C3" w:rsidRPr="00957CE0" w:rsidRDefault="000703C3" w:rsidP="000703C3">
      <w:pPr>
        <w:autoSpaceDE w:val="0"/>
        <w:autoSpaceDN w:val="0"/>
        <w:adjustRightInd w:val="0"/>
        <w:jc w:val="both"/>
        <w:rPr>
          <w:color w:val="000000"/>
        </w:rPr>
      </w:pPr>
      <w:r>
        <w:rPr>
          <w:bCs/>
          <w:color w:val="000000"/>
        </w:rPr>
        <w:t>330.</w:t>
      </w:r>
      <w:r w:rsidRPr="00957CE0">
        <w:rPr>
          <w:bCs/>
          <w:color w:val="000000"/>
        </w:rPr>
        <w:t xml:space="preserve"> Патогномоничным </w:t>
      </w:r>
      <w:proofErr w:type="spellStart"/>
      <w:r w:rsidRPr="00957CE0">
        <w:rPr>
          <w:bCs/>
          <w:color w:val="000000"/>
        </w:rPr>
        <w:t>эхокардиографическим</w:t>
      </w:r>
      <w:proofErr w:type="spellEnd"/>
      <w:r w:rsidRPr="00957CE0">
        <w:rPr>
          <w:bCs/>
          <w:color w:val="000000"/>
        </w:rPr>
        <w:t xml:space="preserve"> критерием систолической дисфункции левого желудочка является </w:t>
      </w:r>
    </w:p>
    <w:p w14:paraId="43D905E7"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нижение фракции выброса левого желудочка </w:t>
      </w:r>
    </w:p>
    <w:p w14:paraId="77C44B74"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меренно выраженная гипертрофия левого желудочка </w:t>
      </w:r>
    </w:p>
    <w:p w14:paraId="408F877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номальный ток крови из левого желудочка в левое предсердие </w:t>
      </w:r>
    </w:p>
    <w:p w14:paraId="5D4DCB68" w14:textId="77777777" w:rsidR="000703C3" w:rsidRPr="00957CE0" w:rsidRDefault="000703C3" w:rsidP="000703C3">
      <w:pPr>
        <w:rPr>
          <w:color w:val="000000"/>
        </w:rPr>
      </w:pPr>
      <w:r>
        <w:rPr>
          <w:color w:val="000000"/>
        </w:rPr>
        <w:t>У</w:t>
      </w:r>
      <w:r w:rsidRPr="00957CE0">
        <w:rPr>
          <w:color w:val="000000"/>
        </w:rPr>
        <w:t xml:space="preserve">величение </w:t>
      </w:r>
      <w:proofErr w:type="spellStart"/>
      <w:r w:rsidRPr="00957CE0">
        <w:rPr>
          <w:color w:val="000000"/>
        </w:rPr>
        <w:t>передне</w:t>
      </w:r>
      <w:proofErr w:type="spellEnd"/>
      <w:r w:rsidRPr="00957CE0">
        <w:rPr>
          <w:color w:val="000000"/>
        </w:rPr>
        <w:t>-заднего размера левого предсердия</w:t>
      </w:r>
    </w:p>
    <w:p w14:paraId="0C813E6F" w14:textId="77777777" w:rsidR="000703C3" w:rsidRPr="00957CE0" w:rsidRDefault="000703C3" w:rsidP="000703C3">
      <w:pPr>
        <w:autoSpaceDE w:val="0"/>
        <w:autoSpaceDN w:val="0"/>
        <w:adjustRightInd w:val="0"/>
        <w:jc w:val="both"/>
        <w:rPr>
          <w:color w:val="000000"/>
        </w:rPr>
      </w:pPr>
      <w:r>
        <w:rPr>
          <w:bCs/>
          <w:color w:val="000000"/>
        </w:rPr>
        <w:t>331.</w:t>
      </w:r>
      <w:r w:rsidRPr="00957CE0">
        <w:rPr>
          <w:bCs/>
          <w:color w:val="000000"/>
        </w:rPr>
        <w:t xml:space="preserve"> Ведущим (главным) м</w:t>
      </w:r>
      <w:r>
        <w:rPr>
          <w:bCs/>
          <w:color w:val="000000"/>
        </w:rPr>
        <w:t xml:space="preserve">еханизмом развития стенокардии </w:t>
      </w:r>
      <w:proofErr w:type="spellStart"/>
      <w:r>
        <w:rPr>
          <w:bCs/>
          <w:color w:val="000000"/>
        </w:rPr>
        <w:t>П</w:t>
      </w:r>
      <w:r w:rsidRPr="00957CE0">
        <w:rPr>
          <w:bCs/>
          <w:color w:val="000000"/>
        </w:rPr>
        <w:t>ринцметала</w:t>
      </w:r>
      <w:proofErr w:type="spellEnd"/>
      <w:r w:rsidRPr="00957CE0">
        <w:rPr>
          <w:bCs/>
          <w:color w:val="000000"/>
        </w:rPr>
        <w:t xml:space="preserve"> является </w:t>
      </w:r>
    </w:p>
    <w:p w14:paraId="5544E025" w14:textId="77777777" w:rsidR="000703C3" w:rsidRPr="00957CE0" w:rsidRDefault="000703C3" w:rsidP="000703C3">
      <w:pPr>
        <w:autoSpaceDE w:val="0"/>
        <w:autoSpaceDN w:val="0"/>
        <w:adjustRightInd w:val="0"/>
        <w:rPr>
          <w:color w:val="000000"/>
        </w:rPr>
      </w:pPr>
      <w:proofErr w:type="spellStart"/>
      <w:r>
        <w:rPr>
          <w:color w:val="000000"/>
        </w:rPr>
        <w:t>К</w:t>
      </w:r>
      <w:r w:rsidRPr="00957CE0">
        <w:rPr>
          <w:color w:val="000000"/>
        </w:rPr>
        <w:t>оронароспазм</w:t>
      </w:r>
      <w:proofErr w:type="spellEnd"/>
      <w:r w:rsidRPr="00957CE0">
        <w:rPr>
          <w:color w:val="000000"/>
        </w:rPr>
        <w:t xml:space="preserve"> </w:t>
      </w:r>
    </w:p>
    <w:p w14:paraId="4E57D1A5" w14:textId="77777777" w:rsidR="000703C3" w:rsidRDefault="000703C3" w:rsidP="000703C3">
      <w:pPr>
        <w:autoSpaceDE w:val="0"/>
        <w:autoSpaceDN w:val="0"/>
        <w:adjustRightInd w:val="0"/>
        <w:rPr>
          <w:color w:val="000000"/>
        </w:rPr>
      </w:pPr>
      <w:proofErr w:type="spellStart"/>
      <w:r>
        <w:rPr>
          <w:color w:val="000000"/>
        </w:rPr>
        <w:t>Стенозирующий</w:t>
      </w:r>
      <w:proofErr w:type="spellEnd"/>
      <w:r>
        <w:rPr>
          <w:color w:val="000000"/>
        </w:rPr>
        <w:t xml:space="preserve"> атеросклероз </w:t>
      </w:r>
    </w:p>
    <w:p w14:paraId="1A12777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теротромбоз коронарных сосудов </w:t>
      </w:r>
    </w:p>
    <w:p w14:paraId="517EDA5D" w14:textId="77777777" w:rsidR="000703C3" w:rsidRPr="00957CE0" w:rsidRDefault="000703C3" w:rsidP="000703C3">
      <w:pPr>
        <w:rPr>
          <w:color w:val="000000"/>
        </w:rPr>
      </w:pPr>
      <w:r>
        <w:rPr>
          <w:color w:val="000000"/>
        </w:rPr>
        <w:t>А</w:t>
      </w:r>
      <w:r w:rsidRPr="00957CE0">
        <w:rPr>
          <w:color w:val="000000"/>
        </w:rPr>
        <w:t>ртериальная гипертензия</w:t>
      </w:r>
    </w:p>
    <w:p w14:paraId="0A8C0777" w14:textId="77777777" w:rsidR="000703C3" w:rsidRPr="00957CE0" w:rsidRDefault="000703C3" w:rsidP="000703C3">
      <w:pPr>
        <w:autoSpaceDE w:val="0"/>
        <w:autoSpaceDN w:val="0"/>
        <w:adjustRightInd w:val="0"/>
        <w:rPr>
          <w:color w:val="000000"/>
        </w:rPr>
      </w:pPr>
      <w:r>
        <w:rPr>
          <w:bCs/>
          <w:color w:val="000000"/>
        </w:rPr>
        <w:t>332.</w:t>
      </w:r>
      <w:r w:rsidRPr="00957CE0">
        <w:rPr>
          <w:bCs/>
          <w:color w:val="000000"/>
        </w:rPr>
        <w:t xml:space="preserve"> При остеоартрите развиваются узелки Бушара на </w:t>
      </w:r>
    </w:p>
    <w:p w14:paraId="3907265D" w14:textId="77777777" w:rsidR="000703C3" w:rsidRPr="00957CE0" w:rsidRDefault="000703C3" w:rsidP="000703C3">
      <w:pPr>
        <w:autoSpaceDE w:val="0"/>
        <w:autoSpaceDN w:val="0"/>
        <w:adjustRightInd w:val="0"/>
        <w:rPr>
          <w:color w:val="000000"/>
        </w:rPr>
      </w:pPr>
      <w:r>
        <w:rPr>
          <w:color w:val="000000"/>
        </w:rPr>
        <w:t xml:space="preserve">Первом </w:t>
      </w:r>
      <w:r w:rsidRPr="00957CE0">
        <w:rPr>
          <w:color w:val="000000"/>
        </w:rPr>
        <w:t xml:space="preserve">и </w:t>
      </w:r>
      <w:r>
        <w:rPr>
          <w:color w:val="000000"/>
        </w:rPr>
        <w:t>втором</w:t>
      </w:r>
      <w:r w:rsidRPr="00957CE0">
        <w:rPr>
          <w:color w:val="000000"/>
        </w:rPr>
        <w:t xml:space="preserve"> дистальных межфаланговых суставах кисти </w:t>
      </w:r>
    </w:p>
    <w:p w14:paraId="62579839" w14:textId="77777777" w:rsidR="000703C3" w:rsidRDefault="000703C3" w:rsidP="000703C3">
      <w:pPr>
        <w:autoSpaceDE w:val="0"/>
        <w:autoSpaceDN w:val="0"/>
        <w:adjustRightInd w:val="0"/>
        <w:rPr>
          <w:color w:val="000000"/>
        </w:rPr>
      </w:pPr>
      <w:r>
        <w:rPr>
          <w:color w:val="000000"/>
        </w:rPr>
        <w:t>В</w:t>
      </w:r>
      <w:r w:rsidRPr="00957CE0">
        <w:rPr>
          <w:color w:val="000000"/>
        </w:rPr>
        <w:t>сех плюснефаланговых суставах симметрично</w:t>
      </w:r>
    </w:p>
    <w:p w14:paraId="5577A5C3"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роксимальны</w:t>
      </w:r>
      <w:r>
        <w:rPr>
          <w:color w:val="000000"/>
        </w:rPr>
        <w:t xml:space="preserve">х межфаланговых суставах кисти </w:t>
      </w:r>
      <w:r w:rsidRPr="00957CE0">
        <w:rPr>
          <w:color w:val="000000"/>
        </w:rPr>
        <w:t xml:space="preserve"> </w:t>
      </w:r>
    </w:p>
    <w:p w14:paraId="6A1F089F" w14:textId="77777777" w:rsidR="000703C3" w:rsidRPr="00957CE0" w:rsidRDefault="000703C3" w:rsidP="000703C3">
      <w:pPr>
        <w:rPr>
          <w:color w:val="000000"/>
        </w:rPr>
      </w:pPr>
      <w:r>
        <w:rPr>
          <w:color w:val="000000"/>
        </w:rPr>
        <w:t>П</w:t>
      </w:r>
      <w:r w:rsidRPr="00957CE0">
        <w:rPr>
          <w:color w:val="000000"/>
        </w:rPr>
        <w:t>ервых плюснефаланговых суставах симметрично</w:t>
      </w:r>
    </w:p>
    <w:p w14:paraId="439AB359" w14:textId="77777777" w:rsidR="000703C3" w:rsidRPr="00957CE0" w:rsidRDefault="000703C3" w:rsidP="000703C3">
      <w:pPr>
        <w:autoSpaceDE w:val="0"/>
        <w:autoSpaceDN w:val="0"/>
        <w:adjustRightInd w:val="0"/>
        <w:jc w:val="both"/>
        <w:rPr>
          <w:color w:val="000000"/>
        </w:rPr>
      </w:pPr>
      <w:r>
        <w:rPr>
          <w:bCs/>
          <w:color w:val="000000"/>
        </w:rPr>
        <w:t>333.</w:t>
      </w:r>
      <w:r w:rsidRPr="00957CE0">
        <w:rPr>
          <w:bCs/>
          <w:color w:val="000000"/>
        </w:rPr>
        <w:t xml:space="preserve"> Под острым коронарным синдромом понимают группу клинических признаков или симптомов, позволяющих подозревать </w:t>
      </w:r>
    </w:p>
    <w:p w14:paraId="20DF3347" w14:textId="77777777" w:rsidR="000703C3" w:rsidRDefault="000703C3" w:rsidP="000703C3">
      <w:pPr>
        <w:autoSpaceDE w:val="0"/>
        <w:autoSpaceDN w:val="0"/>
        <w:adjustRightInd w:val="0"/>
        <w:rPr>
          <w:color w:val="000000"/>
        </w:rPr>
      </w:pPr>
      <w:r>
        <w:rPr>
          <w:color w:val="000000"/>
        </w:rPr>
        <w:t>С</w:t>
      </w:r>
      <w:r w:rsidRPr="00957CE0">
        <w:rPr>
          <w:color w:val="000000"/>
        </w:rPr>
        <w:t>табильную стенокардию напряжения или впервые возникшую стенокардию</w:t>
      </w:r>
    </w:p>
    <w:p w14:paraId="2DBEEB62" w14:textId="77777777" w:rsidR="000703C3" w:rsidRPr="00957CE0" w:rsidRDefault="000703C3" w:rsidP="000703C3">
      <w:pPr>
        <w:autoSpaceDE w:val="0"/>
        <w:autoSpaceDN w:val="0"/>
        <w:adjustRightInd w:val="0"/>
        <w:rPr>
          <w:color w:val="000000"/>
        </w:rPr>
      </w:pPr>
      <w:r>
        <w:rPr>
          <w:color w:val="000000"/>
        </w:rPr>
        <w:t>И</w:t>
      </w:r>
      <w:r w:rsidRPr="00957CE0">
        <w:rPr>
          <w:color w:val="000000"/>
        </w:rPr>
        <w:t>нфаркт миокард</w:t>
      </w:r>
      <w:r>
        <w:rPr>
          <w:color w:val="000000"/>
        </w:rPr>
        <w:t xml:space="preserve">а или нестабильную стенокардию </w:t>
      </w:r>
      <w:r w:rsidRPr="00957CE0">
        <w:rPr>
          <w:color w:val="000000"/>
        </w:rPr>
        <w:t xml:space="preserve"> </w:t>
      </w:r>
    </w:p>
    <w:p w14:paraId="1058D81C"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остинфарктный кардиосклероз или хроническую аневризму левого желудочка </w:t>
      </w:r>
    </w:p>
    <w:p w14:paraId="3B6764EB" w14:textId="77777777" w:rsidR="000703C3" w:rsidRPr="00957CE0" w:rsidRDefault="000703C3" w:rsidP="000703C3">
      <w:pPr>
        <w:rPr>
          <w:color w:val="000000"/>
        </w:rPr>
      </w:pPr>
      <w:proofErr w:type="spellStart"/>
      <w:r>
        <w:rPr>
          <w:color w:val="000000"/>
        </w:rPr>
        <w:t>Ж</w:t>
      </w:r>
      <w:r w:rsidRPr="00957CE0">
        <w:rPr>
          <w:color w:val="000000"/>
        </w:rPr>
        <w:t>изнеугрожающие</w:t>
      </w:r>
      <w:proofErr w:type="spellEnd"/>
      <w:r w:rsidRPr="00957CE0">
        <w:rPr>
          <w:color w:val="000000"/>
        </w:rPr>
        <w:t xml:space="preserve"> нарушения ритма и проводимости</w:t>
      </w:r>
    </w:p>
    <w:p w14:paraId="08974E70" w14:textId="77777777" w:rsidR="000703C3" w:rsidRPr="00957CE0" w:rsidRDefault="000703C3" w:rsidP="000703C3">
      <w:pPr>
        <w:autoSpaceDE w:val="0"/>
        <w:autoSpaceDN w:val="0"/>
        <w:adjustRightInd w:val="0"/>
        <w:jc w:val="both"/>
        <w:rPr>
          <w:color w:val="000000"/>
        </w:rPr>
      </w:pPr>
      <w:r>
        <w:rPr>
          <w:bCs/>
          <w:color w:val="000000"/>
        </w:rPr>
        <w:t>334.</w:t>
      </w:r>
      <w:r w:rsidRPr="00957CE0">
        <w:rPr>
          <w:bCs/>
          <w:color w:val="000000"/>
        </w:rPr>
        <w:t xml:space="preserve"> Частота профилактической вакцинации от гриппа больных хронической обструктивной болезнью л</w:t>
      </w:r>
      <w:r>
        <w:rPr>
          <w:bCs/>
          <w:color w:val="000000"/>
        </w:rPr>
        <w:t>ё</w:t>
      </w:r>
      <w:r w:rsidRPr="00957CE0">
        <w:rPr>
          <w:bCs/>
          <w:color w:val="000000"/>
        </w:rPr>
        <w:t xml:space="preserve">гких легкой и средней степени тяжести составляет 1 раз в </w:t>
      </w:r>
    </w:p>
    <w:p w14:paraId="2FA8C19B" w14:textId="77777777" w:rsidR="000703C3" w:rsidRDefault="000703C3" w:rsidP="000703C3">
      <w:pPr>
        <w:autoSpaceDE w:val="0"/>
        <w:autoSpaceDN w:val="0"/>
        <w:adjustRightInd w:val="0"/>
        <w:rPr>
          <w:color w:val="000000"/>
        </w:rPr>
      </w:pPr>
      <w:r>
        <w:rPr>
          <w:color w:val="000000"/>
        </w:rPr>
        <w:t>П</w:t>
      </w:r>
      <w:r w:rsidRPr="00957CE0">
        <w:rPr>
          <w:color w:val="000000"/>
        </w:rPr>
        <w:t>олгода</w:t>
      </w:r>
    </w:p>
    <w:p w14:paraId="78182382" w14:textId="77777777" w:rsidR="000703C3" w:rsidRPr="00957CE0" w:rsidRDefault="000703C3" w:rsidP="000703C3">
      <w:pPr>
        <w:autoSpaceDE w:val="0"/>
        <w:autoSpaceDN w:val="0"/>
        <w:adjustRightInd w:val="0"/>
        <w:rPr>
          <w:color w:val="000000"/>
        </w:rPr>
      </w:pPr>
      <w:r>
        <w:rPr>
          <w:color w:val="000000"/>
        </w:rPr>
        <w:t xml:space="preserve">Год </w:t>
      </w:r>
      <w:r w:rsidRPr="00957CE0">
        <w:rPr>
          <w:color w:val="000000"/>
        </w:rPr>
        <w:t xml:space="preserve"> </w:t>
      </w:r>
    </w:p>
    <w:p w14:paraId="51172803" w14:textId="77777777" w:rsidR="000703C3" w:rsidRPr="00957CE0" w:rsidRDefault="000703C3" w:rsidP="000703C3">
      <w:pPr>
        <w:autoSpaceDE w:val="0"/>
        <w:autoSpaceDN w:val="0"/>
        <w:adjustRightInd w:val="0"/>
        <w:rPr>
          <w:color w:val="000000"/>
        </w:rPr>
      </w:pPr>
      <w:r w:rsidRPr="00957CE0">
        <w:rPr>
          <w:color w:val="000000"/>
        </w:rPr>
        <w:t xml:space="preserve">2 года </w:t>
      </w:r>
    </w:p>
    <w:p w14:paraId="0066E99D" w14:textId="77777777" w:rsidR="000703C3" w:rsidRPr="00957CE0" w:rsidRDefault="000703C3" w:rsidP="000703C3">
      <w:pPr>
        <w:rPr>
          <w:color w:val="000000"/>
        </w:rPr>
      </w:pPr>
      <w:r w:rsidRPr="00957CE0">
        <w:rPr>
          <w:color w:val="000000"/>
        </w:rPr>
        <w:lastRenderedPageBreak/>
        <w:t>3 года</w:t>
      </w:r>
    </w:p>
    <w:p w14:paraId="071CDC71" w14:textId="77777777" w:rsidR="000703C3" w:rsidRPr="00957CE0" w:rsidRDefault="000703C3" w:rsidP="000703C3">
      <w:pPr>
        <w:autoSpaceDE w:val="0"/>
        <w:autoSpaceDN w:val="0"/>
        <w:adjustRightInd w:val="0"/>
        <w:jc w:val="both"/>
      </w:pPr>
      <w:r>
        <w:rPr>
          <w:bCs/>
        </w:rPr>
        <w:t>335.</w:t>
      </w:r>
      <w:r w:rsidRPr="00957CE0">
        <w:rPr>
          <w:bCs/>
        </w:rPr>
        <w:t xml:space="preserve"> Об эффективности терапии В</w:t>
      </w:r>
      <w:r>
        <w:rPr>
          <w:bCs/>
        </w:rPr>
        <w:t>12-</w:t>
      </w:r>
      <w:r w:rsidRPr="00957CE0">
        <w:rPr>
          <w:bCs/>
        </w:rPr>
        <w:t xml:space="preserve">дефицитной анемии на раннем этапе свидетельствует развитие ______________ на 7-8 день лечения </w:t>
      </w:r>
    </w:p>
    <w:p w14:paraId="79419B90" w14:textId="77777777" w:rsidR="000703C3" w:rsidRPr="00957CE0" w:rsidRDefault="000703C3" w:rsidP="000703C3">
      <w:pPr>
        <w:autoSpaceDE w:val="0"/>
        <w:autoSpaceDN w:val="0"/>
        <w:adjustRightInd w:val="0"/>
      </w:pPr>
      <w:r>
        <w:t>Л</w:t>
      </w:r>
      <w:r w:rsidRPr="00957CE0">
        <w:t xml:space="preserve">ейкоцитоза </w:t>
      </w:r>
    </w:p>
    <w:p w14:paraId="64F9DA96" w14:textId="77777777" w:rsidR="000703C3" w:rsidRDefault="000703C3" w:rsidP="000703C3">
      <w:r>
        <w:t>Л</w:t>
      </w:r>
      <w:r w:rsidRPr="00957CE0">
        <w:t>ейкопении</w:t>
      </w:r>
    </w:p>
    <w:p w14:paraId="6043A427" w14:textId="77777777" w:rsidR="000703C3" w:rsidRPr="00957CE0" w:rsidRDefault="000703C3" w:rsidP="000703C3">
      <w:pPr>
        <w:autoSpaceDE w:val="0"/>
        <w:autoSpaceDN w:val="0"/>
        <w:adjustRightInd w:val="0"/>
      </w:pPr>
      <w:proofErr w:type="spellStart"/>
      <w:r>
        <w:t>Р</w:t>
      </w:r>
      <w:r w:rsidRPr="00957CE0">
        <w:t>етикулоцитоза</w:t>
      </w:r>
      <w:proofErr w:type="spellEnd"/>
      <w:r w:rsidRPr="00957CE0">
        <w:t xml:space="preserve"> </w:t>
      </w:r>
    </w:p>
    <w:p w14:paraId="1DFD4915" w14:textId="77777777" w:rsidR="000703C3" w:rsidRPr="00957CE0" w:rsidRDefault="000703C3" w:rsidP="000703C3">
      <w:pPr>
        <w:autoSpaceDE w:val="0"/>
        <w:autoSpaceDN w:val="0"/>
        <w:adjustRightInd w:val="0"/>
      </w:pPr>
      <w:proofErr w:type="spellStart"/>
      <w:r>
        <w:t>Ретикулоцитопении</w:t>
      </w:r>
      <w:proofErr w:type="spellEnd"/>
      <w:r>
        <w:t xml:space="preserve"> </w:t>
      </w:r>
    </w:p>
    <w:p w14:paraId="18E96719" w14:textId="77777777" w:rsidR="000703C3" w:rsidRPr="00957CE0" w:rsidRDefault="000703C3" w:rsidP="000703C3">
      <w:pPr>
        <w:autoSpaceDE w:val="0"/>
        <w:autoSpaceDN w:val="0"/>
        <w:adjustRightInd w:val="0"/>
        <w:jc w:val="both"/>
        <w:rPr>
          <w:color w:val="000000"/>
        </w:rPr>
      </w:pPr>
      <w:r>
        <w:rPr>
          <w:bCs/>
          <w:color w:val="000000"/>
        </w:rPr>
        <w:t>336.</w:t>
      </w:r>
      <w:r w:rsidRPr="00957CE0">
        <w:rPr>
          <w:bCs/>
          <w:color w:val="000000"/>
        </w:rPr>
        <w:t xml:space="preserve"> Беременной, страдающей артериальной гипертонией, можно назначить </w:t>
      </w:r>
    </w:p>
    <w:p w14:paraId="4D24F3F6" w14:textId="77777777" w:rsidR="000703C3" w:rsidRPr="00957CE0" w:rsidRDefault="000703C3" w:rsidP="000703C3">
      <w:pPr>
        <w:autoSpaceDE w:val="0"/>
        <w:autoSpaceDN w:val="0"/>
        <w:adjustRightInd w:val="0"/>
        <w:rPr>
          <w:color w:val="000000"/>
        </w:rPr>
      </w:pPr>
      <w:r>
        <w:rPr>
          <w:color w:val="000000"/>
        </w:rPr>
        <w:t>Э</w:t>
      </w:r>
      <w:r w:rsidRPr="00957CE0">
        <w:rPr>
          <w:color w:val="000000"/>
        </w:rPr>
        <w:t xml:space="preserve">налаприл </w:t>
      </w:r>
    </w:p>
    <w:p w14:paraId="1DB001F4" w14:textId="77777777" w:rsidR="000703C3" w:rsidRDefault="000703C3" w:rsidP="000703C3">
      <w:pPr>
        <w:autoSpaceDE w:val="0"/>
        <w:autoSpaceDN w:val="0"/>
        <w:adjustRightInd w:val="0"/>
        <w:rPr>
          <w:color w:val="000000"/>
        </w:rPr>
      </w:pPr>
      <w:r>
        <w:rPr>
          <w:color w:val="000000"/>
        </w:rPr>
        <w:t>К</w:t>
      </w:r>
      <w:r w:rsidRPr="00957CE0">
        <w:rPr>
          <w:color w:val="000000"/>
        </w:rPr>
        <w:t>аптоприл</w:t>
      </w:r>
    </w:p>
    <w:p w14:paraId="0447C277" w14:textId="77777777" w:rsidR="000703C3" w:rsidRPr="00957CE0" w:rsidRDefault="000703C3" w:rsidP="000703C3">
      <w:pPr>
        <w:autoSpaceDE w:val="0"/>
        <w:autoSpaceDN w:val="0"/>
        <w:adjustRightInd w:val="0"/>
        <w:rPr>
          <w:color w:val="000000"/>
        </w:rPr>
      </w:pPr>
      <w:proofErr w:type="spellStart"/>
      <w:r>
        <w:rPr>
          <w:color w:val="000000"/>
        </w:rPr>
        <w:t>Допегит</w:t>
      </w:r>
      <w:proofErr w:type="spellEnd"/>
      <w:r>
        <w:rPr>
          <w:color w:val="000000"/>
        </w:rPr>
        <w:t xml:space="preserve"> </w:t>
      </w:r>
      <w:r w:rsidRPr="00957CE0">
        <w:rPr>
          <w:color w:val="000000"/>
        </w:rPr>
        <w:t xml:space="preserve"> </w:t>
      </w:r>
    </w:p>
    <w:p w14:paraId="4FFBF405" w14:textId="77777777" w:rsidR="000703C3" w:rsidRPr="00957CE0" w:rsidRDefault="000703C3" w:rsidP="000703C3">
      <w:pPr>
        <w:rPr>
          <w:color w:val="000000"/>
        </w:rPr>
      </w:pPr>
      <w:r>
        <w:rPr>
          <w:color w:val="000000"/>
        </w:rPr>
        <w:t>Л</w:t>
      </w:r>
      <w:r w:rsidRPr="00957CE0">
        <w:rPr>
          <w:color w:val="000000"/>
        </w:rPr>
        <w:t>озартан</w:t>
      </w:r>
    </w:p>
    <w:p w14:paraId="0FCD44C7" w14:textId="77777777" w:rsidR="000703C3" w:rsidRPr="00957CE0" w:rsidRDefault="000703C3" w:rsidP="000703C3">
      <w:pPr>
        <w:autoSpaceDE w:val="0"/>
        <w:autoSpaceDN w:val="0"/>
        <w:adjustRightInd w:val="0"/>
        <w:jc w:val="both"/>
        <w:rPr>
          <w:color w:val="000000"/>
        </w:rPr>
      </w:pPr>
      <w:r>
        <w:rPr>
          <w:bCs/>
          <w:color w:val="000000"/>
        </w:rPr>
        <w:t>337.</w:t>
      </w:r>
      <w:r w:rsidRPr="00957CE0">
        <w:rPr>
          <w:bCs/>
          <w:color w:val="000000"/>
        </w:rPr>
        <w:t xml:space="preserve"> Медикаментозная терапия при хронической обструктивной болезни лёгких легкой степени включает ингаляцию </w:t>
      </w:r>
    </w:p>
    <w:p w14:paraId="50D43B6B" w14:textId="77777777" w:rsidR="000703C3" w:rsidRDefault="000703C3" w:rsidP="000703C3">
      <w:pPr>
        <w:autoSpaceDE w:val="0"/>
        <w:autoSpaceDN w:val="0"/>
        <w:adjustRightInd w:val="0"/>
        <w:rPr>
          <w:color w:val="000000"/>
        </w:rPr>
      </w:pPr>
      <w:r>
        <w:rPr>
          <w:color w:val="000000"/>
        </w:rPr>
        <w:t>Бета-</w:t>
      </w:r>
      <w:r w:rsidRPr="00957CE0">
        <w:rPr>
          <w:color w:val="000000"/>
        </w:rPr>
        <w:t>2 агонистов длит</w:t>
      </w:r>
      <w:r>
        <w:rPr>
          <w:color w:val="000000"/>
        </w:rPr>
        <w:t xml:space="preserve">ельного действия по требованию </w:t>
      </w:r>
    </w:p>
    <w:p w14:paraId="78F84964" w14:textId="77777777" w:rsidR="000703C3" w:rsidRDefault="000703C3" w:rsidP="000703C3">
      <w:pPr>
        <w:autoSpaceDE w:val="0"/>
        <w:autoSpaceDN w:val="0"/>
        <w:adjustRightInd w:val="0"/>
        <w:rPr>
          <w:color w:val="000000"/>
        </w:rPr>
      </w:pPr>
      <w:r>
        <w:rPr>
          <w:color w:val="000000"/>
        </w:rPr>
        <w:t>Бета-</w:t>
      </w:r>
      <w:r w:rsidRPr="00957CE0">
        <w:rPr>
          <w:color w:val="000000"/>
        </w:rPr>
        <w:t>2 агонистов короткого де</w:t>
      </w:r>
      <w:r>
        <w:rPr>
          <w:color w:val="000000"/>
        </w:rPr>
        <w:t xml:space="preserve">йствия 4 раза в день </w:t>
      </w:r>
    </w:p>
    <w:p w14:paraId="68247324" w14:textId="77777777" w:rsidR="000703C3" w:rsidRDefault="000703C3" w:rsidP="000703C3">
      <w:pPr>
        <w:autoSpaceDE w:val="0"/>
        <w:autoSpaceDN w:val="0"/>
        <w:adjustRightInd w:val="0"/>
        <w:rPr>
          <w:color w:val="000000"/>
        </w:rPr>
      </w:pPr>
      <w:r>
        <w:rPr>
          <w:color w:val="000000"/>
        </w:rPr>
        <w:t>Бета-</w:t>
      </w:r>
      <w:r w:rsidRPr="00957CE0">
        <w:rPr>
          <w:color w:val="000000"/>
        </w:rPr>
        <w:t>2 агонистов длительного действия 2 раза в день</w:t>
      </w:r>
    </w:p>
    <w:p w14:paraId="596228FB" w14:textId="77777777" w:rsidR="000703C3" w:rsidRPr="00957CE0" w:rsidRDefault="000703C3" w:rsidP="000703C3">
      <w:pPr>
        <w:autoSpaceDE w:val="0"/>
        <w:autoSpaceDN w:val="0"/>
        <w:adjustRightInd w:val="0"/>
        <w:rPr>
          <w:color w:val="000000"/>
        </w:rPr>
      </w:pPr>
      <w:proofErr w:type="spellStart"/>
      <w:r>
        <w:rPr>
          <w:color w:val="000000"/>
        </w:rPr>
        <w:t>Х</w:t>
      </w:r>
      <w:r w:rsidRPr="00957CE0">
        <w:rPr>
          <w:color w:val="000000"/>
        </w:rPr>
        <w:t>олинолитиков</w:t>
      </w:r>
      <w:proofErr w:type="spellEnd"/>
      <w:r w:rsidRPr="00957CE0">
        <w:rPr>
          <w:color w:val="000000"/>
        </w:rPr>
        <w:t xml:space="preserve"> или </w:t>
      </w:r>
      <w:r>
        <w:rPr>
          <w:color w:val="000000"/>
        </w:rPr>
        <w:t>бета-</w:t>
      </w:r>
      <w:r w:rsidRPr="00957CE0">
        <w:rPr>
          <w:color w:val="000000"/>
        </w:rPr>
        <w:t>2 агонистов ко</w:t>
      </w:r>
      <w:r>
        <w:rPr>
          <w:color w:val="000000"/>
        </w:rPr>
        <w:t xml:space="preserve">роткого действия по требованию </w:t>
      </w:r>
    </w:p>
    <w:p w14:paraId="25CB1D85" w14:textId="77777777" w:rsidR="000703C3" w:rsidRPr="00957CE0" w:rsidRDefault="000703C3" w:rsidP="000703C3">
      <w:pPr>
        <w:autoSpaceDE w:val="0"/>
        <w:autoSpaceDN w:val="0"/>
        <w:adjustRightInd w:val="0"/>
        <w:jc w:val="both"/>
      </w:pPr>
      <w:r>
        <w:rPr>
          <w:bCs/>
        </w:rPr>
        <w:t>338.</w:t>
      </w:r>
      <w:r w:rsidRPr="00957CE0">
        <w:rPr>
          <w:bCs/>
        </w:rPr>
        <w:t xml:space="preserve"> Больному пневмонией с указанием в анамнезе на аллергическую реакцию на пенициллин следует назначить </w:t>
      </w:r>
    </w:p>
    <w:p w14:paraId="7C384636" w14:textId="77777777" w:rsidR="000703C3" w:rsidRPr="00957CE0" w:rsidRDefault="000703C3" w:rsidP="000703C3">
      <w:pPr>
        <w:autoSpaceDE w:val="0"/>
        <w:autoSpaceDN w:val="0"/>
        <w:adjustRightInd w:val="0"/>
      </w:pPr>
      <w:proofErr w:type="spellStart"/>
      <w:r>
        <w:t>К</w:t>
      </w:r>
      <w:r w:rsidRPr="00957CE0">
        <w:t>ларитромицин</w:t>
      </w:r>
      <w:proofErr w:type="spellEnd"/>
      <w:r w:rsidRPr="00957CE0">
        <w:t xml:space="preserve"> </w:t>
      </w:r>
    </w:p>
    <w:p w14:paraId="15EA9016" w14:textId="77777777" w:rsidR="000703C3" w:rsidRPr="00957CE0" w:rsidRDefault="000703C3" w:rsidP="000703C3">
      <w:pPr>
        <w:autoSpaceDE w:val="0"/>
        <w:autoSpaceDN w:val="0"/>
        <w:adjustRightInd w:val="0"/>
      </w:pPr>
      <w:r>
        <w:t>А</w:t>
      </w:r>
      <w:r w:rsidRPr="00957CE0">
        <w:t xml:space="preserve">моксициллин </w:t>
      </w:r>
    </w:p>
    <w:p w14:paraId="62A6693E" w14:textId="77777777" w:rsidR="000703C3" w:rsidRPr="00957CE0" w:rsidRDefault="000703C3" w:rsidP="000703C3">
      <w:pPr>
        <w:autoSpaceDE w:val="0"/>
        <w:autoSpaceDN w:val="0"/>
        <w:adjustRightInd w:val="0"/>
      </w:pPr>
      <w:r>
        <w:t>Ц</w:t>
      </w:r>
      <w:r w:rsidRPr="00957CE0">
        <w:t xml:space="preserve">ефазолин </w:t>
      </w:r>
    </w:p>
    <w:p w14:paraId="252053C8" w14:textId="77777777" w:rsidR="000703C3" w:rsidRPr="00957CE0" w:rsidRDefault="000703C3" w:rsidP="000703C3">
      <w:r>
        <w:t>Г</w:t>
      </w:r>
      <w:r w:rsidRPr="00957CE0">
        <w:t>ентамицин</w:t>
      </w:r>
    </w:p>
    <w:p w14:paraId="643AD47B" w14:textId="77777777" w:rsidR="000703C3" w:rsidRPr="00957CE0" w:rsidRDefault="000703C3" w:rsidP="000703C3">
      <w:pPr>
        <w:autoSpaceDE w:val="0"/>
        <w:autoSpaceDN w:val="0"/>
        <w:adjustRightInd w:val="0"/>
        <w:jc w:val="both"/>
        <w:rPr>
          <w:color w:val="000000"/>
        </w:rPr>
      </w:pPr>
      <w:r>
        <w:rPr>
          <w:bCs/>
          <w:color w:val="000000"/>
        </w:rPr>
        <w:t>339.</w:t>
      </w:r>
      <w:r w:rsidRPr="00957CE0">
        <w:rPr>
          <w:bCs/>
          <w:color w:val="000000"/>
        </w:rPr>
        <w:t xml:space="preserve"> Критерием прекращения антибактериальной терапии при внебольничной пневмонии является </w:t>
      </w:r>
    </w:p>
    <w:p w14:paraId="3FF64EB2" w14:textId="77777777" w:rsidR="000703C3" w:rsidRDefault="000703C3" w:rsidP="000703C3">
      <w:pPr>
        <w:rPr>
          <w:color w:val="000000"/>
        </w:rPr>
      </w:pPr>
      <w:r>
        <w:rPr>
          <w:color w:val="000000"/>
        </w:rPr>
        <w:t>Исчезновение влажных хрипов</w:t>
      </w:r>
    </w:p>
    <w:p w14:paraId="6735DE99"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рок в 3 дня после нормализации температуры с назначением антибиотика в течение 7 дней </w:t>
      </w:r>
    </w:p>
    <w:p w14:paraId="18A98EEB"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рок в 7-8 дней после нормализации температуры </w:t>
      </w:r>
    </w:p>
    <w:p w14:paraId="3BDC8019"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ассасывание пневмонической инфильтрации </w:t>
      </w:r>
    </w:p>
    <w:p w14:paraId="152B17CD" w14:textId="77777777" w:rsidR="000703C3" w:rsidRPr="00957CE0" w:rsidRDefault="000703C3" w:rsidP="000703C3">
      <w:pPr>
        <w:autoSpaceDE w:val="0"/>
        <w:autoSpaceDN w:val="0"/>
        <w:adjustRightInd w:val="0"/>
        <w:jc w:val="both"/>
      </w:pPr>
      <w:r>
        <w:rPr>
          <w:bCs/>
        </w:rPr>
        <w:t>340.</w:t>
      </w:r>
      <w:r w:rsidRPr="00957CE0">
        <w:rPr>
          <w:bCs/>
        </w:rPr>
        <w:t xml:space="preserve"> Эффективность антибиотика, назначенного для лечения внебольничной пневм</w:t>
      </w:r>
      <w:r>
        <w:rPr>
          <w:bCs/>
        </w:rPr>
        <w:t>онии, оценивается через ____ часов</w:t>
      </w:r>
      <w:r w:rsidRPr="00957CE0">
        <w:rPr>
          <w:bCs/>
        </w:rPr>
        <w:t xml:space="preserve"> </w:t>
      </w:r>
    </w:p>
    <w:p w14:paraId="313CC959" w14:textId="77777777" w:rsidR="000703C3" w:rsidRPr="00957CE0" w:rsidRDefault="000703C3" w:rsidP="000703C3">
      <w:pPr>
        <w:autoSpaceDE w:val="0"/>
        <w:autoSpaceDN w:val="0"/>
        <w:adjustRightInd w:val="0"/>
      </w:pPr>
      <w:r w:rsidRPr="00957CE0">
        <w:t xml:space="preserve">48-72 </w:t>
      </w:r>
    </w:p>
    <w:p w14:paraId="040525D1" w14:textId="77777777" w:rsidR="000703C3" w:rsidRPr="00957CE0" w:rsidRDefault="000703C3" w:rsidP="000703C3">
      <w:pPr>
        <w:autoSpaceDE w:val="0"/>
        <w:autoSpaceDN w:val="0"/>
        <w:adjustRightInd w:val="0"/>
      </w:pPr>
      <w:r w:rsidRPr="00957CE0">
        <w:t xml:space="preserve">24 </w:t>
      </w:r>
    </w:p>
    <w:p w14:paraId="5488652B" w14:textId="77777777" w:rsidR="000703C3" w:rsidRPr="00957CE0" w:rsidRDefault="000703C3" w:rsidP="000703C3">
      <w:pPr>
        <w:autoSpaceDE w:val="0"/>
        <w:autoSpaceDN w:val="0"/>
        <w:adjustRightInd w:val="0"/>
      </w:pPr>
      <w:r w:rsidRPr="00957CE0">
        <w:t xml:space="preserve">12 </w:t>
      </w:r>
    </w:p>
    <w:p w14:paraId="0F9DFCD7" w14:textId="77777777" w:rsidR="000703C3" w:rsidRPr="00957CE0" w:rsidRDefault="000703C3" w:rsidP="000703C3">
      <w:r w:rsidRPr="00957CE0">
        <w:t>6</w:t>
      </w:r>
    </w:p>
    <w:p w14:paraId="3AF96BE5" w14:textId="77777777" w:rsidR="000703C3" w:rsidRPr="00957CE0" w:rsidRDefault="000703C3" w:rsidP="000703C3">
      <w:pPr>
        <w:autoSpaceDE w:val="0"/>
        <w:autoSpaceDN w:val="0"/>
        <w:adjustRightInd w:val="0"/>
        <w:jc w:val="both"/>
      </w:pPr>
      <w:r>
        <w:rPr>
          <w:bCs/>
        </w:rPr>
        <w:t>341.</w:t>
      </w:r>
      <w:r w:rsidRPr="00957CE0">
        <w:rPr>
          <w:bCs/>
        </w:rPr>
        <w:t xml:space="preserve"> Количество ежегодных осмотров больных </w:t>
      </w:r>
      <w:r>
        <w:rPr>
          <w:bCs/>
        </w:rPr>
        <w:t>хронической б</w:t>
      </w:r>
      <w:r w:rsidRPr="00957CE0">
        <w:rPr>
          <w:bCs/>
        </w:rPr>
        <w:t xml:space="preserve">олезнью </w:t>
      </w:r>
      <w:r>
        <w:rPr>
          <w:bCs/>
        </w:rPr>
        <w:t>п</w:t>
      </w:r>
      <w:r w:rsidRPr="00957CE0">
        <w:rPr>
          <w:bCs/>
        </w:rPr>
        <w:t xml:space="preserve">очек </w:t>
      </w:r>
      <w:r>
        <w:rPr>
          <w:bCs/>
        </w:rPr>
        <w:t>С</w:t>
      </w:r>
      <w:r w:rsidRPr="00957CE0">
        <w:rPr>
          <w:bCs/>
        </w:rPr>
        <w:t xml:space="preserve">3б при диспансерном наблюдении составляет </w:t>
      </w:r>
    </w:p>
    <w:p w14:paraId="0DACF4FB" w14:textId="77777777" w:rsidR="000703C3" w:rsidRPr="00957CE0" w:rsidRDefault="000703C3" w:rsidP="000703C3">
      <w:pPr>
        <w:autoSpaceDE w:val="0"/>
        <w:autoSpaceDN w:val="0"/>
        <w:adjustRightInd w:val="0"/>
      </w:pPr>
      <w:r w:rsidRPr="00957CE0">
        <w:t xml:space="preserve">4 </w:t>
      </w:r>
    </w:p>
    <w:p w14:paraId="3F3EEAEB" w14:textId="77777777" w:rsidR="000703C3" w:rsidRPr="00957CE0" w:rsidRDefault="000703C3" w:rsidP="000703C3">
      <w:pPr>
        <w:autoSpaceDE w:val="0"/>
        <w:autoSpaceDN w:val="0"/>
        <w:adjustRightInd w:val="0"/>
      </w:pPr>
      <w:r w:rsidRPr="00957CE0">
        <w:t xml:space="preserve">3 </w:t>
      </w:r>
    </w:p>
    <w:p w14:paraId="6BC719E0" w14:textId="77777777" w:rsidR="000703C3" w:rsidRPr="00957CE0" w:rsidRDefault="000703C3" w:rsidP="000703C3">
      <w:pPr>
        <w:autoSpaceDE w:val="0"/>
        <w:autoSpaceDN w:val="0"/>
        <w:adjustRightInd w:val="0"/>
      </w:pPr>
      <w:r w:rsidRPr="00957CE0">
        <w:t xml:space="preserve">2 </w:t>
      </w:r>
    </w:p>
    <w:p w14:paraId="5038A4C7" w14:textId="77777777" w:rsidR="000703C3" w:rsidRPr="00957CE0" w:rsidRDefault="000703C3" w:rsidP="000703C3">
      <w:r w:rsidRPr="00957CE0">
        <w:t>1</w:t>
      </w:r>
    </w:p>
    <w:p w14:paraId="2816509E" w14:textId="77777777" w:rsidR="000703C3" w:rsidRPr="00957CE0" w:rsidRDefault="000703C3" w:rsidP="000703C3">
      <w:pPr>
        <w:autoSpaceDE w:val="0"/>
        <w:autoSpaceDN w:val="0"/>
        <w:adjustRightInd w:val="0"/>
        <w:jc w:val="both"/>
        <w:rPr>
          <w:color w:val="000000"/>
        </w:rPr>
      </w:pPr>
      <w:r>
        <w:rPr>
          <w:bCs/>
          <w:color w:val="000000"/>
        </w:rPr>
        <w:t>342.</w:t>
      </w:r>
      <w:r w:rsidRPr="00957CE0">
        <w:rPr>
          <w:bCs/>
          <w:color w:val="000000"/>
        </w:rPr>
        <w:t xml:space="preserve"> Больные хронической обструктивной болезнью лёгких средней степени тяжести подлежат диспансерному наблюдению </w:t>
      </w:r>
    </w:p>
    <w:p w14:paraId="7B1F8D92" w14:textId="77777777" w:rsidR="000703C3" w:rsidRPr="00957CE0" w:rsidRDefault="000703C3" w:rsidP="000703C3">
      <w:pPr>
        <w:autoSpaceDE w:val="0"/>
        <w:autoSpaceDN w:val="0"/>
        <w:adjustRightInd w:val="0"/>
        <w:rPr>
          <w:color w:val="000000"/>
        </w:rPr>
      </w:pPr>
      <w:r w:rsidRPr="00957CE0">
        <w:rPr>
          <w:color w:val="000000"/>
        </w:rPr>
        <w:t xml:space="preserve">1 раз в год </w:t>
      </w:r>
    </w:p>
    <w:p w14:paraId="04870185" w14:textId="77777777" w:rsidR="000703C3" w:rsidRDefault="000703C3" w:rsidP="000703C3">
      <w:pPr>
        <w:autoSpaceDE w:val="0"/>
        <w:autoSpaceDN w:val="0"/>
        <w:adjustRightInd w:val="0"/>
        <w:rPr>
          <w:color w:val="000000"/>
        </w:rPr>
      </w:pPr>
      <w:r>
        <w:rPr>
          <w:color w:val="000000"/>
        </w:rPr>
        <w:t xml:space="preserve">1 раз в 3 месяца </w:t>
      </w:r>
    </w:p>
    <w:p w14:paraId="4A51F8F3" w14:textId="77777777" w:rsidR="000703C3" w:rsidRDefault="000703C3" w:rsidP="000703C3">
      <w:pPr>
        <w:autoSpaceDE w:val="0"/>
        <w:autoSpaceDN w:val="0"/>
        <w:adjustRightInd w:val="0"/>
        <w:rPr>
          <w:color w:val="000000"/>
        </w:rPr>
      </w:pPr>
      <w:r>
        <w:rPr>
          <w:color w:val="000000"/>
        </w:rPr>
        <w:t xml:space="preserve">1 раз в 6 месяцев </w:t>
      </w:r>
    </w:p>
    <w:p w14:paraId="45C84D81" w14:textId="77777777" w:rsidR="000703C3" w:rsidRDefault="000703C3" w:rsidP="000703C3">
      <w:pPr>
        <w:autoSpaceDE w:val="0"/>
        <w:autoSpaceDN w:val="0"/>
        <w:adjustRightInd w:val="0"/>
        <w:rPr>
          <w:color w:val="000000"/>
        </w:rPr>
      </w:pPr>
      <w:r w:rsidRPr="00957CE0">
        <w:rPr>
          <w:color w:val="000000"/>
        </w:rPr>
        <w:t>Ежемесячно</w:t>
      </w:r>
    </w:p>
    <w:p w14:paraId="305235CA" w14:textId="77777777" w:rsidR="000703C3" w:rsidRDefault="000703C3" w:rsidP="000703C3">
      <w:pPr>
        <w:autoSpaceDE w:val="0"/>
        <w:autoSpaceDN w:val="0"/>
        <w:adjustRightInd w:val="0"/>
        <w:rPr>
          <w:color w:val="000000"/>
        </w:rPr>
      </w:pPr>
      <w:r>
        <w:rPr>
          <w:color w:val="000000"/>
        </w:rPr>
        <w:t xml:space="preserve">343. </w:t>
      </w:r>
      <w:proofErr w:type="spellStart"/>
      <w:r>
        <w:rPr>
          <w:color w:val="000000"/>
        </w:rPr>
        <w:t>Моноартрит</w:t>
      </w:r>
      <w:proofErr w:type="spellEnd"/>
      <w:r>
        <w:rPr>
          <w:color w:val="000000"/>
        </w:rPr>
        <w:t>, как правило, встречается при</w:t>
      </w:r>
    </w:p>
    <w:p w14:paraId="5CE65DBF" w14:textId="77777777" w:rsidR="000703C3" w:rsidRDefault="000703C3" w:rsidP="000703C3">
      <w:pPr>
        <w:autoSpaceDE w:val="0"/>
        <w:autoSpaceDN w:val="0"/>
        <w:adjustRightInd w:val="0"/>
        <w:rPr>
          <w:color w:val="000000"/>
        </w:rPr>
      </w:pPr>
      <w:r>
        <w:rPr>
          <w:color w:val="000000"/>
        </w:rPr>
        <w:t>Ревматоидном артрите</w:t>
      </w:r>
    </w:p>
    <w:p w14:paraId="0CA760A6" w14:textId="77777777" w:rsidR="000703C3" w:rsidRDefault="000703C3" w:rsidP="000703C3">
      <w:pPr>
        <w:autoSpaceDE w:val="0"/>
        <w:autoSpaceDN w:val="0"/>
        <w:adjustRightInd w:val="0"/>
        <w:rPr>
          <w:color w:val="000000"/>
        </w:rPr>
      </w:pPr>
      <w:proofErr w:type="spellStart"/>
      <w:r>
        <w:rPr>
          <w:color w:val="000000"/>
        </w:rPr>
        <w:t>Анкилозирующем</w:t>
      </w:r>
      <w:proofErr w:type="spellEnd"/>
      <w:r>
        <w:rPr>
          <w:color w:val="000000"/>
        </w:rPr>
        <w:t xml:space="preserve"> спондилоартрите</w:t>
      </w:r>
    </w:p>
    <w:p w14:paraId="0C33883D" w14:textId="77777777" w:rsidR="000703C3" w:rsidRDefault="000703C3" w:rsidP="000703C3">
      <w:pPr>
        <w:autoSpaceDE w:val="0"/>
        <w:autoSpaceDN w:val="0"/>
        <w:adjustRightInd w:val="0"/>
        <w:rPr>
          <w:color w:val="000000"/>
        </w:rPr>
      </w:pPr>
      <w:r>
        <w:rPr>
          <w:color w:val="000000"/>
        </w:rPr>
        <w:t>Подагре</w:t>
      </w:r>
    </w:p>
    <w:p w14:paraId="2FFE4E06" w14:textId="77777777" w:rsidR="000703C3" w:rsidRDefault="000703C3" w:rsidP="000703C3">
      <w:pPr>
        <w:autoSpaceDE w:val="0"/>
        <w:autoSpaceDN w:val="0"/>
        <w:adjustRightInd w:val="0"/>
        <w:rPr>
          <w:color w:val="000000"/>
        </w:rPr>
      </w:pPr>
      <w:r>
        <w:rPr>
          <w:color w:val="000000"/>
        </w:rPr>
        <w:t>Системной красной волчанке</w:t>
      </w:r>
    </w:p>
    <w:p w14:paraId="4A04090E" w14:textId="77777777" w:rsidR="000703C3" w:rsidRPr="00957CE0" w:rsidRDefault="000703C3" w:rsidP="000703C3">
      <w:pPr>
        <w:autoSpaceDE w:val="0"/>
        <w:autoSpaceDN w:val="0"/>
        <w:adjustRightInd w:val="0"/>
        <w:jc w:val="both"/>
        <w:rPr>
          <w:color w:val="000000"/>
        </w:rPr>
      </w:pPr>
      <w:r>
        <w:rPr>
          <w:bCs/>
          <w:color w:val="000000"/>
        </w:rPr>
        <w:t>344.</w:t>
      </w:r>
      <w:r w:rsidRPr="00957CE0">
        <w:rPr>
          <w:bCs/>
          <w:color w:val="000000"/>
        </w:rPr>
        <w:t xml:space="preserve"> Оптимальным методом выявления лиц группы риска по возникновению заболевания является </w:t>
      </w:r>
    </w:p>
    <w:p w14:paraId="17DC45DD"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чет обращаемости </w:t>
      </w:r>
    </w:p>
    <w:p w14:paraId="7870F8B6"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чет случаев временной нетрудоспособности </w:t>
      </w:r>
    </w:p>
    <w:p w14:paraId="21025E9F" w14:textId="77777777" w:rsidR="000703C3" w:rsidRDefault="000703C3" w:rsidP="000703C3">
      <w:pPr>
        <w:rPr>
          <w:color w:val="000000"/>
        </w:rPr>
      </w:pPr>
      <w:r>
        <w:rPr>
          <w:color w:val="000000"/>
        </w:rPr>
        <w:t>Т</w:t>
      </w:r>
      <w:r w:rsidRPr="00957CE0">
        <w:rPr>
          <w:color w:val="000000"/>
        </w:rPr>
        <w:t>елефонный опрос</w:t>
      </w:r>
    </w:p>
    <w:p w14:paraId="72F4C104" w14:textId="77777777" w:rsidR="000703C3" w:rsidRPr="00957CE0" w:rsidRDefault="000703C3" w:rsidP="000703C3">
      <w:pPr>
        <w:autoSpaceDE w:val="0"/>
        <w:autoSpaceDN w:val="0"/>
        <w:adjustRightInd w:val="0"/>
        <w:rPr>
          <w:color w:val="000000"/>
        </w:rPr>
      </w:pPr>
      <w:r>
        <w:rPr>
          <w:color w:val="000000"/>
        </w:rPr>
        <w:lastRenderedPageBreak/>
        <w:t xml:space="preserve">Профилактический осмотр </w:t>
      </w:r>
    </w:p>
    <w:p w14:paraId="329DACB1" w14:textId="77777777" w:rsidR="000703C3" w:rsidRPr="00957CE0" w:rsidRDefault="000703C3" w:rsidP="000703C3">
      <w:pPr>
        <w:autoSpaceDE w:val="0"/>
        <w:autoSpaceDN w:val="0"/>
        <w:adjustRightInd w:val="0"/>
      </w:pPr>
      <w:r>
        <w:rPr>
          <w:bCs/>
        </w:rPr>
        <w:t>345.</w:t>
      </w:r>
      <w:r w:rsidRPr="00957CE0">
        <w:rPr>
          <w:bCs/>
        </w:rPr>
        <w:t xml:space="preserve"> К типичному проявлению </w:t>
      </w:r>
      <w:proofErr w:type="spellStart"/>
      <w:r w:rsidRPr="00957CE0">
        <w:rPr>
          <w:bCs/>
        </w:rPr>
        <w:t>сидеропении</w:t>
      </w:r>
      <w:proofErr w:type="spellEnd"/>
      <w:r w:rsidRPr="00957CE0">
        <w:rPr>
          <w:bCs/>
        </w:rPr>
        <w:t xml:space="preserve"> относится наличие </w:t>
      </w:r>
    </w:p>
    <w:p w14:paraId="65F6CE0D" w14:textId="77777777" w:rsidR="000703C3" w:rsidRDefault="000703C3" w:rsidP="000703C3">
      <w:pPr>
        <w:autoSpaceDE w:val="0"/>
        <w:autoSpaceDN w:val="0"/>
        <w:adjustRightInd w:val="0"/>
      </w:pPr>
      <w:r>
        <w:t>П</w:t>
      </w:r>
      <w:r w:rsidRPr="00957CE0">
        <w:t xml:space="preserve">иодермии </w:t>
      </w:r>
    </w:p>
    <w:p w14:paraId="484BBB10" w14:textId="77777777" w:rsidR="000703C3" w:rsidRPr="00957CE0" w:rsidRDefault="000703C3" w:rsidP="000703C3">
      <w:pPr>
        <w:autoSpaceDE w:val="0"/>
        <w:autoSpaceDN w:val="0"/>
        <w:adjustRightInd w:val="0"/>
      </w:pPr>
      <w:proofErr w:type="spellStart"/>
      <w:r>
        <w:t>Ангулярного</w:t>
      </w:r>
      <w:proofErr w:type="spellEnd"/>
      <w:r>
        <w:t xml:space="preserve"> стоматита </w:t>
      </w:r>
    </w:p>
    <w:p w14:paraId="1C5435B3" w14:textId="77777777" w:rsidR="000703C3" w:rsidRPr="00957CE0" w:rsidRDefault="000703C3" w:rsidP="000703C3">
      <w:pPr>
        <w:autoSpaceDE w:val="0"/>
        <w:autoSpaceDN w:val="0"/>
        <w:adjustRightInd w:val="0"/>
      </w:pPr>
      <w:r>
        <w:t>К</w:t>
      </w:r>
      <w:r w:rsidRPr="00957CE0">
        <w:t xml:space="preserve">ожного зуда </w:t>
      </w:r>
    </w:p>
    <w:p w14:paraId="659CC22E" w14:textId="77777777" w:rsidR="000703C3" w:rsidRPr="00957CE0" w:rsidRDefault="000703C3" w:rsidP="000703C3">
      <w:r>
        <w:t>Т</w:t>
      </w:r>
      <w:r w:rsidRPr="00957CE0">
        <w:t>елеангиоэктазий</w:t>
      </w:r>
    </w:p>
    <w:p w14:paraId="49D25AB8" w14:textId="77777777" w:rsidR="000703C3" w:rsidRPr="00957CE0" w:rsidRDefault="000703C3" w:rsidP="000703C3">
      <w:pPr>
        <w:autoSpaceDE w:val="0"/>
        <w:autoSpaceDN w:val="0"/>
        <w:adjustRightInd w:val="0"/>
        <w:jc w:val="both"/>
      </w:pPr>
      <w:r>
        <w:rPr>
          <w:bCs/>
        </w:rPr>
        <w:t>346.</w:t>
      </w:r>
      <w:r w:rsidRPr="00957CE0">
        <w:rPr>
          <w:bCs/>
        </w:rPr>
        <w:t xml:space="preserve"> </w:t>
      </w:r>
      <w:proofErr w:type="spellStart"/>
      <w:r>
        <w:rPr>
          <w:bCs/>
        </w:rPr>
        <w:t>Б</w:t>
      </w:r>
      <w:r w:rsidRPr="00957CE0">
        <w:rPr>
          <w:bCs/>
        </w:rPr>
        <w:t>езболевая</w:t>
      </w:r>
      <w:proofErr w:type="spellEnd"/>
      <w:r w:rsidRPr="00957CE0">
        <w:rPr>
          <w:bCs/>
        </w:rPr>
        <w:t xml:space="preserve"> макрогематурия, лихорадка в течение 4 месяцев, уровень гемоглобина 170 г/л либо анемия, СОЭ 60 мм/ч у больного старше 45 лет свидетельствуют о наличии </w:t>
      </w:r>
    </w:p>
    <w:p w14:paraId="25EF0FEC" w14:textId="77777777" w:rsidR="000703C3" w:rsidRPr="00957CE0" w:rsidRDefault="000703C3" w:rsidP="000703C3">
      <w:pPr>
        <w:autoSpaceDE w:val="0"/>
        <w:autoSpaceDN w:val="0"/>
        <w:adjustRightInd w:val="0"/>
      </w:pPr>
      <w:r>
        <w:t>Х</w:t>
      </w:r>
      <w:r w:rsidRPr="00957CE0">
        <w:t xml:space="preserve">ронического гломерулонефрита </w:t>
      </w:r>
      <w:proofErr w:type="spellStart"/>
      <w:r w:rsidRPr="00957CE0">
        <w:t>гематурического</w:t>
      </w:r>
      <w:proofErr w:type="spellEnd"/>
      <w:r w:rsidRPr="00957CE0">
        <w:t xml:space="preserve"> типа </w:t>
      </w:r>
    </w:p>
    <w:p w14:paraId="5F42AAB9" w14:textId="77777777" w:rsidR="000703C3" w:rsidRDefault="000703C3" w:rsidP="000703C3">
      <w:pPr>
        <w:autoSpaceDE w:val="0"/>
        <w:autoSpaceDN w:val="0"/>
        <w:adjustRightInd w:val="0"/>
      </w:pPr>
      <w:r>
        <w:t>В</w:t>
      </w:r>
      <w:r w:rsidRPr="00957CE0">
        <w:t>олчаночного гломерулонефрита</w:t>
      </w:r>
    </w:p>
    <w:p w14:paraId="1B9C5AD1" w14:textId="77777777" w:rsidR="000703C3" w:rsidRPr="00957CE0" w:rsidRDefault="000703C3" w:rsidP="000703C3">
      <w:pPr>
        <w:autoSpaceDE w:val="0"/>
        <w:autoSpaceDN w:val="0"/>
        <w:adjustRightInd w:val="0"/>
      </w:pPr>
      <w:r>
        <w:t>Р</w:t>
      </w:r>
      <w:r w:rsidRPr="00957CE0">
        <w:t>ака поч</w:t>
      </w:r>
      <w:r>
        <w:t xml:space="preserve">ки </w:t>
      </w:r>
      <w:r w:rsidRPr="00957CE0">
        <w:t xml:space="preserve"> </w:t>
      </w:r>
    </w:p>
    <w:p w14:paraId="5854D512" w14:textId="77777777" w:rsidR="000703C3" w:rsidRPr="00957CE0" w:rsidRDefault="000703C3" w:rsidP="000703C3">
      <w:proofErr w:type="spellStart"/>
      <w:r>
        <w:t>У</w:t>
      </w:r>
      <w:r w:rsidRPr="00957CE0">
        <w:t>ратного</w:t>
      </w:r>
      <w:proofErr w:type="spellEnd"/>
      <w:r w:rsidRPr="00957CE0">
        <w:t xml:space="preserve"> нефролитиаза</w:t>
      </w:r>
    </w:p>
    <w:p w14:paraId="497F08E0" w14:textId="77777777" w:rsidR="000703C3" w:rsidRPr="00957CE0" w:rsidRDefault="000703C3" w:rsidP="000703C3">
      <w:pPr>
        <w:autoSpaceDE w:val="0"/>
        <w:autoSpaceDN w:val="0"/>
        <w:adjustRightInd w:val="0"/>
        <w:rPr>
          <w:color w:val="000000"/>
        </w:rPr>
      </w:pPr>
      <w:r>
        <w:rPr>
          <w:bCs/>
          <w:color w:val="000000"/>
        </w:rPr>
        <w:t>347.</w:t>
      </w:r>
      <w:r w:rsidRPr="00957CE0">
        <w:rPr>
          <w:bCs/>
          <w:color w:val="000000"/>
        </w:rPr>
        <w:t xml:space="preserve"> Для тяжелой степени ХОБЛ значение ОФВ1 </w:t>
      </w:r>
      <w:r>
        <w:rPr>
          <w:bCs/>
          <w:color w:val="000000"/>
        </w:rPr>
        <w:t>со</w:t>
      </w:r>
      <w:r w:rsidRPr="00957CE0">
        <w:rPr>
          <w:bCs/>
          <w:color w:val="000000"/>
        </w:rPr>
        <w:t xml:space="preserve">ответствует </w:t>
      </w:r>
    </w:p>
    <w:p w14:paraId="29846473" w14:textId="77777777" w:rsidR="000703C3" w:rsidRDefault="000703C3" w:rsidP="000703C3">
      <w:pPr>
        <w:autoSpaceDE w:val="0"/>
        <w:autoSpaceDN w:val="0"/>
        <w:adjustRightInd w:val="0"/>
        <w:rPr>
          <w:color w:val="000000"/>
        </w:rPr>
      </w:pPr>
      <w:r>
        <w:rPr>
          <w:color w:val="000000"/>
        </w:rPr>
        <w:t>60%&lt;ОФВ1&lt;</w:t>
      </w:r>
      <w:r w:rsidRPr="00957CE0">
        <w:rPr>
          <w:color w:val="000000"/>
        </w:rPr>
        <w:t>80%</w:t>
      </w:r>
    </w:p>
    <w:p w14:paraId="570E58E8" w14:textId="77777777" w:rsidR="000703C3" w:rsidRPr="00957CE0" w:rsidRDefault="000703C3" w:rsidP="000703C3">
      <w:pPr>
        <w:autoSpaceDE w:val="0"/>
        <w:autoSpaceDN w:val="0"/>
        <w:adjustRightInd w:val="0"/>
        <w:rPr>
          <w:color w:val="000000"/>
        </w:rPr>
      </w:pPr>
      <w:r>
        <w:rPr>
          <w:color w:val="000000"/>
        </w:rPr>
        <w:t xml:space="preserve">30%&lt;ОФВ1&lt;50% </w:t>
      </w:r>
      <w:r w:rsidRPr="00957CE0">
        <w:rPr>
          <w:color w:val="000000"/>
        </w:rPr>
        <w:t xml:space="preserve"> </w:t>
      </w:r>
    </w:p>
    <w:p w14:paraId="5C75A0E9" w14:textId="77777777" w:rsidR="000703C3" w:rsidRPr="00957CE0" w:rsidRDefault="000703C3" w:rsidP="000703C3">
      <w:pPr>
        <w:autoSpaceDE w:val="0"/>
        <w:autoSpaceDN w:val="0"/>
        <w:adjustRightInd w:val="0"/>
        <w:rPr>
          <w:color w:val="000000"/>
        </w:rPr>
      </w:pPr>
      <w:r w:rsidRPr="00957CE0">
        <w:rPr>
          <w:color w:val="000000"/>
        </w:rPr>
        <w:t xml:space="preserve">ОФВ1&lt;30% </w:t>
      </w:r>
    </w:p>
    <w:p w14:paraId="27AAE250" w14:textId="77777777" w:rsidR="000703C3" w:rsidRPr="00957CE0" w:rsidRDefault="000703C3" w:rsidP="000703C3">
      <w:pPr>
        <w:rPr>
          <w:color w:val="000000"/>
        </w:rPr>
      </w:pPr>
      <w:r>
        <w:rPr>
          <w:color w:val="000000"/>
        </w:rPr>
        <w:t>ОФВ1&lt;</w:t>
      </w:r>
      <w:r w:rsidRPr="00957CE0">
        <w:rPr>
          <w:color w:val="000000"/>
        </w:rPr>
        <w:t>60%</w:t>
      </w:r>
    </w:p>
    <w:p w14:paraId="61B8DE78" w14:textId="77777777" w:rsidR="000703C3" w:rsidRPr="00957CE0" w:rsidRDefault="000703C3" w:rsidP="000703C3">
      <w:pPr>
        <w:autoSpaceDE w:val="0"/>
        <w:autoSpaceDN w:val="0"/>
        <w:adjustRightInd w:val="0"/>
        <w:rPr>
          <w:color w:val="000000"/>
        </w:rPr>
      </w:pPr>
      <w:r>
        <w:rPr>
          <w:bCs/>
          <w:color w:val="000000"/>
        </w:rPr>
        <w:t>348.</w:t>
      </w:r>
      <w:r w:rsidRPr="00957CE0">
        <w:rPr>
          <w:bCs/>
          <w:color w:val="000000"/>
        </w:rPr>
        <w:t xml:space="preserve"> Наиболее частым возбудителем внебольничной пневмонии является </w:t>
      </w:r>
    </w:p>
    <w:p w14:paraId="0C3B7F6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невмококк </w:t>
      </w:r>
    </w:p>
    <w:p w14:paraId="61937C24"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лебсиелла </w:t>
      </w:r>
    </w:p>
    <w:p w14:paraId="720E563B"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тафилококк </w:t>
      </w:r>
    </w:p>
    <w:p w14:paraId="2B0EF784" w14:textId="77777777" w:rsidR="000703C3" w:rsidRPr="00957CE0" w:rsidRDefault="000703C3" w:rsidP="000703C3">
      <w:pPr>
        <w:autoSpaceDE w:val="0"/>
        <w:autoSpaceDN w:val="0"/>
        <w:adjustRightInd w:val="0"/>
        <w:rPr>
          <w:color w:val="000000"/>
        </w:rPr>
      </w:pPr>
      <w:r>
        <w:rPr>
          <w:color w:val="000000"/>
        </w:rPr>
        <w:t xml:space="preserve">Легионелла </w:t>
      </w:r>
    </w:p>
    <w:p w14:paraId="783A53F3" w14:textId="77777777" w:rsidR="000703C3" w:rsidRPr="00957CE0" w:rsidRDefault="000703C3" w:rsidP="000703C3">
      <w:pPr>
        <w:autoSpaceDE w:val="0"/>
        <w:autoSpaceDN w:val="0"/>
        <w:adjustRightInd w:val="0"/>
        <w:rPr>
          <w:color w:val="000000"/>
        </w:rPr>
      </w:pPr>
      <w:r>
        <w:rPr>
          <w:bCs/>
          <w:color w:val="000000"/>
        </w:rPr>
        <w:t xml:space="preserve">349. </w:t>
      </w:r>
      <w:r w:rsidRPr="00957CE0">
        <w:rPr>
          <w:bCs/>
          <w:color w:val="000000"/>
        </w:rPr>
        <w:t xml:space="preserve">К атипичным возбудителям пневмонии относятся </w:t>
      </w:r>
    </w:p>
    <w:p w14:paraId="70B378AD" w14:textId="77777777" w:rsidR="000703C3" w:rsidRPr="00957CE0" w:rsidRDefault="000703C3" w:rsidP="000703C3">
      <w:pPr>
        <w:autoSpaceDE w:val="0"/>
        <w:autoSpaceDN w:val="0"/>
        <w:adjustRightInd w:val="0"/>
        <w:rPr>
          <w:color w:val="000000"/>
        </w:rPr>
      </w:pPr>
      <w:proofErr w:type="spellStart"/>
      <w:r>
        <w:rPr>
          <w:color w:val="000000"/>
        </w:rPr>
        <w:t>Р</w:t>
      </w:r>
      <w:r w:rsidRPr="00957CE0">
        <w:rPr>
          <w:color w:val="000000"/>
        </w:rPr>
        <w:t>иновирусы</w:t>
      </w:r>
      <w:proofErr w:type="spellEnd"/>
      <w:r w:rsidRPr="00957CE0">
        <w:rPr>
          <w:color w:val="000000"/>
        </w:rPr>
        <w:t xml:space="preserve"> </w:t>
      </w:r>
    </w:p>
    <w:p w14:paraId="3029782A"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деновирусы </w:t>
      </w:r>
    </w:p>
    <w:p w14:paraId="41F3ABB7" w14:textId="77777777" w:rsidR="000703C3" w:rsidRDefault="000703C3" w:rsidP="000703C3">
      <w:pPr>
        <w:rPr>
          <w:color w:val="000000"/>
        </w:rPr>
      </w:pPr>
      <w:r>
        <w:rPr>
          <w:color w:val="000000"/>
        </w:rPr>
        <w:t>К</w:t>
      </w:r>
      <w:r w:rsidRPr="00957CE0">
        <w:rPr>
          <w:color w:val="000000"/>
        </w:rPr>
        <w:t>оронавирусы</w:t>
      </w:r>
    </w:p>
    <w:p w14:paraId="3C0F57C2" w14:textId="77777777" w:rsidR="000703C3" w:rsidRPr="00957CE0" w:rsidRDefault="000703C3" w:rsidP="000703C3">
      <w:pPr>
        <w:autoSpaceDE w:val="0"/>
        <w:autoSpaceDN w:val="0"/>
        <w:adjustRightInd w:val="0"/>
        <w:rPr>
          <w:color w:val="000000"/>
        </w:rPr>
      </w:pPr>
      <w:r>
        <w:rPr>
          <w:color w:val="000000"/>
        </w:rPr>
        <w:t xml:space="preserve">Микоплазма </w:t>
      </w:r>
    </w:p>
    <w:p w14:paraId="33A683DF" w14:textId="77777777" w:rsidR="000703C3" w:rsidRPr="00957CE0" w:rsidRDefault="000703C3" w:rsidP="000703C3">
      <w:pPr>
        <w:autoSpaceDE w:val="0"/>
        <w:autoSpaceDN w:val="0"/>
        <w:adjustRightInd w:val="0"/>
        <w:rPr>
          <w:color w:val="000000"/>
        </w:rPr>
      </w:pPr>
      <w:r>
        <w:rPr>
          <w:bCs/>
          <w:color w:val="000000"/>
        </w:rPr>
        <w:t>350.</w:t>
      </w:r>
      <w:r w:rsidRPr="00957CE0">
        <w:rPr>
          <w:bCs/>
          <w:color w:val="000000"/>
        </w:rPr>
        <w:t xml:space="preserve"> К характерному признаку аденовирусной инфекции относится </w:t>
      </w:r>
    </w:p>
    <w:p w14:paraId="161DC60D"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нгина </w:t>
      </w:r>
    </w:p>
    <w:p w14:paraId="0F439181"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томатит </w:t>
      </w:r>
    </w:p>
    <w:p w14:paraId="2E31BEDB" w14:textId="77777777" w:rsidR="000703C3" w:rsidRDefault="000703C3" w:rsidP="000703C3">
      <w:pPr>
        <w:rPr>
          <w:color w:val="000000"/>
        </w:rPr>
      </w:pPr>
      <w:r>
        <w:rPr>
          <w:color w:val="000000"/>
        </w:rPr>
        <w:t>О</w:t>
      </w:r>
      <w:r w:rsidRPr="00957CE0">
        <w:rPr>
          <w:color w:val="000000"/>
        </w:rPr>
        <w:t>тит</w:t>
      </w:r>
    </w:p>
    <w:p w14:paraId="4573ABDA"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очетание </w:t>
      </w:r>
      <w:proofErr w:type="spellStart"/>
      <w:r w:rsidRPr="00957CE0">
        <w:rPr>
          <w:color w:val="000000"/>
        </w:rPr>
        <w:t>ринофарингита</w:t>
      </w:r>
      <w:proofErr w:type="spellEnd"/>
      <w:r w:rsidRPr="00957CE0">
        <w:rPr>
          <w:color w:val="000000"/>
        </w:rPr>
        <w:t xml:space="preserve"> и ко</w:t>
      </w:r>
      <w:r>
        <w:rPr>
          <w:color w:val="000000"/>
        </w:rPr>
        <w:t xml:space="preserve">нъюнктивита с </w:t>
      </w:r>
      <w:proofErr w:type="spellStart"/>
      <w:r>
        <w:rPr>
          <w:color w:val="000000"/>
        </w:rPr>
        <w:t>лимфоаденопатией</w:t>
      </w:r>
      <w:proofErr w:type="spellEnd"/>
      <w:r>
        <w:rPr>
          <w:color w:val="000000"/>
        </w:rPr>
        <w:t xml:space="preserve"> </w:t>
      </w:r>
    </w:p>
    <w:p w14:paraId="0194B14D" w14:textId="77777777" w:rsidR="000703C3" w:rsidRPr="00957CE0" w:rsidRDefault="000703C3" w:rsidP="000703C3">
      <w:pPr>
        <w:autoSpaceDE w:val="0"/>
        <w:autoSpaceDN w:val="0"/>
        <w:adjustRightInd w:val="0"/>
        <w:jc w:val="both"/>
        <w:rPr>
          <w:color w:val="000000"/>
        </w:rPr>
      </w:pPr>
      <w:r>
        <w:rPr>
          <w:bCs/>
          <w:color w:val="000000"/>
        </w:rPr>
        <w:t>351.</w:t>
      </w:r>
      <w:r w:rsidRPr="00957CE0">
        <w:rPr>
          <w:bCs/>
          <w:color w:val="000000"/>
        </w:rPr>
        <w:t xml:space="preserve"> </w:t>
      </w:r>
      <w:r>
        <w:rPr>
          <w:bCs/>
          <w:color w:val="000000"/>
        </w:rPr>
        <w:t>В</w:t>
      </w:r>
      <w:r w:rsidRPr="00957CE0">
        <w:rPr>
          <w:bCs/>
          <w:color w:val="000000"/>
        </w:rPr>
        <w:t xml:space="preserve"> обязательное обследование при </w:t>
      </w:r>
      <w:proofErr w:type="spellStart"/>
      <w:r w:rsidRPr="00957CE0">
        <w:rPr>
          <w:bCs/>
          <w:color w:val="000000"/>
        </w:rPr>
        <w:t>тонзиллофарингите</w:t>
      </w:r>
      <w:proofErr w:type="spellEnd"/>
      <w:r w:rsidRPr="00957CE0">
        <w:rPr>
          <w:bCs/>
          <w:color w:val="000000"/>
        </w:rPr>
        <w:t xml:space="preserve"> с экссудативными явлениями на миндалинах входит </w:t>
      </w:r>
    </w:p>
    <w:p w14:paraId="4062880D"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азок из миндалин и носа на дифтерию </w:t>
      </w:r>
    </w:p>
    <w:p w14:paraId="1F0A3397"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нализ мочи общий </w:t>
      </w:r>
    </w:p>
    <w:p w14:paraId="6569F721"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иохимический анализ крови с определением </w:t>
      </w:r>
      <w:proofErr w:type="spellStart"/>
      <w:r w:rsidRPr="00957CE0">
        <w:rPr>
          <w:color w:val="000000"/>
        </w:rPr>
        <w:t>антистрептолизина</w:t>
      </w:r>
      <w:proofErr w:type="spellEnd"/>
      <w:r w:rsidRPr="00957CE0">
        <w:rPr>
          <w:color w:val="000000"/>
        </w:rPr>
        <w:t xml:space="preserve">-О </w:t>
      </w:r>
    </w:p>
    <w:p w14:paraId="2D3A8D93" w14:textId="77777777" w:rsidR="000703C3" w:rsidRPr="00957CE0" w:rsidRDefault="000703C3" w:rsidP="000703C3">
      <w:pPr>
        <w:rPr>
          <w:color w:val="000000"/>
        </w:rPr>
      </w:pPr>
      <w:r>
        <w:rPr>
          <w:color w:val="000000"/>
        </w:rPr>
        <w:t>М</w:t>
      </w:r>
      <w:r w:rsidRPr="00957CE0">
        <w:rPr>
          <w:color w:val="000000"/>
        </w:rPr>
        <w:t>азок из зева и носа на стафилококк</w:t>
      </w:r>
    </w:p>
    <w:p w14:paraId="3A55F90C" w14:textId="77777777" w:rsidR="000703C3" w:rsidRPr="00957CE0" w:rsidRDefault="000703C3" w:rsidP="000703C3">
      <w:pPr>
        <w:autoSpaceDE w:val="0"/>
        <w:autoSpaceDN w:val="0"/>
        <w:adjustRightInd w:val="0"/>
        <w:rPr>
          <w:color w:val="000000"/>
        </w:rPr>
      </w:pPr>
      <w:r w:rsidRPr="00E06247">
        <w:rPr>
          <w:bCs/>
          <w:color w:val="000000"/>
        </w:rPr>
        <w:t>352.</w:t>
      </w:r>
      <w:r w:rsidRPr="00957CE0">
        <w:rPr>
          <w:bCs/>
          <w:color w:val="000000"/>
        </w:rPr>
        <w:t xml:space="preserve"> К причине временной нетрудоспособности при гипертонической болезни относят </w:t>
      </w:r>
    </w:p>
    <w:p w14:paraId="0F40277D"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овышение уровня креатинина крови </w:t>
      </w:r>
    </w:p>
    <w:p w14:paraId="2B37AFFE" w14:textId="77777777" w:rsidR="000703C3" w:rsidRDefault="000703C3" w:rsidP="000703C3">
      <w:pPr>
        <w:autoSpaceDE w:val="0"/>
        <w:autoSpaceDN w:val="0"/>
        <w:adjustRightInd w:val="0"/>
        <w:rPr>
          <w:color w:val="000000"/>
        </w:rPr>
      </w:pPr>
      <w:r>
        <w:rPr>
          <w:color w:val="000000"/>
        </w:rPr>
        <w:t>П</w:t>
      </w:r>
      <w:r w:rsidRPr="00957CE0">
        <w:rPr>
          <w:color w:val="000000"/>
        </w:rPr>
        <w:t>ризнаки гипертрофии миокарда левого желудочка</w:t>
      </w:r>
    </w:p>
    <w:p w14:paraId="126764FD" w14:textId="77777777" w:rsidR="000703C3" w:rsidRPr="00957CE0" w:rsidRDefault="000703C3" w:rsidP="000703C3">
      <w:pPr>
        <w:autoSpaceDE w:val="0"/>
        <w:autoSpaceDN w:val="0"/>
        <w:adjustRightInd w:val="0"/>
        <w:rPr>
          <w:color w:val="000000"/>
        </w:rPr>
      </w:pPr>
      <w:r>
        <w:rPr>
          <w:color w:val="000000"/>
        </w:rPr>
        <w:t xml:space="preserve">Гипертонический криз </w:t>
      </w:r>
      <w:r w:rsidRPr="00957CE0">
        <w:rPr>
          <w:color w:val="000000"/>
        </w:rPr>
        <w:t xml:space="preserve"> </w:t>
      </w:r>
    </w:p>
    <w:p w14:paraId="2399FCDA" w14:textId="77777777" w:rsidR="000703C3" w:rsidRPr="00957CE0" w:rsidRDefault="000703C3" w:rsidP="000703C3">
      <w:pPr>
        <w:rPr>
          <w:color w:val="000000"/>
        </w:rPr>
      </w:pPr>
      <w:r>
        <w:rPr>
          <w:color w:val="000000"/>
        </w:rPr>
        <w:t>К</w:t>
      </w:r>
      <w:r w:rsidRPr="00957CE0">
        <w:rPr>
          <w:color w:val="000000"/>
        </w:rPr>
        <w:t>ардиалгию</w:t>
      </w:r>
    </w:p>
    <w:p w14:paraId="658600D9" w14:textId="77777777" w:rsidR="000703C3" w:rsidRPr="00957CE0" w:rsidRDefault="000703C3" w:rsidP="000703C3">
      <w:pPr>
        <w:autoSpaceDE w:val="0"/>
        <w:autoSpaceDN w:val="0"/>
        <w:adjustRightInd w:val="0"/>
        <w:jc w:val="both"/>
        <w:rPr>
          <w:color w:val="000000"/>
        </w:rPr>
      </w:pPr>
      <w:r w:rsidRPr="00CB1F93">
        <w:rPr>
          <w:bCs/>
          <w:color w:val="000000"/>
        </w:rPr>
        <w:t>353.</w:t>
      </w:r>
      <w:r w:rsidRPr="00957CE0">
        <w:rPr>
          <w:bCs/>
          <w:color w:val="000000"/>
        </w:rPr>
        <w:t xml:space="preserve"> Пациент с выраженными нарушениями функции сердечно-сосудистой системы и ограничением жизнедеятельности 2-3 степени признается </w:t>
      </w:r>
    </w:p>
    <w:p w14:paraId="60DB73E0"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нвалидом 1-й группы </w:t>
      </w:r>
    </w:p>
    <w:p w14:paraId="5DF9398E" w14:textId="77777777" w:rsidR="000703C3" w:rsidRDefault="000703C3" w:rsidP="000703C3">
      <w:pPr>
        <w:autoSpaceDE w:val="0"/>
        <w:autoSpaceDN w:val="0"/>
        <w:adjustRightInd w:val="0"/>
        <w:rPr>
          <w:color w:val="000000"/>
        </w:rPr>
      </w:pPr>
      <w:r>
        <w:rPr>
          <w:color w:val="000000"/>
        </w:rPr>
        <w:t>И</w:t>
      </w:r>
      <w:r w:rsidRPr="00957CE0">
        <w:rPr>
          <w:color w:val="000000"/>
        </w:rPr>
        <w:t xml:space="preserve">нвалидом 3-й группы </w:t>
      </w:r>
    </w:p>
    <w:p w14:paraId="3D21ECFB" w14:textId="77777777" w:rsidR="000703C3" w:rsidRPr="00957CE0" w:rsidRDefault="000703C3" w:rsidP="000703C3">
      <w:pPr>
        <w:autoSpaceDE w:val="0"/>
        <w:autoSpaceDN w:val="0"/>
        <w:adjustRightInd w:val="0"/>
        <w:rPr>
          <w:color w:val="000000"/>
        </w:rPr>
      </w:pPr>
      <w:r>
        <w:rPr>
          <w:color w:val="000000"/>
        </w:rPr>
        <w:t xml:space="preserve">Инвалидом 2-й группы </w:t>
      </w:r>
    </w:p>
    <w:p w14:paraId="598D1E57" w14:textId="77777777" w:rsidR="000703C3" w:rsidRPr="00957CE0" w:rsidRDefault="000703C3" w:rsidP="000703C3">
      <w:pPr>
        <w:rPr>
          <w:color w:val="000000"/>
        </w:rPr>
      </w:pPr>
      <w:r>
        <w:rPr>
          <w:color w:val="000000"/>
        </w:rPr>
        <w:t>Т</w:t>
      </w:r>
      <w:r w:rsidRPr="00957CE0">
        <w:rPr>
          <w:color w:val="000000"/>
        </w:rPr>
        <w:t>рудоспособным</w:t>
      </w:r>
    </w:p>
    <w:p w14:paraId="15D1E28C" w14:textId="77777777" w:rsidR="000703C3" w:rsidRPr="00957CE0" w:rsidRDefault="000703C3" w:rsidP="000703C3">
      <w:pPr>
        <w:autoSpaceDE w:val="0"/>
        <w:autoSpaceDN w:val="0"/>
        <w:adjustRightInd w:val="0"/>
        <w:jc w:val="both"/>
        <w:rPr>
          <w:color w:val="000000"/>
        </w:rPr>
      </w:pPr>
      <w:r w:rsidRPr="00CB1F93">
        <w:rPr>
          <w:bCs/>
          <w:color w:val="000000"/>
        </w:rPr>
        <w:t>354.</w:t>
      </w:r>
      <w:r w:rsidRPr="00957CE0">
        <w:rPr>
          <w:bCs/>
          <w:color w:val="000000"/>
        </w:rPr>
        <w:t xml:space="preserve"> Показанием для оформления листка нетрудоспособности является </w:t>
      </w:r>
    </w:p>
    <w:p w14:paraId="2FECE0C3"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рохождение профилактической диспансеризации </w:t>
      </w:r>
    </w:p>
    <w:p w14:paraId="2D7772C1" w14:textId="77777777" w:rsidR="000703C3" w:rsidRPr="00957CE0" w:rsidRDefault="000703C3" w:rsidP="000703C3">
      <w:pPr>
        <w:autoSpaceDE w:val="0"/>
        <w:autoSpaceDN w:val="0"/>
        <w:adjustRightInd w:val="0"/>
        <w:rPr>
          <w:color w:val="000000"/>
        </w:rPr>
      </w:pPr>
      <w:r>
        <w:rPr>
          <w:color w:val="000000"/>
        </w:rPr>
        <w:t>У</w:t>
      </w:r>
      <w:r w:rsidRPr="00957CE0">
        <w:rPr>
          <w:color w:val="000000"/>
        </w:rPr>
        <w:t>с</w:t>
      </w:r>
      <w:r>
        <w:rPr>
          <w:color w:val="000000"/>
        </w:rPr>
        <w:t xml:space="preserve">тановление острого заболевания </w:t>
      </w:r>
    </w:p>
    <w:p w14:paraId="5A7A2EC1"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испансеризация по поводу хронического заболевания </w:t>
      </w:r>
    </w:p>
    <w:p w14:paraId="1C607762" w14:textId="77777777" w:rsidR="000703C3" w:rsidRPr="00957CE0" w:rsidRDefault="000703C3" w:rsidP="000703C3">
      <w:pPr>
        <w:rPr>
          <w:color w:val="000000"/>
        </w:rPr>
      </w:pPr>
      <w:r>
        <w:rPr>
          <w:color w:val="000000"/>
        </w:rPr>
        <w:t>П</w:t>
      </w:r>
      <w:r w:rsidRPr="00957CE0">
        <w:rPr>
          <w:color w:val="000000"/>
        </w:rPr>
        <w:t>рохождение обследования по направлению военных комиссариатов</w:t>
      </w:r>
    </w:p>
    <w:p w14:paraId="3BD0B934" w14:textId="77777777" w:rsidR="000703C3" w:rsidRPr="00957CE0" w:rsidRDefault="000703C3" w:rsidP="000703C3">
      <w:pPr>
        <w:autoSpaceDE w:val="0"/>
        <w:autoSpaceDN w:val="0"/>
        <w:adjustRightInd w:val="0"/>
        <w:rPr>
          <w:color w:val="000000"/>
        </w:rPr>
      </w:pPr>
      <w:r w:rsidRPr="00CB1F93">
        <w:rPr>
          <w:bCs/>
          <w:color w:val="000000"/>
        </w:rPr>
        <w:t xml:space="preserve">355. </w:t>
      </w:r>
      <w:r w:rsidRPr="00957CE0">
        <w:rPr>
          <w:bCs/>
          <w:color w:val="000000"/>
        </w:rPr>
        <w:t xml:space="preserve">Количество дней временной нетрудоспособности при остром бронхите составляет </w:t>
      </w:r>
    </w:p>
    <w:p w14:paraId="515DC81F" w14:textId="77777777" w:rsidR="000703C3" w:rsidRPr="00957CE0" w:rsidRDefault="000703C3" w:rsidP="000703C3">
      <w:pPr>
        <w:autoSpaceDE w:val="0"/>
        <w:autoSpaceDN w:val="0"/>
        <w:adjustRightInd w:val="0"/>
        <w:rPr>
          <w:color w:val="000000"/>
        </w:rPr>
      </w:pPr>
      <w:r w:rsidRPr="00957CE0">
        <w:rPr>
          <w:color w:val="000000"/>
        </w:rPr>
        <w:t xml:space="preserve">10 </w:t>
      </w:r>
    </w:p>
    <w:p w14:paraId="15D32B00" w14:textId="77777777" w:rsidR="000703C3" w:rsidRDefault="000703C3" w:rsidP="000703C3">
      <w:pPr>
        <w:autoSpaceDE w:val="0"/>
        <w:autoSpaceDN w:val="0"/>
        <w:adjustRightInd w:val="0"/>
        <w:rPr>
          <w:color w:val="000000"/>
        </w:rPr>
      </w:pPr>
      <w:r>
        <w:rPr>
          <w:color w:val="000000"/>
        </w:rPr>
        <w:lastRenderedPageBreak/>
        <w:t xml:space="preserve">5 </w:t>
      </w:r>
    </w:p>
    <w:p w14:paraId="61255B64" w14:textId="77777777" w:rsidR="000703C3" w:rsidRPr="00957CE0" w:rsidRDefault="000703C3" w:rsidP="000703C3">
      <w:pPr>
        <w:autoSpaceDE w:val="0"/>
        <w:autoSpaceDN w:val="0"/>
        <w:adjustRightInd w:val="0"/>
        <w:rPr>
          <w:color w:val="000000"/>
        </w:rPr>
      </w:pPr>
      <w:r w:rsidRPr="00957CE0">
        <w:rPr>
          <w:color w:val="000000"/>
        </w:rPr>
        <w:t xml:space="preserve">20 </w:t>
      </w:r>
    </w:p>
    <w:p w14:paraId="712FF49A" w14:textId="77777777" w:rsidR="000703C3" w:rsidRPr="00957CE0" w:rsidRDefault="000703C3" w:rsidP="000703C3">
      <w:pPr>
        <w:rPr>
          <w:color w:val="000000"/>
        </w:rPr>
      </w:pPr>
      <w:r w:rsidRPr="00957CE0">
        <w:rPr>
          <w:color w:val="000000"/>
        </w:rPr>
        <w:t>30</w:t>
      </w:r>
    </w:p>
    <w:p w14:paraId="57C799A7" w14:textId="77777777" w:rsidR="000703C3" w:rsidRPr="00957CE0" w:rsidRDefault="000703C3" w:rsidP="000703C3">
      <w:pPr>
        <w:autoSpaceDE w:val="0"/>
        <w:autoSpaceDN w:val="0"/>
        <w:adjustRightInd w:val="0"/>
        <w:jc w:val="both"/>
        <w:rPr>
          <w:color w:val="000000"/>
        </w:rPr>
      </w:pPr>
      <w:r w:rsidRPr="00CB1F93">
        <w:rPr>
          <w:bCs/>
          <w:color w:val="000000"/>
        </w:rPr>
        <w:t>356.</w:t>
      </w:r>
      <w:r w:rsidRPr="00957CE0">
        <w:rPr>
          <w:bCs/>
          <w:color w:val="000000"/>
        </w:rPr>
        <w:t xml:space="preserve"> Лицам, находящимся в отпуске по уходу за ребенком до 3-х лет и работающим на условиях неполного рабочего времени, листок нетрудоспособности выдаётся </w:t>
      </w:r>
    </w:p>
    <w:p w14:paraId="1F5E701D"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 5 дней </w:t>
      </w:r>
    </w:p>
    <w:p w14:paraId="04FFD737"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 10 дней </w:t>
      </w:r>
    </w:p>
    <w:p w14:paraId="65F001D0" w14:textId="77777777" w:rsidR="000703C3" w:rsidRDefault="000703C3" w:rsidP="000703C3">
      <w:pPr>
        <w:rPr>
          <w:color w:val="000000"/>
        </w:rPr>
      </w:pPr>
      <w:r>
        <w:rPr>
          <w:color w:val="000000"/>
        </w:rPr>
        <w:t>Н</w:t>
      </w:r>
      <w:r w:rsidRPr="00957CE0">
        <w:rPr>
          <w:color w:val="000000"/>
        </w:rPr>
        <w:t>а 15 дней</w:t>
      </w:r>
    </w:p>
    <w:p w14:paraId="4382888A" w14:textId="77777777" w:rsidR="000703C3" w:rsidRPr="00957CE0" w:rsidRDefault="000703C3" w:rsidP="000703C3">
      <w:pPr>
        <w:autoSpaceDE w:val="0"/>
        <w:autoSpaceDN w:val="0"/>
        <w:adjustRightInd w:val="0"/>
        <w:rPr>
          <w:color w:val="000000"/>
        </w:rPr>
      </w:pPr>
      <w:r>
        <w:rPr>
          <w:color w:val="000000"/>
        </w:rPr>
        <w:t xml:space="preserve">На общих основаниях </w:t>
      </w:r>
    </w:p>
    <w:p w14:paraId="01BCF944" w14:textId="77777777" w:rsidR="000703C3" w:rsidRPr="00957CE0" w:rsidRDefault="000703C3" w:rsidP="000703C3">
      <w:pPr>
        <w:autoSpaceDE w:val="0"/>
        <w:autoSpaceDN w:val="0"/>
        <w:adjustRightInd w:val="0"/>
        <w:rPr>
          <w:color w:val="000000"/>
        </w:rPr>
      </w:pPr>
      <w:r w:rsidRPr="00CB1F93">
        <w:rPr>
          <w:bCs/>
          <w:color w:val="000000"/>
        </w:rPr>
        <w:t>357.</w:t>
      </w:r>
      <w:r w:rsidRPr="00957CE0">
        <w:rPr>
          <w:bCs/>
          <w:color w:val="000000"/>
        </w:rPr>
        <w:t xml:space="preserve">  Листок нетрудоспособности может быть выдан </w:t>
      </w:r>
    </w:p>
    <w:p w14:paraId="49B36518" w14:textId="77777777" w:rsidR="000703C3" w:rsidRDefault="000703C3" w:rsidP="000703C3">
      <w:pPr>
        <w:autoSpaceDE w:val="0"/>
        <w:autoSpaceDN w:val="0"/>
        <w:adjustRightInd w:val="0"/>
        <w:rPr>
          <w:color w:val="000000"/>
        </w:rPr>
      </w:pPr>
      <w:r>
        <w:rPr>
          <w:color w:val="000000"/>
        </w:rPr>
        <w:t>П</w:t>
      </w:r>
      <w:r w:rsidRPr="00957CE0">
        <w:rPr>
          <w:color w:val="000000"/>
        </w:rPr>
        <w:t>роходящим медицинское освидетельствование по направлению военных комиссариатов</w:t>
      </w:r>
    </w:p>
    <w:p w14:paraId="023A16D4" w14:textId="77777777" w:rsidR="000703C3" w:rsidRPr="00957CE0" w:rsidRDefault="000703C3" w:rsidP="000703C3">
      <w:pPr>
        <w:autoSpaceDE w:val="0"/>
        <w:autoSpaceDN w:val="0"/>
        <w:adjustRightInd w:val="0"/>
        <w:rPr>
          <w:color w:val="000000"/>
        </w:rPr>
      </w:pPr>
      <w:r>
        <w:rPr>
          <w:color w:val="000000"/>
        </w:rPr>
        <w:t>О</w:t>
      </w:r>
      <w:r w:rsidRPr="00957CE0">
        <w:rPr>
          <w:color w:val="000000"/>
        </w:rPr>
        <w:t>братившимся за медицинской помощью в медицинскую организацию, если выявлены признак</w:t>
      </w:r>
      <w:r>
        <w:rPr>
          <w:color w:val="000000"/>
        </w:rPr>
        <w:t xml:space="preserve">и временной нетрудоспособности </w:t>
      </w:r>
      <w:r w:rsidRPr="00957CE0">
        <w:rPr>
          <w:color w:val="000000"/>
        </w:rPr>
        <w:t xml:space="preserve"> </w:t>
      </w:r>
    </w:p>
    <w:p w14:paraId="098A639D"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аходящимся под административным арестом </w:t>
      </w:r>
    </w:p>
    <w:p w14:paraId="1D1C320A" w14:textId="77777777" w:rsidR="000703C3" w:rsidRPr="00957CE0" w:rsidRDefault="000703C3" w:rsidP="000703C3">
      <w:pPr>
        <w:rPr>
          <w:color w:val="000000"/>
        </w:rPr>
      </w:pPr>
      <w:r>
        <w:rPr>
          <w:color w:val="000000"/>
        </w:rPr>
        <w:t>Н</w:t>
      </w:r>
      <w:r w:rsidRPr="00957CE0">
        <w:rPr>
          <w:color w:val="000000"/>
        </w:rPr>
        <w:t>аходящимся под стражей</w:t>
      </w:r>
    </w:p>
    <w:p w14:paraId="5DB87659" w14:textId="77777777" w:rsidR="000703C3" w:rsidRPr="00957CE0" w:rsidRDefault="000703C3" w:rsidP="000703C3">
      <w:pPr>
        <w:autoSpaceDE w:val="0"/>
        <w:autoSpaceDN w:val="0"/>
        <w:adjustRightInd w:val="0"/>
        <w:jc w:val="both"/>
        <w:rPr>
          <w:color w:val="000000"/>
        </w:rPr>
      </w:pPr>
      <w:r w:rsidRPr="00CB1F93">
        <w:rPr>
          <w:bCs/>
          <w:color w:val="000000"/>
        </w:rPr>
        <w:t>358.</w:t>
      </w:r>
      <w:r w:rsidRPr="00957CE0">
        <w:rPr>
          <w:bCs/>
          <w:color w:val="000000"/>
        </w:rPr>
        <w:t xml:space="preserve"> Для получения листка нетрудоспособности в медучреждении пациенту необходимо предъявить </w:t>
      </w:r>
    </w:p>
    <w:p w14:paraId="08A1254A"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правку с места работы </w:t>
      </w:r>
    </w:p>
    <w:p w14:paraId="292047B9" w14:textId="77777777" w:rsidR="000703C3" w:rsidRDefault="000703C3" w:rsidP="000703C3">
      <w:pPr>
        <w:autoSpaceDE w:val="0"/>
        <w:autoSpaceDN w:val="0"/>
        <w:adjustRightInd w:val="0"/>
        <w:rPr>
          <w:color w:val="000000"/>
        </w:rPr>
      </w:pPr>
      <w:r>
        <w:rPr>
          <w:color w:val="000000"/>
        </w:rPr>
        <w:t>Д</w:t>
      </w:r>
      <w:r w:rsidRPr="00957CE0">
        <w:rPr>
          <w:color w:val="000000"/>
        </w:rPr>
        <w:t xml:space="preserve">окумент о семейном положении </w:t>
      </w:r>
    </w:p>
    <w:p w14:paraId="566C54C1" w14:textId="77777777" w:rsidR="000703C3" w:rsidRPr="00957CE0" w:rsidRDefault="000703C3" w:rsidP="000703C3">
      <w:pPr>
        <w:autoSpaceDE w:val="0"/>
        <w:autoSpaceDN w:val="0"/>
        <w:adjustRightInd w:val="0"/>
        <w:rPr>
          <w:color w:val="000000"/>
        </w:rPr>
      </w:pPr>
      <w:r>
        <w:rPr>
          <w:color w:val="000000"/>
        </w:rPr>
        <w:t>Д</w:t>
      </w:r>
      <w:r w:rsidRPr="00957CE0">
        <w:rPr>
          <w:color w:val="000000"/>
        </w:rPr>
        <w:t>окумент, уд</w:t>
      </w:r>
      <w:r>
        <w:rPr>
          <w:color w:val="000000"/>
        </w:rPr>
        <w:t xml:space="preserve">остоверяющий личность пациента </w:t>
      </w:r>
    </w:p>
    <w:p w14:paraId="14FC5412" w14:textId="77777777" w:rsidR="000703C3" w:rsidRPr="00957CE0" w:rsidRDefault="000703C3" w:rsidP="000703C3">
      <w:pPr>
        <w:rPr>
          <w:color w:val="000000"/>
        </w:rPr>
      </w:pPr>
      <w:r>
        <w:rPr>
          <w:color w:val="000000"/>
        </w:rPr>
        <w:t>С</w:t>
      </w:r>
      <w:r w:rsidRPr="00957CE0">
        <w:rPr>
          <w:color w:val="000000"/>
        </w:rPr>
        <w:t>видетельство о рождении</w:t>
      </w:r>
    </w:p>
    <w:p w14:paraId="2F31F5DB" w14:textId="77777777" w:rsidR="000703C3" w:rsidRPr="00957CE0" w:rsidRDefault="000703C3" w:rsidP="000703C3">
      <w:pPr>
        <w:autoSpaceDE w:val="0"/>
        <w:autoSpaceDN w:val="0"/>
        <w:adjustRightInd w:val="0"/>
        <w:rPr>
          <w:color w:val="000000"/>
        </w:rPr>
      </w:pPr>
      <w:r w:rsidRPr="00CB1F93">
        <w:rPr>
          <w:bCs/>
          <w:color w:val="000000"/>
        </w:rPr>
        <w:t>359.</w:t>
      </w:r>
      <w:r w:rsidRPr="00957CE0">
        <w:rPr>
          <w:bCs/>
          <w:color w:val="000000"/>
        </w:rPr>
        <w:t xml:space="preserve"> </w:t>
      </w:r>
      <w:r>
        <w:rPr>
          <w:bCs/>
          <w:color w:val="000000"/>
        </w:rPr>
        <w:t>В</w:t>
      </w:r>
      <w:r w:rsidRPr="00957CE0">
        <w:rPr>
          <w:bCs/>
          <w:color w:val="000000"/>
        </w:rPr>
        <w:t xml:space="preserve">ременной утратой трудоспособности является состояние, при котором нарушенные функции организма, препятствующие труду </w:t>
      </w:r>
    </w:p>
    <w:p w14:paraId="2AB198B1" w14:textId="77777777" w:rsidR="000703C3" w:rsidRDefault="000703C3" w:rsidP="000703C3">
      <w:pPr>
        <w:autoSpaceDE w:val="0"/>
        <w:autoSpaceDN w:val="0"/>
        <w:adjustRightInd w:val="0"/>
        <w:rPr>
          <w:color w:val="000000"/>
        </w:rPr>
      </w:pPr>
      <w:r>
        <w:rPr>
          <w:color w:val="000000"/>
        </w:rPr>
        <w:t>П</w:t>
      </w:r>
      <w:r w:rsidRPr="00957CE0">
        <w:rPr>
          <w:color w:val="000000"/>
        </w:rPr>
        <w:t>риняли стойкий необратимый характер</w:t>
      </w:r>
    </w:p>
    <w:p w14:paraId="7A3B98BC" w14:textId="77777777" w:rsidR="000703C3" w:rsidRDefault="000703C3" w:rsidP="000703C3">
      <w:pPr>
        <w:autoSpaceDE w:val="0"/>
        <w:autoSpaceDN w:val="0"/>
        <w:adjustRightInd w:val="0"/>
        <w:rPr>
          <w:color w:val="000000"/>
        </w:rPr>
      </w:pPr>
      <w:r>
        <w:rPr>
          <w:color w:val="000000"/>
        </w:rPr>
        <w:t>Н</w:t>
      </w:r>
      <w:r w:rsidRPr="00957CE0">
        <w:rPr>
          <w:color w:val="000000"/>
        </w:rPr>
        <w:t>осят</w:t>
      </w:r>
      <w:r>
        <w:rPr>
          <w:color w:val="000000"/>
        </w:rPr>
        <w:t xml:space="preserve"> временный, обратимый характер </w:t>
      </w:r>
    </w:p>
    <w:p w14:paraId="5B5F6DB7" w14:textId="77777777" w:rsidR="000703C3" w:rsidRPr="00957CE0" w:rsidRDefault="000703C3" w:rsidP="000703C3">
      <w:pPr>
        <w:rPr>
          <w:color w:val="000000"/>
        </w:rPr>
      </w:pPr>
      <w:r>
        <w:rPr>
          <w:color w:val="000000"/>
        </w:rPr>
        <w:t>Т</w:t>
      </w:r>
      <w:r w:rsidRPr="00957CE0">
        <w:rPr>
          <w:color w:val="000000"/>
        </w:rPr>
        <w:t>реб</w:t>
      </w:r>
      <w:r>
        <w:rPr>
          <w:color w:val="000000"/>
        </w:rPr>
        <w:t>уют смены трудовой деятельности</w:t>
      </w:r>
      <w:r w:rsidRPr="00957CE0">
        <w:rPr>
          <w:color w:val="000000"/>
        </w:rPr>
        <w:t xml:space="preserve"> </w:t>
      </w:r>
    </w:p>
    <w:p w14:paraId="7700E46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риняли частично обратимый характер </w:t>
      </w:r>
    </w:p>
    <w:p w14:paraId="784795AA" w14:textId="77777777" w:rsidR="000703C3" w:rsidRPr="00957CE0" w:rsidRDefault="000703C3" w:rsidP="000703C3">
      <w:pPr>
        <w:autoSpaceDE w:val="0"/>
        <w:autoSpaceDN w:val="0"/>
        <w:adjustRightInd w:val="0"/>
        <w:rPr>
          <w:color w:val="000000"/>
        </w:rPr>
      </w:pPr>
      <w:r w:rsidRPr="00CB1F93">
        <w:rPr>
          <w:bCs/>
          <w:color w:val="000000"/>
        </w:rPr>
        <w:t>360.</w:t>
      </w:r>
      <w:r w:rsidRPr="00957CE0">
        <w:rPr>
          <w:bCs/>
          <w:color w:val="000000"/>
        </w:rPr>
        <w:t xml:space="preserve"> Листок нетрудоспособности со вчерашнего дня можно выдать, если </w:t>
      </w:r>
    </w:p>
    <w:p w14:paraId="6D458EF8"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охраняются признаки нетрудоспособности </w:t>
      </w:r>
    </w:p>
    <w:p w14:paraId="208AB5CF"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редшествующий день – выходной </w:t>
      </w:r>
    </w:p>
    <w:p w14:paraId="046D8777" w14:textId="77777777" w:rsidR="000703C3" w:rsidRPr="00957CE0" w:rsidRDefault="000703C3" w:rsidP="000703C3">
      <w:pPr>
        <w:autoSpaceDE w:val="0"/>
        <w:autoSpaceDN w:val="0"/>
        <w:adjustRightInd w:val="0"/>
        <w:rPr>
          <w:color w:val="000000"/>
        </w:rPr>
      </w:pPr>
      <w:r>
        <w:rPr>
          <w:color w:val="000000"/>
        </w:rPr>
        <w:t>П</w:t>
      </w:r>
      <w:r w:rsidRPr="00957CE0">
        <w:rPr>
          <w:color w:val="000000"/>
        </w:rPr>
        <w:t>одтвержден фа</w:t>
      </w:r>
      <w:r>
        <w:rPr>
          <w:color w:val="000000"/>
        </w:rPr>
        <w:t xml:space="preserve">кт нетрудоспособности накануне </w:t>
      </w:r>
    </w:p>
    <w:p w14:paraId="78F29BB8" w14:textId="77777777" w:rsidR="000703C3" w:rsidRPr="00957CE0" w:rsidRDefault="000703C3" w:rsidP="000703C3">
      <w:pPr>
        <w:rPr>
          <w:color w:val="000000"/>
        </w:rPr>
      </w:pPr>
      <w:r>
        <w:rPr>
          <w:color w:val="000000"/>
        </w:rPr>
        <w:t>П</w:t>
      </w:r>
      <w:r w:rsidRPr="00957CE0">
        <w:rPr>
          <w:color w:val="000000"/>
        </w:rPr>
        <w:t>ациент находится в отпуске</w:t>
      </w:r>
    </w:p>
    <w:p w14:paraId="0E4CEA97" w14:textId="77777777" w:rsidR="000703C3" w:rsidRPr="00957CE0" w:rsidRDefault="000703C3" w:rsidP="000703C3">
      <w:pPr>
        <w:autoSpaceDE w:val="0"/>
        <w:autoSpaceDN w:val="0"/>
        <w:adjustRightInd w:val="0"/>
        <w:rPr>
          <w:color w:val="000000"/>
        </w:rPr>
      </w:pPr>
      <w:r w:rsidRPr="00CB1F93">
        <w:rPr>
          <w:bCs/>
          <w:color w:val="000000"/>
        </w:rPr>
        <w:t>361.</w:t>
      </w:r>
      <w:r w:rsidRPr="00957CE0">
        <w:rPr>
          <w:bCs/>
          <w:color w:val="000000"/>
        </w:rPr>
        <w:t xml:space="preserve"> К нарушению режима относится </w:t>
      </w:r>
    </w:p>
    <w:p w14:paraId="37D0695D"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есвоевременная явка на прием </w:t>
      </w:r>
    </w:p>
    <w:p w14:paraId="5166EBB4"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есоблюдение предписанного лечения </w:t>
      </w:r>
    </w:p>
    <w:p w14:paraId="746D26D6"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теря больничного листа </w:t>
      </w:r>
    </w:p>
    <w:p w14:paraId="1A77E6C4" w14:textId="77777777" w:rsidR="000703C3" w:rsidRPr="00957CE0" w:rsidRDefault="000703C3" w:rsidP="000703C3">
      <w:pPr>
        <w:rPr>
          <w:color w:val="000000"/>
        </w:rPr>
      </w:pPr>
      <w:r>
        <w:rPr>
          <w:color w:val="000000"/>
        </w:rPr>
        <w:t>О</w:t>
      </w:r>
      <w:r w:rsidRPr="00957CE0">
        <w:rPr>
          <w:color w:val="000000"/>
        </w:rPr>
        <w:t>тказ от госпитализации</w:t>
      </w:r>
    </w:p>
    <w:p w14:paraId="04DCACF9" w14:textId="77777777" w:rsidR="000703C3" w:rsidRPr="00957CE0" w:rsidRDefault="000703C3" w:rsidP="000703C3">
      <w:pPr>
        <w:autoSpaceDE w:val="0"/>
        <w:autoSpaceDN w:val="0"/>
        <w:adjustRightInd w:val="0"/>
        <w:jc w:val="both"/>
        <w:rPr>
          <w:color w:val="000000"/>
        </w:rPr>
      </w:pPr>
      <w:r w:rsidRPr="00CB1F93">
        <w:rPr>
          <w:bCs/>
          <w:color w:val="000000"/>
        </w:rPr>
        <w:t>362.</w:t>
      </w:r>
      <w:r w:rsidRPr="00957CE0">
        <w:rPr>
          <w:bCs/>
          <w:color w:val="000000"/>
        </w:rPr>
        <w:t xml:space="preserve"> Условием выдачи листка нетрудоспособности безработному является наличие </w:t>
      </w:r>
    </w:p>
    <w:p w14:paraId="20E46FAD" w14:textId="77777777" w:rsidR="000703C3" w:rsidRDefault="000703C3" w:rsidP="000703C3">
      <w:pPr>
        <w:autoSpaceDE w:val="0"/>
        <w:autoSpaceDN w:val="0"/>
        <w:adjustRightInd w:val="0"/>
        <w:rPr>
          <w:color w:val="000000"/>
        </w:rPr>
      </w:pPr>
      <w:r>
        <w:rPr>
          <w:color w:val="000000"/>
        </w:rPr>
        <w:t>Д</w:t>
      </w:r>
      <w:r w:rsidRPr="00957CE0">
        <w:rPr>
          <w:color w:val="000000"/>
        </w:rPr>
        <w:t xml:space="preserve">иплома о высшем образовании </w:t>
      </w:r>
    </w:p>
    <w:p w14:paraId="769D018F" w14:textId="77777777" w:rsidR="000703C3" w:rsidRPr="00957CE0" w:rsidRDefault="000703C3" w:rsidP="000703C3">
      <w:pPr>
        <w:autoSpaceDE w:val="0"/>
        <w:autoSpaceDN w:val="0"/>
        <w:adjustRightInd w:val="0"/>
        <w:rPr>
          <w:color w:val="000000"/>
        </w:rPr>
      </w:pPr>
      <w:r>
        <w:rPr>
          <w:color w:val="000000"/>
        </w:rPr>
        <w:t>Д</w:t>
      </w:r>
      <w:r w:rsidRPr="00957CE0">
        <w:rPr>
          <w:color w:val="000000"/>
        </w:rPr>
        <w:t>окумента о</w:t>
      </w:r>
      <w:r>
        <w:rPr>
          <w:color w:val="000000"/>
        </w:rPr>
        <w:t xml:space="preserve"> взятии на учет по безработице </w:t>
      </w:r>
    </w:p>
    <w:p w14:paraId="0051B042"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иплома о среднем образовании </w:t>
      </w:r>
    </w:p>
    <w:p w14:paraId="58E37744" w14:textId="77777777" w:rsidR="000703C3" w:rsidRPr="00957CE0" w:rsidRDefault="000703C3" w:rsidP="000703C3">
      <w:pPr>
        <w:rPr>
          <w:color w:val="000000"/>
        </w:rPr>
      </w:pPr>
      <w:r>
        <w:rPr>
          <w:color w:val="000000"/>
        </w:rPr>
        <w:t>В</w:t>
      </w:r>
      <w:r w:rsidRPr="00957CE0">
        <w:rPr>
          <w:color w:val="000000"/>
        </w:rPr>
        <w:t>оенного билета</w:t>
      </w:r>
    </w:p>
    <w:p w14:paraId="29635AC0" w14:textId="77777777" w:rsidR="000703C3" w:rsidRPr="00957CE0" w:rsidRDefault="000703C3" w:rsidP="000703C3">
      <w:pPr>
        <w:autoSpaceDE w:val="0"/>
        <w:autoSpaceDN w:val="0"/>
        <w:adjustRightInd w:val="0"/>
        <w:jc w:val="both"/>
        <w:rPr>
          <w:color w:val="000000"/>
        </w:rPr>
      </w:pPr>
      <w:r w:rsidRPr="00CB1F93">
        <w:rPr>
          <w:bCs/>
          <w:color w:val="000000"/>
        </w:rPr>
        <w:t xml:space="preserve">363. </w:t>
      </w:r>
      <w:r w:rsidRPr="00957CE0">
        <w:rPr>
          <w:bCs/>
          <w:color w:val="000000"/>
        </w:rPr>
        <w:t xml:space="preserve">Иностранным гражданам листок нетрудоспособности может быть выдан </w:t>
      </w:r>
    </w:p>
    <w:p w14:paraId="639D40F4" w14:textId="77777777" w:rsidR="000703C3" w:rsidRPr="00957CE0" w:rsidRDefault="000703C3" w:rsidP="000703C3">
      <w:pPr>
        <w:autoSpaceDE w:val="0"/>
        <w:autoSpaceDN w:val="0"/>
        <w:adjustRightInd w:val="0"/>
        <w:rPr>
          <w:color w:val="000000"/>
        </w:rPr>
      </w:pPr>
      <w:r>
        <w:rPr>
          <w:color w:val="000000"/>
        </w:rPr>
        <w:t>Е</w:t>
      </w:r>
      <w:r w:rsidRPr="00957CE0">
        <w:rPr>
          <w:color w:val="000000"/>
        </w:rPr>
        <w:t xml:space="preserve">сли он является работником российского предприятия </w:t>
      </w:r>
    </w:p>
    <w:p w14:paraId="22D1BC3D"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осле оперативного вмешательства </w:t>
      </w:r>
    </w:p>
    <w:p w14:paraId="632F43B4"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о всех случаях нетрудоспособности </w:t>
      </w:r>
    </w:p>
    <w:p w14:paraId="27453E89" w14:textId="77777777" w:rsidR="000703C3" w:rsidRPr="00957CE0" w:rsidRDefault="000703C3" w:rsidP="000703C3">
      <w:pPr>
        <w:rPr>
          <w:color w:val="000000"/>
        </w:rPr>
      </w:pPr>
      <w:r>
        <w:rPr>
          <w:color w:val="000000"/>
        </w:rPr>
        <w:t>П</w:t>
      </w:r>
      <w:r w:rsidRPr="00957CE0">
        <w:rPr>
          <w:color w:val="000000"/>
        </w:rPr>
        <w:t>ри заболевании туберкулезом</w:t>
      </w:r>
    </w:p>
    <w:p w14:paraId="267CE80F" w14:textId="77777777" w:rsidR="000703C3" w:rsidRPr="00957CE0" w:rsidRDefault="000703C3" w:rsidP="000703C3">
      <w:pPr>
        <w:autoSpaceDE w:val="0"/>
        <w:autoSpaceDN w:val="0"/>
        <w:adjustRightInd w:val="0"/>
        <w:rPr>
          <w:color w:val="000000"/>
        </w:rPr>
      </w:pPr>
      <w:r w:rsidRPr="00CB1F93">
        <w:rPr>
          <w:bCs/>
          <w:color w:val="000000"/>
        </w:rPr>
        <w:t>364.</w:t>
      </w:r>
      <w:r w:rsidRPr="00957CE0">
        <w:rPr>
          <w:bCs/>
          <w:color w:val="000000"/>
        </w:rPr>
        <w:t xml:space="preserve"> Выдавать листок нетрудоспособности имеет право врач </w:t>
      </w:r>
    </w:p>
    <w:p w14:paraId="20DF5C92"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корой медицинской помощи </w:t>
      </w:r>
    </w:p>
    <w:p w14:paraId="33EF0DB4" w14:textId="77777777" w:rsidR="000703C3" w:rsidRDefault="000703C3" w:rsidP="000703C3">
      <w:pPr>
        <w:autoSpaceDE w:val="0"/>
        <w:autoSpaceDN w:val="0"/>
        <w:adjustRightInd w:val="0"/>
        <w:rPr>
          <w:color w:val="000000"/>
        </w:rPr>
      </w:pPr>
      <w:r>
        <w:rPr>
          <w:color w:val="000000"/>
        </w:rPr>
        <w:t>С</w:t>
      </w:r>
      <w:r w:rsidRPr="00957CE0">
        <w:rPr>
          <w:color w:val="000000"/>
        </w:rPr>
        <w:t>танции переливания крови</w:t>
      </w:r>
    </w:p>
    <w:p w14:paraId="74ED82DC" w14:textId="77777777" w:rsidR="000703C3" w:rsidRPr="00957CE0" w:rsidRDefault="000703C3" w:rsidP="000703C3">
      <w:pPr>
        <w:autoSpaceDE w:val="0"/>
        <w:autoSpaceDN w:val="0"/>
        <w:adjustRightInd w:val="0"/>
        <w:rPr>
          <w:color w:val="000000"/>
        </w:rPr>
      </w:pPr>
      <w:r>
        <w:rPr>
          <w:color w:val="000000"/>
        </w:rPr>
        <w:t>Ч</w:t>
      </w:r>
      <w:r w:rsidRPr="00957CE0">
        <w:rPr>
          <w:color w:val="000000"/>
        </w:rPr>
        <w:t>астной практики при на</w:t>
      </w:r>
      <w:r>
        <w:rPr>
          <w:color w:val="000000"/>
        </w:rPr>
        <w:t xml:space="preserve">личии соответствующей лицензии </w:t>
      </w:r>
      <w:r w:rsidRPr="00957CE0">
        <w:rPr>
          <w:color w:val="000000"/>
        </w:rPr>
        <w:t xml:space="preserve"> </w:t>
      </w:r>
    </w:p>
    <w:p w14:paraId="56C23545" w14:textId="77777777" w:rsidR="000703C3" w:rsidRPr="00957CE0" w:rsidRDefault="000703C3" w:rsidP="000703C3">
      <w:pPr>
        <w:rPr>
          <w:color w:val="000000"/>
        </w:rPr>
      </w:pPr>
      <w:r>
        <w:rPr>
          <w:color w:val="000000"/>
        </w:rPr>
        <w:t>Э</w:t>
      </w:r>
      <w:r w:rsidRPr="00957CE0">
        <w:rPr>
          <w:color w:val="000000"/>
        </w:rPr>
        <w:t>пидемиолог</w:t>
      </w:r>
    </w:p>
    <w:p w14:paraId="738281F0" w14:textId="77777777" w:rsidR="000703C3" w:rsidRPr="00957CE0" w:rsidRDefault="000703C3" w:rsidP="000703C3">
      <w:pPr>
        <w:autoSpaceDE w:val="0"/>
        <w:autoSpaceDN w:val="0"/>
        <w:adjustRightInd w:val="0"/>
        <w:jc w:val="both"/>
        <w:rPr>
          <w:color w:val="000000"/>
        </w:rPr>
      </w:pPr>
      <w:r w:rsidRPr="00CB1F93">
        <w:rPr>
          <w:bCs/>
          <w:color w:val="000000"/>
        </w:rPr>
        <w:t>365.</w:t>
      </w:r>
      <w:r w:rsidRPr="00957CE0">
        <w:rPr>
          <w:bCs/>
          <w:color w:val="000000"/>
        </w:rPr>
        <w:t xml:space="preserve"> Максимальное количество дней нетрудоспособности при оформлении листка нетрудоспособности частнопрактикующим врачом составляет </w:t>
      </w:r>
    </w:p>
    <w:p w14:paraId="70BFC746" w14:textId="77777777" w:rsidR="000703C3" w:rsidRPr="00957CE0" w:rsidRDefault="000703C3" w:rsidP="000703C3">
      <w:pPr>
        <w:autoSpaceDE w:val="0"/>
        <w:autoSpaceDN w:val="0"/>
        <w:adjustRightInd w:val="0"/>
        <w:rPr>
          <w:color w:val="000000"/>
        </w:rPr>
      </w:pPr>
      <w:r w:rsidRPr="00957CE0">
        <w:rPr>
          <w:color w:val="000000"/>
        </w:rPr>
        <w:t xml:space="preserve">20 </w:t>
      </w:r>
    </w:p>
    <w:p w14:paraId="084CC8A3" w14:textId="77777777" w:rsidR="000703C3" w:rsidRPr="00957CE0" w:rsidRDefault="000703C3" w:rsidP="000703C3">
      <w:pPr>
        <w:autoSpaceDE w:val="0"/>
        <w:autoSpaceDN w:val="0"/>
        <w:adjustRightInd w:val="0"/>
        <w:rPr>
          <w:color w:val="000000"/>
        </w:rPr>
      </w:pPr>
      <w:r w:rsidRPr="00957CE0">
        <w:rPr>
          <w:color w:val="000000"/>
        </w:rPr>
        <w:t xml:space="preserve">25 </w:t>
      </w:r>
    </w:p>
    <w:p w14:paraId="04B9C09A" w14:textId="77777777" w:rsidR="000703C3" w:rsidRDefault="000703C3" w:rsidP="000703C3">
      <w:pPr>
        <w:rPr>
          <w:color w:val="000000"/>
        </w:rPr>
      </w:pPr>
      <w:r w:rsidRPr="00957CE0">
        <w:rPr>
          <w:color w:val="000000"/>
        </w:rPr>
        <w:t>30</w:t>
      </w:r>
    </w:p>
    <w:p w14:paraId="651E8DF0" w14:textId="77777777" w:rsidR="000703C3" w:rsidRPr="00957CE0" w:rsidRDefault="000703C3" w:rsidP="000703C3">
      <w:pPr>
        <w:rPr>
          <w:color w:val="000000"/>
        </w:rPr>
      </w:pPr>
      <w:r w:rsidRPr="00957CE0">
        <w:rPr>
          <w:color w:val="000000"/>
        </w:rPr>
        <w:lastRenderedPageBreak/>
        <w:t>15</w:t>
      </w:r>
    </w:p>
    <w:p w14:paraId="603820A7" w14:textId="77777777" w:rsidR="000703C3" w:rsidRPr="00957CE0" w:rsidRDefault="000703C3" w:rsidP="000703C3">
      <w:pPr>
        <w:autoSpaceDE w:val="0"/>
        <w:autoSpaceDN w:val="0"/>
        <w:adjustRightInd w:val="0"/>
        <w:jc w:val="both"/>
        <w:rPr>
          <w:color w:val="000000"/>
        </w:rPr>
      </w:pPr>
      <w:r w:rsidRPr="00CB1F93">
        <w:rPr>
          <w:bCs/>
          <w:color w:val="000000"/>
        </w:rPr>
        <w:t>366.</w:t>
      </w:r>
      <w:r w:rsidRPr="00957CE0">
        <w:rPr>
          <w:bCs/>
          <w:color w:val="000000"/>
        </w:rPr>
        <w:t xml:space="preserve"> Больному, имеющему листок нетрудоспособности по </w:t>
      </w:r>
      <w:r w:rsidRPr="00C10333">
        <w:rPr>
          <w:bCs/>
          <w:caps/>
          <w:color w:val="000000"/>
        </w:rPr>
        <w:t>орви</w:t>
      </w:r>
      <w:r w:rsidRPr="00957CE0">
        <w:rPr>
          <w:bCs/>
          <w:color w:val="000000"/>
        </w:rPr>
        <w:t xml:space="preserve"> с 18.03 по 22.03. и явившемуся на прием к участковому терапевту 26.03 с признаками пневмонии, показано </w:t>
      </w:r>
    </w:p>
    <w:p w14:paraId="6449992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родлить больничный лист с 26.03 до выздоровления с отметкой о нарушении режима </w:t>
      </w:r>
    </w:p>
    <w:p w14:paraId="7685825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родлить больничный лист с 26.03 до выздоровления </w:t>
      </w:r>
    </w:p>
    <w:p w14:paraId="7AE682F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родлить больничный лист с 23.03 до выздоровления с отметкой о нарушении режима </w:t>
      </w:r>
    </w:p>
    <w:p w14:paraId="783B60FF" w14:textId="77777777" w:rsidR="000703C3" w:rsidRPr="00957CE0" w:rsidRDefault="000703C3" w:rsidP="000703C3">
      <w:pPr>
        <w:rPr>
          <w:color w:val="000000"/>
        </w:rPr>
      </w:pPr>
      <w:r>
        <w:rPr>
          <w:color w:val="000000"/>
        </w:rPr>
        <w:t>О</w:t>
      </w:r>
      <w:r w:rsidRPr="00957CE0">
        <w:rPr>
          <w:color w:val="000000"/>
        </w:rPr>
        <w:t>формить новый больничный лист</w:t>
      </w:r>
    </w:p>
    <w:p w14:paraId="19050F0D" w14:textId="77777777" w:rsidR="000703C3" w:rsidRDefault="000703C3" w:rsidP="000703C3">
      <w:pPr>
        <w:autoSpaceDE w:val="0"/>
        <w:autoSpaceDN w:val="0"/>
        <w:adjustRightInd w:val="0"/>
        <w:jc w:val="both"/>
        <w:rPr>
          <w:color w:val="000000"/>
        </w:rPr>
      </w:pPr>
      <w:r w:rsidRPr="00CB1F93">
        <w:rPr>
          <w:bCs/>
          <w:color w:val="000000"/>
        </w:rPr>
        <w:t>367.</w:t>
      </w:r>
      <w:r w:rsidRPr="00957CE0">
        <w:rPr>
          <w:bCs/>
          <w:color w:val="000000"/>
        </w:rPr>
        <w:t xml:space="preserve"> При неосложненном гипертоническом кризе артериальное давление после лечения в первые 2 часа должно снижаться на _______ % </w:t>
      </w:r>
    </w:p>
    <w:p w14:paraId="721F154D" w14:textId="77777777" w:rsidR="000703C3" w:rsidRPr="00957CE0" w:rsidRDefault="000703C3" w:rsidP="000703C3">
      <w:pPr>
        <w:autoSpaceDE w:val="0"/>
        <w:autoSpaceDN w:val="0"/>
        <w:adjustRightInd w:val="0"/>
        <w:jc w:val="both"/>
        <w:rPr>
          <w:color w:val="000000"/>
        </w:rPr>
      </w:pPr>
      <w:r w:rsidRPr="00957CE0">
        <w:rPr>
          <w:color w:val="000000"/>
        </w:rPr>
        <w:t>1</w:t>
      </w:r>
      <w:r>
        <w:rPr>
          <w:color w:val="000000"/>
        </w:rPr>
        <w:t>0</w:t>
      </w:r>
      <w:r w:rsidRPr="00957CE0">
        <w:rPr>
          <w:color w:val="000000"/>
        </w:rPr>
        <w:t xml:space="preserve"> </w:t>
      </w:r>
    </w:p>
    <w:p w14:paraId="2D8111ED" w14:textId="77777777" w:rsidR="000703C3" w:rsidRDefault="000703C3" w:rsidP="000703C3">
      <w:pPr>
        <w:autoSpaceDE w:val="0"/>
        <w:autoSpaceDN w:val="0"/>
        <w:adjustRightInd w:val="0"/>
        <w:rPr>
          <w:color w:val="000000"/>
        </w:rPr>
      </w:pPr>
      <w:r w:rsidRPr="00957CE0">
        <w:rPr>
          <w:color w:val="000000"/>
        </w:rPr>
        <w:t>1</w:t>
      </w:r>
      <w:r>
        <w:rPr>
          <w:color w:val="000000"/>
        </w:rPr>
        <w:t>5</w:t>
      </w:r>
      <w:r w:rsidRPr="00957CE0">
        <w:rPr>
          <w:color w:val="000000"/>
        </w:rPr>
        <w:t xml:space="preserve"> </w:t>
      </w:r>
    </w:p>
    <w:p w14:paraId="4B997AC0" w14:textId="77777777" w:rsidR="000703C3" w:rsidRPr="00957CE0" w:rsidRDefault="000703C3" w:rsidP="000703C3">
      <w:pPr>
        <w:autoSpaceDE w:val="0"/>
        <w:autoSpaceDN w:val="0"/>
        <w:adjustRightInd w:val="0"/>
        <w:rPr>
          <w:color w:val="000000"/>
        </w:rPr>
      </w:pPr>
      <w:r>
        <w:rPr>
          <w:color w:val="000000"/>
        </w:rPr>
        <w:t>25</w:t>
      </w:r>
    </w:p>
    <w:p w14:paraId="5A0706CB" w14:textId="77777777" w:rsidR="000703C3" w:rsidRPr="00957CE0" w:rsidRDefault="000703C3" w:rsidP="000703C3">
      <w:pPr>
        <w:rPr>
          <w:color w:val="000000"/>
        </w:rPr>
      </w:pPr>
      <w:r w:rsidRPr="00957CE0">
        <w:rPr>
          <w:color w:val="000000"/>
        </w:rPr>
        <w:t>35</w:t>
      </w:r>
    </w:p>
    <w:p w14:paraId="5A9C7AED" w14:textId="77777777" w:rsidR="000703C3" w:rsidRPr="00F9704C" w:rsidRDefault="000703C3" w:rsidP="000703C3">
      <w:pPr>
        <w:autoSpaceDE w:val="0"/>
        <w:autoSpaceDN w:val="0"/>
        <w:adjustRightInd w:val="0"/>
        <w:rPr>
          <w:bCs/>
          <w:color w:val="000000"/>
        </w:rPr>
      </w:pPr>
      <w:r w:rsidRPr="00CB1F93">
        <w:rPr>
          <w:bCs/>
          <w:color w:val="000000"/>
        </w:rPr>
        <w:t>368.</w:t>
      </w:r>
      <w:r w:rsidRPr="00957CE0">
        <w:rPr>
          <w:bCs/>
          <w:color w:val="000000"/>
        </w:rPr>
        <w:t xml:space="preserve"> Начало действия </w:t>
      </w:r>
      <w:proofErr w:type="spellStart"/>
      <w:r w:rsidRPr="00957CE0">
        <w:rPr>
          <w:bCs/>
          <w:color w:val="000000"/>
        </w:rPr>
        <w:t>каптоприла</w:t>
      </w:r>
      <w:proofErr w:type="spellEnd"/>
      <w:r w:rsidRPr="00957CE0">
        <w:rPr>
          <w:bCs/>
          <w:color w:val="000000"/>
        </w:rPr>
        <w:t xml:space="preserve"> при </w:t>
      </w:r>
      <w:proofErr w:type="spellStart"/>
      <w:r w:rsidRPr="00957CE0">
        <w:rPr>
          <w:bCs/>
          <w:color w:val="000000"/>
        </w:rPr>
        <w:t>сублингвальном</w:t>
      </w:r>
      <w:proofErr w:type="spellEnd"/>
      <w:r w:rsidRPr="00957CE0">
        <w:rPr>
          <w:bCs/>
          <w:color w:val="000000"/>
        </w:rPr>
        <w:t xml:space="preserve"> приеме 25 – 50 </w:t>
      </w:r>
      <w:r>
        <w:rPr>
          <w:bCs/>
          <w:color w:val="000000"/>
        </w:rPr>
        <w:t xml:space="preserve">мг проявляется через _______ </w:t>
      </w:r>
      <w:r w:rsidRPr="00957CE0">
        <w:rPr>
          <w:bCs/>
          <w:color w:val="000000"/>
        </w:rPr>
        <w:t xml:space="preserve">минут </w:t>
      </w:r>
    </w:p>
    <w:p w14:paraId="4024C67E" w14:textId="77777777" w:rsidR="000703C3" w:rsidRPr="00957CE0" w:rsidRDefault="000703C3" w:rsidP="000703C3">
      <w:pPr>
        <w:autoSpaceDE w:val="0"/>
        <w:autoSpaceDN w:val="0"/>
        <w:adjustRightInd w:val="0"/>
        <w:rPr>
          <w:color w:val="000000"/>
        </w:rPr>
      </w:pPr>
      <w:r w:rsidRPr="00CE44B3">
        <w:rPr>
          <w:color w:val="000000"/>
        </w:rPr>
        <w:t>2</w:t>
      </w:r>
      <w:r w:rsidRPr="00957CE0">
        <w:rPr>
          <w:color w:val="000000"/>
        </w:rPr>
        <w:t xml:space="preserve">0 </w:t>
      </w:r>
    </w:p>
    <w:p w14:paraId="5DDF94EE" w14:textId="77777777" w:rsidR="000703C3" w:rsidRDefault="000703C3" w:rsidP="000703C3">
      <w:pPr>
        <w:autoSpaceDE w:val="0"/>
        <w:autoSpaceDN w:val="0"/>
        <w:adjustRightInd w:val="0"/>
        <w:rPr>
          <w:color w:val="000000"/>
        </w:rPr>
      </w:pPr>
      <w:r>
        <w:rPr>
          <w:color w:val="000000"/>
        </w:rPr>
        <w:t xml:space="preserve">30 </w:t>
      </w:r>
    </w:p>
    <w:p w14:paraId="65616166" w14:textId="77777777" w:rsidR="000703C3" w:rsidRPr="00957CE0" w:rsidRDefault="000703C3" w:rsidP="000703C3">
      <w:pPr>
        <w:autoSpaceDE w:val="0"/>
        <w:autoSpaceDN w:val="0"/>
        <w:adjustRightInd w:val="0"/>
        <w:rPr>
          <w:color w:val="000000"/>
        </w:rPr>
      </w:pPr>
      <w:r w:rsidRPr="00957CE0">
        <w:rPr>
          <w:color w:val="000000"/>
        </w:rPr>
        <w:t xml:space="preserve">15 </w:t>
      </w:r>
    </w:p>
    <w:p w14:paraId="63E27852" w14:textId="77777777" w:rsidR="000703C3" w:rsidRPr="00957CE0" w:rsidRDefault="000703C3" w:rsidP="000703C3">
      <w:pPr>
        <w:rPr>
          <w:color w:val="000000"/>
        </w:rPr>
      </w:pPr>
      <w:r w:rsidRPr="00CE44B3">
        <w:rPr>
          <w:color w:val="000000"/>
        </w:rPr>
        <w:t>1</w:t>
      </w:r>
      <w:r w:rsidRPr="00957CE0">
        <w:rPr>
          <w:color w:val="000000"/>
        </w:rPr>
        <w:t>0</w:t>
      </w:r>
    </w:p>
    <w:p w14:paraId="022EBBB5" w14:textId="77777777" w:rsidR="000703C3" w:rsidRPr="00957CE0" w:rsidRDefault="000703C3" w:rsidP="000703C3">
      <w:pPr>
        <w:autoSpaceDE w:val="0"/>
        <w:autoSpaceDN w:val="0"/>
        <w:adjustRightInd w:val="0"/>
        <w:jc w:val="both"/>
        <w:rPr>
          <w:color w:val="000000"/>
        </w:rPr>
      </w:pPr>
      <w:r w:rsidRPr="00CB1F93">
        <w:rPr>
          <w:bCs/>
          <w:color w:val="000000"/>
        </w:rPr>
        <w:t>369.</w:t>
      </w:r>
      <w:r w:rsidRPr="00957CE0">
        <w:rPr>
          <w:bCs/>
          <w:color w:val="000000"/>
        </w:rPr>
        <w:t xml:space="preserve"> Абсолютным противопоказанием для назначения тиазидных диуретиков больным артериальной гипертензией является </w:t>
      </w:r>
    </w:p>
    <w:p w14:paraId="55E3C10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одагра </w:t>
      </w:r>
    </w:p>
    <w:p w14:paraId="1D71252E"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ибрилляция предсердий </w:t>
      </w:r>
    </w:p>
    <w:p w14:paraId="18AC14F4"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триовентрикулярная блокада </w:t>
      </w:r>
    </w:p>
    <w:p w14:paraId="1CAC93CF" w14:textId="77777777" w:rsidR="000703C3" w:rsidRPr="00957CE0" w:rsidRDefault="000703C3" w:rsidP="000703C3">
      <w:pPr>
        <w:rPr>
          <w:color w:val="000000"/>
        </w:rPr>
      </w:pPr>
      <w:r>
        <w:rPr>
          <w:color w:val="000000"/>
        </w:rPr>
        <w:t>Х</w:t>
      </w:r>
      <w:r w:rsidRPr="00957CE0">
        <w:rPr>
          <w:color w:val="000000"/>
        </w:rPr>
        <w:t>роническая сердечная недостаточность</w:t>
      </w:r>
    </w:p>
    <w:p w14:paraId="23AF2466" w14:textId="77777777" w:rsidR="000703C3" w:rsidRPr="00957CE0" w:rsidRDefault="000703C3" w:rsidP="000703C3">
      <w:pPr>
        <w:autoSpaceDE w:val="0"/>
        <w:autoSpaceDN w:val="0"/>
        <w:adjustRightInd w:val="0"/>
        <w:jc w:val="both"/>
        <w:rPr>
          <w:color w:val="000000"/>
        </w:rPr>
      </w:pPr>
      <w:r w:rsidRPr="00CB1F93">
        <w:rPr>
          <w:bCs/>
          <w:color w:val="000000"/>
        </w:rPr>
        <w:t>370.</w:t>
      </w:r>
      <w:r w:rsidRPr="00957CE0">
        <w:rPr>
          <w:bCs/>
          <w:color w:val="000000"/>
        </w:rPr>
        <w:t xml:space="preserve"> Абсолютным противопоказанием для назначения ингибиторов </w:t>
      </w:r>
      <w:proofErr w:type="spellStart"/>
      <w:r w:rsidRPr="00957CE0">
        <w:rPr>
          <w:bCs/>
          <w:color w:val="000000"/>
        </w:rPr>
        <w:t>ангиотензинпревращающего</w:t>
      </w:r>
      <w:proofErr w:type="spellEnd"/>
      <w:r w:rsidRPr="00957CE0">
        <w:rPr>
          <w:bCs/>
          <w:color w:val="000000"/>
        </w:rPr>
        <w:t xml:space="preserve"> фермента больным артериальной гипертензией является </w:t>
      </w:r>
    </w:p>
    <w:p w14:paraId="11141960"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ожилой возраст </w:t>
      </w:r>
    </w:p>
    <w:p w14:paraId="4B1E33D1" w14:textId="77777777" w:rsidR="000703C3" w:rsidRDefault="000703C3" w:rsidP="000703C3">
      <w:pPr>
        <w:autoSpaceDE w:val="0"/>
        <w:autoSpaceDN w:val="0"/>
        <w:adjustRightInd w:val="0"/>
        <w:rPr>
          <w:color w:val="000000"/>
        </w:rPr>
      </w:pPr>
      <w:r>
        <w:rPr>
          <w:color w:val="000000"/>
        </w:rPr>
        <w:t>Ф</w:t>
      </w:r>
      <w:r w:rsidRPr="00957CE0">
        <w:rPr>
          <w:color w:val="000000"/>
        </w:rPr>
        <w:t xml:space="preserve">ибрилляция предсердий </w:t>
      </w:r>
    </w:p>
    <w:p w14:paraId="60B6BEC0" w14:textId="77777777" w:rsidR="000703C3" w:rsidRPr="00957CE0" w:rsidRDefault="000703C3" w:rsidP="000703C3">
      <w:pPr>
        <w:autoSpaceDE w:val="0"/>
        <w:autoSpaceDN w:val="0"/>
        <w:adjustRightInd w:val="0"/>
        <w:rPr>
          <w:color w:val="000000"/>
        </w:rPr>
      </w:pPr>
      <w:r>
        <w:rPr>
          <w:color w:val="000000"/>
        </w:rPr>
        <w:t xml:space="preserve">Беременность </w:t>
      </w:r>
    </w:p>
    <w:p w14:paraId="5DC0C62E" w14:textId="77777777" w:rsidR="000703C3" w:rsidRPr="00957CE0" w:rsidRDefault="000703C3" w:rsidP="000703C3">
      <w:pPr>
        <w:rPr>
          <w:color w:val="000000"/>
        </w:rPr>
      </w:pPr>
      <w:r>
        <w:rPr>
          <w:color w:val="000000"/>
        </w:rPr>
        <w:t>Г</w:t>
      </w:r>
      <w:r w:rsidRPr="00957CE0">
        <w:rPr>
          <w:color w:val="000000"/>
        </w:rPr>
        <w:t>ипокалиемия</w:t>
      </w:r>
    </w:p>
    <w:p w14:paraId="477FCB45" w14:textId="77777777" w:rsidR="000703C3" w:rsidRPr="00957CE0" w:rsidRDefault="000703C3" w:rsidP="000703C3">
      <w:pPr>
        <w:autoSpaceDE w:val="0"/>
        <w:autoSpaceDN w:val="0"/>
        <w:adjustRightInd w:val="0"/>
        <w:jc w:val="both"/>
        <w:rPr>
          <w:color w:val="000000"/>
        </w:rPr>
      </w:pPr>
      <w:r w:rsidRPr="00B07D1F">
        <w:rPr>
          <w:bCs/>
          <w:color w:val="000000"/>
        </w:rPr>
        <w:t>371.</w:t>
      </w:r>
      <w:r w:rsidRPr="00957CE0">
        <w:rPr>
          <w:bCs/>
          <w:color w:val="000000"/>
        </w:rPr>
        <w:t xml:space="preserve"> Молниеносная форма анафилактического шока развивается в течение ____минут </w:t>
      </w:r>
    </w:p>
    <w:p w14:paraId="0CA5F9E0" w14:textId="77777777" w:rsidR="000703C3" w:rsidRPr="00957CE0" w:rsidRDefault="000703C3" w:rsidP="000703C3">
      <w:pPr>
        <w:autoSpaceDE w:val="0"/>
        <w:autoSpaceDN w:val="0"/>
        <w:adjustRightInd w:val="0"/>
        <w:rPr>
          <w:color w:val="000000"/>
        </w:rPr>
      </w:pPr>
      <w:r w:rsidRPr="00957CE0">
        <w:rPr>
          <w:color w:val="000000"/>
        </w:rPr>
        <w:t xml:space="preserve">10 </w:t>
      </w:r>
    </w:p>
    <w:p w14:paraId="566FB7C0" w14:textId="77777777" w:rsidR="000703C3" w:rsidRDefault="000703C3" w:rsidP="000703C3">
      <w:pPr>
        <w:autoSpaceDE w:val="0"/>
        <w:autoSpaceDN w:val="0"/>
        <w:adjustRightInd w:val="0"/>
        <w:rPr>
          <w:color w:val="000000"/>
        </w:rPr>
      </w:pPr>
      <w:r>
        <w:rPr>
          <w:color w:val="000000"/>
        </w:rPr>
        <w:t xml:space="preserve">20 </w:t>
      </w:r>
    </w:p>
    <w:p w14:paraId="16E9357E" w14:textId="77777777" w:rsidR="000703C3" w:rsidRPr="00957CE0" w:rsidRDefault="000703C3" w:rsidP="000703C3">
      <w:pPr>
        <w:autoSpaceDE w:val="0"/>
        <w:autoSpaceDN w:val="0"/>
        <w:adjustRightInd w:val="0"/>
        <w:rPr>
          <w:color w:val="000000"/>
        </w:rPr>
      </w:pPr>
      <w:r w:rsidRPr="00957CE0">
        <w:rPr>
          <w:color w:val="000000"/>
        </w:rPr>
        <w:t xml:space="preserve">30 </w:t>
      </w:r>
    </w:p>
    <w:p w14:paraId="0BB5D61A" w14:textId="77777777" w:rsidR="000703C3" w:rsidRPr="00957CE0" w:rsidRDefault="000703C3" w:rsidP="000703C3">
      <w:pPr>
        <w:rPr>
          <w:color w:val="000000"/>
        </w:rPr>
      </w:pPr>
      <w:r w:rsidRPr="00957CE0">
        <w:rPr>
          <w:color w:val="000000"/>
        </w:rPr>
        <w:t>15</w:t>
      </w:r>
    </w:p>
    <w:p w14:paraId="59E3672E" w14:textId="77777777" w:rsidR="000703C3" w:rsidRPr="00957CE0" w:rsidRDefault="000703C3" w:rsidP="000703C3">
      <w:pPr>
        <w:autoSpaceDE w:val="0"/>
        <w:autoSpaceDN w:val="0"/>
        <w:adjustRightInd w:val="0"/>
        <w:jc w:val="both"/>
        <w:rPr>
          <w:color w:val="000000"/>
        </w:rPr>
      </w:pPr>
      <w:r w:rsidRPr="00B07D1F">
        <w:rPr>
          <w:bCs/>
          <w:color w:val="000000"/>
        </w:rPr>
        <w:t>372.</w:t>
      </w:r>
      <w:r w:rsidRPr="00957CE0">
        <w:rPr>
          <w:bCs/>
          <w:color w:val="000000"/>
        </w:rPr>
        <w:t xml:space="preserve"> Клиническим признаком истинного кардиогенного шока является </w:t>
      </w:r>
    </w:p>
    <w:p w14:paraId="03FA3159" w14:textId="77777777" w:rsidR="000703C3" w:rsidRDefault="000703C3" w:rsidP="000703C3">
      <w:pPr>
        <w:rPr>
          <w:color w:val="000000"/>
        </w:rPr>
      </w:pPr>
      <w:r>
        <w:rPr>
          <w:color w:val="000000"/>
        </w:rPr>
        <w:t>А</w:t>
      </w:r>
      <w:r w:rsidRPr="00957CE0">
        <w:rPr>
          <w:color w:val="000000"/>
        </w:rPr>
        <w:t>ртериальная гипертензия</w:t>
      </w:r>
    </w:p>
    <w:p w14:paraId="3043CA72" w14:textId="77777777" w:rsidR="000703C3" w:rsidRDefault="000703C3" w:rsidP="000703C3">
      <w:pPr>
        <w:autoSpaceDE w:val="0"/>
        <w:autoSpaceDN w:val="0"/>
        <w:adjustRightInd w:val="0"/>
        <w:rPr>
          <w:color w:val="000000"/>
        </w:rPr>
      </w:pPr>
      <w:r>
        <w:rPr>
          <w:color w:val="000000"/>
        </w:rPr>
        <w:t>Б</w:t>
      </w:r>
      <w:r w:rsidRPr="00957CE0">
        <w:rPr>
          <w:color w:val="000000"/>
        </w:rPr>
        <w:t>радикардия</w:t>
      </w:r>
    </w:p>
    <w:p w14:paraId="33BA4A36"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олиурия </w:t>
      </w:r>
    </w:p>
    <w:p w14:paraId="0CBDC872" w14:textId="77777777" w:rsidR="000703C3" w:rsidRPr="00957CE0" w:rsidRDefault="000703C3" w:rsidP="000703C3">
      <w:pPr>
        <w:autoSpaceDE w:val="0"/>
        <w:autoSpaceDN w:val="0"/>
        <w:adjustRightInd w:val="0"/>
        <w:rPr>
          <w:color w:val="000000"/>
        </w:rPr>
      </w:pPr>
      <w:r>
        <w:rPr>
          <w:color w:val="000000"/>
        </w:rPr>
        <w:t xml:space="preserve">Артериальная гипотония </w:t>
      </w:r>
    </w:p>
    <w:p w14:paraId="67BF742F" w14:textId="77777777" w:rsidR="000703C3" w:rsidRPr="00957CE0" w:rsidRDefault="000703C3" w:rsidP="000703C3">
      <w:pPr>
        <w:autoSpaceDE w:val="0"/>
        <w:autoSpaceDN w:val="0"/>
        <w:adjustRightInd w:val="0"/>
        <w:rPr>
          <w:color w:val="000000"/>
        </w:rPr>
      </w:pPr>
      <w:r w:rsidRPr="00B07D1F">
        <w:rPr>
          <w:bCs/>
          <w:color w:val="000000"/>
        </w:rPr>
        <w:t>373.</w:t>
      </w:r>
      <w:r w:rsidRPr="00957CE0">
        <w:rPr>
          <w:bCs/>
          <w:color w:val="000000"/>
        </w:rPr>
        <w:t xml:space="preserve"> К истинному кардиогенному шоку чаще приводит </w:t>
      </w:r>
    </w:p>
    <w:p w14:paraId="36D926CF"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ароксизмальная желудочковая тахикардия </w:t>
      </w:r>
    </w:p>
    <w:p w14:paraId="43B2B714" w14:textId="77777777" w:rsidR="000703C3" w:rsidRDefault="000703C3" w:rsidP="000703C3">
      <w:pPr>
        <w:autoSpaceDE w:val="0"/>
        <w:autoSpaceDN w:val="0"/>
        <w:adjustRightInd w:val="0"/>
        <w:rPr>
          <w:color w:val="000000"/>
        </w:rPr>
      </w:pPr>
      <w:r>
        <w:rPr>
          <w:color w:val="000000"/>
        </w:rPr>
        <w:t xml:space="preserve">Фибрилляция предсердий </w:t>
      </w:r>
    </w:p>
    <w:p w14:paraId="3A2658FA" w14:textId="77777777" w:rsidR="000703C3" w:rsidRDefault="000703C3" w:rsidP="000703C3">
      <w:pPr>
        <w:autoSpaceDE w:val="0"/>
        <w:autoSpaceDN w:val="0"/>
        <w:adjustRightInd w:val="0"/>
        <w:rPr>
          <w:color w:val="000000"/>
        </w:rPr>
      </w:pPr>
      <w:r>
        <w:rPr>
          <w:color w:val="000000"/>
        </w:rPr>
        <w:t xml:space="preserve">Трансмуральный инфаркт миокарда </w:t>
      </w:r>
    </w:p>
    <w:p w14:paraId="6C303912" w14:textId="77777777" w:rsidR="000703C3" w:rsidRPr="00957CE0" w:rsidRDefault="000703C3" w:rsidP="000703C3">
      <w:pPr>
        <w:autoSpaceDE w:val="0"/>
        <w:autoSpaceDN w:val="0"/>
        <w:adjustRightInd w:val="0"/>
        <w:rPr>
          <w:color w:val="000000"/>
        </w:rPr>
      </w:pPr>
      <w:r>
        <w:rPr>
          <w:color w:val="000000"/>
        </w:rPr>
        <w:t>С</w:t>
      </w:r>
      <w:r w:rsidRPr="00957CE0">
        <w:rPr>
          <w:color w:val="000000"/>
        </w:rPr>
        <w:t>управентрикулярная тахикардия</w:t>
      </w:r>
    </w:p>
    <w:p w14:paraId="110A67F8" w14:textId="77777777" w:rsidR="000703C3" w:rsidRPr="00957CE0" w:rsidRDefault="000703C3" w:rsidP="000703C3">
      <w:pPr>
        <w:autoSpaceDE w:val="0"/>
        <w:autoSpaceDN w:val="0"/>
        <w:adjustRightInd w:val="0"/>
        <w:jc w:val="both"/>
        <w:rPr>
          <w:color w:val="000000"/>
        </w:rPr>
      </w:pPr>
      <w:r w:rsidRPr="00B07D1F">
        <w:rPr>
          <w:bCs/>
          <w:color w:val="000000"/>
        </w:rPr>
        <w:t>374.</w:t>
      </w:r>
      <w:r w:rsidRPr="00957CE0">
        <w:rPr>
          <w:bCs/>
          <w:color w:val="000000"/>
        </w:rPr>
        <w:t xml:space="preserve"> Наиболее частым осложнением истинного кардиогенного шока является </w:t>
      </w:r>
    </w:p>
    <w:p w14:paraId="57435575" w14:textId="77777777" w:rsidR="000703C3" w:rsidRDefault="000703C3" w:rsidP="000703C3">
      <w:pPr>
        <w:autoSpaceDE w:val="0"/>
        <w:autoSpaceDN w:val="0"/>
        <w:adjustRightInd w:val="0"/>
        <w:rPr>
          <w:color w:val="000000"/>
        </w:rPr>
      </w:pPr>
      <w:r>
        <w:rPr>
          <w:color w:val="000000"/>
        </w:rPr>
        <w:t>А</w:t>
      </w:r>
      <w:r w:rsidRPr="00957CE0">
        <w:rPr>
          <w:color w:val="000000"/>
        </w:rPr>
        <w:t xml:space="preserve">триовентрикулярная тахикардия </w:t>
      </w:r>
    </w:p>
    <w:p w14:paraId="4D324477" w14:textId="77777777" w:rsidR="000703C3" w:rsidRPr="00957CE0" w:rsidRDefault="000703C3" w:rsidP="000703C3">
      <w:pPr>
        <w:autoSpaceDE w:val="0"/>
        <w:autoSpaceDN w:val="0"/>
        <w:adjustRightInd w:val="0"/>
        <w:rPr>
          <w:color w:val="000000"/>
        </w:rPr>
      </w:pPr>
      <w:r>
        <w:rPr>
          <w:color w:val="000000"/>
        </w:rPr>
        <w:t xml:space="preserve">Фибрилляция желудочков </w:t>
      </w:r>
    </w:p>
    <w:p w14:paraId="1C7976B4" w14:textId="77777777" w:rsidR="000703C3" w:rsidRPr="00957CE0" w:rsidRDefault="000703C3" w:rsidP="000703C3">
      <w:pPr>
        <w:autoSpaceDE w:val="0"/>
        <w:autoSpaceDN w:val="0"/>
        <w:adjustRightInd w:val="0"/>
        <w:rPr>
          <w:color w:val="000000"/>
        </w:rPr>
      </w:pPr>
      <w:r>
        <w:rPr>
          <w:color w:val="000000"/>
        </w:rPr>
        <w:t>Э</w:t>
      </w:r>
      <w:r w:rsidRPr="00957CE0">
        <w:rPr>
          <w:color w:val="000000"/>
        </w:rPr>
        <w:t xml:space="preserve">лектромеханическая диссоциация </w:t>
      </w:r>
    </w:p>
    <w:p w14:paraId="7ACB9953" w14:textId="77777777" w:rsidR="000703C3" w:rsidRPr="00957CE0" w:rsidRDefault="000703C3" w:rsidP="000703C3">
      <w:pPr>
        <w:rPr>
          <w:color w:val="000000"/>
        </w:rPr>
      </w:pPr>
      <w:proofErr w:type="spellStart"/>
      <w:r>
        <w:rPr>
          <w:color w:val="000000"/>
        </w:rPr>
        <w:t>Т</w:t>
      </w:r>
      <w:r w:rsidRPr="00957CE0">
        <w:rPr>
          <w:color w:val="000000"/>
        </w:rPr>
        <w:t>ахисистолическая</w:t>
      </w:r>
      <w:proofErr w:type="spellEnd"/>
      <w:r w:rsidRPr="00957CE0">
        <w:rPr>
          <w:color w:val="000000"/>
        </w:rPr>
        <w:t xml:space="preserve"> форма мерцательной аритмии</w:t>
      </w:r>
    </w:p>
    <w:p w14:paraId="6FC5FF5C" w14:textId="77777777" w:rsidR="000703C3" w:rsidRPr="00957CE0" w:rsidRDefault="000703C3" w:rsidP="000703C3">
      <w:pPr>
        <w:autoSpaceDE w:val="0"/>
        <w:autoSpaceDN w:val="0"/>
        <w:adjustRightInd w:val="0"/>
        <w:rPr>
          <w:color w:val="000000"/>
        </w:rPr>
      </w:pPr>
      <w:r w:rsidRPr="00B07D1F">
        <w:rPr>
          <w:bCs/>
          <w:color w:val="000000"/>
        </w:rPr>
        <w:t>375.</w:t>
      </w:r>
      <w:r w:rsidRPr="00957CE0">
        <w:rPr>
          <w:bCs/>
          <w:color w:val="000000"/>
        </w:rPr>
        <w:t xml:space="preserve"> Стратегия вторичной профилактики заключается в </w:t>
      </w:r>
    </w:p>
    <w:p w14:paraId="19E25027"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азделении населения на группы в зависимости от возраста </w:t>
      </w:r>
    </w:p>
    <w:p w14:paraId="1A29B905"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воевременном выявлении лиц с повышенным уровнем факторов риска и проведение мероприятий по их коррекции </w:t>
      </w:r>
    </w:p>
    <w:p w14:paraId="4DABA7EB" w14:textId="77777777" w:rsidR="000703C3" w:rsidRDefault="000703C3" w:rsidP="000703C3">
      <w:pPr>
        <w:rPr>
          <w:color w:val="000000"/>
        </w:rPr>
      </w:pPr>
      <w:r>
        <w:rPr>
          <w:color w:val="000000"/>
        </w:rPr>
        <w:lastRenderedPageBreak/>
        <w:t>Ф</w:t>
      </w:r>
      <w:r w:rsidRPr="00957CE0">
        <w:rPr>
          <w:color w:val="000000"/>
        </w:rPr>
        <w:t>ормировании здорового образа жизни на уровне всего населения и обеспечение для этого соответствующих условий</w:t>
      </w:r>
    </w:p>
    <w:p w14:paraId="4D55B790"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редупреждении прогрессирования хронических неинфекционных заболеваний как за счет коррекции факторов риска, так и за счет своевременного проведе</w:t>
      </w:r>
      <w:r>
        <w:rPr>
          <w:color w:val="000000"/>
        </w:rPr>
        <w:t xml:space="preserve">ния лечения и мер реабилитации </w:t>
      </w:r>
    </w:p>
    <w:p w14:paraId="6C6FFD4E" w14:textId="77777777" w:rsidR="000703C3" w:rsidRPr="00957CE0" w:rsidRDefault="000703C3" w:rsidP="000703C3">
      <w:pPr>
        <w:autoSpaceDE w:val="0"/>
        <w:autoSpaceDN w:val="0"/>
        <w:adjustRightInd w:val="0"/>
        <w:rPr>
          <w:color w:val="000000"/>
        </w:rPr>
      </w:pPr>
      <w:r w:rsidRPr="00B07D1F">
        <w:rPr>
          <w:bCs/>
          <w:color w:val="000000"/>
        </w:rPr>
        <w:t>376.</w:t>
      </w:r>
      <w:r w:rsidRPr="00957CE0">
        <w:rPr>
          <w:bCs/>
          <w:color w:val="000000"/>
        </w:rPr>
        <w:t xml:space="preserve"> За время физиологически протекающей беременности врач-терапевт проводит осмотр </w:t>
      </w:r>
    </w:p>
    <w:p w14:paraId="1F558C0E" w14:textId="77777777" w:rsidR="000703C3" w:rsidRPr="00957CE0" w:rsidRDefault="000703C3" w:rsidP="000703C3">
      <w:pPr>
        <w:autoSpaceDE w:val="0"/>
        <w:autoSpaceDN w:val="0"/>
        <w:adjustRightInd w:val="0"/>
        <w:rPr>
          <w:color w:val="000000"/>
        </w:rPr>
      </w:pPr>
      <w:r w:rsidRPr="00733E99">
        <w:rPr>
          <w:color w:val="000000"/>
        </w:rPr>
        <w:t>2</w:t>
      </w:r>
      <w:r w:rsidRPr="00957CE0">
        <w:rPr>
          <w:color w:val="000000"/>
        </w:rPr>
        <w:t xml:space="preserve"> раза </w:t>
      </w:r>
    </w:p>
    <w:p w14:paraId="2FEAAC29" w14:textId="77777777" w:rsidR="000703C3" w:rsidRPr="00957CE0" w:rsidRDefault="000703C3" w:rsidP="000703C3">
      <w:pPr>
        <w:autoSpaceDE w:val="0"/>
        <w:autoSpaceDN w:val="0"/>
        <w:adjustRightInd w:val="0"/>
        <w:rPr>
          <w:color w:val="000000"/>
        </w:rPr>
      </w:pPr>
      <w:r w:rsidRPr="00733E99">
        <w:rPr>
          <w:color w:val="000000"/>
        </w:rPr>
        <w:t>3</w:t>
      </w:r>
      <w:r w:rsidRPr="00957CE0">
        <w:rPr>
          <w:color w:val="000000"/>
        </w:rPr>
        <w:t xml:space="preserve"> раза </w:t>
      </w:r>
    </w:p>
    <w:p w14:paraId="58DB67C7" w14:textId="77777777" w:rsidR="000703C3" w:rsidRPr="00957CE0" w:rsidRDefault="000703C3" w:rsidP="000703C3">
      <w:pPr>
        <w:autoSpaceDE w:val="0"/>
        <w:autoSpaceDN w:val="0"/>
        <w:adjustRightInd w:val="0"/>
        <w:rPr>
          <w:color w:val="000000"/>
        </w:rPr>
      </w:pPr>
      <w:r w:rsidRPr="00957CE0">
        <w:rPr>
          <w:color w:val="000000"/>
        </w:rPr>
        <w:t xml:space="preserve">1 раз </w:t>
      </w:r>
    </w:p>
    <w:p w14:paraId="742910AF" w14:textId="77777777" w:rsidR="000703C3" w:rsidRPr="00957CE0" w:rsidRDefault="000703C3" w:rsidP="000703C3">
      <w:pPr>
        <w:rPr>
          <w:color w:val="000000"/>
        </w:rPr>
      </w:pPr>
      <w:r w:rsidRPr="00957CE0">
        <w:rPr>
          <w:color w:val="000000"/>
        </w:rPr>
        <w:t>4 раза</w:t>
      </w:r>
    </w:p>
    <w:p w14:paraId="66721025" w14:textId="77777777" w:rsidR="000703C3" w:rsidRPr="00957CE0" w:rsidRDefault="000703C3" w:rsidP="000703C3">
      <w:pPr>
        <w:autoSpaceDE w:val="0"/>
        <w:autoSpaceDN w:val="0"/>
        <w:adjustRightInd w:val="0"/>
        <w:jc w:val="both"/>
        <w:rPr>
          <w:color w:val="000000"/>
        </w:rPr>
      </w:pPr>
      <w:r w:rsidRPr="00B07D1F">
        <w:rPr>
          <w:bCs/>
          <w:color w:val="000000"/>
        </w:rPr>
        <w:t>377.</w:t>
      </w:r>
      <w:r w:rsidRPr="00957CE0">
        <w:rPr>
          <w:bCs/>
          <w:color w:val="000000"/>
        </w:rPr>
        <w:t xml:space="preserve"> К часто встречающемуся лабораторному признаку при </w:t>
      </w:r>
      <w:proofErr w:type="spellStart"/>
      <w:r w:rsidRPr="00957CE0">
        <w:rPr>
          <w:bCs/>
          <w:color w:val="000000"/>
        </w:rPr>
        <w:t>анкилозирующем</w:t>
      </w:r>
      <w:proofErr w:type="spellEnd"/>
      <w:r w:rsidRPr="00957CE0">
        <w:rPr>
          <w:bCs/>
          <w:color w:val="000000"/>
        </w:rPr>
        <w:t xml:space="preserve"> спондилите относят </w:t>
      </w:r>
    </w:p>
    <w:p w14:paraId="40E23DF9"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евматоидный фактор </w:t>
      </w:r>
    </w:p>
    <w:p w14:paraId="42704DD4" w14:textId="77777777" w:rsidR="000703C3" w:rsidRDefault="000703C3" w:rsidP="000703C3">
      <w:pPr>
        <w:autoSpaceDE w:val="0"/>
        <w:autoSpaceDN w:val="0"/>
        <w:adjustRightInd w:val="0"/>
        <w:rPr>
          <w:color w:val="000000"/>
        </w:rPr>
      </w:pPr>
      <w:proofErr w:type="spellStart"/>
      <w:r>
        <w:rPr>
          <w:color w:val="000000"/>
        </w:rPr>
        <w:t>А</w:t>
      </w:r>
      <w:r w:rsidRPr="00957CE0">
        <w:rPr>
          <w:color w:val="000000"/>
        </w:rPr>
        <w:t>нтинейтрофильные</w:t>
      </w:r>
      <w:proofErr w:type="spellEnd"/>
      <w:r w:rsidRPr="00957CE0">
        <w:rPr>
          <w:color w:val="000000"/>
        </w:rPr>
        <w:t xml:space="preserve"> антитела</w:t>
      </w:r>
    </w:p>
    <w:p w14:paraId="696685B8" w14:textId="77777777" w:rsidR="000703C3" w:rsidRPr="00957CE0" w:rsidRDefault="000703C3" w:rsidP="000703C3">
      <w:pPr>
        <w:autoSpaceDE w:val="0"/>
        <w:autoSpaceDN w:val="0"/>
        <w:adjustRightInd w:val="0"/>
        <w:rPr>
          <w:color w:val="000000"/>
        </w:rPr>
      </w:pPr>
      <w:r>
        <w:rPr>
          <w:color w:val="000000"/>
        </w:rPr>
        <w:t xml:space="preserve">HLA-B27 </w:t>
      </w:r>
      <w:r w:rsidRPr="00957CE0">
        <w:rPr>
          <w:color w:val="000000"/>
        </w:rPr>
        <w:t xml:space="preserve"> </w:t>
      </w:r>
    </w:p>
    <w:p w14:paraId="1D24DD88" w14:textId="77777777" w:rsidR="000703C3" w:rsidRPr="00957CE0" w:rsidRDefault="000703C3" w:rsidP="000703C3">
      <w:pPr>
        <w:autoSpaceDE w:val="0"/>
        <w:autoSpaceDN w:val="0"/>
        <w:adjustRightInd w:val="0"/>
        <w:rPr>
          <w:color w:val="000000"/>
        </w:rPr>
      </w:pPr>
      <w:proofErr w:type="spellStart"/>
      <w:r>
        <w:rPr>
          <w:color w:val="000000"/>
        </w:rPr>
        <w:t>Антимитохонриальные</w:t>
      </w:r>
      <w:proofErr w:type="spellEnd"/>
      <w:r>
        <w:rPr>
          <w:color w:val="000000"/>
        </w:rPr>
        <w:t xml:space="preserve"> антитела </w:t>
      </w:r>
    </w:p>
    <w:p w14:paraId="2A535D49" w14:textId="77777777" w:rsidR="000703C3" w:rsidRPr="00957CE0" w:rsidRDefault="000703C3" w:rsidP="000703C3">
      <w:pPr>
        <w:autoSpaceDE w:val="0"/>
        <w:autoSpaceDN w:val="0"/>
        <w:adjustRightInd w:val="0"/>
        <w:jc w:val="both"/>
        <w:rPr>
          <w:color w:val="000000"/>
        </w:rPr>
      </w:pPr>
      <w:r w:rsidRPr="00B07D1F">
        <w:rPr>
          <w:bCs/>
          <w:color w:val="000000"/>
        </w:rPr>
        <w:t>378.</w:t>
      </w:r>
      <w:r w:rsidRPr="00957CE0">
        <w:rPr>
          <w:bCs/>
          <w:color w:val="000000"/>
        </w:rPr>
        <w:t xml:space="preserve"> Основным критерием выбора индивидуального целевого уровня </w:t>
      </w:r>
      <w:proofErr w:type="spellStart"/>
      <w:r w:rsidRPr="00957CE0">
        <w:rPr>
          <w:bCs/>
          <w:color w:val="000000"/>
        </w:rPr>
        <w:t>гликозилированного</w:t>
      </w:r>
      <w:proofErr w:type="spellEnd"/>
      <w:r w:rsidRPr="00957CE0">
        <w:rPr>
          <w:bCs/>
          <w:color w:val="000000"/>
        </w:rPr>
        <w:t xml:space="preserve"> гемоглобина у пациента с сахарным диабетом является </w:t>
      </w:r>
    </w:p>
    <w:p w14:paraId="5B2E79CF"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ликемия натощак </w:t>
      </w:r>
    </w:p>
    <w:p w14:paraId="2103CE32" w14:textId="77777777" w:rsidR="000703C3" w:rsidRPr="00957CE0" w:rsidRDefault="000703C3" w:rsidP="000703C3">
      <w:pPr>
        <w:autoSpaceDE w:val="0"/>
        <w:autoSpaceDN w:val="0"/>
        <w:adjustRightInd w:val="0"/>
        <w:rPr>
          <w:color w:val="000000"/>
        </w:rPr>
      </w:pPr>
      <w:proofErr w:type="spellStart"/>
      <w:r>
        <w:rPr>
          <w:color w:val="000000"/>
        </w:rPr>
        <w:t>П</w:t>
      </w:r>
      <w:r w:rsidRPr="00957CE0">
        <w:rPr>
          <w:color w:val="000000"/>
        </w:rPr>
        <w:t>остпрандиальная</w:t>
      </w:r>
      <w:proofErr w:type="spellEnd"/>
      <w:r w:rsidRPr="00957CE0">
        <w:rPr>
          <w:color w:val="000000"/>
        </w:rPr>
        <w:t xml:space="preserve"> гликемия </w:t>
      </w:r>
    </w:p>
    <w:p w14:paraId="2A0A1F65" w14:textId="77777777" w:rsidR="000703C3" w:rsidRDefault="000703C3" w:rsidP="000703C3">
      <w:pPr>
        <w:rPr>
          <w:color w:val="000000"/>
        </w:rPr>
      </w:pPr>
      <w:r>
        <w:rPr>
          <w:color w:val="000000"/>
        </w:rPr>
        <w:t>М</w:t>
      </w:r>
      <w:r w:rsidRPr="00957CE0">
        <w:rPr>
          <w:color w:val="000000"/>
        </w:rPr>
        <w:t>асса тела пациента</w:t>
      </w:r>
    </w:p>
    <w:p w14:paraId="61632740"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озраст и наличие </w:t>
      </w:r>
      <w:proofErr w:type="spellStart"/>
      <w:r w:rsidRPr="00957CE0">
        <w:rPr>
          <w:color w:val="000000"/>
        </w:rPr>
        <w:t>макрососудисты</w:t>
      </w:r>
      <w:r>
        <w:rPr>
          <w:color w:val="000000"/>
        </w:rPr>
        <w:t>х</w:t>
      </w:r>
      <w:proofErr w:type="spellEnd"/>
      <w:r>
        <w:rPr>
          <w:color w:val="000000"/>
        </w:rPr>
        <w:t xml:space="preserve"> осложнений сахарного диабета </w:t>
      </w:r>
    </w:p>
    <w:p w14:paraId="33E5BFFB" w14:textId="77777777" w:rsidR="000703C3" w:rsidRPr="00957CE0" w:rsidRDefault="000703C3" w:rsidP="000703C3">
      <w:pPr>
        <w:autoSpaceDE w:val="0"/>
        <w:autoSpaceDN w:val="0"/>
        <w:adjustRightInd w:val="0"/>
        <w:jc w:val="both"/>
      </w:pPr>
      <w:r w:rsidRPr="00B07D1F">
        <w:rPr>
          <w:bCs/>
        </w:rPr>
        <w:t>379.</w:t>
      </w:r>
      <w:r w:rsidRPr="00957CE0">
        <w:rPr>
          <w:bCs/>
        </w:rPr>
        <w:t xml:space="preserve"> Уровнем глюкозы плазмы крови при проведении перорального </w:t>
      </w:r>
      <w:proofErr w:type="spellStart"/>
      <w:r w:rsidRPr="00957CE0">
        <w:rPr>
          <w:bCs/>
        </w:rPr>
        <w:t>глюкозотолерантного</w:t>
      </w:r>
      <w:proofErr w:type="spellEnd"/>
      <w:r w:rsidRPr="00957CE0">
        <w:rPr>
          <w:bCs/>
        </w:rPr>
        <w:t xml:space="preserve"> теста, позволяющим диагностировать сахарный диабет, является_______ ммоль/л </w:t>
      </w:r>
    </w:p>
    <w:p w14:paraId="1002D215" w14:textId="77777777" w:rsidR="000703C3" w:rsidRDefault="000703C3" w:rsidP="000703C3">
      <w:pPr>
        <w:autoSpaceDE w:val="0"/>
        <w:autoSpaceDN w:val="0"/>
        <w:adjustRightInd w:val="0"/>
      </w:pPr>
      <w:r w:rsidRPr="00957CE0">
        <w:t>11,0</w:t>
      </w:r>
    </w:p>
    <w:p w14:paraId="5742378F" w14:textId="77777777" w:rsidR="000703C3" w:rsidRPr="00957CE0" w:rsidRDefault="000703C3" w:rsidP="000703C3">
      <w:pPr>
        <w:autoSpaceDE w:val="0"/>
        <w:autoSpaceDN w:val="0"/>
        <w:adjustRightInd w:val="0"/>
      </w:pPr>
      <w:r>
        <w:t xml:space="preserve">11,1 </w:t>
      </w:r>
      <w:r w:rsidRPr="00957CE0">
        <w:t xml:space="preserve"> </w:t>
      </w:r>
    </w:p>
    <w:p w14:paraId="225A512D" w14:textId="77777777" w:rsidR="000703C3" w:rsidRPr="00957CE0" w:rsidRDefault="000703C3" w:rsidP="000703C3">
      <w:pPr>
        <w:autoSpaceDE w:val="0"/>
        <w:autoSpaceDN w:val="0"/>
        <w:adjustRightInd w:val="0"/>
      </w:pPr>
      <w:r w:rsidRPr="00957CE0">
        <w:t xml:space="preserve">10,0 </w:t>
      </w:r>
    </w:p>
    <w:p w14:paraId="7DE8F838" w14:textId="77777777" w:rsidR="000703C3" w:rsidRPr="00957CE0" w:rsidRDefault="000703C3" w:rsidP="000703C3">
      <w:r w:rsidRPr="00957CE0">
        <w:t>9,0</w:t>
      </w:r>
    </w:p>
    <w:p w14:paraId="6D878A7B" w14:textId="77777777" w:rsidR="000703C3" w:rsidRPr="00957CE0" w:rsidRDefault="000703C3" w:rsidP="000703C3">
      <w:pPr>
        <w:autoSpaceDE w:val="0"/>
        <w:autoSpaceDN w:val="0"/>
        <w:adjustRightInd w:val="0"/>
        <w:jc w:val="both"/>
        <w:rPr>
          <w:color w:val="000000"/>
        </w:rPr>
      </w:pPr>
      <w:r w:rsidRPr="00B07D1F">
        <w:rPr>
          <w:bCs/>
          <w:color w:val="000000"/>
        </w:rPr>
        <w:t>380.</w:t>
      </w:r>
      <w:r w:rsidRPr="00957CE0">
        <w:rPr>
          <w:bCs/>
          <w:color w:val="000000"/>
        </w:rPr>
        <w:t xml:space="preserve"> Пациенту 50 лет с ожирением и впервые выявленным уровнем глюкозы плазмы натощак 8,0</w:t>
      </w:r>
      <w:r w:rsidRPr="00DD1F7E">
        <w:rPr>
          <w:bCs/>
          <w:color w:val="000000"/>
        </w:rPr>
        <w:t xml:space="preserve"> </w:t>
      </w:r>
      <w:r w:rsidRPr="00957CE0">
        <w:rPr>
          <w:bCs/>
          <w:color w:val="000000"/>
        </w:rPr>
        <w:t xml:space="preserve">ммоль/л необходимо в ближайшие дни провести </w:t>
      </w:r>
    </w:p>
    <w:p w14:paraId="03D8808E"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люкозо</w:t>
      </w:r>
      <w:proofErr w:type="spellEnd"/>
      <w:r w:rsidRPr="00957CE0">
        <w:rPr>
          <w:color w:val="000000"/>
        </w:rPr>
        <w:t xml:space="preserve">-толерантный тест </w:t>
      </w:r>
    </w:p>
    <w:p w14:paraId="23C88268"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пределение глюкозы в моче </w:t>
      </w:r>
    </w:p>
    <w:p w14:paraId="5E3F99CF" w14:textId="77777777" w:rsidR="000703C3" w:rsidRDefault="000703C3" w:rsidP="000703C3">
      <w:pPr>
        <w:rPr>
          <w:color w:val="000000"/>
        </w:rPr>
      </w:pPr>
      <w:r>
        <w:rPr>
          <w:color w:val="000000"/>
        </w:rPr>
        <w:t>О</w:t>
      </w:r>
      <w:r w:rsidRPr="00957CE0">
        <w:rPr>
          <w:color w:val="000000"/>
        </w:rPr>
        <w:t>пределение инсулина в крови</w:t>
      </w:r>
    </w:p>
    <w:p w14:paraId="48FC85B9" w14:textId="77777777" w:rsidR="000703C3" w:rsidRPr="00957CE0" w:rsidRDefault="000703C3" w:rsidP="000703C3">
      <w:pPr>
        <w:autoSpaceDE w:val="0"/>
        <w:autoSpaceDN w:val="0"/>
        <w:adjustRightInd w:val="0"/>
        <w:rPr>
          <w:color w:val="000000"/>
        </w:rPr>
      </w:pPr>
      <w:r>
        <w:rPr>
          <w:color w:val="000000"/>
        </w:rPr>
        <w:t>П</w:t>
      </w:r>
      <w:r w:rsidRPr="00957CE0">
        <w:rPr>
          <w:color w:val="000000"/>
        </w:rPr>
        <w:t>овторное опре</w:t>
      </w:r>
      <w:r>
        <w:rPr>
          <w:color w:val="000000"/>
        </w:rPr>
        <w:t xml:space="preserve">деление глюкозы плазмы натощак </w:t>
      </w:r>
    </w:p>
    <w:p w14:paraId="1AA2D6C9" w14:textId="77777777" w:rsidR="000703C3" w:rsidRPr="00957CE0" w:rsidRDefault="000703C3" w:rsidP="000703C3">
      <w:pPr>
        <w:autoSpaceDE w:val="0"/>
        <w:autoSpaceDN w:val="0"/>
        <w:adjustRightInd w:val="0"/>
        <w:jc w:val="both"/>
        <w:rPr>
          <w:color w:val="000000"/>
        </w:rPr>
      </w:pPr>
      <w:r w:rsidRPr="00B07D1F">
        <w:rPr>
          <w:bCs/>
          <w:color w:val="000000"/>
        </w:rPr>
        <w:t>381.</w:t>
      </w:r>
      <w:r w:rsidRPr="00957CE0">
        <w:rPr>
          <w:bCs/>
          <w:color w:val="000000"/>
        </w:rPr>
        <w:t xml:space="preserve"> Уровень </w:t>
      </w:r>
      <w:proofErr w:type="spellStart"/>
      <w:r w:rsidRPr="00957CE0">
        <w:rPr>
          <w:bCs/>
          <w:color w:val="000000"/>
        </w:rPr>
        <w:t>гликозилированного</w:t>
      </w:r>
      <w:proofErr w:type="spellEnd"/>
      <w:r w:rsidRPr="00957CE0">
        <w:rPr>
          <w:bCs/>
          <w:color w:val="000000"/>
        </w:rPr>
        <w:t xml:space="preserve"> гемоглобина, позволяющий диагностировать сахарный диабет, составляет  </w:t>
      </w:r>
    </w:p>
    <w:p w14:paraId="7416A8EB" w14:textId="77777777" w:rsidR="000703C3" w:rsidRPr="00957CE0" w:rsidRDefault="000703C3" w:rsidP="000703C3">
      <w:pPr>
        <w:autoSpaceDE w:val="0"/>
        <w:autoSpaceDN w:val="0"/>
        <w:adjustRightInd w:val="0"/>
        <w:rPr>
          <w:color w:val="000000"/>
        </w:rPr>
      </w:pPr>
      <w:r w:rsidRPr="00957CE0">
        <w:rPr>
          <w:color w:val="000000"/>
        </w:rPr>
        <w:t xml:space="preserve">6,5 </w:t>
      </w:r>
    </w:p>
    <w:p w14:paraId="245B3FA6" w14:textId="77777777" w:rsidR="000703C3" w:rsidRPr="00957CE0" w:rsidRDefault="000703C3" w:rsidP="000703C3">
      <w:pPr>
        <w:autoSpaceDE w:val="0"/>
        <w:autoSpaceDN w:val="0"/>
        <w:adjustRightInd w:val="0"/>
        <w:rPr>
          <w:color w:val="000000"/>
        </w:rPr>
      </w:pPr>
      <w:r w:rsidRPr="00957CE0">
        <w:rPr>
          <w:color w:val="000000"/>
        </w:rPr>
        <w:t xml:space="preserve">5,5 </w:t>
      </w:r>
    </w:p>
    <w:p w14:paraId="5BA59BF2" w14:textId="77777777" w:rsidR="000703C3" w:rsidRPr="00957CE0" w:rsidRDefault="000703C3" w:rsidP="000703C3">
      <w:pPr>
        <w:autoSpaceDE w:val="0"/>
        <w:autoSpaceDN w:val="0"/>
        <w:adjustRightInd w:val="0"/>
        <w:rPr>
          <w:color w:val="000000"/>
        </w:rPr>
      </w:pPr>
      <w:r w:rsidRPr="00957CE0">
        <w:rPr>
          <w:color w:val="000000"/>
        </w:rPr>
        <w:t xml:space="preserve">5,0 </w:t>
      </w:r>
    </w:p>
    <w:p w14:paraId="7B5C682E" w14:textId="77777777" w:rsidR="000703C3" w:rsidRPr="00957CE0" w:rsidRDefault="000703C3" w:rsidP="000703C3">
      <w:pPr>
        <w:rPr>
          <w:color w:val="000000"/>
        </w:rPr>
      </w:pPr>
      <w:r w:rsidRPr="00957CE0">
        <w:rPr>
          <w:color w:val="000000"/>
        </w:rPr>
        <w:t>6,0</w:t>
      </w:r>
    </w:p>
    <w:p w14:paraId="2315A1AD" w14:textId="77777777" w:rsidR="000703C3" w:rsidRPr="00957CE0" w:rsidRDefault="000703C3" w:rsidP="000703C3">
      <w:pPr>
        <w:autoSpaceDE w:val="0"/>
        <w:autoSpaceDN w:val="0"/>
        <w:adjustRightInd w:val="0"/>
        <w:rPr>
          <w:color w:val="000000"/>
        </w:rPr>
      </w:pPr>
      <w:r w:rsidRPr="00B07D1F">
        <w:rPr>
          <w:bCs/>
          <w:color w:val="000000"/>
        </w:rPr>
        <w:t>382.</w:t>
      </w:r>
      <w:r w:rsidRPr="00957CE0">
        <w:rPr>
          <w:bCs/>
          <w:color w:val="000000"/>
        </w:rPr>
        <w:t xml:space="preserve"> При </w:t>
      </w:r>
      <w:proofErr w:type="spellStart"/>
      <w:r w:rsidRPr="00957CE0">
        <w:rPr>
          <w:bCs/>
          <w:color w:val="000000"/>
        </w:rPr>
        <w:t>неосложненом</w:t>
      </w:r>
      <w:proofErr w:type="spellEnd"/>
      <w:r w:rsidRPr="00957CE0">
        <w:rPr>
          <w:bCs/>
          <w:color w:val="000000"/>
        </w:rPr>
        <w:t xml:space="preserve"> гриппе в анализе крови имеет место </w:t>
      </w:r>
    </w:p>
    <w:p w14:paraId="0FE83228"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ейкоцитоз, </w:t>
      </w:r>
      <w:proofErr w:type="spellStart"/>
      <w:r w:rsidRPr="00957CE0">
        <w:rPr>
          <w:color w:val="000000"/>
        </w:rPr>
        <w:t>нейтрофилез</w:t>
      </w:r>
      <w:proofErr w:type="spellEnd"/>
      <w:r w:rsidRPr="00957CE0">
        <w:rPr>
          <w:color w:val="000000"/>
        </w:rPr>
        <w:t xml:space="preserve"> </w:t>
      </w:r>
    </w:p>
    <w:p w14:paraId="59D8E6DF" w14:textId="77777777" w:rsidR="000703C3" w:rsidRDefault="000703C3" w:rsidP="000703C3">
      <w:pPr>
        <w:autoSpaceDE w:val="0"/>
        <w:autoSpaceDN w:val="0"/>
        <w:adjustRightInd w:val="0"/>
        <w:rPr>
          <w:color w:val="000000"/>
        </w:rPr>
      </w:pPr>
      <w:r>
        <w:rPr>
          <w:color w:val="000000"/>
        </w:rPr>
        <w:t>Л</w:t>
      </w:r>
      <w:r w:rsidRPr="00957CE0">
        <w:rPr>
          <w:color w:val="000000"/>
        </w:rPr>
        <w:t xml:space="preserve">имфоцитоз, атипичные </w:t>
      </w:r>
      <w:proofErr w:type="spellStart"/>
      <w:r w:rsidRPr="00957CE0">
        <w:rPr>
          <w:color w:val="000000"/>
        </w:rPr>
        <w:t>мононуклеары</w:t>
      </w:r>
      <w:proofErr w:type="spellEnd"/>
      <w:r w:rsidRPr="00957CE0">
        <w:rPr>
          <w:color w:val="000000"/>
        </w:rPr>
        <w:t xml:space="preserve"> </w:t>
      </w:r>
    </w:p>
    <w:p w14:paraId="711DD7A5" w14:textId="77777777" w:rsidR="000703C3" w:rsidRPr="00957CE0" w:rsidRDefault="000703C3" w:rsidP="000703C3">
      <w:pPr>
        <w:autoSpaceDE w:val="0"/>
        <w:autoSpaceDN w:val="0"/>
        <w:adjustRightInd w:val="0"/>
        <w:rPr>
          <w:color w:val="000000"/>
        </w:rPr>
      </w:pPr>
      <w:r>
        <w:rPr>
          <w:color w:val="000000"/>
        </w:rPr>
        <w:t>Л</w:t>
      </w:r>
      <w:r w:rsidRPr="00957CE0">
        <w:rPr>
          <w:color w:val="000000"/>
        </w:rPr>
        <w:t>ейкоп</w:t>
      </w:r>
      <w:r>
        <w:rPr>
          <w:color w:val="000000"/>
        </w:rPr>
        <w:t xml:space="preserve">ения, относительный лимфоцитоз </w:t>
      </w:r>
    </w:p>
    <w:p w14:paraId="20E6BE98" w14:textId="77777777" w:rsidR="000703C3" w:rsidRPr="00957CE0" w:rsidRDefault="000703C3" w:rsidP="000703C3">
      <w:pPr>
        <w:rPr>
          <w:color w:val="000000"/>
        </w:rPr>
      </w:pPr>
      <w:r>
        <w:rPr>
          <w:color w:val="000000"/>
        </w:rPr>
        <w:t>Л</w:t>
      </w:r>
      <w:r w:rsidRPr="00957CE0">
        <w:rPr>
          <w:color w:val="000000"/>
        </w:rPr>
        <w:t xml:space="preserve">ейкоцитоз, </w:t>
      </w:r>
      <w:proofErr w:type="spellStart"/>
      <w:r w:rsidRPr="00957CE0">
        <w:rPr>
          <w:color w:val="000000"/>
        </w:rPr>
        <w:t>моноцитоз</w:t>
      </w:r>
      <w:proofErr w:type="spellEnd"/>
    </w:p>
    <w:p w14:paraId="4F2A8531" w14:textId="77777777" w:rsidR="000703C3" w:rsidRPr="00957CE0" w:rsidRDefault="000703C3" w:rsidP="000703C3">
      <w:pPr>
        <w:autoSpaceDE w:val="0"/>
        <w:autoSpaceDN w:val="0"/>
        <w:adjustRightInd w:val="0"/>
        <w:rPr>
          <w:color w:val="000000"/>
        </w:rPr>
      </w:pPr>
      <w:r w:rsidRPr="00B07D1F">
        <w:rPr>
          <w:bCs/>
          <w:color w:val="000000"/>
        </w:rPr>
        <w:t>383.</w:t>
      </w:r>
      <w:r w:rsidRPr="00957CE0">
        <w:rPr>
          <w:bCs/>
          <w:color w:val="000000"/>
        </w:rPr>
        <w:t xml:space="preserve"> Высокоселективным ингибитором ЦОГ-2 является </w:t>
      </w:r>
    </w:p>
    <w:p w14:paraId="2D447694" w14:textId="77777777" w:rsidR="000703C3" w:rsidRPr="00957CE0" w:rsidRDefault="000703C3" w:rsidP="000703C3">
      <w:pPr>
        <w:autoSpaceDE w:val="0"/>
        <w:autoSpaceDN w:val="0"/>
        <w:adjustRightInd w:val="0"/>
        <w:rPr>
          <w:color w:val="000000"/>
        </w:rPr>
      </w:pPr>
      <w:proofErr w:type="spellStart"/>
      <w:r>
        <w:rPr>
          <w:color w:val="000000"/>
        </w:rPr>
        <w:t>Н</w:t>
      </w:r>
      <w:r w:rsidRPr="00957CE0">
        <w:rPr>
          <w:color w:val="000000"/>
        </w:rPr>
        <w:t>имесулид</w:t>
      </w:r>
      <w:proofErr w:type="spellEnd"/>
      <w:r w:rsidRPr="00957CE0">
        <w:rPr>
          <w:color w:val="000000"/>
        </w:rPr>
        <w:t xml:space="preserve"> </w:t>
      </w:r>
    </w:p>
    <w:p w14:paraId="3685D413" w14:textId="77777777" w:rsidR="000703C3" w:rsidRDefault="000703C3" w:rsidP="000703C3">
      <w:pPr>
        <w:autoSpaceDE w:val="0"/>
        <w:autoSpaceDN w:val="0"/>
        <w:adjustRightInd w:val="0"/>
        <w:rPr>
          <w:color w:val="000000"/>
        </w:rPr>
      </w:pPr>
      <w:proofErr w:type="spellStart"/>
      <w:r>
        <w:rPr>
          <w:color w:val="000000"/>
        </w:rPr>
        <w:t>М</w:t>
      </w:r>
      <w:r w:rsidRPr="00957CE0">
        <w:rPr>
          <w:color w:val="000000"/>
        </w:rPr>
        <w:t>елоксикам</w:t>
      </w:r>
      <w:proofErr w:type="spellEnd"/>
      <w:r w:rsidRPr="00957CE0">
        <w:rPr>
          <w:color w:val="000000"/>
        </w:rPr>
        <w:t xml:space="preserve"> </w:t>
      </w:r>
    </w:p>
    <w:p w14:paraId="47259B3E" w14:textId="77777777" w:rsidR="000703C3" w:rsidRPr="00957CE0" w:rsidRDefault="000703C3" w:rsidP="000703C3">
      <w:pPr>
        <w:autoSpaceDE w:val="0"/>
        <w:autoSpaceDN w:val="0"/>
        <w:adjustRightInd w:val="0"/>
        <w:rPr>
          <w:color w:val="000000"/>
        </w:rPr>
      </w:pPr>
      <w:proofErr w:type="spellStart"/>
      <w:r>
        <w:rPr>
          <w:color w:val="000000"/>
        </w:rPr>
        <w:t>Целекоксиб</w:t>
      </w:r>
      <w:proofErr w:type="spellEnd"/>
      <w:r>
        <w:rPr>
          <w:color w:val="000000"/>
        </w:rPr>
        <w:t xml:space="preserve"> </w:t>
      </w:r>
    </w:p>
    <w:p w14:paraId="08C17829" w14:textId="77777777" w:rsidR="000703C3" w:rsidRPr="00957CE0" w:rsidRDefault="000703C3" w:rsidP="000703C3">
      <w:pPr>
        <w:rPr>
          <w:color w:val="000000"/>
        </w:rPr>
      </w:pPr>
      <w:proofErr w:type="spellStart"/>
      <w:r>
        <w:rPr>
          <w:color w:val="000000"/>
        </w:rPr>
        <w:t>П</w:t>
      </w:r>
      <w:r w:rsidRPr="00957CE0">
        <w:rPr>
          <w:color w:val="000000"/>
        </w:rPr>
        <w:t>ироксикам</w:t>
      </w:r>
      <w:proofErr w:type="spellEnd"/>
    </w:p>
    <w:p w14:paraId="012B802F" w14:textId="77777777" w:rsidR="000703C3" w:rsidRPr="00957CE0" w:rsidRDefault="000703C3" w:rsidP="000703C3">
      <w:pPr>
        <w:autoSpaceDE w:val="0"/>
        <w:autoSpaceDN w:val="0"/>
        <w:adjustRightInd w:val="0"/>
        <w:jc w:val="both"/>
      </w:pPr>
      <w:r w:rsidRPr="00B07D1F">
        <w:rPr>
          <w:bCs/>
        </w:rPr>
        <w:t>384.</w:t>
      </w:r>
      <w:r w:rsidRPr="00957CE0">
        <w:rPr>
          <w:bCs/>
        </w:rPr>
        <w:t xml:space="preserve"> Какой антикоагулянт прямого действия, не требующий мониторирования сверты</w:t>
      </w:r>
      <w:r>
        <w:rPr>
          <w:bCs/>
        </w:rPr>
        <w:t>вания крови, назначается внутрь</w:t>
      </w:r>
      <w:r w:rsidRPr="00957CE0">
        <w:rPr>
          <w:bCs/>
        </w:rPr>
        <w:t xml:space="preserve"> </w:t>
      </w:r>
    </w:p>
    <w:p w14:paraId="7CE142E4" w14:textId="77777777" w:rsidR="000703C3" w:rsidRPr="00957CE0" w:rsidRDefault="000703C3" w:rsidP="000703C3">
      <w:pPr>
        <w:autoSpaceDE w:val="0"/>
        <w:autoSpaceDN w:val="0"/>
        <w:adjustRightInd w:val="0"/>
      </w:pPr>
      <w:proofErr w:type="spellStart"/>
      <w:r>
        <w:t>Р</w:t>
      </w:r>
      <w:r w:rsidRPr="00957CE0">
        <w:t>ивароксабан</w:t>
      </w:r>
      <w:proofErr w:type="spellEnd"/>
      <w:r w:rsidRPr="00957CE0">
        <w:t xml:space="preserve"> </w:t>
      </w:r>
    </w:p>
    <w:p w14:paraId="68D03165" w14:textId="77777777" w:rsidR="000703C3" w:rsidRPr="00957CE0" w:rsidRDefault="000703C3" w:rsidP="000703C3">
      <w:pPr>
        <w:autoSpaceDE w:val="0"/>
        <w:autoSpaceDN w:val="0"/>
        <w:adjustRightInd w:val="0"/>
      </w:pPr>
      <w:r>
        <w:t>Г</w:t>
      </w:r>
      <w:r w:rsidRPr="00957CE0">
        <w:t xml:space="preserve">епарин </w:t>
      </w:r>
    </w:p>
    <w:p w14:paraId="1603CBC8" w14:textId="77777777" w:rsidR="000703C3" w:rsidRPr="00957CE0" w:rsidRDefault="000703C3" w:rsidP="000703C3">
      <w:pPr>
        <w:autoSpaceDE w:val="0"/>
        <w:autoSpaceDN w:val="0"/>
        <w:adjustRightInd w:val="0"/>
      </w:pPr>
      <w:r>
        <w:t>В</w:t>
      </w:r>
      <w:r w:rsidRPr="00957CE0">
        <w:t xml:space="preserve">арфарин </w:t>
      </w:r>
    </w:p>
    <w:p w14:paraId="2AAD7433" w14:textId="77777777" w:rsidR="000703C3" w:rsidRPr="00957CE0" w:rsidRDefault="000703C3" w:rsidP="000703C3">
      <w:proofErr w:type="spellStart"/>
      <w:r>
        <w:t>Б</w:t>
      </w:r>
      <w:r w:rsidRPr="00957CE0">
        <w:t>ивалирудин</w:t>
      </w:r>
      <w:proofErr w:type="spellEnd"/>
    </w:p>
    <w:p w14:paraId="5B4F9960" w14:textId="77777777" w:rsidR="000703C3" w:rsidRPr="00957CE0" w:rsidRDefault="000703C3" w:rsidP="000703C3">
      <w:pPr>
        <w:autoSpaceDE w:val="0"/>
        <w:autoSpaceDN w:val="0"/>
        <w:adjustRightInd w:val="0"/>
        <w:rPr>
          <w:color w:val="000000"/>
        </w:rPr>
      </w:pPr>
      <w:r w:rsidRPr="002B0569">
        <w:rPr>
          <w:bCs/>
          <w:color w:val="000000"/>
        </w:rPr>
        <w:t>385.</w:t>
      </w:r>
      <w:r w:rsidRPr="00957CE0">
        <w:rPr>
          <w:bCs/>
          <w:color w:val="000000"/>
        </w:rPr>
        <w:t xml:space="preserve"> При выявлении больного инфекционной болезнью лечащий врач обязан </w:t>
      </w:r>
    </w:p>
    <w:p w14:paraId="17BBD158" w14:textId="77777777" w:rsidR="000703C3" w:rsidRDefault="000703C3" w:rsidP="000703C3">
      <w:pPr>
        <w:autoSpaceDE w:val="0"/>
        <w:autoSpaceDN w:val="0"/>
        <w:adjustRightInd w:val="0"/>
        <w:rPr>
          <w:color w:val="000000"/>
        </w:rPr>
      </w:pPr>
      <w:r>
        <w:rPr>
          <w:color w:val="000000"/>
        </w:rPr>
        <w:t>В</w:t>
      </w:r>
      <w:r w:rsidRPr="00957CE0">
        <w:rPr>
          <w:color w:val="000000"/>
        </w:rPr>
        <w:t>ыявить всех контактных</w:t>
      </w:r>
    </w:p>
    <w:p w14:paraId="1B5ACBCD" w14:textId="77777777" w:rsidR="000703C3" w:rsidRPr="00957CE0" w:rsidRDefault="000703C3" w:rsidP="000703C3">
      <w:pPr>
        <w:autoSpaceDE w:val="0"/>
        <w:autoSpaceDN w:val="0"/>
        <w:adjustRightInd w:val="0"/>
        <w:rPr>
          <w:color w:val="000000"/>
        </w:rPr>
      </w:pPr>
      <w:r>
        <w:rPr>
          <w:color w:val="000000"/>
        </w:rPr>
        <w:lastRenderedPageBreak/>
        <w:t>Н</w:t>
      </w:r>
      <w:r w:rsidRPr="00957CE0">
        <w:rPr>
          <w:color w:val="000000"/>
        </w:rPr>
        <w:t>аправить извещение о больном в ФГБУЗ «</w:t>
      </w:r>
      <w:r>
        <w:rPr>
          <w:color w:val="000000"/>
        </w:rPr>
        <w:t xml:space="preserve">Центр гигиены и эпидемиологии» </w:t>
      </w:r>
      <w:r w:rsidRPr="00957CE0">
        <w:rPr>
          <w:color w:val="000000"/>
        </w:rPr>
        <w:t xml:space="preserve"> </w:t>
      </w:r>
    </w:p>
    <w:p w14:paraId="05493F1C"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пределить границы эпидемического очага </w:t>
      </w:r>
    </w:p>
    <w:p w14:paraId="6606BB29" w14:textId="77777777" w:rsidR="000703C3" w:rsidRPr="00957CE0" w:rsidRDefault="000703C3" w:rsidP="000703C3">
      <w:pPr>
        <w:rPr>
          <w:color w:val="000000"/>
        </w:rPr>
      </w:pPr>
      <w:r>
        <w:rPr>
          <w:color w:val="000000"/>
        </w:rPr>
        <w:t>С</w:t>
      </w:r>
      <w:r w:rsidRPr="00957CE0">
        <w:rPr>
          <w:color w:val="000000"/>
        </w:rPr>
        <w:t>ообщить о контактных лицах по месту работы</w:t>
      </w:r>
    </w:p>
    <w:p w14:paraId="2B46F142" w14:textId="77777777" w:rsidR="000703C3" w:rsidRPr="00957CE0" w:rsidRDefault="000703C3" w:rsidP="000703C3">
      <w:pPr>
        <w:autoSpaceDE w:val="0"/>
        <w:autoSpaceDN w:val="0"/>
        <w:adjustRightInd w:val="0"/>
        <w:rPr>
          <w:color w:val="000000"/>
        </w:rPr>
      </w:pPr>
      <w:r w:rsidRPr="002B0569">
        <w:rPr>
          <w:bCs/>
          <w:color w:val="000000"/>
        </w:rPr>
        <w:t>386.</w:t>
      </w:r>
      <w:r w:rsidRPr="00957CE0">
        <w:rPr>
          <w:bCs/>
          <w:color w:val="000000"/>
        </w:rPr>
        <w:t xml:space="preserve"> Пациентами семейного врача могут быть </w:t>
      </w:r>
    </w:p>
    <w:p w14:paraId="5BA230E4"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се взрослые </w:t>
      </w:r>
    </w:p>
    <w:p w14:paraId="783A7257" w14:textId="77777777" w:rsidR="000703C3" w:rsidRDefault="000703C3" w:rsidP="000703C3">
      <w:pPr>
        <w:autoSpaceDE w:val="0"/>
        <w:autoSpaceDN w:val="0"/>
        <w:adjustRightInd w:val="0"/>
        <w:rPr>
          <w:color w:val="000000"/>
        </w:rPr>
      </w:pPr>
      <w:r>
        <w:rPr>
          <w:color w:val="000000"/>
        </w:rPr>
        <w:t>В</w:t>
      </w:r>
      <w:r w:rsidRPr="00957CE0">
        <w:rPr>
          <w:color w:val="000000"/>
        </w:rPr>
        <w:t>зрослые, кроме беременных</w:t>
      </w:r>
    </w:p>
    <w:p w14:paraId="754179CD" w14:textId="77777777" w:rsidR="000703C3" w:rsidRPr="00957CE0" w:rsidRDefault="000703C3" w:rsidP="000703C3">
      <w:pPr>
        <w:autoSpaceDE w:val="0"/>
        <w:autoSpaceDN w:val="0"/>
        <w:adjustRightInd w:val="0"/>
        <w:rPr>
          <w:color w:val="000000"/>
        </w:rPr>
      </w:pPr>
      <w:r>
        <w:rPr>
          <w:color w:val="000000"/>
        </w:rPr>
        <w:t>В</w:t>
      </w:r>
      <w:r w:rsidRPr="00957CE0">
        <w:rPr>
          <w:color w:val="000000"/>
        </w:rPr>
        <w:t>се возрастно-половые группы нас</w:t>
      </w:r>
      <w:r>
        <w:rPr>
          <w:color w:val="000000"/>
        </w:rPr>
        <w:t xml:space="preserve">еления </w:t>
      </w:r>
      <w:r w:rsidRPr="00957CE0">
        <w:rPr>
          <w:color w:val="000000"/>
        </w:rPr>
        <w:t xml:space="preserve"> </w:t>
      </w:r>
    </w:p>
    <w:p w14:paraId="6BEA9399" w14:textId="77777777" w:rsidR="000703C3" w:rsidRPr="00957CE0" w:rsidRDefault="000703C3" w:rsidP="000703C3">
      <w:pPr>
        <w:rPr>
          <w:color w:val="000000"/>
        </w:rPr>
      </w:pPr>
      <w:r>
        <w:rPr>
          <w:color w:val="000000"/>
        </w:rPr>
        <w:t>В</w:t>
      </w:r>
      <w:r w:rsidRPr="00957CE0">
        <w:rPr>
          <w:color w:val="000000"/>
        </w:rPr>
        <w:t>зрослые и подростки</w:t>
      </w:r>
    </w:p>
    <w:p w14:paraId="212D449A" w14:textId="77777777" w:rsidR="000703C3" w:rsidRPr="00957CE0" w:rsidRDefault="000703C3" w:rsidP="000703C3">
      <w:pPr>
        <w:autoSpaceDE w:val="0"/>
        <w:autoSpaceDN w:val="0"/>
        <w:adjustRightInd w:val="0"/>
        <w:rPr>
          <w:color w:val="000000"/>
        </w:rPr>
      </w:pPr>
      <w:r w:rsidRPr="002B0569">
        <w:rPr>
          <w:bCs/>
          <w:color w:val="000000"/>
        </w:rPr>
        <w:t>387.</w:t>
      </w:r>
      <w:r w:rsidRPr="00957CE0">
        <w:rPr>
          <w:bCs/>
          <w:color w:val="000000"/>
        </w:rPr>
        <w:t xml:space="preserve"> На листе заключительных (уточненных) диагнозов знаком (+) отмечаются </w:t>
      </w:r>
    </w:p>
    <w:p w14:paraId="60AD90B3"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стрые заболевания, даже возникающие несколько раз в год </w:t>
      </w:r>
    </w:p>
    <w:p w14:paraId="7D950B2D"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анее диагностированные хронические заболевания </w:t>
      </w:r>
    </w:p>
    <w:p w14:paraId="59DAA99E"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аждое обострение хронического заболевания </w:t>
      </w:r>
    </w:p>
    <w:p w14:paraId="34A9FE5F" w14:textId="77777777" w:rsidR="000703C3" w:rsidRPr="00957CE0" w:rsidRDefault="000703C3" w:rsidP="000703C3">
      <w:pPr>
        <w:rPr>
          <w:color w:val="000000"/>
        </w:rPr>
      </w:pPr>
      <w:r>
        <w:rPr>
          <w:color w:val="000000"/>
        </w:rPr>
        <w:t>К</w:t>
      </w:r>
      <w:r w:rsidRPr="00957CE0">
        <w:rPr>
          <w:color w:val="000000"/>
        </w:rPr>
        <w:t>аждый профилактический медицинский осмотр</w:t>
      </w:r>
    </w:p>
    <w:p w14:paraId="78905288" w14:textId="77777777" w:rsidR="000703C3" w:rsidRPr="00957CE0" w:rsidRDefault="000703C3" w:rsidP="000703C3">
      <w:pPr>
        <w:autoSpaceDE w:val="0"/>
        <w:autoSpaceDN w:val="0"/>
        <w:adjustRightInd w:val="0"/>
        <w:rPr>
          <w:color w:val="000000"/>
        </w:rPr>
      </w:pPr>
      <w:r w:rsidRPr="00F52613">
        <w:rPr>
          <w:bCs/>
          <w:color w:val="000000"/>
        </w:rPr>
        <w:t>388.</w:t>
      </w:r>
      <w:r w:rsidRPr="00957CE0">
        <w:rPr>
          <w:bCs/>
          <w:color w:val="000000"/>
        </w:rPr>
        <w:t xml:space="preserve"> Отбор больных для лечения в стационаре на дому проводится по представлению </w:t>
      </w:r>
    </w:p>
    <w:p w14:paraId="53BB2B4F" w14:textId="77777777" w:rsidR="000703C3" w:rsidRPr="00957CE0" w:rsidRDefault="000703C3" w:rsidP="000703C3">
      <w:pPr>
        <w:autoSpaceDE w:val="0"/>
        <w:autoSpaceDN w:val="0"/>
        <w:adjustRightInd w:val="0"/>
        <w:rPr>
          <w:color w:val="000000"/>
        </w:rPr>
      </w:pPr>
      <w:r>
        <w:rPr>
          <w:color w:val="000000"/>
        </w:rPr>
        <w:t>З</w:t>
      </w:r>
      <w:r w:rsidRPr="00957CE0">
        <w:rPr>
          <w:color w:val="000000"/>
        </w:rPr>
        <w:t xml:space="preserve">аведующих отделениями поликлиники </w:t>
      </w:r>
    </w:p>
    <w:p w14:paraId="4E7951EF" w14:textId="77777777" w:rsidR="000703C3" w:rsidRDefault="000703C3" w:rsidP="000703C3">
      <w:pPr>
        <w:autoSpaceDE w:val="0"/>
        <w:autoSpaceDN w:val="0"/>
        <w:adjustRightInd w:val="0"/>
        <w:rPr>
          <w:color w:val="000000"/>
        </w:rPr>
      </w:pPr>
      <w:r>
        <w:rPr>
          <w:color w:val="000000"/>
        </w:rPr>
        <w:t>В</w:t>
      </w:r>
      <w:r w:rsidRPr="00957CE0">
        <w:rPr>
          <w:color w:val="000000"/>
        </w:rPr>
        <w:t>рачей д</w:t>
      </w:r>
      <w:r>
        <w:rPr>
          <w:color w:val="000000"/>
        </w:rPr>
        <w:t xml:space="preserve">невного стационара поликлиники </w:t>
      </w:r>
    </w:p>
    <w:p w14:paraId="1F492EAB" w14:textId="77777777" w:rsidR="000703C3" w:rsidRDefault="000703C3" w:rsidP="000703C3">
      <w:pPr>
        <w:autoSpaceDE w:val="0"/>
        <w:autoSpaceDN w:val="0"/>
        <w:adjustRightInd w:val="0"/>
        <w:rPr>
          <w:color w:val="000000"/>
        </w:rPr>
      </w:pPr>
      <w:r>
        <w:rPr>
          <w:color w:val="000000"/>
        </w:rPr>
        <w:t>В</w:t>
      </w:r>
      <w:r w:rsidRPr="00957CE0">
        <w:rPr>
          <w:color w:val="000000"/>
        </w:rPr>
        <w:t>рачебной комиссии поликлиники</w:t>
      </w:r>
    </w:p>
    <w:p w14:paraId="55901EBA" w14:textId="77777777" w:rsidR="000703C3" w:rsidRPr="00957CE0" w:rsidRDefault="000703C3" w:rsidP="000703C3">
      <w:pPr>
        <w:autoSpaceDE w:val="0"/>
        <w:autoSpaceDN w:val="0"/>
        <w:adjustRightInd w:val="0"/>
        <w:rPr>
          <w:color w:val="000000"/>
        </w:rPr>
      </w:pPr>
      <w:r>
        <w:rPr>
          <w:color w:val="000000"/>
        </w:rPr>
        <w:t>В</w:t>
      </w:r>
      <w:r w:rsidRPr="00957CE0">
        <w:rPr>
          <w:color w:val="000000"/>
        </w:rPr>
        <w:t>рачей участк</w:t>
      </w:r>
      <w:r>
        <w:rPr>
          <w:color w:val="000000"/>
        </w:rPr>
        <w:t xml:space="preserve">овых терапевтов и специалистов </w:t>
      </w:r>
    </w:p>
    <w:p w14:paraId="14F79FC9" w14:textId="77777777" w:rsidR="000703C3" w:rsidRPr="00957CE0" w:rsidRDefault="000703C3" w:rsidP="000703C3">
      <w:pPr>
        <w:autoSpaceDE w:val="0"/>
        <w:autoSpaceDN w:val="0"/>
        <w:adjustRightInd w:val="0"/>
        <w:rPr>
          <w:color w:val="000000"/>
        </w:rPr>
      </w:pPr>
      <w:r w:rsidRPr="00F52613">
        <w:rPr>
          <w:bCs/>
          <w:color w:val="000000"/>
        </w:rPr>
        <w:t>389.</w:t>
      </w:r>
      <w:r w:rsidRPr="00957CE0">
        <w:rPr>
          <w:bCs/>
          <w:color w:val="000000"/>
        </w:rPr>
        <w:t xml:space="preserve">Участковый принцип организации оказания </w:t>
      </w:r>
      <w:r w:rsidRPr="00660BAA">
        <w:rPr>
          <w:bCs/>
          <w:caps/>
          <w:color w:val="000000"/>
        </w:rPr>
        <w:t>пмсп</w:t>
      </w:r>
      <w:r w:rsidRPr="00957CE0">
        <w:rPr>
          <w:bCs/>
          <w:color w:val="000000"/>
        </w:rPr>
        <w:t xml:space="preserve"> заключается в формировании групп обслуживаемого контингента </w:t>
      </w:r>
    </w:p>
    <w:p w14:paraId="7AB9B02B" w14:textId="77777777" w:rsidR="000703C3" w:rsidRDefault="000703C3" w:rsidP="000703C3">
      <w:pPr>
        <w:autoSpaceDE w:val="0"/>
        <w:autoSpaceDN w:val="0"/>
        <w:adjustRightInd w:val="0"/>
        <w:rPr>
          <w:color w:val="000000"/>
        </w:rPr>
      </w:pPr>
      <w:r>
        <w:rPr>
          <w:color w:val="000000"/>
        </w:rPr>
        <w:t>П</w:t>
      </w:r>
      <w:r w:rsidRPr="00957CE0">
        <w:rPr>
          <w:color w:val="000000"/>
        </w:rPr>
        <w:t xml:space="preserve">о работе на предприятиях, находящихся на данной территории </w:t>
      </w:r>
    </w:p>
    <w:p w14:paraId="40A84CC5" w14:textId="77777777" w:rsidR="000703C3" w:rsidRPr="00957CE0" w:rsidRDefault="000703C3" w:rsidP="000703C3">
      <w:pPr>
        <w:autoSpaceDE w:val="0"/>
        <w:autoSpaceDN w:val="0"/>
        <w:adjustRightInd w:val="0"/>
        <w:rPr>
          <w:color w:val="000000"/>
        </w:rPr>
      </w:pPr>
      <w:r>
        <w:rPr>
          <w:color w:val="000000"/>
        </w:rPr>
        <w:t>П</w:t>
      </w:r>
      <w:r w:rsidRPr="00957CE0">
        <w:rPr>
          <w:color w:val="000000"/>
        </w:rPr>
        <w:t>о признаку проживания (пребывания) на определен</w:t>
      </w:r>
      <w:r>
        <w:rPr>
          <w:color w:val="000000"/>
        </w:rPr>
        <w:t xml:space="preserve">ной территории </w:t>
      </w:r>
    </w:p>
    <w:p w14:paraId="1395F1D1"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 признаку регистрации </w:t>
      </w:r>
    </w:p>
    <w:p w14:paraId="7A6AA701" w14:textId="77777777" w:rsidR="000703C3" w:rsidRPr="00957CE0" w:rsidRDefault="000703C3" w:rsidP="000703C3">
      <w:pPr>
        <w:rPr>
          <w:color w:val="000000"/>
        </w:rPr>
      </w:pPr>
      <w:r>
        <w:rPr>
          <w:color w:val="000000"/>
        </w:rPr>
        <w:t>П</w:t>
      </w:r>
      <w:r w:rsidRPr="00957CE0">
        <w:rPr>
          <w:color w:val="000000"/>
        </w:rPr>
        <w:t>о желанию пациента</w:t>
      </w:r>
    </w:p>
    <w:p w14:paraId="6895C786" w14:textId="77777777" w:rsidR="000703C3" w:rsidRPr="00957CE0" w:rsidRDefault="000703C3" w:rsidP="000703C3">
      <w:pPr>
        <w:autoSpaceDE w:val="0"/>
        <w:autoSpaceDN w:val="0"/>
        <w:adjustRightInd w:val="0"/>
        <w:jc w:val="both"/>
      </w:pPr>
      <w:r w:rsidRPr="00F52613">
        <w:rPr>
          <w:bCs/>
        </w:rPr>
        <w:t>390.</w:t>
      </w:r>
      <w:r w:rsidRPr="00957CE0">
        <w:rPr>
          <w:bCs/>
        </w:rPr>
        <w:t xml:space="preserve"> Критерием диагностики тяжелой артериальной гипертензии во время беременности является уровень артериального давления в _________ мм рт.ст. </w:t>
      </w:r>
    </w:p>
    <w:p w14:paraId="55144AC0" w14:textId="77777777" w:rsidR="000703C3" w:rsidRPr="00957CE0" w:rsidRDefault="000703C3" w:rsidP="000703C3">
      <w:pPr>
        <w:autoSpaceDE w:val="0"/>
        <w:autoSpaceDN w:val="0"/>
        <w:adjustRightInd w:val="0"/>
      </w:pPr>
      <w:r w:rsidRPr="00957CE0">
        <w:t xml:space="preserve">150/100 </w:t>
      </w:r>
    </w:p>
    <w:p w14:paraId="0684973F" w14:textId="77777777" w:rsidR="000703C3" w:rsidRDefault="000703C3" w:rsidP="000703C3">
      <w:pPr>
        <w:autoSpaceDE w:val="0"/>
        <w:autoSpaceDN w:val="0"/>
        <w:adjustRightInd w:val="0"/>
      </w:pPr>
      <w:r w:rsidRPr="00957CE0">
        <w:t>150/95</w:t>
      </w:r>
    </w:p>
    <w:p w14:paraId="27AB0A27" w14:textId="77777777" w:rsidR="000703C3" w:rsidRPr="00957CE0" w:rsidRDefault="000703C3" w:rsidP="000703C3">
      <w:pPr>
        <w:autoSpaceDE w:val="0"/>
        <w:autoSpaceDN w:val="0"/>
        <w:adjustRightInd w:val="0"/>
      </w:pPr>
      <w:r>
        <w:t xml:space="preserve">160/110 </w:t>
      </w:r>
      <w:r w:rsidRPr="00957CE0">
        <w:t xml:space="preserve"> </w:t>
      </w:r>
    </w:p>
    <w:p w14:paraId="67B151D5" w14:textId="77777777" w:rsidR="000703C3" w:rsidRPr="00957CE0" w:rsidRDefault="000703C3" w:rsidP="000703C3">
      <w:r w:rsidRPr="00957CE0">
        <w:t>155/95</w:t>
      </w:r>
    </w:p>
    <w:p w14:paraId="189D4627" w14:textId="77777777" w:rsidR="000703C3" w:rsidRPr="00957CE0" w:rsidRDefault="000703C3" w:rsidP="000703C3">
      <w:pPr>
        <w:autoSpaceDE w:val="0"/>
        <w:autoSpaceDN w:val="0"/>
        <w:adjustRightInd w:val="0"/>
        <w:jc w:val="both"/>
      </w:pPr>
      <w:r w:rsidRPr="00F52613">
        <w:rPr>
          <w:bCs/>
        </w:rPr>
        <w:t>391.</w:t>
      </w:r>
      <w:r w:rsidRPr="00957CE0">
        <w:rPr>
          <w:bCs/>
        </w:rPr>
        <w:t xml:space="preserve"> Критерием диагностики артериальной гипертензии во время беременности является уровень артериального давления в _________ мм рт.ст. </w:t>
      </w:r>
    </w:p>
    <w:p w14:paraId="6498FD9D" w14:textId="77777777" w:rsidR="000703C3" w:rsidRPr="00957CE0" w:rsidRDefault="000703C3" w:rsidP="000703C3">
      <w:pPr>
        <w:autoSpaceDE w:val="0"/>
        <w:autoSpaceDN w:val="0"/>
        <w:adjustRightInd w:val="0"/>
      </w:pPr>
      <w:r w:rsidRPr="00957CE0">
        <w:t xml:space="preserve">140/90 </w:t>
      </w:r>
    </w:p>
    <w:p w14:paraId="5C4659C2" w14:textId="77777777" w:rsidR="000703C3" w:rsidRDefault="000703C3" w:rsidP="000703C3">
      <w:pPr>
        <w:autoSpaceDE w:val="0"/>
        <w:autoSpaceDN w:val="0"/>
        <w:adjustRightInd w:val="0"/>
      </w:pPr>
      <w:r>
        <w:t xml:space="preserve">130/80 </w:t>
      </w:r>
    </w:p>
    <w:p w14:paraId="11EE4CA2" w14:textId="77777777" w:rsidR="000703C3" w:rsidRPr="00957CE0" w:rsidRDefault="000703C3" w:rsidP="000703C3">
      <w:pPr>
        <w:autoSpaceDE w:val="0"/>
        <w:autoSpaceDN w:val="0"/>
        <w:adjustRightInd w:val="0"/>
      </w:pPr>
      <w:r w:rsidRPr="00957CE0">
        <w:t xml:space="preserve">120/80 </w:t>
      </w:r>
    </w:p>
    <w:p w14:paraId="7DFE9E91" w14:textId="77777777" w:rsidR="000703C3" w:rsidRPr="00957CE0" w:rsidRDefault="000703C3" w:rsidP="000703C3">
      <w:r w:rsidRPr="00957CE0">
        <w:t>135/85</w:t>
      </w:r>
    </w:p>
    <w:p w14:paraId="2C1617F7" w14:textId="77777777" w:rsidR="000703C3" w:rsidRPr="00957CE0" w:rsidRDefault="000703C3" w:rsidP="000703C3">
      <w:pPr>
        <w:autoSpaceDE w:val="0"/>
        <w:autoSpaceDN w:val="0"/>
        <w:adjustRightInd w:val="0"/>
        <w:jc w:val="both"/>
      </w:pPr>
      <w:r w:rsidRPr="00F52613">
        <w:rPr>
          <w:bCs/>
        </w:rPr>
        <w:t xml:space="preserve">392. </w:t>
      </w:r>
      <w:r w:rsidRPr="00957CE0">
        <w:rPr>
          <w:bCs/>
        </w:rPr>
        <w:t xml:space="preserve">Нижним пределом уровня гемоглобина у беременных (по </w:t>
      </w:r>
      <w:r w:rsidRPr="005B2F94">
        <w:rPr>
          <w:bCs/>
          <w:caps/>
        </w:rPr>
        <w:t>воз</w:t>
      </w:r>
      <w:r w:rsidRPr="00957CE0">
        <w:rPr>
          <w:bCs/>
        </w:rPr>
        <w:t xml:space="preserve">) считается _____ г/л </w:t>
      </w:r>
    </w:p>
    <w:p w14:paraId="66A218CC" w14:textId="77777777" w:rsidR="000703C3" w:rsidRPr="00957CE0" w:rsidRDefault="000703C3" w:rsidP="000703C3">
      <w:pPr>
        <w:autoSpaceDE w:val="0"/>
        <w:autoSpaceDN w:val="0"/>
        <w:adjustRightInd w:val="0"/>
      </w:pPr>
      <w:r w:rsidRPr="00957CE0">
        <w:t xml:space="preserve">115 </w:t>
      </w:r>
    </w:p>
    <w:p w14:paraId="739E418B" w14:textId="77777777" w:rsidR="000703C3" w:rsidRDefault="000703C3" w:rsidP="000703C3">
      <w:pPr>
        <w:autoSpaceDE w:val="0"/>
        <w:autoSpaceDN w:val="0"/>
        <w:adjustRightInd w:val="0"/>
      </w:pPr>
      <w:r w:rsidRPr="00957CE0">
        <w:t xml:space="preserve">105 </w:t>
      </w:r>
    </w:p>
    <w:p w14:paraId="19455FDE" w14:textId="77777777" w:rsidR="000703C3" w:rsidRPr="00957CE0" w:rsidRDefault="000703C3" w:rsidP="000703C3">
      <w:pPr>
        <w:autoSpaceDE w:val="0"/>
        <w:autoSpaceDN w:val="0"/>
        <w:adjustRightInd w:val="0"/>
      </w:pPr>
      <w:r>
        <w:t xml:space="preserve">110 </w:t>
      </w:r>
    </w:p>
    <w:p w14:paraId="157B908E" w14:textId="77777777" w:rsidR="000703C3" w:rsidRPr="00957CE0" w:rsidRDefault="000703C3" w:rsidP="000703C3">
      <w:r w:rsidRPr="00957CE0">
        <w:t>120</w:t>
      </w:r>
    </w:p>
    <w:p w14:paraId="4065674F" w14:textId="77777777" w:rsidR="000703C3" w:rsidRPr="00957CE0" w:rsidRDefault="000703C3" w:rsidP="000703C3">
      <w:pPr>
        <w:autoSpaceDE w:val="0"/>
        <w:autoSpaceDN w:val="0"/>
        <w:adjustRightInd w:val="0"/>
        <w:jc w:val="both"/>
      </w:pPr>
      <w:r w:rsidRPr="00F52613">
        <w:rPr>
          <w:bCs/>
        </w:rPr>
        <w:t>393.</w:t>
      </w:r>
      <w:r w:rsidRPr="00957CE0">
        <w:rPr>
          <w:bCs/>
        </w:rPr>
        <w:t xml:space="preserve"> Первое скрининговое ультразвуковое исследование при беременности проводится при сроке ______ недель </w:t>
      </w:r>
    </w:p>
    <w:p w14:paraId="0D3925BB" w14:textId="77777777" w:rsidR="000703C3" w:rsidRDefault="000703C3" w:rsidP="000703C3">
      <w:pPr>
        <w:autoSpaceDE w:val="0"/>
        <w:autoSpaceDN w:val="0"/>
        <w:adjustRightInd w:val="0"/>
      </w:pPr>
      <w:r w:rsidRPr="00957CE0">
        <w:t xml:space="preserve">10-11 </w:t>
      </w:r>
    </w:p>
    <w:p w14:paraId="64693D37" w14:textId="77777777" w:rsidR="000703C3" w:rsidRPr="00957CE0" w:rsidRDefault="000703C3" w:rsidP="000703C3">
      <w:pPr>
        <w:autoSpaceDE w:val="0"/>
        <w:autoSpaceDN w:val="0"/>
        <w:adjustRightInd w:val="0"/>
      </w:pPr>
      <w:r w:rsidRPr="00957CE0">
        <w:t>11-14</w:t>
      </w:r>
    </w:p>
    <w:p w14:paraId="345E4F5B" w14:textId="77777777" w:rsidR="000703C3" w:rsidRPr="00957CE0" w:rsidRDefault="000703C3" w:rsidP="000703C3">
      <w:pPr>
        <w:autoSpaceDE w:val="0"/>
        <w:autoSpaceDN w:val="0"/>
        <w:adjustRightInd w:val="0"/>
      </w:pPr>
      <w:r w:rsidRPr="00957CE0">
        <w:t xml:space="preserve">7-8 </w:t>
      </w:r>
    </w:p>
    <w:p w14:paraId="211730E0" w14:textId="77777777" w:rsidR="000703C3" w:rsidRPr="00957CE0" w:rsidRDefault="000703C3" w:rsidP="000703C3">
      <w:r w:rsidRPr="00957CE0">
        <w:t>7-10</w:t>
      </w:r>
    </w:p>
    <w:p w14:paraId="11BABA8C" w14:textId="77777777" w:rsidR="000703C3" w:rsidRPr="00957CE0" w:rsidRDefault="000703C3" w:rsidP="000703C3">
      <w:pPr>
        <w:autoSpaceDE w:val="0"/>
        <w:autoSpaceDN w:val="0"/>
        <w:adjustRightInd w:val="0"/>
        <w:jc w:val="both"/>
      </w:pPr>
      <w:r w:rsidRPr="00F52613">
        <w:rPr>
          <w:bCs/>
        </w:rPr>
        <w:t>394.</w:t>
      </w:r>
      <w:r w:rsidRPr="00957CE0">
        <w:rPr>
          <w:bCs/>
        </w:rPr>
        <w:t xml:space="preserve"> Внезапное начало, утрата сознания, гиперемия лица, </w:t>
      </w:r>
      <w:proofErr w:type="spellStart"/>
      <w:r w:rsidRPr="00957CE0">
        <w:rPr>
          <w:bCs/>
        </w:rPr>
        <w:t>стридорозное</w:t>
      </w:r>
      <w:proofErr w:type="spellEnd"/>
      <w:r w:rsidRPr="00957CE0">
        <w:rPr>
          <w:bCs/>
        </w:rPr>
        <w:t xml:space="preserve"> дыхание, брадикардия, артериальная гипертония, гемиплегия, паралич взора наиболее характерны для </w:t>
      </w:r>
    </w:p>
    <w:p w14:paraId="4393570A" w14:textId="77777777" w:rsidR="000703C3" w:rsidRPr="00957CE0" w:rsidRDefault="000703C3" w:rsidP="000703C3">
      <w:pPr>
        <w:autoSpaceDE w:val="0"/>
        <w:autoSpaceDN w:val="0"/>
        <w:adjustRightInd w:val="0"/>
      </w:pPr>
      <w:r>
        <w:t>Э</w:t>
      </w:r>
      <w:r w:rsidRPr="00957CE0">
        <w:t xml:space="preserve">мболии мозговых сосудов </w:t>
      </w:r>
    </w:p>
    <w:p w14:paraId="067EEDBB" w14:textId="77777777" w:rsidR="000703C3" w:rsidRPr="00957CE0" w:rsidRDefault="000703C3" w:rsidP="000703C3">
      <w:pPr>
        <w:autoSpaceDE w:val="0"/>
        <w:autoSpaceDN w:val="0"/>
        <w:adjustRightInd w:val="0"/>
      </w:pPr>
      <w:r>
        <w:t>М</w:t>
      </w:r>
      <w:r w:rsidRPr="00957CE0">
        <w:t xml:space="preserve">енингоэнцефалита </w:t>
      </w:r>
    </w:p>
    <w:p w14:paraId="4E72E345" w14:textId="77777777" w:rsidR="000703C3" w:rsidRDefault="000703C3" w:rsidP="000703C3">
      <w:r>
        <w:t>С</w:t>
      </w:r>
      <w:r w:rsidRPr="00957CE0">
        <w:t>убарахноидального кровоизлияния</w:t>
      </w:r>
    </w:p>
    <w:p w14:paraId="28859AB8" w14:textId="77777777" w:rsidR="000703C3" w:rsidRPr="00957CE0" w:rsidRDefault="000703C3" w:rsidP="000703C3">
      <w:pPr>
        <w:autoSpaceDE w:val="0"/>
        <w:autoSpaceDN w:val="0"/>
        <w:adjustRightInd w:val="0"/>
      </w:pPr>
      <w:r>
        <w:t xml:space="preserve">Кровоизлияния в головной мозг </w:t>
      </w:r>
    </w:p>
    <w:p w14:paraId="288D57B7" w14:textId="77777777" w:rsidR="000703C3" w:rsidRPr="00957CE0" w:rsidRDefault="000703C3" w:rsidP="000703C3">
      <w:pPr>
        <w:autoSpaceDE w:val="0"/>
        <w:autoSpaceDN w:val="0"/>
        <w:adjustRightInd w:val="0"/>
      </w:pPr>
      <w:r w:rsidRPr="00F87FB4">
        <w:rPr>
          <w:bCs/>
        </w:rPr>
        <w:t xml:space="preserve">395. </w:t>
      </w:r>
      <w:r w:rsidRPr="00957CE0">
        <w:rPr>
          <w:bCs/>
        </w:rPr>
        <w:t xml:space="preserve">Бронхи, бронхиолы и легкие поражаются при </w:t>
      </w:r>
    </w:p>
    <w:p w14:paraId="516ADD46" w14:textId="77777777" w:rsidR="000703C3" w:rsidRDefault="000703C3" w:rsidP="000703C3">
      <w:pPr>
        <w:autoSpaceDE w:val="0"/>
        <w:autoSpaceDN w:val="0"/>
        <w:adjustRightInd w:val="0"/>
      </w:pPr>
      <w:r>
        <w:t>П</w:t>
      </w:r>
      <w:r w:rsidRPr="00957CE0">
        <w:t>арагриппе</w:t>
      </w:r>
    </w:p>
    <w:p w14:paraId="0BB79F73" w14:textId="77777777" w:rsidR="000703C3" w:rsidRPr="00957CE0" w:rsidRDefault="000703C3" w:rsidP="000703C3">
      <w:pPr>
        <w:autoSpaceDE w:val="0"/>
        <w:autoSpaceDN w:val="0"/>
        <w:adjustRightInd w:val="0"/>
      </w:pPr>
      <w:r>
        <w:t>Р</w:t>
      </w:r>
      <w:r w:rsidRPr="00957CE0">
        <w:t>еспи</w:t>
      </w:r>
      <w:r>
        <w:t xml:space="preserve">раторно-синцитиальной инфекции </w:t>
      </w:r>
      <w:r w:rsidRPr="00957CE0">
        <w:t xml:space="preserve"> </w:t>
      </w:r>
    </w:p>
    <w:p w14:paraId="1E6CAA2A" w14:textId="77777777" w:rsidR="000703C3" w:rsidRPr="00957CE0" w:rsidRDefault="000703C3" w:rsidP="000703C3">
      <w:pPr>
        <w:autoSpaceDE w:val="0"/>
        <w:autoSpaceDN w:val="0"/>
        <w:adjustRightInd w:val="0"/>
      </w:pPr>
      <w:r>
        <w:lastRenderedPageBreak/>
        <w:t>А</w:t>
      </w:r>
      <w:r w:rsidRPr="00957CE0">
        <w:t xml:space="preserve">деновирусной инфекции </w:t>
      </w:r>
    </w:p>
    <w:p w14:paraId="49C8C741" w14:textId="77777777" w:rsidR="000703C3" w:rsidRPr="00957CE0" w:rsidRDefault="000703C3" w:rsidP="000703C3">
      <w:r>
        <w:t>Р</w:t>
      </w:r>
      <w:r w:rsidRPr="00957CE0">
        <w:t>иновирусной инфекции</w:t>
      </w:r>
    </w:p>
    <w:p w14:paraId="3690D2B8" w14:textId="77777777" w:rsidR="000703C3" w:rsidRPr="00957CE0" w:rsidRDefault="000703C3" w:rsidP="000703C3">
      <w:pPr>
        <w:autoSpaceDE w:val="0"/>
        <w:autoSpaceDN w:val="0"/>
        <w:adjustRightInd w:val="0"/>
      </w:pPr>
      <w:r w:rsidRPr="0085096E">
        <w:rPr>
          <w:bCs/>
        </w:rPr>
        <w:t>396.</w:t>
      </w:r>
      <w:r w:rsidRPr="00957CE0">
        <w:rPr>
          <w:bCs/>
        </w:rPr>
        <w:t xml:space="preserve"> Клиника ларингита характерна для </w:t>
      </w:r>
    </w:p>
    <w:p w14:paraId="6CF0A8F8" w14:textId="77777777" w:rsidR="000703C3" w:rsidRPr="00957CE0" w:rsidRDefault="000703C3" w:rsidP="000703C3">
      <w:pPr>
        <w:autoSpaceDE w:val="0"/>
        <w:autoSpaceDN w:val="0"/>
        <w:adjustRightInd w:val="0"/>
      </w:pPr>
      <w:r>
        <w:t>А</w:t>
      </w:r>
      <w:r w:rsidRPr="00957CE0">
        <w:t xml:space="preserve">деновирусной инфекции </w:t>
      </w:r>
    </w:p>
    <w:p w14:paraId="678F20E9" w14:textId="77777777" w:rsidR="000703C3" w:rsidRDefault="000703C3" w:rsidP="000703C3">
      <w:r>
        <w:t>Р</w:t>
      </w:r>
      <w:r w:rsidRPr="00957CE0">
        <w:t>иновирусной инфекции</w:t>
      </w:r>
    </w:p>
    <w:p w14:paraId="78EE7D5B" w14:textId="77777777" w:rsidR="000703C3" w:rsidRDefault="000703C3" w:rsidP="000703C3">
      <w:pPr>
        <w:autoSpaceDE w:val="0"/>
        <w:autoSpaceDN w:val="0"/>
        <w:adjustRightInd w:val="0"/>
      </w:pPr>
      <w:r>
        <w:t xml:space="preserve">Гриппа </w:t>
      </w:r>
    </w:p>
    <w:p w14:paraId="704C0FC8" w14:textId="77777777" w:rsidR="000703C3" w:rsidRPr="00957CE0" w:rsidRDefault="000703C3" w:rsidP="000703C3">
      <w:pPr>
        <w:autoSpaceDE w:val="0"/>
        <w:autoSpaceDN w:val="0"/>
        <w:adjustRightInd w:val="0"/>
      </w:pPr>
      <w:r>
        <w:t xml:space="preserve">Парагриппа </w:t>
      </w:r>
    </w:p>
    <w:p w14:paraId="31065216" w14:textId="77777777" w:rsidR="000703C3" w:rsidRPr="00957CE0" w:rsidRDefault="000703C3" w:rsidP="000703C3">
      <w:pPr>
        <w:autoSpaceDE w:val="0"/>
        <w:autoSpaceDN w:val="0"/>
        <w:adjustRightInd w:val="0"/>
      </w:pPr>
      <w:r w:rsidRPr="00F87FB4">
        <w:rPr>
          <w:bCs/>
        </w:rPr>
        <w:t>397.</w:t>
      </w:r>
      <w:r w:rsidRPr="00957CE0">
        <w:rPr>
          <w:bCs/>
        </w:rPr>
        <w:t xml:space="preserve"> При гриппе возможно развитие </w:t>
      </w:r>
    </w:p>
    <w:p w14:paraId="5A87D528" w14:textId="77777777" w:rsidR="000703C3" w:rsidRPr="00957CE0" w:rsidRDefault="000703C3" w:rsidP="000703C3">
      <w:pPr>
        <w:autoSpaceDE w:val="0"/>
        <w:autoSpaceDN w:val="0"/>
        <w:adjustRightInd w:val="0"/>
      </w:pPr>
      <w:r>
        <w:t>И</w:t>
      </w:r>
      <w:r w:rsidRPr="00957CE0">
        <w:t xml:space="preserve">стинного крупа </w:t>
      </w:r>
    </w:p>
    <w:p w14:paraId="28093E18" w14:textId="77777777" w:rsidR="000703C3" w:rsidRDefault="000703C3" w:rsidP="000703C3">
      <w:pPr>
        <w:autoSpaceDE w:val="0"/>
        <w:autoSpaceDN w:val="0"/>
        <w:adjustRightInd w:val="0"/>
      </w:pPr>
      <w:r>
        <w:t>А</w:t>
      </w:r>
      <w:r w:rsidRPr="00957CE0">
        <w:t>телектазов л</w:t>
      </w:r>
      <w:r>
        <w:t>е</w:t>
      </w:r>
      <w:r w:rsidRPr="00957CE0">
        <w:t xml:space="preserve">гких </w:t>
      </w:r>
    </w:p>
    <w:p w14:paraId="059FDB0A" w14:textId="77777777" w:rsidR="000703C3" w:rsidRPr="00957CE0" w:rsidRDefault="000703C3" w:rsidP="000703C3">
      <w:pPr>
        <w:autoSpaceDE w:val="0"/>
        <w:autoSpaceDN w:val="0"/>
        <w:adjustRightInd w:val="0"/>
      </w:pPr>
      <w:r>
        <w:t>Г</w:t>
      </w:r>
      <w:r w:rsidRPr="00957CE0">
        <w:t>еморрагического от</w:t>
      </w:r>
      <w:r>
        <w:t xml:space="preserve">ека легких </w:t>
      </w:r>
    </w:p>
    <w:p w14:paraId="60A2CA93" w14:textId="77777777" w:rsidR="000703C3" w:rsidRPr="00957CE0" w:rsidRDefault="000703C3" w:rsidP="000703C3">
      <w:r>
        <w:t>О</w:t>
      </w:r>
      <w:r w:rsidRPr="00957CE0">
        <w:t>строй печ</w:t>
      </w:r>
      <w:r>
        <w:t>е</w:t>
      </w:r>
      <w:r w:rsidRPr="00957CE0">
        <w:t>ночной недостаточности</w:t>
      </w:r>
    </w:p>
    <w:p w14:paraId="60424F3A" w14:textId="77777777" w:rsidR="000703C3" w:rsidRPr="00957CE0" w:rsidRDefault="000703C3" w:rsidP="000703C3">
      <w:pPr>
        <w:autoSpaceDE w:val="0"/>
        <w:autoSpaceDN w:val="0"/>
        <w:adjustRightInd w:val="0"/>
      </w:pPr>
      <w:r w:rsidRPr="00F87FB4">
        <w:rPr>
          <w:bCs/>
        </w:rPr>
        <w:t>398.</w:t>
      </w:r>
      <w:r w:rsidRPr="00957CE0">
        <w:rPr>
          <w:bCs/>
        </w:rPr>
        <w:t xml:space="preserve"> При язвенном колите чаще всего поражается _________ кишка </w:t>
      </w:r>
    </w:p>
    <w:p w14:paraId="6AE65E80" w14:textId="77777777" w:rsidR="000703C3" w:rsidRDefault="000703C3" w:rsidP="000703C3">
      <w:pPr>
        <w:autoSpaceDE w:val="0"/>
        <w:autoSpaceDN w:val="0"/>
        <w:adjustRightInd w:val="0"/>
      </w:pPr>
      <w:r>
        <w:t>О</w:t>
      </w:r>
      <w:r w:rsidRPr="00957CE0">
        <w:t>бодочная</w:t>
      </w:r>
    </w:p>
    <w:p w14:paraId="22C44D10" w14:textId="77777777" w:rsidR="000703C3" w:rsidRPr="00957CE0" w:rsidRDefault="000703C3" w:rsidP="000703C3">
      <w:pPr>
        <w:autoSpaceDE w:val="0"/>
        <w:autoSpaceDN w:val="0"/>
        <w:adjustRightInd w:val="0"/>
      </w:pPr>
      <w:r>
        <w:t>П</w:t>
      </w:r>
      <w:r w:rsidRPr="00957CE0">
        <w:t>ря</w:t>
      </w:r>
      <w:r>
        <w:t xml:space="preserve">мая </w:t>
      </w:r>
      <w:r w:rsidRPr="00957CE0">
        <w:t xml:space="preserve"> </w:t>
      </w:r>
    </w:p>
    <w:p w14:paraId="5FCD1C54" w14:textId="77777777" w:rsidR="000703C3" w:rsidRPr="00957CE0" w:rsidRDefault="000703C3" w:rsidP="000703C3">
      <w:pPr>
        <w:autoSpaceDE w:val="0"/>
        <w:autoSpaceDN w:val="0"/>
        <w:adjustRightInd w:val="0"/>
      </w:pPr>
      <w:r>
        <w:t>С</w:t>
      </w:r>
      <w:r w:rsidRPr="00957CE0">
        <w:t xml:space="preserve">лепая </w:t>
      </w:r>
    </w:p>
    <w:p w14:paraId="5AC4A139" w14:textId="77777777" w:rsidR="000703C3" w:rsidRPr="00957CE0" w:rsidRDefault="000703C3" w:rsidP="000703C3">
      <w:r>
        <w:t>Т</w:t>
      </w:r>
      <w:r w:rsidRPr="00957CE0">
        <w:t>ощая</w:t>
      </w:r>
    </w:p>
    <w:p w14:paraId="4469F853" w14:textId="77777777" w:rsidR="000703C3" w:rsidRPr="00957CE0" w:rsidRDefault="000703C3" w:rsidP="000703C3">
      <w:pPr>
        <w:autoSpaceDE w:val="0"/>
        <w:autoSpaceDN w:val="0"/>
        <w:adjustRightInd w:val="0"/>
      </w:pPr>
      <w:r w:rsidRPr="000F2B1E">
        <w:rPr>
          <w:bCs/>
        </w:rPr>
        <w:t xml:space="preserve">399. </w:t>
      </w:r>
      <w:r w:rsidRPr="00957CE0">
        <w:rPr>
          <w:bCs/>
        </w:rPr>
        <w:t xml:space="preserve">Препаратами выбора при лечении </w:t>
      </w:r>
      <w:proofErr w:type="spellStart"/>
      <w:r w:rsidRPr="00957CE0">
        <w:rPr>
          <w:bCs/>
        </w:rPr>
        <w:t>легионеллезной</w:t>
      </w:r>
      <w:proofErr w:type="spellEnd"/>
      <w:r w:rsidRPr="00957CE0">
        <w:rPr>
          <w:bCs/>
        </w:rPr>
        <w:t xml:space="preserve"> пневмонии являются </w:t>
      </w:r>
    </w:p>
    <w:p w14:paraId="30686238" w14:textId="77777777" w:rsidR="000703C3" w:rsidRPr="00957CE0" w:rsidRDefault="000703C3" w:rsidP="000703C3">
      <w:pPr>
        <w:autoSpaceDE w:val="0"/>
        <w:autoSpaceDN w:val="0"/>
        <w:adjustRightInd w:val="0"/>
      </w:pPr>
      <w:r>
        <w:t>М</w:t>
      </w:r>
      <w:r w:rsidRPr="00957CE0">
        <w:t xml:space="preserve">акролиды </w:t>
      </w:r>
    </w:p>
    <w:p w14:paraId="2F8CBE8F" w14:textId="77777777" w:rsidR="000703C3" w:rsidRPr="00957CE0" w:rsidRDefault="000703C3" w:rsidP="000703C3">
      <w:pPr>
        <w:autoSpaceDE w:val="0"/>
        <w:autoSpaceDN w:val="0"/>
        <w:adjustRightInd w:val="0"/>
      </w:pPr>
      <w:r>
        <w:t>Ц</w:t>
      </w:r>
      <w:r w:rsidRPr="00957CE0">
        <w:t xml:space="preserve">ефалоспорины </w:t>
      </w:r>
    </w:p>
    <w:p w14:paraId="457740FA" w14:textId="77777777" w:rsidR="000703C3" w:rsidRPr="00957CE0" w:rsidRDefault="000703C3" w:rsidP="000703C3">
      <w:pPr>
        <w:autoSpaceDE w:val="0"/>
        <w:autoSpaceDN w:val="0"/>
        <w:adjustRightInd w:val="0"/>
      </w:pPr>
      <w:r>
        <w:t>А</w:t>
      </w:r>
      <w:r w:rsidRPr="00957CE0">
        <w:t xml:space="preserve">миногликозиды </w:t>
      </w:r>
    </w:p>
    <w:p w14:paraId="0B04862C" w14:textId="77777777" w:rsidR="000703C3" w:rsidRPr="00957CE0" w:rsidRDefault="000703C3" w:rsidP="000703C3">
      <w:r>
        <w:t>З</w:t>
      </w:r>
      <w:r w:rsidRPr="00957CE0">
        <w:t xml:space="preserve">ащищенные </w:t>
      </w:r>
      <w:proofErr w:type="spellStart"/>
      <w:r w:rsidRPr="00957CE0">
        <w:t>аминопенициллины</w:t>
      </w:r>
      <w:proofErr w:type="spellEnd"/>
    </w:p>
    <w:p w14:paraId="479C072C" w14:textId="77777777" w:rsidR="000703C3" w:rsidRPr="00957CE0" w:rsidRDefault="000703C3" w:rsidP="000703C3">
      <w:pPr>
        <w:autoSpaceDE w:val="0"/>
        <w:autoSpaceDN w:val="0"/>
        <w:adjustRightInd w:val="0"/>
      </w:pPr>
      <w:r w:rsidRPr="000F2B1E">
        <w:rPr>
          <w:bCs/>
        </w:rPr>
        <w:t>400.</w:t>
      </w:r>
      <w:r w:rsidRPr="00957CE0">
        <w:rPr>
          <w:bCs/>
        </w:rPr>
        <w:t xml:space="preserve"> Развитие асистолии возможно при комбинации </w:t>
      </w:r>
      <w:proofErr w:type="spellStart"/>
      <w:r w:rsidRPr="00957CE0">
        <w:rPr>
          <w:bCs/>
        </w:rPr>
        <w:t>пропранолола</w:t>
      </w:r>
      <w:proofErr w:type="spellEnd"/>
      <w:r w:rsidRPr="00957CE0">
        <w:rPr>
          <w:bCs/>
        </w:rPr>
        <w:t xml:space="preserve"> с </w:t>
      </w:r>
    </w:p>
    <w:p w14:paraId="47CBFDDF" w14:textId="77777777" w:rsidR="000703C3" w:rsidRDefault="000703C3" w:rsidP="000703C3">
      <w:pPr>
        <w:autoSpaceDE w:val="0"/>
        <w:autoSpaceDN w:val="0"/>
        <w:adjustRightInd w:val="0"/>
      </w:pPr>
      <w:proofErr w:type="spellStart"/>
      <w:r>
        <w:t>К</w:t>
      </w:r>
      <w:r w:rsidRPr="00957CE0">
        <w:t>аптоприлом</w:t>
      </w:r>
      <w:proofErr w:type="spellEnd"/>
    </w:p>
    <w:p w14:paraId="77D73A83" w14:textId="77777777" w:rsidR="000703C3" w:rsidRPr="00957CE0" w:rsidRDefault="000703C3" w:rsidP="000703C3">
      <w:pPr>
        <w:autoSpaceDE w:val="0"/>
        <w:autoSpaceDN w:val="0"/>
        <w:adjustRightInd w:val="0"/>
      </w:pPr>
      <w:proofErr w:type="spellStart"/>
      <w:r>
        <w:t>Верапамилом</w:t>
      </w:r>
      <w:proofErr w:type="spellEnd"/>
      <w:r>
        <w:t xml:space="preserve"> </w:t>
      </w:r>
      <w:r w:rsidRPr="00957CE0">
        <w:t xml:space="preserve"> </w:t>
      </w:r>
    </w:p>
    <w:p w14:paraId="16ECA004" w14:textId="77777777" w:rsidR="000703C3" w:rsidRPr="00957CE0" w:rsidRDefault="000703C3" w:rsidP="000703C3">
      <w:pPr>
        <w:autoSpaceDE w:val="0"/>
        <w:autoSpaceDN w:val="0"/>
        <w:adjustRightInd w:val="0"/>
      </w:pPr>
      <w:r>
        <w:t>Ф</w:t>
      </w:r>
      <w:r w:rsidRPr="00957CE0">
        <w:t xml:space="preserve">енобарбиталом </w:t>
      </w:r>
    </w:p>
    <w:p w14:paraId="0EC366A3" w14:textId="77777777" w:rsidR="000703C3" w:rsidRPr="00957CE0" w:rsidRDefault="000703C3" w:rsidP="000703C3">
      <w:r>
        <w:t>Ф</w:t>
      </w:r>
      <w:r w:rsidRPr="00957CE0">
        <w:t>уросемидом</w:t>
      </w:r>
    </w:p>
    <w:p w14:paraId="794542FE" w14:textId="77777777" w:rsidR="000703C3" w:rsidRPr="00957CE0" w:rsidRDefault="000703C3" w:rsidP="000703C3">
      <w:pPr>
        <w:autoSpaceDE w:val="0"/>
        <w:autoSpaceDN w:val="0"/>
        <w:adjustRightInd w:val="0"/>
      </w:pPr>
      <w:r w:rsidRPr="00C4741D">
        <w:rPr>
          <w:bCs/>
        </w:rPr>
        <w:t>401.</w:t>
      </w:r>
      <w:r w:rsidRPr="00957CE0">
        <w:rPr>
          <w:bCs/>
        </w:rPr>
        <w:t xml:space="preserve"> Для диагностики феохромоцитомы важно определять </w:t>
      </w:r>
    </w:p>
    <w:p w14:paraId="71280AEC" w14:textId="77777777" w:rsidR="000703C3" w:rsidRPr="00957CE0" w:rsidRDefault="000703C3" w:rsidP="000703C3">
      <w:pPr>
        <w:autoSpaceDE w:val="0"/>
        <w:autoSpaceDN w:val="0"/>
        <w:adjustRightInd w:val="0"/>
      </w:pPr>
      <w:r>
        <w:t>С</w:t>
      </w:r>
      <w:r w:rsidRPr="00957CE0">
        <w:t xml:space="preserve">одержание кортизола в плазме </w:t>
      </w:r>
    </w:p>
    <w:p w14:paraId="2837FB4B" w14:textId="77777777" w:rsidR="000703C3" w:rsidRDefault="000703C3" w:rsidP="000703C3">
      <w:pPr>
        <w:autoSpaceDE w:val="0"/>
        <w:autoSpaceDN w:val="0"/>
        <w:adjustRightInd w:val="0"/>
      </w:pPr>
      <w:r>
        <w:t>А</w:t>
      </w:r>
      <w:r w:rsidRPr="00957CE0">
        <w:t xml:space="preserve">ктивность ренина плазмы </w:t>
      </w:r>
    </w:p>
    <w:p w14:paraId="06B033F5" w14:textId="77777777" w:rsidR="000703C3" w:rsidRPr="00957CE0" w:rsidRDefault="000703C3" w:rsidP="000703C3">
      <w:pPr>
        <w:autoSpaceDE w:val="0"/>
        <w:autoSpaceDN w:val="0"/>
        <w:adjustRightInd w:val="0"/>
      </w:pPr>
      <w:proofErr w:type="spellStart"/>
      <w:r>
        <w:t>Метанефрины</w:t>
      </w:r>
      <w:proofErr w:type="spellEnd"/>
      <w:r>
        <w:t xml:space="preserve"> в крови или в моче </w:t>
      </w:r>
    </w:p>
    <w:p w14:paraId="30C5EAF6" w14:textId="77777777" w:rsidR="000703C3" w:rsidRPr="00957CE0" w:rsidRDefault="000703C3" w:rsidP="000703C3">
      <w:r>
        <w:t>С</w:t>
      </w:r>
      <w:r w:rsidRPr="00957CE0">
        <w:t>уточную экскрецию альдостерона с мочой</w:t>
      </w:r>
    </w:p>
    <w:p w14:paraId="33D3B89C" w14:textId="77777777" w:rsidR="000703C3" w:rsidRPr="00957CE0" w:rsidRDefault="000703C3" w:rsidP="000703C3">
      <w:pPr>
        <w:autoSpaceDE w:val="0"/>
        <w:autoSpaceDN w:val="0"/>
        <w:adjustRightInd w:val="0"/>
        <w:jc w:val="both"/>
      </w:pPr>
      <w:r w:rsidRPr="00C4741D">
        <w:rPr>
          <w:bCs/>
        </w:rPr>
        <w:t>402.</w:t>
      </w:r>
      <w:r w:rsidRPr="00957CE0">
        <w:rPr>
          <w:bCs/>
        </w:rPr>
        <w:t xml:space="preserve"> Вариант инфаркта миокарда с неврологической симптоматикой называется </w:t>
      </w:r>
    </w:p>
    <w:p w14:paraId="5C5DF8F5" w14:textId="77777777" w:rsidR="000703C3" w:rsidRPr="00957CE0" w:rsidRDefault="000703C3" w:rsidP="000703C3">
      <w:pPr>
        <w:autoSpaceDE w:val="0"/>
        <w:autoSpaceDN w:val="0"/>
        <w:adjustRightInd w:val="0"/>
      </w:pPr>
      <w:r>
        <w:t>А</w:t>
      </w:r>
      <w:r w:rsidRPr="00957CE0">
        <w:t xml:space="preserve">нгинозным </w:t>
      </w:r>
    </w:p>
    <w:p w14:paraId="1C24C95D" w14:textId="77777777" w:rsidR="000703C3" w:rsidRPr="00957CE0" w:rsidRDefault="000703C3" w:rsidP="000703C3">
      <w:pPr>
        <w:autoSpaceDE w:val="0"/>
        <w:autoSpaceDN w:val="0"/>
        <w:adjustRightInd w:val="0"/>
      </w:pPr>
      <w:r>
        <w:t>А</w:t>
      </w:r>
      <w:r w:rsidRPr="00957CE0">
        <w:t xml:space="preserve">ритмическим </w:t>
      </w:r>
    </w:p>
    <w:p w14:paraId="4A4DC003" w14:textId="77777777" w:rsidR="000703C3" w:rsidRDefault="000703C3" w:rsidP="000703C3">
      <w:r>
        <w:t>А</w:t>
      </w:r>
      <w:r w:rsidRPr="00957CE0">
        <w:t>стматическим</w:t>
      </w:r>
    </w:p>
    <w:p w14:paraId="23CC1B04" w14:textId="77777777" w:rsidR="000703C3" w:rsidRPr="00957CE0" w:rsidRDefault="000703C3" w:rsidP="000703C3">
      <w:r>
        <w:t>Ц</w:t>
      </w:r>
      <w:r w:rsidRPr="00957CE0">
        <w:t>ереброваскулярным</w:t>
      </w:r>
    </w:p>
    <w:p w14:paraId="68353FD1" w14:textId="77777777" w:rsidR="000703C3" w:rsidRPr="00957CE0" w:rsidRDefault="000703C3" w:rsidP="000703C3">
      <w:pPr>
        <w:autoSpaceDE w:val="0"/>
        <w:autoSpaceDN w:val="0"/>
        <w:adjustRightInd w:val="0"/>
        <w:jc w:val="both"/>
      </w:pPr>
      <w:r w:rsidRPr="00C4741D">
        <w:rPr>
          <w:bCs/>
        </w:rPr>
        <w:t>403.</w:t>
      </w:r>
      <w:r w:rsidRPr="00957CE0">
        <w:rPr>
          <w:bCs/>
        </w:rPr>
        <w:t xml:space="preserve"> Препаратами выбора при эмпирической терапии больных внебольничной пневмонией являются </w:t>
      </w:r>
    </w:p>
    <w:p w14:paraId="5DDE2D2F" w14:textId="77777777" w:rsidR="000703C3" w:rsidRPr="00957CE0" w:rsidRDefault="000703C3" w:rsidP="000703C3">
      <w:pPr>
        <w:autoSpaceDE w:val="0"/>
        <w:autoSpaceDN w:val="0"/>
        <w:adjustRightInd w:val="0"/>
      </w:pPr>
      <w:r>
        <w:t>Ц</w:t>
      </w:r>
      <w:r w:rsidRPr="00957CE0">
        <w:t xml:space="preserve">ипрофлоксацин, </w:t>
      </w:r>
      <w:proofErr w:type="spellStart"/>
      <w:r w:rsidRPr="00957CE0">
        <w:t>пефлоксацин</w:t>
      </w:r>
      <w:proofErr w:type="spellEnd"/>
      <w:r w:rsidRPr="00957CE0">
        <w:t xml:space="preserve">, </w:t>
      </w:r>
      <w:proofErr w:type="spellStart"/>
      <w:r w:rsidRPr="00957CE0">
        <w:t>офлоксацин</w:t>
      </w:r>
      <w:proofErr w:type="spellEnd"/>
      <w:r w:rsidRPr="00957CE0">
        <w:t xml:space="preserve"> </w:t>
      </w:r>
    </w:p>
    <w:p w14:paraId="2F78525F" w14:textId="77777777" w:rsidR="000703C3" w:rsidRDefault="000703C3" w:rsidP="000703C3">
      <w:pPr>
        <w:autoSpaceDE w:val="0"/>
        <w:autoSpaceDN w:val="0"/>
        <w:adjustRightInd w:val="0"/>
      </w:pPr>
      <w:r>
        <w:t>Э</w:t>
      </w:r>
      <w:r w:rsidRPr="00957CE0">
        <w:t>ритромицин, азитромицин</w:t>
      </w:r>
    </w:p>
    <w:p w14:paraId="35FCC860" w14:textId="77777777" w:rsidR="000703C3" w:rsidRPr="00957CE0" w:rsidRDefault="000703C3" w:rsidP="000703C3">
      <w:pPr>
        <w:autoSpaceDE w:val="0"/>
        <w:autoSpaceDN w:val="0"/>
        <w:adjustRightInd w:val="0"/>
      </w:pPr>
      <w:r>
        <w:t>А</w:t>
      </w:r>
      <w:r w:rsidRPr="00957CE0">
        <w:t>моксицил</w:t>
      </w:r>
      <w:r>
        <w:t xml:space="preserve">лин, </w:t>
      </w:r>
      <w:proofErr w:type="spellStart"/>
      <w:r>
        <w:t>кларитромицин</w:t>
      </w:r>
      <w:proofErr w:type="spellEnd"/>
      <w:r>
        <w:t xml:space="preserve"> </w:t>
      </w:r>
      <w:r w:rsidRPr="00957CE0">
        <w:t xml:space="preserve"> </w:t>
      </w:r>
    </w:p>
    <w:p w14:paraId="3D9FD7C0" w14:textId="77777777" w:rsidR="000703C3" w:rsidRPr="00957CE0" w:rsidRDefault="000703C3" w:rsidP="000703C3">
      <w:r>
        <w:t>С</w:t>
      </w:r>
      <w:r w:rsidRPr="00957CE0">
        <w:t>трептомицин и гентамицин</w:t>
      </w:r>
    </w:p>
    <w:p w14:paraId="3824C887" w14:textId="77777777" w:rsidR="000703C3" w:rsidRPr="00957CE0" w:rsidRDefault="000703C3" w:rsidP="000703C3">
      <w:pPr>
        <w:autoSpaceDE w:val="0"/>
        <w:autoSpaceDN w:val="0"/>
        <w:adjustRightInd w:val="0"/>
      </w:pPr>
      <w:r w:rsidRPr="00C4741D">
        <w:rPr>
          <w:bCs/>
        </w:rPr>
        <w:t>404.</w:t>
      </w:r>
      <w:r w:rsidRPr="000A361A">
        <w:rPr>
          <w:bCs/>
        </w:rPr>
        <w:t xml:space="preserve"> </w:t>
      </w:r>
      <w:r w:rsidRPr="00957CE0">
        <w:rPr>
          <w:bCs/>
        </w:rPr>
        <w:t xml:space="preserve">Под термином «атипичная пневмония» понимают </w:t>
      </w:r>
    </w:p>
    <w:p w14:paraId="762DAC78" w14:textId="77777777" w:rsidR="000703C3" w:rsidRPr="00957CE0" w:rsidRDefault="000703C3" w:rsidP="000703C3">
      <w:pPr>
        <w:autoSpaceDE w:val="0"/>
        <w:autoSpaceDN w:val="0"/>
        <w:adjustRightInd w:val="0"/>
      </w:pPr>
      <w:r>
        <w:t>П</w:t>
      </w:r>
      <w:r w:rsidRPr="00957CE0">
        <w:t xml:space="preserve">невмококковую пневмонию верхнедолевой локализации </w:t>
      </w:r>
    </w:p>
    <w:p w14:paraId="513E7818" w14:textId="77777777" w:rsidR="000703C3" w:rsidRPr="00957CE0" w:rsidRDefault="000703C3" w:rsidP="000703C3">
      <w:pPr>
        <w:autoSpaceDE w:val="0"/>
        <w:autoSpaceDN w:val="0"/>
        <w:adjustRightInd w:val="0"/>
      </w:pPr>
      <w:r>
        <w:t>В</w:t>
      </w:r>
      <w:r w:rsidRPr="00957CE0">
        <w:t xml:space="preserve">ирусную бронхопневмонию </w:t>
      </w:r>
    </w:p>
    <w:p w14:paraId="64921E56" w14:textId="77777777" w:rsidR="000703C3" w:rsidRDefault="000703C3" w:rsidP="000703C3">
      <w:r>
        <w:t>Э</w:t>
      </w:r>
      <w:r w:rsidRPr="00957CE0">
        <w:t>озинофильный инфильтрат</w:t>
      </w:r>
    </w:p>
    <w:p w14:paraId="54A2BF7A" w14:textId="77777777" w:rsidR="000703C3" w:rsidRPr="00957CE0" w:rsidRDefault="000703C3" w:rsidP="000703C3">
      <w:pPr>
        <w:autoSpaceDE w:val="0"/>
        <w:autoSpaceDN w:val="0"/>
        <w:adjustRightInd w:val="0"/>
      </w:pPr>
      <w:r>
        <w:t>П</w:t>
      </w:r>
      <w:r w:rsidRPr="00957CE0">
        <w:t>невмонию, вызванную легионеллам</w:t>
      </w:r>
      <w:r>
        <w:t xml:space="preserve">и, хламидиями или микоплазмами </w:t>
      </w:r>
    </w:p>
    <w:p w14:paraId="02989D4A" w14:textId="77777777" w:rsidR="000703C3" w:rsidRPr="00957CE0" w:rsidRDefault="000703C3" w:rsidP="000703C3">
      <w:pPr>
        <w:autoSpaceDE w:val="0"/>
        <w:autoSpaceDN w:val="0"/>
        <w:adjustRightInd w:val="0"/>
      </w:pPr>
      <w:r w:rsidRPr="00C4741D">
        <w:rPr>
          <w:bCs/>
        </w:rPr>
        <w:t>405.</w:t>
      </w:r>
      <w:r w:rsidRPr="00957CE0">
        <w:rPr>
          <w:bCs/>
        </w:rPr>
        <w:t xml:space="preserve"> Тяжесть бронхиальной обструкции определяется путем </w:t>
      </w:r>
    </w:p>
    <w:p w14:paraId="33D6DDED" w14:textId="77777777" w:rsidR="000703C3" w:rsidRPr="00957CE0" w:rsidRDefault="000703C3" w:rsidP="000703C3">
      <w:pPr>
        <w:autoSpaceDE w:val="0"/>
        <w:autoSpaceDN w:val="0"/>
        <w:adjustRightInd w:val="0"/>
      </w:pPr>
      <w:r>
        <w:t>А</w:t>
      </w:r>
      <w:r w:rsidRPr="00957CE0">
        <w:t xml:space="preserve">ускультации легких </w:t>
      </w:r>
    </w:p>
    <w:p w14:paraId="550C8FDC" w14:textId="77777777" w:rsidR="000703C3" w:rsidRDefault="000703C3" w:rsidP="000703C3">
      <w:pPr>
        <w:autoSpaceDE w:val="0"/>
        <w:autoSpaceDN w:val="0"/>
        <w:adjustRightInd w:val="0"/>
      </w:pPr>
      <w:r>
        <w:t>П</w:t>
      </w:r>
      <w:r w:rsidRPr="00957CE0">
        <w:t>еркуссии легких</w:t>
      </w:r>
    </w:p>
    <w:p w14:paraId="5DF7D5B1" w14:textId="77777777" w:rsidR="000703C3" w:rsidRPr="00957CE0" w:rsidRDefault="000703C3" w:rsidP="000703C3">
      <w:pPr>
        <w:autoSpaceDE w:val="0"/>
        <w:autoSpaceDN w:val="0"/>
        <w:adjustRightInd w:val="0"/>
      </w:pPr>
      <w:r>
        <w:t>И</w:t>
      </w:r>
      <w:r w:rsidRPr="00957CE0">
        <w:t>сследо</w:t>
      </w:r>
      <w:r>
        <w:t xml:space="preserve">вания функции внешнего дыхания </w:t>
      </w:r>
      <w:r w:rsidRPr="00957CE0">
        <w:t xml:space="preserve"> </w:t>
      </w:r>
    </w:p>
    <w:p w14:paraId="07CDE14A" w14:textId="77777777" w:rsidR="000703C3" w:rsidRPr="00957CE0" w:rsidRDefault="000703C3" w:rsidP="000703C3">
      <w:r>
        <w:t>Б</w:t>
      </w:r>
      <w:r w:rsidRPr="00957CE0">
        <w:t>ронхографии</w:t>
      </w:r>
    </w:p>
    <w:p w14:paraId="00487C46" w14:textId="77777777" w:rsidR="000703C3" w:rsidRPr="00957CE0" w:rsidRDefault="000703C3" w:rsidP="000703C3">
      <w:pPr>
        <w:autoSpaceDE w:val="0"/>
        <w:autoSpaceDN w:val="0"/>
        <w:adjustRightInd w:val="0"/>
        <w:jc w:val="both"/>
      </w:pPr>
      <w:r w:rsidRPr="00C4741D">
        <w:rPr>
          <w:bCs/>
        </w:rPr>
        <w:t>406.</w:t>
      </w:r>
      <w:r w:rsidRPr="00957CE0">
        <w:rPr>
          <w:bCs/>
        </w:rPr>
        <w:t xml:space="preserve"> Методом диагностики хронической обструктивной болезни легких является </w:t>
      </w:r>
    </w:p>
    <w:p w14:paraId="77D4393B" w14:textId="77777777" w:rsidR="000703C3" w:rsidRPr="00957CE0" w:rsidRDefault="000703C3" w:rsidP="000703C3">
      <w:pPr>
        <w:autoSpaceDE w:val="0"/>
        <w:autoSpaceDN w:val="0"/>
        <w:adjustRightInd w:val="0"/>
      </w:pPr>
      <w:r>
        <w:t>С</w:t>
      </w:r>
      <w:r w:rsidRPr="00957CE0">
        <w:t xml:space="preserve">пирография </w:t>
      </w:r>
    </w:p>
    <w:p w14:paraId="23A4884B" w14:textId="77777777" w:rsidR="000703C3" w:rsidRPr="00957CE0" w:rsidRDefault="000703C3" w:rsidP="000703C3">
      <w:pPr>
        <w:autoSpaceDE w:val="0"/>
        <w:autoSpaceDN w:val="0"/>
        <w:adjustRightInd w:val="0"/>
      </w:pPr>
      <w:r>
        <w:t>Р</w:t>
      </w:r>
      <w:r w:rsidRPr="00957CE0">
        <w:t xml:space="preserve">ентгеноскопия </w:t>
      </w:r>
    </w:p>
    <w:p w14:paraId="7A0D70D8" w14:textId="77777777" w:rsidR="000703C3" w:rsidRPr="00957CE0" w:rsidRDefault="000703C3" w:rsidP="000703C3">
      <w:pPr>
        <w:autoSpaceDE w:val="0"/>
        <w:autoSpaceDN w:val="0"/>
        <w:adjustRightInd w:val="0"/>
      </w:pPr>
      <w:r>
        <w:lastRenderedPageBreak/>
        <w:t>Л</w:t>
      </w:r>
      <w:r w:rsidRPr="00957CE0">
        <w:t xml:space="preserve">арингоскопия </w:t>
      </w:r>
    </w:p>
    <w:p w14:paraId="70AF193C" w14:textId="77777777" w:rsidR="000703C3" w:rsidRPr="00957CE0" w:rsidRDefault="000703C3" w:rsidP="000703C3">
      <w:r>
        <w:t>Э</w:t>
      </w:r>
      <w:r w:rsidRPr="00957CE0">
        <w:t>лектрокардиография</w:t>
      </w:r>
    </w:p>
    <w:p w14:paraId="0867FBED" w14:textId="77777777" w:rsidR="000703C3" w:rsidRPr="00957CE0" w:rsidRDefault="000703C3" w:rsidP="000703C3">
      <w:pPr>
        <w:autoSpaceDE w:val="0"/>
        <w:autoSpaceDN w:val="0"/>
        <w:adjustRightInd w:val="0"/>
        <w:rPr>
          <w:color w:val="000000"/>
        </w:rPr>
      </w:pPr>
      <w:r w:rsidRPr="00C4741D">
        <w:rPr>
          <w:bCs/>
          <w:color w:val="000000"/>
        </w:rPr>
        <w:t>407.</w:t>
      </w:r>
      <w:r w:rsidRPr="00957CE0">
        <w:rPr>
          <w:bCs/>
          <w:color w:val="000000"/>
        </w:rPr>
        <w:t xml:space="preserve"> Для купирования приступа бронхиальной астмы применяется </w:t>
      </w:r>
    </w:p>
    <w:p w14:paraId="18386095" w14:textId="77777777" w:rsidR="000703C3" w:rsidRDefault="000703C3" w:rsidP="000703C3">
      <w:pPr>
        <w:autoSpaceDE w:val="0"/>
        <w:autoSpaceDN w:val="0"/>
        <w:adjustRightInd w:val="0"/>
        <w:rPr>
          <w:color w:val="000000"/>
        </w:rPr>
      </w:pPr>
      <w:proofErr w:type="spellStart"/>
      <w:r>
        <w:rPr>
          <w:color w:val="000000"/>
        </w:rPr>
        <w:t>Кромогликат</w:t>
      </w:r>
      <w:proofErr w:type="spellEnd"/>
      <w:r>
        <w:rPr>
          <w:color w:val="000000"/>
        </w:rPr>
        <w:t xml:space="preserve"> натрия</w:t>
      </w:r>
    </w:p>
    <w:p w14:paraId="45DDF16C" w14:textId="77777777" w:rsidR="000703C3" w:rsidRDefault="000703C3" w:rsidP="000703C3">
      <w:pPr>
        <w:autoSpaceDE w:val="0"/>
        <w:autoSpaceDN w:val="0"/>
        <w:adjustRightInd w:val="0"/>
        <w:rPr>
          <w:color w:val="000000"/>
        </w:rPr>
      </w:pPr>
      <w:proofErr w:type="spellStart"/>
      <w:r>
        <w:rPr>
          <w:color w:val="000000"/>
        </w:rPr>
        <w:t>С</w:t>
      </w:r>
      <w:r w:rsidRPr="00957CE0">
        <w:rPr>
          <w:color w:val="000000"/>
        </w:rPr>
        <w:t>альбутамол</w:t>
      </w:r>
      <w:proofErr w:type="spellEnd"/>
      <w:r w:rsidRPr="00957CE0">
        <w:rPr>
          <w:color w:val="000000"/>
        </w:rPr>
        <w:t xml:space="preserve"> </w:t>
      </w:r>
    </w:p>
    <w:p w14:paraId="6E838609" w14:textId="77777777" w:rsidR="000703C3" w:rsidRPr="00957CE0" w:rsidRDefault="000703C3" w:rsidP="000703C3">
      <w:pPr>
        <w:autoSpaceDE w:val="0"/>
        <w:autoSpaceDN w:val="0"/>
        <w:adjustRightInd w:val="0"/>
        <w:rPr>
          <w:color w:val="000000"/>
        </w:rPr>
      </w:pPr>
      <w:r>
        <w:rPr>
          <w:color w:val="000000"/>
        </w:rPr>
        <w:t xml:space="preserve">Флутиказон </w:t>
      </w:r>
    </w:p>
    <w:p w14:paraId="46BA0440" w14:textId="77777777" w:rsidR="000703C3" w:rsidRDefault="000703C3" w:rsidP="000703C3">
      <w:pPr>
        <w:autoSpaceDE w:val="0"/>
        <w:autoSpaceDN w:val="0"/>
        <w:adjustRightInd w:val="0"/>
        <w:rPr>
          <w:color w:val="000000"/>
        </w:rPr>
      </w:pPr>
      <w:proofErr w:type="spellStart"/>
      <w:r>
        <w:rPr>
          <w:color w:val="000000"/>
        </w:rPr>
        <w:t>Ипратропиума</w:t>
      </w:r>
      <w:proofErr w:type="spellEnd"/>
      <w:r>
        <w:rPr>
          <w:color w:val="000000"/>
        </w:rPr>
        <w:t xml:space="preserve"> бромид </w:t>
      </w:r>
    </w:p>
    <w:p w14:paraId="6941E430" w14:textId="77777777" w:rsidR="000703C3" w:rsidRPr="00957CE0" w:rsidRDefault="000703C3" w:rsidP="000703C3">
      <w:pPr>
        <w:autoSpaceDE w:val="0"/>
        <w:autoSpaceDN w:val="0"/>
        <w:adjustRightInd w:val="0"/>
        <w:rPr>
          <w:color w:val="000000"/>
        </w:rPr>
      </w:pPr>
      <w:r w:rsidRPr="0085096E">
        <w:rPr>
          <w:bCs/>
          <w:color w:val="000000"/>
        </w:rPr>
        <w:t>408.</w:t>
      </w:r>
      <w:r w:rsidRPr="00957CE0">
        <w:rPr>
          <w:bCs/>
          <w:color w:val="000000"/>
        </w:rPr>
        <w:t xml:space="preserve"> Ингаляционным </w:t>
      </w:r>
      <w:proofErr w:type="spellStart"/>
      <w:r w:rsidRPr="00957CE0">
        <w:rPr>
          <w:bCs/>
          <w:color w:val="000000"/>
        </w:rPr>
        <w:t>глюкокортикостероидом</w:t>
      </w:r>
      <w:proofErr w:type="spellEnd"/>
      <w:r w:rsidRPr="00957CE0">
        <w:rPr>
          <w:bCs/>
          <w:color w:val="000000"/>
        </w:rPr>
        <w:t xml:space="preserve"> является </w:t>
      </w:r>
    </w:p>
    <w:p w14:paraId="1FDBF695" w14:textId="77777777" w:rsidR="000703C3" w:rsidRDefault="000703C3" w:rsidP="000703C3">
      <w:pPr>
        <w:autoSpaceDE w:val="0"/>
        <w:autoSpaceDN w:val="0"/>
        <w:adjustRightInd w:val="0"/>
        <w:rPr>
          <w:color w:val="000000"/>
        </w:rPr>
      </w:pPr>
      <w:r>
        <w:rPr>
          <w:color w:val="000000"/>
        </w:rPr>
        <w:t>Г</w:t>
      </w:r>
      <w:r w:rsidRPr="00957CE0">
        <w:rPr>
          <w:color w:val="000000"/>
        </w:rPr>
        <w:t>идрокортизон</w:t>
      </w:r>
    </w:p>
    <w:p w14:paraId="548F703E" w14:textId="77777777" w:rsidR="000703C3" w:rsidRPr="00957CE0" w:rsidRDefault="000703C3" w:rsidP="000703C3">
      <w:pPr>
        <w:autoSpaceDE w:val="0"/>
        <w:autoSpaceDN w:val="0"/>
        <w:adjustRightInd w:val="0"/>
        <w:rPr>
          <w:color w:val="000000"/>
        </w:rPr>
      </w:pPr>
      <w:r>
        <w:rPr>
          <w:color w:val="000000"/>
        </w:rPr>
        <w:t xml:space="preserve">Флутиказон </w:t>
      </w:r>
      <w:r w:rsidRPr="00957CE0">
        <w:rPr>
          <w:color w:val="000000"/>
        </w:rPr>
        <w:t xml:space="preserve"> </w:t>
      </w:r>
    </w:p>
    <w:p w14:paraId="1DD1EA9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реднизолон </w:t>
      </w:r>
    </w:p>
    <w:p w14:paraId="19227F0D" w14:textId="77777777" w:rsidR="000703C3" w:rsidRPr="00957CE0" w:rsidRDefault="000703C3" w:rsidP="000703C3">
      <w:pPr>
        <w:rPr>
          <w:color w:val="000000"/>
        </w:rPr>
      </w:pPr>
      <w:r>
        <w:rPr>
          <w:color w:val="000000"/>
        </w:rPr>
        <w:t>Д</w:t>
      </w:r>
      <w:r w:rsidRPr="00957CE0">
        <w:rPr>
          <w:color w:val="000000"/>
        </w:rPr>
        <w:t>ексаметазон</w:t>
      </w:r>
    </w:p>
    <w:p w14:paraId="5B70CC6B" w14:textId="77777777" w:rsidR="000703C3" w:rsidRPr="00957CE0" w:rsidRDefault="000703C3" w:rsidP="000703C3">
      <w:pPr>
        <w:autoSpaceDE w:val="0"/>
        <w:autoSpaceDN w:val="0"/>
        <w:adjustRightInd w:val="0"/>
        <w:jc w:val="both"/>
      </w:pPr>
      <w:r w:rsidRPr="00017E21">
        <w:rPr>
          <w:bCs/>
        </w:rPr>
        <w:t>409.</w:t>
      </w:r>
      <w:r w:rsidRPr="00957CE0">
        <w:rPr>
          <w:bCs/>
        </w:rPr>
        <w:t xml:space="preserve"> Восстановление синусового ритма без подготовки антикоагулянтами возможно при длительности фибрилляции предсердий менее </w:t>
      </w:r>
    </w:p>
    <w:p w14:paraId="115F15A4" w14:textId="77777777" w:rsidR="000703C3" w:rsidRDefault="000703C3" w:rsidP="000703C3">
      <w:pPr>
        <w:autoSpaceDE w:val="0"/>
        <w:autoSpaceDN w:val="0"/>
        <w:adjustRightInd w:val="0"/>
      </w:pPr>
      <w:r>
        <w:t xml:space="preserve">7 суток </w:t>
      </w:r>
    </w:p>
    <w:p w14:paraId="07CDF638" w14:textId="77777777" w:rsidR="000703C3" w:rsidRDefault="000703C3" w:rsidP="000703C3">
      <w:pPr>
        <w:autoSpaceDE w:val="0"/>
        <w:autoSpaceDN w:val="0"/>
        <w:adjustRightInd w:val="0"/>
      </w:pPr>
      <w:r w:rsidRPr="00957CE0">
        <w:t xml:space="preserve">30 суток </w:t>
      </w:r>
    </w:p>
    <w:p w14:paraId="036B7A52" w14:textId="77777777" w:rsidR="000703C3" w:rsidRPr="00957CE0" w:rsidRDefault="000703C3" w:rsidP="000703C3">
      <w:pPr>
        <w:autoSpaceDE w:val="0"/>
        <w:autoSpaceDN w:val="0"/>
        <w:adjustRightInd w:val="0"/>
      </w:pPr>
      <w:r>
        <w:t xml:space="preserve">48 часов </w:t>
      </w:r>
    </w:p>
    <w:p w14:paraId="4D404333" w14:textId="77777777" w:rsidR="000703C3" w:rsidRPr="00957CE0" w:rsidRDefault="000703C3" w:rsidP="000703C3">
      <w:r w:rsidRPr="00957CE0">
        <w:t>12 часов</w:t>
      </w:r>
    </w:p>
    <w:p w14:paraId="355EEA33" w14:textId="77777777" w:rsidR="000703C3" w:rsidRPr="00957CE0" w:rsidRDefault="000703C3" w:rsidP="000703C3">
      <w:pPr>
        <w:autoSpaceDE w:val="0"/>
        <w:autoSpaceDN w:val="0"/>
        <w:adjustRightInd w:val="0"/>
      </w:pPr>
      <w:r w:rsidRPr="0085096E">
        <w:rPr>
          <w:bCs/>
        </w:rPr>
        <w:t>410.</w:t>
      </w:r>
      <w:r w:rsidRPr="00957CE0">
        <w:rPr>
          <w:bCs/>
        </w:rPr>
        <w:t xml:space="preserve"> </w:t>
      </w:r>
      <w:proofErr w:type="spellStart"/>
      <w:r w:rsidRPr="00957CE0">
        <w:rPr>
          <w:bCs/>
        </w:rPr>
        <w:t>Тромболитическая</w:t>
      </w:r>
      <w:proofErr w:type="spellEnd"/>
      <w:r w:rsidRPr="00957CE0">
        <w:rPr>
          <w:bCs/>
        </w:rPr>
        <w:t xml:space="preserve"> терапия показана при </w:t>
      </w:r>
    </w:p>
    <w:p w14:paraId="154B64DF" w14:textId="77777777" w:rsidR="000703C3" w:rsidRDefault="000703C3" w:rsidP="000703C3">
      <w:pPr>
        <w:autoSpaceDE w:val="0"/>
        <w:autoSpaceDN w:val="0"/>
        <w:adjustRightInd w:val="0"/>
      </w:pPr>
      <w:r>
        <w:t>О</w:t>
      </w:r>
      <w:r w:rsidRPr="00957CE0">
        <w:t xml:space="preserve">стром коронарном синдроме без подъема ST </w:t>
      </w:r>
    </w:p>
    <w:p w14:paraId="08697749" w14:textId="77777777" w:rsidR="000703C3" w:rsidRPr="00957CE0" w:rsidRDefault="000703C3" w:rsidP="000703C3">
      <w:pPr>
        <w:autoSpaceDE w:val="0"/>
        <w:autoSpaceDN w:val="0"/>
        <w:adjustRightInd w:val="0"/>
      </w:pPr>
      <w:r>
        <w:t>О</w:t>
      </w:r>
      <w:r w:rsidRPr="00957CE0">
        <w:t>стром кор</w:t>
      </w:r>
      <w:r>
        <w:t xml:space="preserve">онарном синдроме с подъемом ST </w:t>
      </w:r>
    </w:p>
    <w:p w14:paraId="5111EECE" w14:textId="77777777" w:rsidR="000703C3" w:rsidRPr="00957CE0" w:rsidRDefault="000703C3" w:rsidP="000703C3">
      <w:pPr>
        <w:autoSpaceDE w:val="0"/>
        <w:autoSpaceDN w:val="0"/>
        <w:adjustRightInd w:val="0"/>
      </w:pPr>
      <w:r>
        <w:t>Л</w:t>
      </w:r>
      <w:r w:rsidRPr="00957CE0">
        <w:t xml:space="preserve">юбом остром коронарном синдроме </w:t>
      </w:r>
    </w:p>
    <w:p w14:paraId="38033306" w14:textId="77777777" w:rsidR="000703C3" w:rsidRPr="00957CE0" w:rsidRDefault="000703C3" w:rsidP="000703C3">
      <w:r>
        <w:t>Н</w:t>
      </w:r>
      <w:r w:rsidRPr="00957CE0">
        <w:t>естабильной стенокардии</w:t>
      </w:r>
    </w:p>
    <w:p w14:paraId="6DC92D04" w14:textId="77777777" w:rsidR="000703C3" w:rsidRPr="00957CE0" w:rsidRDefault="000703C3" w:rsidP="000703C3">
      <w:pPr>
        <w:autoSpaceDE w:val="0"/>
        <w:autoSpaceDN w:val="0"/>
        <w:adjustRightInd w:val="0"/>
        <w:jc w:val="both"/>
      </w:pPr>
      <w:r w:rsidRPr="00017E21">
        <w:rPr>
          <w:bCs/>
        </w:rPr>
        <w:t>411.</w:t>
      </w:r>
      <w:r w:rsidRPr="00957CE0">
        <w:rPr>
          <w:bCs/>
        </w:rPr>
        <w:t xml:space="preserve"> Длительность повышения в крови </w:t>
      </w:r>
      <w:proofErr w:type="spellStart"/>
      <w:r w:rsidRPr="00957CE0">
        <w:rPr>
          <w:bCs/>
        </w:rPr>
        <w:t>тропонина</w:t>
      </w:r>
      <w:proofErr w:type="spellEnd"/>
      <w:r w:rsidRPr="00957CE0">
        <w:rPr>
          <w:bCs/>
        </w:rPr>
        <w:t xml:space="preserve"> при инфаркте миокарда составляет </w:t>
      </w:r>
    </w:p>
    <w:p w14:paraId="59D0E95D" w14:textId="77777777" w:rsidR="000703C3" w:rsidRPr="00957CE0" w:rsidRDefault="000703C3" w:rsidP="000703C3">
      <w:pPr>
        <w:autoSpaceDE w:val="0"/>
        <w:autoSpaceDN w:val="0"/>
        <w:adjustRightInd w:val="0"/>
      </w:pPr>
      <w:r>
        <w:t>Д</w:t>
      </w:r>
      <w:r w:rsidRPr="00957CE0">
        <w:t xml:space="preserve">о 14 дней </w:t>
      </w:r>
    </w:p>
    <w:p w14:paraId="3E9578D1" w14:textId="77777777" w:rsidR="000703C3" w:rsidRPr="00957CE0" w:rsidRDefault="000703C3" w:rsidP="000703C3">
      <w:pPr>
        <w:autoSpaceDE w:val="0"/>
        <w:autoSpaceDN w:val="0"/>
        <w:adjustRightInd w:val="0"/>
      </w:pPr>
      <w:r>
        <w:t>Д</w:t>
      </w:r>
      <w:r w:rsidRPr="00957CE0">
        <w:t xml:space="preserve">о 12 часов </w:t>
      </w:r>
    </w:p>
    <w:p w14:paraId="0748B036" w14:textId="77777777" w:rsidR="000703C3" w:rsidRPr="00957CE0" w:rsidRDefault="000703C3" w:rsidP="000703C3">
      <w:pPr>
        <w:autoSpaceDE w:val="0"/>
        <w:autoSpaceDN w:val="0"/>
        <w:adjustRightInd w:val="0"/>
      </w:pPr>
      <w:r w:rsidRPr="00957CE0">
        <w:t xml:space="preserve">1 день </w:t>
      </w:r>
    </w:p>
    <w:p w14:paraId="0A9CC9A2" w14:textId="77777777" w:rsidR="000703C3" w:rsidRPr="00957CE0" w:rsidRDefault="000703C3" w:rsidP="000703C3">
      <w:r w:rsidRPr="00957CE0">
        <w:t>1 месяц</w:t>
      </w:r>
    </w:p>
    <w:p w14:paraId="3BF0004D" w14:textId="77777777" w:rsidR="000703C3" w:rsidRPr="00957CE0" w:rsidRDefault="000703C3" w:rsidP="000703C3">
      <w:pPr>
        <w:autoSpaceDE w:val="0"/>
        <w:autoSpaceDN w:val="0"/>
        <w:adjustRightInd w:val="0"/>
        <w:jc w:val="both"/>
      </w:pPr>
      <w:r w:rsidRPr="00017E21">
        <w:rPr>
          <w:bCs/>
        </w:rPr>
        <w:t>412.</w:t>
      </w:r>
      <w:r w:rsidRPr="00957CE0">
        <w:rPr>
          <w:bCs/>
        </w:rPr>
        <w:t xml:space="preserve"> Наиболее информативным методом для диагностики ишемической болезни сердца в сомнительных случаях выступает </w:t>
      </w:r>
    </w:p>
    <w:p w14:paraId="01486983" w14:textId="77777777" w:rsidR="000703C3" w:rsidRPr="00957CE0" w:rsidRDefault="000703C3" w:rsidP="000703C3">
      <w:pPr>
        <w:autoSpaceDE w:val="0"/>
        <w:autoSpaceDN w:val="0"/>
        <w:adjustRightInd w:val="0"/>
      </w:pPr>
      <w:r>
        <w:t>Э</w:t>
      </w:r>
      <w:r w:rsidRPr="00957CE0">
        <w:t xml:space="preserve">лектрокардиография </w:t>
      </w:r>
    </w:p>
    <w:p w14:paraId="52046A68" w14:textId="77777777" w:rsidR="000703C3" w:rsidRDefault="000703C3" w:rsidP="000703C3">
      <w:pPr>
        <w:autoSpaceDE w:val="0"/>
        <w:autoSpaceDN w:val="0"/>
        <w:adjustRightInd w:val="0"/>
      </w:pPr>
      <w:r>
        <w:t>Э</w:t>
      </w:r>
      <w:r w:rsidRPr="00957CE0">
        <w:t xml:space="preserve">хокардиография </w:t>
      </w:r>
    </w:p>
    <w:p w14:paraId="0E72EAE2" w14:textId="77777777" w:rsidR="000703C3" w:rsidRPr="00957CE0" w:rsidRDefault="000703C3" w:rsidP="000703C3">
      <w:pPr>
        <w:autoSpaceDE w:val="0"/>
        <w:autoSpaceDN w:val="0"/>
        <w:adjustRightInd w:val="0"/>
      </w:pPr>
      <w:r>
        <w:t xml:space="preserve">Нагрузочный тест </w:t>
      </w:r>
    </w:p>
    <w:p w14:paraId="69A98989" w14:textId="77777777" w:rsidR="000703C3" w:rsidRPr="00957CE0" w:rsidRDefault="000703C3" w:rsidP="000703C3">
      <w:r>
        <w:t>Р</w:t>
      </w:r>
      <w:r w:rsidRPr="00957CE0">
        <w:t>ентгенография сердца</w:t>
      </w:r>
    </w:p>
    <w:p w14:paraId="280E37C5" w14:textId="77777777" w:rsidR="000703C3" w:rsidRPr="00957CE0" w:rsidRDefault="000703C3" w:rsidP="000703C3">
      <w:pPr>
        <w:autoSpaceDE w:val="0"/>
        <w:autoSpaceDN w:val="0"/>
        <w:adjustRightInd w:val="0"/>
        <w:jc w:val="both"/>
        <w:rPr>
          <w:color w:val="000000"/>
        </w:rPr>
      </w:pPr>
      <w:r w:rsidRPr="00017E21">
        <w:rPr>
          <w:bCs/>
          <w:color w:val="000000"/>
        </w:rPr>
        <w:t>413.</w:t>
      </w:r>
      <w:r w:rsidRPr="000F1AE7">
        <w:rPr>
          <w:bCs/>
          <w:color w:val="000000"/>
        </w:rPr>
        <w:t xml:space="preserve"> </w:t>
      </w:r>
      <w:r w:rsidRPr="00957CE0">
        <w:rPr>
          <w:bCs/>
          <w:color w:val="000000"/>
        </w:rPr>
        <w:t xml:space="preserve">У больной 46-ти лет ночью развиваются приступы загрудинных болей, во время которых на электрокардиограмме регистрируется преходящий </w:t>
      </w:r>
      <w:proofErr w:type="spellStart"/>
      <w:r w:rsidRPr="00957CE0">
        <w:rPr>
          <w:bCs/>
          <w:color w:val="000000"/>
        </w:rPr>
        <w:t>подьем</w:t>
      </w:r>
      <w:proofErr w:type="spellEnd"/>
      <w:r w:rsidRPr="00957CE0">
        <w:rPr>
          <w:bCs/>
          <w:color w:val="000000"/>
        </w:rPr>
        <w:t xml:space="preserve"> сегмента </w:t>
      </w:r>
      <w:r w:rsidRPr="000F1AE7">
        <w:rPr>
          <w:bCs/>
          <w:caps/>
          <w:color w:val="000000"/>
        </w:rPr>
        <w:t>st</w:t>
      </w:r>
      <w:r>
        <w:rPr>
          <w:bCs/>
          <w:caps/>
          <w:color w:val="000000"/>
        </w:rPr>
        <w:t>,</w:t>
      </w:r>
      <w:r w:rsidRPr="00957CE0">
        <w:rPr>
          <w:bCs/>
          <w:color w:val="000000"/>
        </w:rPr>
        <w:t xml:space="preserve"> наиболее вероятным диагнозом является </w:t>
      </w:r>
    </w:p>
    <w:p w14:paraId="447E42BA"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стрый миокардит </w:t>
      </w:r>
    </w:p>
    <w:p w14:paraId="3AD2C252" w14:textId="77777777" w:rsidR="000703C3" w:rsidRDefault="000703C3" w:rsidP="000703C3">
      <w:pPr>
        <w:autoSpaceDE w:val="0"/>
        <w:autoSpaceDN w:val="0"/>
        <w:adjustRightInd w:val="0"/>
        <w:rPr>
          <w:color w:val="000000"/>
        </w:rPr>
      </w:pPr>
      <w:r>
        <w:rPr>
          <w:color w:val="000000"/>
        </w:rPr>
        <w:t>Прогрессирующая стенокардия</w:t>
      </w:r>
    </w:p>
    <w:p w14:paraId="42759B15" w14:textId="77777777" w:rsidR="000703C3" w:rsidRDefault="000703C3" w:rsidP="000703C3">
      <w:pPr>
        <w:autoSpaceDE w:val="0"/>
        <w:autoSpaceDN w:val="0"/>
        <w:adjustRightInd w:val="0"/>
        <w:rPr>
          <w:color w:val="000000"/>
        </w:rPr>
      </w:pPr>
      <w:r>
        <w:rPr>
          <w:color w:val="000000"/>
        </w:rPr>
        <w:t xml:space="preserve">Вариантная стенокардия  </w:t>
      </w:r>
    </w:p>
    <w:p w14:paraId="34CB3F8F"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стрый </w:t>
      </w:r>
      <w:proofErr w:type="spellStart"/>
      <w:r w:rsidRPr="00957CE0">
        <w:rPr>
          <w:color w:val="000000"/>
        </w:rPr>
        <w:t>тромбоэндокардит</w:t>
      </w:r>
      <w:proofErr w:type="spellEnd"/>
    </w:p>
    <w:p w14:paraId="74521D00" w14:textId="77777777" w:rsidR="000703C3" w:rsidRPr="00957CE0" w:rsidRDefault="000703C3" w:rsidP="000703C3">
      <w:pPr>
        <w:autoSpaceDE w:val="0"/>
        <w:autoSpaceDN w:val="0"/>
        <w:adjustRightInd w:val="0"/>
        <w:jc w:val="both"/>
        <w:rPr>
          <w:color w:val="000000"/>
        </w:rPr>
      </w:pPr>
      <w:r w:rsidRPr="00017E21">
        <w:rPr>
          <w:bCs/>
          <w:color w:val="000000"/>
        </w:rPr>
        <w:t>414.</w:t>
      </w:r>
      <w:r w:rsidRPr="00957CE0">
        <w:rPr>
          <w:bCs/>
          <w:color w:val="000000"/>
        </w:rPr>
        <w:t xml:space="preserve"> Изменением на электрокардиограмме, характерным для нестабильной стенокардии, является </w:t>
      </w:r>
    </w:p>
    <w:p w14:paraId="0D2F70DB"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епрессия сегмента ST </w:t>
      </w:r>
    </w:p>
    <w:p w14:paraId="70092BB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атологический зубец Q </w:t>
      </w:r>
    </w:p>
    <w:p w14:paraId="2ADFFBFB"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олная блокада ножек пучка Гиса </w:t>
      </w:r>
    </w:p>
    <w:p w14:paraId="6DD28BA5" w14:textId="77777777" w:rsidR="000703C3" w:rsidRPr="00957CE0" w:rsidRDefault="000703C3" w:rsidP="000703C3">
      <w:pPr>
        <w:rPr>
          <w:color w:val="000000"/>
        </w:rPr>
      </w:pPr>
      <w:r>
        <w:rPr>
          <w:color w:val="000000"/>
        </w:rPr>
        <w:t>У</w:t>
      </w:r>
      <w:r w:rsidRPr="00957CE0">
        <w:rPr>
          <w:color w:val="000000"/>
        </w:rPr>
        <w:t>длинение интервала РQ</w:t>
      </w:r>
    </w:p>
    <w:p w14:paraId="41443360" w14:textId="77777777" w:rsidR="000703C3" w:rsidRPr="00957CE0" w:rsidRDefault="000703C3" w:rsidP="000703C3">
      <w:pPr>
        <w:autoSpaceDE w:val="0"/>
        <w:autoSpaceDN w:val="0"/>
        <w:adjustRightInd w:val="0"/>
        <w:jc w:val="both"/>
        <w:rPr>
          <w:color w:val="000000"/>
        </w:rPr>
      </w:pPr>
      <w:r w:rsidRPr="00017E21">
        <w:rPr>
          <w:bCs/>
          <w:color w:val="000000"/>
        </w:rPr>
        <w:t>415.</w:t>
      </w:r>
      <w:r w:rsidRPr="00957CE0">
        <w:rPr>
          <w:bCs/>
          <w:color w:val="000000"/>
        </w:rPr>
        <w:t xml:space="preserve"> Боли в суставах при нагрузке, проходящие в покое, характерны для </w:t>
      </w:r>
    </w:p>
    <w:p w14:paraId="7073BC3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одагрического артрита </w:t>
      </w:r>
    </w:p>
    <w:p w14:paraId="2308A216"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евматоидного артрита </w:t>
      </w:r>
    </w:p>
    <w:p w14:paraId="1D3EF5A5" w14:textId="77777777" w:rsidR="000703C3" w:rsidRDefault="000703C3" w:rsidP="000703C3">
      <w:pPr>
        <w:rPr>
          <w:color w:val="000000"/>
        </w:rPr>
      </w:pPr>
      <w:r>
        <w:rPr>
          <w:color w:val="000000"/>
        </w:rPr>
        <w:t>Реактивного артрита</w:t>
      </w:r>
    </w:p>
    <w:p w14:paraId="136271A4" w14:textId="77777777" w:rsidR="000703C3" w:rsidRPr="00E75C8E" w:rsidRDefault="000703C3" w:rsidP="000703C3">
      <w:pPr>
        <w:rPr>
          <w:color w:val="000000"/>
        </w:rPr>
      </w:pPr>
      <w:proofErr w:type="spellStart"/>
      <w:r>
        <w:rPr>
          <w:color w:val="000000"/>
        </w:rPr>
        <w:t>О</w:t>
      </w:r>
      <w:r w:rsidRPr="00957CE0">
        <w:rPr>
          <w:color w:val="000000"/>
        </w:rPr>
        <w:t>стеартроза</w:t>
      </w:r>
      <w:proofErr w:type="spellEnd"/>
    </w:p>
    <w:p w14:paraId="42AE6AFB" w14:textId="77777777" w:rsidR="000703C3" w:rsidRPr="00957CE0" w:rsidRDefault="000703C3" w:rsidP="000703C3">
      <w:pPr>
        <w:autoSpaceDE w:val="0"/>
        <w:autoSpaceDN w:val="0"/>
        <w:adjustRightInd w:val="0"/>
      </w:pPr>
      <w:r w:rsidRPr="00017E21">
        <w:rPr>
          <w:bCs/>
        </w:rPr>
        <w:t>416.</w:t>
      </w:r>
      <w:r w:rsidRPr="00957CE0">
        <w:rPr>
          <w:bCs/>
        </w:rPr>
        <w:t xml:space="preserve"> Абдоминальный сосудистый шум выслушивается при </w:t>
      </w:r>
    </w:p>
    <w:p w14:paraId="384B072F" w14:textId="77777777" w:rsidR="000703C3" w:rsidRDefault="000703C3" w:rsidP="000703C3">
      <w:pPr>
        <w:autoSpaceDE w:val="0"/>
        <w:autoSpaceDN w:val="0"/>
        <w:adjustRightInd w:val="0"/>
      </w:pPr>
      <w:proofErr w:type="spellStart"/>
      <w:r>
        <w:t>Р</w:t>
      </w:r>
      <w:r w:rsidRPr="00957CE0">
        <w:t>енопаренхиматозной</w:t>
      </w:r>
      <w:proofErr w:type="spellEnd"/>
      <w:r w:rsidRPr="00957CE0">
        <w:t xml:space="preserve"> артериальной гипертензии</w:t>
      </w:r>
    </w:p>
    <w:p w14:paraId="315F7469" w14:textId="77777777" w:rsidR="000703C3" w:rsidRPr="00957CE0" w:rsidRDefault="000703C3" w:rsidP="000703C3">
      <w:pPr>
        <w:autoSpaceDE w:val="0"/>
        <w:autoSpaceDN w:val="0"/>
        <w:adjustRightInd w:val="0"/>
      </w:pPr>
      <w:r>
        <w:t>Р</w:t>
      </w:r>
      <w:r w:rsidRPr="00957CE0">
        <w:t>еноваскул</w:t>
      </w:r>
      <w:r>
        <w:t xml:space="preserve">ярной артериальной гипертензии </w:t>
      </w:r>
      <w:r w:rsidRPr="00957CE0">
        <w:t xml:space="preserve"> </w:t>
      </w:r>
    </w:p>
    <w:p w14:paraId="3601ADEC" w14:textId="77777777" w:rsidR="000703C3" w:rsidRPr="00957CE0" w:rsidRDefault="000703C3" w:rsidP="000703C3">
      <w:pPr>
        <w:autoSpaceDE w:val="0"/>
        <w:autoSpaceDN w:val="0"/>
        <w:adjustRightInd w:val="0"/>
      </w:pPr>
      <w:r>
        <w:t>Н</w:t>
      </w:r>
      <w:r w:rsidRPr="00957CE0">
        <w:t xml:space="preserve">едостаточности аортального клапана </w:t>
      </w:r>
    </w:p>
    <w:p w14:paraId="7979FF09" w14:textId="77777777" w:rsidR="000703C3" w:rsidRPr="00957CE0" w:rsidRDefault="000703C3" w:rsidP="000703C3">
      <w:r>
        <w:t>Ф</w:t>
      </w:r>
      <w:r w:rsidRPr="00957CE0">
        <w:t>еохромоцитоме</w:t>
      </w:r>
    </w:p>
    <w:p w14:paraId="583A0756" w14:textId="77777777" w:rsidR="000703C3" w:rsidRPr="00957CE0" w:rsidRDefault="000703C3" w:rsidP="000703C3">
      <w:pPr>
        <w:autoSpaceDE w:val="0"/>
        <w:autoSpaceDN w:val="0"/>
        <w:adjustRightInd w:val="0"/>
        <w:rPr>
          <w:color w:val="000000"/>
        </w:rPr>
      </w:pPr>
      <w:r w:rsidRPr="00017E21">
        <w:rPr>
          <w:bCs/>
          <w:color w:val="000000"/>
        </w:rPr>
        <w:lastRenderedPageBreak/>
        <w:t>417.</w:t>
      </w:r>
      <w:r w:rsidRPr="00957CE0">
        <w:rPr>
          <w:bCs/>
          <w:color w:val="000000"/>
        </w:rPr>
        <w:t xml:space="preserve"> Наиболее частым осложнением при гриппе является </w:t>
      </w:r>
    </w:p>
    <w:p w14:paraId="45384CE0" w14:textId="77777777" w:rsidR="000703C3" w:rsidRDefault="000703C3" w:rsidP="000703C3">
      <w:pPr>
        <w:autoSpaceDE w:val="0"/>
        <w:autoSpaceDN w:val="0"/>
        <w:adjustRightInd w:val="0"/>
        <w:rPr>
          <w:color w:val="000000"/>
        </w:rPr>
      </w:pPr>
      <w:r>
        <w:rPr>
          <w:color w:val="000000"/>
        </w:rPr>
        <w:t>О</w:t>
      </w:r>
      <w:r w:rsidRPr="00957CE0">
        <w:rPr>
          <w:color w:val="000000"/>
        </w:rPr>
        <w:t>тит</w:t>
      </w:r>
    </w:p>
    <w:p w14:paraId="1BEA1707" w14:textId="77777777" w:rsidR="000703C3" w:rsidRPr="00957CE0" w:rsidRDefault="000703C3" w:rsidP="000703C3">
      <w:pPr>
        <w:autoSpaceDE w:val="0"/>
        <w:autoSpaceDN w:val="0"/>
        <w:adjustRightInd w:val="0"/>
        <w:rPr>
          <w:color w:val="000000"/>
        </w:rPr>
      </w:pPr>
      <w:r>
        <w:rPr>
          <w:color w:val="000000"/>
        </w:rPr>
        <w:t xml:space="preserve">Острая пневмония </w:t>
      </w:r>
      <w:r w:rsidRPr="00957CE0">
        <w:rPr>
          <w:color w:val="000000"/>
        </w:rPr>
        <w:t xml:space="preserve"> </w:t>
      </w:r>
    </w:p>
    <w:p w14:paraId="7E821F5C"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стрый пиелонефрит </w:t>
      </w:r>
    </w:p>
    <w:p w14:paraId="60FA18FC" w14:textId="77777777" w:rsidR="000703C3" w:rsidRPr="00957CE0" w:rsidRDefault="000703C3" w:rsidP="000703C3">
      <w:pPr>
        <w:autoSpaceDE w:val="0"/>
        <w:autoSpaceDN w:val="0"/>
        <w:adjustRightInd w:val="0"/>
        <w:rPr>
          <w:color w:val="000000"/>
        </w:rPr>
      </w:pPr>
      <w:r>
        <w:rPr>
          <w:color w:val="000000"/>
        </w:rPr>
        <w:t>Острый серозный менингит</w:t>
      </w:r>
    </w:p>
    <w:p w14:paraId="759D7275" w14:textId="77777777" w:rsidR="000703C3" w:rsidRPr="00957CE0" w:rsidRDefault="000703C3" w:rsidP="000703C3">
      <w:pPr>
        <w:autoSpaceDE w:val="0"/>
        <w:autoSpaceDN w:val="0"/>
        <w:adjustRightInd w:val="0"/>
        <w:jc w:val="both"/>
        <w:rPr>
          <w:color w:val="000000"/>
        </w:rPr>
      </w:pPr>
      <w:r w:rsidRPr="00017E21">
        <w:rPr>
          <w:bCs/>
          <w:color w:val="000000"/>
        </w:rPr>
        <w:t>418.</w:t>
      </w:r>
      <w:r w:rsidRPr="00957CE0">
        <w:rPr>
          <w:bCs/>
          <w:color w:val="000000"/>
        </w:rPr>
        <w:t xml:space="preserve"> Препаратами выбора для терапии внебольничной пневмонии, вызванной атипичными микроорганизмами, являются </w:t>
      </w:r>
    </w:p>
    <w:p w14:paraId="343CD676" w14:textId="77777777" w:rsidR="000703C3" w:rsidRDefault="000703C3" w:rsidP="000703C3">
      <w:pPr>
        <w:autoSpaceDE w:val="0"/>
        <w:autoSpaceDN w:val="0"/>
        <w:adjustRightInd w:val="0"/>
        <w:rPr>
          <w:color w:val="000000"/>
        </w:rPr>
      </w:pPr>
      <w:r>
        <w:rPr>
          <w:color w:val="000000"/>
        </w:rPr>
        <w:t>З</w:t>
      </w:r>
      <w:r w:rsidRPr="00957CE0">
        <w:rPr>
          <w:color w:val="000000"/>
        </w:rPr>
        <w:t>ащищенные пенициллины</w:t>
      </w:r>
    </w:p>
    <w:p w14:paraId="1CFC2C55" w14:textId="77777777" w:rsidR="000703C3" w:rsidRDefault="000703C3" w:rsidP="000703C3">
      <w:pPr>
        <w:autoSpaceDE w:val="0"/>
        <w:autoSpaceDN w:val="0"/>
        <w:adjustRightInd w:val="0"/>
        <w:rPr>
          <w:color w:val="000000"/>
        </w:rPr>
      </w:pPr>
      <w:proofErr w:type="spellStart"/>
      <w:r>
        <w:rPr>
          <w:color w:val="000000"/>
        </w:rPr>
        <w:t>Карбапенемы</w:t>
      </w:r>
      <w:proofErr w:type="spellEnd"/>
      <w:r>
        <w:rPr>
          <w:color w:val="000000"/>
        </w:rPr>
        <w:t xml:space="preserve"> </w:t>
      </w:r>
    </w:p>
    <w:p w14:paraId="113D8CF4" w14:textId="77777777" w:rsidR="000703C3" w:rsidRPr="00957CE0" w:rsidRDefault="000703C3" w:rsidP="000703C3">
      <w:pPr>
        <w:autoSpaceDE w:val="0"/>
        <w:autoSpaceDN w:val="0"/>
        <w:adjustRightInd w:val="0"/>
        <w:rPr>
          <w:color w:val="000000"/>
        </w:rPr>
      </w:pPr>
      <w:r>
        <w:rPr>
          <w:color w:val="000000"/>
        </w:rPr>
        <w:t xml:space="preserve">Макролиды </w:t>
      </w:r>
      <w:r w:rsidRPr="00957CE0">
        <w:rPr>
          <w:color w:val="000000"/>
        </w:rPr>
        <w:t xml:space="preserve"> </w:t>
      </w:r>
    </w:p>
    <w:p w14:paraId="0155187A" w14:textId="77777777" w:rsidR="000703C3" w:rsidRPr="00957CE0" w:rsidRDefault="000703C3" w:rsidP="000703C3">
      <w:pPr>
        <w:rPr>
          <w:color w:val="000000"/>
        </w:rPr>
      </w:pPr>
      <w:r>
        <w:rPr>
          <w:color w:val="000000"/>
        </w:rPr>
        <w:t>А</w:t>
      </w:r>
      <w:r w:rsidRPr="00957CE0">
        <w:rPr>
          <w:color w:val="000000"/>
        </w:rPr>
        <w:t xml:space="preserve">миногликозиды </w:t>
      </w:r>
    </w:p>
    <w:p w14:paraId="3898BDC3" w14:textId="77777777" w:rsidR="000703C3" w:rsidRDefault="000703C3" w:rsidP="000703C3">
      <w:pPr>
        <w:autoSpaceDE w:val="0"/>
        <w:autoSpaceDN w:val="0"/>
        <w:adjustRightInd w:val="0"/>
      </w:pPr>
      <w:r w:rsidRPr="00017E21">
        <w:rPr>
          <w:bCs/>
        </w:rPr>
        <w:t>419.</w:t>
      </w:r>
      <w:r w:rsidRPr="00957CE0">
        <w:rPr>
          <w:bCs/>
        </w:rPr>
        <w:t xml:space="preserve"> ХОБЛ тяжёлого и крайне тяжёлого течения (</w:t>
      </w:r>
      <w:proofErr w:type="spellStart"/>
      <w:r w:rsidRPr="00957CE0">
        <w:rPr>
          <w:bCs/>
        </w:rPr>
        <w:t>постбронходилатационный</w:t>
      </w:r>
      <w:proofErr w:type="spellEnd"/>
      <w:r w:rsidRPr="00957CE0">
        <w:rPr>
          <w:bCs/>
        </w:rPr>
        <w:t xml:space="preserve"> ОФВ1&lt;50% от должной) с частыми обострениями и выраженными симптомами соответствует группе </w:t>
      </w:r>
    </w:p>
    <w:p w14:paraId="56B4B995" w14:textId="77777777" w:rsidR="000703C3" w:rsidRDefault="000703C3" w:rsidP="000703C3">
      <w:pPr>
        <w:autoSpaceDE w:val="0"/>
        <w:autoSpaceDN w:val="0"/>
        <w:adjustRightInd w:val="0"/>
      </w:pPr>
      <w:r>
        <w:rPr>
          <w:lang w:val="en-US"/>
        </w:rPr>
        <w:t>B</w:t>
      </w:r>
      <w:r>
        <w:t xml:space="preserve"> </w:t>
      </w:r>
    </w:p>
    <w:p w14:paraId="6E4062F7" w14:textId="77777777" w:rsidR="000703C3" w:rsidRDefault="000703C3" w:rsidP="000703C3">
      <w:pPr>
        <w:autoSpaceDE w:val="0"/>
        <w:autoSpaceDN w:val="0"/>
        <w:adjustRightInd w:val="0"/>
      </w:pPr>
      <w:r>
        <w:t xml:space="preserve">D </w:t>
      </w:r>
    </w:p>
    <w:p w14:paraId="372195C4" w14:textId="77777777" w:rsidR="000703C3" w:rsidRPr="00957CE0" w:rsidRDefault="000703C3" w:rsidP="000703C3">
      <w:pPr>
        <w:autoSpaceDE w:val="0"/>
        <w:autoSpaceDN w:val="0"/>
        <w:adjustRightInd w:val="0"/>
      </w:pPr>
      <w:r>
        <w:rPr>
          <w:lang w:val="en-US"/>
        </w:rPr>
        <w:t>C</w:t>
      </w:r>
      <w:r w:rsidRPr="00957CE0">
        <w:t xml:space="preserve"> </w:t>
      </w:r>
    </w:p>
    <w:p w14:paraId="1E7B59BF" w14:textId="77777777" w:rsidR="000703C3" w:rsidRPr="00B25BF1" w:rsidRDefault="000703C3" w:rsidP="000703C3">
      <w:r>
        <w:t>А</w:t>
      </w:r>
    </w:p>
    <w:p w14:paraId="7D2EAA2F" w14:textId="77777777" w:rsidR="000703C3" w:rsidRPr="004E4BBA" w:rsidRDefault="000703C3" w:rsidP="000703C3">
      <w:pPr>
        <w:autoSpaceDE w:val="0"/>
        <w:autoSpaceDN w:val="0"/>
        <w:adjustRightInd w:val="0"/>
        <w:rPr>
          <w:bCs/>
        </w:rPr>
      </w:pPr>
      <w:r w:rsidRPr="00017E21">
        <w:rPr>
          <w:bCs/>
        </w:rPr>
        <w:t>420.</w:t>
      </w:r>
      <w:r w:rsidRPr="00957CE0">
        <w:rPr>
          <w:bCs/>
        </w:rPr>
        <w:t xml:space="preserve"> Фенотип ХОБЛ с частыми обострениями диагностируется у пациентов </w:t>
      </w:r>
    </w:p>
    <w:p w14:paraId="0243B6F4" w14:textId="77777777" w:rsidR="000703C3" w:rsidRDefault="000703C3" w:rsidP="000703C3">
      <w:pPr>
        <w:autoSpaceDE w:val="0"/>
        <w:autoSpaceDN w:val="0"/>
        <w:adjustRightInd w:val="0"/>
      </w:pPr>
      <w:r>
        <w:t>C</w:t>
      </w:r>
      <w:r w:rsidRPr="00957CE0">
        <w:t xml:space="preserve"> одним и более обострениями в течение одного года</w:t>
      </w:r>
    </w:p>
    <w:p w14:paraId="7ACE5513" w14:textId="77777777" w:rsidR="000703C3" w:rsidRPr="00957CE0" w:rsidRDefault="000703C3" w:rsidP="000703C3">
      <w:pPr>
        <w:autoSpaceDE w:val="0"/>
        <w:autoSpaceDN w:val="0"/>
        <w:adjustRightInd w:val="0"/>
      </w:pPr>
      <w:r>
        <w:rPr>
          <w:lang w:val="en-US"/>
        </w:rPr>
        <w:t>C</w:t>
      </w:r>
      <w:r w:rsidRPr="004E4BBA">
        <w:t xml:space="preserve"> </w:t>
      </w:r>
      <w:r w:rsidRPr="00957CE0">
        <w:t xml:space="preserve">двумя и более обострениями в течение одного года </w:t>
      </w:r>
    </w:p>
    <w:p w14:paraId="58A2C113" w14:textId="77777777" w:rsidR="000703C3" w:rsidRPr="00957CE0" w:rsidRDefault="000703C3" w:rsidP="000703C3">
      <w:pPr>
        <w:autoSpaceDE w:val="0"/>
        <w:autoSpaceDN w:val="0"/>
        <w:adjustRightInd w:val="0"/>
      </w:pPr>
      <w:r>
        <w:t>C</w:t>
      </w:r>
      <w:r w:rsidRPr="00957CE0">
        <w:t xml:space="preserve"> тремя и более обострениями в течение одного года </w:t>
      </w:r>
    </w:p>
    <w:p w14:paraId="76D5DA87" w14:textId="77777777" w:rsidR="000703C3" w:rsidRPr="00957CE0" w:rsidRDefault="000703C3" w:rsidP="000703C3">
      <w:r>
        <w:t>C</w:t>
      </w:r>
      <w:r w:rsidRPr="00957CE0">
        <w:t xml:space="preserve"> двумя и более обострениями в течение двух лет</w:t>
      </w:r>
    </w:p>
    <w:p w14:paraId="052D6B14" w14:textId="77777777" w:rsidR="000703C3" w:rsidRPr="00957CE0" w:rsidRDefault="000703C3" w:rsidP="000703C3">
      <w:pPr>
        <w:autoSpaceDE w:val="0"/>
        <w:autoSpaceDN w:val="0"/>
        <w:adjustRightInd w:val="0"/>
        <w:rPr>
          <w:color w:val="000000"/>
        </w:rPr>
      </w:pPr>
      <w:r w:rsidRPr="002D2BF4">
        <w:rPr>
          <w:bCs/>
          <w:color w:val="000000"/>
        </w:rPr>
        <w:t>421.</w:t>
      </w:r>
      <w:r w:rsidRPr="00957CE0">
        <w:rPr>
          <w:bCs/>
          <w:color w:val="000000"/>
        </w:rPr>
        <w:t xml:space="preserve"> К мероприятиям первичной профилактики относится </w:t>
      </w:r>
    </w:p>
    <w:p w14:paraId="3A717F76" w14:textId="77777777" w:rsidR="000703C3" w:rsidRDefault="000703C3" w:rsidP="000703C3">
      <w:pPr>
        <w:autoSpaceDE w:val="0"/>
        <w:autoSpaceDN w:val="0"/>
        <w:adjustRightInd w:val="0"/>
        <w:rPr>
          <w:color w:val="000000"/>
        </w:rPr>
      </w:pPr>
      <w:r>
        <w:rPr>
          <w:color w:val="000000"/>
        </w:rPr>
        <w:t>Р</w:t>
      </w:r>
      <w:r w:rsidRPr="00957CE0">
        <w:rPr>
          <w:color w:val="000000"/>
        </w:rPr>
        <w:t xml:space="preserve">аннее выявление заболевания </w:t>
      </w:r>
    </w:p>
    <w:p w14:paraId="2F339741" w14:textId="77777777" w:rsidR="000703C3" w:rsidRDefault="000703C3" w:rsidP="000703C3">
      <w:pPr>
        <w:autoSpaceDE w:val="0"/>
        <w:autoSpaceDN w:val="0"/>
        <w:adjustRightInd w:val="0"/>
        <w:rPr>
          <w:color w:val="000000"/>
        </w:rPr>
      </w:pPr>
      <w:r>
        <w:rPr>
          <w:color w:val="000000"/>
        </w:rPr>
        <w:t>С</w:t>
      </w:r>
      <w:r w:rsidRPr="00957CE0">
        <w:rPr>
          <w:color w:val="000000"/>
        </w:rPr>
        <w:t>воевременное начало лечения заболевания</w:t>
      </w:r>
    </w:p>
    <w:p w14:paraId="693E53BB" w14:textId="77777777" w:rsidR="000703C3" w:rsidRPr="00957CE0" w:rsidRDefault="000703C3" w:rsidP="000703C3">
      <w:pPr>
        <w:autoSpaceDE w:val="0"/>
        <w:autoSpaceDN w:val="0"/>
        <w:adjustRightInd w:val="0"/>
        <w:rPr>
          <w:color w:val="000000"/>
        </w:rPr>
      </w:pPr>
      <w:r>
        <w:rPr>
          <w:color w:val="000000"/>
        </w:rPr>
        <w:t>У</w:t>
      </w:r>
      <w:r w:rsidRPr="00957CE0">
        <w:rPr>
          <w:color w:val="000000"/>
        </w:rPr>
        <w:t>странен</w:t>
      </w:r>
      <w:r>
        <w:rPr>
          <w:color w:val="000000"/>
        </w:rPr>
        <w:t xml:space="preserve">ие причин развития заболевания </w:t>
      </w:r>
      <w:r w:rsidRPr="00957CE0">
        <w:rPr>
          <w:color w:val="000000"/>
        </w:rPr>
        <w:t xml:space="preserve"> </w:t>
      </w:r>
    </w:p>
    <w:p w14:paraId="171F12D7" w14:textId="77777777" w:rsidR="000703C3" w:rsidRPr="00957CE0" w:rsidRDefault="000703C3" w:rsidP="000703C3">
      <w:pPr>
        <w:rPr>
          <w:color w:val="000000"/>
        </w:rPr>
      </w:pPr>
      <w:r>
        <w:rPr>
          <w:color w:val="000000"/>
        </w:rPr>
        <w:t>П</w:t>
      </w:r>
      <w:r w:rsidRPr="00957CE0">
        <w:rPr>
          <w:color w:val="000000"/>
        </w:rPr>
        <w:t>аллиативная медицинская помощь</w:t>
      </w:r>
    </w:p>
    <w:p w14:paraId="1E2276C8" w14:textId="77777777" w:rsidR="000703C3" w:rsidRPr="00957CE0" w:rsidRDefault="000703C3" w:rsidP="000703C3">
      <w:pPr>
        <w:autoSpaceDE w:val="0"/>
        <w:autoSpaceDN w:val="0"/>
        <w:adjustRightInd w:val="0"/>
        <w:jc w:val="both"/>
        <w:rPr>
          <w:color w:val="000000"/>
        </w:rPr>
      </w:pPr>
      <w:r w:rsidRPr="002D2BF4">
        <w:rPr>
          <w:bCs/>
          <w:color w:val="000000"/>
        </w:rPr>
        <w:t>422.</w:t>
      </w:r>
      <w:r w:rsidRPr="00957CE0">
        <w:rPr>
          <w:bCs/>
          <w:color w:val="000000"/>
        </w:rPr>
        <w:t xml:space="preserve"> Санаторно-курортное лечение больного ревматоидным артритом не допускается при функциональной недостаточности более чем _______ степени </w:t>
      </w:r>
    </w:p>
    <w:p w14:paraId="2B33A4BC" w14:textId="77777777" w:rsidR="000703C3" w:rsidRPr="00957CE0" w:rsidRDefault="000703C3" w:rsidP="000703C3">
      <w:pPr>
        <w:autoSpaceDE w:val="0"/>
        <w:autoSpaceDN w:val="0"/>
        <w:adjustRightInd w:val="0"/>
        <w:rPr>
          <w:color w:val="000000"/>
        </w:rPr>
      </w:pPr>
      <w:r w:rsidRPr="00957CE0">
        <w:rPr>
          <w:color w:val="000000"/>
        </w:rPr>
        <w:t xml:space="preserve"> II </w:t>
      </w:r>
    </w:p>
    <w:p w14:paraId="77437E1C" w14:textId="77777777" w:rsidR="000703C3" w:rsidRDefault="000703C3" w:rsidP="000703C3">
      <w:pPr>
        <w:autoSpaceDE w:val="0"/>
        <w:autoSpaceDN w:val="0"/>
        <w:adjustRightInd w:val="0"/>
        <w:rPr>
          <w:color w:val="000000"/>
        </w:rPr>
      </w:pPr>
      <w:r>
        <w:rPr>
          <w:color w:val="000000"/>
        </w:rPr>
        <w:t xml:space="preserve">III </w:t>
      </w:r>
    </w:p>
    <w:p w14:paraId="7349F2C0" w14:textId="77777777" w:rsidR="000703C3" w:rsidRPr="00957CE0" w:rsidRDefault="000703C3" w:rsidP="000703C3">
      <w:pPr>
        <w:autoSpaceDE w:val="0"/>
        <w:autoSpaceDN w:val="0"/>
        <w:adjustRightInd w:val="0"/>
        <w:rPr>
          <w:color w:val="000000"/>
        </w:rPr>
      </w:pPr>
      <w:r w:rsidRPr="00957CE0">
        <w:rPr>
          <w:color w:val="000000"/>
        </w:rPr>
        <w:t xml:space="preserve">I </w:t>
      </w:r>
    </w:p>
    <w:p w14:paraId="76F2B63E" w14:textId="77777777" w:rsidR="000703C3" w:rsidRPr="00957CE0" w:rsidRDefault="000703C3" w:rsidP="000703C3">
      <w:pPr>
        <w:rPr>
          <w:color w:val="000000"/>
        </w:rPr>
      </w:pPr>
      <w:r w:rsidRPr="00957CE0">
        <w:rPr>
          <w:color w:val="000000"/>
        </w:rPr>
        <w:t>IV</w:t>
      </w:r>
    </w:p>
    <w:p w14:paraId="58466A86" w14:textId="77777777" w:rsidR="000703C3" w:rsidRPr="00957CE0" w:rsidRDefault="000703C3" w:rsidP="000703C3">
      <w:pPr>
        <w:autoSpaceDE w:val="0"/>
        <w:autoSpaceDN w:val="0"/>
        <w:adjustRightInd w:val="0"/>
        <w:rPr>
          <w:color w:val="000000"/>
        </w:rPr>
      </w:pPr>
      <w:r w:rsidRPr="00FB69DB">
        <w:rPr>
          <w:bCs/>
          <w:color w:val="000000"/>
        </w:rPr>
        <w:t>423.</w:t>
      </w:r>
      <w:r w:rsidRPr="00957CE0">
        <w:rPr>
          <w:bCs/>
          <w:color w:val="000000"/>
        </w:rPr>
        <w:t xml:space="preserve"> Наиболее эффективным способом профилактики гриппа является </w:t>
      </w:r>
    </w:p>
    <w:p w14:paraId="20717637" w14:textId="77777777" w:rsidR="000703C3" w:rsidRDefault="000703C3" w:rsidP="000703C3">
      <w:pPr>
        <w:autoSpaceDE w:val="0"/>
        <w:autoSpaceDN w:val="0"/>
        <w:adjustRightInd w:val="0"/>
        <w:rPr>
          <w:color w:val="000000"/>
        </w:rPr>
      </w:pPr>
      <w:r>
        <w:rPr>
          <w:color w:val="000000"/>
        </w:rPr>
        <w:t>З</w:t>
      </w:r>
      <w:r w:rsidRPr="00957CE0">
        <w:rPr>
          <w:color w:val="000000"/>
        </w:rPr>
        <w:t xml:space="preserve">акаливание организма </w:t>
      </w:r>
    </w:p>
    <w:p w14:paraId="3BD0E629" w14:textId="77777777" w:rsidR="000703C3" w:rsidRPr="00957CE0" w:rsidRDefault="000703C3" w:rsidP="000703C3">
      <w:pPr>
        <w:autoSpaceDE w:val="0"/>
        <w:autoSpaceDN w:val="0"/>
        <w:adjustRightInd w:val="0"/>
        <w:rPr>
          <w:color w:val="000000"/>
        </w:rPr>
      </w:pPr>
      <w:r>
        <w:rPr>
          <w:color w:val="000000"/>
        </w:rPr>
        <w:t xml:space="preserve">Введение гриппозных вакцин </w:t>
      </w:r>
    </w:p>
    <w:p w14:paraId="581A85FD" w14:textId="77777777" w:rsidR="000703C3" w:rsidRPr="00957CE0" w:rsidRDefault="000703C3" w:rsidP="000703C3">
      <w:pPr>
        <w:autoSpaceDE w:val="0"/>
        <w:autoSpaceDN w:val="0"/>
        <w:adjustRightInd w:val="0"/>
        <w:rPr>
          <w:color w:val="000000"/>
        </w:rPr>
      </w:pPr>
      <w:r>
        <w:rPr>
          <w:color w:val="000000"/>
        </w:rPr>
        <w:t>Прие</w:t>
      </w:r>
      <w:r w:rsidRPr="00957CE0">
        <w:rPr>
          <w:color w:val="000000"/>
        </w:rPr>
        <w:t xml:space="preserve">м больших доз аскорбиновой кислоты </w:t>
      </w:r>
    </w:p>
    <w:p w14:paraId="0C93259D" w14:textId="77777777" w:rsidR="000703C3" w:rsidRPr="00957CE0" w:rsidRDefault="000703C3" w:rsidP="000703C3">
      <w:pPr>
        <w:rPr>
          <w:color w:val="000000"/>
        </w:rPr>
      </w:pPr>
      <w:r>
        <w:rPr>
          <w:color w:val="000000"/>
        </w:rPr>
        <w:t>П</w:t>
      </w:r>
      <w:r w:rsidRPr="00957CE0">
        <w:rPr>
          <w:color w:val="000000"/>
        </w:rPr>
        <w:t>ри</w:t>
      </w:r>
      <w:r>
        <w:rPr>
          <w:color w:val="000000"/>
        </w:rPr>
        <w:t>е</w:t>
      </w:r>
      <w:r w:rsidRPr="00957CE0">
        <w:rPr>
          <w:color w:val="000000"/>
        </w:rPr>
        <w:t>м поливитаминных препаратов</w:t>
      </w:r>
    </w:p>
    <w:p w14:paraId="04169E54" w14:textId="77777777" w:rsidR="000703C3" w:rsidRPr="00957CE0" w:rsidRDefault="000703C3" w:rsidP="000703C3">
      <w:pPr>
        <w:autoSpaceDE w:val="0"/>
        <w:autoSpaceDN w:val="0"/>
        <w:adjustRightInd w:val="0"/>
        <w:jc w:val="both"/>
        <w:rPr>
          <w:color w:val="000000"/>
        </w:rPr>
      </w:pPr>
      <w:r w:rsidRPr="00FB69DB">
        <w:rPr>
          <w:bCs/>
          <w:color w:val="000000"/>
        </w:rPr>
        <w:t>424.</w:t>
      </w:r>
      <w:r w:rsidRPr="00957CE0">
        <w:rPr>
          <w:bCs/>
          <w:color w:val="000000"/>
        </w:rPr>
        <w:t xml:space="preserve"> Наиболее предпочтительными гипотензивными препаратами при сочетании гипертонической болезни с сахарным диабетом типа 2 являются </w:t>
      </w:r>
    </w:p>
    <w:p w14:paraId="72C4A905" w14:textId="77777777" w:rsidR="000703C3" w:rsidRPr="00957CE0" w:rsidRDefault="000703C3" w:rsidP="000703C3">
      <w:pPr>
        <w:autoSpaceDE w:val="0"/>
        <w:autoSpaceDN w:val="0"/>
        <w:adjustRightInd w:val="0"/>
        <w:rPr>
          <w:color w:val="000000"/>
        </w:rPr>
      </w:pPr>
      <w:r>
        <w:rPr>
          <w:color w:val="000000"/>
        </w:rPr>
        <w:t>Б</w:t>
      </w:r>
      <w:r w:rsidRPr="00957CE0">
        <w:rPr>
          <w:color w:val="000000"/>
        </w:rPr>
        <w:t>локаторы бета-</w:t>
      </w:r>
      <w:proofErr w:type="spellStart"/>
      <w:r w:rsidRPr="00957CE0">
        <w:rPr>
          <w:color w:val="000000"/>
        </w:rPr>
        <w:t>адренорецепторов</w:t>
      </w:r>
      <w:proofErr w:type="spellEnd"/>
      <w:r w:rsidRPr="00957CE0">
        <w:rPr>
          <w:color w:val="000000"/>
        </w:rPr>
        <w:t xml:space="preserve"> </w:t>
      </w:r>
    </w:p>
    <w:p w14:paraId="7D9520F8" w14:textId="77777777" w:rsidR="000703C3" w:rsidRDefault="000703C3" w:rsidP="000703C3">
      <w:pPr>
        <w:autoSpaceDE w:val="0"/>
        <w:autoSpaceDN w:val="0"/>
        <w:adjustRightInd w:val="0"/>
        <w:rPr>
          <w:color w:val="000000"/>
        </w:rPr>
      </w:pPr>
      <w:r>
        <w:rPr>
          <w:color w:val="000000"/>
        </w:rPr>
        <w:t>Б</w:t>
      </w:r>
      <w:r w:rsidRPr="00957CE0">
        <w:rPr>
          <w:color w:val="000000"/>
        </w:rPr>
        <w:t xml:space="preserve">локаторы ренина </w:t>
      </w:r>
    </w:p>
    <w:p w14:paraId="5D1EC98C"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нгибиторы </w:t>
      </w:r>
      <w:proofErr w:type="spellStart"/>
      <w:r w:rsidRPr="00957CE0">
        <w:rPr>
          <w:color w:val="000000"/>
        </w:rPr>
        <w:t>анг</w:t>
      </w:r>
      <w:r>
        <w:rPr>
          <w:color w:val="000000"/>
        </w:rPr>
        <w:t>иотензинпревращающего</w:t>
      </w:r>
      <w:proofErr w:type="spellEnd"/>
      <w:r>
        <w:rPr>
          <w:color w:val="000000"/>
        </w:rPr>
        <w:t xml:space="preserve"> фермента </w:t>
      </w:r>
    </w:p>
    <w:p w14:paraId="0126D8A7" w14:textId="77777777" w:rsidR="000703C3" w:rsidRPr="00957CE0" w:rsidRDefault="000703C3" w:rsidP="000703C3">
      <w:pPr>
        <w:rPr>
          <w:color w:val="000000"/>
        </w:rPr>
      </w:pPr>
      <w:r>
        <w:rPr>
          <w:color w:val="000000"/>
        </w:rPr>
        <w:t>Д</w:t>
      </w:r>
      <w:r w:rsidRPr="00957CE0">
        <w:rPr>
          <w:color w:val="000000"/>
        </w:rPr>
        <w:t>иуретики</w:t>
      </w:r>
    </w:p>
    <w:p w14:paraId="4A523B82" w14:textId="77777777" w:rsidR="000703C3" w:rsidRPr="00957CE0" w:rsidRDefault="000703C3" w:rsidP="000703C3">
      <w:pPr>
        <w:autoSpaceDE w:val="0"/>
        <w:autoSpaceDN w:val="0"/>
        <w:adjustRightInd w:val="0"/>
        <w:rPr>
          <w:color w:val="000000"/>
        </w:rPr>
      </w:pPr>
      <w:r w:rsidRPr="00FB69DB">
        <w:rPr>
          <w:bCs/>
          <w:color w:val="000000"/>
        </w:rPr>
        <w:t>425.</w:t>
      </w:r>
      <w:r w:rsidRPr="00957CE0">
        <w:rPr>
          <w:bCs/>
          <w:color w:val="000000"/>
        </w:rPr>
        <w:t xml:space="preserve"> Наиболее точно определяет запасы железа в организме </w:t>
      </w:r>
    </w:p>
    <w:p w14:paraId="4FC1D6F3" w14:textId="77777777" w:rsidR="000703C3" w:rsidRDefault="000703C3" w:rsidP="000703C3">
      <w:pPr>
        <w:autoSpaceDE w:val="0"/>
        <w:autoSpaceDN w:val="0"/>
        <w:adjustRightInd w:val="0"/>
        <w:rPr>
          <w:color w:val="000000"/>
        </w:rPr>
      </w:pPr>
      <w:r>
        <w:rPr>
          <w:color w:val="000000"/>
        </w:rPr>
        <w:t>У</w:t>
      </w:r>
      <w:r w:rsidRPr="00957CE0">
        <w:rPr>
          <w:color w:val="000000"/>
        </w:rPr>
        <w:t xml:space="preserve">ровень трансферрина </w:t>
      </w:r>
    </w:p>
    <w:p w14:paraId="5A5FFCB8" w14:textId="77777777" w:rsidR="000703C3" w:rsidRPr="00957CE0" w:rsidRDefault="000703C3" w:rsidP="000703C3">
      <w:pPr>
        <w:autoSpaceDE w:val="0"/>
        <w:autoSpaceDN w:val="0"/>
        <w:adjustRightInd w:val="0"/>
        <w:rPr>
          <w:color w:val="000000"/>
        </w:rPr>
      </w:pPr>
      <w:r>
        <w:rPr>
          <w:color w:val="000000"/>
        </w:rPr>
        <w:t xml:space="preserve">Уровень сывороточного ферритина </w:t>
      </w:r>
    </w:p>
    <w:p w14:paraId="2F6F13E2"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бщая </w:t>
      </w:r>
      <w:proofErr w:type="spellStart"/>
      <w:r w:rsidRPr="00957CE0">
        <w:rPr>
          <w:color w:val="000000"/>
        </w:rPr>
        <w:t>железосвязывающая</w:t>
      </w:r>
      <w:proofErr w:type="spellEnd"/>
      <w:r w:rsidRPr="00957CE0">
        <w:rPr>
          <w:color w:val="000000"/>
        </w:rPr>
        <w:t xml:space="preserve"> способность сыворотки </w:t>
      </w:r>
    </w:p>
    <w:p w14:paraId="535A944D" w14:textId="77777777" w:rsidR="000703C3" w:rsidRPr="00957CE0" w:rsidRDefault="000703C3" w:rsidP="000703C3">
      <w:pPr>
        <w:rPr>
          <w:color w:val="000000"/>
        </w:rPr>
      </w:pPr>
      <w:r>
        <w:rPr>
          <w:color w:val="000000"/>
        </w:rPr>
        <w:t>У</w:t>
      </w:r>
      <w:r w:rsidRPr="00957CE0">
        <w:rPr>
          <w:color w:val="000000"/>
        </w:rPr>
        <w:t>ровень сывороточного железа</w:t>
      </w:r>
    </w:p>
    <w:p w14:paraId="54F82796" w14:textId="77777777" w:rsidR="000703C3" w:rsidRPr="00957CE0" w:rsidRDefault="000703C3" w:rsidP="000703C3">
      <w:pPr>
        <w:autoSpaceDE w:val="0"/>
        <w:autoSpaceDN w:val="0"/>
        <w:adjustRightInd w:val="0"/>
        <w:jc w:val="both"/>
        <w:rPr>
          <w:color w:val="000000"/>
        </w:rPr>
      </w:pPr>
      <w:r w:rsidRPr="00FB69DB">
        <w:rPr>
          <w:bCs/>
          <w:color w:val="000000"/>
        </w:rPr>
        <w:t>426.</w:t>
      </w:r>
      <w:r w:rsidRPr="00957CE0">
        <w:rPr>
          <w:bCs/>
          <w:color w:val="000000"/>
        </w:rPr>
        <w:t xml:space="preserve"> Лечение статинами следует прекратить, если активность трансаминаз превышает норму в ____ раза </w:t>
      </w:r>
    </w:p>
    <w:p w14:paraId="4F13889F" w14:textId="77777777" w:rsidR="000703C3" w:rsidRPr="00957CE0" w:rsidRDefault="000703C3" w:rsidP="000703C3">
      <w:pPr>
        <w:autoSpaceDE w:val="0"/>
        <w:autoSpaceDN w:val="0"/>
        <w:adjustRightInd w:val="0"/>
        <w:rPr>
          <w:color w:val="000000"/>
        </w:rPr>
      </w:pPr>
      <w:r w:rsidRPr="002356B3">
        <w:rPr>
          <w:color w:val="000000"/>
        </w:rPr>
        <w:t>2</w:t>
      </w:r>
      <w:r w:rsidRPr="00957CE0">
        <w:rPr>
          <w:color w:val="000000"/>
        </w:rPr>
        <w:t xml:space="preserve"> </w:t>
      </w:r>
    </w:p>
    <w:p w14:paraId="3B6D2184" w14:textId="77777777" w:rsidR="000703C3" w:rsidRPr="00957CE0" w:rsidRDefault="000703C3" w:rsidP="000703C3">
      <w:pPr>
        <w:autoSpaceDE w:val="0"/>
        <w:autoSpaceDN w:val="0"/>
        <w:adjustRightInd w:val="0"/>
        <w:rPr>
          <w:color w:val="000000"/>
        </w:rPr>
      </w:pPr>
      <w:r w:rsidRPr="00957CE0">
        <w:rPr>
          <w:color w:val="000000"/>
        </w:rPr>
        <w:t xml:space="preserve">2,5 </w:t>
      </w:r>
    </w:p>
    <w:p w14:paraId="64AB920D" w14:textId="77777777" w:rsidR="000703C3" w:rsidRPr="00957CE0" w:rsidRDefault="000703C3" w:rsidP="000703C3">
      <w:pPr>
        <w:autoSpaceDE w:val="0"/>
        <w:autoSpaceDN w:val="0"/>
        <w:adjustRightInd w:val="0"/>
        <w:rPr>
          <w:color w:val="000000"/>
        </w:rPr>
      </w:pPr>
      <w:r w:rsidRPr="002356B3">
        <w:rPr>
          <w:color w:val="000000"/>
        </w:rPr>
        <w:t>3</w:t>
      </w:r>
      <w:r w:rsidRPr="00957CE0">
        <w:rPr>
          <w:color w:val="000000"/>
        </w:rPr>
        <w:t xml:space="preserve"> </w:t>
      </w:r>
    </w:p>
    <w:p w14:paraId="250EF968" w14:textId="77777777" w:rsidR="000703C3" w:rsidRPr="00957CE0" w:rsidRDefault="000703C3" w:rsidP="000703C3">
      <w:pPr>
        <w:rPr>
          <w:color w:val="000000"/>
        </w:rPr>
      </w:pPr>
      <w:r w:rsidRPr="00957CE0">
        <w:rPr>
          <w:color w:val="000000"/>
        </w:rPr>
        <w:t>1,5</w:t>
      </w:r>
    </w:p>
    <w:p w14:paraId="4A82C7D9" w14:textId="77777777" w:rsidR="000703C3" w:rsidRPr="00957CE0" w:rsidRDefault="000703C3" w:rsidP="000703C3">
      <w:pPr>
        <w:autoSpaceDE w:val="0"/>
        <w:autoSpaceDN w:val="0"/>
        <w:adjustRightInd w:val="0"/>
        <w:jc w:val="both"/>
        <w:rPr>
          <w:color w:val="000000"/>
        </w:rPr>
      </w:pPr>
      <w:r w:rsidRPr="00FB69DB">
        <w:rPr>
          <w:bCs/>
          <w:color w:val="000000"/>
        </w:rPr>
        <w:lastRenderedPageBreak/>
        <w:t>427.</w:t>
      </w:r>
      <w:r w:rsidRPr="00957CE0">
        <w:rPr>
          <w:bCs/>
          <w:color w:val="000000"/>
        </w:rPr>
        <w:t xml:space="preserve"> При стабильной стенокардии напряжения ацетилсалициловую кислоту назначают в суточной дозе _______ мг </w:t>
      </w:r>
    </w:p>
    <w:p w14:paraId="1639AB19" w14:textId="77777777" w:rsidR="000703C3" w:rsidRDefault="000703C3" w:rsidP="000703C3">
      <w:pPr>
        <w:autoSpaceDE w:val="0"/>
        <w:autoSpaceDN w:val="0"/>
        <w:adjustRightInd w:val="0"/>
        <w:rPr>
          <w:color w:val="000000"/>
        </w:rPr>
      </w:pPr>
      <w:r w:rsidRPr="00957CE0">
        <w:rPr>
          <w:color w:val="000000"/>
        </w:rPr>
        <w:t>150–200</w:t>
      </w:r>
    </w:p>
    <w:p w14:paraId="3D659AB3" w14:textId="77777777" w:rsidR="000703C3" w:rsidRPr="00957CE0" w:rsidRDefault="000703C3" w:rsidP="000703C3">
      <w:pPr>
        <w:autoSpaceDE w:val="0"/>
        <w:autoSpaceDN w:val="0"/>
        <w:adjustRightInd w:val="0"/>
        <w:rPr>
          <w:color w:val="000000"/>
        </w:rPr>
      </w:pPr>
      <w:r>
        <w:rPr>
          <w:color w:val="000000"/>
        </w:rPr>
        <w:t xml:space="preserve">75–125 </w:t>
      </w:r>
      <w:r w:rsidRPr="00957CE0">
        <w:rPr>
          <w:color w:val="000000"/>
        </w:rPr>
        <w:t xml:space="preserve"> </w:t>
      </w:r>
    </w:p>
    <w:p w14:paraId="7DEC9CD7" w14:textId="77777777" w:rsidR="000703C3" w:rsidRPr="00957CE0" w:rsidRDefault="000703C3" w:rsidP="000703C3">
      <w:pPr>
        <w:autoSpaceDE w:val="0"/>
        <w:autoSpaceDN w:val="0"/>
        <w:adjustRightInd w:val="0"/>
        <w:rPr>
          <w:color w:val="000000"/>
        </w:rPr>
      </w:pPr>
      <w:r w:rsidRPr="00957CE0">
        <w:rPr>
          <w:color w:val="000000"/>
        </w:rPr>
        <w:t xml:space="preserve">250–300 </w:t>
      </w:r>
    </w:p>
    <w:p w14:paraId="7949DFCF" w14:textId="77777777" w:rsidR="000703C3" w:rsidRPr="00957CE0" w:rsidRDefault="000703C3" w:rsidP="000703C3">
      <w:pPr>
        <w:rPr>
          <w:color w:val="000000"/>
        </w:rPr>
      </w:pPr>
      <w:r w:rsidRPr="00957CE0">
        <w:rPr>
          <w:color w:val="000000"/>
        </w:rPr>
        <w:t>400–500</w:t>
      </w:r>
    </w:p>
    <w:p w14:paraId="221C0435" w14:textId="77777777" w:rsidR="000703C3" w:rsidRPr="00957CE0" w:rsidRDefault="000703C3" w:rsidP="000703C3">
      <w:pPr>
        <w:autoSpaceDE w:val="0"/>
        <w:autoSpaceDN w:val="0"/>
        <w:adjustRightInd w:val="0"/>
        <w:rPr>
          <w:color w:val="000000"/>
        </w:rPr>
      </w:pPr>
      <w:r w:rsidRPr="00D02B53">
        <w:rPr>
          <w:bCs/>
          <w:color w:val="000000"/>
        </w:rPr>
        <w:t>428.</w:t>
      </w:r>
      <w:r w:rsidRPr="00957CE0">
        <w:rPr>
          <w:bCs/>
          <w:color w:val="000000"/>
        </w:rPr>
        <w:t xml:space="preserve"> Колхицин при подагре назначается для </w:t>
      </w:r>
    </w:p>
    <w:p w14:paraId="27DA3069" w14:textId="77777777" w:rsidR="000703C3" w:rsidRDefault="000703C3" w:rsidP="000703C3">
      <w:pPr>
        <w:autoSpaceDE w:val="0"/>
        <w:autoSpaceDN w:val="0"/>
        <w:adjustRightInd w:val="0"/>
        <w:rPr>
          <w:color w:val="000000"/>
        </w:rPr>
      </w:pPr>
      <w:r>
        <w:rPr>
          <w:color w:val="000000"/>
        </w:rPr>
        <w:t>П</w:t>
      </w:r>
      <w:r w:rsidRPr="00957CE0">
        <w:rPr>
          <w:color w:val="000000"/>
        </w:rPr>
        <w:t>рофилактики и лечения нефропатии</w:t>
      </w:r>
    </w:p>
    <w:p w14:paraId="787FE6BC" w14:textId="77777777" w:rsidR="000703C3" w:rsidRPr="00957CE0" w:rsidRDefault="000703C3" w:rsidP="000703C3">
      <w:pPr>
        <w:autoSpaceDE w:val="0"/>
        <w:autoSpaceDN w:val="0"/>
        <w:adjustRightInd w:val="0"/>
        <w:rPr>
          <w:color w:val="000000"/>
        </w:rPr>
      </w:pPr>
      <w:r>
        <w:rPr>
          <w:color w:val="000000"/>
        </w:rPr>
        <w:t>С</w:t>
      </w:r>
      <w:r w:rsidRPr="00957CE0">
        <w:rPr>
          <w:color w:val="000000"/>
        </w:rPr>
        <w:t>нижени</w:t>
      </w:r>
      <w:r>
        <w:rPr>
          <w:color w:val="000000"/>
        </w:rPr>
        <w:t xml:space="preserve">я </w:t>
      </w:r>
      <w:proofErr w:type="spellStart"/>
      <w:r>
        <w:rPr>
          <w:color w:val="000000"/>
        </w:rPr>
        <w:t>гиперурикемии</w:t>
      </w:r>
      <w:proofErr w:type="spellEnd"/>
      <w:r>
        <w:rPr>
          <w:color w:val="000000"/>
        </w:rPr>
        <w:t xml:space="preserve"> </w:t>
      </w:r>
      <w:r w:rsidRPr="00957CE0">
        <w:rPr>
          <w:color w:val="000000"/>
        </w:rPr>
        <w:t xml:space="preserve"> </w:t>
      </w:r>
    </w:p>
    <w:p w14:paraId="5DC3BC25" w14:textId="77777777" w:rsidR="000703C3" w:rsidRDefault="000703C3" w:rsidP="000703C3">
      <w:pPr>
        <w:autoSpaceDE w:val="0"/>
        <w:autoSpaceDN w:val="0"/>
        <w:adjustRightInd w:val="0"/>
        <w:rPr>
          <w:color w:val="000000"/>
        </w:rPr>
      </w:pPr>
      <w:r>
        <w:rPr>
          <w:color w:val="000000"/>
        </w:rPr>
        <w:t>К</w:t>
      </w:r>
      <w:r w:rsidRPr="00957CE0">
        <w:rPr>
          <w:color w:val="000000"/>
        </w:rPr>
        <w:t xml:space="preserve">упирования острого артрита </w:t>
      </w:r>
    </w:p>
    <w:p w14:paraId="3915CF67" w14:textId="77777777" w:rsidR="000703C3" w:rsidRPr="00957CE0" w:rsidRDefault="000703C3" w:rsidP="000703C3">
      <w:pPr>
        <w:rPr>
          <w:color w:val="000000"/>
        </w:rPr>
      </w:pPr>
      <w:r>
        <w:rPr>
          <w:color w:val="000000"/>
        </w:rPr>
        <w:t>Р</w:t>
      </w:r>
      <w:r w:rsidRPr="00957CE0">
        <w:rPr>
          <w:color w:val="000000"/>
        </w:rPr>
        <w:t xml:space="preserve">ассасывания подкожных </w:t>
      </w:r>
      <w:proofErr w:type="spellStart"/>
      <w:r w:rsidRPr="00957CE0">
        <w:rPr>
          <w:color w:val="000000"/>
        </w:rPr>
        <w:t>тофусов</w:t>
      </w:r>
      <w:proofErr w:type="spellEnd"/>
    </w:p>
    <w:p w14:paraId="14C274D8" w14:textId="77777777" w:rsidR="000703C3" w:rsidRPr="00957CE0" w:rsidRDefault="000703C3" w:rsidP="000703C3">
      <w:pPr>
        <w:autoSpaceDE w:val="0"/>
        <w:autoSpaceDN w:val="0"/>
        <w:adjustRightInd w:val="0"/>
      </w:pPr>
      <w:r w:rsidRPr="00D02B53">
        <w:rPr>
          <w:bCs/>
        </w:rPr>
        <w:t xml:space="preserve">429. </w:t>
      </w:r>
      <w:r w:rsidRPr="00957CE0">
        <w:rPr>
          <w:bCs/>
        </w:rPr>
        <w:t xml:space="preserve">Для В12-дефицитной анемии характерны умеренные </w:t>
      </w:r>
    </w:p>
    <w:p w14:paraId="03092E75" w14:textId="77777777" w:rsidR="000703C3" w:rsidRPr="00957CE0" w:rsidRDefault="000703C3" w:rsidP="000703C3">
      <w:pPr>
        <w:autoSpaceDE w:val="0"/>
        <w:autoSpaceDN w:val="0"/>
        <w:adjustRightInd w:val="0"/>
      </w:pPr>
      <w:r>
        <w:t>Л</w:t>
      </w:r>
      <w:r w:rsidRPr="00957CE0">
        <w:t xml:space="preserve">ейкоцитоз и тромбоцитопения </w:t>
      </w:r>
    </w:p>
    <w:p w14:paraId="1247E386" w14:textId="77777777" w:rsidR="000703C3" w:rsidRDefault="000703C3" w:rsidP="000703C3">
      <w:r>
        <w:t>Л</w:t>
      </w:r>
      <w:r w:rsidRPr="00957CE0">
        <w:t>ейкоцитоз и тромбоцитоз</w:t>
      </w:r>
    </w:p>
    <w:p w14:paraId="6AF034D1" w14:textId="77777777" w:rsidR="000703C3" w:rsidRDefault="000703C3" w:rsidP="000703C3">
      <w:pPr>
        <w:autoSpaceDE w:val="0"/>
        <w:autoSpaceDN w:val="0"/>
        <w:adjustRightInd w:val="0"/>
      </w:pPr>
      <w:r>
        <w:t xml:space="preserve">Лейкопения и тромбоцитоз </w:t>
      </w:r>
    </w:p>
    <w:p w14:paraId="1C271C0E" w14:textId="77777777" w:rsidR="000703C3" w:rsidRPr="00957CE0" w:rsidRDefault="000703C3" w:rsidP="000703C3">
      <w:pPr>
        <w:autoSpaceDE w:val="0"/>
        <w:autoSpaceDN w:val="0"/>
        <w:adjustRightInd w:val="0"/>
      </w:pPr>
      <w:r>
        <w:t xml:space="preserve">Лейкопения и тромбоцитопения </w:t>
      </w:r>
    </w:p>
    <w:p w14:paraId="236C0EBE" w14:textId="77777777" w:rsidR="000703C3" w:rsidRPr="00957CE0" w:rsidRDefault="000703C3" w:rsidP="000703C3">
      <w:pPr>
        <w:autoSpaceDE w:val="0"/>
        <w:autoSpaceDN w:val="0"/>
        <w:adjustRightInd w:val="0"/>
        <w:rPr>
          <w:color w:val="000000"/>
        </w:rPr>
      </w:pPr>
      <w:r w:rsidRPr="00D02B53">
        <w:rPr>
          <w:bCs/>
          <w:color w:val="000000"/>
        </w:rPr>
        <w:t>430.</w:t>
      </w:r>
      <w:r w:rsidRPr="00957CE0">
        <w:rPr>
          <w:bCs/>
          <w:color w:val="000000"/>
        </w:rPr>
        <w:t xml:space="preserve"> Под первичной заболеваемостью понимается частота </w:t>
      </w:r>
    </w:p>
    <w:p w14:paraId="037E57B5"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овых, нигде ранее не учтенных и впервые в данном календарном году выявленных среди населения заболеваний </w:t>
      </w:r>
    </w:p>
    <w:p w14:paraId="20F77593" w14:textId="77777777" w:rsidR="000703C3" w:rsidRPr="00957CE0" w:rsidRDefault="000703C3" w:rsidP="000703C3">
      <w:pPr>
        <w:autoSpaceDE w:val="0"/>
        <w:autoSpaceDN w:val="0"/>
        <w:adjustRightInd w:val="0"/>
        <w:rPr>
          <w:color w:val="000000"/>
        </w:rPr>
      </w:pPr>
      <w:r>
        <w:rPr>
          <w:color w:val="000000"/>
        </w:rPr>
        <w:t>Ч</w:t>
      </w:r>
      <w:r w:rsidRPr="00957CE0">
        <w:rPr>
          <w:color w:val="000000"/>
        </w:rPr>
        <w:t xml:space="preserve">астота всех заболеваний, зарегистрированных за календарный год среди населения </w:t>
      </w:r>
    </w:p>
    <w:p w14:paraId="5066526E" w14:textId="77777777" w:rsidR="000703C3" w:rsidRPr="00957CE0" w:rsidRDefault="000703C3" w:rsidP="000703C3">
      <w:pPr>
        <w:autoSpaceDE w:val="0"/>
        <w:autoSpaceDN w:val="0"/>
        <w:adjustRightInd w:val="0"/>
        <w:rPr>
          <w:color w:val="000000"/>
        </w:rPr>
      </w:pPr>
      <w:r>
        <w:rPr>
          <w:color w:val="000000"/>
        </w:rPr>
        <w:t>Ч</w:t>
      </w:r>
      <w:r w:rsidRPr="00957CE0">
        <w:rPr>
          <w:color w:val="000000"/>
        </w:rPr>
        <w:t xml:space="preserve">астота острых заболеваний за календарный год, зарегистрированных среди населения при проведении профилактических осмотров </w:t>
      </w:r>
    </w:p>
    <w:p w14:paraId="0075317D" w14:textId="77777777" w:rsidR="000703C3" w:rsidRPr="00957CE0" w:rsidRDefault="000703C3" w:rsidP="000703C3">
      <w:pPr>
        <w:rPr>
          <w:color w:val="000000"/>
        </w:rPr>
      </w:pPr>
      <w:r>
        <w:rPr>
          <w:color w:val="000000"/>
        </w:rPr>
        <w:t>Ч</w:t>
      </w:r>
      <w:r w:rsidRPr="00957CE0">
        <w:rPr>
          <w:color w:val="000000"/>
        </w:rPr>
        <w:t>астота всех заболеваний и синдромов, зарегистрированных за календарный год среди населения</w:t>
      </w:r>
    </w:p>
    <w:p w14:paraId="2AF82EA0" w14:textId="77777777" w:rsidR="000703C3" w:rsidRPr="00957CE0" w:rsidRDefault="000703C3" w:rsidP="000703C3">
      <w:pPr>
        <w:autoSpaceDE w:val="0"/>
        <w:autoSpaceDN w:val="0"/>
        <w:adjustRightInd w:val="0"/>
        <w:jc w:val="both"/>
        <w:rPr>
          <w:color w:val="000000"/>
        </w:rPr>
      </w:pPr>
      <w:r>
        <w:rPr>
          <w:bCs/>
          <w:color w:val="000000"/>
        </w:rPr>
        <w:t xml:space="preserve">431. </w:t>
      </w:r>
      <w:r w:rsidRPr="00957CE0">
        <w:rPr>
          <w:bCs/>
          <w:color w:val="000000"/>
        </w:rPr>
        <w:t xml:space="preserve">После выдачи листа нетрудоспособности больной направляется на врачебную комиссию через ________ дней </w:t>
      </w:r>
    </w:p>
    <w:p w14:paraId="0E217C08" w14:textId="77777777" w:rsidR="000703C3" w:rsidRPr="00957CE0" w:rsidRDefault="000703C3" w:rsidP="000703C3">
      <w:pPr>
        <w:autoSpaceDE w:val="0"/>
        <w:autoSpaceDN w:val="0"/>
        <w:adjustRightInd w:val="0"/>
        <w:rPr>
          <w:color w:val="000000"/>
        </w:rPr>
      </w:pPr>
      <w:r w:rsidRPr="00C51A81">
        <w:rPr>
          <w:color w:val="000000"/>
        </w:rPr>
        <w:t>3</w:t>
      </w:r>
      <w:r w:rsidRPr="00957CE0">
        <w:rPr>
          <w:color w:val="000000"/>
        </w:rPr>
        <w:t xml:space="preserve">0 </w:t>
      </w:r>
    </w:p>
    <w:p w14:paraId="359FFDF6" w14:textId="77777777" w:rsidR="000703C3" w:rsidRPr="00957CE0" w:rsidRDefault="000703C3" w:rsidP="000703C3">
      <w:pPr>
        <w:autoSpaceDE w:val="0"/>
        <w:autoSpaceDN w:val="0"/>
        <w:adjustRightInd w:val="0"/>
        <w:rPr>
          <w:color w:val="000000"/>
        </w:rPr>
      </w:pPr>
      <w:r>
        <w:rPr>
          <w:color w:val="000000"/>
        </w:rPr>
        <w:t>2</w:t>
      </w:r>
      <w:r w:rsidRPr="00957CE0">
        <w:rPr>
          <w:color w:val="000000"/>
        </w:rPr>
        <w:t xml:space="preserve">0 </w:t>
      </w:r>
    </w:p>
    <w:p w14:paraId="55DE874B" w14:textId="77777777" w:rsidR="000703C3" w:rsidRPr="00C51A81" w:rsidRDefault="000703C3" w:rsidP="000703C3">
      <w:pPr>
        <w:rPr>
          <w:color w:val="000000"/>
        </w:rPr>
      </w:pPr>
      <w:r w:rsidRPr="00C51A81">
        <w:rPr>
          <w:color w:val="000000"/>
        </w:rPr>
        <w:t>+15</w:t>
      </w:r>
    </w:p>
    <w:p w14:paraId="54F91DF7" w14:textId="77777777" w:rsidR="000703C3" w:rsidRPr="00C51A81" w:rsidRDefault="000703C3" w:rsidP="000703C3">
      <w:pPr>
        <w:rPr>
          <w:color w:val="000000"/>
        </w:rPr>
      </w:pPr>
      <w:r w:rsidRPr="00C51A81">
        <w:rPr>
          <w:color w:val="000000"/>
        </w:rPr>
        <w:t>10</w:t>
      </w:r>
    </w:p>
    <w:p w14:paraId="73FF5EC6" w14:textId="77777777" w:rsidR="000703C3" w:rsidRPr="00957CE0" w:rsidRDefault="000703C3" w:rsidP="000703C3">
      <w:pPr>
        <w:autoSpaceDE w:val="0"/>
        <w:autoSpaceDN w:val="0"/>
        <w:adjustRightInd w:val="0"/>
        <w:jc w:val="both"/>
        <w:rPr>
          <w:color w:val="000000"/>
        </w:rPr>
      </w:pPr>
      <w:r w:rsidRPr="00D02B53">
        <w:rPr>
          <w:bCs/>
          <w:color w:val="000000"/>
        </w:rPr>
        <w:t>432.</w:t>
      </w:r>
      <w:r w:rsidRPr="00957CE0">
        <w:rPr>
          <w:bCs/>
          <w:color w:val="000000"/>
        </w:rPr>
        <w:t xml:space="preserve"> Больной, перенесший инфаркт миокарда, состоящий на «Д» учете у кардиолога поликлиники, передается на учет к врачу-терапевту участковому через ____ месяцев </w:t>
      </w:r>
    </w:p>
    <w:p w14:paraId="26E3CE2A" w14:textId="77777777" w:rsidR="000703C3" w:rsidRDefault="000703C3" w:rsidP="000703C3">
      <w:pPr>
        <w:autoSpaceDE w:val="0"/>
        <w:autoSpaceDN w:val="0"/>
        <w:adjustRightInd w:val="0"/>
        <w:rPr>
          <w:color w:val="000000"/>
        </w:rPr>
      </w:pPr>
      <w:r w:rsidRPr="00957CE0">
        <w:rPr>
          <w:color w:val="000000"/>
        </w:rPr>
        <w:t>6</w:t>
      </w:r>
    </w:p>
    <w:p w14:paraId="0C68DB08" w14:textId="77777777" w:rsidR="000703C3" w:rsidRPr="00957CE0" w:rsidRDefault="000703C3" w:rsidP="000703C3">
      <w:pPr>
        <w:autoSpaceDE w:val="0"/>
        <w:autoSpaceDN w:val="0"/>
        <w:adjustRightInd w:val="0"/>
        <w:rPr>
          <w:color w:val="000000"/>
        </w:rPr>
      </w:pPr>
      <w:r>
        <w:rPr>
          <w:color w:val="000000"/>
        </w:rPr>
        <w:t>12</w:t>
      </w:r>
      <w:r w:rsidRPr="00957CE0">
        <w:rPr>
          <w:color w:val="000000"/>
        </w:rPr>
        <w:t xml:space="preserve"> </w:t>
      </w:r>
    </w:p>
    <w:p w14:paraId="2DA7771B" w14:textId="77777777" w:rsidR="000703C3" w:rsidRPr="00957CE0" w:rsidRDefault="000703C3" w:rsidP="000703C3">
      <w:pPr>
        <w:autoSpaceDE w:val="0"/>
        <w:autoSpaceDN w:val="0"/>
        <w:adjustRightInd w:val="0"/>
        <w:rPr>
          <w:color w:val="000000"/>
        </w:rPr>
      </w:pPr>
      <w:r w:rsidRPr="00957CE0">
        <w:rPr>
          <w:color w:val="000000"/>
        </w:rPr>
        <w:t xml:space="preserve">9 </w:t>
      </w:r>
    </w:p>
    <w:p w14:paraId="0C911F4D" w14:textId="77777777" w:rsidR="000703C3" w:rsidRPr="00957CE0" w:rsidRDefault="000703C3" w:rsidP="000703C3">
      <w:pPr>
        <w:rPr>
          <w:color w:val="000000"/>
        </w:rPr>
      </w:pPr>
      <w:r w:rsidRPr="00957CE0">
        <w:rPr>
          <w:color w:val="000000"/>
        </w:rPr>
        <w:t>10</w:t>
      </w:r>
    </w:p>
    <w:p w14:paraId="366A944E" w14:textId="77777777" w:rsidR="000703C3" w:rsidRPr="00957CE0" w:rsidRDefault="000703C3" w:rsidP="000703C3">
      <w:pPr>
        <w:autoSpaceDE w:val="0"/>
        <w:autoSpaceDN w:val="0"/>
        <w:adjustRightInd w:val="0"/>
        <w:rPr>
          <w:color w:val="000000"/>
        </w:rPr>
      </w:pPr>
      <w:r w:rsidRPr="00D02B53">
        <w:rPr>
          <w:bCs/>
          <w:color w:val="000000"/>
        </w:rPr>
        <w:t>433.</w:t>
      </w:r>
      <w:r w:rsidRPr="00957CE0">
        <w:rPr>
          <w:bCs/>
          <w:color w:val="000000"/>
        </w:rPr>
        <w:t xml:space="preserve"> Справка для получения путевки (форма №070/у-04) действительна в течение </w:t>
      </w:r>
    </w:p>
    <w:p w14:paraId="31C84B2E" w14:textId="77777777" w:rsidR="000703C3" w:rsidRPr="00957CE0" w:rsidRDefault="000703C3" w:rsidP="000703C3">
      <w:pPr>
        <w:autoSpaceDE w:val="0"/>
        <w:autoSpaceDN w:val="0"/>
        <w:adjustRightInd w:val="0"/>
        <w:rPr>
          <w:color w:val="000000"/>
        </w:rPr>
      </w:pPr>
      <w:r w:rsidRPr="00957CE0">
        <w:rPr>
          <w:color w:val="000000"/>
        </w:rPr>
        <w:t xml:space="preserve">6 месяцев </w:t>
      </w:r>
    </w:p>
    <w:p w14:paraId="6BF8EB31" w14:textId="77777777" w:rsidR="000703C3" w:rsidRPr="00957CE0" w:rsidRDefault="000703C3" w:rsidP="000703C3">
      <w:pPr>
        <w:autoSpaceDE w:val="0"/>
        <w:autoSpaceDN w:val="0"/>
        <w:adjustRightInd w:val="0"/>
        <w:rPr>
          <w:color w:val="000000"/>
        </w:rPr>
      </w:pPr>
      <w:r w:rsidRPr="00957CE0">
        <w:rPr>
          <w:color w:val="000000"/>
        </w:rPr>
        <w:t xml:space="preserve">12 месяцев </w:t>
      </w:r>
    </w:p>
    <w:p w14:paraId="47639B94" w14:textId="77777777" w:rsidR="000703C3" w:rsidRPr="00957CE0" w:rsidRDefault="000703C3" w:rsidP="000703C3">
      <w:pPr>
        <w:autoSpaceDE w:val="0"/>
        <w:autoSpaceDN w:val="0"/>
        <w:adjustRightInd w:val="0"/>
        <w:rPr>
          <w:color w:val="000000"/>
        </w:rPr>
      </w:pPr>
      <w:r w:rsidRPr="00957CE0">
        <w:rPr>
          <w:color w:val="000000"/>
        </w:rPr>
        <w:t xml:space="preserve">1 месяца </w:t>
      </w:r>
    </w:p>
    <w:p w14:paraId="53546271" w14:textId="77777777" w:rsidR="000703C3" w:rsidRPr="00957CE0" w:rsidRDefault="000703C3" w:rsidP="000703C3">
      <w:pPr>
        <w:rPr>
          <w:color w:val="000000"/>
        </w:rPr>
      </w:pPr>
      <w:r w:rsidRPr="00957CE0">
        <w:rPr>
          <w:color w:val="000000"/>
        </w:rPr>
        <w:t>3 месяцев</w:t>
      </w:r>
    </w:p>
    <w:p w14:paraId="6751758B" w14:textId="77777777" w:rsidR="000703C3" w:rsidRPr="00957CE0" w:rsidRDefault="000703C3" w:rsidP="000703C3">
      <w:pPr>
        <w:autoSpaceDE w:val="0"/>
        <w:autoSpaceDN w:val="0"/>
        <w:adjustRightInd w:val="0"/>
        <w:jc w:val="both"/>
        <w:rPr>
          <w:color w:val="000000"/>
        </w:rPr>
      </w:pPr>
      <w:r w:rsidRPr="00D02B53">
        <w:rPr>
          <w:bCs/>
          <w:color w:val="000000"/>
        </w:rPr>
        <w:t>434.</w:t>
      </w:r>
      <w:r w:rsidRPr="00957CE0">
        <w:rPr>
          <w:bCs/>
          <w:color w:val="000000"/>
        </w:rPr>
        <w:t xml:space="preserve"> Активное обследование работающих лиц определенных профессий, подвергающихся воздействию вредных, неблагоприятных условий труда, относится к ____________ диспансерным осмотрам </w:t>
      </w:r>
    </w:p>
    <w:p w14:paraId="3B17564C"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редварительным </w:t>
      </w:r>
    </w:p>
    <w:p w14:paraId="095684AB" w14:textId="77777777" w:rsidR="000703C3" w:rsidRPr="00957CE0" w:rsidRDefault="000703C3" w:rsidP="000703C3">
      <w:pPr>
        <w:autoSpaceDE w:val="0"/>
        <w:autoSpaceDN w:val="0"/>
        <w:adjustRightInd w:val="0"/>
        <w:rPr>
          <w:color w:val="000000"/>
        </w:rPr>
      </w:pPr>
      <w:r>
        <w:rPr>
          <w:color w:val="000000"/>
        </w:rPr>
        <w:t>Ц</w:t>
      </w:r>
      <w:r w:rsidRPr="00957CE0">
        <w:rPr>
          <w:color w:val="000000"/>
        </w:rPr>
        <w:t xml:space="preserve">елевым </w:t>
      </w:r>
    </w:p>
    <w:p w14:paraId="572C4C8A" w14:textId="77777777" w:rsidR="000703C3" w:rsidRDefault="000703C3" w:rsidP="000703C3">
      <w:pPr>
        <w:rPr>
          <w:color w:val="000000"/>
        </w:rPr>
      </w:pPr>
      <w:r>
        <w:rPr>
          <w:color w:val="000000"/>
        </w:rPr>
        <w:t>П</w:t>
      </w:r>
      <w:r w:rsidRPr="00957CE0">
        <w:rPr>
          <w:color w:val="000000"/>
        </w:rPr>
        <w:t>рофилактическим</w:t>
      </w:r>
    </w:p>
    <w:p w14:paraId="598141B8" w14:textId="77777777" w:rsidR="000703C3" w:rsidRPr="00957CE0" w:rsidRDefault="000703C3" w:rsidP="000703C3">
      <w:pPr>
        <w:rPr>
          <w:color w:val="000000"/>
        </w:rPr>
      </w:pPr>
      <w:r>
        <w:rPr>
          <w:color w:val="000000"/>
        </w:rPr>
        <w:t>П</w:t>
      </w:r>
      <w:r w:rsidRPr="00957CE0">
        <w:rPr>
          <w:color w:val="000000"/>
        </w:rPr>
        <w:t>ериодическим</w:t>
      </w:r>
    </w:p>
    <w:p w14:paraId="4EC305C9" w14:textId="77777777" w:rsidR="000703C3" w:rsidRPr="00957CE0" w:rsidRDefault="000703C3" w:rsidP="000703C3">
      <w:pPr>
        <w:autoSpaceDE w:val="0"/>
        <w:autoSpaceDN w:val="0"/>
        <w:adjustRightInd w:val="0"/>
        <w:rPr>
          <w:color w:val="000000"/>
        </w:rPr>
      </w:pPr>
      <w:r w:rsidRPr="00D02B53">
        <w:rPr>
          <w:bCs/>
          <w:color w:val="000000"/>
        </w:rPr>
        <w:t>435.</w:t>
      </w:r>
      <w:r w:rsidRPr="00957CE0">
        <w:rPr>
          <w:bCs/>
          <w:color w:val="000000"/>
        </w:rPr>
        <w:t xml:space="preserve"> </w:t>
      </w:r>
      <w:r>
        <w:rPr>
          <w:bCs/>
          <w:color w:val="000000"/>
        </w:rPr>
        <w:t xml:space="preserve">В </w:t>
      </w:r>
      <w:r w:rsidRPr="00957CE0">
        <w:rPr>
          <w:bCs/>
          <w:color w:val="000000"/>
        </w:rPr>
        <w:t>физический аспект реабилитации больных</w:t>
      </w:r>
      <w:r w:rsidRPr="00152419">
        <w:rPr>
          <w:bCs/>
          <w:color w:val="000000"/>
        </w:rPr>
        <w:t xml:space="preserve"> </w:t>
      </w:r>
      <w:r>
        <w:rPr>
          <w:bCs/>
          <w:color w:val="000000"/>
        </w:rPr>
        <w:t>ИБС</w:t>
      </w:r>
      <w:r w:rsidRPr="00957CE0">
        <w:rPr>
          <w:bCs/>
          <w:color w:val="000000"/>
        </w:rPr>
        <w:t xml:space="preserve"> входит </w:t>
      </w:r>
    </w:p>
    <w:p w14:paraId="2AC1D6F9" w14:textId="77777777" w:rsidR="000703C3" w:rsidRDefault="000703C3" w:rsidP="000703C3">
      <w:pPr>
        <w:autoSpaceDE w:val="0"/>
        <w:autoSpaceDN w:val="0"/>
        <w:adjustRightInd w:val="0"/>
        <w:rPr>
          <w:color w:val="000000"/>
        </w:rPr>
      </w:pPr>
      <w:r>
        <w:rPr>
          <w:color w:val="000000"/>
        </w:rPr>
        <w:t>Л</w:t>
      </w:r>
      <w:r w:rsidRPr="00957CE0">
        <w:rPr>
          <w:color w:val="000000"/>
        </w:rPr>
        <w:t>ечебная физкультура, дозированная ход</w:t>
      </w:r>
      <w:r>
        <w:rPr>
          <w:color w:val="000000"/>
        </w:rPr>
        <w:t xml:space="preserve">ьба, занятия в фитнес-центрах </w:t>
      </w:r>
    </w:p>
    <w:p w14:paraId="6960D7F6" w14:textId="77777777" w:rsidR="000703C3" w:rsidRDefault="000703C3" w:rsidP="000703C3">
      <w:pPr>
        <w:autoSpaceDE w:val="0"/>
        <w:autoSpaceDN w:val="0"/>
        <w:adjustRightInd w:val="0"/>
        <w:rPr>
          <w:color w:val="000000"/>
        </w:rPr>
      </w:pPr>
      <w:r>
        <w:rPr>
          <w:color w:val="000000"/>
        </w:rPr>
        <w:t>Л</w:t>
      </w:r>
      <w:r w:rsidRPr="00957CE0">
        <w:rPr>
          <w:color w:val="000000"/>
        </w:rPr>
        <w:t>ечебная физкультура, дозированная ходьба, специальные физические тренировки</w:t>
      </w:r>
    </w:p>
    <w:p w14:paraId="4349D979" w14:textId="77777777" w:rsidR="000703C3" w:rsidRPr="00EB6A69" w:rsidRDefault="000703C3" w:rsidP="000703C3">
      <w:pPr>
        <w:autoSpaceDE w:val="0"/>
        <w:autoSpaceDN w:val="0"/>
        <w:adjustRightInd w:val="0"/>
        <w:rPr>
          <w:color w:val="000000"/>
        </w:rPr>
      </w:pPr>
      <w:r>
        <w:rPr>
          <w:color w:val="000000"/>
        </w:rPr>
        <w:t>Т</w:t>
      </w:r>
      <w:r w:rsidRPr="00957CE0">
        <w:rPr>
          <w:color w:val="000000"/>
        </w:rPr>
        <w:t>олько лечебная физкультура и дозированная ходьба</w:t>
      </w:r>
    </w:p>
    <w:p w14:paraId="0328E063" w14:textId="77777777" w:rsidR="000703C3" w:rsidRPr="00957CE0" w:rsidRDefault="000703C3" w:rsidP="000703C3">
      <w:pPr>
        <w:rPr>
          <w:color w:val="000000"/>
        </w:rPr>
      </w:pPr>
      <w:r>
        <w:rPr>
          <w:color w:val="000000"/>
        </w:rPr>
        <w:t>Т</w:t>
      </w:r>
      <w:r w:rsidRPr="00957CE0">
        <w:rPr>
          <w:color w:val="000000"/>
        </w:rPr>
        <w:t>олько лечебная физкультура и занятия в фитнес-центрах</w:t>
      </w:r>
    </w:p>
    <w:p w14:paraId="5234D8E1" w14:textId="77777777" w:rsidR="000703C3" w:rsidRPr="00957CE0" w:rsidRDefault="000703C3" w:rsidP="000703C3">
      <w:pPr>
        <w:autoSpaceDE w:val="0"/>
        <w:autoSpaceDN w:val="0"/>
        <w:adjustRightInd w:val="0"/>
        <w:jc w:val="both"/>
        <w:rPr>
          <w:color w:val="000000"/>
        </w:rPr>
      </w:pPr>
      <w:r w:rsidRPr="00D02B53">
        <w:rPr>
          <w:bCs/>
          <w:color w:val="000000"/>
        </w:rPr>
        <w:t>436.</w:t>
      </w:r>
      <w:r w:rsidRPr="00957CE0">
        <w:rPr>
          <w:bCs/>
          <w:color w:val="000000"/>
        </w:rPr>
        <w:t xml:space="preserve"> Санаторно-курортное лечение на климатических курортах противопоказано больным с диагнозом </w:t>
      </w:r>
    </w:p>
    <w:p w14:paraId="5071224E" w14:textId="77777777" w:rsidR="000703C3" w:rsidRPr="00957CE0" w:rsidRDefault="000703C3" w:rsidP="000703C3">
      <w:pPr>
        <w:autoSpaceDE w:val="0"/>
        <w:autoSpaceDN w:val="0"/>
        <w:adjustRightInd w:val="0"/>
        <w:rPr>
          <w:color w:val="000000"/>
        </w:rPr>
      </w:pPr>
      <w:r w:rsidRPr="00957CE0">
        <w:rPr>
          <w:color w:val="000000"/>
        </w:rPr>
        <w:t xml:space="preserve">ИБС. Постинфарктный кардиосклероз. СН I (NYHAII). Инфаркт перенесен более 1 года назад </w:t>
      </w:r>
    </w:p>
    <w:p w14:paraId="1F3DF0C4" w14:textId="77777777" w:rsidR="000703C3" w:rsidRDefault="000703C3" w:rsidP="000703C3">
      <w:pPr>
        <w:rPr>
          <w:color w:val="000000"/>
        </w:rPr>
      </w:pPr>
      <w:r w:rsidRPr="00957CE0">
        <w:rPr>
          <w:color w:val="000000"/>
        </w:rPr>
        <w:t>ИБС. Стенокардия II ФК</w:t>
      </w:r>
    </w:p>
    <w:p w14:paraId="264A4E4B" w14:textId="77777777" w:rsidR="000703C3" w:rsidRPr="00957CE0" w:rsidRDefault="000703C3" w:rsidP="000703C3">
      <w:pPr>
        <w:autoSpaceDE w:val="0"/>
        <w:autoSpaceDN w:val="0"/>
        <w:adjustRightInd w:val="0"/>
        <w:rPr>
          <w:color w:val="000000"/>
        </w:rPr>
      </w:pPr>
      <w:r>
        <w:rPr>
          <w:color w:val="000000"/>
        </w:rPr>
        <w:lastRenderedPageBreak/>
        <w:t>Г</w:t>
      </w:r>
      <w:r w:rsidRPr="00957CE0">
        <w:rPr>
          <w:color w:val="000000"/>
        </w:rPr>
        <w:t xml:space="preserve">ипертоническая болезнь II </w:t>
      </w:r>
      <w:proofErr w:type="spellStart"/>
      <w:r w:rsidRPr="00957CE0">
        <w:rPr>
          <w:color w:val="000000"/>
        </w:rPr>
        <w:t>cт</w:t>
      </w:r>
      <w:proofErr w:type="spellEnd"/>
      <w:r w:rsidRPr="00957CE0">
        <w:rPr>
          <w:color w:val="000000"/>
        </w:rPr>
        <w:t xml:space="preserve">., </w:t>
      </w:r>
      <w:proofErr w:type="spellStart"/>
      <w:r w:rsidRPr="00957CE0">
        <w:rPr>
          <w:color w:val="000000"/>
        </w:rPr>
        <w:t>кризовое</w:t>
      </w:r>
      <w:proofErr w:type="spellEnd"/>
      <w:r w:rsidRPr="00957CE0">
        <w:rPr>
          <w:color w:val="000000"/>
        </w:rPr>
        <w:t xml:space="preserve"> течение </w:t>
      </w:r>
    </w:p>
    <w:p w14:paraId="0BAA6AD7" w14:textId="77777777" w:rsidR="000703C3" w:rsidRPr="00957CE0" w:rsidRDefault="000703C3" w:rsidP="000703C3">
      <w:pPr>
        <w:autoSpaceDE w:val="0"/>
        <w:autoSpaceDN w:val="0"/>
        <w:adjustRightInd w:val="0"/>
        <w:rPr>
          <w:color w:val="000000"/>
        </w:rPr>
      </w:pPr>
      <w:r>
        <w:rPr>
          <w:color w:val="000000"/>
        </w:rPr>
        <w:t>Г</w:t>
      </w:r>
      <w:r w:rsidRPr="00957CE0">
        <w:rPr>
          <w:color w:val="000000"/>
        </w:rPr>
        <w:t>ипертоническая болез</w:t>
      </w:r>
      <w:r>
        <w:rPr>
          <w:color w:val="000000"/>
        </w:rPr>
        <w:t xml:space="preserve">нь II ст., </w:t>
      </w:r>
      <w:proofErr w:type="spellStart"/>
      <w:r>
        <w:rPr>
          <w:color w:val="000000"/>
        </w:rPr>
        <w:t>бескризовое</w:t>
      </w:r>
      <w:proofErr w:type="spellEnd"/>
      <w:r>
        <w:rPr>
          <w:color w:val="000000"/>
        </w:rPr>
        <w:t xml:space="preserve"> течение </w:t>
      </w:r>
    </w:p>
    <w:p w14:paraId="23D17A8C" w14:textId="77777777" w:rsidR="000703C3" w:rsidRPr="005A0F3B" w:rsidRDefault="000703C3" w:rsidP="000703C3">
      <w:pPr>
        <w:autoSpaceDE w:val="0"/>
        <w:autoSpaceDN w:val="0"/>
        <w:adjustRightInd w:val="0"/>
        <w:jc w:val="both"/>
        <w:rPr>
          <w:color w:val="000000"/>
        </w:rPr>
      </w:pPr>
      <w:r w:rsidRPr="00D02B53">
        <w:rPr>
          <w:bCs/>
          <w:color w:val="000000"/>
        </w:rPr>
        <w:t>437.</w:t>
      </w:r>
      <w:r w:rsidRPr="00957CE0">
        <w:rPr>
          <w:bCs/>
          <w:color w:val="000000"/>
        </w:rPr>
        <w:t xml:space="preserve"> При наличии брадикардии у больных артериальной гипертензией наиболее безопасным является </w:t>
      </w:r>
    </w:p>
    <w:p w14:paraId="3657086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млодипин </w:t>
      </w:r>
    </w:p>
    <w:p w14:paraId="43EB26F2"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ерапамил </w:t>
      </w:r>
    </w:p>
    <w:p w14:paraId="2F41FA97" w14:textId="77777777" w:rsidR="000703C3" w:rsidRPr="00957CE0" w:rsidRDefault="000703C3" w:rsidP="000703C3">
      <w:pPr>
        <w:autoSpaceDE w:val="0"/>
        <w:autoSpaceDN w:val="0"/>
        <w:adjustRightInd w:val="0"/>
        <w:rPr>
          <w:color w:val="000000"/>
        </w:rPr>
      </w:pPr>
      <w:proofErr w:type="spellStart"/>
      <w:r>
        <w:rPr>
          <w:color w:val="000000"/>
        </w:rPr>
        <w:t>П</w:t>
      </w:r>
      <w:r w:rsidRPr="00957CE0">
        <w:rPr>
          <w:color w:val="000000"/>
        </w:rPr>
        <w:t>ропранолол</w:t>
      </w:r>
      <w:proofErr w:type="spellEnd"/>
      <w:r w:rsidRPr="00957CE0">
        <w:rPr>
          <w:color w:val="000000"/>
        </w:rPr>
        <w:t xml:space="preserve"> </w:t>
      </w:r>
    </w:p>
    <w:p w14:paraId="1137432F" w14:textId="77777777" w:rsidR="000703C3" w:rsidRPr="00957CE0" w:rsidRDefault="000703C3" w:rsidP="000703C3">
      <w:pPr>
        <w:rPr>
          <w:color w:val="000000"/>
        </w:rPr>
      </w:pPr>
      <w:r>
        <w:rPr>
          <w:color w:val="000000"/>
        </w:rPr>
        <w:t>А</w:t>
      </w:r>
      <w:r w:rsidRPr="00957CE0">
        <w:rPr>
          <w:color w:val="000000"/>
        </w:rPr>
        <w:t>тенолол</w:t>
      </w:r>
    </w:p>
    <w:p w14:paraId="10190AC3" w14:textId="77777777" w:rsidR="000703C3" w:rsidRPr="00957CE0" w:rsidRDefault="000703C3" w:rsidP="000703C3">
      <w:pPr>
        <w:autoSpaceDE w:val="0"/>
        <w:autoSpaceDN w:val="0"/>
        <w:adjustRightInd w:val="0"/>
        <w:jc w:val="both"/>
        <w:rPr>
          <w:color w:val="000000"/>
        </w:rPr>
      </w:pPr>
      <w:r w:rsidRPr="00D02B53">
        <w:rPr>
          <w:bCs/>
          <w:color w:val="000000"/>
        </w:rPr>
        <w:t>438.</w:t>
      </w:r>
      <w:r w:rsidRPr="00957CE0">
        <w:rPr>
          <w:bCs/>
          <w:color w:val="000000"/>
        </w:rPr>
        <w:t xml:space="preserve"> К препаратам замедленного модифицирующего действия в лечении остеоартроза относят </w:t>
      </w:r>
    </w:p>
    <w:p w14:paraId="2BBEA685"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люкокортикостероиды</w:t>
      </w:r>
      <w:proofErr w:type="spellEnd"/>
      <w:r w:rsidRPr="00957CE0">
        <w:rPr>
          <w:color w:val="000000"/>
        </w:rPr>
        <w:t xml:space="preserve"> </w:t>
      </w:r>
    </w:p>
    <w:p w14:paraId="4C070153" w14:textId="77777777" w:rsidR="000703C3" w:rsidRDefault="000703C3" w:rsidP="000703C3">
      <w:pPr>
        <w:autoSpaceDE w:val="0"/>
        <w:autoSpaceDN w:val="0"/>
        <w:adjustRightInd w:val="0"/>
        <w:rPr>
          <w:color w:val="000000"/>
        </w:rPr>
      </w:pPr>
      <w:r>
        <w:rPr>
          <w:color w:val="000000"/>
        </w:rPr>
        <w:t>Н</w:t>
      </w:r>
      <w:r w:rsidRPr="00957CE0">
        <w:rPr>
          <w:color w:val="000000"/>
        </w:rPr>
        <w:t>естероидные противовоспалительные препараты</w:t>
      </w:r>
    </w:p>
    <w:p w14:paraId="43CAB228" w14:textId="77777777" w:rsidR="000703C3" w:rsidRPr="00957CE0" w:rsidRDefault="000703C3" w:rsidP="000703C3">
      <w:pPr>
        <w:autoSpaceDE w:val="0"/>
        <w:autoSpaceDN w:val="0"/>
        <w:adjustRightInd w:val="0"/>
        <w:rPr>
          <w:color w:val="000000"/>
        </w:rPr>
      </w:pPr>
      <w:r>
        <w:rPr>
          <w:color w:val="000000"/>
        </w:rPr>
        <w:t xml:space="preserve">Хондропротекторы </w:t>
      </w:r>
      <w:r w:rsidRPr="00957CE0">
        <w:rPr>
          <w:color w:val="000000"/>
        </w:rPr>
        <w:t xml:space="preserve"> </w:t>
      </w:r>
    </w:p>
    <w:p w14:paraId="52217CAD" w14:textId="77777777" w:rsidR="000703C3" w:rsidRPr="00957CE0" w:rsidRDefault="000703C3" w:rsidP="000703C3">
      <w:pPr>
        <w:rPr>
          <w:color w:val="000000"/>
        </w:rPr>
      </w:pPr>
      <w:r>
        <w:rPr>
          <w:color w:val="000000"/>
        </w:rPr>
        <w:t>Ц</w:t>
      </w:r>
      <w:r w:rsidRPr="00957CE0">
        <w:rPr>
          <w:color w:val="000000"/>
        </w:rPr>
        <w:t>итостатики</w:t>
      </w:r>
    </w:p>
    <w:p w14:paraId="69B8D203" w14:textId="77777777" w:rsidR="000703C3" w:rsidRPr="00957CE0" w:rsidRDefault="000703C3" w:rsidP="000703C3">
      <w:pPr>
        <w:autoSpaceDE w:val="0"/>
        <w:autoSpaceDN w:val="0"/>
        <w:adjustRightInd w:val="0"/>
        <w:jc w:val="both"/>
        <w:rPr>
          <w:color w:val="000000"/>
        </w:rPr>
      </w:pPr>
      <w:r w:rsidRPr="00D02B53">
        <w:rPr>
          <w:bCs/>
          <w:color w:val="000000"/>
        </w:rPr>
        <w:t>439.</w:t>
      </w:r>
      <w:r w:rsidRPr="00957CE0">
        <w:rPr>
          <w:bCs/>
          <w:color w:val="000000"/>
        </w:rPr>
        <w:t xml:space="preserve"> Листок нетрудоспособности по уходу за больным взрослым членом семьи врачебная комиссия может продлить на срок до ___ дней </w:t>
      </w:r>
    </w:p>
    <w:p w14:paraId="725D9CC5" w14:textId="77777777" w:rsidR="000703C3" w:rsidRPr="00957CE0" w:rsidRDefault="000703C3" w:rsidP="000703C3">
      <w:pPr>
        <w:autoSpaceDE w:val="0"/>
        <w:autoSpaceDN w:val="0"/>
        <w:adjustRightInd w:val="0"/>
        <w:rPr>
          <w:color w:val="000000"/>
        </w:rPr>
      </w:pPr>
      <w:r w:rsidRPr="00957CE0">
        <w:rPr>
          <w:color w:val="000000"/>
        </w:rPr>
        <w:t xml:space="preserve">7 </w:t>
      </w:r>
    </w:p>
    <w:p w14:paraId="0C54300D" w14:textId="77777777" w:rsidR="000703C3" w:rsidRPr="00957CE0" w:rsidRDefault="000703C3" w:rsidP="000703C3">
      <w:pPr>
        <w:autoSpaceDE w:val="0"/>
        <w:autoSpaceDN w:val="0"/>
        <w:adjustRightInd w:val="0"/>
        <w:rPr>
          <w:color w:val="000000"/>
        </w:rPr>
      </w:pPr>
      <w:r w:rsidRPr="00957CE0">
        <w:rPr>
          <w:color w:val="000000"/>
        </w:rPr>
        <w:t xml:space="preserve">15 </w:t>
      </w:r>
    </w:p>
    <w:p w14:paraId="14C40737" w14:textId="77777777" w:rsidR="000703C3" w:rsidRPr="00957CE0" w:rsidRDefault="000703C3" w:rsidP="000703C3">
      <w:pPr>
        <w:autoSpaceDE w:val="0"/>
        <w:autoSpaceDN w:val="0"/>
        <w:adjustRightInd w:val="0"/>
        <w:rPr>
          <w:color w:val="000000"/>
        </w:rPr>
      </w:pPr>
      <w:r w:rsidRPr="00957CE0">
        <w:rPr>
          <w:color w:val="000000"/>
        </w:rPr>
        <w:t xml:space="preserve">30 </w:t>
      </w:r>
    </w:p>
    <w:p w14:paraId="3F558E11" w14:textId="77777777" w:rsidR="000703C3" w:rsidRPr="00957CE0" w:rsidRDefault="000703C3" w:rsidP="000703C3">
      <w:pPr>
        <w:rPr>
          <w:color w:val="000000"/>
        </w:rPr>
      </w:pPr>
      <w:r w:rsidRPr="00957CE0">
        <w:rPr>
          <w:color w:val="000000"/>
        </w:rPr>
        <w:t>45</w:t>
      </w:r>
    </w:p>
    <w:p w14:paraId="5037E7C9" w14:textId="77777777" w:rsidR="000703C3" w:rsidRPr="00957CE0" w:rsidRDefault="000703C3" w:rsidP="000703C3">
      <w:pPr>
        <w:autoSpaceDE w:val="0"/>
        <w:autoSpaceDN w:val="0"/>
        <w:adjustRightInd w:val="0"/>
        <w:rPr>
          <w:color w:val="000000"/>
        </w:rPr>
      </w:pPr>
      <w:r w:rsidRPr="00D02B53">
        <w:rPr>
          <w:bCs/>
          <w:color w:val="000000"/>
        </w:rPr>
        <w:t>440.</w:t>
      </w:r>
      <w:r w:rsidRPr="00957CE0">
        <w:rPr>
          <w:bCs/>
          <w:color w:val="000000"/>
        </w:rPr>
        <w:t xml:space="preserve"> Медицинское свидетельство о смерти заполняется врачом поликлиники, если </w:t>
      </w:r>
    </w:p>
    <w:p w14:paraId="0BC3DA0C" w14:textId="77777777" w:rsidR="000703C3" w:rsidRDefault="000703C3" w:rsidP="000703C3">
      <w:pPr>
        <w:autoSpaceDE w:val="0"/>
        <w:autoSpaceDN w:val="0"/>
        <w:adjustRightInd w:val="0"/>
        <w:rPr>
          <w:color w:val="000000"/>
        </w:rPr>
      </w:pPr>
      <w:r>
        <w:rPr>
          <w:color w:val="000000"/>
        </w:rPr>
        <w:t>В</w:t>
      </w:r>
      <w:r w:rsidRPr="00957CE0">
        <w:rPr>
          <w:color w:val="000000"/>
        </w:rPr>
        <w:t xml:space="preserve">рач сам констатировал факт смерти </w:t>
      </w:r>
    </w:p>
    <w:p w14:paraId="7390B188" w14:textId="77777777" w:rsidR="000703C3" w:rsidRPr="00957CE0" w:rsidRDefault="000703C3" w:rsidP="000703C3">
      <w:pPr>
        <w:autoSpaceDE w:val="0"/>
        <w:autoSpaceDN w:val="0"/>
        <w:adjustRightInd w:val="0"/>
        <w:rPr>
          <w:color w:val="000000"/>
        </w:rPr>
      </w:pPr>
      <w:r>
        <w:rPr>
          <w:color w:val="000000"/>
        </w:rPr>
        <w:t>П</w:t>
      </w:r>
      <w:r w:rsidRPr="00957CE0">
        <w:rPr>
          <w:color w:val="000000"/>
        </w:rPr>
        <w:t>ациент регулярно наблюдался в данной поликлинике и умер дома</w:t>
      </w:r>
    </w:p>
    <w:p w14:paraId="10F7B0EF" w14:textId="77777777" w:rsidR="000703C3" w:rsidRDefault="000703C3" w:rsidP="000703C3">
      <w:pPr>
        <w:rPr>
          <w:color w:val="000000"/>
        </w:rPr>
      </w:pPr>
      <w:r>
        <w:rPr>
          <w:color w:val="000000"/>
        </w:rPr>
        <w:t>О</w:t>
      </w:r>
      <w:r w:rsidRPr="00957CE0">
        <w:rPr>
          <w:color w:val="000000"/>
        </w:rPr>
        <w:t>б этом</w:t>
      </w:r>
      <w:r>
        <w:rPr>
          <w:color w:val="000000"/>
        </w:rPr>
        <w:t xml:space="preserve"> сообщили родственники пациента</w:t>
      </w:r>
    </w:p>
    <w:p w14:paraId="094B847D" w14:textId="77777777" w:rsidR="000703C3" w:rsidRPr="00957CE0" w:rsidRDefault="000703C3" w:rsidP="000703C3">
      <w:pPr>
        <w:rPr>
          <w:color w:val="000000"/>
        </w:rPr>
      </w:pPr>
      <w:r>
        <w:rPr>
          <w:color w:val="000000"/>
        </w:rPr>
        <w:t>С</w:t>
      </w:r>
      <w:r w:rsidRPr="00957CE0">
        <w:rPr>
          <w:color w:val="000000"/>
        </w:rPr>
        <w:t>мерть произошла в стационаре</w:t>
      </w:r>
    </w:p>
    <w:p w14:paraId="312663B6" w14:textId="77777777" w:rsidR="000703C3" w:rsidRPr="00957CE0" w:rsidRDefault="000703C3" w:rsidP="000703C3">
      <w:pPr>
        <w:autoSpaceDE w:val="0"/>
        <w:autoSpaceDN w:val="0"/>
        <w:adjustRightInd w:val="0"/>
        <w:rPr>
          <w:color w:val="000000"/>
        </w:rPr>
      </w:pPr>
      <w:r w:rsidRPr="00D02B53">
        <w:rPr>
          <w:bCs/>
          <w:color w:val="000000"/>
        </w:rPr>
        <w:t>441.</w:t>
      </w:r>
      <w:r w:rsidRPr="00957CE0">
        <w:rPr>
          <w:bCs/>
          <w:color w:val="000000"/>
        </w:rPr>
        <w:t xml:space="preserve"> Диспансеризация проводится </w:t>
      </w:r>
    </w:p>
    <w:p w14:paraId="28CC0EB7" w14:textId="77777777" w:rsidR="000703C3" w:rsidRDefault="000703C3" w:rsidP="000703C3">
      <w:pPr>
        <w:autoSpaceDE w:val="0"/>
        <w:autoSpaceDN w:val="0"/>
        <w:adjustRightInd w:val="0"/>
        <w:rPr>
          <w:color w:val="000000"/>
        </w:rPr>
      </w:pPr>
      <w:r>
        <w:rPr>
          <w:color w:val="000000"/>
        </w:rPr>
        <w:t>Б</w:t>
      </w:r>
      <w:r w:rsidRPr="00957CE0">
        <w:rPr>
          <w:color w:val="000000"/>
        </w:rPr>
        <w:t>ез согласия гражданина в обязательном порядке</w:t>
      </w:r>
    </w:p>
    <w:p w14:paraId="375D54E7"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наличии информированного добровольного согласия гражданина </w:t>
      </w:r>
    </w:p>
    <w:p w14:paraId="128EF444"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 приказу работодателя </w:t>
      </w:r>
    </w:p>
    <w:p w14:paraId="113DA016" w14:textId="77777777" w:rsidR="000703C3" w:rsidRPr="00957CE0" w:rsidRDefault="000703C3" w:rsidP="000703C3">
      <w:pPr>
        <w:rPr>
          <w:color w:val="000000"/>
        </w:rPr>
      </w:pPr>
      <w:r>
        <w:rPr>
          <w:color w:val="000000"/>
        </w:rPr>
        <w:t>П</w:t>
      </w:r>
      <w:r w:rsidRPr="00957CE0">
        <w:rPr>
          <w:color w:val="000000"/>
        </w:rPr>
        <w:t>о желанию пациента</w:t>
      </w:r>
    </w:p>
    <w:p w14:paraId="04331522" w14:textId="77777777" w:rsidR="000703C3" w:rsidRPr="00957CE0" w:rsidRDefault="000703C3" w:rsidP="000703C3">
      <w:pPr>
        <w:autoSpaceDE w:val="0"/>
        <w:autoSpaceDN w:val="0"/>
        <w:adjustRightInd w:val="0"/>
        <w:jc w:val="both"/>
        <w:rPr>
          <w:color w:val="000000"/>
        </w:rPr>
      </w:pPr>
      <w:r w:rsidRPr="00D02B53">
        <w:rPr>
          <w:bCs/>
          <w:color w:val="000000"/>
        </w:rPr>
        <w:t>442.</w:t>
      </w:r>
      <w:r w:rsidRPr="00957CE0">
        <w:rPr>
          <w:bCs/>
          <w:color w:val="000000"/>
        </w:rPr>
        <w:t xml:space="preserve"> Участковый врач должен посетить больного инфарктом миокарда, выписанного из стационара, не позднее </w:t>
      </w:r>
    </w:p>
    <w:p w14:paraId="36BE621D"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ледующего дня </w:t>
      </w:r>
    </w:p>
    <w:p w14:paraId="40C6C52E"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рех дней </w:t>
      </w:r>
    </w:p>
    <w:p w14:paraId="24875CF7"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яти дней </w:t>
      </w:r>
    </w:p>
    <w:p w14:paraId="78062EBE" w14:textId="77777777" w:rsidR="000703C3" w:rsidRPr="00957CE0" w:rsidRDefault="000703C3" w:rsidP="000703C3">
      <w:pPr>
        <w:rPr>
          <w:color w:val="000000"/>
        </w:rPr>
      </w:pPr>
      <w:r>
        <w:rPr>
          <w:color w:val="000000"/>
        </w:rPr>
        <w:t>С</w:t>
      </w:r>
      <w:r w:rsidRPr="00957CE0">
        <w:rPr>
          <w:color w:val="000000"/>
        </w:rPr>
        <w:t>еми дней</w:t>
      </w:r>
    </w:p>
    <w:p w14:paraId="203C2603" w14:textId="77777777" w:rsidR="000703C3" w:rsidRPr="00957CE0" w:rsidRDefault="000703C3" w:rsidP="000703C3">
      <w:pPr>
        <w:autoSpaceDE w:val="0"/>
        <w:autoSpaceDN w:val="0"/>
        <w:adjustRightInd w:val="0"/>
        <w:rPr>
          <w:color w:val="000000"/>
        </w:rPr>
      </w:pPr>
      <w:r w:rsidRPr="00D02B53">
        <w:rPr>
          <w:bCs/>
          <w:color w:val="000000"/>
        </w:rPr>
        <w:t>443.</w:t>
      </w:r>
      <w:r w:rsidRPr="00957CE0">
        <w:rPr>
          <w:bCs/>
          <w:color w:val="000000"/>
        </w:rPr>
        <w:t xml:space="preserve"> Под стандартом оказания медицинской помощи понимают </w:t>
      </w:r>
    </w:p>
    <w:p w14:paraId="3E8B05A6" w14:textId="77777777" w:rsidR="000703C3" w:rsidRDefault="000703C3" w:rsidP="000703C3">
      <w:pPr>
        <w:autoSpaceDE w:val="0"/>
        <w:autoSpaceDN w:val="0"/>
        <w:adjustRightInd w:val="0"/>
        <w:rPr>
          <w:color w:val="000000"/>
        </w:rPr>
      </w:pPr>
      <w:r>
        <w:rPr>
          <w:color w:val="000000"/>
        </w:rPr>
        <w:t>И</w:t>
      </w:r>
      <w:r w:rsidRPr="00957CE0">
        <w:rPr>
          <w:color w:val="000000"/>
        </w:rPr>
        <w:t xml:space="preserve">меющий фиксированную стоимость набор медицинских услуг </w:t>
      </w:r>
    </w:p>
    <w:p w14:paraId="766492DC" w14:textId="77777777" w:rsidR="000703C3" w:rsidRPr="00957CE0" w:rsidRDefault="000703C3" w:rsidP="000703C3">
      <w:pPr>
        <w:autoSpaceDE w:val="0"/>
        <w:autoSpaceDN w:val="0"/>
        <w:adjustRightInd w:val="0"/>
        <w:rPr>
          <w:color w:val="000000"/>
        </w:rPr>
      </w:pPr>
      <w:r>
        <w:rPr>
          <w:color w:val="000000"/>
        </w:rPr>
        <w:t>Ф</w:t>
      </w:r>
      <w:r w:rsidRPr="00957CE0">
        <w:rPr>
          <w:color w:val="000000"/>
        </w:rPr>
        <w:t>ормализованную модель ведения больного, предусматривающую объем и последовательность лечеб</w:t>
      </w:r>
      <w:r>
        <w:rPr>
          <w:color w:val="000000"/>
        </w:rPr>
        <w:t xml:space="preserve">но-диагностических мероприятий </w:t>
      </w:r>
    </w:p>
    <w:p w14:paraId="0B62EECC"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становленный в лечебно-профилактическом учреждении объем лечебно-диагностических мероприятий, отражающий возможности данного учреждения </w:t>
      </w:r>
    </w:p>
    <w:p w14:paraId="6D6FB8BC" w14:textId="77777777" w:rsidR="000703C3" w:rsidRPr="00957CE0" w:rsidRDefault="000703C3" w:rsidP="000703C3">
      <w:pPr>
        <w:rPr>
          <w:color w:val="000000"/>
        </w:rPr>
      </w:pPr>
      <w:r>
        <w:rPr>
          <w:color w:val="000000"/>
        </w:rPr>
        <w:t>П</w:t>
      </w:r>
      <w:r w:rsidRPr="00957CE0">
        <w:rPr>
          <w:color w:val="000000"/>
        </w:rPr>
        <w:t>еречень лечебных медицинских услуг с указанием количества и частоты их предоставления</w:t>
      </w:r>
    </w:p>
    <w:p w14:paraId="720F0013" w14:textId="77777777" w:rsidR="000703C3" w:rsidRPr="00957CE0" w:rsidRDefault="000703C3" w:rsidP="000703C3">
      <w:pPr>
        <w:autoSpaceDE w:val="0"/>
        <w:autoSpaceDN w:val="0"/>
        <w:adjustRightInd w:val="0"/>
        <w:rPr>
          <w:color w:val="000000"/>
        </w:rPr>
      </w:pPr>
      <w:r w:rsidRPr="00D02B53">
        <w:rPr>
          <w:bCs/>
          <w:color w:val="000000"/>
        </w:rPr>
        <w:t>444.</w:t>
      </w:r>
      <w:r w:rsidRPr="00957CE0">
        <w:rPr>
          <w:bCs/>
          <w:color w:val="000000"/>
        </w:rPr>
        <w:t xml:space="preserve"> К показаниям для обследования на</w:t>
      </w:r>
      <w:r w:rsidRPr="001218F3">
        <w:rPr>
          <w:bCs/>
          <w:caps/>
          <w:color w:val="000000"/>
        </w:rPr>
        <w:t xml:space="preserve"> вич</w:t>
      </w:r>
      <w:r w:rsidRPr="00957CE0">
        <w:rPr>
          <w:bCs/>
          <w:color w:val="000000"/>
        </w:rPr>
        <w:t xml:space="preserve">-инфекцию относят </w:t>
      </w:r>
    </w:p>
    <w:p w14:paraId="4482DBCD"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атаральные явления </w:t>
      </w:r>
    </w:p>
    <w:p w14:paraId="6B372DE6" w14:textId="77777777" w:rsidR="000703C3" w:rsidRDefault="000703C3" w:rsidP="000703C3">
      <w:pPr>
        <w:autoSpaceDE w:val="0"/>
        <w:autoSpaceDN w:val="0"/>
        <w:adjustRightInd w:val="0"/>
        <w:rPr>
          <w:color w:val="000000"/>
        </w:rPr>
      </w:pPr>
      <w:r>
        <w:rPr>
          <w:color w:val="000000"/>
        </w:rPr>
        <w:t>У</w:t>
      </w:r>
      <w:r w:rsidRPr="00957CE0">
        <w:rPr>
          <w:color w:val="000000"/>
        </w:rPr>
        <w:t xml:space="preserve">величение одного лимфатического узла </w:t>
      </w:r>
    </w:p>
    <w:p w14:paraId="3EE8B602" w14:textId="77777777" w:rsidR="000703C3" w:rsidRPr="00957CE0" w:rsidRDefault="000703C3" w:rsidP="000703C3">
      <w:pPr>
        <w:autoSpaceDE w:val="0"/>
        <w:autoSpaceDN w:val="0"/>
        <w:adjustRightInd w:val="0"/>
        <w:rPr>
          <w:color w:val="000000"/>
        </w:rPr>
      </w:pPr>
      <w:r>
        <w:rPr>
          <w:color w:val="000000"/>
        </w:rPr>
        <w:t xml:space="preserve">Лихорадку больше месяца </w:t>
      </w:r>
    </w:p>
    <w:p w14:paraId="009B4279" w14:textId="77777777" w:rsidR="000703C3" w:rsidRPr="00957CE0" w:rsidRDefault="000703C3" w:rsidP="000703C3">
      <w:pPr>
        <w:rPr>
          <w:color w:val="000000"/>
        </w:rPr>
      </w:pPr>
      <w:r>
        <w:rPr>
          <w:color w:val="000000"/>
        </w:rPr>
        <w:t>Н</w:t>
      </w:r>
      <w:r w:rsidRPr="00957CE0">
        <w:rPr>
          <w:color w:val="000000"/>
        </w:rPr>
        <w:t>еспецифический язвенный колит</w:t>
      </w:r>
    </w:p>
    <w:p w14:paraId="5F51C3F8" w14:textId="77777777" w:rsidR="000703C3" w:rsidRPr="00957CE0" w:rsidRDefault="000703C3" w:rsidP="000703C3">
      <w:pPr>
        <w:autoSpaceDE w:val="0"/>
        <w:autoSpaceDN w:val="0"/>
        <w:adjustRightInd w:val="0"/>
        <w:jc w:val="both"/>
      </w:pPr>
      <w:r w:rsidRPr="007372E8">
        <w:rPr>
          <w:bCs/>
        </w:rPr>
        <w:t>445.</w:t>
      </w:r>
      <w:r w:rsidRPr="00957CE0">
        <w:rPr>
          <w:bCs/>
        </w:rPr>
        <w:t xml:space="preserve"> ЭКГ беременной женщине по назначению врача-терапевта выполняют в ________ триместре </w:t>
      </w:r>
    </w:p>
    <w:p w14:paraId="5ED7DAC8" w14:textId="77777777" w:rsidR="000703C3" w:rsidRPr="006F4346" w:rsidRDefault="000703C3" w:rsidP="000703C3">
      <w:pPr>
        <w:autoSpaceDE w:val="0"/>
        <w:autoSpaceDN w:val="0"/>
        <w:adjustRightInd w:val="0"/>
        <w:rPr>
          <w:lang w:val="en-US"/>
        </w:rPr>
      </w:pPr>
      <w:r w:rsidRPr="006F4346">
        <w:rPr>
          <w:lang w:val="en-US"/>
        </w:rPr>
        <w:t xml:space="preserve">I </w:t>
      </w:r>
    </w:p>
    <w:p w14:paraId="19F12039" w14:textId="77777777" w:rsidR="000703C3" w:rsidRPr="006F4346" w:rsidRDefault="000703C3" w:rsidP="000703C3">
      <w:pPr>
        <w:autoSpaceDE w:val="0"/>
        <w:autoSpaceDN w:val="0"/>
        <w:adjustRightInd w:val="0"/>
        <w:rPr>
          <w:lang w:val="en-US"/>
        </w:rPr>
      </w:pPr>
      <w:r w:rsidRPr="006F4346">
        <w:rPr>
          <w:lang w:val="en-US"/>
        </w:rPr>
        <w:t xml:space="preserve">II </w:t>
      </w:r>
    </w:p>
    <w:p w14:paraId="526DDDF5" w14:textId="77777777" w:rsidR="000703C3" w:rsidRDefault="000703C3" w:rsidP="000703C3">
      <w:pPr>
        <w:rPr>
          <w:lang w:val="en-US"/>
        </w:rPr>
      </w:pPr>
      <w:r w:rsidRPr="006F4346">
        <w:rPr>
          <w:lang w:val="en-US"/>
        </w:rPr>
        <w:t>III</w:t>
      </w:r>
    </w:p>
    <w:p w14:paraId="5BE8E322" w14:textId="77777777" w:rsidR="000703C3" w:rsidRPr="0085096E" w:rsidRDefault="000703C3" w:rsidP="000703C3">
      <w:pPr>
        <w:autoSpaceDE w:val="0"/>
        <w:autoSpaceDN w:val="0"/>
        <w:adjustRightInd w:val="0"/>
        <w:rPr>
          <w:lang w:val="en-US"/>
        </w:rPr>
      </w:pPr>
      <w:r>
        <w:rPr>
          <w:lang w:val="en-US"/>
        </w:rPr>
        <w:t>I</w:t>
      </w:r>
      <w:r w:rsidRPr="0085096E">
        <w:rPr>
          <w:lang w:val="en-US"/>
        </w:rPr>
        <w:t xml:space="preserve">, </w:t>
      </w:r>
      <w:r>
        <w:rPr>
          <w:lang w:val="en-US"/>
        </w:rPr>
        <w:t>II</w:t>
      </w:r>
      <w:r w:rsidRPr="0085096E">
        <w:rPr>
          <w:lang w:val="en-US"/>
        </w:rPr>
        <w:t xml:space="preserve">, </w:t>
      </w:r>
      <w:r>
        <w:rPr>
          <w:lang w:val="en-US"/>
        </w:rPr>
        <w:t>III</w:t>
      </w:r>
      <w:r w:rsidRPr="0085096E">
        <w:rPr>
          <w:lang w:val="en-US"/>
        </w:rPr>
        <w:t xml:space="preserve"> </w:t>
      </w:r>
    </w:p>
    <w:p w14:paraId="105E751B" w14:textId="77777777" w:rsidR="000703C3" w:rsidRPr="00957CE0" w:rsidRDefault="000703C3" w:rsidP="000703C3">
      <w:pPr>
        <w:autoSpaceDE w:val="0"/>
        <w:autoSpaceDN w:val="0"/>
        <w:adjustRightInd w:val="0"/>
        <w:rPr>
          <w:color w:val="000000"/>
        </w:rPr>
      </w:pPr>
      <w:r w:rsidRPr="007372E8">
        <w:rPr>
          <w:bCs/>
          <w:color w:val="000000"/>
        </w:rPr>
        <w:t>446.</w:t>
      </w:r>
      <w:r w:rsidRPr="00957CE0">
        <w:rPr>
          <w:bCs/>
          <w:color w:val="000000"/>
        </w:rPr>
        <w:t xml:space="preserve"> Экстренное извещение ф. № 058/у составляется на </w:t>
      </w:r>
    </w:p>
    <w:p w14:paraId="12BF59EA" w14:textId="77777777" w:rsidR="000703C3" w:rsidRDefault="000703C3" w:rsidP="000703C3">
      <w:pPr>
        <w:autoSpaceDE w:val="0"/>
        <w:autoSpaceDN w:val="0"/>
        <w:adjustRightInd w:val="0"/>
        <w:rPr>
          <w:color w:val="000000"/>
        </w:rPr>
      </w:pPr>
      <w:r>
        <w:rPr>
          <w:color w:val="000000"/>
        </w:rPr>
        <w:t>О</w:t>
      </w:r>
      <w:r w:rsidRPr="00957CE0">
        <w:rPr>
          <w:color w:val="000000"/>
        </w:rPr>
        <w:t xml:space="preserve">перативное вмешательство </w:t>
      </w:r>
    </w:p>
    <w:p w14:paraId="51E915F6" w14:textId="77777777" w:rsidR="000703C3" w:rsidRPr="00957CE0" w:rsidRDefault="000703C3" w:rsidP="000703C3">
      <w:pPr>
        <w:autoSpaceDE w:val="0"/>
        <w:autoSpaceDN w:val="0"/>
        <w:adjustRightInd w:val="0"/>
        <w:rPr>
          <w:color w:val="000000"/>
        </w:rPr>
      </w:pPr>
      <w:r>
        <w:rPr>
          <w:color w:val="000000"/>
        </w:rPr>
        <w:t xml:space="preserve">Необычную реакцию на прививку </w:t>
      </w:r>
    </w:p>
    <w:p w14:paraId="75FC61CB"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юбое обращение в поликлинику </w:t>
      </w:r>
    </w:p>
    <w:p w14:paraId="6E40AA5F" w14:textId="77777777" w:rsidR="000703C3" w:rsidRPr="00957CE0" w:rsidRDefault="000703C3" w:rsidP="000703C3">
      <w:pPr>
        <w:rPr>
          <w:color w:val="000000"/>
        </w:rPr>
      </w:pPr>
      <w:r>
        <w:rPr>
          <w:color w:val="000000"/>
        </w:rPr>
        <w:lastRenderedPageBreak/>
        <w:t>П</w:t>
      </w:r>
      <w:r w:rsidRPr="00957CE0">
        <w:rPr>
          <w:color w:val="000000"/>
        </w:rPr>
        <w:t>ервичный патронаж новорожденного</w:t>
      </w:r>
    </w:p>
    <w:p w14:paraId="41D4E1A4" w14:textId="77777777" w:rsidR="000703C3" w:rsidRPr="00957CE0" w:rsidRDefault="000703C3" w:rsidP="000703C3">
      <w:pPr>
        <w:autoSpaceDE w:val="0"/>
        <w:autoSpaceDN w:val="0"/>
        <w:adjustRightInd w:val="0"/>
        <w:jc w:val="both"/>
      </w:pPr>
      <w:r w:rsidRPr="007372E8">
        <w:rPr>
          <w:bCs/>
        </w:rPr>
        <w:t>447.</w:t>
      </w:r>
      <w:r w:rsidRPr="00957CE0">
        <w:rPr>
          <w:bCs/>
        </w:rPr>
        <w:t xml:space="preserve"> При возникновении среди населения единичных случаев особо опасных инфекций устанавливается </w:t>
      </w:r>
    </w:p>
    <w:p w14:paraId="1EE13668" w14:textId="77777777" w:rsidR="000703C3" w:rsidRDefault="000703C3" w:rsidP="000703C3">
      <w:r>
        <w:t>Э</w:t>
      </w:r>
      <w:r w:rsidRPr="00957CE0">
        <w:t>вакуация</w:t>
      </w:r>
    </w:p>
    <w:p w14:paraId="40F107DA" w14:textId="77777777" w:rsidR="000703C3" w:rsidRPr="00957CE0" w:rsidRDefault="000703C3" w:rsidP="000703C3">
      <w:pPr>
        <w:autoSpaceDE w:val="0"/>
        <w:autoSpaceDN w:val="0"/>
        <w:adjustRightInd w:val="0"/>
      </w:pPr>
      <w:r>
        <w:t>О</w:t>
      </w:r>
      <w:r w:rsidRPr="00957CE0">
        <w:t xml:space="preserve">бсервация </w:t>
      </w:r>
    </w:p>
    <w:p w14:paraId="79C70863" w14:textId="77777777" w:rsidR="000703C3" w:rsidRDefault="000703C3" w:rsidP="000703C3">
      <w:pPr>
        <w:autoSpaceDE w:val="0"/>
        <w:autoSpaceDN w:val="0"/>
        <w:adjustRightInd w:val="0"/>
      </w:pPr>
      <w:r>
        <w:t>К</w:t>
      </w:r>
      <w:r w:rsidRPr="00957CE0">
        <w:t>арантин</w:t>
      </w:r>
    </w:p>
    <w:p w14:paraId="6399C821" w14:textId="77777777" w:rsidR="000703C3" w:rsidRPr="00957CE0" w:rsidRDefault="000703C3" w:rsidP="000703C3">
      <w:pPr>
        <w:autoSpaceDE w:val="0"/>
        <w:autoSpaceDN w:val="0"/>
        <w:adjustRightInd w:val="0"/>
      </w:pPr>
      <w:r>
        <w:t xml:space="preserve">Расселение </w:t>
      </w:r>
    </w:p>
    <w:p w14:paraId="1D9F9818" w14:textId="77777777" w:rsidR="000703C3" w:rsidRPr="00957CE0" w:rsidRDefault="000703C3" w:rsidP="000703C3">
      <w:pPr>
        <w:autoSpaceDE w:val="0"/>
        <w:autoSpaceDN w:val="0"/>
        <w:adjustRightInd w:val="0"/>
        <w:rPr>
          <w:color w:val="000000"/>
        </w:rPr>
      </w:pPr>
      <w:r w:rsidRPr="007372E8">
        <w:rPr>
          <w:bCs/>
          <w:color w:val="000000"/>
        </w:rPr>
        <w:t>448.</w:t>
      </w:r>
      <w:r w:rsidRPr="00957CE0">
        <w:rPr>
          <w:bCs/>
          <w:color w:val="000000"/>
        </w:rPr>
        <w:t xml:space="preserve"> П</w:t>
      </w:r>
      <w:r>
        <w:rPr>
          <w:bCs/>
          <w:color w:val="000000"/>
        </w:rPr>
        <w:t>лановые прививки проводят</w:t>
      </w:r>
    </w:p>
    <w:p w14:paraId="0E9A9F19"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онтактным в очагах </w:t>
      </w:r>
    </w:p>
    <w:p w14:paraId="5CD6356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угрозе брюшнотифозной инфекции </w:t>
      </w:r>
    </w:p>
    <w:p w14:paraId="20CBC0E2" w14:textId="77777777" w:rsidR="000703C3" w:rsidRPr="00957CE0" w:rsidRDefault="000703C3" w:rsidP="000703C3">
      <w:pPr>
        <w:autoSpaceDE w:val="0"/>
        <w:autoSpaceDN w:val="0"/>
        <w:adjustRightInd w:val="0"/>
        <w:rPr>
          <w:color w:val="000000"/>
        </w:rPr>
      </w:pPr>
      <w:r>
        <w:rPr>
          <w:color w:val="000000"/>
        </w:rPr>
        <w:t>Н</w:t>
      </w:r>
      <w:r w:rsidRPr="00957CE0">
        <w:t>аселению города при угрозе распространения холеры</w:t>
      </w:r>
    </w:p>
    <w:p w14:paraId="43B3595F"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 соот</w:t>
      </w:r>
      <w:r>
        <w:rPr>
          <w:color w:val="000000"/>
        </w:rPr>
        <w:t xml:space="preserve">ветствии с календарем прививок </w:t>
      </w:r>
    </w:p>
    <w:p w14:paraId="52785EFD" w14:textId="77777777" w:rsidR="000703C3" w:rsidRPr="00957CE0" w:rsidRDefault="000703C3" w:rsidP="000703C3">
      <w:pPr>
        <w:autoSpaceDE w:val="0"/>
        <w:autoSpaceDN w:val="0"/>
        <w:adjustRightInd w:val="0"/>
      </w:pPr>
      <w:r w:rsidRPr="007372E8">
        <w:rPr>
          <w:bCs/>
        </w:rPr>
        <w:t>449.</w:t>
      </w:r>
      <w:r w:rsidRPr="00957CE0">
        <w:rPr>
          <w:bCs/>
        </w:rPr>
        <w:t xml:space="preserve"> Основным методом диагностики рака желудка является </w:t>
      </w:r>
    </w:p>
    <w:p w14:paraId="6EE0E2B4" w14:textId="77777777" w:rsidR="000703C3" w:rsidRDefault="000703C3" w:rsidP="000703C3">
      <w:pPr>
        <w:autoSpaceDE w:val="0"/>
        <w:autoSpaceDN w:val="0"/>
        <w:adjustRightInd w:val="0"/>
      </w:pPr>
      <w:r>
        <w:t>О</w:t>
      </w:r>
      <w:r w:rsidRPr="00957CE0">
        <w:t xml:space="preserve">бъективный осмотр </w:t>
      </w:r>
    </w:p>
    <w:p w14:paraId="44660894" w14:textId="77777777" w:rsidR="000703C3" w:rsidRPr="00957CE0" w:rsidRDefault="000703C3" w:rsidP="000703C3">
      <w:pPr>
        <w:autoSpaceDE w:val="0"/>
        <w:autoSpaceDN w:val="0"/>
        <w:adjustRightInd w:val="0"/>
      </w:pPr>
      <w:r>
        <w:t>Р</w:t>
      </w:r>
      <w:r w:rsidRPr="00957CE0">
        <w:t xml:space="preserve">ентгеноскопия </w:t>
      </w:r>
    </w:p>
    <w:p w14:paraId="1963F2E7" w14:textId="77777777" w:rsidR="000703C3" w:rsidRDefault="000703C3" w:rsidP="000703C3">
      <w:pPr>
        <w:autoSpaceDE w:val="0"/>
        <w:autoSpaceDN w:val="0"/>
        <w:adjustRightInd w:val="0"/>
      </w:pPr>
      <w:r>
        <w:t>У</w:t>
      </w:r>
      <w:r w:rsidRPr="00957CE0">
        <w:t>льтр</w:t>
      </w:r>
      <w:r>
        <w:t xml:space="preserve">азвуковое исследование </w:t>
      </w:r>
    </w:p>
    <w:p w14:paraId="2A6A594B" w14:textId="77777777" w:rsidR="000703C3" w:rsidRPr="00F10661" w:rsidRDefault="000703C3" w:rsidP="000703C3">
      <w:pPr>
        <w:autoSpaceDE w:val="0"/>
        <w:autoSpaceDN w:val="0"/>
        <w:adjustRightInd w:val="0"/>
      </w:pPr>
      <w:proofErr w:type="spellStart"/>
      <w:r>
        <w:t>Ф</w:t>
      </w:r>
      <w:r w:rsidRPr="00957CE0">
        <w:t>иброэзофаго</w:t>
      </w:r>
      <w:r>
        <w:t>гастродуоденоскопия</w:t>
      </w:r>
      <w:proofErr w:type="spellEnd"/>
      <w:r>
        <w:t xml:space="preserve"> с биопсией </w:t>
      </w:r>
    </w:p>
    <w:p w14:paraId="4CF04FC3" w14:textId="77777777" w:rsidR="000703C3" w:rsidRPr="00957CE0" w:rsidRDefault="000703C3" w:rsidP="000703C3">
      <w:pPr>
        <w:autoSpaceDE w:val="0"/>
        <w:autoSpaceDN w:val="0"/>
        <w:adjustRightInd w:val="0"/>
      </w:pPr>
      <w:r w:rsidRPr="007372E8">
        <w:rPr>
          <w:bCs/>
        </w:rPr>
        <w:t>450.</w:t>
      </w:r>
      <w:r w:rsidRPr="00957CE0">
        <w:rPr>
          <w:bCs/>
        </w:rPr>
        <w:t xml:space="preserve"> Наиболее частой локализацией рака желудка является ___________ желудка </w:t>
      </w:r>
    </w:p>
    <w:p w14:paraId="3A30CA8D" w14:textId="77777777" w:rsidR="000703C3" w:rsidRPr="00957CE0" w:rsidRDefault="000703C3" w:rsidP="000703C3">
      <w:pPr>
        <w:autoSpaceDE w:val="0"/>
        <w:autoSpaceDN w:val="0"/>
        <w:adjustRightInd w:val="0"/>
      </w:pPr>
      <w:proofErr w:type="spellStart"/>
      <w:r>
        <w:t>А</w:t>
      </w:r>
      <w:r w:rsidRPr="00957CE0">
        <w:t>нтральный</w:t>
      </w:r>
      <w:proofErr w:type="spellEnd"/>
      <w:r w:rsidRPr="00957CE0">
        <w:t xml:space="preserve"> отдел </w:t>
      </w:r>
    </w:p>
    <w:p w14:paraId="7CD74D79" w14:textId="77777777" w:rsidR="000703C3" w:rsidRPr="00957CE0" w:rsidRDefault="000703C3" w:rsidP="000703C3">
      <w:pPr>
        <w:autoSpaceDE w:val="0"/>
        <w:autoSpaceDN w:val="0"/>
        <w:adjustRightInd w:val="0"/>
      </w:pPr>
      <w:r>
        <w:t>К</w:t>
      </w:r>
      <w:r w:rsidRPr="00957CE0">
        <w:t xml:space="preserve">ардиальный отдел </w:t>
      </w:r>
    </w:p>
    <w:p w14:paraId="6AC41B62" w14:textId="77777777" w:rsidR="000703C3" w:rsidRPr="00957CE0" w:rsidRDefault="000703C3" w:rsidP="000703C3">
      <w:pPr>
        <w:autoSpaceDE w:val="0"/>
        <w:autoSpaceDN w:val="0"/>
        <w:adjustRightInd w:val="0"/>
      </w:pPr>
      <w:r>
        <w:t>Т</w:t>
      </w:r>
      <w:r w:rsidRPr="00957CE0">
        <w:t xml:space="preserve">ело </w:t>
      </w:r>
    </w:p>
    <w:p w14:paraId="005B6555" w14:textId="77777777" w:rsidR="000703C3" w:rsidRPr="00957CE0" w:rsidRDefault="000703C3" w:rsidP="000703C3">
      <w:r>
        <w:t>Б</w:t>
      </w:r>
      <w:r w:rsidRPr="00957CE0">
        <w:t>ольшая кривизна</w:t>
      </w:r>
    </w:p>
    <w:p w14:paraId="4D4B228E" w14:textId="77777777" w:rsidR="000703C3" w:rsidRPr="00957CE0" w:rsidRDefault="000703C3" w:rsidP="000703C3">
      <w:pPr>
        <w:autoSpaceDE w:val="0"/>
        <w:autoSpaceDN w:val="0"/>
        <w:adjustRightInd w:val="0"/>
      </w:pPr>
      <w:r w:rsidRPr="007372E8">
        <w:rPr>
          <w:bCs/>
        </w:rPr>
        <w:t>451.</w:t>
      </w:r>
      <w:r w:rsidRPr="00957CE0">
        <w:rPr>
          <w:bCs/>
        </w:rPr>
        <w:t xml:space="preserve"> Облигатным </w:t>
      </w:r>
      <w:proofErr w:type="spellStart"/>
      <w:r w:rsidRPr="00957CE0">
        <w:rPr>
          <w:bCs/>
        </w:rPr>
        <w:t>предраком</w:t>
      </w:r>
      <w:proofErr w:type="spellEnd"/>
      <w:r w:rsidRPr="00957CE0">
        <w:rPr>
          <w:bCs/>
        </w:rPr>
        <w:t xml:space="preserve"> для толстого кишечника является </w:t>
      </w:r>
    </w:p>
    <w:p w14:paraId="56796FA9" w14:textId="77777777" w:rsidR="000703C3" w:rsidRDefault="000703C3" w:rsidP="000703C3">
      <w:pPr>
        <w:autoSpaceDE w:val="0"/>
        <w:autoSpaceDN w:val="0"/>
        <w:adjustRightInd w:val="0"/>
      </w:pPr>
      <w:r>
        <w:t>О</w:t>
      </w:r>
      <w:r w:rsidRPr="00957CE0">
        <w:t xml:space="preserve">диночный полип </w:t>
      </w:r>
    </w:p>
    <w:p w14:paraId="0BBD98F7" w14:textId="77777777" w:rsidR="000703C3" w:rsidRPr="00957CE0" w:rsidRDefault="000703C3" w:rsidP="000703C3">
      <w:pPr>
        <w:autoSpaceDE w:val="0"/>
        <w:autoSpaceDN w:val="0"/>
        <w:adjustRightInd w:val="0"/>
      </w:pPr>
      <w:r>
        <w:t>Д</w:t>
      </w:r>
      <w:r w:rsidRPr="00957CE0">
        <w:t>иффузный семейный п</w:t>
      </w:r>
      <w:r>
        <w:t xml:space="preserve">олипоз </w:t>
      </w:r>
    </w:p>
    <w:p w14:paraId="03A1E4CC" w14:textId="77777777" w:rsidR="000703C3" w:rsidRPr="00957CE0" w:rsidRDefault="000703C3" w:rsidP="000703C3">
      <w:pPr>
        <w:autoSpaceDE w:val="0"/>
        <w:autoSpaceDN w:val="0"/>
        <w:adjustRightInd w:val="0"/>
      </w:pPr>
      <w:r>
        <w:t>Н</w:t>
      </w:r>
      <w:r w:rsidRPr="00957CE0">
        <w:t xml:space="preserve">еспецифический язвенный колит </w:t>
      </w:r>
    </w:p>
    <w:p w14:paraId="74D307E6" w14:textId="77777777" w:rsidR="000703C3" w:rsidRPr="00957CE0" w:rsidRDefault="000703C3" w:rsidP="000703C3">
      <w:pPr>
        <w:autoSpaceDE w:val="0"/>
        <w:autoSpaceDN w:val="0"/>
        <w:adjustRightInd w:val="0"/>
      </w:pPr>
      <w:r>
        <w:t xml:space="preserve">Хронический колит </w:t>
      </w:r>
    </w:p>
    <w:p w14:paraId="5EE2FFAF" w14:textId="77777777" w:rsidR="000703C3" w:rsidRPr="00957CE0" w:rsidRDefault="000703C3" w:rsidP="000703C3">
      <w:pPr>
        <w:autoSpaceDE w:val="0"/>
        <w:autoSpaceDN w:val="0"/>
        <w:adjustRightInd w:val="0"/>
        <w:jc w:val="both"/>
      </w:pPr>
      <w:r w:rsidRPr="007372E8">
        <w:rPr>
          <w:bCs/>
        </w:rPr>
        <w:t>452.</w:t>
      </w:r>
      <w:r w:rsidRPr="00957CE0">
        <w:rPr>
          <w:bCs/>
        </w:rPr>
        <w:t xml:space="preserve"> Обследование больного, обратившегося с жалобами на нарушение функции кишечника, следует начинать с </w:t>
      </w:r>
    </w:p>
    <w:p w14:paraId="4577C39A" w14:textId="77777777" w:rsidR="000703C3" w:rsidRPr="00957CE0" w:rsidRDefault="000703C3" w:rsidP="000703C3">
      <w:pPr>
        <w:autoSpaceDE w:val="0"/>
        <w:autoSpaceDN w:val="0"/>
        <w:adjustRightInd w:val="0"/>
      </w:pPr>
      <w:proofErr w:type="spellStart"/>
      <w:r>
        <w:t>Ф</w:t>
      </w:r>
      <w:r w:rsidRPr="00957CE0">
        <w:t>иброколоноскопии</w:t>
      </w:r>
      <w:proofErr w:type="spellEnd"/>
      <w:r w:rsidRPr="00957CE0">
        <w:t xml:space="preserve"> </w:t>
      </w:r>
    </w:p>
    <w:p w14:paraId="1E97BB6C" w14:textId="77777777" w:rsidR="000703C3" w:rsidRPr="00957CE0" w:rsidRDefault="000703C3" w:rsidP="000703C3">
      <w:pPr>
        <w:autoSpaceDE w:val="0"/>
        <w:autoSpaceDN w:val="0"/>
        <w:adjustRightInd w:val="0"/>
      </w:pPr>
      <w:proofErr w:type="spellStart"/>
      <w:r>
        <w:t>И</w:t>
      </w:r>
      <w:r w:rsidRPr="00957CE0">
        <w:t>рригографии</w:t>
      </w:r>
      <w:proofErr w:type="spellEnd"/>
      <w:r w:rsidRPr="00957CE0">
        <w:t xml:space="preserve"> </w:t>
      </w:r>
    </w:p>
    <w:p w14:paraId="3DFDD4DC" w14:textId="77777777" w:rsidR="000703C3" w:rsidRDefault="000703C3" w:rsidP="000703C3">
      <w:r>
        <w:t>Р</w:t>
      </w:r>
      <w:r w:rsidRPr="00957CE0">
        <w:t>ектороманоскопии</w:t>
      </w:r>
    </w:p>
    <w:p w14:paraId="4DDBBF5B" w14:textId="77777777" w:rsidR="000703C3" w:rsidRPr="00957CE0" w:rsidRDefault="000703C3" w:rsidP="000703C3">
      <w:pPr>
        <w:autoSpaceDE w:val="0"/>
        <w:autoSpaceDN w:val="0"/>
        <w:adjustRightInd w:val="0"/>
      </w:pPr>
      <w:r>
        <w:t>Р</w:t>
      </w:r>
      <w:r w:rsidRPr="00957CE0">
        <w:t>екта</w:t>
      </w:r>
      <w:r>
        <w:t xml:space="preserve">льного пальцевого исследования </w:t>
      </w:r>
    </w:p>
    <w:p w14:paraId="0248F22F" w14:textId="77777777" w:rsidR="000703C3" w:rsidRPr="00957CE0" w:rsidRDefault="000703C3" w:rsidP="000703C3">
      <w:pPr>
        <w:autoSpaceDE w:val="0"/>
        <w:autoSpaceDN w:val="0"/>
        <w:adjustRightInd w:val="0"/>
      </w:pPr>
      <w:r w:rsidRPr="007372E8">
        <w:rPr>
          <w:bCs/>
        </w:rPr>
        <w:t xml:space="preserve">453. </w:t>
      </w:r>
      <w:r w:rsidRPr="00957CE0">
        <w:rPr>
          <w:bCs/>
        </w:rPr>
        <w:t xml:space="preserve">Основным методом диагностики рака ободочной кишки является </w:t>
      </w:r>
    </w:p>
    <w:p w14:paraId="437FACAC" w14:textId="77777777" w:rsidR="000703C3" w:rsidRPr="00957CE0" w:rsidRDefault="000703C3" w:rsidP="000703C3">
      <w:pPr>
        <w:autoSpaceDE w:val="0"/>
        <w:autoSpaceDN w:val="0"/>
        <w:adjustRightInd w:val="0"/>
      </w:pPr>
      <w:proofErr w:type="spellStart"/>
      <w:r>
        <w:t>И</w:t>
      </w:r>
      <w:r w:rsidRPr="00957CE0">
        <w:t>рригоскопия</w:t>
      </w:r>
      <w:proofErr w:type="spellEnd"/>
      <w:r w:rsidRPr="00957CE0">
        <w:t xml:space="preserve"> </w:t>
      </w:r>
    </w:p>
    <w:p w14:paraId="141013C9" w14:textId="77777777" w:rsidR="000703C3" w:rsidRDefault="000703C3" w:rsidP="000703C3">
      <w:pPr>
        <w:autoSpaceDE w:val="0"/>
        <w:autoSpaceDN w:val="0"/>
        <w:adjustRightInd w:val="0"/>
      </w:pPr>
      <w:r>
        <w:t>М</w:t>
      </w:r>
      <w:r w:rsidRPr="00957CE0">
        <w:t>агнитно-резонансная томография</w:t>
      </w:r>
    </w:p>
    <w:p w14:paraId="47D3D392" w14:textId="77777777" w:rsidR="000703C3" w:rsidRPr="00957CE0" w:rsidRDefault="000703C3" w:rsidP="000703C3">
      <w:pPr>
        <w:autoSpaceDE w:val="0"/>
        <w:autoSpaceDN w:val="0"/>
        <w:adjustRightInd w:val="0"/>
      </w:pPr>
      <w:proofErr w:type="spellStart"/>
      <w:r>
        <w:t>Фиброколоноскопия</w:t>
      </w:r>
      <w:proofErr w:type="spellEnd"/>
      <w:r>
        <w:t xml:space="preserve"> </w:t>
      </w:r>
      <w:r w:rsidRPr="00957CE0">
        <w:t xml:space="preserve"> </w:t>
      </w:r>
    </w:p>
    <w:p w14:paraId="246861CE" w14:textId="77777777" w:rsidR="000703C3" w:rsidRPr="00957CE0" w:rsidRDefault="000703C3" w:rsidP="000703C3">
      <w:pPr>
        <w:autoSpaceDE w:val="0"/>
        <w:autoSpaceDN w:val="0"/>
        <w:adjustRightInd w:val="0"/>
      </w:pPr>
      <w:r>
        <w:t xml:space="preserve">Кровь на скрытую кровь </w:t>
      </w:r>
    </w:p>
    <w:p w14:paraId="537CE68A" w14:textId="77777777" w:rsidR="000703C3" w:rsidRPr="00957CE0" w:rsidRDefault="000703C3" w:rsidP="000703C3">
      <w:pPr>
        <w:autoSpaceDE w:val="0"/>
        <w:autoSpaceDN w:val="0"/>
        <w:adjustRightInd w:val="0"/>
      </w:pPr>
      <w:r w:rsidRPr="007372E8">
        <w:rPr>
          <w:bCs/>
        </w:rPr>
        <w:t>454.</w:t>
      </w:r>
      <w:r w:rsidRPr="00957CE0">
        <w:rPr>
          <w:bCs/>
        </w:rPr>
        <w:t xml:space="preserve"> Скринингом для диагностики рака ободочной кишки является </w:t>
      </w:r>
    </w:p>
    <w:p w14:paraId="79A519A4" w14:textId="77777777" w:rsidR="000703C3" w:rsidRDefault="000703C3" w:rsidP="000703C3">
      <w:pPr>
        <w:autoSpaceDE w:val="0"/>
        <w:autoSpaceDN w:val="0"/>
        <w:adjustRightInd w:val="0"/>
      </w:pPr>
      <w:proofErr w:type="spellStart"/>
      <w:r>
        <w:t>Фиброколоноскопия</w:t>
      </w:r>
      <w:proofErr w:type="spellEnd"/>
      <w:r>
        <w:t xml:space="preserve"> </w:t>
      </w:r>
    </w:p>
    <w:p w14:paraId="4DD59CCB" w14:textId="77777777" w:rsidR="000703C3" w:rsidRDefault="000703C3" w:rsidP="000703C3">
      <w:pPr>
        <w:autoSpaceDE w:val="0"/>
        <w:autoSpaceDN w:val="0"/>
        <w:adjustRightInd w:val="0"/>
      </w:pPr>
      <w:proofErr w:type="spellStart"/>
      <w:r>
        <w:t>И</w:t>
      </w:r>
      <w:r w:rsidRPr="00957CE0">
        <w:t>рригоскопия</w:t>
      </w:r>
      <w:proofErr w:type="spellEnd"/>
      <w:r w:rsidRPr="00957CE0">
        <w:t xml:space="preserve"> </w:t>
      </w:r>
    </w:p>
    <w:p w14:paraId="16ECE719" w14:textId="77777777" w:rsidR="000703C3" w:rsidRPr="00957CE0" w:rsidRDefault="000703C3" w:rsidP="000703C3">
      <w:pPr>
        <w:autoSpaceDE w:val="0"/>
        <w:autoSpaceDN w:val="0"/>
        <w:adjustRightInd w:val="0"/>
      </w:pPr>
      <w:r>
        <w:t xml:space="preserve">Кал на скрытую кровь </w:t>
      </w:r>
    </w:p>
    <w:p w14:paraId="196A6B46" w14:textId="77777777" w:rsidR="000703C3" w:rsidRPr="00957CE0" w:rsidRDefault="000703C3" w:rsidP="000703C3">
      <w:r>
        <w:t>У</w:t>
      </w:r>
      <w:r w:rsidRPr="00957CE0">
        <w:t>льтразвуковое исследование толстой кишки</w:t>
      </w:r>
    </w:p>
    <w:p w14:paraId="22A210F5" w14:textId="77777777" w:rsidR="000703C3" w:rsidRPr="00957CE0" w:rsidRDefault="000703C3" w:rsidP="000703C3">
      <w:pPr>
        <w:autoSpaceDE w:val="0"/>
        <w:autoSpaceDN w:val="0"/>
        <w:adjustRightInd w:val="0"/>
      </w:pPr>
      <w:r w:rsidRPr="007372E8">
        <w:rPr>
          <w:bCs/>
        </w:rPr>
        <w:t>455.</w:t>
      </w:r>
      <w:r w:rsidRPr="00957CE0">
        <w:rPr>
          <w:bCs/>
        </w:rPr>
        <w:t xml:space="preserve"> К скрининговому исследованию рака молочной железы относят </w:t>
      </w:r>
    </w:p>
    <w:p w14:paraId="3E714725" w14:textId="77777777" w:rsidR="000703C3" w:rsidRDefault="000703C3" w:rsidP="000703C3">
      <w:pPr>
        <w:autoSpaceDE w:val="0"/>
        <w:autoSpaceDN w:val="0"/>
        <w:adjustRightInd w:val="0"/>
      </w:pPr>
      <w:r>
        <w:t>С</w:t>
      </w:r>
      <w:r w:rsidRPr="00957CE0">
        <w:t>амообс</w:t>
      </w:r>
      <w:r>
        <w:t>ледование</w:t>
      </w:r>
    </w:p>
    <w:p w14:paraId="1AC31C81" w14:textId="77777777" w:rsidR="000703C3" w:rsidRDefault="000703C3" w:rsidP="000703C3">
      <w:pPr>
        <w:autoSpaceDE w:val="0"/>
        <w:autoSpaceDN w:val="0"/>
        <w:adjustRightInd w:val="0"/>
      </w:pPr>
      <w:r>
        <w:t xml:space="preserve">Осмотр маммологом </w:t>
      </w:r>
    </w:p>
    <w:p w14:paraId="4A292DF8" w14:textId="77777777" w:rsidR="000703C3" w:rsidRDefault="000703C3" w:rsidP="000703C3">
      <w:pPr>
        <w:autoSpaceDE w:val="0"/>
        <w:autoSpaceDN w:val="0"/>
        <w:adjustRightInd w:val="0"/>
      </w:pPr>
      <w:r>
        <w:t xml:space="preserve">Маммографию </w:t>
      </w:r>
    </w:p>
    <w:p w14:paraId="28D56A46" w14:textId="77777777" w:rsidR="000703C3" w:rsidRPr="00957CE0" w:rsidRDefault="000703C3" w:rsidP="000703C3">
      <w:pPr>
        <w:autoSpaceDE w:val="0"/>
        <w:autoSpaceDN w:val="0"/>
        <w:adjustRightInd w:val="0"/>
      </w:pPr>
      <w:r>
        <w:t>У</w:t>
      </w:r>
      <w:r w:rsidRPr="00957CE0">
        <w:t xml:space="preserve">льтразвуковое исследование молочных желез </w:t>
      </w:r>
    </w:p>
    <w:p w14:paraId="1E5AB77A" w14:textId="77777777" w:rsidR="000703C3" w:rsidRPr="00957CE0" w:rsidRDefault="000703C3" w:rsidP="000703C3">
      <w:pPr>
        <w:autoSpaceDE w:val="0"/>
        <w:autoSpaceDN w:val="0"/>
        <w:adjustRightInd w:val="0"/>
      </w:pPr>
      <w:r w:rsidRPr="007372E8">
        <w:rPr>
          <w:bCs/>
        </w:rPr>
        <w:t>456.</w:t>
      </w:r>
      <w:r w:rsidRPr="00957CE0">
        <w:rPr>
          <w:bCs/>
        </w:rPr>
        <w:t xml:space="preserve"> При кровянистых выделениях из молочной железы</w:t>
      </w:r>
      <w:r w:rsidRPr="00B3552A">
        <w:rPr>
          <w:bCs/>
        </w:rPr>
        <w:t xml:space="preserve"> </w:t>
      </w:r>
      <w:r w:rsidRPr="00957CE0">
        <w:rPr>
          <w:bCs/>
        </w:rPr>
        <w:t xml:space="preserve">целесообразно проведение </w:t>
      </w:r>
    </w:p>
    <w:p w14:paraId="193D9811" w14:textId="77777777" w:rsidR="000703C3" w:rsidRPr="00957CE0" w:rsidRDefault="000703C3" w:rsidP="000703C3">
      <w:pPr>
        <w:autoSpaceDE w:val="0"/>
        <w:autoSpaceDN w:val="0"/>
        <w:adjustRightInd w:val="0"/>
      </w:pPr>
      <w:r>
        <w:t>Ц</w:t>
      </w:r>
      <w:r w:rsidRPr="00957CE0">
        <w:t xml:space="preserve">итологического исследования отделяемого </w:t>
      </w:r>
    </w:p>
    <w:p w14:paraId="6AFF885C" w14:textId="77777777" w:rsidR="000703C3" w:rsidRPr="00957CE0" w:rsidRDefault="000703C3" w:rsidP="000703C3">
      <w:pPr>
        <w:autoSpaceDE w:val="0"/>
        <w:autoSpaceDN w:val="0"/>
        <w:adjustRightInd w:val="0"/>
      </w:pPr>
      <w:r>
        <w:t>М</w:t>
      </w:r>
      <w:r w:rsidRPr="00957CE0">
        <w:t xml:space="preserve">аммографии </w:t>
      </w:r>
    </w:p>
    <w:p w14:paraId="681F167F" w14:textId="77777777" w:rsidR="000703C3" w:rsidRPr="00957CE0" w:rsidRDefault="000703C3" w:rsidP="000703C3">
      <w:pPr>
        <w:autoSpaceDE w:val="0"/>
        <w:autoSpaceDN w:val="0"/>
        <w:adjustRightInd w:val="0"/>
      </w:pPr>
      <w:proofErr w:type="spellStart"/>
      <w:r>
        <w:t>Д</w:t>
      </w:r>
      <w:r w:rsidRPr="00957CE0">
        <w:t>уктографии</w:t>
      </w:r>
      <w:proofErr w:type="spellEnd"/>
      <w:r w:rsidRPr="00957CE0">
        <w:t xml:space="preserve"> </w:t>
      </w:r>
    </w:p>
    <w:p w14:paraId="0BAF07B1" w14:textId="77777777" w:rsidR="000703C3" w:rsidRPr="00957CE0" w:rsidRDefault="000703C3" w:rsidP="000703C3">
      <w:r>
        <w:t>У</w:t>
      </w:r>
      <w:r w:rsidRPr="00957CE0">
        <w:t>льтразвукового исследования молочных желез</w:t>
      </w:r>
    </w:p>
    <w:p w14:paraId="54C6C6F3" w14:textId="77777777" w:rsidR="000703C3" w:rsidRPr="00957CE0" w:rsidRDefault="000703C3" w:rsidP="000703C3">
      <w:pPr>
        <w:autoSpaceDE w:val="0"/>
        <w:autoSpaceDN w:val="0"/>
        <w:adjustRightInd w:val="0"/>
        <w:rPr>
          <w:color w:val="000000"/>
        </w:rPr>
      </w:pPr>
      <w:r w:rsidRPr="007372E8">
        <w:rPr>
          <w:bCs/>
          <w:color w:val="000000"/>
        </w:rPr>
        <w:t>457.</w:t>
      </w:r>
      <w:r w:rsidRPr="00957CE0">
        <w:rPr>
          <w:bCs/>
          <w:color w:val="000000"/>
        </w:rPr>
        <w:t xml:space="preserve"> Показанием для проведения сердечно-легочной реанимации является </w:t>
      </w:r>
    </w:p>
    <w:p w14:paraId="68CB3436" w14:textId="77777777" w:rsidR="000703C3" w:rsidRDefault="000703C3" w:rsidP="000703C3">
      <w:pPr>
        <w:autoSpaceDE w:val="0"/>
        <w:autoSpaceDN w:val="0"/>
        <w:adjustRightInd w:val="0"/>
        <w:rPr>
          <w:color w:val="000000"/>
        </w:rPr>
      </w:pPr>
      <w:r>
        <w:rPr>
          <w:color w:val="000000"/>
        </w:rPr>
        <w:t>О</w:t>
      </w:r>
      <w:r w:rsidRPr="00957CE0">
        <w:rPr>
          <w:color w:val="000000"/>
        </w:rPr>
        <w:t>тсутствие сознания</w:t>
      </w:r>
    </w:p>
    <w:p w14:paraId="569EF6F3" w14:textId="77777777" w:rsidR="000703C3" w:rsidRPr="00957CE0" w:rsidRDefault="000703C3" w:rsidP="000703C3">
      <w:pPr>
        <w:autoSpaceDE w:val="0"/>
        <w:autoSpaceDN w:val="0"/>
        <w:adjustRightInd w:val="0"/>
        <w:rPr>
          <w:color w:val="000000"/>
        </w:rPr>
      </w:pPr>
      <w:r>
        <w:rPr>
          <w:color w:val="000000"/>
        </w:rPr>
        <w:t xml:space="preserve">Клиническая смерть </w:t>
      </w:r>
      <w:r w:rsidRPr="00957CE0">
        <w:rPr>
          <w:color w:val="000000"/>
        </w:rPr>
        <w:t xml:space="preserve"> </w:t>
      </w:r>
    </w:p>
    <w:p w14:paraId="2B74A15E" w14:textId="77777777" w:rsidR="000703C3" w:rsidRPr="00957CE0" w:rsidRDefault="000703C3" w:rsidP="000703C3">
      <w:pPr>
        <w:autoSpaceDE w:val="0"/>
        <w:autoSpaceDN w:val="0"/>
        <w:adjustRightInd w:val="0"/>
        <w:rPr>
          <w:color w:val="000000"/>
        </w:rPr>
      </w:pPr>
      <w:r>
        <w:rPr>
          <w:color w:val="000000"/>
        </w:rPr>
        <w:lastRenderedPageBreak/>
        <w:t>А</w:t>
      </w:r>
      <w:r w:rsidRPr="00957CE0">
        <w:rPr>
          <w:color w:val="000000"/>
        </w:rPr>
        <w:t xml:space="preserve">нафилаксия </w:t>
      </w:r>
    </w:p>
    <w:p w14:paraId="345F6BDD" w14:textId="77777777" w:rsidR="000703C3" w:rsidRPr="00957CE0" w:rsidRDefault="000703C3" w:rsidP="000703C3">
      <w:pPr>
        <w:rPr>
          <w:color w:val="000000"/>
        </w:rPr>
      </w:pPr>
      <w:r>
        <w:rPr>
          <w:color w:val="000000"/>
        </w:rPr>
        <w:t>Б</w:t>
      </w:r>
      <w:r w:rsidRPr="00957CE0">
        <w:rPr>
          <w:color w:val="000000"/>
        </w:rPr>
        <w:t>иологическая смерть</w:t>
      </w:r>
    </w:p>
    <w:p w14:paraId="4BB9D986" w14:textId="77777777" w:rsidR="000703C3" w:rsidRPr="00957CE0" w:rsidRDefault="000703C3" w:rsidP="000703C3">
      <w:pPr>
        <w:autoSpaceDE w:val="0"/>
        <w:autoSpaceDN w:val="0"/>
        <w:adjustRightInd w:val="0"/>
        <w:jc w:val="both"/>
        <w:rPr>
          <w:color w:val="000000"/>
        </w:rPr>
      </w:pPr>
      <w:r w:rsidRPr="007372E8">
        <w:rPr>
          <w:bCs/>
          <w:color w:val="000000"/>
        </w:rPr>
        <w:t>458.</w:t>
      </w:r>
      <w:r w:rsidRPr="00957CE0">
        <w:rPr>
          <w:bCs/>
          <w:color w:val="000000"/>
        </w:rPr>
        <w:t xml:space="preserve"> Суточная потребность в жидкости у взрослого человека на кг массы тела составляет ___ мл </w:t>
      </w:r>
    </w:p>
    <w:p w14:paraId="33DAB429" w14:textId="77777777" w:rsidR="000703C3" w:rsidRPr="00957CE0" w:rsidRDefault="000703C3" w:rsidP="000703C3">
      <w:pPr>
        <w:autoSpaceDE w:val="0"/>
        <w:autoSpaceDN w:val="0"/>
        <w:adjustRightInd w:val="0"/>
        <w:rPr>
          <w:color w:val="000000"/>
        </w:rPr>
      </w:pPr>
      <w:r w:rsidRPr="00957CE0">
        <w:rPr>
          <w:color w:val="000000"/>
        </w:rPr>
        <w:t xml:space="preserve">10-15 </w:t>
      </w:r>
    </w:p>
    <w:p w14:paraId="683E517F" w14:textId="77777777" w:rsidR="000703C3" w:rsidRDefault="000703C3" w:rsidP="000703C3">
      <w:pPr>
        <w:rPr>
          <w:color w:val="000000"/>
        </w:rPr>
      </w:pPr>
      <w:r w:rsidRPr="00957CE0">
        <w:rPr>
          <w:color w:val="000000"/>
        </w:rPr>
        <w:t>20-30</w:t>
      </w:r>
    </w:p>
    <w:p w14:paraId="39C975B7" w14:textId="77777777" w:rsidR="000703C3" w:rsidRDefault="000703C3" w:rsidP="000703C3">
      <w:pPr>
        <w:autoSpaceDE w:val="0"/>
        <w:autoSpaceDN w:val="0"/>
        <w:adjustRightInd w:val="0"/>
        <w:rPr>
          <w:color w:val="000000"/>
        </w:rPr>
      </w:pPr>
      <w:r>
        <w:rPr>
          <w:color w:val="000000"/>
        </w:rPr>
        <w:t xml:space="preserve">30-40 </w:t>
      </w:r>
    </w:p>
    <w:p w14:paraId="00B5BBA3" w14:textId="77777777" w:rsidR="000703C3" w:rsidRPr="00957CE0" w:rsidRDefault="000703C3" w:rsidP="000703C3">
      <w:pPr>
        <w:autoSpaceDE w:val="0"/>
        <w:autoSpaceDN w:val="0"/>
        <w:adjustRightInd w:val="0"/>
        <w:rPr>
          <w:color w:val="000000"/>
        </w:rPr>
      </w:pPr>
      <w:r w:rsidRPr="00957CE0">
        <w:rPr>
          <w:color w:val="000000"/>
        </w:rPr>
        <w:t>40-5</w:t>
      </w:r>
      <w:r>
        <w:rPr>
          <w:color w:val="000000"/>
        </w:rPr>
        <w:t xml:space="preserve">0 </w:t>
      </w:r>
    </w:p>
    <w:p w14:paraId="56EBFAA2" w14:textId="77777777" w:rsidR="000703C3" w:rsidRPr="00957CE0" w:rsidRDefault="000703C3" w:rsidP="000703C3">
      <w:pPr>
        <w:autoSpaceDE w:val="0"/>
        <w:autoSpaceDN w:val="0"/>
        <w:adjustRightInd w:val="0"/>
        <w:rPr>
          <w:color w:val="000000"/>
        </w:rPr>
      </w:pPr>
      <w:r w:rsidRPr="007372E8">
        <w:rPr>
          <w:bCs/>
          <w:color w:val="000000"/>
        </w:rPr>
        <w:t>459.</w:t>
      </w:r>
      <w:r w:rsidRPr="00957CE0">
        <w:rPr>
          <w:bCs/>
          <w:color w:val="000000"/>
        </w:rPr>
        <w:t xml:space="preserve"> Причинами алиментарного генеза железодефицитной анемии являются </w:t>
      </w:r>
    </w:p>
    <w:p w14:paraId="35FB0F51" w14:textId="77777777" w:rsidR="000703C3" w:rsidRDefault="000703C3" w:rsidP="000703C3">
      <w:pPr>
        <w:autoSpaceDE w:val="0"/>
        <w:autoSpaceDN w:val="0"/>
        <w:adjustRightInd w:val="0"/>
        <w:rPr>
          <w:color w:val="000000"/>
        </w:rPr>
      </w:pPr>
      <w:r>
        <w:rPr>
          <w:color w:val="000000"/>
        </w:rPr>
        <w:t>В</w:t>
      </w:r>
      <w:r w:rsidRPr="00957CE0">
        <w:rPr>
          <w:color w:val="000000"/>
        </w:rPr>
        <w:t xml:space="preserve">ысокая физическая активность </w:t>
      </w:r>
    </w:p>
    <w:p w14:paraId="7B875C08" w14:textId="77777777" w:rsidR="000703C3" w:rsidRPr="00957CE0" w:rsidRDefault="000703C3" w:rsidP="000703C3">
      <w:pPr>
        <w:autoSpaceDE w:val="0"/>
        <w:autoSpaceDN w:val="0"/>
        <w:adjustRightInd w:val="0"/>
        <w:rPr>
          <w:color w:val="000000"/>
        </w:rPr>
      </w:pPr>
      <w:r>
        <w:rPr>
          <w:color w:val="000000"/>
        </w:rPr>
        <w:t>Н</w:t>
      </w:r>
      <w:r w:rsidRPr="00957CE0">
        <w:rPr>
          <w:color w:val="000000"/>
        </w:rPr>
        <w:t>едостат</w:t>
      </w:r>
      <w:r>
        <w:rPr>
          <w:color w:val="000000"/>
        </w:rPr>
        <w:t xml:space="preserve">очное употребление мясной пищи </w:t>
      </w:r>
    </w:p>
    <w:p w14:paraId="12E2954C"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едостаточное употребление свежих овощей и фруктов </w:t>
      </w:r>
    </w:p>
    <w:p w14:paraId="198637CA" w14:textId="77777777" w:rsidR="000703C3" w:rsidRPr="00957CE0" w:rsidRDefault="000703C3" w:rsidP="000703C3">
      <w:pPr>
        <w:rPr>
          <w:color w:val="000000"/>
        </w:rPr>
      </w:pPr>
      <w:r>
        <w:rPr>
          <w:color w:val="000000"/>
        </w:rPr>
        <w:t>Н</w:t>
      </w:r>
      <w:r w:rsidRPr="00957CE0">
        <w:rPr>
          <w:color w:val="000000"/>
        </w:rPr>
        <w:t>едостаточное употребление фруктов и овощей, содержащих железо</w:t>
      </w:r>
    </w:p>
    <w:p w14:paraId="4D16F62E" w14:textId="77777777" w:rsidR="000703C3" w:rsidRPr="00957CE0" w:rsidRDefault="000703C3" w:rsidP="000703C3">
      <w:pPr>
        <w:autoSpaceDE w:val="0"/>
        <w:autoSpaceDN w:val="0"/>
        <w:adjustRightInd w:val="0"/>
      </w:pPr>
      <w:r w:rsidRPr="00957E2E">
        <w:rPr>
          <w:bCs/>
        </w:rPr>
        <w:t>460.</w:t>
      </w:r>
      <w:r w:rsidRPr="00957CE0">
        <w:rPr>
          <w:bCs/>
        </w:rPr>
        <w:t xml:space="preserve"> Наиболее частая причина </w:t>
      </w:r>
      <w:proofErr w:type="spellStart"/>
      <w:r w:rsidRPr="00957CE0">
        <w:rPr>
          <w:bCs/>
        </w:rPr>
        <w:t>колоректального</w:t>
      </w:r>
      <w:proofErr w:type="spellEnd"/>
      <w:r w:rsidRPr="00957CE0">
        <w:rPr>
          <w:bCs/>
        </w:rPr>
        <w:t xml:space="preserve"> рака </w:t>
      </w:r>
    </w:p>
    <w:p w14:paraId="04EF2C97" w14:textId="77777777" w:rsidR="000703C3" w:rsidRPr="00957CE0" w:rsidRDefault="000703C3" w:rsidP="000703C3">
      <w:pPr>
        <w:autoSpaceDE w:val="0"/>
        <w:autoSpaceDN w:val="0"/>
        <w:adjustRightInd w:val="0"/>
      </w:pPr>
      <w:r>
        <w:t>Г</w:t>
      </w:r>
      <w:r w:rsidRPr="00957CE0">
        <w:t xml:space="preserve">еморрой </w:t>
      </w:r>
    </w:p>
    <w:p w14:paraId="668E4337" w14:textId="77777777" w:rsidR="000703C3" w:rsidRDefault="000703C3" w:rsidP="000703C3">
      <w:pPr>
        <w:autoSpaceDE w:val="0"/>
        <w:autoSpaceDN w:val="0"/>
        <w:adjustRightInd w:val="0"/>
      </w:pPr>
      <w:proofErr w:type="spellStart"/>
      <w:r>
        <w:t>Д</w:t>
      </w:r>
      <w:r w:rsidRPr="00957CE0">
        <w:t>ивертикулярная</w:t>
      </w:r>
      <w:proofErr w:type="spellEnd"/>
      <w:r w:rsidRPr="00957CE0">
        <w:t xml:space="preserve"> болезнь кишечника</w:t>
      </w:r>
    </w:p>
    <w:p w14:paraId="7AB5952E" w14:textId="77777777" w:rsidR="000703C3" w:rsidRDefault="000703C3" w:rsidP="000703C3">
      <w:r>
        <w:t>Я</w:t>
      </w:r>
      <w:r w:rsidRPr="00957CE0">
        <w:t>звы кишечника</w:t>
      </w:r>
    </w:p>
    <w:p w14:paraId="2328FDC0" w14:textId="77777777" w:rsidR="000703C3" w:rsidRPr="00957CE0" w:rsidRDefault="000703C3" w:rsidP="000703C3">
      <w:pPr>
        <w:autoSpaceDE w:val="0"/>
        <w:autoSpaceDN w:val="0"/>
        <w:adjustRightInd w:val="0"/>
      </w:pPr>
      <w:r>
        <w:t xml:space="preserve">Полипы кишечника  </w:t>
      </w:r>
    </w:p>
    <w:p w14:paraId="769B61EC" w14:textId="77777777" w:rsidR="000703C3" w:rsidRPr="00957CE0" w:rsidRDefault="000703C3" w:rsidP="000703C3">
      <w:pPr>
        <w:autoSpaceDE w:val="0"/>
        <w:autoSpaceDN w:val="0"/>
        <w:adjustRightInd w:val="0"/>
        <w:jc w:val="both"/>
      </w:pPr>
      <w:r w:rsidRPr="00957E2E">
        <w:rPr>
          <w:bCs/>
        </w:rPr>
        <w:t>461.</w:t>
      </w:r>
      <w:r w:rsidRPr="00957CE0">
        <w:rPr>
          <w:bCs/>
        </w:rPr>
        <w:t xml:space="preserve"> Рациональной является комбинация антигипертензивных препаратов </w:t>
      </w:r>
    </w:p>
    <w:p w14:paraId="42089D42" w14:textId="77777777" w:rsidR="000703C3" w:rsidRDefault="000703C3" w:rsidP="000703C3">
      <w:pPr>
        <w:autoSpaceDE w:val="0"/>
        <w:autoSpaceDN w:val="0"/>
        <w:adjustRightInd w:val="0"/>
      </w:pPr>
      <w:r>
        <w:t>Д</w:t>
      </w:r>
      <w:r w:rsidRPr="00957CE0">
        <w:t xml:space="preserve">игидропиридиновые антагонисты кальция + </w:t>
      </w:r>
      <w:r>
        <w:t>альфа</w:t>
      </w:r>
      <w:r w:rsidRPr="00957CE0">
        <w:t xml:space="preserve">-адреноблокаторы </w:t>
      </w:r>
    </w:p>
    <w:p w14:paraId="5F85D700" w14:textId="77777777" w:rsidR="000703C3" w:rsidRDefault="000703C3" w:rsidP="000703C3">
      <w:pPr>
        <w:autoSpaceDE w:val="0"/>
        <w:autoSpaceDN w:val="0"/>
        <w:adjustRightInd w:val="0"/>
      </w:pPr>
      <w:r>
        <w:t xml:space="preserve">Ингибиторы АПФ + </w:t>
      </w:r>
      <w:proofErr w:type="spellStart"/>
      <w:r>
        <w:t>сартаны</w:t>
      </w:r>
      <w:proofErr w:type="spellEnd"/>
      <w:r>
        <w:t xml:space="preserve"> </w:t>
      </w:r>
    </w:p>
    <w:p w14:paraId="2C95F5AA" w14:textId="77777777" w:rsidR="000703C3" w:rsidRPr="00957CE0" w:rsidRDefault="000703C3" w:rsidP="000703C3">
      <w:pPr>
        <w:autoSpaceDE w:val="0"/>
        <w:autoSpaceDN w:val="0"/>
        <w:adjustRightInd w:val="0"/>
      </w:pPr>
      <w:r>
        <w:t>И</w:t>
      </w:r>
      <w:r w:rsidRPr="00957CE0">
        <w:t>нгибиторы АПФ + дигидроп</w:t>
      </w:r>
      <w:r>
        <w:t xml:space="preserve">иридиновые антагонисты кальция </w:t>
      </w:r>
    </w:p>
    <w:p w14:paraId="0FFE4C5C" w14:textId="77777777" w:rsidR="000703C3" w:rsidRPr="00957CE0" w:rsidRDefault="000703C3" w:rsidP="000703C3">
      <w:r>
        <w:t>Н</w:t>
      </w:r>
      <w:r w:rsidRPr="00957CE0">
        <w:t xml:space="preserve">едигидропиридиновые антагонисты кальция + </w:t>
      </w:r>
      <w:r>
        <w:t>бета</w:t>
      </w:r>
      <w:r w:rsidRPr="00957CE0">
        <w:t>-адреноблокаторы</w:t>
      </w:r>
    </w:p>
    <w:p w14:paraId="29C4117B" w14:textId="77777777" w:rsidR="000703C3" w:rsidRPr="00957CE0" w:rsidRDefault="000703C3" w:rsidP="000703C3">
      <w:pPr>
        <w:autoSpaceDE w:val="0"/>
        <w:autoSpaceDN w:val="0"/>
        <w:adjustRightInd w:val="0"/>
        <w:rPr>
          <w:color w:val="000000"/>
        </w:rPr>
      </w:pPr>
      <w:r w:rsidRPr="00957E2E">
        <w:rPr>
          <w:bCs/>
          <w:color w:val="000000"/>
        </w:rPr>
        <w:t>462.</w:t>
      </w:r>
      <w:r w:rsidRPr="00957CE0">
        <w:rPr>
          <w:bCs/>
          <w:color w:val="000000"/>
        </w:rPr>
        <w:t xml:space="preserve"> Для оценки эффективности </w:t>
      </w:r>
      <w:proofErr w:type="spellStart"/>
      <w:r w:rsidRPr="00957CE0">
        <w:rPr>
          <w:bCs/>
          <w:color w:val="000000"/>
        </w:rPr>
        <w:t>антитромботической</w:t>
      </w:r>
      <w:proofErr w:type="spellEnd"/>
      <w:r w:rsidRPr="00957CE0">
        <w:rPr>
          <w:bCs/>
          <w:color w:val="000000"/>
        </w:rPr>
        <w:t xml:space="preserve"> терапии варфарином определяют </w:t>
      </w:r>
    </w:p>
    <w:p w14:paraId="61DF6E07"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ремя кровотечения </w:t>
      </w:r>
    </w:p>
    <w:p w14:paraId="538CF449" w14:textId="77777777" w:rsidR="000703C3" w:rsidRPr="00957CE0" w:rsidRDefault="000703C3" w:rsidP="000703C3">
      <w:pPr>
        <w:autoSpaceDE w:val="0"/>
        <w:autoSpaceDN w:val="0"/>
        <w:adjustRightInd w:val="0"/>
        <w:rPr>
          <w:color w:val="000000"/>
        </w:rPr>
      </w:pPr>
      <w:proofErr w:type="spellStart"/>
      <w:r>
        <w:rPr>
          <w:color w:val="000000"/>
        </w:rPr>
        <w:t>Т</w:t>
      </w:r>
      <w:r w:rsidRPr="00957CE0">
        <w:rPr>
          <w:color w:val="000000"/>
        </w:rPr>
        <w:t>ромбиновое</w:t>
      </w:r>
      <w:proofErr w:type="spellEnd"/>
      <w:r w:rsidRPr="00957CE0">
        <w:rPr>
          <w:color w:val="000000"/>
        </w:rPr>
        <w:t xml:space="preserve"> время </w:t>
      </w:r>
    </w:p>
    <w:p w14:paraId="61846404" w14:textId="77777777" w:rsidR="000703C3" w:rsidRDefault="000703C3" w:rsidP="000703C3">
      <w:pPr>
        <w:rPr>
          <w:color w:val="000000"/>
        </w:rPr>
      </w:pPr>
      <w:r>
        <w:rPr>
          <w:color w:val="000000"/>
        </w:rPr>
        <w:t>У</w:t>
      </w:r>
      <w:r w:rsidRPr="00957CE0">
        <w:rPr>
          <w:color w:val="000000"/>
        </w:rPr>
        <w:t>ровень ретикулоцитов</w:t>
      </w:r>
    </w:p>
    <w:p w14:paraId="2EFDE2F1" w14:textId="77777777" w:rsidR="000703C3" w:rsidRPr="00957CE0" w:rsidRDefault="000703C3" w:rsidP="000703C3">
      <w:pPr>
        <w:autoSpaceDE w:val="0"/>
        <w:autoSpaceDN w:val="0"/>
        <w:adjustRightInd w:val="0"/>
        <w:rPr>
          <w:color w:val="000000"/>
        </w:rPr>
      </w:pPr>
      <w:r>
        <w:rPr>
          <w:color w:val="000000"/>
        </w:rPr>
        <w:t>М</w:t>
      </w:r>
      <w:r w:rsidRPr="00957CE0">
        <w:rPr>
          <w:color w:val="000000"/>
        </w:rPr>
        <w:t>еждународное н</w:t>
      </w:r>
      <w:r>
        <w:rPr>
          <w:color w:val="000000"/>
        </w:rPr>
        <w:t xml:space="preserve">ормализованное отношение (МНО) </w:t>
      </w:r>
    </w:p>
    <w:p w14:paraId="5CF80A32" w14:textId="77777777" w:rsidR="000703C3" w:rsidRPr="00957CE0" w:rsidRDefault="000703C3" w:rsidP="000703C3">
      <w:pPr>
        <w:autoSpaceDE w:val="0"/>
        <w:autoSpaceDN w:val="0"/>
        <w:adjustRightInd w:val="0"/>
        <w:jc w:val="both"/>
        <w:rPr>
          <w:color w:val="000000"/>
        </w:rPr>
      </w:pPr>
      <w:r w:rsidRPr="00957E2E">
        <w:rPr>
          <w:bCs/>
          <w:color w:val="000000"/>
        </w:rPr>
        <w:t>463.</w:t>
      </w:r>
      <w:r w:rsidRPr="00957CE0">
        <w:rPr>
          <w:bCs/>
          <w:color w:val="000000"/>
        </w:rPr>
        <w:t xml:space="preserve"> При лечении пациента первичным остеоартрозом из нижеперечисленных препаратов следует использовать </w:t>
      </w:r>
    </w:p>
    <w:p w14:paraId="32AC076B"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ллопуринол </w:t>
      </w:r>
    </w:p>
    <w:p w14:paraId="0CA552E4" w14:textId="77777777" w:rsidR="000703C3" w:rsidRDefault="000703C3" w:rsidP="000703C3">
      <w:pPr>
        <w:autoSpaceDE w:val="0"/>
        <w:autoSpaceDN w:val="0"/>
        <w:adjustRightInd w:val="0"/>
        <w:rPr>
          <w:color w:val="000000"/>
        </w:rPr>
      </w:pPr>
      <w:r>
        <w:rPr>
          <w:color w:val="000000"/>
        </w:rPr>
        <w:t>К</w:t>
      </w:r>
      <w:r w:rsidRPr="00957CE0">
        <w:rPr>
          <w:color w:val="000000"/>
        </w:rPr>
        <w:t xml:space="preserve">олхицин </w:t>
      </w:r>
    </w:p>
    <w:p w14:paraId="3D699F17" w14:textId="77777777" w:rsidR="000703C3" w:rsidRPr="00957CE0" w:rsidRDefault="000703C3" w:rsidP="000703C3">
      <w:pPr>
        <w:autoSpaceDE w:val="0"/>
        <w:autoSpaceDN w:val="0"/>
        <w:adjustRightInd w:val="0"/>
        <w:rPr>
          <w:color w:val="000000"/>
        </w:rPr>
      </w:pPr>
      <w:proofErr w:type="spellStart"/>
      <w:r>
        <w:rPr>
          <w:color w:val="000000"/>
        </w:rPr>
        <w:t>Х</w:t>
      </w:r>
      <w:r w:rsidRPr="00957CE0">
        <w:rPr>
          <w:color w:val="000000"/>
        </w:rPr>
        <w:t>ондроитинс</w:t>
      </w:r>
      <w:r>
        <w:rPr>
          <w:color w:val="000000"/>
        </w:rPr>
        <w:t>ульфат</w:t>
      </w:r>
      <w:proofErr w:type="spellEnd"/>
      <w:r>
        <w:rPr>
          <w:color w:val="000000"/>
        </w:rPr>
        <w:t xml:space="preserve"> </w:t>
      </w:r>
    </w:p>
    <w:p w14:paraId="1808F9EB" w14:textId="77777777" w:rsidR="000703C3" w:rsidRDefault="000703C3" w:rsidP="000703C3">
      <w:pPr>
        <w:rPr>
          <w:color w:val="000000"/>
        </w:rPr>
      </w:pPr>
      <w:r w:rsidRPr="00957CE0">
        <w:rPr>
          <w:color w:val="000000"/>
        </w:rPr>
        <w:t>Д-</w:t>
      </w:r>
      <w:proofErr w:type="spellStart"/>
      <w:r w:rsidRPr="00957CE0">
        <w:rPr>
          <w:color w:val="000000"/>
        </w:rPr>
        <w:t>пенициламин</w:t>
      </w:r>
      <w:proofErr w:type="spellEnd"/>
    </w:p>
    <w:p w14:paraId="2B686791" w14:textId="77777777" w:rsidR="000703C3" w:rsidRDefault="000703C3" w:rsidP="000703C3">
      <w:pPr>
        <w:jc w:val="both"/>
      </w:pPr>
      <w:r w:rsidRPr="00957E2E">
        <w:rPr>
          <w:color w:val="000000"/>
        </w:rPr>
        <w:t>464.</w:t>
      </w:r>
      <w:r w:rsidRPr="009F27D8">
        <w:rPr>
          <w:color w:val="000000"/>
        </w:rPr>
        <w:t xml:space="preserve"> </w:t>
      </w:r>
      <w:r w:rsidRPr="009F27D8">
        <w:t xml:space="preserve">Сочетание раннего вовлечения в процесс плюснефалангового сустава большого пальца стопы, в период обострения резкое покраснение, </w:t>
      </w:r>
      <w:proofErr w:type="spellStart"/>
      <w:r w:rsidRPr="009F27D8">
        <w:t>дефигурация</w:t>
      </w:r>
      <w:proofErr w:type="spellEnd"/>
      <w:r w:rsidRPr="009F27D8">
        <w:t xml:space="preserve"> суставов, подъем температуры, нефропатия, приступы почечной колики, подкожные узелки на ушных раковинах и локтях характерны для </w:t>
      </w:r>
    </w:p>
    <w:p w14:paraId="5F59EC2F" w14:textId="77777777" w:rsidR="000703C3" w:rsidRDefault="000703C3" w:rsidP="000703C3">
      <w:r>
        <w:t xml:space="preserve">Ревматоидного артрита </w:t>
      </w:r>
    </w:p>
    <w:p w14:paraId="17C69DFE" w14:textId="77777777" w:rsidR="000703C3" w:rsidRDefault="000703C3" w:rsidP="000703C3">
      <w:r>
        <w:t xml:space="preserve">Ревматического полиартрита </w:t>
      </w:r>
    </w:p>
    <w:p w14:paraId="39A7E7B9" w14:textId="77777777" w:rsidR="000703C3" w:rsidRDefault="000703C3" w:rsidP="000703C3">
      <w:r>
        <w:t xml:space="preserve">Подагры </w:t>
      </w:r>
    </w:p>
    <w:p w14:paraId="797184DD" w14:textId="77777777" w:rsidR="000703C3" w:rsidRPr="00427F0F" w:rsidRDefault="000703C3" w:rsidP="000703C3">
      <w:r>
        <w:t>О</w:t>
      </w:r>
      <w:r w:rsidRPr="009F27D8">
        <w:t>стеоартроза</w:t>
      </w:r>
    </w:p>
    <w:p w14:paraId="1302F844" w14:textId="77777777" w:rsidR="000703C3" w:rsidRPr="00957CE0" w:rsidRDefault="000703C3" w:rsidP="000703C3">
      <w:pPr>
        <w:autoSpaceDE w:val="0"/>
        <w:autoSpaceDN w:val="0"/>
        <w:adjustRightInd w:val="0"/>
        <w:rPr>
          <w:color w:val="000000"/>
        </w:rPr>
      </w:pPr>
      <w:r w:rsidRPr="00957E2E">
        <w:rPr>
          <w:bCs/>
          <w:color w:val="000000"/>
        </w:rPr>
        <w:t>465.</w:t>
      </w:r>
      <w:r w:rsidRPr="00957CE0">
        <w:rPr>
          <w:bCs/>
          <w:color w:val="000000"/>
        </w:rPr>
        <w:t xml:space="preserve"> При впервые возникшей стенокардии тактика участкового врача включает </w:t>
      </w:r>
    </w:p>
    <w:p w14:paraId="73FB046B" w14:textId="77777777" w:rsidR="000703C3" w:rsidRDefault="000703C3" w:rsidP="000703C3">
      <w:pPr>
        <w:autoSpaceDE w:val="0"/>
        <w:autoSpaceDN w:val="0"/>
        <w:adjustRightInd w:val="0"/>
        <w:rPr>
          <w:color w:val="000000"/>
        </w:rPr>
      </w:pPr>
      <w:r>
        <w:rPr>
          <w:color w:val="000000"/>
        </w:rPr>
        <w:t>С</w:t>
      </w:r>
      <w:r w:rsidRPr="00957CE0">
        <w:rPr>
          <w:color w:val="000000"/>
        </w:rPr>
        <w:t xml:space="preserve">нятие ЭКГ, купирование болевого синдрома и амбулаторное лечение </w:t>
      </w:r>
    </w:p>
    <w:p w14:paraId="7FE57427" w14:textId="77777777" w:rsidR="000703C3" w:rsidRPr="00957CE0" w:rsidRDefault="000703C3" w:rsidP="000703C3">
      <w:pPr>
        <w:autoSpaceDE w:val="0"/>
        <w:autoSpaceDN w:val="0"/>
        <w:adjustRightInd w:val="0"/>
        <w:rPr>
          <w:color w:val="000000"/>
        </w:rPr>
      </w:pPr>
      <w:r>
        <w:rPr>
          <w:color w:val="000000"/>
        </w:rPr>
        <w:t>С</w:t>
      </w:r>
      <w:r w:rsidRPr="00957CE0">
        <w:rPr>
          <w:color w:val="000000"/>
        </w:rPr>
        <w:t>нятие ЭКГ, купирование болевого син</w:t>
      </w:r>
      <w:r>
        <w:rPr>
          <w:color w:val="000000"/>
        </w:rPr>
        <w:t xml:space="preserve">дрома, аспирин, госпитализацию </w:t>
      </w:r>
    </w:p>
    <w:p w14:paraId="20A602F7"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ыдачу направления на плановую госпитализацию </w:t>
      </w:r>
    </w:p>
    <w:p w14:paraId="1BCC8EE1" w14:textId="77777777" w:rsidR="000703C3" w:rsidRPr="00957CE0" w:rsidRDefault="000703C3" w:rsidP="000703C3">
      <w:pPr>
        <w:autoSpaceDE w:val="0"/>
        <w:autoSpaceDN w:val="0"/>
        <w:adjustRightInd w:val="0"/>
        <w:rPr>
          <w:color w:val="000000"/>
        </w:rPr>
      </w:pPr>
      <w:r>
        <w:rPr>
          <w:color w:val="000000"/>
        </w:rPr>
        <w:t xml:space="preserve">Амбулаторное обследование </w:t>
      </w:r>
    </w:p>
    <w:p w14:paraId="11921CB7" w14:textId="77777777" w:rsidR="000703C3" w:rsidRPr="00957CE0" w:rsidRDefault="000703C3" w:rsidP="000703C3">
      <w:pPr>
        <w:autoSpaceDE w:val="0"/>
        <w:autoSpaceDN w:val="0"/>
        <w:adjustRightInd w:val="0"/>
        <w:rPr>
          <w:color w:val="000000"/>
        </w:rPr>
      </w:pPr>
      <w:r w:rsidRPr="00957E2E">
        <w:rPr>
          <w:bCs/>
          <w:color w:val="000000"/>
        </w:rPr>
        <w:t>466.</w:t>
      </w:r>
      <w:r w:rsidRPr="00957CE0">
        <w:rPr>
          <w:bCs/>
          <w:color w:val="000000"/>
        </w:rPr>
        <w:t xml:space="preserve"> Препаратом выбора при желудочковой тахикардии является </w:t>
      </w:r>
    </w:p>
    <w:p w14:paraId="2D645D31"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игоксин </w:t>
      </w:r>
    </w:p>
    <w:p w14:paraId="7E57E9ED" w14:textId="77777777" w:rsidR="000703C3" w:rsidRDefault="000703C3" w:rsidP="000703C3">
      <w:pPr>
        <w:autoSpaceDE w:val="0"/>
        <w:autoSpaceDN w:val="0"/>
        <w:adjustRightInd w:val="0"/>
        <w:rPr>
          <w:color w:val="000000"/>
        </w:rPr>
      </w:pPr>
      <w:proofErr w:type="spellStart"/>
      <w:r>
        <w:rPr>
          <w:color w:val="000000"/>
        </w:rPr>
        <w:t>Д</w:t>
      </w:r>
      <w:r w:rsidRPr="00957CE0">
        <w:rPr>
          <w:color w:val="000000"/>
        </w:rPr>
        <w:t>изопирамид</w:t>
      </w:r>
      <w:proofErr w:type="spellEnd"/>
      <w:r w:rsidRPr="00957CE0">
        <w:rPr>
          <w:color w:val="000000"/>
        </w:rPr>
        <w:t xml:space="preserve"> </w:t>
      </w:r>
    </w:p>
    <w:p w14:paraId="0DB63418" w14:textId="77777777" w:rsidR="000703C3" w:rsidRPr="00957CE0" w:rsidRDefault="000703C3" w:rsidP="000703C3">
      <w:pPr>
        <w:autoSpaceDE w:val="0"/>
        <w:autoSpaceDN w:val="0"/>
        <w:adjustRightInd w:val="0"/>
        <w:rPr>
          <w:color w:val="000000"/>
        </w:rPr>
      </w:pPr>
      <w:r>
        <w:rPr>
          <w:color w:val="000000"/>
        </w:rPr>
        <w:t xml:space="preserve">Лидокаин </w:t>
      </w:r>
    </w:p>
    <w:p w14:paraId="21F92E19" w14:textId="77777777" w:rsidR="000703C3" w:rsidRPr="00957CE0" w:rsidRDefault="000703C3" w:rsidP="000703C3">
      <w:pPr>
        <w:rPr>
          <w:color w:val="000000"/>
        </w:rPr>
      </w:pPr>
      <w:proofErr w:type="spellStart"/>
      <w:r>
        <w:rPr>
          <w:color w:val="000000"/>
        </w:rPr>
        <w:t>Э</w:t>
      </w:r>
      <w:r w:rsidRPr="00957CE0">
        <w:rPr>
          <w:color w:val="000000"/>
        </w:rPr>
        <w:t>тацизин</w:t>
      </w:r>
      <w:proofErr w:type="spellEnd"/>
    </w:p>
    <w:p w14:paraId="6F6A4374" w14:textId="77777777" w:rsidR="000703C3" w:rsidRPr="00957CE0" w:rsidRDefault="000703C3" w:rsidP="000703C3">
      <w:pPr>
        <w:autoSpaceDE w:val="0"/>
        <w:autoSpaceDN w:val="0"/>
        <w:adjustRightInd w:val="0"/>
        <w:jc w:val="both"/>
        <w:rPr>
          <w:color w:val="000000"/>
        </w:rPr>
      </w:pPr>
      <w:r w:rsidRPr="00957E2E">
        <w:rPr>
          <w:bCs/>
          <w:color w:val="000000"/>
        </w:rPr>
        <w:t>467.</w:t>
      </w:r>
      <w:r w:rsidRPr="00957CE0">
        <w:rPr>
          <w:bCs/>
          <w:color w:val="000000"/>
        </w:rPr>
        <w:t xml:space="preserve"> </w:t>
      </w:r>
      <w:proofErr w:type="spellStart"/>
      <w:r w:rsidRPr="00957CE0">
        <w:rPr>
          <w:bCs/>
          <w:color w:val="000000"/>
        </w:rPr>
        <w:t>Монотерапия</w:t>
      </w:r>
      <w:proofErr w:type="spellEnd"/>
      <w:r w:rsidRPr="00957CE0">
        <w:rPr>
          <w:bCs/>
          <w:color w:val="000000"/>
        </w:rPr>
        <w:t xml:space="preserve"> антигипертензивными препаратами у больных с гипертонической болезнью может быть назначена </w:t>
      </w:r>
    </w:p>
    <w:p w14:paraId="5AAAB931" w14:textId="77777777" w:rsidR="000703C3" w:rsidRDefault="000703C3" w:rsidP="000703C3">
      <w:pPr>
        <w:autoSpaceDE w:val="0"/>
        <w:autoSpaceDN w:val="0"/>
        <w:adjustRightInd w:val="0"/>
        <w:rPr>
          <w:color w:val="000000"/>
        </w:rPr>
      </w:pPr>
      <w:r>
        <w:rPr>
          <w:color w:val="000000"/>
        </w:rPr>
        <w:t>В</w:t>
      </w:r>
      <w:r w:rsidRPr="00957CE0">
        <w:rPr>
          <w:color w:val="000000"/>
        </w:rPr>
        <w:t>сем пациентам с АГ I степени независимо от степени риска сердечно-сосудистых осложнений</w:t>
      </w:r>
    </w:p>
    <w:p w14:paraId="628F76F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ациенту с АГ I степени с низким или средним риском сердечно-сосудистых осложнений </w:t>
      </w:r>
    </w:p>
    <w:p w14:paraId="34D4170F"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ациенту с АГ I степени с высоким риском сердечно-сосудистых осложнений </w:t>
      </w:r>
    </w:p>
    <w:p w14:paraId="478563C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ациенту с АГ II степени с высоким риском </w:t>
      </w:r>
      <w:r>
        <w:rPr>
          <w:color w:val="000000"/>
        </w:rPr>
        <w:t xml:space="preserve">сердечно-сосудистых осложнений </w:t>
      </w:r>
    </w:p>
    <w:p w14:paraId="6352A901" w14:textId="77777777" w:rsidR="000703C3" w:rsidRPr="00957CE0" w:rsidRDefault="000703C3" w:rsidP="000703C3">
      <w:pPr>
        <w:autoSpaceDE w:val="0"/>
        <w:autoSpaceDN w:val="0"/>
        <w:adjustRightInd w:val="0"/>
        <w:rPr>
          <w:color w:val="000000"/>
        </w:rPr>
      </w:pPr>
      <w:r w:rsidRPr="00957E2E">
        <w:rPr>
          <w:bCs/>
          <w:color w:val="000000"/>
        </w:rPr>
        <w:lastRenderedPageBreak/>
        <w:t>468.</w:t>
      </w:r>
      <w:r w:rsidRPr="00957CE0">
        <w:rPr>
          <w:bCs/>
          <w:color w:val="000000"/>
        </w:rPr>
        <w:t xml:space="preserve"> При ОРВИ с высокой температурой показано применение </w:t>
      </w:r>
    </w:p>
    <w:p w14:paraId="752A7D07"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арацетамола </w:t>
      </w:r>
    </w:p>
    <w:p w14:paraId="7A0B646F"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мпициллина </w:t>
      </w:r>
    </w:p>
    <w:p w14:paraId="2218EFEF"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исептола </w:t>
      </w:r>
    </w:p>
    <w:p w14:paraId="31B9762C" w14:textId="77777777" w:rsidR="000703C3" w:rsidRDefault="000703C3" w:rsidP="000703C3">
      <w:pPr>
        <w:rPr>
          <w:color w:val="000000"/>
        </w:rPr>
      </w:pPr>
      <w:r>
        <w:rPr>
          <w:color w:val="000000"/>
        </w:rPr>
        <w:t>А</w:t>
      </w:r>
      <w:r w:rsidRPr="00957CE0">
        <w:rPr>
          <w:color w:val="000000"/>
        </w:rPr>
        <w:t>спирина</w:t>
      </w:r>
    </w:p>
    <w:p w14:paraId="32F7415D" w14:textId="77777777" w:rsidR="000703C3" w:rsidRDefault="000703C3" w:rsidP="000703C3">
      <w:pPr>
        <w:rPr>
          <w:color w:val="000000"/>
        </w:rPr>
      </w:pPr>
      <w:r w:rsidRPr="000E59D7">
        <w:rPr>
          <w:color w:val="000000"/>
        </w:rPr>
        <w:t>469.</w:t>
      </w:r>
      <w:r w:rsidRPr="00AA4E15">
        <w:rPr>
          <w:color w:val="000000"/>
        </w:rPr>
        <w:t xml:space="preserve"> </w:t>
      </w:r>
      <w:r>
        <w:rPr>
          <w:color w:val="000000"/>
        </w:rPr>
        <w:t>Для ревматического полиартрита характерным является</w:t>
      </w:r>
    </w:p>
    <w:p w14:paraId="52935C49" w14:textId="77777777" w:rsidR="000703C3" w:rsidRDefault="000703C3" w:rsidP="000703C3">
      <w:pPr>
        <w:rPr>
          <w:color w:val="000000"/>
        </w:rPr>
      </w:pPr>
      <w:r>
        <w:rPr>
          <w:color w:val="000000"/>
        </w:rPr>
        <w:t>Стойкие артралгии</w:t>
      </w:r>
    </w:p>
    <w:p w14:paraId="7A482BA4" w14:textId="77777777" w:rsidR="000703C3" w:rsidRDefault="000703C3" w:rsidP="000703C3">
      <w:pPr>
        <w:rPr>
          <w:color w:val="000000"/>
        </w:rPr>
      </w:pPr>
      <w:proofErr w:type="spellStart"/>
      <w:r>
        <w:rPr>
          <w:color w:val="000000"/>
        </w:rPr>
        <w:t>Неэрозивный</w:t>
      </w:r>
      <w:proofErr w:type="spellEnd"/>
      <w:r>
        <w:rPr>
          <w:color w:val="000000"/>
        </w:rPr>
        <w:t xml:space="preserve"> характер артрита</w:t>
      </w:r>
    </w:p>
    <w:p w14:paraId="3DBF2B96" w14:textId="77777777" w:rsidR="000703C3" w:rsidRDefault="000703C3" w:rsidP="000703C3">
      <w:pPr>
        <w:rPr>
          <w:color w:val="000000"/>
        </w:rPr>
      </w:pPr>
      <w:r>
        <w:rPr>
          <w:color w:val="000000"/>
        </w:rPr>
        <w:t xml:space="preserve">Острый </w:t>
      </w:r>
      <w:proofErr w:type="spellStart"/>
      <w:r>
        <w:rPr>
          <w:color w:val="000000"/>
        </w:rPr>
        <w:t>моноартрит</w:t>
      </w:r>
      <w:proofErr w:type="spellEnd"/>
      <w:r>
        <w:rPr>
          <w:color w:val="000000"/>
        </w:rPr>
        <w:t xml:space="preserve"> сустава большого пальца стопы</w:t>
      </w:r>
    </w:p>
    <w:p w14:paraId="69F800D1" w14:textId="77777777" w:rsidR="000703C3" w:rsidRPr="00FC7F85" w:rsidRDefault="000703C3" w:rsidP="000703C3">
      <w:pPr>
        <w:rPr>
          <w:color w:val="000000"/>
        </w:rPr>
      </w:pPr>
      <w:r>
        <w:rPr>
          <w:color w:val="000000"/>
        </w:rPr>
        <w:t>Утренняя скованность более 1 часа</w:t>
      </w:r>
    </w:p>
    <w:p w14:paraId="6A443E45" w14:textId="77777777" w:rsidR="000703C3" w:rsidRPr="00957CE0" w:rsidRDefault="000703C3" w:rsidP="000703C3">
      <w:pPr>
        <w:autoSpaceDE w:val="0"/>
        <w:autoSpaceDN w:val="0"/>
        <w:adjustRightInd w:val="0"/>
        <w:jc w:val="both"/>
        <w:rPr>
          <w:color w:val="000000"/>
        </w:rPr>
      </w:pPr>
      <w:r w:rsidRPr="000E59D7">
        <w:rPr>
          <w:bCs/>
          <w:color w:val="000000"/>
        </w:rPr>
        <w:t>470.</w:t>
      </w:r>
      <w:r w:rsidRPr="00957CE0">
        <w:rPr>
          <w:bCs/>
          <w:color w:val="000000"/>
        </w:rPr>
        <w:t xml:space="preserve"> При оказании неотложной помощи при остром коронарном синдроме на догоспитальном этапе прежде всего показано назначение </w:t>
      </w:r>
    </w:p>
    <w:p w14:paraId="5715CFEE"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ердечных гликозидов </w:t>
      </w:r>
    </w:p>
    <w:p w14:paraId="7AD6C8C1" w14:textId="77777777" w:rsidR="000703C3" w:rsidRDefault="000703C3" w:rsidP="000703C3">
      <w:pPr>
        <w:rPr>
          <w:color w:val="000000"/>
        </w:rPr>
      </w:pPr>
      <w:r>
        <w:rPr>
          <w:color w:val="000000"/>
        </w:rPr>
        <w:t>Л</w:t>
      </w:r>
      <w:r w:rsidRPr="00957CE0">
        <w:rPr>
          <w:color w:val="000000"/>
        </w:rPr>
        <w:t>идокаина</w:t>
      </w:r>
    </w:p>
    <w:p w14:paraId="1CE09884"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спирина </w:t>
      </w:r>
    </w:p>
    <w:p w14:paraId="6F47B1EE" w14:textId="77777777" w:rsidR="000703C3" w:rsidRPr="00957CE0" w:rsidRDefault="000703C3" w:rsidP="000703C3">
      <w:pPr>
        <w:autoSpaceDE w:val="0"/>
        <w:autoSpaceDN w:val="0"/>
        <w:adjustRightInd w:val="0"/>
        <w:rPr>
          <w:color w:val="000000"/>
        </w:rPr>
      </w:pPr>
      <w:r>
        <w:rPr>
          <w:color w:val="000000"/>
        </w:rPr>
        <w:t xml:space="preserve">Антагонистов кальция </w:t>
      </w:r>
    </w:p>
    <w:p w14:paraId="2C81D739" w14:textId="77777777" w:rsidR="000703C3" w:rsidRPr="00957CE0" w:rsidRDefault="000703C3" w:rsidP="000703C3">
      <w:pPr>
        <w:autoSpaceDE w:val="0"/>
        <w:autoSpaceDN w:val="0"/>
        <w:adjustRightInd w:val="0"/>
        <w:jc w:val="both"/>
        <w:rPr>
          <w:color w:val="000000"/>
        </w:rPr>
      </w:pPr>
      <w:r>
        <w:rPr>
          <w:bCs/>
          <w:color w:val="000000"/>
        </w:rPr>
        <w:t>471.</w:t>
      </w:r>
      <w:r w:rsidRPr="00957CE0">
        <w:rPr>
          <w:bCs/>
          <w:color w:val="000000"/>
        </w:rPr>
        <w:t xml:space="preserve"> Препаратами выбора у пациента 55 лет с артериальной гипертонией </w:t>
      </w:r>
      <w:r w:rsidRPr="00C073D1">
        <w:rPr>
          <w:bCs/>
          <w:caps/>
          <w:color w:val="000000"/>
        </w:rPr>
        <w:t>iii</w:t>
      </w:r>
      <w:r w:rsidRPr="00957CE0">
        <w:rPr>
          <w:bCs/>
          <w:color w:val="000000"/>
        </w:rPr>
        <w:t xml:space="preserve"> стадии, перенесшего недавно инфаркт миокарда, должны быть </w:t>
      </w:r>
    </w:p>
    <w:p w14:paraId="0C2A5E95" w14:textId="77777777" w:rsidR="000703C3" w:rsidRDefault="000703C3" w:rsidP="000703C3">
      <w:pPr>
        <w:autoSpaceDE w:val="0"/>
        <w:autoSpaceDN w:val="0"/>
        <w:adjustRightInd w:val="0"/>
        <w:rPr>
          <w:color w:val="000000"/>
        </w:rPr>
      </w:pPr>
      <w:proofErr w:type="spellStart"/>
      <w:r>
        <w:rPr>
          <w:color w:val="000000"/>
        </w:rPr>
        <w:t>Т</w:t>
      </w:r>
      <w:r w:rsidRPr="00957CE0">
        <w:rPr>
          <w:color w:val="000000"/>
        </w:rPr>
        <w:t>иазидные</w:t>
      </w:r>
      <w:proofErr w:type="spellEnd"/>
      <w:r w:rsidRPr="00957CE0">
        <w:rPr>
          <w:color w:val="000000"/>
        </w:rPr>
        <w:t xml:space="preserve"> диуретики</w:t>
      </w:r>
    </w:p>
    <w:p w14:paraId="507B286F" w14:textId="77777777" w:rsidR="000703C3" w:rsidRPr="00957CE0" w:rsidRDefault="000703C3" w:rsidP="000703C3">
      <w:pPr>
        <w:autoSpaceDE w:val="0"/>
        <w:autoSpaceDN w:val="0"/>
        <w:adjustRightInd w:val="0"/>
        <w:rPr>
          <w:color w:val="000000"/>
        </w:rPr>
      </w:pPr>
      <w:r>
        <w:rPr>
          <w:color w:val="000000"/>
        </w:rPr>
        <w:t xml:space="preserve">Бета-адреноблокаторы </w:t>
      </w:r>
      <w:r w:rsidRPr="00957CE0">
        <w:rPr>
          <w:color w:val="000000"/>
        </w:rPr>
        <w:t xml:space="preserve"> </w:t>
      </w:r>
    </w:p>
    <w:p w14:paraId="1FCB0DE8"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нтагонисты кальция </w:t>
      </w:r>
    </w:p>
    <w:p w14:paraId="4BE1401E" w14:textId="77777777" w:rsidR="000703C3" w:rsidRPr="00957CE0" w:rsidRDefault="000703C3" w:rsidP="000703C3">
      <w:pPr>
        <w:rPr>
          <w:color w:val="000000"/>
        </w:rPr>
      </w:pPr>
      <w:proofErr w:type="spellStart"/>
      <w:r>
        <w:rPr>
          <w:color w:val="000000"/>
        </w:rPr>
        <w:t>М</w:t>
      </w:r>
      <w:r w:rsidRPr="00957CE0">
        <w:rPr>
          <w:color w:val="000000"/>
        </w:rPr>
        <w:t>оксонидин</w:t>
      </w:r>
      <w:proofErr w:type="spellEnd"/>
    </w:p>
    <w:p w14:paraId="1B6599A4" w14:textId="77777777" w:rsidR="000703C3" w:rsidRPr="00957CE0" w:rsidRDefault="000703C3" w:rsidP="000703C3">
      <w:pPr>
        <w:autoSpaceDE w:val="0"/>
        <w:autoSpaceDN w:val="0"/>
        <w:adjustRightInd w:val="0"/>
        <w:rPr>
          <w:color w:val="000000"/>
        </w:rPr>
      </w:pPr>
      <w:r>
        <w:rPr>
          <w:bCs/>
          <w:color w:val="000000"/>
        </w:rPr>
        <w:t>472.</w:t>
      </w:r>
      <w:r w:rsidRPr="00957CE0">
        <w:rPr>
          <w:bCs/>
          <w:color w:val="000000"/>
        </w:rPr>
        <w:t xml:space="preserve"> Не считается нарушением режима </w:t>
      </w:r>
    </w:p>
    <w:p w14:paraId="23C3DAC8"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есоблюдение режима </w:t>
      </w:r>
    </w:p>
    <w:p w14:paraId="2BACF8F5"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есоблюдение предписанного лечения </w:t>
      </w:r>
    </w:p>
    <w:p w14:paraId="25D7A1BA" w14:textId="77777777" w:rsidR="000703C3" w:rsidRDefault="000703C3" w:rsidP="000703C3">
      <w:pPr>
        <w:rPr>
          <w:color w:val="000000"/>
        </w:rPr>
      </w:pPr>
      <w:r>
        <w:rPr>
          <w:color w:val="000000"/>
        </w:rPr>
        <w:t>Н</w:t>
      </w:r>
      <w:r w:rsidRPr="00957CE0">
        <w:rPr>
          <w:color w:val="000000"/>
        </w:rPr>
        <w:t>есвоевременная явка на прием</w:t>
      </w:r>
    </w:p>
    <w:p w14:paraId="5C64246D" w14:textId="77777777" w:rsidR="000703C3" w:rsidRPr="00957CE0" w:rsidRDefault="000703C3" w:rsidP="000703C3">
      <w:pPr>
        <w:autoSpaceDE w:val="0"/>
        <w:autoSpaceDN w:val="0"/>
        <w:adjustRightInd w:val="0"/>
        <w:rPr>
          <w:color w:val="000000"/>
        </w:rPr>
      </w:pPr>
      <w:r>
        <w:rPr>
          <w:color w:val="000000"/>
        </w:rPr>
        <w:t xml:space="preserve">Отказ от госпитализации </w:t>
      </w:r>
    </w:p>
    <w:p w14:paraId="08D64ADC" w14:textId="77777777" w:rsidR="000703C3" w:rsidRPr="00957CE0" w:rsidRDefault="000703C3" w:rsidP="000703C3">
      <w:pPr>
        <w:autoSpaceDE w:val="0"/>
        <w:autoSpaceDN w:val="0"/>
        <w:adjustRightInd w:val="0"/>
        <w:rPr>
          <w:color w:val="000000"/>
        </w:rPr>
      </w:pPr>
      <w:r>
        <w:rPr>
          <w:bCs/>
          <w:color w:val="000000"/>
        </w:rPr>
        <w:t>473.</w:t>
      </w:r>
      <w:r w:rsidRPr="00957CE0">
        <w:rPr>
          <w:bCs/>
          <w:color w:val="000000"/>
        </w:rPr>
        <w:t xml:space="preserve"> Пациенту с ХСН и фибрилляцией предсердий обязательно должны быть назначены </w:t>
      </w:r>
    </w:p>
    <w:p w14:paraId="2002848F"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нтикоагулянты </w:t>
      </w:r>
    </w:p>
    <w:p w14:paraId="1BA422FD"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цетилсалициловая кислота </w:t>
      </w:r>
    </w:p>
    <w:p w14:paraId="02DF10DE" w14:textId="77777777" w:rsidR="000703C3" w:rsidRPr="00957CE0" w:rsidRDefault="000703C3" w:rsidP="000703C3">
      <w:pPr>
        <w:autoSpaceDE w:val="0"/>
        <w:autoSpaceDN w:val="0"/>
        <w:adjustRightInd w:val="0"/>
        <w:rPr>
          <w:color w:val="000000"/>
        </w:rPr>
      </w:pPr>
      <w:proofErr w:type="spellStart"/>
      <w:r>
        <w:rPr>
          <w:color w:val="000000"/>
        </w:rPr>
        <w:t>К</w:t>
      </w:r>
      <w:r w:rsidRPr="00957CE0">
        <w:rPr>
          <w:color w:val="000000"/>
        </w:rPr>
        <w:t>лопидогрел</w:t>
      </w:r>
      <w:proofErr w:type="spellEnd"/>
      <w:r w:rsidRPr="00957CE0">
        <w:rPr>
          <w:color w:val="000000"/>
        </w:rPr>
        <w:t xml:space="preserve"> </w:t>
      </w:r>
    </w:p>
    <w:p w14:paraId="4296B6AB" w14:textId="77777777" w:rsidR="000703C3" w:rsidRPr="00957CE0" w:rsidRDefault="000703C3" w:rsidP="000703C3">
      <w:pPr>
        <w:rPr>
          <w:color w:val="000000"/>
        </w:rPr>
      </w:pPr>
      <w:proofErr w:type="spellStart"/>
      <w:r>
        <w:rPr>
          <w:color w:val="000000"/>
        </w:rPr>
        <w:t>Т</w:t>
      </w:r>
      <w:r w:rsidRPr="00957CE0">
        <w:rPr>
          <w:color w:val="000000"/>
        </w:rPr>
        <w:t>икагрелор</w:t>
      </w:r>
      <w:proofErr w:type="spellEnd"/>
    </w:p>
    <w:p w14:paraId="2AEA836F" w14:textId="77777777" w:rsidR="000703C3" w:rsidRPr="00957CE0" w:rsidRDefault="000703C3" w:rsidP="000703C3">
      <w:pPr>
        <w:autoSpaceDE w:val="0"/>
        <w:autoSpaceDN w:val="0"/>
        <w:adjustRightInd w:val="0"/>
        <w:rPr>
          <w:color w:val="000000"/>
        </w:rPr>
      </w:pPr>
      <w:r>
        <w:rPr>
          <w:bCs/>
          <w:color w:val="000000"/>
        </w:rPr>
        <w:t>474.</w:t>
      </w:r>
      <w:r w:rsidRPr="00957CE0">
        <w:rPr>
          <w:bCs/>
          <w:color w:val="000000"/>
        </w:rPr>
        <w:t xml:space="preserve"> На стадии латентного дефицита железа может выявляться </w:t>
      </w:r>
    </w:p>
    <w:p w14:paraId="01C1047B" w14:textId="77777777" w:rsidR="000703C3" w:rsidRDefault="000703C3" w:rsidP="000703C3">
      <w:pPr>
        <w:autoSpaceDE w:val="0"/>
        <w:autoSpaceDN w:val="0"/>
        <w:adjustRightInd w:val="0"/>
        <w:rPr>
          <w:color w:val="000000"/>
        </w:rPr>
      </w:pPr>
      <w:r>
        <w:rPr>
          <w:color w:val="000000"/>
        </w:rPr>
        <w:t>Снижение уровня гемоглобина</w:t>
      </w:r>
    </w:p>
    <w:p w14:paraId="64D59D47" w14:textId="77777777" w:rsidR="000703C3" w:rsidRDefault="000703C3" w:rsidP="000703C3">
      <w:pPr>
        <w:autoSpaceDE w:val="0"/>
        <w:autoSpaceDN w:val="0"/>
        <w:adjustRightInd w:val="0"/>
        <w:rPr>
          <w:color w:val="000000"/>
        </w:rPr>
      </w:pPr>
      <w:r>
        <w:rPr>
          <w:color w:val="000000"/>
        </w:rPr>
        <w:t xml:space="preserve">Снижение сывороточного железа  </w:t>
      </w:r>
    </w:p>
    <w:p w14:paraId="71FF8848"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нижение гематокрита </w:t>
      </w:r>
    </w:p>
    <w:p w14:paraId="731C1AAE" w14:textId="77777777" w:rsidR="000703C3" w:rsidRPr="00957CE0" w:rsidRDefault="000703C3" w:rsidP="000703C3">
      <w:pPr>
        <w:rPr>
          <w:color w:val="000000"/>
        </w:rPr>
      </w:pPr>
      <w:proofErr w:type="spellStart"/>
      <w:r>
        <w:rPr>
          <w:color w:val="000000"/>
        </w:rPr>
        <w:t>Р</w:t>
      </w:r>
      <w:r w:rsidRPr="00957CE0">
        <w:rPr>
          <w:color w:val="000000"/>
        </w:rPr>
        <w:t>етикулоцитоз</w:t>
      </w:r>
      <w:proofErr w:type="spellEnd"/>
    </w:p>
    <w:p w14:paraId="18386E0A" w14:textId="77777777" w:rsidR="000703C3" w:rsidRPr="00957CE0" w:rsidRDefault="000703C3" w:rsidP="000703C3">
      <w:pPr>
        <w:autoSpaceDE w:val="0"/>
        <w:autoSpaceDN w:val="0"/>
        <w:adjustRightInd w:val="0"/>
        <w:rPr>
          <w:color w:val="000000"/>
        </w:rPr>
      </w:pPr>
      <w:r>
        <w:rPr>
          <w:bCs/>
          <w:color w:val="000000"/>
        </w:rPr>
        <w:t>475.</w:t>
      </w:r>
      <w:r w:rsidRPr="00957CE0">
        <w:rPr>
          <w:bCs/>
          <w:color w:val="000000"/>
        </w:rPr>
        <w:t xml:space="preserve"> </w:t>
      </w:r>
      <w:proofErr w:type="spellStart"/>
      <w:r w:rsidRPr="00957CE0">
        <w:rPr>
          <w:bCs/>
          <w:color w:val="000000"/>
        </w:rPr>
        <w:t>Сидеропенический</w:t>
      </w:r>
      <w:proofErr w:type="spellEnd"/>
      <w:r w:rsidRPr="00957CE0">
        <w:rPr>
          <w:bCs/>
          <w:color w:val="000000"/>
        </w:rPr>
        <w:t xml:space="preserve"> синдром проявляется </w:t>
      </w:r>
    </w:p>
    <w:p w14:paraId="47E22D9B" w14:textId="77777777" w:rsidR="000703C3" w:rsidRPr="00957CE0" w:rsidRDefault="000703C3" w:rsidP="000703C3">
      <w:pPr>
        <w:autoSpaceDE w:val="0"/>
        <w:autoSpaceDN w:val="0"/>
        <w:adjustRightInd w:val="0"/>
        <w:rPr>
          <w:color w:val="000000"/>
        </w:rPr>
      </w:pPr>
      <w:r>
        <w:rPr>
          <w:color w:val="000000"/>
        </w:rPr>
        <w:t>И</w:t>
      </w:r>
      <w:r w:rsidRPr="00957CE0">
        <w:rPr>
          <w:color w:val="000000"/>
        </w:rPr>
        <w:t>звращением вкуса (</w:t>
      </w:r>
      <w:proofErr w:type="spellStart"/>
      <w:r w:rsidRPr="00957CE0">
        <w:rPr>
          <w:color w:val="000000"/>
        </w:rPr>
        <w:t>pica</w:t>
      </w:r>
      <w:proofErr w:type="spellEnd"/>
      <w:r w:rsidRPr="00957CE0">
        <w:rPr>
          <w:color w:val="000000"/>
        </w:rPr>
        <w:t xml:space="preserve"> </w:t>
      </w:r>
      <w:proofErr w:type="spellStart"/>
      <w:r w:rsidRPr="00957CE0">
        <w:rPr>
          <w:color w:val="000000"/>
        </w:rPr>
        <w:t>chlorotica</w:t>
      </w:r>
      <w:proofErr w:type="spellEnd"/>
      <w:r w:rsidRPr="00957CE0">
        <w:rPr>
          <w:color w:val="000000"/>
        </w:rPr>
        <w:t xml:space="preserve">) </w:t>
      </w:r>
    </w:p>
    <w:p w14:paraId="4AFC6115"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ожным зудом </w:t>
      </w:r>
    </w:p>
    <w:p w14:paraId="4F25514C"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рогрессированием онихомикоза </w:t>
      </w:r>
    </w:p>
    <w:p w14:paraId="65ACB550" w14:textId="77777777" w:rsidR="000703C3" w:rsidRPr="00957CE0" w:rsidRDefault="000703C3" w:rsidP="000703C3">
      <w:pPr>
        <w:rPr>
          <w:color w:val="000000"/>
        </w:rPr>
      </w:pPr>
      <w:r>
        <w:rPr>
          <w:color w:val="000000"/>
        </w:rPr>
        <w:t>И</w:t>
      </w:r>
      <w:r w:rsidRPr="00957CE0">
        <w:rPr>
          <w:color w:val="000000"/>
        </w:rPr>
        <w:t>зменением дистальных фаланг пальцев по типу барабанных палочек</w:t>
      </w:r>
    </w:p>
    <w:p w14:paraId="2DB49CB3" w14:textId="77777777" w:rsidR="000703C3" w:rsidRPr="00957CE0" w:rsidRDefault="000703C3" w:rsidP="000703C3">
      <w:pPr>
        <w:autoSpaceDE w:val="0"/>
        <w:autoSpaceDN w:val="0"/>
        <w:adjustRightInd w:val="0"/>
        <w:jc w:val="both"/>
        <w:rPr>
          <w:color w:val="000000"/>
        </w:rPr>
      </w:pPr>
      <w:r>
        <w:rPr>
          <w:bCs/>
          <w:color w:val="000000"/>
        </w:rPr>
        <w:t xml:space="preserve">476. </w:t>
      </w:r>
      <w:r w:rsidRPr="00957CE0">
        <w:rPr>
          <w:bCs/>
          <w:color w:val="000000"/>
        </w:rPr>
        <w:t xml:space="preserve">Наиболее точным тестом для диагностики железодефицитного состояния является </w:t>
      </w:r>
    </w:p>
    <w:p w14:paraId="04EC4251"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асчет цветового показателя </w:t>
      </w:r>
    </w:p>
    <w:p w14:paraId="76B8D53F" w14:textId="77777777" w:rsidR="000703C3" w:rsidRPr="00957CE0" w:rsidRDefault="000703C3" w:rsidP="000703C3">
      <w:pPr>
        <w:autoSpaceDE w:val="0"/>
        <w:autoSpaceDN w:val="0"/>
        <w:adjustRightInd w:val="0"/>
        <w:rPr>
          <w:color w:val="000000"/>
        </w:rPr>
      </w:pPr>
      <w:r>
        <w:rPr>
          <w:color w:val="000000"/>
        </w:rPr>
        <w:t xml:space="preserve">Определение уровня ферритина </w:t>
      </w:r>
    </w:p>
    <w:p w14:paraId="2BD9B817" w14:textId="77777777" w:rsidR="000703C3" w:rsidRDefault="000703C3" w:rsidP="000703C3">
      <w:pPr>
        <w:rPr>
          <w:color w:val="000000"/>
        </w:rPr>
      </w:pPr>
      <w:r>
        <w:rPr>
          <w:color w:val="000000"/>
        </w:rPr>
        <w:t>О</w:t>
      </w:r>
      <w:r w:rsidRPr="00957CE0">
        <w:rPr>
          <w:color w:val="000000"/>
        </w:rPr>
        <w:t>пределение уровня гемоглобина</w:t>
      </w:r>
    </w:p>
    <w:p w14:paraId="5A781AE7"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пределение количества эритроцитов </w:t>
      </w:r>
    </w:p>
    <w:p w14:paraId="4CACF3DF" w14:textId="77777777" w:rsidR="000703C3" w:rsidRPr="00957CE0" w:rsidRDefault="000703C3" w:rsidP="000703C3">
      <w:pPr>
        <w:autoSpaceDE w:val="0"/>
        <w:autoSpaceDN w:val="0"/>
        <w:adjustRightInd w:val="0"/>
        <w:jc w:val="both"/>
        <w:rPr>
          <w:color w:val="000000"/>
        </w:rPr>
      </w:pPr>
      <w:r>
        <w:rPr>
          <w:bCs/>
          <w:color w:val="000000"/>
        </w:rPr>
        <w:t xml:space="preserve">477. </w:t>
      </w:r>
      <w:r w:rsidRPr="00957CE0">
        <w:rPr>
          <w:bCs/>
          <w:color w:val="000000"/>
        </w:rPr>
        <w:t xml:space="preserve">В условиях поликлиники наиболее надежным и доступным скрининговым тестом на выявление клинически значимых и субклинических нарушений функции щитовидной железы является </w:t>
      </w:r>
    </w:p>
    <w:p w14:paraId="221497B1" w14:textId="77777777" w:rsidR="000703C3" w:rsidRPr="00957CE0" w:rsidRDefault="000703C3" w:rsidP="000703C3">
      <w:pPr>
        <w:autoSpaceDE w:val="0"/>
        <w:autoSpaceDN w:val="0"/>
        <w:adjustRightInd w:val="0"/>
        <w:rPr>
          <w:color w:val="000000"/>
        </w:rPr>
      </w:pPr>
      <w:r w:rsidRPr="00957CE0">
        <w:rPr>
          <w:color w:val="000000"/>
        </w:rPr>
        <w:t xml:space="preserve">УЗИ щитовидной железы </w:t>
      </w:r>
    </w:p>
    <w:p w14:paraId="0B0C2770" w14:textId="77777777" w:rsidR="000703C3" w:rsidRDefault="000703C3" w:rsidP="000703C3">
      <w:pPr>
        <w:autoSpaceDE w:val="0"/>
        <w:autoSpaceDN w:val="0"/>
        <w:adjustRightInd w:val="0"/>
        <w:rPr>
          <w:color w:val="000000"/>
        </w:rPr>
      </w:pPr>
      <w:r>
        <w:rPr>
          <w:color w:val="000000"/>
        </w:rPr>
        <w:t>О</w:t>
      </w:r>
      <w:r w:rsidRPr="00957CE0">
        <w:rPr>
          <w:color w:val="000000"/>
        </w:rPr>
        <w:t xml:space="preserve">пределение антител к щитовидной железе </w:t>
      </w:r>
    </w:p>
    <w:p w14:paraId="6C51A7C3" w14:textId="77777777" w:rsidR="000703C3" w:rsidRPr="00957CE0" w:rsidRDefault="000703C3" w:rsidP="000703C3">
      <w:pPr>
        <w:autoSpaceDE w:val="0"/>
        <w:autoSpaceDN w:val="0"/>
        <w:adjustRightInd w:val="0"/>
        <w:rPr>
          <w:color w:val="000000"/>
        </w:rPr>
      </w:pPr>
      <w:r>
        <w:rPr>
          <w:color w:val="000000"/>
        </w:rPr>
        <w:t>О</w:t>
      </w:r>
      <w:r w:rsidRPr="00957CE0">
        <w:rPr>
          <w:color w:val="000000"/>
        </w:rPr>
        <w:t>пределение уровня тиреотропного</w:t>
      </w:r>
      <w:r>
        <w:rPr>
          <w:color w:val="000000"/>
        </w:rPr>
        <w:t xml:space="preserve"> гормона </w:t>
      </w:r>
    </w:p>
    <w:p w14:paraId="139DC6E6" w14:textId="77777777" w:rsidR="000703C3" w:rsidRPr="00957CE0" w:rsidRDefault="000703C3" w:rsidP="000703C3">
      <w:pPr>
        <w:autoSpaceDE w:val="0"/>
        <w:autoSpaceDN w:val="0"/>
        <w:adjustRightInd w:val="0"/>
        <w:rPr>
          <w:color w:val="000000"/>
        </w:rPr>
      </w:pPr>
      <w:r>
        <w:rPr>
          <w:color w:val="000000"/>
        </w:rPr>
        <w:t xml:space="preserve">Пальпация щитовидной железы </w:t>
      </w:r>
    </w:p>
    <w:p w14:paraId="26E41E21" w14:textId="77777777" w:rsidR="000703C3" w:rsidRDefault="000703C3" w:rsidP="000703C3">
      <w:pPr>
        <w:autoSpaceDE w:val="0"/>
        <w:autoSpaceDN w:val="0"/>
        <w:adjustRightInd w:val="0"/>
        <w:jc w:val="both"/>
        <w:rPr>
          <w:color w:val="000000"/>
        </w:rPr>
      </w:pPr>
      <w:r>
        <w:rPr>
          <w:bCs/>
          <w:color w:val="000000"/>
        </w:rPr>
        <w:t>478.</w:t>
      </w:r>
      <w:r w:rsidRPr="00957CE0">
        <w:rPr>
          <w:bCs/>
          <w:color w:val="000000"/>
        </w:rPr>
        <w:t xml:space="preserve"> Основным признаком, указывающим на наличие субклинического гипертиреоза, является </w:t>
      </w:r>
    </w:p>
    <w:p w14:paraId="186490C9" w14:textId="77777777" w:rsidR="000703C3" w:rsidRDefault="000703C3" w:rsidP="000703C3">
      <w:pPr>
        <w:autoSpaceDE w:val="0"/>
        <w:autoSpaceDN w:val="0"/>
        <w:adjustRightInd w:val="0"/>
        <w:rPr>
          <w:color w:val="000000"/>
        </w:rPr>
      </w:pPr>
      <w:r>
        <w:rPr>
          <w:color w:val="000000"/>
        </w:rPr>
        <w:t>П</w:t>
      </w:r>
      <w:r w:rsidRPr="00957CE0">
        <w:rPr>
          <w:color w:val="000000"/>
        </w:rPr>
        <w:t xml:space="preserve">овышение тиреотропного гормона </w:t>
      </w:r>
    </w:p>
    <w:p w14:paraId="65133CB8" w14:textId="77777777" w:rsidR="000703C3" w:rsidRPr="00957CE0" w:rsidRDefault="000703C3" w:rsidP="000703C3">
      <w:pPr>
        <w:autoSpaceDE w:val="0"/>
        <w:autoSpaceDN w:val="0"/>
        <w:adjustRightInd w:val="0"/>
        <w:jc w:val="both"/>
        <w:rPr>
          <w:color w:val="000000"/>
        </w:rPr>
      </w:pPr>
      <w:r>
        <w:rPr>
          <w:color w:val="000000"/>
        </w:rPr>
        <w:t>С</w:t>
      </w:r>
      <w:r w:rsidRPr="00957CE0">
        <w:rPr>
          <w:color w:val="000000"/>
        </w:rPr>
        <w:t xml:space="preserve">нижение тиреотропного гормона </w:t>
      </w:r>
    </w:p>
    <w:p w14:paraId="2E0D468C" w14:textId="77777777" w:rsidR="000703C3" w:rsidRPr="00957CE0" w:rsidRDefault="000703C3" w:rsidP="000703C3">
      <w:pPr>
        <w:autoSpaceDE w:val="0"/>
        <w:autoSpaceDN w:val="0"/>
        <w:adjustRightInd w:val="0"/>
        <w:rPr>
          <w:color w:val="000000"/>
        </w:rPr>
      </w:pPr>
      <w:r>
        <w:rPr>
          <w:color w:val="000000"/>
        </w:rPr>
        <w:lastRenderedPageBreak/>
        <w:t>П</w:t>
      </w:r>
      <w:r w:rsidRPr="00957CE0">
        <w:rPr>
          <w:color w:val="000000"/>
        </w:rPr>
        <w:t xml:space="preserve">овышение тироксина </w:t>
      </w:r>
    </w:p>
    <w:p w14:paraId="4E582B52" w14:textId="77777777" w:rsidR="000703C3" w:rsidRPr="00957CE0" w:rsidRDefault="000703C3" w:rsidP="000703C3">
      <w:pPr>
        <w:rPr>
          <w:color w:val="000000"/>
        </w:rPr>
      </w:pPr>
      <w:r>
        <w:rPr>
          <w:color w:val="000000"/>
        </w:rPr>
        <w:t>С</w:t>
      </w:r>
      <w:r w:rsidRPr="00957CE0">
        <w:rPr>
          <w:color w:val="000000"/>
        </w:rPr>
        <w:t>нижение тироксина</w:t>
      </w:r>
    </w:p>
    <w:p w14:paraId="2782C70D" w14:textId="77777777" w:rsidR="000703C3" w:rsidRPr="00957CE0" w:rsidRDefault="000703C3" w:rsidP="000703C3">
      <w:pPr>
        <w:autoSpaceDE w:val="0"/>
        <w:autoSpaceDN w:val="0"/>
        <w:adjustRightInd w:val="0"/>
        <w:jc w:val="both"/>
        <w:rPr>
          <w:color w:val="000000"/>
        </w:rPr>
      </w:pPr>
      <w:r>
        <w:rPr>
          <w:bCs/>
          <w:color w:val="000000"/>
        </w:rPr>
        <w:t>479.</w:t>
      </w:r>
      <w:r w:rsidRPr="00957CE0">
        <w:rPr>
          <w:bCs/>
          <w:color w:val="000000"/>
        </w:rPr>
        <w:t xml:space="preserve"> Повышение уровня ретикулоцитов в общем анализе крови характерно для </w:t>
      </w:r>
    </w:p>
    <w:p w14:paraId="5F1B0487" w14:textId="77777777" w:rsidR="000703C3" w:rsidRDefault="000703C3" w:rsidP="000703C3">
      <w:pPr>
        <w:autoSpaceDE w:val="0"/>
        <w:autoSpaceDN w:val="0"/>
        <w:adjustRightInd w:val="0"/>
        <w:rPr>
          <w:color w:val="000000"/>
        </w:rPr>
      </w:pPr>
      <w:proofErr w:type="spellStart"/>
      <w:r>
        <w:rPr>
          <w:color w:val="000000"/>
        </w:rPr>
        <w:t>А</w:t>
      </w:r>
      <w:r w:rsidRPr="00957CE0">
        <w:rPr>
          <w:color w:val="000000"/>
        </w:rPr>
        <w:t>пластической</w:t>
      </w:r>
      <w:proofErr w:type="spellEnd"/>
      <w:r w:rsidRPr="00957CE0">
        <w:rPr>
          <w:color w:val="000000"/>
        </w:rPr>
        <w:t xml:space="preserve"> анемии </w:t>
      </w:r>
    </w:p>
    <w:p w14:paraId="2A89A1D6" w14:textId="77777777" w:rsidR="000703C3" w:rsidRPr="00957CE0" w:rsidRDefault="000703C3" w:rsidP="000703C3">
      <w:pPr>
        <w:autoSpaceDE w:val="0"/>
        <w:autoSpaceDN w:val="0"/>
        <w:adjustRightInd w:val="0"/>
        <w:rPr>
          <w:color w:val="000000"/>
        </w:rPr>
      </w:pPr>
      <w:r>
        <w:rPr>
          <w:color w:val="000000"/>
        </w:rPr>
        <w:t xml:space="preserve">Хронической кровопотери </w:t>
      </w:r>
    </w:p>
    <w:p w14:paraId="7D124CB4" w14:textId="77777777" w:rsidR="000703C3" w:rsidRPr="00957CE0" w:rsidRDefault="000703C3" w:rsidP="000703C3">
      <w:pPr>
        <w:autoSpaceDE w:val="0"/>
        <w:autoSpaceDN w:val="0"/>
        <w:adjustRightInd w:val="0"/>
        <w:rPr>
          <w:color w:val="000000"/>
        </w:rPr>
      </w:pPr>
      <w:r>
        <w:rPr>
          <w:color w:val="000000"/>
        </w:rPr>
        <w:t>Х</w:t>
      </w:r>
      <w:r w:rsidRPr="00957CE0">
        <w:rPr>
          <w:color w:val="000000"/>
        </w:rPr>
        <w:t xml:space="preserve">ронической свинцовой интоксикации </w:t>
      </w:r>
    </w:p>
    <w:p w14:paraId="42159DE9" w14:textId="77777777" w:rsidR="000703C3" w:rsidRPr="00957CE0" w:rsidRDefault="000703C3" w:rsidP="000703C3">
      <w:pPr>
        <w:rPr>
          <w:color w:val="000000"/>
        </w:rPr>
      </w:pPr>
      <w:r>
        <w:rPr>
          <w:color w:val="000000"/>
        </w:rPr>
        <w:t>Д</w:t>
      </w:r>
      <w:r w:rsidRPr="00957CE0">
        <w:rPr>
          <w:color w:val="000000"/>
        </w:rPr>
        <w:t>ефицита эритропоэтина</w:t>
      </w:r>
    </w:p>
    <w:p w14:paraId="5257CBAF" w14:textId="77777777" w:rsidR="000703C3" w:rsidRPr="00957CE0" w:rsidRDefault="000703C3" w:rsidP="000703C3">
      <w:pPr>
        <w:autoSpaceDE w:val="0"/>
        <w:autoSpaceDN w:val="0"/>
        <w:adjustRightInd w:val="0"/>
        <w:rPr>
          <w:color w:val="000000"/>
        </w:rPr>
      </w:pPr>
      <w:r>
        <w:rPr>
          <w:bCs/>
          <w:color w:val="000000"/>
        </w:rPr>
        <w:t>480.</w:t>
      </w:r>
      <w:r w:rsidRPr="00957CE0">
        <w:rPr>
          <w:bCs/>
          <w:color w:val="000000"/>
        </w:rPr>
        <w:t xml:space="preserve"> В этиологии первичного остеоартроза важное значение имеет </w:t>
      </w:r>
    </w:p>
    <w:p w14:paraId="0D2DE2D3"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иперурикемия</w:t>
      </w:r>
      <w:proofErr w:type="spellEnd"/>
      <w:r w:rsidRPr="00957CE0">
        <w:rPr>
          <w:color w:val="000000"/>
        </w:rPr>
        <w:t xml:space="preserve"> </w:t>
      </w:r>
    </w:p>
    <w:p w14:paraId="346381DC"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равма сустава </w:t>
      </w:r>
    </w:p>
    <w:p w14:paraId="68799A27" w14:textId="77777777" w:rsidR="000703C3" w:rsidRDefault="000703C3" w:rsidP="000703C3">
      <w:pPr>
        <w:autoSpaceDE w:val="0"/>
        <w:autoSpaceDN w:val="0"/>
        <w:adjustRightInd w:val="0"/>
        <w:rPr>
          <w:color w:val="000000"/>
        </w:rPr>
      </w:pPr>
      <w:r>
        <w:rPr>
          <w:color w:val="000000"/>
        </w:rPr>
        <w:t>Г</w:t>
      </w:r>
      <w:r w:rsidRPr="00957CE0">
        <w:rPr>
          <w:color w:val="000000"/>
        </w:rPr>
        <w:t>енетический фактор</w:t>
      </w:r>
    </w:p>
    <w:p w14:paraId="1C1BC414" w14:textId="77777777" w:rsidR="000703C3" w:rsidRDefault="000703C3" w:rsidP="000703C3">
      <w:pPr>
        <w:autoSpaceDE w:val="0"/>
        <w:autoSpaceDN w:val="0"/>
        <w:adjustRightInd w:val="0"/>
        <w:rPr>
          <w:color w:val="000000"/>
        </w:rPr>
      </w:pPr>
      <w:r>
        <w:rPr>
          <w:color w:val="000000"/>
        </w:rPr>
        <w:t xml:space="preserve">Реактивный артрит в анамнезе </w:t>
      </w:r>
    </w:p>
    <w:p w14:paraId="703DFB0B" w14:textId="77777777" w:rsidR="000703C3" w:rsidRPr="00957CE0" w:rsidRDefault="000703C3" w:rsidP="000703C3">
      <w:pPr>
        <w:autoSpaceDE w:val="0"/>
        <w:autoSpaceDN w:val="0"/>
        <w:adjustRightInd w:val="0"/>
        <w:rPr>
          <w:color w:val="000000"/>
        </w:rPr>
      </w:pPr>
      <w:r>
        <w:rPr>
          <w:bCs/>
          <w:color w:val="000000"/>
        </w:rPr>
        <w:t>481.</w:t>
      </w:r>
      <w:r w:rsidRPr="00957CE0">
        <w:rPr>
          <w:bCs/>
          <w:color w:val="000000"/>
        </w:rPr>
        <w:t xml:space="preserve"> В диагностике ревматоидного артрита важное значение имеет обнаружение </w:t>
      </w:r>
    </w:p>
    <w:p w14:paraId="14D4D5A7" w14:textId="77777777" w:rsidR="000703C3" w:rsidRDefault="000703C3" w:rsidP="000703C3">
      <w:pPr>
        <w:autoSpaceDE w:val="0"/>
        <w:autoSpaceDN w:val="0"/>
        <w:adjustRightInd w:val="0"/>
        <w:rPr>
          <w:color w:val="000000"/>
        </w:rPr>
      </w:pPr>
      <w:r>
        <w:rPr>
          <w:color w:val="000000"/>
        </w:rPr>
        <w:t>П</w:t>
      </w:r>
      <w:r w:rsidRPr="00957CE0">
        <w:rPr>
          <w:color w:val="000000"/>
        </w:rPr>
        <w:t xml:space="preserve">овышенного уровня мочевой кислоты </w:t>
      </w:r>
    </w:p>
    <w:p w14:paraId="44151680" w14:textId="77777777" w:rsidR="000703C3" w:rsidRPr="00957CE0" w:rsidRDefault="000703C3" w:rsidP="000703C3">
      <w:pPr>
        <w:autoSpaceDE w:val="0"/>
        <w:autoSpaceDN w:val="0"/>
        <w:adjustRightInd w:val="0"/>
        <w:rPr>
          <w:color w:val="000000"/>
        </w:rPr>
      </w:pPr>
      <w:r>
        <w:rPr>
          <w:color w:val="000000"/>
        </w:rPr>
        <w:t>Антител</w:t>
      </w:r>
      <w:r w:rsidRPr="00957CE0">
        <w:rPr>
          <w:color w:val="000000"/>
        </w:rPr>
        <w:t xml:space="preserve"> к </w:t>
      </w:r>
      <w:proofErr w:type="spellStart"/>
      <w:r w:rsidRPr="00957CE0">
        <w:rPr>
          <w:color w:val="000000"/>
        </w:rPr>
        <w:t>цитрулини</w:t>
      </w:r>
      <w:r>
        <w:rPr>
          <w:color w:val="000000"/>
        </w:rPr>
        <w:t>рованному</w:t>
      </w:r>
      <w:proofErr w:type="spellEnd"/>
      <w:r>
        <w:rPr>
          <w:color w:val="000000"/>
        </w:rPr>
        <w:t xml:space="preserve"> пептиду </w:t>
      </w:r>
    </w:p>
    <w:p w14:paraId="780CF421"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испротеинемии</w:t>
      </w:r>
      <w:proofErr w:type="spellEnd"/>
      <w:r w:rsidRPr="00957CE0">
        <w:rPr>
          <w:color w:val="000000"/>
        </w:rPr>
        <w:t xml:space="preserve"> </w:t>
      </w:r>
    </w:p>
    <w:p w14:paraId="23FE88B5" w14:textId="77777777" w:rsidR="000703C3" w:rsidRPr="00957CE0" w:rsidRDefault="000703C3" w:rsidP="000703C3">
      <w:pPr>
        <w:rPr>
          <w:color w:val="000000"/>
        </w:rPr>
      </w:pPr>
      <w:r>
        <w:rPr>
          <w:color w:val="000000"/>
        </w:rPr>
        <w:t>А</w:t>
      </w:r>
      <w:r w:rsidRPr="00957CE0">
        <w:rPr>
          <w:color w:val="000000"/>
        </w:rPr>
        <w:t>немии</w:t>
      </w:r>
    </w:p>
    <w:p w14:paraId="76CF3ED3" w14:textId="77777777" w:rsidR="000703C3" w:rsidRDefault="000703C3" w:rsidP="000703C3">
      <w:pPr>
        <w:autoSpaceDE w:val="0"/>
        <w:autoSpaceDN w:val="0"/>
        <w:adjustRightInd w:val="0"/>
        <w:jc w:val="both"/>
      </w:pPr>
      <w:r>
        <w:rPr>
          <w:bCs/>
        </w:rPr>
        <w:t>482.</w:t>
      </w:r>
      <w:r w:rsidRPr="00957CE0">
        <w:rPr>
          <w:bCs/>
        </w:rPr>
        <w:t xml:space="preserve"> Реабсорбция профильтровавшегося белка осуществляется в основном в </w:t>
      </w:r>
    </w:p>
    <w:p w14:paraId="07AA11E7" w14:textId="77777777" w:rsidR="000703C3" w:rsidRDefault="000703C3" w:rsidP="000703C3">
      <w:pPr>
        <w:autoSpaceDE w:val="0"/>
        <w:autoSpaceDN w:val="0"/>
        <w:adjustRightInd w:val="0"/>
      </w:pPr>
      <w:r>
        <w:t>П</w:t>
      </w:r>
      <w:r w:rsidRPr="00957CE0">
        <w:t xml:space="preserve">етле </w:t>
      </w:r>
      <w:proofErr w:type="spellStart"/>
      <w:r w:rsidRPr="00957CE0">
        <w:t>Генле</w:t>
      </w:r>
      <w:proofErr w:type="spellEnd"/>
      <w:r w:rsidRPr="00957CE0">
        <w:t xml:space="preserve"> </w:t>
      </w:r>
    </w:p>
    <w:p w14:paraId="227D781A" w14:textId="77777777" w:rsidR="000703C3" w:rsidRPr="00957CE0" w:rsidRDefault="000703C3" w:rsidP="000703C3">
      <w:pPr>
        <w:autoSpaceDE w:val="0"/>
        <w:autoSpaceDN w:val="0"/>
        <w:adjustRightInd w:val="0"/>
        <w:jc w:val="both"/>
      </w:pPr>
      <w:r>
        <w:t>П</w:t>
      </w:r>
      <w:r w:rsidRPr="00957CE0">
        <w:t xml:space="preserve">роксимальном канальце </w:t>
      </w:r>
    </w:p>
    <w:p w14:paraId="4275453A" w14:textId="77777777" w:rsidR="000703C3" w:rsidRPr="00957CE0" w:rsidRDefault="000703C3" w:rsidP="000703C3">
      <w:pPr>
        <w:autoSpaceDE w:val="0"/>
        <w:autoSpaceDN w:val="0"/>
        <w:adjustRightInd w:val="0"/>
      </w:pPr>
      <w:r>
        <w:t>Д</w:t>
      </w:r>
      <w:r w:rsidRPr="00957CE0">
        <w:t xml:space="preserve">истальном извитом канальце </w:t>
      </w:r>
    </w:p>
    <w:p w14:paraId="27ED9C5C" w14:textId="77777777" w:rsidR="000703C3" w:rsidRPr="00957CE0" w:rsidRDefault="000703C3" w:rsidP="000703C3">
      <w:r>
        <w:t>С</w:t>
      </w:r>
      <w:r w:rsidRPr="00957CE0">
        <w:t>обирательной трубке</w:t>
      </w:r>
    </w:p>
    <w:p w14:paraId="61944A8A" w14:textId="77777777" w:rsidR="000703C3" w:rsidRPr="00957CE0" w:rsidRDefault="000703C3" w:rsidP="000703C3">
      <w:pPr>
        <w:autoSpaceDE w:val="0"/>
        <w:autoSpaceDN w:val="0"/>
        <w:adjustRightInd w:val="0"/>
        <w:rPr>
          <w:color w:val="000000"/>
        </w:rPr>
      </w:pPr>
      <w:r>
        <w:rPr>
          <w:bCs/>
          <w:color w:val="000000"/>
        </w:rPr>
        <w:t>483.</w:t>
      </w:r>
      <w:r w:rsidRPr="00957CE0">
        <w:rPr>
          <w:bCs/>
          <w:color w:val="000000"/>
        </w:rPr>
        <w:t xml:space="preserve"> Наиболее важным лабораторным признаком хронического пиелонефрита является </w:t>
      </w:r>
    </w:p>
    <w:p w14:paraId="10FC772A"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ыявление бактериурии </w:t>
      </w:r>
    </w:p>
    <w:p w14:paraId="4074305E"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ыявление антител к базальной мембране клубочков </w:t>
      </w:r>
    </w:p>
    <w:p w14:paraId="44706322"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аличие гематурии </w:t>
      </w:r>
    </w:p>
    <w:p w14:paraId="2697F927" w14:textId="77777777" w:rsidR="000703C3" w:rsidRPr="00957CE0" w:rsidRDefault="000703C3" w:rsidP="000703C3">
      <w:pPr>
        <w:rPr>
          <w:color w:val="000000"/>
        </w:rPr>
      </w:pPr>
      <w:r>
        <w:rPr>
          <w:color w:val="000000"/>
        </w:rPr>
        <w:t>Н</w:t>
      </w:r>
      <w:r w:rsidRPr="00957CE0">
        <w:rPr>
          <w:color w:val="000000"/>
        </w:rPr>
        <w:t>аличие протеинурии</w:t>
      </w:r>
    </w:p>
    <w:p w14:paraId="2F3E12ED" w14:textId="77777777" w:rsidR="000703C3" w:rsidRPr="00957CE0" w:rsidRDefault="000703C3" w:rsidP="000703C3">
      <w:pPr>
        <w:autoSpaceDE w:val="0"/>
        <w:autoSpaceDN w:val="0"/>
        <w:adjustRightInd w:val="0"/>
        <w:rPr>
          <w:color w:val="000000"/>
        </w:rPr>
      </w:pPr>
      <w:r>
        <w:rPr>
          <w:bCs/>
          <w:color w:val="000000"/>
        </w:rPr>
        <w:t xml:space="preserve">484. </w:t>
      </w:r>
      <w:r w:rsidRPr="00957CE0">
        <w:rPr>
          <w:bCs/>
          <w:color w:val="000000"/>
        </w:rPr>
        <w:t xml:space="preserve">Применение </w:t>
      </w:r>
      <w:proofErr w:type="spellStart"/>
      <w:r w:rsidRPr="00957CE0">
        <w:rPr>
          <w:bCs/>
          <w:color w:val="000000"/>
        </w:rPr>
        <w:t>вагусных</w:t>
      </w:r>
      <w:proofErr w:type="spellEnd"/>
      <w:r w:rsidRPr="00957CE0">
        <w:rPr>
          <w:bCs/>
          <w:color w:val="000000"/>
        </w:rPr>
        <w:t xml:space="preserve"> проб может прервать приступ </w:t>
      </w:r>
    </w:p>
    <w:p w14:paraId="7B68EC0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редсердной пароксизмальной тахикардии </w:t>
      </w:r>
    </w:p>
    <w:p w14:paraId="0334CCC0"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ибрилляции желудочков </w:t>
      </w:r>
    </w:p>
    <w:p w14:paraId="1B9F9860"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ибрилляции предсердий </w:t>
      </w:r>
    </w:p>
    <w:p w14:paraId="54A55E50" w14:textId="77777777" w:rsidR="000703C3" w:rsidRPr="00957CE0" w:rsidRDefault="000703C3" w:rsidP="000703C3">
      <w:pPr>
        <w:rPr>
          <w:color w:val="000000"/>
        </w:rPr>
      </w:pPr>
      <w:r>
        <w:rPr>
          <w:color w:val="000000"/>
        </w:rPr>
        <w:t>Ж</w:t>
      </w:r>
      <w:r w:rsidRPr="00957CE0">
        <w:rPr>
          <w:color w:val="000000"/>
        </w:rPr>
        <w:t>елудочковой пароксизмальной тахикардии</w:t>
      </w:r>
    </w:p>
    <w:p w14:paraId="671FFFD2" w14:textId="77777777" w:rsidR="000703C3" w:rsidRPr="00957CE0" w:rsidRDefault="000703C3" w:rsidP="000703C3">
      <w:pPr>
        <w:autoSpaceDE w:val="0"/>
        <w:autoSpaceDN w:val="0"/>
        <w:adjustRightInd w:val="0"/>
        <w:rPr>
          <w:color w:val="000000"/>
        </w:rPr>
      </w:pPr>
      <w:r>
        <w:rPr>
          <w:bCs/>
          <w:color w:val="000000"/>
        </w:rPr>
        <w:t>485.</w:t>
      </w:r>
      <w:r w:rsidRPr="00957CE0">
        <w:rPr>
          <w:bCs/>
          <w:color w:val="000000"/>
        </w:rPr>
        <w:t xml:space="preserve"> Критерием ишемии миокарда при велоэргометрии является </w:t>
      </w:r>
    </w:p>
    <w:p w14:paraId="51A6168C"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меньшение вольтажа всех зубцов </w:t>
      </w:r>
    </w:p>
    <w:p w14:paraId="6BBBCAFA" w14:textId="77777777" w:rsidR="000703C3" w:rsidRDefault="000703C3" w:rsidP="000703C3">
      <w:pPr>
        <w:autoSpaceDE w:val="0"/>
        <w:autoSpaceDN w:val="0"/>
        <w:adjustRightInd w:val="0"/>
        <w:rPr>
          <w:color w:val="000000"/>
        </w:rPr>
      </w:pPr>
      <w:r>
        <w:rPr>
          <w:color w:val="000000"/>
        </w:rPr>
        <w:t>П</w:t>
      </w:r>
      <w:r w:rsidRPr="00957CE0">
        <w:rPr>
          <w:color w:val="000000"/>
        </w:rPr>
        <w:t xml:space="preserve">одъем сегмента ST </w:t>
      </w:r>
    </w:p>
    <w:p w14:paraId="1E66DC06"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епрессия сегмента ST более чем на </w:t>
      </w:r>
      <w:smartTag w:uri="urn:schemas-microsoft-com:office:smarttags" w:element="metricconverter">
        <w:smartTagPr>
          <w:attr w:name="ProductID" w:val="2 мм"/>
        </w:smartTagPr>
        <w:r w:rsidRPr="00957CE0">
          <w:rPr>
            <w:color w:val="000000"/>
          </w:rPr>
          <w:t>2 мм</w:t>
        </w:r>
      </w:smartTag>
      <w:r>
        <w:rPr>
          <w:color w:val="000000"/>
        </w:rPr>
        <w:t xml:space="preserve"> </w:t>
      </w:r>
    </w:p>
    <w:p w14:paraId="6B1387C0" w14:textId="77777777" w:rsidR="000703C3" w:rsidRPr="00957CE0" w:rsidRDefault="000703C3" w:rsidP="000703C3">
      <w:pPr>
        <w:rPr>
          <w:color w:val="000000"/>
        </w:rPr>
      </w:pPr>
      <w:r>
        <w:rPr>
          <w:color w:val="000000"/>
        </w:rPr>
        <w:t>П</w:t>
      </w:r>
      <w:r w:rsidRPr="00957CE0">
        <w:rPr>
          <w:color w:val="000000"/>
        </w:rPr>
        <w:t>оявление отрицательных зубцов Т</w:t>
      </w:r>
    </w:p>
    <w:p w14:paraId="674BCC14" w14:textId="77777777" w:rsidR="000703C3" w:rsidRDefault="000703C3" w:rsidP="000703C3">
      <w:pPr>
        <w:autoSpaceDE w:val="0"/>
        <w:autoSpaceDN w:val="0"/>
        <w:adjustRightInd w:val="0"/>
        <w:jc w:val="both"/>
        <w:rPr>
          <w:color w:val="000000"/>
        </w:rPr>
      </w:pPr>
      <w:r>
        <w:rPr>
          <w:bCs/>
          <w:color w:val="000000"/>
        </w:rPr>
        <w:t>486.</w:t>
      </w:r>
      <w:r w:rsidRPr="00957CE0">
        <w:rPr>
          <w:bCs/>
          <w:color w:val="000000"/>
        </w:rPr>
        <w:t xml:space="preserve"> Аускультативная картина при митральном стенозе сердца включает </w:t>
      </w:r>
    </w:p>
    <w:p w14:paraId="61E11ADE" w14:textId="77777777" w:rsidR="000703C3" w:rsidRDefault="000703C3" w:rsidP="000703C3">
      <w:pPr>
        <w:autoSpaceDE w:val="0"/>
        <w:autoSpaceDN w:val="0"/>
        <w:adjustRightInd w:val="0"/>
        <w:rPr>
          <w:color w:val="000000"/>
        </w:rPr>
      </w:pPr>
      <w:r>
        <w:rPr>
          <w:color w:val="000000"/>
        </w:rPr>
        <w:t>О</w:t>
      </w:r>
      <w:r w:rsidRPr="00957CE0">
        <w:rPr>
          <w:color w:val="000000"/>
        </w:rPr>
        <w:t>слабление первого тона и систолический шум</w:t>
      </w:r>
    </w:p>
    <w:p w14:paraId="13D09D4E" w14:textId="77777777" w:rsidR="000703C3" w:rsidRPr="00957CE0" w:rsidRDefault="000703C3" w:rsidP="000703C3">
      <w:pPr>
        <w:autoSpaceDE w:val="0"/>
        <w:autoSpaceDN w:val="0"/>
        <w:adjustRightInd w:val="0"/>
        <w:jc w:val="both"/>
        <w:rPr>
          <w:color w:val="000000"/>
        </w:rPr>
      </w:pPr>
      <w:r>
        <w:rPr>
          <w:color w:val="000000"/>
        </w:rPr>
        <w:t>У</w:t>
      </w:r>
      <w:r w:rsidRPr="00957CE0">
        <w:rPr>
          <w:color w:val="000000"/>
        </w:rPr>
        <w:t xml:space="preserve">силение первого тона и диастолический шум  </w:t>
      </w:r>
    </w:p>
    <w:p w14:paraId="452F66F8"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еизмененные тоны и «мягкий, дующий» систолический шум </w:t>
      </w:r>
    </w:p>
    <w:p w14:paraId="468E0352" w14:textId="77777777" w:rsidR="000703C3" w:rsidRPr="00957CE0" w:rsidRDefault="000703C3" w:rsidP="000703C3">
      <w:pPr>
        <w:rPr>
          <w:color w:val="000000"/>
        </w:rPr>
      </w:pPr>
      <w:r>
        <w:rPr>
          <w:color w:val="000000"/>
        </w:rPr>
        <w:t>О</w:t>
      </w:r>
      <w:r w:rsidRPr="00957CE0">
        <w:rPr>
          <w:color w:val="000000"/>
        </w:rPr>
        <w:t>слабление второго тона и диастолический шум</w:t>
      </w:r>
    </w:p>
    <w:p w14:paraId="512248B7" w14:textId="77777777" w:rsidR="000703C3" w:rsidRPr="00957CE0" w:rsidRDefault="000703C3" w:rsidP="000703C3">
      <w:pPr>
        <w:autoSpaceDE w:val="0"/>
        <w:autoSpaceDN w:val="0"/>
        <w:adjustRightInd w:val="0"/>
        <w:jc w:val="both"/>
      </w:pPr>
      <w:r>
        <w:rPr>
          <w:bCs/>
        </w:rPr>
        <w:t>487.</w:t>
      </w:r>
      <w:r w:rsidRPr="00957CE0">
        <w:rPr>
          <w:bCs/>
        </w:rPr>
        <w:t xml:space="preserve"> </w:t>
      </w:r>
      <w:r>
        <w:rPr>
          <w:bCs/>
        </w:rPr>
        <w:t>Ч</w:t>
      </w:r>
      <w:r w:rsidRPr="00957CE0">
        <w:rPr>
          <w:bCs/>
        </w:rPr>
        <w:t>етвертой стадии хронической болезни почек (</w:t>
      </w:r>
      <w:r w:rsidRPr="00023D54">
        <w:rPr>
          <w:bCs/>
          <w:caps/>
        </w:rPr>
        <w:t>хбп</w:t>
      </w:r>
      <w:r w:rsidRPr="00957CE0">
        <w:rPr>
          <w:bCs/>
        </w:rPr>
        <w:t xml:space="preserve"> 4) соответствует </w:t>
      </w:r>
      <w:r w:rsidRPr="0075572B">
        <w:rPr>
          <w:bCs/>
          <w:caps/>
        </w:rPr>
        <w:t xml:space="preserve">скф </w:t>
      </w:r>
      <w:r w:rsidRPr="00957CE0">
        <w:rPr>
          <w:bCs/>
        </w:rPr>
        <w:t>____________мл/мин/1,73м</w:t>
      </w:r>
      <w:r w:rsidRPr="00F44342">
        <w:rPr>
          <w:bCs/>
        </w:rPr>
        <w:t xml:space="preserve">2 </w:t>
      </w:r>
    </w:p>
    <w:p w14:paraId="2B4C6BD9" w14:textId="77777777" w:rsidR="000703C3" w:rsidRPr="00957CE0" w:rsidRDefault="000703C3" w:rsidP="000703C3">
      <w:pPr>
        <w:autoSpaceDE w:val="0"/>
        <w:autoSpaceDN w:val="0"/>
        <w:adjustRightInd w:val="0"/>
      </w:pPr>
      <w:r w:rsidRPr="00957CE0">
        <w:t xml:space="preserve">45-59 </w:t>
      </w:r>
    </w:p>
    <w:p w14:paraId="2DD235BB" w14:textId="77777777" w:rsidR="000703C3" w:rsidRDefault="000703C3" w:rsidP="000703C3">
      <w:pPr>
        <w:autoSpaceDE w:val="0"/>
        <w:autoSpaceDN w:val="0"/>
        <w:adjustRightInd w:val="0"/>
      </w:pPr>
      <w:r w:rsidRPr="00957CE0">
        <w:t xml:space="preserve">30-44 </w:t>
      </w:r>
    </w:p>
    <w:p w14:paraId="74640EDD" w14:textId="77777777" w:rsidR="000703C3" w:rsidRPr="00957CE0" w:rsidRDefault="000703C3" w:rsidP="000703C3">
      <w:pPr>
        <w:autoSpaceDE w:val="0"/>
        <w:autoSpaceDN w:val="0"/>
        <w:adjustRightInd w:val="0"/>
      </w:pPr>
      <w:r w:rsidRPr="00957CE0">
        <w:t>15-29</w:t>
      </w:r>
    </w:p>
    <w:p w14:paraId="3D9B1C83" w14:textId="77777777" w:rsidR="000703C3" w:rsidRPr="00957CE0" w:rsidRDefault="000703C3" w:rsidP="000703C3">
      <w:r w:rsidRPr="00957CE0">
        <w:t>60-89</w:t>
      </w:r>
    </w:p>
    <w:p w14:paraId="02A19A8C" w14:textId="77777777" w:rsidR="000703C3" w:rsidRPr="00957CE0" w:rsidRDefault="000703C3" w:rsidP="000703C3">
      <w:pPr>
        <w:autoSpaceDE w:val="0"/>
        <w:autoSpaceDN w:val="0"/>
        <w:adjustRightInd w:val="0"/>
        <w:jc w:val="both"/>
      </w:pPr>
      <w:r>
        <w:rPr>
          <w:bCs/>
        </w:rPr>
        <w:t>488.</w:t>
      </w:r>
      <w:r w:rsidRPr="00957CE0">
        <w:rPr>
          <w:bCs/>
        </w:rPr>
        <w:t xml:space="preserve"> Третьей А стадии хронической болезни почек (</w:t>
      </w:r>
      <w:r w:rsidRPr="004247C7">
        <w:rPr>
          <w:bCs/>
          <w:caps/>
        </w:rPr>
        <w:t xml:space="preserve">хбп </w:t>
      </w:r>
      <w:r w:rsidRPr="00957CE0">
        <w:rPr>
          <w:bCs/>
        </w:rPr>
        <w:t xml:space="preserve">3а) соответствует </w:t>
      </w:r>
      <w:r w:rsidRPr="004247C7">
        <w:rPr>
          <w:bCs/>
          <w:caps/>
        </w:rPr>
        <w:t>скф</w:t>
      </w:r>
      <w:r w:rsidRPr="00957CE0">
        <w:rPr>
          <w:bCs/>
        </w:rPr>
        <w:t xml:space="preserve"> _______ мл/мин/1,73м</w:t>
      </w:r>
      <w:r w:rsidRPr="00F44342">
        <w:rPr>
          <w:bCs/>
        </w:rPr>
        <w:t>2</w:t>
      </w:r>
      <w:r w:rsidRPr="00957CE0">
        <w:rPr>
          <w:bCs/>
        </w:rPr>
        <w:t xml:space="preserve"> </w:t>
      </w:r>
    </w:p>
    <w:p w14:paraId="0CB28EE1" w14:textId="77777777" w:rsidR="000703C3" w:rsidRDefault="000703C3" w:rsidP="000703C3">
      <w:pPr>
        <w:autoSpaceDE w:val="0"/>
        <w:autoSpaceDN w:val="0"/>
        <w:adjustRightInd w:val="0"/>
      </w:pPr>
      <w:r>
        <w:t xml:space="preserve">30-44 </w:t>
      </w:r>
    </w:p>
    <w:p w14:paraId="3920130D" w14:textId="77777777" w:rsidR="000703C3" w:rsidRDefault="000703C3" w:rsidP="000703C3">
      <w:pPr>
        <w:autoSpaceDE w:val="0"/>
        <w:autoSpaceDN w:val="0"/>
        <w:adjustRightInd w:val="0"/>
      </w:pPr>
      <w:r>
        <w:t xml:space="preserve">45-59 </w:t>
      </w:r>
    </w:p>
    <w:p w14:paraId="1E87A4DE" w14:textId="77777777" w:rsidR="000703C3" w:rsidRPr="00957CE0" w:rsidRDefault="000703C3" w:rsidP="000703C3">
      <w:pPr>
        <w:autoSpaceDE w:val="0"/>
        <w:autoSpaceDN w:val="0"/>
        <w:adjustRightInd w:val="0"/>
      </w:pPr>
      <w:r w:rsidRPr="00957CE0">
        <w:t xml:space="preserve">15-29 </w:t>
      </w:r>
    </w:p>
    <w:p w14:paraId="54CCAA52" w14:textId="77777777" w:rsidR="000703C3" w:rsidRPr="00957CE0" w:rsidRDefault="000703C3" w:rsidP="000703C3">
      <w:r w:rsidRPr="00957CE0">
        <w:t>&lt;15</w:t>
      </w:r>
    </w:p>
    <w:p w14:paraId="4AAEE52E" w14:textId="77777777" w:rsidR="000703C3" w:rsidRPr="00957CE0" w:rsidRDefault="000703C3" w:rsidP="000703C3">
      <w:pPr>
        <w:autoSpaceDE w:val="0"/>
        <w:autoSpaceDN w:val="0"/>
        <w:adjustRightInd w:val="0"/>
      </w:pPr>
      <w:r>
        <w:rPr>
          <w:bCs/>
        </w:rPr>
        <w:t>489.</w:t>
      </w:r>
      <w:r w:rsidRPr="00957CE0">
        <w:rPr>
          <w:bCs/>
        </w:rPr>
        <w:t xml:space="preserve"> Целевым значением ЛПНП для пациентов с высоким риском по таблице SCORE является уровень менее ___ ммоль/л </w:t>
      </w:r>
    </w:p>
    <w:p w14:paraId="329AE3F0" w14:textId="77777777" w:rsidR="000703C3" w:rsidRDefault="000703C3" w:rsidP="000703C3">
      <w:pPr>
        <w:autoSpaceDE w:val="0"/>
        <w:autoSpaceDN w:val="0"/>
        <w:adjustRightInd w:val="0"/>
      </w:pPr>
      <w:r>
        <w:lastRenderedPageBreak/>
        <w:t xml:space="preserve">1,8 </w:t>
      </w:r>
    </w:p>
    <w:p w14:paraId="7B2739F0" w14:textId="77777777" w:rsidR="000703C3" w:rsidRPr="00957CE0" w:rsidRDefault="000703C3" w:rsidP="000703C3">
      <w:pPr>
        <w:autoSpaceDE w:val="0"/>
        <w:autoSpaceDN w:val="0"/>
        <w:adjustRightInd w:val="0"/>
      </w:pPr>
      <w:r w:rsidRPr="00957CE0">
        <w:t xml:space="preserve">3,0 </w:t>
      </w:r>
    </w:p>
    <w:p w14:paraId="2AE69E88" w14:textId="77777777" w:rsidR="000703C3" w:rsidRDefault="000703C3" w:rsidP="000703C3">
      <w:r w:rsidRPr="00957CE0">
        <w:t>3,5</w:t>
      </w:r>
    </w:p>
    <w:p w14:paraId="6C5C8213" w14:textId="77777777" w:rsidR="000703C3" w:rsidRPr="00DD7C76" w:rsidRDefault="000703C3" w:rsidP="000703C3">
      <w:r w:rsidRPr="00957CE0">
        <w:t>2,5</w:t>
      </w:r>
    </w:p>
    <w:p w14:paraId="33F6F55C" w14:textId="77777777" w:rsidR="000703C3" w:rsidRPr="00957CE0" w:rsidRDefault="000703C3" w:rsidP="000703C3">
      <w:pPr>
        <w:autoSpaceDE w:val="0"/>
        <w:autoSpaceDN w:val="0"/>
        <w:adjustRightInd w:val="0"/>
      </w:pPr>
      <w:r>
        <w:rPr>
          <w:bCs/>
        </w:rPr>
        <w:t>490.</w:t>
      </w:r>
      <w:r w:rsidRPr="00957CE0">
        <w:rPr>
          <w:bCs/>
        </w:rPr>
        <w:t xml:space="preserve"> Чаще всего вазоренальная АГ у мужчин развивается на фоне </w:t>
      </w:r>
    </w:p>
    <w:p w14:paraId="242F97FA" w14:textId="77777777" w:rsidR="000703C3" w:rsidRDefault="000703C3" w:rsidP="000703C3">
      <w:pPr>
        <w:autoSpaceDE w:val="0"/>
        <w:autoSpaceDN w:val="0"/>
        <w:adjustRightInd w:val="0"/>
      </w:pPr>
      <w:r>
        <w:t>Ф</w:t>
      </w:r>
      <w:r w:rsidRPr="00957CE0">
        <w:t xml:space="preserve">ибромускулярной дисплазии </w:t>
      </w:r>
    </w:p>
    <w:p w14:paraId="50E60538" w14:textId="77777777" w:rsidR="000703C3" w:rsidRPr="00957CE0" w:rsidRDefault="000703C3" w:rsidP="000703C3">
      <w:pPr>
        <w:autoSpaceDE w:val="0"/>
        <w:autoSpaceDN w:val="0"/>
        <w:adjustRightInd w:val="0"/>
      </w:pPr>
      <w:r>
        <w:t xml:space="preserve">Атеросклероза </w:t>
      </w:r>
    </w:p>
    <w:p w14:paraId="2363266A" w14:textId="77777777" w:rsidR="000703C3" w:rsidRPr="00957CE0" w:rsidRDefault="000703C3" w:rsidP="000703C3">
      <w:pPr>
        <w:autoSpaceDE w:val="0"/>
        <w:autoSpaceDN w:val="0"/>
        <w:adjustRightInd w:val="0"/>
      </w:pPr>
      <w:r>
        <w:t>О</w:t>
      </w:r>
      <w:r w:rsidRPr="00957CE0">
        <w:t xml:space="preserve">пухоли почки </w:t>
      </w:r>
    </w:p>
    <w:p w14:paraId="2DC567A8" w14:textId="77777777" w:rsidR="000703C3" w:rsidRPr="00957CE0" w:rsidRDefault="000703C3" w:rsidP="000703C3">
      <w:r>
        <w:t>Т</w:t>
      </w:r>
      <w:r w:rsidRPr="00957CE0">
        <w:t>равмы почки</w:t>
      </w:r>
    </w:p>
    <w:p w14:paraId="092665E3" w14:textId="77777777" w:rsidR="000703C3" w:rsidRPr="00957CE0" w:rsidRDefault="000703C3" w:rsidP="000703C3">
      <w:pPr>
        <w:autoSpaceDE w:val="0"/>
        <w:autoSpaceDN w:val="0"/>
        <w:adjustRightInd w:val="0"/>
        <w:jc w:val="both"/>
      </w:pPr>
      <w:r>
        <w:rPr>
          <w:bCs/>
        </w:rPr>
        <w:t>491.</w:t>
      </w:r>
      <w:r w:rsidRPr="00957CE0">
        <w:rPr>
          <w:bCs/>
        </w:rPr>
        <w:t xml:space="preserve"> К ассоциированным сердечно-сосудистым или почечным заболеваниям при артериальной гипертонии относят </w:t>
      </w:r>
    </w:p>
    <w:p w14:paraId="211F5E61" w14:textId="77777777" w:rsidR="000703C3" w:rsidRDefault="000703C3" w:rsidP="000703C3">
      <w:pPr>
        <w:autoSpaceDE w:val="0"/>
        <w:autoSpaceDN w:val="0"/>
        <w:adjustRightInd w:val="0"/>
      </w:pPr>
      <w:r>
        <w:t>Р</w:t>
      </w:r>
      <w:r w:rsidRPr="00957CE0">
        <w:t xml:space="preserve">анние сердечно-сосудистые заболевания в анамнезе </w:t>
      </w:r>
    </w:p>
    <w:p w14:paraId="4B746975" w14:textId="77777777" w:rsidR="000703C3" w:rsidRPr="00957CE0" w:rsidRDefault="000703C3" w:rsidP="000703C3">
      <w:pPr>
        <w:autoSpaceDE w:val="0"/>
        <w:autoSpaceDN w:val="0"/>
        <w:adjustRightInd w:val="0"/>
      </w:pPr>
      <w:r w:rsidRPr="00957CE0">
        <w:t xml:space="preserve">ХБП с </w:t>
      </w:r>
      <w:proofErr w:type="spellStart"/>
      <w:r w:rsidRPr="00957CE0">
        <w:t>рСКФ</w:t>
      </w:r>
      <w:proofErr w:type="spellEnd"/>
      <w:r w:rsidRPr="00957CE0">
        <w:t xml:space="preserve"> &lt; 30мл/мин/1.73кв.м </w:t>
      </w:r>
      <w:r>
        <w:t>или протеинурию &gt;</w:t>
      </w:r>
      <w:r w:rsidRPr="0085096E">
        <w:t xml:space="preserve"> </w:t>
      </w:r>
      <w:r>
        <w:t xml:space="preserve">300мг в сутки </w:t>
      </w:r>
    </w:p>
    <w:p w14:paraId="4BFE8C83" w14:textId="77777777" w:rsidR="000703C3" w:rsidRDefault="000703C3" w:rsidP="000703C3">
      <w:pPr>
        <w:autoSpaceDE w:val="0"/>
        <w:autoSpaceDN w:val="0"/>
        <w:adjustRightInd w:val="0"/>
      </w:pPr>
      <w:proofErr w:type="spellStart"/>
      <w:r>
        <w:t>М</w:t>
      </w:r>
      <w:r w:rsidRPr="00957CE0">
        <w:t>икроальбуминурию</w:t>
      </w:r>
      <w:proofErr w:type="spellEnd"/>
      <w:r w:rsidRPr="00957CE0">
        <w:t xml:space="preserve"> и соотношение альбумина к креатинин</w:t>
      </w:r>
      <w:r>
        <w:t xml:space="preserve">у (30-300мг/г; 3,4-34мг/ммоль) </w:t>
      </w:r>
    </w:p>
    <w:p w14:paraId="7F6163B7" w14:textId="77777777" w:rsidR="000703C3" w:rsidRPr="00957CE0" w:rsidRDefault="000703C3" w:rsidP="000703C3">
      <w:pPr>
        <w:autoSpaceDE w:val="0"/>
        <w:autoSpaceDN w:val="0"/>
        <w:adjustRightInd w:val="0"/>
      </w:pPr>
      <w:r>
        <w:t>С</w:t>
      </w:r>
      <w:r w:rsidRPr="00957CE0">
        <w:t>корость каротидно-</w:t>
      </w:r>
      <w:proofErr w:type="spellStart"/>
      <w:r w:rsidRPr="00957CE0">
        <w:t>феморальной</w:t>
      </w:r>
      <w:proofErr w:type="spellEnd"/>
      <w:r w:rsidRPr="00957CE0">
        <w:t xml:space="preserve"> пульсовой волны &gt; 10м/сек и </w:t>
      </w:r>
      <w:proofErr w:type="spellStart"/>
      <w:r w:rsidRPr="00957CE0">
        <w:t>лодыжечно</w:t>
      </w:r>
      <w:proofErr w:type="spellEnd"/>
      <w:r w:rsidRPr="00957CE0">
        <w:t xml:space="preserve">-плечевой индекс &lt; 0,9 </w:t>
      </w:r>
    </w:p>
    <w:p w14:paraId="563B536C" w14:textId="77777777" w:rsidR="000703C3" w:rsidRPr="00957CE0" w:rsidRDefault="000703C3" w:rsidP="000703C3">
      <w:pPr>
        <w:autoSpaceDE w:val="0"/>
        <w:autoSpaceDN w:val="0"/>
        <w:adjustRightInd w:val="0"/>
        <w:jc w:val="both"/>
      </w:pPr>
      <w:r>
        <w:rPr>
          <w:bCs/>
        </w:rPr>
        <w:t>492.</w:t>
      </w:r>
      <w:r w:rsidRPr="00957CE0">
        <w:rPr>
          <w:bCs/>
        </w:rPr>
        <w:t xml:space="preserve"> К бессимптомному поражению органа-мишени при артериальной гипертонии относится </w:t>
      </w:r>
    </w:p>
    <w:p w14:paraId="3CFC3E76" w14:textId="77777777" w:rsidR="000703C3" w:rsidRPr="00957CE0" w:rsidRDefault="000703C3" w:rsidP="000703C3">
      <w:pPr>
        <w:autoSpaceDE w:val="0"/>
        <w:autoSpaceDN w:val="0"/>
        <w:adjustRightInd w:val="0"/>
      </w:pPr>
      <w:proofErr w:type="spellStart"/>
      <w:r>
        <w:t>C</w:t>
      </w:r>
      <w:r w:rsidRPr="00957CE0">
        <w:t>тенокардия</w:t>
      </w:r>
      <w:proofErr w:type="spellEnd"/>
      <w:r w:rsidRPr="00957CE0">
        <w:t xml:space="preserve"> </w:t>
      </w:r>
    </w:p>
    <w:p w14:paraId="33F501BF" w14:textId="77777777" w:rsidR="000703C3" w:rsidRDefault="000703C3" w:rsidP="000703C3">
      <w:pPr>
        <w:autoSpaceDE w:val="0"/>
        <w:autoSpaceDN w:val="0"/>
        <w:adjustRightInd w:val="0"/>
      </w:pPr>
      <w:proofErr w:type="spellStart"/>
      <w:r>
        <w:t>C</w:t>
      </w:r>
      <w:r w:rsidRPr="00957CE0">
        <w:t>ердечная</w:t>
      </w:r>
      <w:proofErr w:type="spellEnd"/>
      <w:r w:rsidRPr="00957CE0">
        <w:t xml:space="preserve"> недостаточность со сниженной фракцией выброса </w:t>
      </w:r>
    </w:p>
    <w:p w14:paraId="5950BDCC" w14:textId="77777777" w:rsidR="000703C3" w:rsidRPr="00957CE0" w:rsidRDefault="000703C3" w:rsidP="000703C3">
      <w:pPr>
        <w:autoSpaceDE w:val="0"/>
        <w:autoSpaceDN w:val="0"/>
        <w:adjustRightInd w:val="0"/>
      </w:pPr>
      <w:proofErr w:type="spellStart"/>
      <w:r>
        <w:t>Mикроальбуминурия</w:t>
      </w:r>
      <w:proofErr w:type="spellEnd"/>
      <w:r>
        <w:t xml:space="preserve"> </w:t>
      </w:r>
    </w:p>
    <w:p w14:paraId="098E2AE8" w14:textId="77777777" w:rsidR="000703C3" w:rsidRPr="00957CE0" w:rsidRDefault="000703C3" w:rsidP="000703C3">
      <w:r>
        <w:t>Э</w:t>
      </w:r>
      <w:r w:rsidRPr="00957CE0">
        <w:t>нцефалопатия</w:t>
      </w:r>
    </w:p>
    <w:p w14:paraId="2E10BA0F" w14:textId="77777777" w:rsidR="000703C3" w:rsidRDefault="000703C3" w:rsidP="000703C3">
      <w:pPr>
        <w:autoSpaceDE w:val="0"/>
        <w:autoSpaceDN w:val="0"/>
        <w:adjustRightInd w:val="0"/>
        <w:rPr>
          <w:color w:val="000000"/>
        </w:rPr>
      </w:pPr>
      <w:r>
        <w:rPr>
          <w:bCs/>
          <w:color w:val="000000"/>
        </w:rPr>
        <w:t>493.</w:t>
      </w:r>
      <w:r w:rsidRPr="00957CE0">
        <w:rPr>
          <w:bCs/>
          <w:color w:val="000000"/>
        </w:rPr>
        <w:t xml:space="preserve"> К ассоциированным состояниям при артериальной гипертонии относят </w:t>
      </w:r>
    </w:p>
    <w:p w14:paraId="52BE98A1"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анние сердечно-сосудистые заболевания в анамнезе </w:t>
      </w:r>
    </w:p>
    <w:p w14:paraId="74F247C1"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икроальбуминурию</w:t>
      </w:r>
      <w:proofErr w:type="spellEnd"/>
      <w:r w:rsidRPr="00957CE0">
        <w:rPr>
          <w:color w:val="000000"/>
        </w:rPr>
        <w:t xml:space="preserve"> и соотношение альбумина к креатинину (30-300мг/г; 3,4-34мг/ммоль) </w:t>
      </w:r>
    </w:p>
    <w:p w14:paraId="0DB7AD34" w14:textId="77777777" w:rsidR="000703C3" w:rsidRDefault="000703C3" w:rsidP="000703C3">
      <w:pPr>
        <w:autoSpaceDE w:val="0"/>
        <w:autoSpaceDN w:val="0"/>
        <w:adjustRightInd w:val="0"/>
        <w:rPr>
          <w:color w:val="000000"/>
        </w:rPr>
      </w:pPr>
      <w:r>
        <w:rPr>
          <w:color w:val="000000"/>
        </w:rPr>
        <w:t>С</w:t>
      </w:r>
      <w:r w:rsidRPr="00957CE0">
        <w:rPr>
          <w:color w:val="000000"/>
        </w:rPr>
        <w:t>корость каротидно-</w:t>
      </w:r>
      <w:proofErr w:type="spellStart"/>
      <w:r w:rsidRPr="00957CE0">
        <w:rPr>
          <w:color w:val="000000"/>
        </w:rPr>
        <w:t>феморальной</w:t>
      </w:r>
      <w:proofErr w:type="spellEnd"/>
      <w:r w:rsidRPr="00957CE0">
        <w:rPr>
          <w:color w:val="000000"/>
        </w:rPr>
        <w:t xml:space="preserve"> пульсовой волны &gt; 10м/сек и </w:t>
      </w:r>
      <w:proofErr w:type="spellStart"/>
      <w:r w:rsidRPr="00957CE0">
        <w:rPr>
          <w:color w:val="000000"/>
        </w:rPr>
        <w:t>лодыжечно</w:t>
      </w:r>
      <w:proofErr w:type="spellEnd"/>
      <w:r w:rsidRPr="00957CE0">
        <w:rPr>
          <w:color w:val="000000"/>
        </w:rPr>
        <w:t>-плечевой индекс &lt; 0,9</w:t>
      </w:r>
    </w:p>
    <w:p w14:paraId="5A7C618E" w14:textId="77777777" w:rsidR="000703C3" w:rsidRPr="00957CE0" w:rsidRDefault="000703C3" w:rsidP="000703C3">
      <w:pPr>
        <w:autoSpaceDE w:val="0"/>
        <w:autoSpaceDN w:val="0"/>
        <w:adjustRightInd w:val="0"/>
        <w:rPr>
          <w:color w:val="000000"/>
        </w:rPr>
      </w:pPr>
      <w:r w:rsidRPr="00957CE0">
        <w:rPr>
          <w:color w:val="000000"/>
        </w:rPr>
        <w:t>ИБС: инфаркт миокарда, стенокарди</w:t>
      </w:r>
      <w:r>
        <w:rPr>
          <w:color w:val="000000"/>
        </w:rPr>
        <w:t xml:space="preserve">ю, коронарную </w:t>
      </w:r>
      <w:proofErr w:type="spellStart"/>
      <w:r>
        <w:rPr>
          <w:color w:val="000000"/>
        </w:rPr>
        <w:t>реваскуляризацию</w:t>
      </w:r>
      <w:proofErr w:type="spellEnd"/>
      <w:r w:rsidRPr="00957CE0">
        <w:rPr>
          <w:color w:val="000000"/>
        </w:rPr>
        <w:t xml:space="preserve"> </w:t>
      </w:r>
    </w:p>
    <w:p w14:paraId="70B7713B" w14:textId="77777777" w:rsidR="000703C3" w:rsidRPr="00957CE0" w:rsidRDefault="000703C3" w:rsidP="000703C3">
      <w:pPr>
        <w:autoSpaceDE w:val="0"/>
        <w:autoSpaceDN w:val="0"/>
        <w:adjustRightInd w:val="0"/>
        <w:jc w:val="both"/>
        <w:rPr>
          <w:color w:val="000000"/>
        </w:rPr>
      </w:pPr>
      <w:r>
        <w:rPr>
          <w:bCs/>
          <w:color w:val="000000"/>
        </w:rPr>
        <w:t>494.</w:t>
      </w:r>
      <w:r w:rsidRPr="00957CE0">
        <w:rPr>
          <w:bCs/>
          <w:color w:val="000000"/>
        </w:rPr>
        <w:t xml:space="preserve"> Классическая триада симптомов, характерных для выраженного аортального стеноза, включает </w:t>
      </w:r>
    </w:p>
    <w:p w14:paraId="487FCCCF" w14:textId="77777777" w:rsidR="000703C3" w:rsidRDefault="000703C3" w:rsidP="000703C3">
      <w:pPr>
        <w:autoSpaceDE w:val="0"/>
        <w:autoSpaceDN w:val="0"/>
        <w:adjustRightInd w:val="0"/>
        <w:rPr>
          <w:color w:val="000000"/>
        </w:rPr>
      </w:pPr>
      <w:r>
        <w:rPr>
          <w:color w:val="000000"/>
        </w:rPr>
        <w:t>Т</w:t>
      </w:r>
      <w:r w:rsidRPr="00957CE0">
        <w:rPr>
          <w:color w:val="000000"/>
        </w:rPr>
        <w:t>ремор,</w:t>
      </w:r>
      <w:r>
        <w:rPr>
          <w:color w:val="000000"/>
        </w:rPr>
        <w:t xml:space="preserve"> отеки, одышку </w:t>
      </w:r>
    </w:p>
    <w:p w14:paraId="69E0FC16"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дышку, обмороки, стенокардию </w:t>
      </w:r>
    </w:p>
    <w:p w14:paraId="7733BE7E"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тенокардию, постуральная гипотензию, отеки </w:t>
      </w:r>
    </w:p>
    <w:p w14:paraId="171FD433" w14:textId="77777777" w:rsidR="000703C3" w:rsidRPr="00957CE0" w:rsidRDefault="000703C3" w:rsidP="000703C3">
      <w:pPr>
        <w:rPr>
          <w:color w:val="000000"/>
        </w:rPr>
      </w:pPr>
      <w:r>
        <w:rPr>
          <w:color w:val="000000"/>
        </w:rPr>
        <w:t>О</w:t>
      </w:r>
      <w:r w:rsidRPr="00957CE0">
        <w:rPr>
          <w:color w:val="000000"/>
        </w:rPr>
        <w:t>дышку, артериальную гипертонию, обмороки</w:t>
      </w:r>
    </w:p>
    <w:p w14:paraId="3B1C55B6" w14:textId="77777777" w:rsidR="000703C3" w:rsidRPr="00957CE0" w:rsidRDefault="000703C3" w:rsidP="000703C3">
      <w:pPr>
        <w:autoSpaceDE w:val="0"/>
        <w:autoSpaceDN w:val="0"/>
        <w:adjustRightInd w:val="0"/>
      </w:pPr>
      <w:r>
        <w:rPr>
          <w:bCs/>
        </w:rPr>
        <w:t>495.</w:t>
      </w:r>
      <w:r w:rsidRPr="00957CE0">
        <w:rPr>
          <w:bCs/>
        </w:rPr>
        <w:t xml:space="preserve"> Основным фактором развития мерцательной аритмии является </w:t>
      </w:r>
    </w:p>
    <w:p w14:paraId="4910EEE6" w14:textId="77777777" w:rsidR="000703C3" w:rsidRPr="00957CE0" w:rsidRDefault="000703C3" w:rsidP="000703C3">
      <w:pPr>
        <w:autoSpaceDE w:val="0"/>
        <w:autoSpaceDN w:val="0"/>
        <w:adjustRightInd w:val="0"/>
      </w:pPr>
      <w:r>
        <w:t>О</w:t>
      </w:r>
      <w:r w:rsidRPr="00957CE0">
        <w:t xml:space="preserve">чаговый фиброз миокарда желудочков </w:t>
      </w:r>
    </w:p>
    <w:p w14:paraId="29A9C7D8" w14:textId="77777777" w:rsidR="000703C3" w:rsidRDefault="000703C3" w:rsidP="000703C3">
      <w:pPr>
        <w:autoSpaceDE w:val="0"/>
        <w:autoSpaceDN w:val="0"/>
        <w:adjustRightInd w:val="0"/>
      </w:pPr>
      <w:r>
        <w:t>Г</w:t>
      </w:r>
      <w:r w:rsidRPr="00957CE0">
        <w:t>ипертрофия левого желудочка</w:t>
      </w:r>
    </w:p>
    <w:p w14:paraId="71647E96" w14:textId="77777777" w:rsidR="000703C3" w:rsidRPr="00957CE0" w:rsidRDefault="000703C3" w:rsidP="000703C3">
      <w:pPr>
        <w:autoSpaceDE w:val="0"/>
        <w:autoSpaceDN w:val="0"/>
        <w:adjustRightInd w:val="0"/>
      </w:pPr>
      <w:r>
        <w:t>Д</w:t>
      </w:r>
      <w:r w:rsidRPr="00957CE0">
        <w:t>илата</w:t>
      </w:r>
      <w:r>
        <w:t xml:space="preserve">ция миокарда левого предсердия </w:t>
      </w:r>
      <w:r w:rsidRPr="00957CE0">
        <w:t xml:space="preserve"> </w:t>
      </w:r>
    </w:p>
    <w:p w14:paraId="37592785" w14:textId="77777777" w:rsidR="000703C3" w:rsidRPr="00957CE0" w:rsidRDefault="000703C3" w:rsidP="000703C3">
      <w:r>
        <w:t>Д</w:t>
      </w:r>
      <w:r w:rsidRPr="00957CE0">
        <w:t>илатация левого желудочка</w:t>
      </w:r>
    </w:p>
    <w:p w14:paraId="724DE9DD" w14:textId="77777777" w:rsidR="000703C3" w:rsidRPr="00957CE0" w:rsidRDefault="000703C3" w:rsidP="000703C3">
      <w:pPr>
        <w:autoSpaceDE w:val="0"/>
        <w:autoSpaceDN w:val="0"/>
        <w:adjustRightInd w:val="0"/>
        <w:jc w:val="both"/>
      </w:pPr>
      <w:r>
        <w:rPr>
          <w:bCs/>
        </w:rPr>
        <w:t xml:space="preserve">496. </w:t>
      </w:r>
      <w:r w:rsidRPr="00957CE0">
        <w:rPr>
          <w:bCs/>
        </w:rPr>
        <w:t xml:space="preserve">Длительность назначения системных (пероральных) глюкокортикостероидов при </w:t>
      </w:r>
      <w:r w:rsidRPr="00892267">
        <w:rPr>
          <w:bCs/>
          <w:caps/>
        </w:rPr>
        <w:t xml:space="preserve">хобл </w:t>
      </w:r>
      <w:r w:rsidRPr="00957CE0">
        <w:rPr>
          <w:bCs/>
        </w:rPr>
        <w:t xml:space="preserve">составляет </w:t>
      </w:r>
    </w:p>
    <w:p w14:paraId="3211A73E" w14:textId="77777777" w:rsidR="000703C3" w:rsidRDefault="000703C3" w:rsidP="000703C3">
      <w:pPr>
        <w:autoSpaceDE w:val="0"/>
        <w:autoSpaceDN w:val="0"/>
        <w:adjustRightInd w:val="0"/>
      </w:pPr>
      <w:r w:rsidRPr="00957CE0">
        <w:t xml:space="preserve">3 дня </w:t>
      </w:r>
    </w:p>
    <w:p w14:paraId="6A49B4FC" w14:textId="77777777" w:rsidR="000703C3" w:rsidRPr="00957CE0" w:rsidRDefault="000703C3" w:rsidP="000703C3">
      <w:pPr>
        <w:autoSpaceDE w:val="0"/>
        <w:autoSpaceDN w:val="0"/>
        <w:adjustRightInd w:val="0"/>
      </w:pPr>
      <w:r w:rsidRPr="003D4F55">
        <w:t>1</w:t>
      </w:r>
      <w:r>
        <w:t xml:space="preserve">0-14 дней </w:t>
      </w:r>
    </w:p>
    <w:p w14:paraId="28B121FB" w14:textId="77777777" w:rsidR="000703C3" w:rsidRPr="00957CE0" w:rsidRDefault="000703C3" w:rsidP="000703C3">
      <w:pPr>
        <w:autoSpaceDE w:val="0"/>
        <w:autoSpaceDN w:val="0"/>
        <w:adjustRightInd w:val="0"/>
      </w:pPr>
      <w:r w:rsidRPr="00957CE0">
        <w:t xml:space="preserve">1-3 месяца </w:t>
      </w:r>
    </w:p>
    <w:p w14:paraId="2E716C62" w14:textId="77777777" w:rsidR="000703C3" w:rsidRPr="00957CE0" w:rsidRDefault="000703C3" w:rsidP="000703C3">
      <w:r w:rsidRPr="00957CE0">
        <w:t>1 год</w:t>
      </w:r>
    </w:p>
    <w:p w14:paraId="5057A90B" w14:textId="77777777" w:rsidR="000703C3" w:rsidRPr="00957CE0" w:rsidRDefault="000703C3" w:rsidP="000703C3">
      <w:pPr>
        <w:autoSpaceDE w:val="0"/>
        <w:autoSpaceDN w:val="0"/>
        <w:adjustRightInd w:val="0"/>
        <w:rPr>
          <w:color w:val="000000"/>
        </w:rPr>
      </w:pPr>
      <w:r>
        <w:rPr>
          <w:bCs/>
          <w:color w:val="000000"/>
        </w:rPr>
        <w:t>497.</w:t>
      </w:r>
      <w:r w:rsidRPr="00957CE0">
        <w:rPr>
          <w:bCs/>
          <w:color w:val="000000"/>
        </w:rPr>
        <w:t xml:space="preserve"> При лечении пневмонии у беременной в 1-м триместре можно использовать </w:t>
      </w:r>
    </w:p>
    <w:p w14:paraId="4DFCE2BD"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моксициллин </w:t>
      </w:r>
    </w:p>
    <w:p w14:paraId="79933B08" w14:textId="77777777" w:rsidR="000703C3" w:rsidRPr="00957CE0" w:rsidRDefault="000703C3" w:rsidP="000703C3">
      <w:pPr>
        <w:autoSpaceDE w:val="0"/>
        <w:autoSpaceDN w:val="0"/>
        <w:adjustRightInd w:val="0"/>
        <w:rPr>
          <w:color w:val="000000"/>
        </w:rPr>
      </w:pPr>
      <w:r>
        <w:rPr>
          <w:color w:val="000000"/>
        </w:rPr>
        <w:t>Ц</w:t>
      </w:r>
      <w:r w:rsidRPr="00957CE0">
        <w:rPr>
          <w:color w:val="000000"/>
        </w:rPr>
        <w:t xml:space="preserve">ипрофлоксацин </w:t>
      </w:r>
    </w:p>
    <w:p w14:paraId="204CA1F6"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етрациклин </w:t>
      </w:r>
    </w:p>
    <w:p w14:paraId="36EE1E2E" w14:textId="77777777" w:rsidR="000703C3" w:rsidRPr="00957CE0" w:rsidRDefault="000703C3" w:rsidP="000703C3">
      <w:pPr>
        <w:rPr>
          <w:color w:val="000000"/>
        </w:rPr>
      </w:pPr>
      <w:r>
        <w:rPr>
          <w:color w:val="000000"/>
        </w:rPr>
        <w:t>Л</w:t>
      </w:r>
      <w:r w:rsidRPr="00957CE0">
        <w:rPr>
          <w:color w:val="000000"/>
        </w:rPr>
        <w:t>евомицетин</w:t>
      </w:r>
    </w:p>
    <w:p w14:paraId="68088CF2" w14:textId="77777777" w:rsidR="000703C3" w:rsidRDefault="000703C3" w:rsidP="000703C3">
      <w:pPr>
        <w:autoSpaceDE w:val="0"/>
        <w:autoSpaceDN w:val="0"/>
        <w:adjustRightInd w:val="0"/>
        <w:jc w:val="both"/>
        <w:rPr>
          <w:bCs/>
          <w:color w:val="000000"/>
        </w:rPr>
      </w:pPr>
      <w:r>
        <w:rPr>
          <w:bCs/>
          <w:color w:val="000000"/>
        </w:rPr>
        <w:t>498.</w:t>
      </w:r>
      <w:r w:rsidRPr="00957CE0">
        <w:rPr>
          <w:bCs/>
          <w:color w:val="000000"/>
        </w:rPr>
        <w:t xml:space="preserve"> Образование полостей деструкции в легких наиболее характерно для пневмонии, вызванной </w:t>
      </w:r>
    </w:p>
    <w:p w14:paraId="2B140FA2" w14:textId="77777777" w:rsidR="000703C3" w:rsidRDefault="000703C3" w:rsidP="000703C3">
      <w:pPr>
        <w:autoSpaceDE w:val="0"/>
        <w:autoSpaceDN w:val="0"/>
        <w:adjustRightInd w:val="0"/>
        <w:rPr>
          <w:color w:val="000000"/>
        </w:rPr>
      </w:pPr>
      <w:r>
        <w:rPr>
          <w:color w:val="000000"/>
        </w:rPr>
        <w:t>П</w:t>
      </w:r>
      <w:r w:rsidRPr="00957CE0">
        <w:rPr>
          <w:color w:val="000000"/>
        </w:rPr>
        <w:t xml:space="preserve">невмококком </w:t>
      </w:r>
    </w:p>
    <w:p w14:paraId="3BA88D06" w14:textId="77777777" w:rsidR="000703C3" w:rsidRPr="00957CE0" w:rsidRDefault="000703C3" w:rsidP="000703C3">
      <w:pPr>
        <w:autoSpaceDE w:val="0"/>
        <w:autoSpaceDN w:val="0"/>
        <w:adjustRightInd w:val="0"/>
        <w:jc w:val="both"/>
        <w:rPr>
          <w:color w:val="000000"/>
        </w:rPr>
      </w:pPr>
      <w:r>
        <w:rPr>
          <w:color w:val="000000"/>
        </w:rPr>
        <w:t>С</w:t>
      </w:r>
      <w:r w:rsidRPr="00957CE0">
        <w:rPr>
          <w:color w:val="000000"/>
        </w:rPr>
        <w:t xml:space="preserve">тафилококком </w:t>
      </w:r>
    </w:p>
    <w:p w14:paraId="4C36EA7B" w14:textId="77777777" w:rsidR="000703C3" w:rsidRPr="00957CE0" w:rsidRDefault="000703C3" w:rsidP="000703C3">
      <w:pPr>
        <w:autoSpaceDE w:val="0"/>
        <w:autoSpaceDN w:val="0"/>
        <w:adjustRightInd w:val="0"/>
        <w:rPr>
          <w:color w:val="000000"/>
        </w:rPr>
      </w:pPr>
      <w:r>
        <w:rPr>
          <w:color w:val="000000"/>
        </w:rPr>
        <w:t>Х</w:t>
      </w:r>
      <w:r w:rsidRPr="00957CE0">
        <w:rPr>
          <w:color w:val="000000"/>
        </w:rPr>
        <w:t xml:space="preserve">ламидией </w:t>
      </w:r>
    </w:p>
    <w:p w14:paraId="71CE5F93" w14:textId="77777777" w:rsidR="000703C3" w:rsidRPr="00957CE0" w:rsidRDefault="000703C3" w:rsidP="000703C3">
      <w:pPr>
        <w:rPr>
          <w:color w:val="000000"/>
        </w:rPr>
      </w:pPr>
      <w:r>
        <w:rPr>
          <w:color w:val="000000"/>
        </w:rPr>
        <w:t>Э</w:t>
      </w:r>
      <w:r w:rsidRPr="00957CE0">
        <w:rPr>
          <w:color w:val="000000"/>
        </w:rPr>
        <w:t>нтерококком</w:t>
      </w:r>
    </w:p>
    <w:p w14:paraId="15358404" w14:textId="77777777" w:rsidR="000703C3" w:rsidRPr="00957CE0" w:rsidRDefault="000703C3" w:rsidP="000703C3">
      <w:pPr>
        <w:autoSpaceDE w:val="0"/>
        <w:autoSpaceDN w:val="0"/>
        <w:adjustRightInd w:val="0"/>
        <w:jc w:val="both"/>
        <w:rPr>
          <w:color w:val="000000"/>
        </w:rPr>
      </w:pPr>
      <w:r>
        <w:rPr>
          <w:bCs/>
          <w:color w:val="000000"/>
        </w:rPr>
        <w:t>499.</w:t>
      </w:r>
      <w:r w:rsidRPr="00957CE0">
        <w:rPr>
          <w:bCs/>
          <w:color w:val="000000"/>
        </w:rPr>
        <w:t xml:space="preserve"> Диагностическим критерием </w:t>
      </w:r>
      <w:r w:rsidRPr="00374FD2">
        <w:rPr>
          <w:bCs/>
          <w:caps/>
          <w:color w:val="000000"/>
        </w:rPr>
        <w:t>воз</w:t>
      </w:r>
      <w:r w:rsidRPr="00957CE0">
        <w:rPr>
          <w:bCs/>
          <w:color w:val="000000"/>
        </w:rPr>
        <w:t xml:space="preserve"> для хронического бронхита является длительность кашля не менее </w:t>
      </w:r>
    </w:p>
    <w:p w14:paraId="41163970" w14:textId="77777777" w:rsidR="000703C3" w:rsidRPr="00957CE0" w:rsidRDefault="000703C3" w:rsidP="000703C3">
      <w:pPr>
        <w:autoSpaceDE w:val="0"/>
        <w:autoSpaceDN w:val="0"/>
        <w:adjustRightInd w:val="0"/>
        <w:rPr>
          <w:color w:val="000000"/>
        </w:rPr>
      </w:pPr>
      <w:r w:rsidRPr="00957CE0">
        <w:rPr>
          <w:color w:val="000000"/>
        </w:rPr>
        <w:t xml:space="preserve">6 месяцев в данном году </w:t>
      </w:r>
    </w:p>
    <w:p w14:paraId="0CA64912" w14:textId="77777777" w:rsidR="000703C3" w:rsidRPr="00957CE0" w:rsidRDefault="000703C3" w:rsidP="000703C3">
      <w:pPr>
        <w:autoSpaceDE w:val="0"/>
        <w:autoSpaceDN w:val="0"/>
        <w:adjustRightInd w:val="0"/>
        <w:rPr>
          <w:color w:val="000000"/>
        </w:rPr>
      </w:pPr>
      <w:r w:rsidRPr="00957CE0">
        <w:rPr>
          <w:color w:val="000000"/>
        </w:rPr>
        <w:t xml:space="preserve">6 месяцев в году в течение 2-х лет подряд </w:t>
      </w:r>
    </w:p>
    <w:p w14:paraId="624DE0AC" w14:textId="77777777" w:rsidR="000703C3" w:rsidRDefault="000703C3" w:rsidP="000703C3">
      <w:pPr>
        <w:rPr>
          <w:color w:val="000000"/>
        </w:rPr>
      </w:pPr>
      <w:r w:rsidRPr="00957CE0">
        <w:rPr>
          <w:color w:val="000000"/>
        </w:rPr>
        <w:t>2 месяцев в году в течение 3-х лет подряд</w:t>
      </w:r>
    </w:p>
    <w:p w14:paraId="60B11BF8" w14:textId="77777777" w:rsidR="000703C3" w:rsidRPr="00957CE0" w:rsidRDefault="000703C3" w:rsidP="000703C3">
      <w:pPr>
        <w:autoSpaceDE w:val="0"/>
        <w:autoSpaceDN w:val="0"/>
        <w:adjustRightInd w:val="0"/>
        <w:rPr>
          <w:color w:val="000000"/>
        </w:rPr>
      </w:pPr>
      <w:r w:rsidRPr="00957CE0">
        <w:rPr>
          <w:color w:val="000000"/>
        </w:rPr>
        <w:lastRenderedPageBreak/>
        <w:t>3 месяцев в</w:t>
      </w:r>
      <w:r>
        <w:rPr>
          <w:color w:val="000000"/>
        </w:rPr>
        <w:t xml:space="preserve"> году в течение 2-х лет подряд </w:t>
      </w:r>
    </w:p>
    <w:p w14:paraId="058AF21B" w14:textId="77777777" w:rsidR="000703C3" w:rsidRPr="00957CE0" w:rsidRDefault="000703C3" w:rsidP="000703C3">
      <w:pPr>
        <w:autoSpaceDE w:val="0"/>
        <w:autoSpaceDN w:val="0"/>
        <w:adjustRightInd w:val="0"/>
        <w:rPr>
          <w:color w:val="000000"/>
        </w:rPr>
      </w:pPr>
      <w:r>
        <w:rPr>
          <w:bCs/>
          <w:color w:val="000000"/>
        </w:rPr>
        <w:t>500.</w:t>
      </w:r>
      <w:r w:rsidRPr="00957CE0">
        <w:rPr>
          <w:bCs/>
          <w:color w:val="000000"/>
        </w:rPr>
        <w:t xml:space="preserve"> Преимуществом трехвалентного железа перед двухвалентным является </w:t>
      </w:r>
    </w:p>
    <w:p w14:paraId="3E76B6B2"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олее быстрый эффект </w:t>
      </w:r>
    </w:p>
    <w:p w14:paraId="6B4BB00A" w14:textId="77777777" w:rsidR="000703C3" w:rsidRDefault="000703C3" w:rsidP="000703C3">
      <w:pPr>
        <w:autoSpaceDE w:val="0"/>
        <w:autoSpaceDN w:val="0"/>
        <w:adjustRightInd w:val="0"/>
        <w:rPr>
          <w:color w:val="000000"/>
        </w:rPr>
      </w:pPr>
      <w:r>
        <w:rPr>
          <w:color w:val="000000"/>
        </w:rPr>
        <w:t>Б</w:t>
      </w:r>
      <w:r w:rsidRPr="00957CE0">
        <w:rPr>
          <w:color w:val="000000"/>
        </w:rPr>
        <w:t xml:space="preserve">олее низкая стоимость </w:t>
      </w:r>
    </w:p>
    <w:p w14:paraId="51AD669E" w14:textId="77777777" w:rsidR="000703C3" w:rsidRPr="00957CE0" w:rsidRDefault="000703C3" w:rsidP="000703C3">
      <w:pPr>
        <w:autoSpaceDE w:val="0"/>
        <w:autoSpaceDN w:val="0"/>
        <w:adjustRightInd w:val="0"/>
        <w:rPr>
          <w:color w:val="000000"/>
        </w:rPr>
      </w:pPr>
      <w:r>
        <w:rPr>
          <w:color w:val="000000"/>
        </w:rPr>
        <w:t xml:space="preserve">Меньшая частота осложнений </w:t>
      </w:r>
    </w:p>
    <w:p w14:paraId="0446A653" w14:textId="77777777" w:rsidR="000703C3" w:rsidRPr="00957CE0" w:rsidRDefault="000703C3" w:rsidP="000703C3">
      <w:pPr>
        <w:rPr>
          <w:color w:val="000000"/>
        </w:rPr>
      </w:pPr>
      <w:r>
        <w:rPr>
          <w:color w:val="000000"/>
        </w:rPr>
        <w:t>М</w:t>
      </w:r>
      <w:r w:rsidRPr="00957CE0">
        <w:rPr>
          <w:color w:val="000000"/>
        </w:rPr>
        <w:t>еньшая суточная доза</w:t>
      </w:r>
    </w:p>
    <w:p w14:paraId="25677959" w14:textId="77777777" w:rsidR="000703C3" w:rsidRPr="00957CE0" w:rsidRDefault="000703C3" w:rsidP="000703C3">
      <w:pPr>
        <w:autoSpaceDE w:val="0"/>
        <w:autoSpaceDN w:val="0"/>
        <w:adjustRightInd w:val="0"/>
      </w:pPr>
      <w:r>
        <w:rPr>
          <w:bCs/>
        </w:rPr>
        <w:t>501.</w:t>
      </w:r>
      <w:r w:rsidRPr="00957CE0">
        <w:rPr>
          <w:bCs/>
        </w:rPr>
        <w:t xml:space="preserve"> Характерными признаками лимфогранулематоза являются </w:t>
      </w:r>
    </w:p>
    <w:p w14:paraId="0DA711D8" w14:textId="77777777" w:rsidR="000703C3" w:rsidRPr="00957CE0" w:rsidRDefault="000703C3" w:rsidP="000703C3">
      <w:pPr>
        <w:autoSpaceDE w:val="0"/>
        <w:autoSpaceDN w:val="0"/>
        <w:adjustRightInd w:val="0"/>
      </w:pPr>
      <w:r>
        <w:t>В</w:t>
      </w:r>
      <w:r w:rsidRPr="00957CE0">
        <w:t xml:space="preserve">ыраженные миалгии, </w:t>
      </w:r>
      <w:proofErr w:type="spellStart"/>
      <w:r w:rsidRPr="00957CE0">
        <w:t>оссалгии</w:t>
      </w:r>
      <w:proofErr w:type="spellEnd"/>
      <w:r w:rsidRPr="00957CE0">
        <w:t xml:space="preserve"> </w:t>
      </w:r>
    </w:p>
    <w:p w14:paraId="5D643C05" w14:textId="77777777" w:rsidR="000703C3" w:rsidRDefault="000703C3" w:rsidP="000703C3">
      <w:pPr>
        <w:autoSpaceDE w:val="0"/>
        <w:autoSpaceDN w:val="0"/>
        <w:adjustRightInd w:val="0"/>
      </w:pPr>
      <w:proofErr w:type="spellStart"/>
      <w:r>
        <w:t>Н</w:t>
      </w:r>
      <w:r w:rsidRPr="00957CE0">
        <w:t>екупируемые</w:t>
      </w:r>
      <w:proofErr w:type="spellEnd"/>
      <w:r w:rsidRPr="00957CE0">
        <w:t xml:space="preserve"> тошнота и рвота </w:t>
      </w:r>
    </w:p>
    <w:p w14:paraId="695F80A1" w14:textId="77777777" w:rsidR="000703C3" w:rsidRPr="00957CE0" w:rsidRDefault="000703C3" w:rsidP="000703C3">
      <w:pPr>
        <w:autoSpaceDE w:val="0"/>
        <w:autoSpaceDN w:val="0"/>
        <w:adjustRightInd w:val="0"/>
      </w:pPr>
      <w:r>
        <w:t>П</w:t>
      </w:r>
      <w:r w:rsidRPr="00957CE0">
        <w:t>остоянные лихо</w:t>
      </w:r>
      <w:r>
        <w:t xml:space="preserve">радка и потливость </w:t>
      </w:r>
    </w:p>
    <w:p w14:paraId="0FD68126" w14:textId="77777777" w:rsidR="000703C3" w:rsidRPr="00957CE0" w:rsidRDefault="000703C3" w:rsidP="000703C3">
      <w:r>
        <w:t>Ч</w:t>
      </w:r>
      <w:r w:rsidRPr="00957CE0">
        <w:t>ередование поносов и запоров</w:t>
      </w:r>
    </w:p>
    <w:p w14:paraId="33254E6B" w14:textId="77777777" w:rsidR="000703C3" w:rsidRPr="00957CE0" w:rsidRDefault="000703C3" w:rsidP="000703C3">
      <w:pPr>
        <w:autoSpaceDE w:val="0"/>
        <w:autoSpaceDN w:val="0"/>
        <w:adjustRightInd w:val="0"/>
      </w:pPr>
      <w:r>
        <w:rPr>
          <w:bCs/>
        </w:rPr>
        <w:t>502.</w:t>
      </w:r>
      <w:r w:rsidRPr="00957CE0">
        <w:rPr>
          <w:bCs/>
        </w:rPr>
        <w:t xml:space="preserve"> При лихорадке на протяжении месяца и </w:t>
      </w:r>
      <w:proofErr w:type="spellStart"/>
      <w:r w:rsidRPr="00957CE0">
        <w:rPr>
          <w:bCs/>
        </w:rPr>
        <w:t>лимфоаденопатии</w:t>
      </w:r>
      <w:proofErr w:type="spellEnd"/>
      <w:r w:rsidRPr="00957CE0">
        <w:rPr>
          <w:bCs/>
        </w:rPr>
        <w:t xml:space="preserve"> можно предполагать </w:t>
      </w:r>
    </w:p>
    <w:p w14:paraId="393E40E1" w14:textId="77777777" w:rsidR="000703C3" w:rsidRPr="00957CE0" w:rsidRDefault="000703C3" w:rsidP="000703C3">
      <w:pPr>
        <w:autoSpaceDE w:val="0"/>
        <w:autoSpaceDN w:val="0"/>
        <w:adjustRightInd w:val="0"/>
      </w:pPr>
      <w:r>
        <w:t>Б</w:t>
      </w:r>
      <w:r w:rsidRPr="00957CE0">
        <w:t xml:space="preserve">олезнь Крона </w:t>
      </w:r>
    </w:p>
    <w:p w14:paraId="244BC1B2" w14:textId="77777777" w:rsidR="000703C3" w:rsidRDefault="000703C3" w:rsidP="000703C3">
      <w:pPr>
        <w:autoSpaceDE w:val="0"/>
        <w:autoSpaceDN w:val="0"/>
        <w:adjustRightInd w:val="0"/>
      </w:pPr>
      <w:r>
        <w:t>Б</w:t>
      </w:r>
      <w:r w:rsidRPr="00957CE0">
        <w:t xml:space="preserve">олезнь </w:t>
      </w:r>
      <w:proofErr w:type="spellStart"/>
      <w:r w:rsidRPr="00957CE0">
        <w:t>Виллебранда</w:t>
      </w:r>
      <w:proofErr w:type="spellEnd"/>
      <w:r w:rsidRPr="00957CE0">
        <w:t xml:space="preserve"> </w:t>
      </w:r>
    </w:p>
    <w:p w14:paraId="095287DC" w14:textId="77777777" w:rsidR="000703C3" w:rsidRPr="00957CE0" w:rsidRDefault="000703C3" w:rsidP="000703C3">
      <w:pPr>
        <w:autoSpaceDE w:val="0"/>
        <w:autoSpaceDN w:val="0"/>
        <w:adjustRightInd w:val="0"/>
      </w:pPr>
      <w:r>
        <w:t xml:space="preserve">Лимфогранулематоз </w:t>
      </w:r>
    </w:p>
    <w:p w14:paraId="3E32AD42" w14:textId="77777777" w:rsidR="000703C3" w:rsidRPr="00957CE0" w:rsidRDefault="000703C3" w:rsidP="000703C3">
      <w:r>
        <w:t>Г</w:t>
      </w:r>
      <w:r w:rsidRPr="00957CE0">
        <w:t>емофилию</w:t>
      </w:r>
    </w:p>
    <w:p w14:paraId="392D8881" w14:textId="77777777" w:rsidR="000703C3" w:rsidRPr="00957CE0" w:rsidRDefault="000703C3" w:rsidP="000703C3">
      <w:pPr>
        <w:autoSpaceDE w:val="0"/>
        <w:autoSpaceDN w:val="0"/>
        <w:adjustRightInd w:val="0"/>
        <w:rPr>
          <w:color w:val="000000"/>
        </w:rPr>
      </w:pPr>
      <w:r>
        <w:rPr>
          <w:bCs/>
          <w:color w:val="000000"/>
        </w:rPr>
        <w:t>503.</w:t>
      </w:r>
      <w:r w:rsidRPr="00957CE0">
        <w:rPr>
          <w:bCs/>
          <w:color w:val="000000"/>
        </w:rPr>
        <w:t xml:space="preserve"> Признаком гемолитической анемии является </w:t>
      </w:r>
    </w:p>
    <w:p w14:paraId="22DA9A4D" w14:textId="77777777" w:rsidR="000703C3" w:rsidRDefault="000703C3" w:rsidP="000703C3">
      <w:pPr>
        <w:autoSpaceDE w:val="0"/>
        <w:autoSpaceDN w:val="0"/>
        <w:adjustRightInd w:val="0"/>
        <w:rPr>
          <w:color w:val="000000"/>
        </w:rPr>
      </w:pPr>
      <w:r>
        <w:rPr>
          <w:color w:val="000000"/>
        </w:rPr>
        <w:t>Т</w:t>
      </w:r>
      <w:r w:rsidRPr="00957CE0">
        <w:rPr>
          <w:color w:val="000000"/>
        </w:rPr>
        <w:t xml:space="preserve">ромбоцитопения </w:t>
      </w:r>
    </w:p>
    <w:p w14:paraId="375E42DB"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ысокий </w:t>
      </w:r>
      <w:proofErr w:type="spellStart"/>
      <w:r w:rsidRPr="00957CE0">
        <w:rPr>
          <w:color w:val="000000"/>
        </w:rPr>
        <w:t>ретикулоцитоз</w:t>
      </w:r>
      <w:proofErr w:type="spellEnd"/>
      <w:r w:rsidRPr="00957CE0">
        <w:rPr>
          <w:color w:val="000000"/>
        </w:rPr>
        <w:t xml:space="preserve"> </w:t>
      </w:r>
    </w:p>
    <w:p w14:paraId="36379EF4"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ейкоцитоз </w:t>
      </w:r>
    </w:p>
    <w:p w14:paraId="0ED9D6DA" w14:textId="77777777" w:rsidR="000703C3" w:rsidRPr="00957CE0" w:rsidRDefault="000703C3" w:rsidP="000703C3">
      <w:pPr>
        <w:autoSpaceDE w:val="0"/>
        <w:autoSpaceDN w:val="0"/>
        <w:adjustRightInd w:val="0"/>
        <w:rPr>
          <w:color w:val="000000"/>
        </w:rPr>
      </w:pPr>
      <w:r>
        <w:rPr>
          <w:color w:val="000000"/>
        </w:rPr>
        <w:t>По</w:t>
      </w:r>
      <w:r w:rsidRPr="00957CE0">
        <w:rPr>
          <w:color w:val="000000"/>
        </w:rPr>
        <w:t>выш</w:t>
      </w:r>
      <w:r>
        <w:rPr>
          <w:color w:val="000000"/>
        </w:rPr>
        <w:t xml:space="preserve">ение </w:t>
      </w:r>
      <w:proofErr w:type="spellStart"/>
      <w:r>
        <w:rPr>
          <w:color w:val="000000"/>
        </w:rPr>
        <w:t>трансаминазной</w:t>
      </w:r>
      <w:proofErr w:type="spellEnd"/>
      <w:r>
        <w:rPr>
          <w:color w:val="000000"/>
        </w:rPr>
        <w:t xml:space="preserve"> активности </w:t>
      </w:r>
    </w:p>
    <w:p w14:paraId="5614255D" w14:textId="77777777" w:rsidR="000703C3" w:rsidRPr="00957CE0" w:rsidRDefault="000703C3" w:rsidP="000703C3">
      <w:pPr>
        <w:autoSpaceDE w:val="0"/>
        <w:autoSpaceDN w:val="0"/>
        <w:adjustRightInd w:val="0"/>
      </w:pPr>
      <w:r>
        <w:rPr>
          <w:bCs/>
        </w:rPr>
        <w:t>504.</w:t>
      </w:r>
      <w:r w:rsidRPr="00957CE0">
        <w:rPr>
          <w:bCs/>
        </w:rPr>
        <w:t xml:space="preserve"> Стернальная пункция является обязательной диагностической процедурой при </w:t>
      </w:r>
    </w:p>
    <w:p w14:paraId="5DEA3527" w14:textId="77777777" w:rsidR="000703C3" w:rsidRPr="00957CE0" w:rsidRDefault="000703C3" w:rsidP="000703C3">
      <w:pPr>
        <w:autoSpaceDE w:val="0"/>
        <w:autoSpaceDN w:val="0"/>
        <w:adjustRightInd w:val="0"/>
      </w:pPr>
      <w:r w:rsidRPr="00957CE0">
        <w:t xml:space="preserve">В12-дефицитной анемии </w:t>
      </w:r>
    </w:p>
    <w:p w14:paraId="7D06073C" w14:textId="77777777" w:rsidR="000703C3" w:rsidRPr="00957CE0" w:rsidRDefault="000703C3" w:rsidP="000703C3">
      <w:pPr>
        <w:autoSpaceDE w:val="0"/>
        <w:autoSpaceDN w:val="0"/>
        <w:adjustRightInd w:val="0"/>
      </w:pPr>
      <w:r>
        <w:t>Ж</w:t>
      </w:r>
      <w:r w:rsidRPr="00957CE0">
        <w:t xml:space="preserve">елезодефицитной анемии </w:t>
      </w:r>
    </w:p>
    <w:p w14:paraId="6B50827A" w14:textId="77777777" w:rsidR="000703C3" w:rsidRPr="00957CE0" w:rsidRDefault="000703C3" w:rsidP="000703C3">
      <w:pPr>
        <w:autoSpaceDE w:val="0"/>
        <w:autoSpaceDN w:val="0"/>
        <w:adjustRightInd w:val="0"/>
      </w:pPr>
      <w:r>
        <w:t>Г</w:t>
      </w:r>
      <w:r w:rsidRPr="00957CE0">
        <w:t xml:space="preserve">емофилии </w:t>
      </w:r>
    </w:p>
    <w:p w14:paraId="0AAA81ED" w14:textId="77777777" w:rsidR="000703C3" w:rsidRPr="00957CE0" w:rsidRDefault="000703C3" w:rsidP="000703C3">
      <w:r>
        <w:t>Б</w:t>
      </w:r>
      <w:r w:rsidRPr="00957CE0">
        <w:t xml:space="preserve">олезни </w:t>
      </w:r>
      <w:proofErr w:type="spellStart"/>
      <w:r w:rsidRPr="00957CE0">
        <w:t>Виллебранда</w:t>
      </w:r>
      <w:proofErr w:type="spellEnd"/>
    </w:p>
    <w:p w14:paraId="4A472176" w14:textId="77777777" w:rsidR="000703C3" w:rsidRPr="00957CE0" w:rsidRDefault="000703C3" w:rsidP="000703C3">
      <w:pPr>
        <w:autoSpaceDE w:val="0"/>
        <w:autoSpaceDN w:val="0"/>
        <w:adjustRightInd w:val="0"/>
        <w:jc w:val="both"/>
        <w:rPr>
          <w:color w:val="000000"/>
        </w:rPr>
      </w:pPr>
      <w:r>
        <w:rPr>
          <w:bCs/>
          <w:color w:val="000000"/>
        </w:rPr>
        <w:t>505.</w:t>
      </w:r>
      <w:r w:rsidRPr="00957CE0">
        <w:rPr>
          <w:bCs/>
          <w:color w:val="000000"/>
        </w:rPr>
        <w:t xml:space="preserve"> Препаратами выбора при лечении </w:t>
      </w:r>
      <w:r w:rsidRPr="0041273E">
        <w:rPr>
          <w:bCs/>
          <w:caps/>
          <w:color w:val="000000"/>
        </w:rPr>
        <w:t>аг</w:t>
      </w:r>
      <w:r w:rsidRPr="00957CE0">
        <w:rPr>
          <w:bCs/>
          <w:color w:val="000000"/>
        </w:rPr>
        <w:t xml:space="preserve"> в сочетании с нарушениями ритма сердца являются </w:t>
      </w:r>
    </w:p>
    <w:p w14:paraId="25DB86D5"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иуретики </w:t>
      </w:r>
    </w:p>
    <w:p w14:paraId="71D0607C" w14:textId="77777777" w:rsidR="000703C3" w:rsidRDefault="000703C3" w:rsidP="000703C3">
      <w:pPr>
        <w:autoSpaceDE w:val="0"/>
        <w:autoSpaceDN w:val="0"/>
        <w:adjustRightInd w:val="0"/>
        <w:rPr>
          <w:color w:val="000000"/>
        </w:rPr>
      </w:pPr>
      <w:r>
        <w:rPr>
          <w:color w:val="000000"/>
        </w:rPr>
        <w:t>Альфа</w:t>
      </w:r>
      <w:r w:rsidRPr="00957CE0">
        <w:rPr>
          <w:color w:val="000000"/>
        </w:rPr>
        <w:t xml:space="preserve">-адреноблокаторы </w:t>
      </w:r>
    </w:p>
    <w:p w14:paraId="62125D58" w14:textId="77777777" w:rsidR="000703C3" w:rsidRPr="00957CE0" w:rsidRDefault="000703C3" w:rsidP="000703C3">
      <w:pPr>
        <w:autoSpaceDE w:val="0"/>
        <w:autoSpaceDN w:val="0"/>
        <w:adjustRightInd w:val="0"/>
        <w:rPr>
          <w:color w:val="000000"/>
        </w:rPr>
      </w:pPr>
      <w:r>
        <w:rPr>
          <w:color w:val="000000"/>
        </w:rPr>
        <w:t xml:space="preserve">Бета-адреноблокаторы </w:t>
      </w:r>
    </w:p>
    <w:p w14:paraId="7593F32D" w14:textId="77777777" w:rsidR="000703C3" w:rsidRDefault="000703C3" w:rsidP="000703C3">
      <w:pPr>
        <w:rPr>
          <w:color w:val="000000"/>
        </w:rPr>
      </w:pPr>
      <w:r>
        <w:rPr>
          <w:color w:val="000000"/>
        </w:rPr>
        <w:t>П</w:t>
      </w:r>
      <w:r w:rsidRPr="00957CE0">
        <w:rPr>
          <w:color w:val="000000"/>
        </w:rPr>
        <w:t xml:space="preserve">репараты </w:t>
      </w:r>
      <w:r w:rsidRPr="001F05A1">
        <w:rPr>
          <w:color w:val="000000"/>
        </w:rPr>
        <w:t>центрального действия</w:t>
      </w:r>
    </w:p>
    <w:p w14:paraId="47E4E901" w14:textId="77777777" w:rsidR="000703C3" w:rsidRDefault="000703C3" w:rsidP="000703C3">
      <w:pPr>
        <w:pStyle w:val="af0"/>
        <w:rPr>
          <w:rFonts w:ascii="Times New Roman" w:hAnsi="Times New Roman"/>
        </w:rPr>
      </w:pPr>
      <w:r>
        <w:rPr>
          <w:rFonts w:ascii="Times New Roman" w:hAnsi="Times New Roman"/>
        </w:rPr>
        <w:t xml:space="preserve">506. Из-за риска увеличения </w:t>
      </w:r>
      <w:proofErr w:type="spellStart"/>
      <w:r>
        <w:rPr>
          <w:rFonts w:ascii="Times New Roman" w:hAnsi="Times New Roman"/>
        </w:rPr>
        <w:t>гиперурикемии</w:t>
      </w:r>
      <w:proofErr w:type="spellEnd"/>
      <w:r>
        <w:rPr>
          <w:rFonts w:ascii="Times New Roman" w:hAnsi="Times New Roman"/>
        </w:rPr>
        <w:t xml:space="preserve"> у пациентов с подагрой не рекомендовано применять </w:t>
      </w:r>
    </w:p>
    <w:p w14:paraId="33CB9552" w14:textId="77777777" w:rsidR="000703C3" w:rsidRDefault="000703C3" w:rsidP="000703C3">
      <w:pPr>
        <w:pStyle w:val="af0"/>
        <w:rPr>
          <w:rFonts w:ascii="Times New Roman" w:hAnsi="Times New Roman"/>
        </w:rPr>
      </w:pPr>
      <w:r>
        <w:rPr>
          <w:rFonts w:ascii="Times New Roman" w:hAnsi="Times New Roman"/>
        </w:rPr>
        <w:t xml:space="preserve">Дабигатрана </w:t>
      </w:r>
      <w:proofErr w:type="spellStart"/>
      <w:r>
        <w:rPr>
          <w:rFonts w:ascii="Times New Roman" w:hAnsi="Times New Roman"/>
        </w:rPr>
        <w:t>этексилат</w:t>
      </w:r>
      <w:proofErr w:type="spellEnd"/>
    </w:p>
    <w:p w14:paraId="242C28FB" w14:textId="77777777" w:rsidR="000703C3" w:rsidRDefault="000703C3" w:rsidP="000703C3">
      <w:pPr>
        <w:pStyle w:val="af0"/>
        <w:rPr>
          <w:rFonts w:ascii="Times New Roman" w:hAnsi="Times New Roman"/>
        </w:rPr>
      </w:pPr>
      <w:r>
        <w:rPr>
          <w:rFonts w:ascii="Times New Roman" w:hAnsi="Times New Roman"/>
        </w:rPr>
        <w:t>Аминокапроновую кислоту</w:t>
      </w:r>
    </w:p>
    <w:p w14:paraId="4D2CF5E2" w14:textId="77777777" w:rsidR="000703C3" w:rsidRDefault="000703C3" w:rsidP="000703C3">
      <w:pPr>
        <w:pStyle w:val="af0"/>
        <w:rPr>
          <w:rFonts w:ascii="Times New Roman" w:hAnsi="Times New Roman"/>
        </w:rPr>
      </w:pPr>
      <w:r>
        <w:rPr>
          <w:rFonts w:ascii="Times New Roman" w:hAnsi="Times New Roman"/>
        </w:rPr>
        <w:t>Ацетилсалициловую кислоту</w:t>
      </w:r>
    </w:p>
    <w:p w14:paraId="50E1AAA1" w14:textId="77777777" w:rsidR="000703C3" w:rsidRDefault="000703C3" w:rsidP="000703C3">
      <w:pPr>
        <w:pStyle w:val="af0"/>
        <w:rPr>
          <w:rFonts w:ascii="Times New Roman" w:hAnsi="Times New Roman"/>
        </w:rPr>
      </w:pPr>
      <w:proofErr w:type="spellStart"/>
      <w:r>
        <w:rPr>
          <w:rFonts w:ascii="Times New Roman" w:hAnsi="Times New Roman"/>
        </w:rPr>
        <w:t>Далтепарин</w:t>
      </w:r>
      <w:proofErr w:type="spellEnd"/>
      <w:r>
        <w:rPr>
          <w:rFonts w:ascii="Times New Roman" w:hAnsi="Times New Roman"/>
        </w:rPr>
        <w:t xml:space="preserve"> натрия</w:t>
      </w:r>
    </w:p>
    <w:p w14:paraId="7C5BBFEC" w14:textId="77777777" w:rsidR="000703C3" w:rsidRDefault="000703C3" w:rsidP="000703C3">
      <w:pPr>
        <w:pStyle w:val="af0"/>
        <w:rPr>
          <w:rFonts w:ascii="Times New Roman" w:hAnsi="Times New Roman"/>
        </w:rPr>
      </w:pPr>
      <w:r>
        <w:rPr>
          <w:rFonts w:ascii="Times New Roman" w:hAnsi="Times New Roman"/>
        </w:rPr>
        <w:t>507.</w:t>
      </w:r>
      <w:r w:rsidRPr="003F3B5C">
        <w:rPr>
          <w:rFonts w:ascii="Times New Roman" w:hAnsi="Times New Roman"/>
        </w:rPr>
        <w:t xml:space="preserve"> </w:t>
      </w:r>
      <w:r>
        <w:rPr>
          <w:rFonts w:ascii="Times New Roman" w:hAnsi="Times New Roman"/>
        </w:rPr>
        <w:t>Препаратами выбора для лечения АГ у пациентов с подагрой являются</w:t>
      </w:r>
    </w:p>
    <w:p w14:paraId="66DEADFA" w14:textId="77777777" w:rsidR="000703C3" w:rsidRDefault="000703C3" w:rsidP="000703C3">
      <w:pPr>
        <w:pStyle w:val="af0"/>
        <w:rPr>
          <w:rFonts w:ascii="Times New Roman" w:hAnsi="Times New Roman"/>
        </w:rPr>
      </w:pPr>
      <w:proofErr w:type="spellStart"/>
      <w:r>
        <w:rPr>
          <w:rFonts w:ascii="Times New Roman" w:hAnsi="Times New Roman"/>
        </w:rPr>
        <w:t>Тиазидные</w:t>
      </w:r>
      <w:proofErr w:type="spellEnd"/>
      <w:r>
        <w:rPr>
          <w:rFonts w:ascii="Times New Roman" w:hAnsi="Times New Roman"/>
        </w:rPr>
        <w:t xml:space="preserve"> диуретики</w:t>
      </w:r>
    </w:p>
    <w:p w14:paraId="07C549BB" w14:textId="77777777" w:rsidR="000703C3" w:rsidRDefault="000703C3" w:rsidP="000703C3">
      <w:pPr>
        <w:pStyle w:val="af0"/>
        <w:rPr>
          <w:rFonts w:ascii="Times New Roman" w:hAnsi="Times New Roman"/>
        </w:rPr>
      </w:pPr>
      <w:r>
        <w:rPr>
          <w:rFonts w:ascii="Times New Roman" w:hAnsi="Times New Roman"/>
        </w:rPr>
        <w:t>Прямые ингибиторы ренина</w:t>
      </w:r>
    </w:p>
    <w:p w14:paraId="36AA52B7" w14:textId="77777777" w:rsidR="000703C3" w:rsidRDefault="000703C3" w:rsidP="000703C3">
      <w:pPr>
        <w:pStyle w:val="af0"/>
        <w:rPr>
          <w:rFonts w:ascii="Times New Roman" w:hAnsi="Times New Roman"/>
        </w:rPr>
      </w:pPr>
      <w:r>
        <w:rPr>
          <w:rFonts w:ascii="Times New Roman" w:hAnsi="Times New Roman"/>
        </w:rPr>
        <w:t>Бета-адреноблокаторы</w:t>
      </w:r>
    </w:p>
    <w:p w14:paraId="3F3410C5" w14:textId="77777777" w:rsidR="000703C3" w:rsidRDefault="000703C3" w:rsidP="000703C3">
      <w:pPr>
        <w:pStyle w:val="af0"/>
        <w:rPr>
          <w:rFonts w:ascii="Times New Roman" w:hAnsi="Times New Roman"/>
        </w:rPr>
      </w:pPr>
      <w:r>
        <w:rPr>
          <w:rFonts w:ascii="Times New Roman" w:hAnsi="Times New Roman"/>
        </w:rPr>
        <w:t>Сартаны</w:t>
      </w:r>
    </w:p>
    <w:p w14:paraId="4B742AAF" w14:textId="77777777" w:rsidR="000703C3" w:rsidRDefault="000703C3" w:rsidP="000703C3">
      <w:pPr>
        <w:pStyle w:val="af0"/>
        <w:rPr>
          <w:rFonts w:ascii="Times New Roman" w:hAnsi="Times New Roman"/>
        </w:rPr>
      </w:pPr>
      <w:r>
        <w:rPr>
          <w:rFonts w:ascii="Times New Roman" w:hAnsi="Times New Roman"/>
        </w:rPr>
        <w:t>508.</w:t>
      </w:r>
      <w:r w:rsidRPr="007C7BB4">
        <w:rPr>
          <w:rFonts w:ascii="Times New Roman" w:hAnsi="Times New Roman"/>
        </w:rPr>
        <w:t xml:space="preserve"> </w:t>
      </w:r>
      <w:r>
        <w:rPr>
          <w:rFonts w:ascii="Times New Roman" w:hAnsi="Times New Roman"/>
        </w:rPr>
        <w:t>Локализация артрита при обострении в первом плюснефаланговом суставе характерна для</w:t>
      </w:r>
    </w:p>
    <w:p w14:paraId="4296629A" w14:textId="77777777" w:rsidR="000703C3" w:rsidRDefault="000703C3" w:rsidP="000703C3">
      <w:pPr>
        <w:pStyle w:val="af0"/>
        <w:rPr>
          <w:rFonts w:ascii="Times New Roman" w:hAnsi="Times New Roman"/>
        </w:rPr>
      </w:pPr>
      <w:r>
        <w:rPr>
          <w:rFonts w:ascii="Times New Roman" w:hAnsi="Times New Roman"/>
        </w:rPr>
        <w:t>Ревматоидного артрита</w:t>
      </w:r>
    </w:p>
    <w:p w14:paraId="1E517E6C" w14:textId="77777777" w:rsidR="000703C3" w:rsidRDefault="000703C3" w:rsidP="000703C3">
      <w:pPr>
        <w:pStyle w:val="af0"/>
        <w:rPr>
          <w:rFonts w:ascii="Times New Roman" w:hAnsi="Times New Roman"/>
        </w:rPr>
      </w:pPr>
      <w:r>
        <w:rPr>
          <w:rFonts w:ascii="Times New Roman" w:hAnsi="Times New Roman"/>
        </w:rPr>
        <w:t>Подагры</w:t>
      </w:r>
    </w:p>
    <w:p w14:paraId="376BABDC" w14:textId="77777777" w:rsidR="000703C3" w:rsidRDefault="000703C3" w:rsidP="000703C3">
      <w:pPr>
        <w:pStyle w:val="af0"/>
        <w:rPr>
          <w:rFonts w:ascii="Times New Roman" w:hAnsi="Times New Roman"/>
        </w:rPr>
      </w:pPr>
      <w:r>
        <w:rPr>
          <w:rFonts w:ascii="Times New Roman" w:hAnsi="Times New Roman"/>
        </w:rPr>
        <w:t>Псориаза</w:t>
      </w:r>
    </w:p>
    <w:p w14:paraId="38ACDA5C" w14:textId="77777777" w:rsidR="000703C3" w:rsidRDefault="000703C3" w:rsidP="000703C3">
      <w:pPr>
        <w:pStyle w:val="af0"/>
        <w:rPr>
          <w:rFonts w:ascii="Times New Roman" w:hAnsi="Times New Roman"/>
        </w:rPr>
      </w:pPr>
      <w:r>
        <w:rPr>
          <w:rFonts w:ascii="Times New Roman" w:hAnsi="Times New Roman"/>
        </w:rPr>
        <w:t>Болезни Рейтера</w:t>
      </w:r>
    </w:p>
    <w:p w14:paraId="5A41C12E" w14:textId="77777777" w:rsidR="000703C3" w:rsidRDefault="000703C3" w:rsidP="000703C3">
      <w:pPr>
        <w:pStyle w:val="af0"/>
        <w:rPr>
          <w:rFonts w:ascii="Times New Roman" w:hAnsi="Times New Roman"/>
        </w:rPr>
      </w:pPr>
      <w:r>
        <w:rPr>
          <w:rFonts w:ascii="Times New Roman" w:hAnsi="Times New Roman"/>
        </w:rPr>
        <w:t>509.</w:t>
      </w:r>
      <w:r w:rsidRPr="00A4147D">
        <w:rPr>
          <w:rFonts w:ascii="Times New Roman" w:hAnsi="Times New Roman"/>
        </w:rPr>
        <w:t xml:space="preserve"> </w:t>
      </w:r>
      <w:r>
        <w:rPr>
          <w:rFonts w:ascii="Times New Roman" w:hAnsi="Times New Roman"/>
        </w:rPr>
        <w:t>Для первого подагрического приступа типично поражение __________ суставов</w:t>
      </w:r>
    </w:p>
    <w:p w14:paraId="279CDFAC" w14:textId="77777777" w:rsidR="000703C3" w:rsidRDefault="000703C3" w:rsidP="000703C3">
      <w:pPr>
        <w:pStyle w:val="af0"/>
        <w:rPr>
          <w:rFonts w:ascii="Times New Roman" w:hAnsi="Times New Roman"/>
        </w:rPr>
      </w:pPr>
      <w:proofErr w:type="spellStart"/>
      <w:r>
        <w:rPr>
          <w:rFonts w:ascii="Times New Roman" w:hAnsi="Times New Roman"/>
        </w:rPr>
        <w:t>Пястнофаланговых</w:t>
      </w:r>
      <w:proofErr w:type="spellEnd"/>
    </w:p>
    <w:p w14:paraId="483D9AC8" w14:textId="77777777" w:rsidR="000703C3" w:rsidRDefault="000703C3" w:rsidP="000703C3">
      <w:pPr>
        <w:pStyle w:val="af0"/>
        <w:rPr>
          <w:rFonts w:ascii="Times New Roman" w:hAnsi="Times New Roman"/>
        </w:rPr>
      </w:pPr>
      <w:r>
        <w:rPr>
          <w:rFonts w:ascii="Times New Roman" w:hAnsi="Times New Roman"/>
        </w:rPr>
        <w:t>Плюснефаланговых</w:t>
      </w:r>
    </w:p>
    <w:p w14:paraId="7E67C790" w14:textId="77777777" w:rsidR="000703C3" w:rsidRDefault="000703C3" w:rsidP="000703C3">
      <w:pPr>
        <w:pStyle w:val="af0"/>
        <w:rPr>
          <w:rFonts w:ascii="Times New Roman" w:hAnsi="Times New Roman"/>
        </w:rPr>
      </w:pPr>
      <w:r>
        <w:rPr>
          <w:rFonts w:ascii="Times New Roman" w:hAnsi="Times New Roman"/>
        </w:rPr>
        <w:t>Голеностопных</w:t>
      </w:r>
    </w:p>
    <w:p w14:paraId="6E5FE881" w14:textId="77777777" w:rsidR="000703C3" w:rsidRDefault="000703C3" w:rsidP="000703C3">
      <w:pPr>
        <w:pStyle w:val="af0"/>
        <w:rPr>
          <w:rFonts w:ascii="Times New Roman" w:hAnsi="Times New Roman"/>
        </w:rPr>
      </w:pPr>
      <w:r>
        <w:rPr>
          <w:rFonts w:ascii="Times New Roman" w:hAnsi="Times New Roman"/>
        </w:rPr>
        <w:t xml:space="preserve">Коленных </w:t>
      </w:r>
    </w:p>
    <w:p w14:paraId="70678D2E" w14:textId="77777777" w:rsidR="000703C3" w:rsidRDefault="000703C3" w:rsidP="000703C3">
      <w:pPr>
        <w:pStyle w:val="af0"/>
        <w:rPr>
          <w:rFonts w:ascii="Times New Roman" w:hAnsi="Times New Roman"/>
        </w:rPr>
      </w:pPr>
      <w:r>
        <w:rPr>
          <w:rFonts w:ascii="Times New Roman" w:hAnsi="Times New Roman"/>
        </w:rPr>
        <w:t>510.</w:t>
      </w:r>
      <w:r w:rsidRPr="003539B2">
        <w:rPr>
          <w:rFonts w:ascii="Times New Roman" w:hAnsi="Times New Roman"/>
        </w:rPr>
        <w:t xml:space="preserve"> </w:t>
      </w:r>
      <w:r>
        <w:rPr>
          <w:rFonts w:ascii="Times New Roman" w:hAnsi="Times New Roman"/>
        </w:rPr>
        <w:t>Для подагры является характерным</w:t>
      </w:r>
    </w:p>
    <w:p w14:paraId="4FA00257" w14:textId="77777777" w:rsidR="000703C3" w:rsidRDefault="000703C3" w:rsidP="000703C3">
      <w:pPr>
        <w:pStyle w:val="af0"/>
        <w:rPr>
          <w:rFonts w:ascii="Times New Roman" w:hAnsi="Times New Roman"/>
        </w:rPr>
      </w:pPr>
      <w:r>
        <w:rPr>
          <w:rFonts w:ascii="Times New Roman" w:hAnsi="Times New Roman"/>
        </w:rPr>
        <w:t>Мужчины и женщины болеют с одинаковой частотой</w:t>
      </w:r>
    </w:p>
    <w:p w14:paraId="48869B59" w14:textId="77777777" w:rsidR="000703C3" w:rsidRDefault="000703C3" w:rsidP="000703C3">
      <w:pPr>
        <w:pStyle w:val="af0"/>
        <w:rPr>
          <w:rFonts w:ascii="Times New Roman" w:hAnsi="Times New Roman"/>
        </w:rPr>
      </w:pPr>
      <w:r>
        <w:rPr>
          <w:rFonts w:ascii="Times New Roman" w:hAnsi="Times New Roman"/>
        </w:rPr>
        <w:t>В период приступов может развиться лихорадка</w:t>
      </w:r>
    </w:p>
    <w:p w14:paraId="6F0273B4" w14:textId="77777777" w:rsidR="000703C3" w:rsidRDefault="000703C3" w:rsidP="000703C3">
      <w:pPr>
        <w:pStyle w:val="af0"/>
        <w:rPr>
          <w:rFonts w:ascii="Times New Roman" w:hAnsi="Times New Roman"/>
        </w:rPr>
      </w:pPr>
      <w:r>
        <w:rPr>
          <w:rFonts w:ascii="Times New Roman" w:hAnsi="Times New Roman"/>
        </w:rPr>
        <w:t>Выраженность подагрических приступов коррелирует с концентрацией мочевой кислоты</w:t>
      </w:r>
    </w:p>
    <w:p w14:paraId="4C1DC071" w14:textId="77777777" w:rsidR="000703C3" w:rsidRDefault="000703C3" w:rsidP="000703C3">
      <w:pPr>
        <w:pStyle w:val="af0"/>
        <w:rPr>
          <w:rFonts w:ascii="Times New Roman" w:hAnsi="Times New Roman"/>
        </w:rPr>
      </w:pPr>
      <w:r>
        <w:rPr>
          <w:rFonts w:ascii="Times New Roman" w:hAnsi="Times New Roman"/>
        </w:rPr>
        <w:t xml:space="preserve">Действие аллопуринола основано на усилении экскреции мочевой кислоты </w:t>
      </w:r>
    </w:p>
    <w:p w14:paraId="2C6C993A" w14:textId="77777777" w:rsidR="000703C3" w:rsidRDefault="000703C3" w:rsidP="000703C3">
      <w:pPr>
        <w:pStyle w:val="af0"/>
        <w:rPr>
          <w:rFonts w:ascii="Times New Roman" w:hAnsi="Times New Roman"/>
        </w:rPr>
      </w:pPr>
      <w:r>
        <w:rPr>
          <w:rFonts w:ascii="Times New Roman" w:hAnsi="Times New Roman"/>
        </w:rPr>
        <w:lastRenderedPageBreak/>
        <w:t>511.</w:t>
      </w:r>
      <w:r w:rsidRPr="00831F46">
        <w:rPr>
          <w:rFonts w:ascii="Times New Roman" w:hAnsi="Times New Roman"/>
        </w:rPr>
        <w:t xml:space="preserve"> </w:t>
      </w:r>
      <w:r>
        <w:rPr>
          <w:rFonts w:ascii="Times New Roman" w:hAnsi="Times New Roman"/>
        </w:rPr>
        <w:t xml:space="preserve">Для </w:t>
      </w:r>
      <w:proofErr w:type="spellStart"/>
      <w:r>
        <w:rPr>
          <w:rFonts w:ascii="Times New Roman" w:hAnsi="Times New Roman"/>
        </w:rPr>
        <w:t>урогенного</w:t>
      </w:r>
      <w:proofErr w:type="spellEnd"/>
      <w:r>
        <w:rPr>
          <w:rFonts w:ascii="Times New Roman" w:hAnsi="Times New Roman"/>
        </w:rPr>
        <w:t xml:space="preserve"> реактивного артрита характерным является</w:t>
      </w:r>
    </w:p>
    <w:p w14:paraId="5D3F084E" w14:textId="77777777" w:rsidR="000703C3" w:rsidRDefault="000703C3" w:rsidP="000703C3">
      <w:pPr>
        <w:pStyle w:val="af0"/>
        <w:rPr>
          <w:rFonts w:ascii="Times New Roman" w:hAnsi="Times New Roman"/>
        </w:rPr>
      </w:pPr>
      <w:r>
        <w:rPr>
          <w:rFonts w:ascii="Times New Roman" w:hAnsi="Times New Roman"/>
        </w:rPr>
        <w:t>Конъюнктивит</w:t>
      </w:r>
    </w:p>
    <w:p w14:paraId="562E880E" w14:textId="77777777" w:rsidR="000703C3" w:rsidRDefault="000703C3" w:rsidP="000703C3">
      <w:pPr>
        <w:pStyle w:val="af0"/>
        <w:rPr>
          <w:rFonts w:ascii="Times New Roman" w:hAnsi="Times New Roman"/>
        </w:rPr>
      </w:pPr>
      <w:r>
        <w:rPr>
          <w:rFonts w:ascii="Times New Roman" w:hAnsi="Times New Roman"/>
        </w:rPr>
        <w:t>Развитие гломерулонефрита</w:t>
      </w:r>
    </w:p>
    <w:p w14:paraId="52265441" w14:textId="77777777" w:rsidR="000703C3" w:rsidRDefault="000703C3" w:rsidP="000703C3">
      <w:pPr>
        <w:pStyle w:val="af0"/>
        <w:rPr>
          <w:rFonts w:ascii="Times New Roman" w:hAnsi="Times New Roman"/>
        </w:rPr>
      </w:pPr>
      <w:proofErr w:type="spellStart"/>
      <w:r>
        <w:rPr>
          <w:rFonts w:ascii="Times New Roman" w:hAnsi="Times New Roman"/>
        </w:rPr>
        <w:t>Анкилозирование</w:t>
      </w:r>
      <w:proofErr w:type="spellEnd"/>
      <w:r>
        <w:rPr>
          <w:rFonts w:ascii="Times New Roman" w:hAnsi="Times New Roman"/>
        </w:rPr>
        <w:t xml:space="preserve"> суставов</w:t>
      </w:r>
    </w:p>
    <w:p w14:paraId="237B3348" w14:textId="77777777" w:rsidR="000703C3" w:rsidRDefault="000703C3" w:rsidP="000703C3">
      <w:pPr>
        <w:pStyle w:val="af0"/>
        <w:rPr>
          <w:rFonts w:ascii="Times New Roman" w:hAnsi="Times New Roman"/>
        </w:rPr>
      </w:pPr>
      <w:r>
        <w:rPr>
          <w:rFonts w:ascii="Times New Roman" w:hAnsi="Times New Roman"/>
        </w:rPr>
        <w:t>Повышение титра антител к ДНК</w:t>
      </w:r>
    </w:p>
    <w:p w14:paraId="486B19B0" w14:textId="77777777" w:rsidR="000703C3" w:rsidRDefault="000703C3" w:rsidP="000703C3">
      <w:pPr>
        <w:pStyle w:val="af0"/>
        <w:jc w:val="both"/>
        <w:rPr>
          <w:rFonts w:ascii="Times New Roman" w:hAnsi="Times New Roman"/>
        </w:rPr>
      </w:pPr>
      <w:r>
        <w:rPr>
          <w:rFonts w:ascii="Times New Roman" w:hAnsi="Times New Roman"/>
        </w:rPr>
        <w:t>512.</w:t>
      </w:r>
      <w:r w:rsidRPr="00233C1A">
        <w:rPr>
          <w:rFonts w:ascii="Times New Roman" w:hAnsi="Times New Roman"/>
        </w:rPr>
        <w:t xml:space="preserve"> </w:t>
      </w:r>
      <w:r>
        <w:rPr>
          <w:rFonts w:ascii="Times New Roman" w:hAnsi="Times New Roman"/>
        </w:rPr>
        <w:t xml:space="preserve">Раннее вовлечение в процесс </w:t>
      </w:r>
      <w:proofErr w:type="spellStart"/>
      <w:r>
        <w:rPr>
          <w:rFonts w:ascii="Times New Roman" w:hAnsi="Times New Roman"/>
        </w:rPr>
        <w:t>илеосакральных</w:t>
      </w:r>
      <w:proofErr w:type="spellEnd"/>
      <w:r>
        <w:rPr>
          <w:rFonts w:ascii="Times New Roman" w:hAnsi="Times New Roman"/>
        </w:rPr>
        <w:t xml:space="preserve"> сочленений, тугоподвижность позвоночника, </w:t>
      </w:r>
      <w:proofErr w:type="spellStart"/>
      <w:r>
        <w:rPr>
          <w:rFonts w:ascii="Times New Roman" w:hAnsi="Times New Roman"/>
        </w:rPr>
        <w:t>синдесмофиты</w:t>
      </w:r>
      <w:proofErr w:type="spellEnd"/>
      <w:r>
        <w:rPr>
          <w:rFonts w:ascii="Times New Roman" w:hAnsi="Times New Roman"/>
        </w:rPr>
        <w:t xml:space="preserve"> и </w:t>
      </w:r>
      <w:proofErr w:type="spellStart"/>
      <w:r>
        <w:rPr>
          <w:rFonts w:ascii="Times New Roman" w:hAnsi="Times New Roman"/>
        </w:rPr>
        <w:t>квадратизация</w:t>
      </w:r>
      <w:proofErr w:type="spellEnd"/>
      <w:r>
        <w:rPr>
          <w:rFonts w:ascii="Times New Roman" w:hAnsi="Times New Roman"/>
        </w:rPr>
        <w:t xml:space="preserve"> позвонков при рентгенографии характерно для</w:t>
      </w:r>
    </w:p>
    <w:p w14:paraId="4FC5482F" w14:textId="77777777" w:rsidR="000703C3" w:rsidRDefault="000703C3" w:rsidP="000703C3">
      <w:pPr>
        <w:pStyle w:val="af0"/>
        <w:rPr>
          <w:rFonts w:ascii="Times New Roman" w:hAnsi="Times New Roman"/>
        </w:rPr>
      </w:pPr>
      <w:r>
        <w:rPr>
          <w:rFonts w:ascii="Times New Roman" w:hAnsi="Times New Roman"/>
        </w:rPr>
        <w:t>Остеоартроза</w:t>
      </w:r>
    </w:p>
    <w:p w14:paraId="5E6F0558" w14:textId="77777777" w:rsidR="000703C3" w:rsidRDefault="000703C3" w:rsidP="000703C3">
      <w:pPr>
        <w:pStyle w:val="af0"/>
        <w:rPr>
          <w:rFonts w:ascii="Times New Roman" w:hAnsi="Times New Roman"/>
        </w:rPr>
      </w:pPr>
      <w:r>
        <w:rPr>
          <w:rFonts w:ascii="Times New Roman" w:hAnsi="Times New Roman"/>
        </w:rPr>
        <w:t>Ревматоидного артрита</w:t>
      </w:r>
    </w:p>
    <w:p w14:paraId="642CEBBD" w14:textId="77777777" w:rsidR="000703C3" w:rsidRDefault="000703C3" w:rsidP="000703C3">
      <w:pPr>
        <w:pStyle w:val="af0"/>
        <w:rPr>
          <w:rFonts w:ascii="Times New Roman" w:hAnsi="Times New Roman"/>
        </w:rPr>
      </w:pPr>
      <w:proofErr w:type="spellStart"/>
      <w:r>
        <w:rPr>
          <w:rFonts w:ascii="Times New Roman" w:hAnsi="Times New Roman"/>
        </w:rPr>
        <w:t>Анкилозирующего</w:t>
      </w:r>
      <w:proofErr w:type="spellEnd"/>
      <w:r>
        <w:rPr>
          <w:rFonts w:ascii="Times New Roman" w:hAnsi="Times New Roman"/>
        </w:rPr>
        <w:t xml:space="preserve"> спондилита</w:t>
      </w:r>
    </w:p>
    <w:p w14:paraId="2A5CABA5" w14:textId="77777777" w:rsidR="000703C3" w:rsidRDefault="000703C3" w:rsidP="000703C3">
      <w:pPr>
        <w:pStyle w:val="af0"/>
        <w:rPr>
          <w:rFonts w:ascii="Times New Roman" w:hAnsi="Times New Roman"/>
        </w:rPr>
      </w:pPr>
      <w:r>
        <w:rPr>
          <w:rFonts w:ascii="Times New Roman" w:hAnsi="Times New Roman"/>
        </w:rPr>
        <w:t>Подагры</w:t>
      </w:r>
    </w:p>
    <w:p w14:paraId="4031A7B1" w14:textId="77777777" w:rsidR="000703C3" w:rsidRDefault="000703C3" w:rsidP="000703C3">
      <w:pPr>
        <w:pStyle w:val="af0"/>
        <w:rPr>
          <w:rFonts w:ascii="Times New Roman" w:hAnsi="Times New Roman"/>
        </w:rPr>
      </w:pPr>
      <w:r>
        <w:rPr>
          <w:rFonts w:ascii="Times New Roman" w:hAnsi="Times New Roman"/>
        </w:rPr>
        <w:t>513.</w:t>
      </w:r>
      <w:r w:rsidRPr="007F67DA">
        <w:rPr>
          <w:rFonts w:ascii="Times New Roman" w:hAnsi="Times New Roman"/>
        </w:rPr>
        <w:t xml:space="preserve"> </w:t>
      </w:r>
      <w:r>
        <w:rPr>
          <w:rFonts w:ascii="Times New Roman" w:hAnsi="Times New Roman"/>
        </w:rPr>
        <w:t>У пациента 23 лет диагностирована острая ревматическая лихорадка, не соответствует диагнозу</w:t>
      </w:r>
    </w:p>
    <w:p w14:paraId="4BFB0778" w14:textId="77777777" w:rsidR="000703C3" w:rsidRDefault="000703C3" w:rsidP="000703C3">
      <w:pPr>
        <w:pStyle w:val="af0"/>
        <w:rPr>
          <w:rFonts w:ascii="Times New Roman" w:hAnsi="Times New Roman"/>
        </w:rPr>
      </w:pPr>
      <w:proofErr w:type="spellStart"/>
      <w:r>
        <w:rPr>
          <w:rFonts w:ascii="Times New Roman" w:hAnsi="Times New Roman"/>
        </w:rPr>
        <w:t>Неэрозивный</w:t>
      </w:r>
      <w:proofErr w:type="spellEnd"/>
      <w:r>
        <w:rPr>
          <w:rFonts w:ascii="Times New Roman" w:hAnsi="Times New Roman"/>
        </w:rPr>
        <w:t xml:space="preserve"> характер артрита и «летучие» артралгии</w:t>
      </w:r>
    </w:p>
    <w:p w14:paraId="785A5C15" w14:textId="77777777" w:rsidR="000703C3" w:rsidRDefault="000703C3" w:rsidP="000703C3">
      <w:pPr>
        <w:pStyle w:val="af0"/>
        <w:rPr>
          <w:rFonts w:ascii="Times New Roman" w:hAnsi="Times New Roman"/>
        </w:rPr>
      </w:pPr>
      <w:r>
        <w:rPr>
          <w:rFonts w:ascii="Times New Roman" w:hAnsi="Times New Roman"/>
        </w:rPr>
        <w:t>Систолический шум на верхушке</w:t>
      </w:r>
    </w:p>
    <w:p w14:paraId="3D8B9B7F" w14:textId="77777777" w:rsidR="000703C3" w:rsidRDefault="000703C3" w:rsidP="000703C3">
      <w:pPr>
        <w:pStyle w:val="af0"/>
        <w:rPr>
          <w:rFonts w:ascii="Times New Roman" w:hAnsi="Times New Roman"/>
        </w:rPr>
      </w:pPr>
      <w:r>
        <w:rPr>
          <w:rFonts w:ascii="Times New Roman" w:hAnsi="Times New Roman"/>
        </w:rPr>
        <w:t>Обострение хронического тонзиллита</w:t>
      </w:r>
    </w:p>
    <w:p w14:paraId="2FD9395E" w14:textId="77777777" w:rsidR="000703C3" w:rsidRDefault="000703C3" w:rsidP="000703C3">
      <w:pPr>
        <w:pStyle w:val="af0"/>
        <w:rPr>
          <w:rFonts w:ascii="Times New Roman" w:hAnsi="Times New Roman"/>
        </w:rPr>
      </w:pPr>
      <w:r>
        <w:rPr>
          <w:rFonts w:ascii="Times New Roman" w:hAnsi="Times New Roman"/>
        </w:rPr>
        <w:t>Ритм «перепела» при аускультации сердца</w:t>
      </w:r>
    </w:p>
    <w:p w14:paraId="3B7AAA02" w14:textId="77777777" w:rsidR="000703C3" w:rsidRDefault="000703C3" w:rsidP="000703C3">
      <w:pPr>
        <w:pStyle w:val="af0"/>
        <w:rPr>
          <w:rFonts w:ascii="Times New Roman" w:hAnsi="Times New Roman"/>
        </w:rPr>
      </w:pPr>
      <w:r>
        <w:rPr>
          <w:rFonts w:ascii="Times New Roman" w:hAnsi="Times New Roman"/>
        </w:rPr>
        <w:t>514.</w:t>
      </w:r>
      <w:r w:rsidRPr="00CD2545">
        <w:rPr>
          <w:rFonts w:ascii="Times New Roman" w:hAnsi="Times New Roman"/>
        </w:rPr>
        <w:t xml:space="preserve"> </w:t>
      </w:r>
      <w:r>
        <w:rPr>
          <w:rFonts w:ascii="Times New Roman" w:hAnsi="Times New Roman"/>
        </w:rPr>
        <w:t>Диагноз подагры можно предположить на основании</w:t>
      </w:r>
    </w:p>
    <w:p w14:paraId="6BD8E6EA" w14:textId="77777777" w:rsidR="000703C3" w:rsidRDefault="000703C3" w:rsidP="000703C3">
      <w:pPr>
        <w:pStyle w:val="af0"/>
        <w:rPr>
          <w:rFonts w:ascii="Times New Roman" w:hAnsi="Times New Roman"/>
        </w:rPr>
      </w:pPr>
      <w:r>
        <w:rPr>
          <w:rFonts w:ascii="Times New Roman" w:hAnsi="Times New Roman"/>
        </w:rPr>
        <w:t>Б</w:t>
      </w:r>
      <w:r w:rsidRPr="00CD2545">
        <w:rPr>
          <w:rFonts w:ascii="Times New Roman" w:hAnsi="Times New Roman"/>
        </w:rPr>
        <w:t>олей меха</w:t>
      </w:r>
      <w:r>
        <w:rPr>
          <w:rFonts w:ascii="Times New Roman" w:hAnsi="Times New Roman"/>
        </w:rPr>
        <w:t>нического типа в суставах</w:t>
      </w:r>
    </w:p>
    <w:p w14:paraId="7B1F9731" w14:textId="77777777" w:rsidR="000703C3" w:rsidRDefault="000703C3" w:rsidP="000703C3">
      <w:pPr>
        <w:pStyle w:val="af0"/>
        <w:rPr>
          <w:rFonts w:ascii="Times New Roman" w:hAnsi="Times New Roman"/>
        </w:rPr>
      </w:pPr>
      <w:r>
        <w:rPr>
          <w:rFonts w:ascii="Times New Roman" w:hAnsi="Times New Roman"/>
        </w:rPr>
        <w:t>А</w:t>
      </w:r>
      <w:r w:rsidRPr="00CD2545">
        <w:rPr>
          <w:rFonts w:ascii="Times New Roman" w:hAnsi="Times New Roman"/>
        </w:rPr>
        <w:t xml:space="preserve">ртрита плюснефалангового сустава </w:t>
      </w:r>
    </w:p>
    <w:p w14:paraId="05F81A21" w14:textId="77777777" w:rsidR="000703C3" w:rsidRDefault="000703C3" w:rsidP="000703C3">
      <w:pPr>
        <w:pStyle w:val="af0"/>
        <w:rPr>
          <w:rFonts w:ascii="Times New Roman" w:hAnsi="Times New Roman"/>
        </w:rPr>
      </w:pPr>
      <w:r>
        <w:rPr>
          <w:rFonts w:ascii="Times New Roman" w:hAnsi="Times New Roman"/>
        </w:rPr>
        <w:t xml:space="preserve">Утренней скованности </w:t>
      </w:r>
    </w:p>
    <w:p w14:paraId="1A0F2A0D" w14:textId="77777777" w:rsidR="000703C3" w:rsidRPr="00CD2545" w:rsidRDefault="000703C3" w:rsidP="000703C3">
      <w:pPr>
        <w:pStyle w:val="af0"/>
        <w:rPr>
          <w:rFonts w:ascii="Times New Roman" w:hAnsi="Times New Roman"/>
        </w:rPr>
      </w:pPr>
      <w:r>
        <w:rPr>
          <w:rFonts w:ascii="Times New Roman" w:hAnsi="Times New Roman"/>
        </w:rPr>
        <w:t>П</w:t>
      </w:r>
      <w:r w:rsidRPr="00CD2545">
        <w:rPr>
          <w:rFonts w:ascii="Times New Roman" w:hAnsi="Times New Roman"/>
        </w:rPr>
        <w:t>овышения уровня трансаминаз в крови</w:t>
      </w:r>
    </w:p>
    <w:p w14:paraId="52CCE1D4" w14:textId="77777777" w:rsidR="000703C3" w:rsidRDefault="000703C3" w:rsidP="000703C3">
      <w:pPr>
        <w:pStyle w:val="af0"/>
        <w:rPr>
          <w:rFonts w:ascii="Times New Roman" w:hAnsi="Times New Roman"/>
        </w:rPr>
      </w:pPr>
      <w:r>
        <w:rPr>
          <w:rFonts w:ascii="Times New Roman" w:hAnsi="Times New Roman"/>
        </w:rPr>
        <w:t>515.</w:t>
      </w:r>
      <w:r w:rsidRPr="00317518">
        <w:rPr>
          <w:rFonts w:ascii="Times New Roman" w:hAnsi="Times New Roman"/>
        </w:rPr>
        <w:t xml:space="preserve"> </w:t>
      </w:r>
      <w:r>
        <w:rPr>
          <w:rFonts w:ascii="Times New Roman" w:hAnsi="Times New Roman"/>
        </w:rPr>
        <w:t>Назовите рентгенологический признак подагры</w:t>
      </w:r>
    </w:p>
    <w:p w14:paraId="19006932" w14:textId="77777777" w:rsidR="000703C3" w:rsidRDefault="000703C3" w:rsidP="000703C3">
      <w:pPr>
        <w:pStyle w:val="af0"/>
        <w:rPr>
          <w:rFonts w:ascii="Times New Roman" w:hAnsi="Times New Roman"/>
        </w:rPr>
      </w:pPr>
      <w:r>
        <w:rPr>
          <w:rFonts w:ascii="Times New Roman" w:hAnsi="Times New Roman"/>
        </w:rPr>
        <w:t>З</w:t>
      </w:r>
      <w:r w:rsidRPr="004231B6">
        <w:rPr>
          <w:rFonts w:ascii="Times New Roman" w:hAnsi="Times New Roman"/>
        </w:rPr>
        <w:t>н</w:t>
      </w:r>
      <w:r>
        <w:rPr>
          <w:rFonts w:ascii="Times New Roman" w:hAnsi="Times New Roman"/>
        </w:rPr>
        <w:t>ачительное разрушение хряща</w:t>
      </w:r>
    </w:p>
    <w:p w14:paraId="3FD05B36" w14:textId="77777777" w:rsidR="000703C3" w:rsidRDefault="000703C3" w:rsidP="000703C3">
      <w:pPr>
        <w:pStyle w:val="af0"/>
        <w:rPr>
          <w:rFonts w:ascii="Times New Roman" w:hAnsi="Times New Roman"/>
        </w:rPr>
      </w:pPr>
      <w:r>
        <w:rPr>
          <w:rFonts w:ascii="Times New Roman" w:hAnsi="Times New Roman"/>
        </w:rPr>
        <w:t>Образование костных каверн</w:t>
      </w:r>
    </w:p>
    <w:p w14:paraId="3747FB5D" w14:textId="77777777" w:rsidR="000703C3" w:rsidRDefault="000703C3" w:rsidP="000703C3">
      <w:pPr>
        <w:pStyle w:val="af0"/>
        <w:rPr>
          <w:rFonts w:ascii="Times New Roman" w:hAnsi="Times New Roman"/>
        </w:rPr>
      </w:pPr>
      <w:r>
        <w:rPr>
          <w:rFonts w:ascii="Times New Roman" w:hAnsi="Times New Roman"/>
        </w:rPr>
        <w:t>О</w:t>
      </w:r>
      <w:r w:rsidRPr="004231B6">
        <w:rPr>
          <w:rFonts w:ascii="Times New Roman" w:hAnsi="Times New Roman"/>
        </w:rPr>
        <w:t xml:space="preserve">колосуставной </w:t>
      </w:r>
      <w:proofErr w:type="spellStart"/>
      <w:r w:rsidRPr="004231B6">
        <w:rPr>
          <w:rFonts w:ascii="Times New Roman" w:hAnsi="Times New Roman"/>
        </w:rPr>
        <w:t>эпифизарный</w:t>
      </w:r>
      <w:proofErr w:type="spellEnd"/>
      <w:r w:rsidRPr="004231B6">
        <w:rPr>
          <w:rFonts w:ascii="Times New Roman" w:hAnsi="Times New Roman"/>
        </w:rPr>
        <w:t xml:space="preserve"> остеопороз</w:t>
      </w:r>
    </w:p>
    <w:p w14:paraId="5F82E2F8" w14:textId="77777777" w:rsidR="000703C3" w:rsidRDefault="000703C3" w:rsidP="000703C3">
      <w:pPr>
        <w:pStyle w:val="af0"/>
        <w:rPr>
          <w:rFonts w:ascii="Times New Roman" w:hAnsi="Times New Roman"/>
        </w:rPr>
      </w:pPr>
      <w:r>
        <w:rPr>
          <w:rFonts w:ascii="Times New Roman" w:hAnsi="Times New Roman"/>
        </w:rPr>
        <w:t xml:space="preserve">«Симптом пробойника» </w:t>
      </w:r>
    </w:p>
    <w:p w14:paraId="3B4A292C" w14:textId="77777777" w:rsidR="000703C3" w:rsidRDefault="000703C3" w:rsidP="000703C3">
      <w:pPr>
        <w:pStyle w:val="af0"/>
        <w:rPr>
          <w:rFonts w:ascii="Times New Roman" w:hAnsi="Times New Roman"/>
        </w:rPr>
      </w:pPr>
      <w:r>
        <w:rPr>
          <w:rFonts w:ascii="Times New Roman" w:hAnsi="Times New Roman"/>
        </w:rPr>
        <w:t>516.</w:t>
      </w:r>
      <w:r w:rsidRPr="00205EEC">
        <w:rPr>
          <w:rFonts w:ascii="Times New Roman" w:hAnsi="Times New Roman"/>
        </w:rPr>
        <w:t xml:space="preserve"> </w:t>
      </w:r>
      <w:r>
        <w:rPr>
          <w:rFonts w:ascii="Times New Roman" w:hAnsi="Times New Roman"/>
        </w:rPr>
        <w:t>При остром приступе подагры наиболее целесообразно назначить лечение</w:t>
      </w:r>
    </w:p>
    <w:p w14:paraId="271A5819" w14:textId="77777777" w:rsidR="000703C3" w:rsidRDefault="000703C3" w:rsidP="000703C3">
      <w:pPr>
        <w:pStyle w:val="af0"/>
        <w:rPr>
          <w:rFonts w:ascii="Times New Roman" w:hAnsi="Times New Roman"/>
        </w:rPr>
      </w:pPr>
      <w:r>
        <w:rPr>
          <w:rFonts w:ascii="Times New Roman" w:hAnsi="Times New Roman"/>
        </w:rPr>
        <w:t xml:space="preserve">Хондропротекторами </w:t>
      </w:r>
    </w:p>
    <w:p w14:paraId="38B28C20" w14:textId="77777777" w:rsidR="000703C3" w:rsidRDefault="000703C3" w:rsidP="000703C3">
      <w:pPr>
        <w:pStyle w:val="af0"/>
        <w:rPr>
          <w:rFonts w:ascii="Times New Roman" w:hAnsi="Times New Roman"/>
        </w:rPr>
      </w:pPr>
      <w:r>
        <w:rPr>
          <w:rFonts w:ascii="Times New Roman" w:hAnsi="Times New Roman"/>
        </w:rPr>
        <w:t xml:space="preserve">Кортикостероидами </w:t>
      </w:r>
    </w:p>
    <w:p w14:paraId="34B687AF" w14:textId="77777777" w:rsidR="000703C3" w:rsidRDefault="000703C3" w:rsidP="000703C3">
      <w:pPr>
        <w:pStyle w:val="af0"/>
        <w:rPr>
          <w:rFonts w:ascii="Times New Roman" w:hAnsi="Times New Roman"/>
        </w:rPr>
      </w:pPr>
      <w:r>
        <w:rPr>
          <w:rFonts w:ascii="Times New Roman" w:hAnsi="Times New Roman"/>
        </w:rPr>
        <w:t>Н</w:t>
      </w:r>
      <w:r w:rsidRPr="00205EEC">
        <w:rPr>
          <w:rFonts w:ascii="Times New Roman" w:hAnsi="Times New Roman"/>
        </w:rPr>
        <w:t>естероидными проти</w:t>
      </w:r>
      <w:r>
        <w:rPr>
          <w:rFonts w:ascii="Times New Roman" w:hAnsi="Times New Roman"/>
        </w:rPr>
        <w:t xml:space="preserve">вовоспалительными средствами </w:t>
      </w:r>
    </w:p>
    <w:p w14:paraId="5980192B" w14:textId="77777777" w:rsidR="000703C3" w:rsidRDefault="000703C3" w:rsidP="000703C3">
      <w:pPr>
        <w:pStyle w:val="af0"/>
        <w:rPr>
          <w:rFonts w:ascii="Times New Roman" w:hAnsi="Times New Roman"/>
        </w:rPr>
      </w:pPr>
      <w:r>
        <w:rPr>
          <w:rFonts w:ascii="Times New Roman" w:hAnsi="Times New Roman"/>
        </w:rPr>
        <w:t>И</w:t>
      </w:r>
      <w:r w:rsidRPr="00205EEC">
        <w:rPr>
          <w:rFonts w:ascii="Times New Roman" w:hAnsi="Times New Roman"/>
        </w:rPr>
        <w:t>ммобилизацией пораженных суставов</w:t>
      </w:r>
    </w:p>
    <w:p w14:paraId="2252633C" w14:textId="77777777" w:rsidR="000703C3" w:rsidRDefault="000703C3" w:rsidP="000703C3">
      <w:pPr>
        <w:pStyle w:val="af0"/>
        <w:rPr>
          <w:rFonts w:ascii="Times New Roman" w:hAnsi="Times New Roman"/>
        </w:rPr>
      </w:pPr>
      <w:r>
        <w:rPr>
          <w:rFonts w:ascii="Times New Roman" w:hAnsi="Times New Roman"/>
        </w:rPr>
        <w:t>517.</w:t>
      </w:r>
      <w:r w:rsidRPr="00302494">
        <w:rPr>
          <w:rFonts w:ascii="Times New Roman" w:hAnsi="Times New Roman"/>
        </w:rPr>
        <w:t xml:space="preserve"> </w:t>
      </w:r>
      <w:r>
        <w:rPr>
          <w:rFonts w:ascii="Times New Roman" w:hAnsi="Times New Roman"/>
        </w:rPr>
        <w:t>Ревматоидный артрит относится к заболеваниям суставов</w:t>
      </w:r>
    </w:p>
    <w:p w14:paraId="4DB5BBC1" w14:textId="77777777" w:rsidR="000703C3" w:rsidRDefault="000703C3" w:rsidP="000703C3">
      <w:pPr>
        <w:pStyle w:val="af0"/>
        <w:rPr>
          <w:rFonts w:ascii="Times New Roman" w:hAnsi="Times New Roman"/>
        </w:rPr>
      </w:pPr>
      <w:r>
        <w:rPr>
          <w:rFonts w:ascii="Times New Roman" w:hAnsi="Times New Roman"/>
        </w:rPr>
        <w:t>Воспалительным</w:t>
      </w:r>
    </w:p>
    <w:p w14:paraId="4FF0B57A" w14:textId="77777777" w:rsidR="000703C3" w:rsidRDefault="000703C3" w:rsidP="000703C3">
      <w:pPr>
        <w:pStyle w:val="af0"/>
        <w:rPr>
          <w:rFonts w:ascii="Times New Roman" w:hAnsi="Times New Roman"/>
        </w:rPr>
      </w:pPr>
      <w:r>
        <w:rPr>
          <w:rFonts w:ascii="Times New Roman" w:hAnsi="Times New Roman"/>
        </w:rPr>
        <w:t xml:space="preserve">Дегенеративным </w:t>
      </w:r>
    </w:p>
    <w:p w14:paraId="606EE568" w14:textId="77777777" w:rsidR="000703C3" w:rsidRDefault="000703C3" w:rsidP="000703C3">
      <w:pPr>
        <w:pStyle w:val="af0"/>
        <w:rPr>
          <w:rFonts w:ascii="Times New Roman" w:hAnsi="Times New Roman"/>
        </w:rPr>
      </w:pPr>
      <w:r>
        <w:rPr>
          <w:rFonts w:ascii="Times New Roman" w:hAnsi="Times New Roman"/>
        </w:rPr>
        <w:t>Метаболическим</w:t>
      </w:r>
    </w:p>
    <w:p w14:paraId="1963A9B0" w14:textId="77777777" w:rsidR="000703C3" w:rsidRDefault="000703C3" w:rsidP="000703C3">
      <w:pPr>
        <w:pStyle w:val="af0"/>
        <w:rPr>
          <w:rFonts w:ascii="Times New Roman" w:hAnsi="Times New Roman"/>
        </w:rPr>
      </w:pPr>
      <w:r>
        <w:rPr>
          <w:rFonts w:ascii="Times New Roman" w:hAnsi="Times New Roman"/>
        </w:rPr>
        <w:t>Реактивным</w:t>
      </w:r>
    </w:p>
    <w:p w14:paraId="1F7195CA" w14:textId="77777777" w:rsidR="000703C3" w:rsidRDefault="000703C3" w:rsidP="000703C3">
      <w:pPr>
        <w:pStyle w:val="af0"/>
        <w:jc w:val="both"/>
        <w:rPr>
          <w:rFonts w:ascii="Times New Roman" w:hAnsi="Times New Roman"/>
        </w:rPr>
      </w:pPr>
      <w:r>
        <w:rPr>
          <w:rFonts w:ascii="Times New Roman" w:hAnsi="Times New Roman"/>
        </w:rPr>
        <w:t>518.</w:t>
      </w:r>
      <w:r w:rsidRPr="008B7FA9">
        <w:rPr>
          <w:rFonts w:ascii="Times New Roman" w:hAnsi="Times New Roman"/>
        </w:rPr>
        <w:t xml:space="preserve"> При первичном обращении в поликлинику с подозрением на ревматоидный артрит наименее характерным является поражение следующих суставов (не поражаются при этом заболевании) </w:t>
      </w:r>
    </w:p>
    <w:p w14:paraId="638C197B" w14:textId="77777777" w:rsidR="000703C3" w:rsidRDefault="000703C3" w:rsidP="000703C3">
      <w:pPr>
        <w:pStyle w:val="af0"/>
        <w:jc w:val="both"/>
        <w:rPr>
          <w:rFonts w:ascii="Times New Roman" w:hAnsi="Times New Roman"/>
        </w:rPr>
      </w:pPr>
      <w:r>
        <w:rPr>
          <w:rFonts w:ascii="Times New Roman" w:hAnsi="Times New Roman"/>
        </w:rPr>
        <w:t>П</w:t>
      </w:r>
      <w:r w:rsidRPr="008B7FA9">
        <w:rPr>
          <w:rFonts w:ascii="Times New Roman" w:hAnsi="Times New Roman"/>
        </w:rPr>
        <w:t xml:space="preserve">роксимальные межфаланговые суставы кистей </w:t>
      </w:r>
    </w:p>
    <w:p w14:paraId="10BA7F3E" w14:textId="77777777" w:rsidR="000703C3" w:rsidRDefault="000703C3" w:rsidP="000703C3">
      <w:pPr>
        <w:pStyle w:val="af0"/>
        <w:jc w:val="both"/>
        <w:rPr>
          <w:rFonts w:ascii="Times New Roman" w:hAnsi="Times New Roman"/>
        </w:rPr>
      </w:pPr>
      <w:r>
        <w:rPr>
          <w:rFonts w:ascii="Times New Roman" w:hAnsi="Times New Roman"/>
        </w:rPr>
        <w:t>Д</w:t>
      </w:r>
      <w:r w:rsidRPr="008B7FA9">
        <w:rPr>
          <w:rFonts w:ascii="Times New Roman" w:hAnsi="Times New Roman"/>
        </w:rPr>
        <w:t xml:space="preserve">истальные </w:t>
      </w:r>
      <w:r>
        <w:rPr>
          <w:rFonts w:ascii="Times New Roman" w:hAnsi="Times New Roman"/>
        </w:rPr>
        <w:t xml:space="preserve">межфаланговые суставы кистей </w:t>
      </w:r>
    </w:p>
    <w:p w14:paraId="5DB03527" w14:textId="77777777" w:rsidR="000703C3" w:rsidRDefault="000703C3" w:rsidP="000703C3">
      <w:pPr>
        <w:pStyle w:val="af0"/>
        <w:jc w:val="both"/>
        <w:rPr>
          <w:rFonts w:ascii="Times New Roman" w:hAnsi="Times New Roman"/>
        </w:rPr>
      </w:pPr>
      <w:r>
        <w:rPr>
          <w:rFonts w:ascii="Times New Roman" w:hAnsi="Times New Roman"/>
        </w:rPr>
        <w:t xml:space="preserve">Лучезапястные суставы </w:t>
      </w:r>
    </w:p>
    <w:p w14:paraId="4BF40BE2" w14:textId="77777777" w:rsidR="000703C3" w:rsidRPr="008B7FA9" w:rsidRDefault="000703C3" w:rsidP="000703C3">
      <w:pPr>
        <w:pStyle w:val="af0"/>
        <w:jc w:val="both"/>
        <w:rPr>
          <w:rFonts w:ascii="Times New Roman" w:hAnsi="Times New Roman"/>
        </w:rPr>
      </w:pPr>
      <w:r>
        <w:rPr>
          <w:rFonts w:ascii="Times New Roman" w:hAnsi="Times New Roman"/>
        </w:rPr>
        <w:t>П</w:t>
      </w:r>
      <w:r w:rsidRPr="008B7FA9">
        <w:rPr>
          <w:rFonts w:ascii="Times New Roman" w:hAnsi="Times New Roman"/>
        </w:rPr>
        <w:t>люснефаланговые суставы</w:t>
      </w:r>
    </w:p>
    <w:p w14:paraId="6C78BA76" w14:textId="77777777" w:rsidR="000703C3" w:rsidRDefault="000703C3" w:rsidP="000703C3">
      <w:pPr>
        <w:pStyle w:val="af0"/>
        <w:rPr>
          <w:rFonts w:ascii="Times New Roman" w:hAnsi="Times New Roman"/>
        </w:rPr>
      </w:pPr>
      <w:bookmarkStart w:id="7" w:name="_Hlk487816788"/>
      <w:r>
        <w:rPr>
          <w:rFonts w:ascii="Times New Roman" w:hAnsi="Times New Roman"/>
        </w:rPr>
        <w:t xml:space="preserve">519. Носительство гена </w:t>
      </w:r>
      <w:r>
        <w:rPr>
          <w:rFonts w:ascii="Times New Roman" w:hAnsi="Times New Roman"/>
          <w:lang w:val="en-US"/>
        </w:rPr>
        <w:t>B</w:t>
      </w:r>
      <w:r>
        <w:rPr>
          <w:rFonts w:ascii="Times New Roman" w:hAnsi="Times New Roman"/>
        </w:rPr>
        <w:t xml:space="preserve"> 27-антигенов </w:t>
      </w:r>
      <w:r>
        <w:rPr>
          <w:rFonts w:ascii="Times New Roman" w:hAnsi="Times New Roman"/>
          <w:lang w:val="en-US"/>
        </w:rPr>
        <w:t>HLA</w:t>
      </w:r>
      <w:r w:rsidRPr="00051372">
        <w:rPr>
          <w:rFonts w:ascii="Times New Roman" w:hAnsi="Times New Roman"/>
        </w:rPr>
        <w:t xml:space="preserve"> </w:t>
      </w:r>
      <w:r>
        <w:rPr>
          <w:rFonts w:ascii="Times New Roman" w:hAnsi="Times New Roman"/>
        </w:rPr>
        <w:t>свойственно</w:t>
      </w:r>
    </w:p>
    <w:p w14:paraId="6E962724" w14:textId="77777777" w:rsidR="000703C3" w:rsidRDefault="000703C3" w:rsidP="000703C3">
      <w:pPr>
        <w:pStyle w:val="af0"/>
        <w:rPr>
          <w:rFonts w:ascii="Times New Roman" w:hAnsi="Times New Roman"/>
        </w:rPr>
      </w:pPr>
      <w:r>
        <w:rPr>
          <w:rFonts w:ascii="Times New Roman" w:hAnsi="Times New Roman"/>
        </w:rPr>
        <w:t xml:space="preserve">Ревматоидному артриту </w:t>
      </w:r>
    </w:p>
    <w:p w14:paraId="11688E09" w14:textId="77777777" w:rsidR="000703C3" w:rsidRDefault="000703C3" w:rsidP="000703C3">
      <w:pPr>
        <w:pStyle w:val="af0"/>
        <w:rPr>
          <w:rFonts w:ascii="Times New Roman" w:hAnsi="Times New Roman"/>
        </w:rPr>
      </w:pPr>
      <w:r>
        <w:rPr>
          <w:rFonts w:ascii="Times New Roman" w:hAnsi="Times New Roman"/>
        </w:rPr>
        <w:t xml:space="preserve">Болезни Бехтерева </w:t>
      </w:r>
    </w:p>
    <w:p w14:paraId="731DAFC8" w14:textId="77777777" w:rsidR="000703C3" w:rsidRDefault="000703C3" w:rsidP="000703C3">
      <w:pPr>
        <w:pStyle w:val="af0"/>
        <w:rPr>
          <w:rFonts w:ascii="Times New Roman" w:hAnsi="Times New Roman"/>
        </w:rPr>
      </w:pPr>
      <w:r>
        <w:rPr>
          <w:rFonts w:ascii="Times New Roman" w:hAnsi="Times New Roman"/>
        </w:rPr>
        <w:t>С</w:t>
      </w:r>
      <w:r w:rsidRPr="00051372">
        <w:rPr>
          <w:rFonts w:ascii="Times New Roman" w:hAnsi="Times New Roman"/>
        </w:rPr>
        <w:t xml:space="preserve">индрому </w:t>
      </w:r>
      <w:proofErr w:type="spellStart"/>
      <w:r w:rsidRPr="00051372">
        <w:rPr>
          <w:rFonts w:ascii="Times New Roman" w:hAnsi="Times New Roman"/>
        </w:rPr>
        <w:t>Шегрена</w:t>
      </w:r>
      <w:proofErr w:type="spellEnd"/>
    </w:p>
    <w:p w14:paraId="54ED748E" w14:textId="77777777" w:rsidR="000703C3" w:rsidRDefault="000703C3" w:rsidP="000703C3">
      <w:pPr>
        <w:pStyle w:val="af0"/>
        <w:rPr>
          <w:rFonts w:ascii="Times New Roman" w:hAnsi="Times New Roman"/>
        </w:rPr>
      </w:pPr>
      <w:r>
        <w:rPr>
          <w:rFonts w:ascii="Times New Roman" w:hAnsi="Times New Roman"/>
        </w:rPr>
        <w:t>Д</w:t>
      </w:r>
      <w:r w:rsidRPr="00051372">
        <w:rPr>
          <w:rFonts w:ascii="Times New Roman" w:hAnsi="Times New Roman"/>
        </w:rPr>
        <w:t>ерматомиозиту</w:t>
      </w:r>
    </w:p>
    <w:p w14:paraId="349D50D1" w14:textId="77777777" w:rsidR="000703C3" w:rsidRDefault="000703C3" w:rsidP="000703C3">
      <w:pPr>
        <w:pStyle w:val="af0"/>
        <w:rPr>
          <w:rFonts w:ascii="Times New Roman" w:hAnsi="Times New Roman"/>
        </w:rPr>
      </w:pPr>
      <w:r>
        <w:rPr>
          <w:rFonts w:ascii="Times New Roman" w:hAnsi="Times New Roman"/>
        </w:rPr>
        <w:t>520.</w:t>
      </w:r>
      <w:r w:rsidRPr="000E5BE6">
        <w:rPr>
          <w:rFonts w:ascii="Times New Roman" w:hAnsi="Times New Roman"/>
        </w:rPr>
        <w:t xml:space="preserve"> Б</w:t>
      </w:r>
      <w:r>
        <w:rPr>
          <w:rFonts w:ascii="Times New Roman" w:hAnsi="Times New Roman"/>
        </w:rPr>
        <w:t>олезнь Б</w:t>
      </w:r>
      <w:r w:rsidRPr="000E5BE6">
        <w:rPr>
          <w:rFonts w:ascii="Times New Roman" w:hAnsi="Times New Roman"/>
        </w:rPr>
        <w:t>ехтерева (</w:t>
      </w:r>
      <w:proofErr w:type="spellStart"/>
      <w:r w:rsidRPr="000E5BE6">
        <w:rPr>
          <w:rFonts w:ascii="Times New Roman" w:hAnsi="Times New Roman"/>
        </w:rPr>
        <w:t>анкилозирующий</w:t>
      </w:r>
      <w:proofErr w:type="spellEnd"/>
      <w:r w:rsidRPr="000E5BE6">
        <w:rPr>
          <w:rFonts w:ascii="Times New Roman" w:hAnsi="Times New Roman"/>
        </w:rPr>
        <w:t xml:space="preserve"> спондилоартрит) чаще поражает</w:t>
      </w:r>
    </w:p>
    <w:p w14:paraId="1232249D" w14:textId="77777777" w:rsidR="000703C3" w:rsidRDefault="000703C3" w:rsidP="000703C3">
      <w:pPr>
        <w:pStyle w:val="af0"/>
        <w:rPr>
          <w:rFonts w:ascii="Times New Roman" w:hAnsi="Times New Roman"/>
        </w:rPr>
      </w:pPr>
      <w:r>
        <w:rPr>
          <w:rFonts w:ascii="Times New Roman" w:hAnsi="Times New Roman"/>
        </w:rPr>
        <w:t xml:space="preserve">Женщин после климакса </w:t>
      </w:r>
    </w:p>
    <w:p w14:paraId="28B367D7" w14:textId="77777777" w:rsidR="000703C3" w:rsidRDefault="000703C3" w:rsidP="000703C3">
      <w:pPr>
        <w:pStyle w:val="af0"/>
        <w:rPr>
          <w:rFonts w:ascii="Times New Roman" w:hAnsi="Times New Roman"/>
        </w:rPr>
      </w:pPr>
      <w:r>
        <w:rPr>
          <w:rFonts w:ascii="Times New Roman" w:hAnsi="Times New Roman"/>
        </w:rPr>
        <w:t xml:space="preserve">Молодых мужчин </w:t>
      </w:r>
    </w:p>
    <w:p w14:paraId="05A35D8E" w14:textId="77777777" w:rsidR="000703C3" w:rsidRDefault="000703C3" w:rsidP="000703C3">
      <w:pPr>
        <w:pStyle w:val="af0"/>
        <w:rPr>
          <w:rFonts w:ascii="Times New Roman" w:hAnsi="Times New Roman"/>
        </w:rPr>
      </w:pPr>
      <w:r>
        <w:rPr>
          <w:rFonts w:ascii="Times New Roman" w:hAnsi="Times New Roman"/>
        </w:rPr>
        <w:t xml:space="preserve">Пожилых мужчин </w:t>
      </w:r>
    </w:p>
    <w:p w14:paraId="6748B7C5" w14:textId="77777777" w:rsidR="000703C3" w:rsidRPr="000E5BE6" w:rsidRDefault="000703C3" w:rsidP="000703C3">
      <w:pPr>
        <w:pStyle w:val="af0"/>
        <w:rPr>
          <w:rFonts w:ascii="Times New Roman" w:hAnsi="Times New Roman"/>
        </w:rPr>
      </w:pPr>
      <w:r>
        <w:rPr>
          <w:rFonts w:ascii="Times New Roman" w:hAnsi="Times New Roman"/>
        </w:rPr>
        <w:t>М</w:t>
      </w:r>
      <w:r w:rsidRPr="000E5BE6">
        <w:rPr>
          <w:rFonts w:ascii="Times New Roman" w:hAnsi="Times New Roman"/>
        </w:rPr>
        <w:t>олодых девушек</w:t>
      </w:r>
    </w:p>
    <w:p w14:paraId="6BBF00B1" w14:textId="77777777" w:rsidR="000703C3" w:rsidRDefault="000703C3" w:rsidP="000703C3">
      <w:pPr>
        <w:pStyle w:val="af0"/>
        <w:rPr>
          <w:rFonts w:ascii="Times New Roman" w:hAnsi="Times New Roman"/>
        </w:rPr>
      </w:pPr>
      <w:r>
        <w:rPr>
          <w:rFonts w:ascii="Times New Roman" w:hAnsi="Times New Roman"/>
        </w:rPr>
        <w:t>521.</w:t>
      </w:r>
      <w:r w:rsidRPr="00BF3C92">
        <w:rPr>
          <w:rFonts w:ascii="Times New Roman" w:hAnsi="Times New Roman"/>
        </w:rPr>
        <w:t xml:space="preserve"> Д</w:t>
      </w:r>
      <w:r>
        <w:rPr>
          <w:rFonts w:ascii="Times New Roman" w:hAnsi="Times New Roman"/>
        </w:rPr>
        <w:t>ля подтверждения болезни Б</w:t>
      </w:r>
      <w:r w:rsidRPr="00BF3C92">
        <w:rPr>
          <w:rFonts w:ascii="Times New Roman" w:hAnsi="Times New Roman"/>
        </w:rPr>
        <w:t>ехтерева целесообразно сделать рентгенограммы</w:t>
      </w:r>
    </w:p>
    <w:p w14:paraId="198A775F" w14:textId="77777777" w:rsidR="000703C3" w:rsidRDefault="000703C3" w:rsidP="000703C3">
      <w:pPr>
        <w:pStyle w:val="af0"/>
        <w:rPr>
          <w:rFonts w:ascii="Times New Roman" w:hAnsi="Times New Roman"/>
        </w:rPr>
      </w:pPr>
      <w:r>
        <w:rPr>
          <w:rFonts w:ascii="Times New Roman" w:hAnsi="Times New Roman"/>
        </w:rPr>
        <w:t>К</w:t>
      </w:r>
      <w:r w:rsidRPr="00BF3C92">
        <w:rPr>
          <w:rFonts w:ascii="Times New Roman" w:hAnsi="Times New Roman"/>
        </w:rPr>
        <w:t>истей рук</w:t>
      </w:r>
    </w:p>
    <w:p w14:paraId="70122EBB" w14:textId="77777777" w:rsidR="000703C3" w:rsidRDefault="000703C3" w:rsidP="000703C3">
      <w:pPr>
        <w:pStyle w:val="af0"/>
        <w:rPr>
          <w:rFonts w:ascii="Times New Roman" w:hAnsi="Times New Roman"/>
        </w:rPr>
      </w:pPr>
      <w:r>
        <w:rPr>
          <w:rFonts w:ascii="Times New Roman" w:hAnsi="Times New Roman"/>
        </w:rPr>
        <w:t>Г</w:t>
      </w:r>
      <w:r w:rsidRPr="00BF3C92">
        <w:rPr>
          <w:rFonts w:ascii="Times New Roman" w:hAnsi="Times New Roman"/>
        </w:rPr>
        <w:t xml:space="preserve">оленостопных суставов </w:t>
      </w:r>
    </w:p>
    <w:p w14:paraId="0497B71F" w14:textId="77777777" w:rsidR="000703C3" w:rsidRDefault="000703C3" w:rsidP="000703C3">
      <w:pPr>
        <w:pStyle w:val="af0"/>
        <w:rPr>
          <w:rFonts w:ascii="Times New Roman" w:hAnsi="Times New Roman"/>
        </w:rPr>
      </w:pPr>
      <w:r>
        <w:rPr>
          <w:rFonts w:ascii="Times New Roman" w:hAnsi="Times New Roman"/>
        </w:rPr>
        <w:lastRenderedPageBreak/>
        <w:t>Т</w:t>
      </w:r>
      <w:r w:rsidRPr="00BF3C92">
        <w:rPr>
          <w:rFonts w:ascii="Times New Roman" w:hAnsi="Times New Roman"/>
        </w:rPr>
        <w:t>азобедренны</w:t>
      </w:r>
      <w:r>
        <w:rPr>
          <w:rFonts w:ascii="Times New Roman" w:hAnsi="Times New Roman"/>
        </w:rPr>
        <w:t xml:space="preserve">х суставов </w:t>
      </w:r>
    </w:p>
    <w:p w14:paraId="4B58C50D" w14:textId="77777777" w:rsidR="000703C3" w:rsidRDefault="000703C3" w:rsidP="000703C3">
      <w:pPr>
        <w:pStyle w:val="af0"/>
        <w:rPr>
          <w:rFonts w:ascii="Times New Roman" w:hAnsi="Times New Roman"/>
        </w:rPr>
      </w:pPr>
      <w:r>
        <w:rPr>
          <w:rFonts w:ascii="Times New Roman" w:hAnsi="Times New Roman"/>
        </w:rPr>
        <w:t xml:space="preserve">Позвоночника </w:t>
      </w:r>
    </w:p>
    <w:p w14:paraId="278C64AF" w14:textId="77777777" w:rsidR="000703C3" w:rsidRDefault="000703C3" w:rsidP="000703C3">
      <w:pPr>
        <w:pStyle w:val="af0"/>
        <w:rPr>
          <w:rFonts w:ascii="Times New Roman" w:hAnsi="Times New Roman"/>
        </w:rPr>
      </w:pPr>
      <w:r>
        <w:rPr>
          <w:rFonts w:ascii="Times New Roman" w:hAnsi="Times New Roman"/>
        </w:rPr>
        <w:t>522.</w:t>
      </w:r>
      <w:r w:rsidRPr="00773C30">
        <w:rPr>
          <w:rFonts w:ascii="Times New Roman" w:hAnsi="Times New Roman"/>
        </w:rPr>
        <w:t xml:space="preserve"> </w:t>
      </w:r>
      <w:proofErr w:type="spellStart"/>
      <w:r w:rsidRPr="00773C30">
        <w:rPr>
          <w:rFonts w:ascii="Times New Roman" w:hAnsi="Times New Roman"/>
        </w:rPr>
        <w:t>Тофусы</w:t>
      </w:r>
      <w:proofErr w:type="spellEnd"/>
      <w:r w:rsidRPr="00773C30">
        <w:rPr>
          <w:rFonts w:ascii="Times New Roman" w:hAnsi="Times New Roman"/>
        </w:rPr>
        <w:t xml:space="preserve"> представляют собой</w:t>
      </w:r>
    </w:p>
    <w:p w14:paraId="4FFF42B3" w14:textId="77777777" w:rsidR="000703C3" w:rsidRDefault="000703C3" w:rsidP="000703C3">
      <w:pPr>
        <w:pStyle w:val="af0"/>
        <w:rPr>
          <w:rFonts w:ascii="Times New Roman" w:hAnsi="Times New Roman"/>
        </w:rPr>
      </w:pPr>
      <w:r>
        <w:rPr>
          <w:rFonts w:ascii="Times New Roman" w:hAnsi="Times New Roman"/>
        </w:rPr>
        <w:t>Остеофиты</w:t>
      </w:r>
    </w:p>
    <w:p w14:paraId="0EAE9E8D" w14:textId="77777777" w:rsidR="000703C3" w:rsidRDefault="000703C3" w:rsidP="000703C3">
      <w:pPr>
        <w:pStyle w:val="af0"/>
        <w:rPr>
          <w:rFonts w:ascii="Times New Roman" w:hAnsi="Times New Roman"/>
        </w:rPr>
      </w:pPr>
      <w:r>
        <w:rPr>
          <w:rFonts w:ascii="Times New Roman" w:hAnsi="Times New Roman"/>
        </w:rPr>
        <w:t>У</w:t>
      </w:r>
      <w:r w:rsidRPr="00773C30">
        <w:rPr>
          <w:rFonts w:ascii="Times New Roman" w:hAnsi="Times New Roman"/>
        </w:rPr>
        <w:t>плотнение подкожной клетчатки</w:t>
      </w:r>
    </w:p>
    <w:p w14:paraId="5C0552AD" w14:textId="77777777" w:rsidR="000703C3" w:rsidRDefault="000703C3" w:rsidP="000703C3">
      <w:pPr>
        <w:pStyle w:val="af0"/>
        <w:rPr>
          <w:rFonts w:ascii="Times New Roman" w:hAnsi="Times New Roman"/>
        </w:rPr>
      </w:pPr>
      <w:r>
        <w:rPr>
          <w:rFonts w:ascii="Times New Roman" w:hAnsi="Times New Roman"/>
        </w:rPr>
        <w:t xml:space="preserve">Отложение в тканях уратов </w:t>
      </w:r>
    </w:p>
    <w:p w14:paraId="53418D50" w14:textId="77777777" w:rsidR="000703C3" w:rsidRPr="00773C30" w:rsidRDefault="000703C3" w:rsidP="000703C3">
      <w:pPr>
        <w:pStyle w:val="af0"/>
        <w:rPr>
          <w:rFonts w:ascii="Times New Roman" w:hAnsi="Times New Roman"/>
        </w:rPr>
      </w:pPr>
      <w:r>
        <w:rPr>
          <w:rFonts w:ascii="Times New Roman" w:hAnsi="Times New Roman"/>
        </w:rPr>
        <w:t>О</w:t>
      </w:r>
      <w:r w:rsidRPr="00773C30">
        <w:rPr>
          <w:rFonts w:ascii="Times New Roman" w:hAnsi="Times New Roman"/>
        </w:rPr>
        <w:t xml:space="preserve">тложение в тканях холестерина </w:t>
      </w:r>
    </w:p>
    <w:p w14:paraId="14D7276F" w14:textId="77777777" w:rsidR="000703C3" w:rsidRDefault="000703C3" w:rsidP="000703C3">
      <w:pPr>
        <w:pStyle w:val="af0"/>
        <w:rPr>
          <w:rFonts w:ascii="Times New Roman" w:hAnsi="Times New Roman"/>
        </w:rPr>
      </w:pPr>
      <w:r>
        <w:rPr>
          <w:rFonts w:ascii="Times New Roman" w:hAnsi="Times New Roman"/>
        </w:rPr>
        <w:t>523.</w:t>
      </w:r>
      <w:r w:rsidRPr="00926F83">
        <w:rPr>
          <w:rFonts w:ascii="Times New Roman" w:hAnsi="Times New Roman"/>
        </w:rPr>
        <w:t xml:space="preserve"> </w:t>
      </w:r>
      <w:r w:rsidRPr="00C270FF">
        <w:rPr>
          <w:rFonts w:ascii="Times New Roman" w:hAnsi="Times New Roman"/>
        </w:rPr>
        <w:t xml:space="preserve">Ранним диагностическим признаком ревматоидного артрита является </w:t>
      </w:r>
    </w:p>
    <w:p w14:paraId="1D1079FC" w14:textId="77777777" w:rsidR="000703C3" w:rsidRDefault="000703C3" w:rsidP="000703C3">
      <w:pPr>
        <w:pStyle w:val="af0"/>
        <w:rPr>
          <w:rFonts w:ascii="Times New Roman" w:hAnsi="Times New Roman"/>
        </w:rPr>
      </w:pPr>
      <w:proofErr w:type="spellStart"/>
      <w:r>
        <w:rPr>
          <w:rFonts w:ascii="Times New Roman" w:hAnsi="Times New Roman"/>
        </w:rPr>
        <w:t>У</w:t>
      </w:r>
      <w:r w:rsidRPr="00C270FF">
        <w:rPr>
          <w:rFonts w:ascii="Times New Roman" w:hAnsi="Times New Roman"/>
        </w:rPr>
        <w:t>зур</w:t>
      </w:r>
      <w:r>
        <w:rPr>
          <w:rFonts w:ascii="Times New Roman" w:hAnsi="Times New Roman"/>
        </w:rPr>
        <w:t>ация</w:t>
      </w:r>
      <w:proofErr w:type="spellEnd"/>
      <w:r>
        <w:rPr>
          <w:rFonts w:ascii="Times New Roman" w:hAnsi="Times New Roman"/>
        </w:rPr>
        <w:t xml:space="preserve"> суставных поверхностей </w:t>
      </w:r>
    </w:p>
    <w:p w14:paraId="1C2475EA" w14:textId="77777777" w:rsidR="000703C3" w:rsidRDefault="000703C3" w:rsidP="000703C3">
      <w:pPr>
        <w:pStyle w:val="af0"/>
        <w:rPr>
          <w:rFonts w:ascii="Times New Roman" w:hAnsi="Times New Roman"/>
        </w:rPr>
      </w:pPr>
      <w:r>
        <w:rPr>
          <w:rFonts w:ascii="Times New Roman" w:hAnsi="Times New Roman"/>
        </w:rPr>
        <w:t>П</w:t>
      </w:r>
      <w:r w:rsidRPr="00C270FF">
        <w:rPr>
          <w:rFonts w:ascii="Times New Roman" w:hAnsi="Times New Roman"/>
        </w:rPr>
        <w:t xml:space="preserve">оявление </w:t>
      </w:r>
      <w:proofErr w:type="spellStart"/>
      <w:r w:rsidRPr="00C270FF">
        <w:rPr>
          <w:rFonts w:ascii="Times New Roman" w:hAnsi="Times New Roman"/>
        </w:rPr>
        <w:t>ульнарной</w:t>
      </w:r>
      <w:proofErr w:type="spellEnd"/>
      <w:r w:rsidRPr="00C270FF">
        <w:rPr>
          <w:rFonts w:ascii="Times New Roman" w:hAnsi="Times New Roman"/>
        </w:rPr>
        <w:t xml:space="preserve"> девиации суставов кисти </w:t>
      </w:r>
    </w:p>
    <w:p w14:paraId="3DCC62C8" w14:textId="77777777" w:rsidR="000703C3" w:rsidRDefault="000703C3" w:rsidP="000703C3">
      <w:pPr>
        <w:pStyle w:val="af0"/>
        <w:rPr>
          <w:rFonts w:ascii="Times New Roman" w:hAnsi="Times New Roman"/>
        </w:rPr>
      </w:pPr>
      <w:r>
        <w:rPr>
          <w:rFonts w:ascii="Times New Roman" w:hAnsi="Times New Roman"/>
        </w:rPr>
        <w:t xml:space="preserve">Повышение уровня АЦЦП </w:t>
      </w:r>
    </w:p>
    <w:p w14:paraId="64F66526" w14:textId="77777777" w:rsidR="000703C3" w:rsidRDefault="000703C3" w:rsidP="000703C3">
      <w:pPr>
        <w:pStyle w:val="af0"/>
        <w:rPr>
          <w:rFonts w:ascii="Times New Roman" w:hAnsi="Times New Roman"/>
        </w:rPr>
      </w:pPr>
      <w:r>
        <w:rPr>
          <w:rFonts w:ascii="Times New Roman" w:hAnsi="Times New Roman"/>
        </w:rPr>
        <w:t>П</w:t>
      </w:r>
      <w:r w:rsidRPr="00C270FF">
        <w:rPr>
          <w:rFonts w:ascii="Times New Roman" w:hAnsi="Times New Roman"/>
        </w:rPr>
        <w:t>овышение уровня мочевой кислоты</w:t>
      </w:r>
    </w:p>
    <w:p w14:paraId="5B93627B" w14:textId="77777777" w:rsidR="000703C3" w:rsidRDefault="000703C3" w:rsidP="000703C3">
      <w:pPr>
        <w:pStyle w:val="af0"/>
        <w:rPr>
          <w:rFonts w:ascii="Times New Roman" w:hAnsi="Times New Roman"/>
        </w:rPr>
      </w:pPr>
      <w:r>
        <w:rPr>
          <w:rFonts w:ascii="Times New Roman" w:hAnsi="Times New Roman"/>
        </w:rPr>
        <w:t>524.</w:t>
      </w:r>
      <w:r w:rsidRPr="00D95A9E">
        <w:rPr>
          <w:rFonts w:ascii="Times New Roman" w:hAnsi="Times New Roman"/>
        </w:rPr>
        <w:t xml:space="preserve"> Ревматоидные узелки наиболее часто локализуются </w:t>
      </w:r>
    </w:p>
    <w:p w14:paraId="4035F64E" w14:textId="77777777" w:rsidR="000703C3" w:rsidRDefault="000703C3" w:rsidP="000703C3">
      <w:pPr>
        <w:pStyle w:val="af0"/>
        <w:rPr>
          <w:rFonts w:ascii="Times New Roman" w:hAnsi="Times New Roman"/>
        </w:rPr>
      </w:pPr>
      <w:r>
        <w:rPr>
          <w:rFonts w:ascii="Times New Roman" w:hAnsi="Times New Roman"/>
        </w:rPr>
        <w:t>На пальцах кисти</w:t>
      </w:r>
    </w:p>
    <w:p w14:paraId="7136DE35" w14:textId="77777777" w:rsidR="000703C3" w:rsidRDefault="000703C3" w:rsidP="000703C3">
      <w:pPr>
        <w:pStyle w:val="af0"/>
        <w:rPr>
          <w:rFonts w:ascii="Times New Roman" w:hAnsi="Times New Roman"/>
        </w:rPr>
      </w:pPr>
      <w:r>
        <w:rPr>
          <w:rFonts w:ascii="Times New Roman" w:hAnsi="Times New Roman"/>
        </w:rPr>
        <w:t xml:space="preserve">В </w:t>
      </w:r>
      <w:r w:rsidRPr="00D95A9E">
        <w:rPr>
          <w:rFonts w:ascii="Times New Roman" w:hAnsi="Times New Roman"/>
        </w:rPr>
        <w:t xml:space="preserve">области локтевого сустава </w:t>
      </w:r>
    </w:p>
    <w:p w14:paraId="60F78938" w14:textId="77777777" w:rsidR="000703C3" w:rsidRDefault="000703C3" w:rsidP="000703C3">
      <w:pPr>
        <w:pStyle w:val="af0"/>
        <w:rPr>
          <w:rFonts w:ascii="Times New Roman" w:hAnsi="Times New Roman"/>
        </w:rPr>
      </w:pPr>
      <w:r>
        <w:rPr>
          <w:rFonts w:ascii="Times New Roman" w:hAnsi="Times New Roman"/>
        </w:rPr>
        <w:t xml:space="preserve">В области затылка </w:t>
      </w:r>
    </w:p>
    <w:p w14:paraId="13580DD3" w14:textId="77777777" w:rsidR="000703C3" w:rsidRDefault="000703C3" w:rsidP="000703C3">
      <w:pPr>
        <w:pStyle w:val="af0"/>
        <w:rPr>
          <w:rFonts w:ascii="Times New Roman" w:hAnsi="Times New Roman"/>
        </w:rPr>
      </w:pPr>
      <w:r>
        <w:rPr>
          <w:rFonts w:ascii="Times New Roman" w:hAnsi="Times New Roman"/>
        </w:rPr>
        <w:t xml:space="preserve">На </w:t>
      </w:r>
      <w:r w:rsidRPr="00D95A9E">
        <w:rPr>
          <w:rFonts w:ascii="Times New Roman" w:hAnsi="Times New Roman"/>
        </w:rPr>
        <w:t>стопе</w:t>
      </w:r>
    </w:p>
    <w:p w14:paraId="34172162" w14:textId="77777777" w:rsidR="000703C3" w:rsidRDefault="000703C3" w:rsidP="000703C3">
      <w:pPr>
        <w:pStyle w:val="af0"/>
        <w:rPr>
          <w:rFonts w:ascii="Times New Roman" w:hAnsi="Times New Roman"/>
        </w:rPr>
      </w:pPr>
      <w:r>
        <w:rPr>
          <w:rFonts w:ascii="Times New Roman" w:hAnsi="Times New Roman"/>
        </w:rPr>
        <w:t>525.</w:t>
      </w:r>
      <w:r w:rsidRPr="00165DC4">
        <w:rPr>
          <w:rFonts w:ascii="Times New Roman" w:hAnsi="Times New Roman"/>
        </w:rPr>
        <w:t xml:space="preserve"> При осмотре больного ревматоидным артритом можно обнаружить </w:t>
      </w:r>
    </w:p>
    <w:p w14:paraId="76687C3F" w14:textId="77777777" w:rsidR="000703C3" w:rsidRDefault="000703C3" w:rsidP="000703C3">
      <w:pPr>
        <w:pStyle w:val="af0"/>
        <w:rPr>
          <w:rFonts w:ascii="Times New Roman" w:hAnsi="Times New Roman"/>
        </w:rPr>
      </w:pPr>
      <w:r>
        <w:rPr>
          <w:rFonts w:ascii="Times New Roman" w:hAnsi="Times New Roman"/>
        </w:rPr>
        <w:t>Узелки Бушара</w:t>
      </w:r>
    </w:p>
    <w:p w14:paraId="21738050" w14:textId="77777777" w:rsidR="000703C3" w:rsidRDefault="000703C3" w:rsidP="000703C3">
      <w:pPr>
        <w:pStyle w:val="af0"/>
        <w:rPr>
          <w:rFonts w:ascii="Times New Roman" w:hAnsi="Times New Roman"/>
        </w:rPr>
      </w:pPr>
      <w:r>
        <w:rPr>
          <w:rFonts w:ascii="Times New Roman" w:hAnsi="Times New Roman"/>
        </w:rPr>
        <w:t>Хруст в суставах</w:t>
      </w:r>
    </w:p>
    <w:p w14:paraId="670E479D" w14:textId="77777777" w:rsidR="000703C3" w:rsidRDefault="000703C3" w:rsidP="000703C3">
      <w:pPr>
        <w:pStyle w:val="af0"/>
        <w:rPr>
          <w:rFonts w:ascii="Times New Roman" w:hAnsi="Times New Roman"/>
        </w:rPr>
      </w:pPr>
      <w:r>
        <w:rPr>
          <w:rFonts w:ascii="Times New Roman" w:hAnsi="Times New Roman"/>
        </w:rPr>
        <w:t xml:space="preserve">Пальцы </w:t>
      </w:r>
      <w:r w:rsidRPr="00165DC4">
        <w:rPr>
          <w:rFonts w:ascii="Times New Roman" w:hAnsi="Times New Roman"/>
        </w:rPr>
        <w:t xml:space="preserve">в виде «шеи лебедя» </w:t>
      </w:r>
    </w:p>
    <w:p w14:paraId="29DE47F9" w14:textId="77777777" w:rsidR="000703C3" w:rsidRDefault="000703C3" w:rsidP="000703C3">
      <w:pPr>
        <w:pStyle w:val="af0"/>
        <w:rPr>
          <w:rFonts w:ascii="Times New Roman" w:hAnsi="Times New Roman"/>
        </w:rPr>
      </w:pPr>
      <w:r>
        <w:rPr>
          <w:rFonts w:ascii="Times New Roman" w:hAnsi="Times New Roman"/>
        </w:rPr>
        <w:t>П</w:t>
      </w:r>
      <w:r w:rsidRPr="00165DC4">
        <w:rPr>
          <w:rFonts w:ascii="Times New Roman" w:hAnsi="Times New Roman"/>
        </w:rPr>
        <w:t>окраснение в области суставов</w:t>
      </w:r>
    </w:p>
    <w:p w14:paraId="4F7BF18D" w14:textId="77777777" w:rsidR="000703C3" w:rsidRDefault="000703C3" w:rsidP="000703C3">
      <w:pPr>
        <w:pStyle w:val="af0"/>
        <w:rPr>
          <w:rFonts w:ascii="Times New Roman" w:hAnsi="Times New Roman"/>
        </w:rPr>
      </w:pPr>
      <w:r>
        <w:rPr>
          <w:rFonts w:ascii="Times New Roman" w:hAnsi="Times New Roman"/>
        </w:rPr>
        <w:t>526.</w:t>
      </w:r>
      <w:r w:rsidRPr="0044073D">
        <w:rPr>
          <w:rFonts w:ascii="Times New Roman" w:hAnsi="Times New Roman"/>
        </w:rPr>
        <w:t xml:space="preserve"> Для клинической картины артроза является характерным </w:t>
      </w:r>
    </w:p>
    <w:p w14:paraId="60EE7CBF" w14:textId="77777777" w:rsidR="000703C3" w:rsidRDefault="000703C3" w:rsidP="000703C3">
      <w:pPr>
        <w:pStyle w:val="af0"/>
        <w:rPr>
          <w:rFonts w:ascii="Times New Roman" w:hAnsi="Times New Roman"/>
        </w:rPr>
      </w:pPr>
      <w:r>
        <w:rPr>
          <w:rFonts w:ascii="Times New Roman" w:hAnsi="Times New Roman"/>
        </w:rPr>
        <w:t>П</w:t>
      </w:r>
      <w:r w:rsidRPr="0044073D">
        <w:rPr>
          <w:rFonts w:ascii="Times New Roman" w:hAnsi="Times New Roman"/>
        </w:rPr>
        <w:t>овышение кожно</w:t>
      </w:r>
      <w:r>
        <w:rPr>
          <w:rFonts w:ascii="Times New Roman" w:hAnsi="Times New Roman"/>
        </w:rPr>
        <w:t xml:space="preserve">й температуры над суставами </w:t>
      </w:r>
    </w:p>
    <w:p w14:paraId="38349303" w14:textId="77777777" w:rsidR="000703C3" w:rsidRDefault="000703C3" w:rsidP="000703C3">
      <w:pPr>
        <w:pStyle w:val="af0"/>
        <w:rPr>
          <w:rFonts w:ascii="Times New Roman" w:hAnsi="Times New Roman"/>
        </w:rPr>
      </w:pPr>
      <w:r>
        <w:rPr>
          <w:rFonts w:ascii="Times New Roman" w:hAnsi="Times New Roman"/>
        </w:rPr>
        <w:t xml:space="preserve">Появление механических болей </w:t>
      </w:r>
    </w:p>
    <w:p w14:paraId="53F8BBF2" w14:textId="77777777" w:rsidR="000703C3" w:rsidRDefault="000703C3" w:rsidP="000703C3">
      <w:pPr>
        <w:pStyle w:val="af0"/>
        <w:rPr>
          <w:rFonts w:ascii="Times New Roman" w:hAnsi="Times New Roman"/>
        </w:rPr>
      </w:pPr>
      <w:r>
        <w:rPr>
          <w:rFonts w:ascii="Times New Roman" w:hAnsi="Times New Roman"/>
        </w:rPr>
        <w:t>П</w:t>
      </w:r>
      <w:r w:rsidRPr="0044073D">
        <w:rPr>
          <w:rFonts w:ascii="Times New Roman" w:hAnsi="Times New Roman"/>
        </w:rPr>
        <w:t>оя</w:t>
      </w:r>
      <w:r>
        <w:rPr>
          <w:rFonts w:ascii="Times New Roman" w:hAnsi="Times New Roman"/>
        </w:rPr>
        <w:t xml:space="preserve">вление припухлости суставов </w:t>
      </w:r>
    </w:p>
    <w:p w14:paraId="084F154C" w14:textId="77777777" w:rsidR="000703C3" w:rsidRDefault="000703C3" w:rsidP="000703C3">
      <w:pPr>
        <w:pStyle w:val="af0"/>
        <w:rPr>
          <w:rFonts w:ascii="Times New Roman" w:hAnsi="Times New Roman"/>
        </w:rPr>
      </w:pPr>
      <w:r>
        <w:rPr>
          <w:rFonts w:ascii="Times New Roman" w:hAnsi="Times New Roman"/>
        </w:rPr>
        <w:t>Г</w:t>
      </w:r>
      <w:r w:rsidRPr="0044073D">
        <w:rPr>
          <w:rFonts w:ascii="Times New Roman" w:hAnsi="Times New Roman"/>
        </w:rPr>
        <w:t>иперпигментация кожи над пораженными суставами</w:t>
      </w:r>
    </w:p>
    <w:p w14:paraId="5CF0CB0A" w14:textId="77777777" w:rsidR="000703C3" w:rsidRDefault="000703C3" w:rsidP="000703C3">
      <w:pPr>
        <w:pStyle w:val="af0"/>
        <w:rPr>
          <w:rFonts w:ascii="Times New Roman" w:hAnsi="Times New Roman"/>
        </w:rPr>
      </w:pPr>
      <w:r>
        <w:rPr>
          <w:rFonts w:ascii="Times New Roman" w:hAnsi="Times New Roman"/>
        </w:rPr>
        <w:t>527.</w:t>
      </w:r>
      <w:r w:rsidRPr="006253F4">
        <w:rPr>
          <w:rFonts w:ascii="Times New Roman" w:hAnsi="Times New Roman"/>
        </w:rPr>
        <w:t xml:space="preserve"> Наиболее частыми осложнениями терапии нестероидными противовоспалительными препаратами являются </w:t>
      </w:r>
    </w:p>
    <w:p w14:paraId="1CAA34F2" w14:textId="77777777" w:rsidR="000703C3" w:rsidRDefault="000703C3" w:rsidP="000703C3">
      <w:pPr>
        <w:pStyle w:val="af0"/>
        <w:rPr>
          <w:rFonts w:ascii="Times New Roman" w:hAnsi="Times New Roman"/>
        </w:rPr>
      </w:pPr>
      <w:r>
        <w:rPr>
          <w:rFonts w:ascii="Times New Roman" w:hAnsi="Times New Roman"/>
        </w:rPr>
        <w:t>Кожные</w:t>
      </w:r>
    </w:p>
    <w:p w14:paraId="48BDFA7C" w14:textId="77777777" w:rsidR="000703C3" w:rsidRDefault="000703C3" w:rsidP="000703C3">
      <w:pPr>
        <w:pStyle w:val="af0"/>
        <w:rPr>
          <w:rFonts w:ascii="Times New Roman" w:hAnsi="Times New Roman"/>
        </w:rPr>
      </w:pPr>
      <w:r>
        <w:rPr>
          <w:rFonts w:ascii="Times New Roman" w:hAnsi="Times New Roman"/>
        </w:rPr>
        <w:t xml:space="preserve">Гепатотоксические </w:t>
      </w:r>
    </w:p>
    <w:p w14:paraId="3B3F4755" w14:textId="77777777" w:rsidR="000703C3" w:rsidRDefault="000703C3" w:rsidP="000703C3">
      <w:pPr>
        <w:pStyle w:val="af0"/>
        <w:rPr>
          <w:rFonts w:ascii="Times New Roman" w:hAnsi="Times New Roman"/>
        </w:rPr>
      </w:pPr>
      <w:r>
        <w:rPr>
          <w:rFonts w:ascii="Times New Roman" w:hAnsi="Times New Roman"/>
        </w:rPr>
        <w:t xml:space="preserve">Нефротоксические </w:t>
      </w:r>
    </w:p>
    <w:p w14:paraId="05A04B05" w14:textId="77777777" w:rsidR="000703C3" w:rsidRDefault="000703C3" w:rsidP="000703C3">
      <w:pPr>
        <w:pStyle w:val="af0"/>
        <w:rPr>
          <w:rFonts w:ascii="Times New Roman" w:hAnsi="Times New Roman"/>
        </w:rPr>
      </w:pPr>
      <w:r>
        <w:rPr>
          <w:rFonts w:ascii="Times New Roman" w:hAnsi="Times New Roman"/>
        </w:rPr>
        <w:t xml:space="preserve">Желудочно-кишечные </w:t>
      </w:r>
    </w:p>
    <w:p w14:paraId="716AA8B3" w14:textId="77777777" w:rsidR="000703C3" w:rsidRDefault="000703C3" w:rsidP="000703C3">
      <w:pPr>
        <w:pStyle w:val="af0"/>
        <w:jc w:val="both"/>
        <w:rPr>
          <w:rFonts w:ascii="Times New Roman" w:hAnsi="Times New Roman"/>
        </w:rPr>
      </w:pPr>
      <w:r>
        <w:rPr>
          <w:rFonts w:ascii="Times New Roman" w:hAnsi="Times New Roman"/>
        </w:rPr>
        <w:t>528.</w:t>
      </w:r>
      <w:r w:rsidRPr="00343FC9">
        <w:rPr>
          <w:rFonts w:ascii="Times New Roman" w:hAnsi="Times New Roman"/>
        </w:rPr>
        <w:t xml:space="preserve"> Какой из нижеперечисленных нестероидных противовоспалительных препаратов реже других вызывает язвенные изменения желудочно-кишечного тракта</w:t>
      </w:r>
    </w:p>
    <w:p w14:paraId="23D6C979" w14:textId="77777777" w:rsidR="000703C3" w:rsidRPr="00210286" w:rsidRDefault="000703C3" w:rsidP="000703C3">
      <w:pPr>
        <w:pStyle w:val="af0"/>
        <w:jc w:val="both"/>
        <w:rPr>
          <w:rFonts w:ascii="Times New Roman" w:hAnsi="Times New Roman"/>
        </w:rPr>
      </w:pPr>
      <w:r w:rsidRPr="00210286">
        <w:rPr>
          <w:rFonts w:ascii="Times New Roman" w:hAnsi="Times New Roman"/>
        </w:rPr>
        <w:t xml:space="preserve">Индометацин </w:t>
      </w:r>
    </w:p>
    <w:p w14:paraId="01FBF6E9" w14:textId="77777777" w:rsidR="000703C3" w:rsidRPr="00210286" w:rsidRDefault="000703C3" w:rsidP="000703C3">
      <w:pPr>
        <w:pStyle w:val="af0"/>
        <w:jc w:val="both"/>
        <w:rPr>
          <w:rFonts w:ascii="Times New Roman" w:hAnsi="Times New Roman"/>
        </w:rPr>
      </w:pPr>
      <w:r w:rsidRPr="00210286">
        <w:rPr>
          <w:rFonts w:ascii="Times New Roman" w:hAnsi="Times New Roman"/>
        </w:rPr>
        <w:t xml:space="preserve">Вольтарен </w:t>
      </w:r>
    </w:p>
    <w:p w14:paraId="3A3BF4DA" w14:textId="77777777" w:rsidR="000703C3" w:rsidRPr="00210286" w:rsidRDefault="000703C3" w:rsidP="000703C3">
      <w:pPr>
        <w:pStyle w:val="af0"/>
        <w:jc w:val="both"/>
        <w:rPr>
          <w:rFonts w:ascii="Times New Roman" w:hAnsi="Times New Roman"/>
        </w:rPr>
      </w:pPr>
      <w:r w:rsidRPr="00210286">
        <w:rPr>
          <w:rFonts w:ascii="Times New Roman" w:hAnsi="Times New Roman"/>
        </w:rPr>
        <w:t>Диклофенак</w:t>
      </w:r>
    </w:p>
    <w:p w14:paraId="292D2F7B" w14:textId="77777777" w:rsidR="000703C3" w:rsidRDefault="000703C3" w:rsidP="000703C3">
      <w:pPr>
        <w:pStyle w:val="af0"/>
        <w:jc w:val="both"/>
        <w:rPr>
          <w:rFonts w:ascii="Times New Roman" w:hAnsi="Times New Roman"/>
        </w:rPr>
      </w:pPr>
      <w:proofErr w:type="spellStart"/>
      <w:r w:rsidRPr="00210286">
        <w:rPr>
          <w:rFonts w:ascii="Times New Roman" w:hAnsi="Times New Roman"/>
        </w:rPr>
        <w:t>Мелоксикам</w:t>
      </w:r>
      <w:proofErr w:type="spellEnd"/>
      <w:r w:rsidRPr="00210286">
        <w:rPr>
          <w:rFonts w:ascii="Times New Roman" w:hAnsi="Times New Roman"/>
        </w:rPr>
        <w:t xml:space="preserve"> </w:t>
      </w:r>
    </w:p>
    <w:p w14:paraId="45835BD3" w14:textId="77777777" w:rsidR="000703C3" w:rsidRDefault="000703C3" w:rsidP="000703C3">
      <w:pPr>
        <w:pStyle w:val="af0"/>
        <w:jc w:val="both"/>
        <w:rPr>
          <w:rFonts w:ascii="Times New Roman" w:hAnsi="Times New Roman"/>
        </w:rPr>
      </w:pPr>
      <w:r>
        <w:rPr>
          <w:rFonts w:ascii="Times New Roman" w:hAnsi="Times New Roman"/>
        </w:rPr>
        <w:t xml:space="preserve">529. </w:t>
      </w:r>
      <w:r w:rsidRPr="00487BF9">
        <w:rPr>
          <w:rFonts w:ascii="Times New Roman" w:hAnsi="Times New Roman"/>
        </w:rPr>
        <w:t xml:space="preserve">До установления точного диагноза лечение артрита можно начать с </w:t>
      </w:r>
    </w:p>
    <w:p w14:paraId="5B6674D5" w14:textId="77777777" w:rsidR="000703C3" w:rsidRDefault="000703C3" w:rsidP="000703C3">
      <w:pPr>
        <w:pStyle w:val="af0"/>
        <w:jc w:val="both"/>
        <w:rPr>
          <w:rFonts w:ascii="Times New Roman" w:hAnsi="Times New Roman"/>
        </w:rPr>
      </w:pPr>
      <w:r>
        <w:rPr>
          <w:rFonts w:ascii="Times New Roman" w:hAnsi="Times New Roman"/>
        </w:rPr>
        <w:t xml:space="preserve">Антибиотиков </w:t>
      </w:r>
    </w:p>
    <w:p w14:paraId="049CFEA7" w14:textId="77777777" w:rsidR="000703C3" w:rsidRDefault="000703C3" w:rsidP="000703C3">
      <w:pPr>
        <w:pStyle w:val="af0"/>
        <w:jc w:val="both"/>
        <w:rPr>
          <w:rFonts w:ascii="Times New Roman" w:hAnsi="Times New Roman"/>
        </w:rPr>
      </w:pPr>
      <w:r>
        <w:rPr>
          <w:rFonts w:ascii="Times New Roman" w:hAnsi="Times New Roman"/>
        </w:rPr>
        <w:t xml:space="preserve">Преднизолона </w:t>
      </w:r>
    </w:p>
    <w:p w14:paraId="15E1F608" w14:textId="77777777" w:rsidR="000703C3" w:rsidRDefault="000703C3" w:rsidP="000703C3">
      <w:pPr>
        <w:pStyle w:val="af0"/>
        <w:jc w:val="both"/>
        <w:rPr>
          <w:rFonts w:ascii="Times New Roman" w:hAnsi="Times New Roman"/>
        </w:rPr>
      </w:pPr>
      <w:proofErr w:type="spellStart"/>
      <w:r>
        <w:rPr>
          <w:rFonts w:ascii="Times New Roman" w:hAnsi="Times New Roman"/>
        </w:rPr>
        <w:t>К</w:t>
      </w:r>
      <w:r w:rsidRPr="00487BF9">
        <w:rPr>
          <w:rFonts w:ascii="Times New Roman" w:hAnsi="Times New Roman"/>
        </w:rPr>
        <w:t>ризанола</w:t>
      </w:r>
      <w:proofErr w:type="spellEnd"/>
    </w:p>
    <w:p w14:paraId="18A84E93" w14:textId="77777777" w:rsidR="000703C3" w:rsidRDefault="000703C3" w:rsidP="000703C3">
      <w:pPr>
        <w:pStyle w:val="af0"/>
        <w:jc w:val="both"/>
        <w:rPr>
          <w:rFonts w:ascii="Times New Roman" w:hAnsi="Times New Roman"/>
        </w:rPr>
      </w:pPr>
      <w:r>
        <w:rPr>
          <w:rFonts w:ascii="Times New Roman" w:hAnsi="Times New Roman"/>
        </w:rPr>
        <w:t>Н</w:t>
      </w:r>
      <w:r w:rsidRPr="00487BF9">
        <w:rPr>
          <w:rFonts w:ascii="Times New Roman" w:hAnsi="Times New Roman"/>
        </w:rPr>
        <w:t>естероидных проти</w:t>
      </w:r>
      <w:r>
        <w:rPr>
          <w:rFonts w:ascii="Times New Roman" w:hAnsi="Times New Roman"/>
        </w:rPr>
        <w:t xml:space="preserve">вовоспалительных препаратов </w:t>
      </w:r>
      <w:bookmarkEnd w:id="7"/>
    </w:p>
    <w:p w14:paraId="0BDB23B0" w14:textId="77777777" w:rsidR="000703C3" w:rsidRDefault="000703C3" w:rsidP="000703C3">
      <w:pPr>
        <w:pStyle w:val="af0"/>
        <w:jc w:val="both"/>
        <w:rPr>
          <w:rFonts w:ascii="Times New Roman" w:hAnsi="Times New Roman"/>
        </w:rPr>
      </w:pPr>
    </w:p>
    <w:p w14:paraId="70F4D8F2" w14:textId="77777777" w:rsidR="000703C3" w:rsidRDefault="000703C3" w:rsidP="000703C3">
      <w:pPr>
        <w:pStyle w:val="af0"/>
        <w:jc w:val="both"/>
        <w:rPr>
          <w:rFonts w:ascii="Times New Roman" w:hAnsi="Times New Roman"/>
        </w:rPr>
      </w:pPr>
    </w:p>
    <w:p w14:paraId="7C33BD16" w14:textId="77777777" w:rsidR="000703C3" w:rsidRDefault="000703C3" w:rsidP="000703C3">
      <w:pPr>
        <w:pStyle w:val="af0"/>
        <w:jc w:val="both"/>
        <w:rPr>
          <w:rFonts w:ascii="Times New Roman" w:hAnsi="Times New Roman"/>
        </w:rPr>
      </w:pPr>
    </w:p>
    <w:p w14:paraId="67E9FAE3" w14:textId="77777777" w:rsidR="000703C3" w:rsidRDefault="000703C3" w:rsidP="000703C3">
      <w:pPr>
        <w:pStyle w:val="af0"/>
        <w:jc w:val="both"/>
        <w:rPr>
          <w:rFonts w:ascii="Times New Roman" w:hAnsi="Times New Roman"/>
        </w:rPr>
      </w:pPr>
    </w:p>
    <w:p w14:paraId="164AC716" w14:textId="77777777" w:rsidR="000703C3" w:rsidRDefault="000703C3" w:rsidP="000703C3">
      <w:pPr>
        <w:pStyle w:val="af0"/>
        <w:jc w:val="both"/>
        <w:rPr>
          <w:rFonts w:ascii="Times New Roman" w:hAnsi="Times New Roman"/>
        </w:rPr>
      </w:pPr>
    </w:p>
    <w:p w14:paraId="4DC44AB1" w14:textId="77777777" w:rsidR="000703C3" w:rsidRDefault="000703C3" w:rsidP="000703C3">
      <w:pPr>
        <w:pStyle w:val="af0"/>
        <w:jc w:val="both"/>
        <w:rPr>
          <w:rFonts w:ascii="Times New Roman" w:hAnsi="Times New Roman"/>
        </w:rPr>
      </w:pPr>
    </w:p>
    <w:p w14:paraId="7E724EE0" w14:textId="77777777" w:rsidR="000703C3" w:rsidRDefault="000703C3" w:rsidP="000703C3">
      <w:pPr>
        <w:pStyle w:val="af0"/>
        <w:jc w:val="both"/>
        <w:rPr>
          <w:rFonts w:ascii="Times New Roman" w:hAnsi="Times New Roman"/>
        </w:rPr>
      </w:pPr>
    </w:p>
    <w:p w14:paraId="0248DAC5" w14:textId="77777777" w:rsidR="000703C3" w:rsidRDefault="000703C3" w:rsidP="000703C3">
      <w:pPr>
        <w:pStyle w:val="af0"/>
        <w:jc w:val="both"/>
        <w:rPr>
          <w:rFonts w:ascii="Times New Roman" w:hAnsi="Times New Roman"/>
        </w:rPr>
      </w:pPr>
    </w:p>
    <w:p w14:paraId="3FFD608D" w14:textId="77777777" w:rsidR="000703C3" w:rsidRDefault="000703C3" w:rsidP="000703C3">
      <w:pPr>
        <w:pStyle w:val="af0"/>
        <w:jc w:val="both"/>
        <w:rPr>
          <w:rFonts w:ascii="Times New Roman" w:hAnsi="Times New Roman"/>
        </w:rPr>
      </w:pPr>
    </w:p>
    <w:p w14:paraId="766DE8C6" w14:textId="77777777" w:rsidR="000703C3" w:rsidRDefault="000703C3" w:rsidP="000703C3">
      <w:pPr>
        <w:pStyle w:val="af0"/>
        <w:jc w:val="both"/>
        <w:rPr>
          <w:rFonts w:ascii="Times New Roman" w:hAnsi="Times New Roman"/>
        </w:rPr>
      </w:pPr>
    </w:p>
    <w:p w14:paraId="7187E5D1" w14:textId="77777777" w:rsidR="000703C3" w:rsidRPr="00813587" w:rsidRDefault="000703C3" w:rsidP="000703C3">
      <w:pPr>
        <w:pStyle w:val="af0"/>
        <w:jc w:val="both"/>
        <w:rPr>
          <w:rFonts w:ascii="Times New Roman" w:hAnsi="Times New Roman"/>
        </w:rPr>
      </w:pPr>
    </w:p>
    <w:p w14:paraId="718F6FC2" w14:textId="77777777" w:rsidR="000703C3" w:rsidRPr="00E836D2" w:rsidRDefault="000703C3" w:rsidP="000703C3">
      <w:pPr>
        <w:ind w:firstLine="709"/>
        <w:jc w:val="both"/>
        <w:rPr>
          <w:b/>
          <w:color w:val="000000"/>
          <w:sz w:val="28"/>
          <w:szCs w:val="28"/>
        </w:rPr>
      </w:pPr>
      <w:r w:rsidRPr="00E836D2">
        <w:rPr>
          <w:b/>
          <w:color w:val="000000"/>
          <w:sz w:val="28"/>
          <w:szCs w:val="28"/>
        </w:rPr>
        <w:lastRenderedPageBreak/>
        <w:t>Перечень оборудования, используемого для проведения промежуточной аттестации.</w:t>
      </w:r>
    </w:p>
    <w:p w14:paraId="26BF6382" w14:textId="77777777" w:rsidR="000703C3" w:rsidRDefault="000703C3" w:rsidP="000703C3">
      <w:pPr>
        <w:ind w:firstLine="709"/>
        <w:jc w:val="both"/>
        <w:rPr>
          <w:sz w:val="28"/>
          <w:szCs w:val="28"/>
        </w:rPr>
      </w:pPr>
      <w:r>
        <w:rPr>
          <w:i/>
          <w:color w:val="000000"/>
          <w:sz w:val="28"/>
          <w:szCs w:val="28"/>
        </w:rPr>
        <w:t>Компьютеры и мониторы</w:t>
      </w:r>
      <w:r w:rsidRPr="00B6792D">
        <w:rPr>
          <w:spacing w:val="2"/>
          <w:sz w:val="28"/>
          <w:szCs w:val="28"/>
        </w:rPr>
        <w:t xml:space="preserve"> </w:t>
      </w:r>
      <w:r w:rsidRPr="00B6792D">
        <w:rPr>
          <w:sz w:val="28"/>
          <w:szCs w:val="28"/>
        </w:rPr>
        <w:t>компьютерной лаборатории ОрГМУ</w:t>
      </w:r>
      <w:r>
        <w:rPr>
          <w:sz w:val="28"/>
          <w:szCs w:val="28"/>
        </w:rPr>
        <w:t>.</w:t>
      </w:r>
    </w:p>
    <w:p w14:paraId="175939C9" w14:textId="77777777" w:rsidR="000703C3" w:rsidRPr="00E836D2" w:rsidRDefault="000703C3" w:rsidP="000703C3">
      <w:pPr>
        <w:jc w:val="both"/>
        <w:rPr>
          <w:i/>
          <w:color w:val="000000"/>
          <w:sz w:val="28"/>
          <w:szCs w:val="28"/>
        </w:rPr>
      </w:pPr>
    </w:p>
    <w:p w14:paraId="550A9967" w14:textId="77777777" w:rsidR="000703C3" w:rsidRDefault="000703C3" w:rsidP="000703C3">
      <w:pPr>
        <w:ind w:firstLine="709"/>
        <w:jc w:val="both"/>
        <w:rPr>
          <w:b/>
          <w:color w:val="000000"/>
          <w:sz w:val="28"/>
          <w:szCs w:val="28"/>
        </w:rPr>
      </w:pPr>
      <w:r w:rsidRPr="00E836D2">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3827"/>
        <w:gridCol w:w="3087"/>
      </w:tblGrid>
      <w:tr w:rsidR="000703C3" w:rsidRPr="00E836D2" w14:paraId="4267205E" w14:textId="77777777" w:rsidTr="00EE2657">
        <w:tc>
          <w:tcPr>
            <w:tcW w:w="704" w:type="dxa"/>
            <w:shd w:val="clear" w:color="auto" w:fill="auto"/>
          </w:tcPr>
          <w:p w14:paraId="12ABE5E7" w14:textId="77777777" w:rsidR="000703C3" w:rsidRPr="00BE126A" w:rsidRDefault="000703C3" w:rsidP="00AE78B2">
            <w:pPr>
              <w:ind w:firstLine="7"/>
              <w:jc w:val="both"/>
              <w:rPr>
                <w:color w:val="000000"/>
                <w:sz w:val="28"/>
                <w:szCs w:val="28"/>
              </w:rPr>
            </w:pPr>
            <w:r w:rsidRPr="00BE126A">
              <w:rPr>
                <w:color w:val="000000"/>
                <w:sz w:val="28"/>
                <w:szCs w:val="28"/>
              </w:rPr>
              <w:t>№</w:t>
            </w:r>
          </w:p>
        </w:tc>
        <w:tc>
          <w:tcPr>
            <w:tcW w:w="2381" w:type="dxa"/>
            <w:shd w:val="clear" w:color="auto" w:fill="auto"/>
          </w:tcPr>
          <w:p w14:paraId="679F8E74" w14:textId="77777777" w:rsidR="000703C3" w:rsidRPr="00BE126A" w:rsidRDefault="000703C3" w:rsidP="00AE78B2">
            <w:pPr>
              <w:jc w:val="both"/>
              <w:rPr>
                <w:color w:val="000000"/>
                <w:sz w:val="28"/>
                <w:szCs w:val="28"/>
              </w:rPr>
            </w:pPr>
            <w:r w:rsidRPr="00BE126A">
              <w:rPr>
                <w:color w:val="000000"/>
                <w:sz w:val="28"/>
                <w:szCs w:val="28"/>
              </w:rPr>
              <w:t>Проверяемая компетенция</w:t>
            </w:r>
          </w:p>
        </w:tc>
        <w:tc>
          <w:tcPr>
            <w:tcW w:w="3827" w:type="dxa"/>
            <w:shd w:val="clear" w:color="auto" w:fill="auto"/>
          </w:tcPr>
          <w:p w14:paraId="6F28F98A" w14:textId="77777777" w:rsidR="000703C3" w:rsidRPr="00BE126A" w:rsidRDefault="000703C3" w:rsidP="00AE78B2">
            <w:pPr>
              <w:jc w:val="both"/>
              <w:rPr>
                <w:color w:val="000000"/>
                <w:sz w:val="28"/>
                <w:szCs w:val="28"/>
              </w:rPr>
            </w:pPr>
            <w:r w:rsidRPr="00BE126A">
              <w:rPr>
                <w:color w:val="000000"/>
                <w:sz w:val="28"/>
                <w:szCs w:val="28"/>
              </w:rPr>
              <w:t>Дескриптор</w:t>
            </w:r>
          </w:p>
        </w:tc>
        <w:tc>
          <w:tcPr>
            <w:tcW w:w="3087" w:type="dxa"/>
            <w:shd w:val="clear" w:color="auto" w:fill="auto"/>
          </w:tcPr>
          <w:p w14:paraId="11FA1793" w14:textId="77777777" w:rsidR="000703C3" w:rsidRPr="00BE126A" w:rsidRDefault="000703C3" w:rsidP="00AE78B2">
            <w:pPr>
              <w:jc w:val="both"/>
              <w:rPr>
                <w:color w:val="000000"/>
                <w:sz w:val="28"/>
                <w:szCs w:val="28"/>
              </w:rPr>
            </w:pPr>
            <w:r w:rsidRPr="00BE126A">
              <w:rPr>
                <w:color w:val="000000"/>
                <w:sz w:val="28"/>
                <w:szCs w:val="28"/>
              </w:rPr>
              <w:t xml:space="preserve">Контрольно-оценочное средство (номер </w:t>
            </w:r>
            <w:r>
              <w:rPr>
                <w:color w:val="000000"/>
                <w:sz w:val="28"/>
                <w:szCs w:val="28"/>
              </w:rPr>
              <w:t>тестового задания</w:t>
            </w:r>
            <w:r w:rsidRPr="00BE126A">
              <w:rPr>
                <w:color w:val="000000"/>
                <w:sz w:val="28"/>
                <w:szCs w:val="28"/>
              </w:rPr>
              <w:t>)</w:t>
            </w:r>
          </w:p>
        </w:tc>
      </w:tr>
      <w:tr w:rsidR="000703C3" w:rsidRPr="00E836D2" w14:paraId="58F65BC0" w14:textId="77777777" w:rsidTr="00EE2657">
        <w:trPr>
          <w:trHeight w:val="409"/>
        </w:trPr>
        <w:tc>
          <w:tcPr>
            <w:tcW w:w="704" w:type="dxa"/>
            <w:vMerge w:val="restart"/>
            <w:shd w:val="clear" w:color="auto" w:fill="auto"/>
          </w:tcPr>
          <w:p w14:paraId="0951984F" w14:textId="77777777" w:rsidR="000703C3" w:rsidRPr="00BE126A" w:rsidRDefault="000703C3" w:rsidP="00AE78B2">
            <w:pPr>
              <w:ind w:firstLine="7"/>
              <w:jc w:val="both"/>
              <w:rPr>
                <w:color w:val="000000"/>
                <w:sz w:val="28"/>
                <w:szCs w:val="28"/>
              </w:rPr>
            </w:pPr>
            <w:r w:rsidRPr="00BE126A">
              <w:rPr>
                <w:color w:val="000000"/>
                <w:sz w:val="28"/>
                <w:szCs w:val="28"/>
              </w:rPr>
              <w:t>1</w:t>
            </w:r>
          </w:p>
        </w:tc>
        <w:tc>
          <w:tcPr>
            <w:tcW w:w="2381" w:type="dxa"/>
            <w:vMerge w:val="restart"/>
            <w:shd w:val="clear" w:color="auto" w:fill="auto"/>
          </w:tcPr>
          <w:p w14:paraId="4706F7C2" w14:textId="77777777" w:rsidR="00430388" w:rsidRPr="00602C19" w:rsidRDefault="00EE2657" w:rsidP="00BB1180">
            <w:pPr>
              <w:rPr>
                <w:sz w:val="28"/>
                <w:szCs w:val="28"/>
              </w:rPr>
            </w:pPr>
            <w:r w:rsidRPr="00602C19">
              <w:rPr>
                <w:color w:val="000000"/>
                <w:sz w:val="28"/>
                <w:szCs w:val="28"/>
              </w:rPr>
              <w:t>УК</w:t>
            </w:r>
            <w:r w:rsidR="000703C3" w:rsidRPr="00602C19">
              <w:rPr>
                <w:color w:val="000000"/>
                <w:sz w:val="28"/>
                <w:szCs w:val="28"/>
              </w:rPr>
              <w:t xml:space="preserve">-1 </w:t>
            </w:r>
            <w:r w:rsidR="00430388" w:rsidRPr="00602C19">
              <w:rPr>
                <w:sz w:val="28"/>
                <w:szCs w:val="28"/>
              </w:rPr>
              <w:t>Способен осуществлять критический анализ проблемных ситуаций на основе системного подхода, вырабатывать стратегию действий</w:t>
            </w:r>
          </w:p>
          <w:p w14:paraId="715BB972" w14:textId="716B2581" w:rsidR="00430388" w:rsidRPr="00602C19" w:rsidRDefault="00430388" w:rsidP="00BB1180">
            <w:pPr>
              <w:rPr>
                <w:sz w:val="28"/>
                <w:szCs w:val="28"/>
              </w:rPr>
            </w:pPr>
            <w:r w:rsidRPr="00602C19">
              <w:rPr>
                <w:sz w:val="28"/>
                <w:szCs w:val="28"/>
              </w:rPr>
              <w:t xml:space="preserve">Инд.УК1.1. Способность выявлять проблемные ситуации в </w:t>
            </w:r>
            <w:proofErr w:type="spellStart"/>
            <w:r w:rsidRPr="00602C19">
              <w:rPr>
                <w:sz w:val="28"/>
                <w:szCs w:val="28"/>
              </w:rPr>
              <w:t>профессиональ</w:t>
            </w:r>
            <w:proofErr w:type="spellEnd"/>
            <w:r w:rsidR="006531DC">
              <w:rPr>
                <w:sz w:val="28"/>
                <w:szCs w:val="28"/>
              </w:rPr>
              <w:t>-</w:t>
            </w:r>
            <w:r w:rsidRPr="00602C19">
              <w:rPr>
                <w:sz w:val="28"/>
                <w:szCs w:val="28"/>
              </w:rPr>
              <w:t>ной деятельности</w:t>
            </w:r>
          </w:p>
          <w:p w14:paraId="1A4CC03B" w14:textId="2A50D203" w:rsidR="000703C3" w:rsidRPr="00BE126A" w:rsidRDefault="000703C3" w:rsidP="00430388">
            <w:pPr>
              <w:jc w:val="both"/>
              <w:rPr>
                <w:color w:val="000000"/>
                <w:sz w:val="28"/>
                <w:szCs w:val="28"/>
              </w:rPr>
            </w:pPr>
          </w:p>
        </w:tc>
        <w:tc>
          <w:tcPr>
            <w:tcW w:w="3827" w:type="dxa"/>
            <w:shd w:val="clear" w:color="auto" w:fill="auto"/>
          </w:tcPr>
          <w:p w14:paraId="0D774D63" w14:textId="7E7CD0BE" w:rsidR="000703C3" w:rsidRPr="004B2E99" w:rsidRDefault="000703C3" w:rsidP="00AE78B2">
            <w:pPr>
              <w:jc w:val="both"/>
              <w:rPr>
                <w:color w:val="000000"/>
                <w:sz w:val="28"/>
                <w:szCs w:val="28"/>
              </w:rPr>
            </w:pPr>
            <w:r w:rsidRPr="005C16BA">
              <w:rPr>
                <w:b/>
                <w:color w:val="000000"/>
                <w:sz w:val="28"/>
                <w:szCs w:val="28"/>
              </w:rPr>
              <w:t>Знать</w:t>
            </w:r>
            <w:r w:rsidRPr="004B2E99">
              <w:rPr>
                <w:color w:val="000000"/>
                <w:sz w:val="28"/>
                <w:szCs w:val="28"/>
              </w:rPr>
              <w:t xml:space="preserve"> </w:t>
            </w:r>
            <w:r w:rsidR="00265636" w:rsidRPr="00265636">
              <w:rPr>
                <w:sz w:val="28"/>
                <w:szCs w:val="28"/>
              </w:rPr>
              <w:t>принципы сбора, отбора и обобщения информации;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деятельности</w:t>
            </w:r>
          </w:p>
        </w:tc>
        <w:tc>
          <w:tcPr>
            <w:tcW w:w="3087" w:type="dxa"/>
            <w:shd w:val="clear" w:color="auto" w:fill="auto"/>
          </w:tcPr>
          <w:p w14:paraId="34E07A0D" w14:textId="77777777" w:rsidR="000703C3" w:rsidRDefault="000703C3" w:rsidP="00AE78B2">
            <w:pPr>
              <w:jc w:val="both"/>
              <w:rPr>
                <w:color w:val="000000"/>
                <w:sz w:val="28"/>
                <w:szCs w:val="28"/>
              </w:rPr>
            </w:pPr>
            <w:r>
              <w:rPr>
                <w:color w:val="000000"/>
                <w:sz w:val="28"/>
                <w:szCs w:val="28"/>
              </w:rPr>
              <w:t>тестовые задания №1,9-11,47,49,50,58,62,66,68,87,93,115,118,121,134,</w:t>
            </w:r>
          </w:p>
          <w:p w14:paraId="22B70936" w14:textId="77777777" w:rsidR="000703C3" w:rsidRDefault="000703C3" w:rsidP="00AE78B2">
            <w:pPr>
              <w:jc w:val="both"/>
              <w:rPr>
                <w:color w:val="000000"/>
                <w:sz w:val="28"/>
                <w:szCs w:val="28"/>
              </w:rPr>
            </w:pPr>
            <w:r>
              <w:rPr>
                <w:color w:val="000000"/>
                <w:sz w:val="28"/>
                <w:szCs w:val="28"/>
              </w:rPr>
              <w:t>136,139, 143-146,149,</w:t>
            </w:r>
          </w:p>
          <w:p w14:paraId="62E910D7" w14:textId="77777777" w:rsidR="000703C3" w:rsidRDefault="000703C3" w:rsidP="00AE78B2">
            <w:pPr>
              <w:jc w:val="both"/>
              <w:rPr>
                <w:color w:val="000000"/>
                <w:sz w:val="28"/>
                <w:szCs w:val="28"/>
              </w:rPr>
            </w:pPr>
            <w:r>
              <w:rPr>
                <w:color w:val="000000"/>
                <w:sz w:val="28"/>
                <w:szCs w:val="28"/>
              </w:rPr>
              <w:t>153-156,158,162,181,</w:t>
            </w:r>
          </w:p>
          <w:p w14:paraId="2237F919" w14:textId="77777777" w:rsidR="000703C3" w:rsidRDefault="000703C3" w:rsidP="00AE78B2">
            <w:pPr>
              <w:jc w:val="both"/>
              <w:rPr>
                <w:color w:val="000000"/>
                <w:sz w:val="28"/>
                <w:szCs w:val="28"/>
              </w:rPr>
            </w:pPr>
            <w:r>
              <w:rPr>
                <w:color w:val="000000"/>
                <w:sz w:val="28"/>
                <w:szCs w:val="28"/>
              </w:rPr>
              <w:t>182,184-186,188-190,</w:t>
            </w:r>
          </w:p>
          <w:p w14:paraId="585C0AA0" w14:textId="77777777" w:rsidR="000703C3" w:rsidRDefault="000703C3" w:rsidP="00AE78B2">
            <w:pPr>
              <w:jc w:val="both"/>
              <w:rPr>
                <w:color w:val="000000"/>
                <w:sz w:val="28"/>
                <w:szCs w:val="28"/>
              </w:rPr>
            </w:pPr>
            <w:r>
              <w:rPr>
                <w:color w:val="000000"/>
                <w:sz w:val="28"/>
                <w:szCs w:val="28"/>
              </w:rPr>
              <w:t>195,210,211,214,221,224-226,231,233,235,244,</w:t>
            </w:r>
          </w:p>
          <w:p w14:paraId="5E106E18" w14:textId="77777777" w:rsidR="000703C3" w:rsidRDefault="000703C3" w:rsidP="00AE78B2">
            <w:pPr>
              <w:jc w:val="both"/>
              <w:rPr>
                <w:color w:val="000000"/>
                <w:sz w:val="28"/>
                <w:szCs w:val="28"/>
              </w:rPr>
            </w:pPr>
            <w:r>
              <w:rPr>
                <w:color w:val="000000"/>
                <w:sz w:val="28"/>
                <w:szCs w:val="28"/>
              </w:rPr>
              <w:t>246,248,249,260,269-271,273-274,276,277,</w:t>
            </w:r>
          </w:p>
          <w:p w14:paraId="375C83FB" w14:textId="77777777" w:rsidR="000703C3" w:rsidRDefault="000703C3" w:rsidP="00AE78B2">
            <w:pPr>
              <w:jc w:val="both"/>
              <w:rPr>
                <w:color w:val="000000"/>
                <w:sz w:val="28"/>
                <w:szCs w:val="28"/>
              </w:rPr>
            </w:pPr>
            <w:r>
              <w:rPr>
                <w:color w:val="000000"/>
                <w:sz w:val="28"/>
                <w:szCs w:val="28"/>
              </w:rPr>
              <w:t>279-281,283,290,292-296,299,300-302,311,</w:t>
            </w:r>
          </w:p>
          <w:p w14:paraId="73401849" w14:textId="77777777" w:rsidR="000703C3" w:rsidRDefault="000703C3" w:rsidP="00AE78B2">
            <w:pPr>
              <w:jc w:val="both"/>
              <w:rPr>
                <w:color w:val="000000"/>
                <w:sz w:val="28"/>
                <w:szCs w:val="28"/>
              </w:rPr>
            </w:pPr>
            <w:r>
              <w:rPr>
                <w:color w:val="000000"/>
                <w:sz w:val="28"/>
                <w:szCs w:val="28"/>
              </w:rPr>
              <w:t>313,316,323,329,331,</w:t>
            </w:r>
          </w:p>
          <w:p w14:paraId="7CF09C21" w14:textId="77777777" w:rsidR="000703C3" w:rsidRDefault="000703C3" w:rsidP="00AE78B2">
            <w:pPr>
              <w:jc w:val="both"/>
              <w:rPr>
                <w:color w:val="000000"/>
                <w:sz w:val="28"/>
                <w:szCs w:val="28"/>
              </w:rPr>
            </w:pPr>
            <w:r>
              <w:rPr>
                <w:color w:val="000000"/>
                <w:sz w:val="28"/>
                <w:szCs w:val="28"/>
              </w:rPr>
              <w:t>335,340,344</w:t>
            </w:r>
            <w:r>
              <w:rPr>
                <w:color w:val="000000"/>
                <w:sz w:val="28"/>
                <w:szCs w:val="28"/>
                <w:lang w:val="en-US"/>
              </w:rPr>
              <w:t>,348,349</w:t>
            </w:r>
            <w:r>
              <w:rPr>
                <w:color w:val="000000"/>
                <w:sz w:val="28"/>
                <w:szCs w:val="28"/>
              </w:rPr>
              <w:t>,</w:t>
            </w:r>
          </w:p>
          <w:p w14:paraId="35A2A8AE" w14:textId="77777777" w:rsidR="000703C3" w:rsidRDefault="000703C3" w:rsidP="00AE78B2">
            <w:pPr>
              <w:jc w:val="both"/>
              <w:rPr>
                <w:color w:val="000000"/>
                <w:sz w:val="28"/>
                <w:szCs w:val="28"/>
              </w:rPr>
            </w:pPr>
            <w:r>
              <w:rPr>
                <w:color w:val="000000"/>
                <w:sz w:val="28"/>
                <w:szCs w:val="28"/>
              </w:rPr>
              <w:t>368,374-376,378,386,</w:t>
            </w:r>
          </w:p>
          <w:p w14:paraId="3C2DFD71" w14:textId="77777777" w:rsidR="000703C3" w:rsidRDefault="000703C3" w:rsidP="00AE78B2">
            <w:pPr>
              <w:jc w:val="both"/>
              <w:rPr>
                <w:color w:val="000000"/>
                <w:sz w:val="28"/>
                <w:szCs w:val="28"/>
              </w:rPr>
            </w:pPr>
            <w:r>
              <w:rPr>
                <w:color w:val="000000"/>
                <w:sz w:val="28"/>
                <w:szCs w:val="28"/>
              </w:rPr>
              <w:t>389,395,398</w:t>
            </w:r>
            <w:r>
              <w:rPr>
                <w:color w:val="000000"/>
                <w:sz w:val="28"/>
                <w:szCs w:val="28"/>
                <w:lang w:val="en-US"/>
              </w:rPr>
              <w:t>,400</w:t>
            </w:r>
            <w:r>
              <w:rPr>
                <w:color w:val="000000"/>
                <w:sz w:val="28"/>
                <w:szCs w:val="28"/>
              </w:rPr>
              <w:t>,404,</w:t>
            </w:r>
          </w:p>
          <w:p w14:paraId="4B60B6E9" w14:textId="77777777" w:rsidR="000703C3" w:rsidRDefault="000703C3" w:rsidP="00AE78B2">
            <w:pPr>
              <w:jc w:val="both"/>
              <w:rPr>
                <w:color w:val="000000"/>
                <w:sz w:val="28"/>
                <w:szCs w:val="28"/>
              </w:rPr>
            </w:pPr>
            <w:r>
              <w:rPr>
                <w:color w:val="000000"/>
                <w:sz w:val="28"/>
                <w:szCs w:val="28"/>
              </w:rPr>
              <w:t>409,411,420-422,425,</w:t>
            </w:r>
          </w:p>
          <w:p w14:paraId="5855E0D5" w14:textId="77777777" w:rsidR="000703C3" w:rsidRDefault="000703C3" w:rsidP="00AE78B2">
            <w:pPr>
              <w:jc w:val="both"/>
              <w:rPr>
                <w:color w:val="000000"/>
                <w:sz w:val="28"/>
                <w:szCs w:val="28"/>
              </w:rPr>
            </w:pPr>
            <w:r>
              <w:rPr>
                <w:color w:val="000000"/>
                <w:sz w:val="28"/>
                <w:szCs w:val="28"/>
                <w:lang w:val="en-US"/>
              </w:rPr>
              <w:t>430,434-436,443,</w:t>
            </w:r>
            <w:r>
              <w:rPr>
                <w:color w:val="000000"/>
                <w:sz w:val="28"/>
                <w:szCs w:val="28"/>
              </w:rPr>
              <w:t>450,</w:t>
            </w:r>
          </w:p>
          <w:p w14:paraId="719F4390" w14:textId="77777777" w:rsidR="000703C3" w:rsidRDefault="000703C3" w:rsidP="00AE78B2">
            <w:pPr>
              <w:jc w:val="both"/>
              <w:rPr>
                <w:color w:val="000000"/>
                <w:sz w:val="28"/>
                <w:szCs w:val="28"/>
              </w:rPr>
            </w:pPr>
            <w:r>
              <w:rPr>
                <w:color w:val="000000"/>
                <w:sz w:val="28"/>
                <w:szCs w:val="28"/>
              </w:rPr>
              <w:t>451,457-460,</w:t>
            </w:r>
            <w:r>
              <w:rPr>
                <w:color w:val="000000"/>
                <w:sz w:val="28"/>
                <w:szCs w:val="28"/>
                <w:lang w:val="en-US"/>
              </w:rPr>
              <w:t>462,</w:t>
            </w:r>
            <w:r>
              <w:rPr>
                <w:color w:val="000000"/>
                <w:sz w:val="28"/>
                <w:szCs w:val="28"/>
              </w:rPr>
              <w:t>480,</w:t>
            </w:r>
          </w:p>
          <w:p w14:paraId="05EFD2A4" w14:textId="77777777" w:rsidR="000703C3" w:rsidRDefault="000703C3" w:rsidP="00AE78B2">
            <w:pPr>
              <w:jc w:val="both"/>
              <w:rPr>
                <w:color w:val="000000"/>
                <w:sz w:val="28"/>
                <w:szCs w:val="28"/>
              </w:rPr>
            </w:pPr>
            <w:r>
              <w:rPr>
                <w:color w:val="000000"/>
                <w:sz w:val="28"/>
                <w:szCs w:val="28"/>
              </w:rPr>
              <w:t>482,483,489-493,495,</w:t>
            </w:r>
          </w:p>
          <w:p w14:paraId="5C70A3A2" w14:textId="77777777" w:rsidR="000703C3" w:rsidRDefault="000703C3" w:rsidP="00AE78B2">
            <w:pPr>
              <w:jc w:val="both"/>
              <w:rPr>
                <w:color w:val="000000"/>
                <w:sz w:val="28"/>
                <w:szCs w:val="28"/>
                <w:lang w:val="en-US"/>
              </w:rPr>
            </w:pPr>
            <w:r>
              <w:rPr>
                <w:color w:val="000000"/>
                <w:sz w:val="28"/>
                <w:szCs w:val="28"/>
              </w:rPr>
              <w:t>496,498-500</w:t>
            </w:r>
            <w:r>
              <w:rPr>
                <w:color w:val="000000"/>
                <w:sz w:val="28"/>
                <w:szCs w:val="28"/>
                <w:lang w:val="en-US"/>
              </w:rPr>
              <w:t>,504,506</w:t>
            </w:r>
          </w:p>
          <w:p w14:paraId="684277AF" w14:textId="77777777" w:rsidR="000703C3" w:rsidRPr="008B3ECC" w:rsidRDefault="000703C3" w:rsidP="00AE78B2">
            <w:pPr>
              <w:jc w:val="both"/>
              <w:rPr>
                <w:color w:val="000000"/>
                <w:sz w:val="28"/>
                <w:szCs w:val="28"/>
              </w:rPr>
            </w:pPr>
            <w:r>
              <w:rPr>
                <w:color w:val="000000"/>
                <w:sz w:val="28"/>
                <w:szCs w:val="28"/>
                <w:lang w:val="en-US"/>
              </w:rPr>
              <w:t>517,520,522,524</w:t>
            </w:r>
            <w:r>
              <w:rPr>
                <w:color w:val="000000"/>
                <w:sz w:val="28"/>
                <w:szCs w:val="28"/>
              </w:rPr>
              <w:t>,527</w:t>
            </w:r>
          </w:p>
        </w:tc>
      </w:tr>
      <w:tr w:rsidR="000703C3" w:rsidRPr="00E836D2" w14:paraId="0EE87B37" w14:textId="77777777" w:rsidTr="00EE2657">
        <w:tc>
          <w:tcPr>
            <w:tcW w:w="704" w:type="dxa"/>
            <w:vMerge/>
            <w:shd w:val="clear" w:color="auto" w:fill="auto"/>
          </w:tcPr>
          <w:p w14:paraId="7E2AB328" w14:textId="77777777" w:rsidR="000703C3" w:rsidRPr="00BE126A" w:rsidRDefault="000703C3" w:rsidP="00AE78B2">
            <w:pPr>
              <w:ind w:firstLine="7"/>
              <w:jc w:val="both"/>
              <w:rPr>
                <w:color w:val="000000"/>
                <w:sz w:val="28"/>
                <w:szCs w:val="28"/>
              </w:rPr>
            </w:pPr>
          </w:p>
        </w:tc>
        <w:tc>
          <w:tcPr>
            <w:tcW w:w="2381" w:type="dxa"/>
            <w:vMerge/>
            <w:shd w:val="clear" w:color="auto" w:fill="auto"/>
          </w:tcPr>
          <w:p w14:paraId="472800A3" w14:textId="77777777" w:rsidR="000703C3" w:rsidRPr="00BE126A" w:rsidRDefault="000703C3" w:rsidP="00AE78B2">
            <w:pPr>
              <w:jc w:val="both"/>
              <w:rPr>
                <w:color w:val="000000"/>
                <w:sz w:val="28"/>
                <w:szCs w:val="28"/>
              </w:rPr>
            </w:pPr>
          </w:p>
        </w:tc>
        <w:tc>
          <w:tcPr>
            <w:tcW w:w="3827" w:type="dxa"/>
            <w:shd w:val="clear" w:color="auto" w:fill="auto"/>
          </w:tcPr>
          <w:p w14:paraId="64AD57D6" w14:textId="7C46E3B8" w:rsidR="000703C3" w:rsidRPr="004B2E99" w:rsidRDefault="000703C3" w:rsidP="00AE78B2">
            <w:pPr>
              <w:autoSpaceDE w:val="0"/>
              <w:autoSpaceDN w:val="0"/>
              <w:adjustRightInd w:val="0"/>
              <w:rPr>
                <w:rFonts w:eastAsia="TimesNewRomanPSMT"/>
                <w:sz w:val="28"/>
                <w:szCs w:val="28"/>
              </w:rPr>
            </w:pPr>
            <w:r w:rsidRPr="005C16BA">
              <w:rPr>
                <w:b/>
                <w:color w:val="000000"/>
                <w:sz w:val="28"/>
                <w:szCs w:val="28"/>
              </w:rPr>
              <w:t>Уметь</w:t>
            </w:r>
            <w:r w:rsidRPr="004B2E99">
              <w:rPr>
                <w:color w:val="000000"/>
                <w:sz w:val="28"/>
                <w:szCs w:val="28"/>
              </w:rPr>
              <w:t xml:space="preserve"> </w:t>
            </w:r>
            <w:r w:rsidR="009B75BE" w:rsidRPr="009B75BE">
              <w:rPr>
                <w:sz w:val="28"/>
                <w:szCs w:val="28"/>
              </w:rPr>
              <w:t>выявлять проблемные ситуации, используя методы анализа, синтеза и абстрактного мышления; производить анализ явлений и обрабатывать полученные результаты</w:t>
            </w:r>
          </w:p>
        </w:tc>
        <w:tc>
          <w:tcPr>
            <w:tcW w:w="3087" w:type="dxa"/>
            <w:shd w:val="clear" w:color="auto" w:fill="auto"/>
          </w:tcPr>
          <w:p w14:paraId="690F98C9" w14:textId="77777777" w:rsidR="000703C3" w:rsidRDefault="000703C3" w:rsidP="00AE78B2">
            <w:pPr>
              <w:rPr>
                <w:color w:val="000000"/>
                <w:sz w:val="28"/>
                <w:szCs w:val="28"/>
              </w:rPr>
            </w:pPr>
            <w:r>
              <w:rPr>
                <w:color w:val="000000"/>
                <w:sz w:val="28"/>
                <w:szCs w:val="28"/>
              </w:rPr>
              <w:t>тестовые задания №8,64,105,132,138,148,</w:t>
            </w:r>
          </w:p>
          <w:p w14:paraId="16655461" w14:textId="77777777" w:rsidR="000703C3" w:rsidRDefault="000703C3" w:rsidP="00AE78B2">
            <w:pPr>
              <w:jc w:val="both"/>
              <w:rPr>
                <w:color w:val="000000"/>
                <w:sz w:val="28"/>
                <w:szCs w:val="28"/>
              </w:rPr>
            </w:pPr>
            <w:r>
              <w:rPr>
                <w:color w:val="000000"/>
                <w:sz w:val="28"/>
                <w:szCs w:val="28"/>
              </w:rPr>
              <w:t>153,245,254,255,268,</w:t>
            </w:r>
          </w:p>
          <w:p w14:paraId="4862BC4B" w14:textId="77777777" w:rsidR="000703C3" w:rsidRDefault="000703C3" w:rsidP="00AE78B2">
            <w:pPr>
              <w:jc w:val="both"/>
              <w:rPr>
                <w:color w:val="000000"/>
                <w:sz w:val="28"/>
                <w:szCs w:val="28"/>
                <w:lang w:val="en-US"/>
              </w:rPr>
            </w:pPr>
            <w:r>
              <w:rPr>
                <w:color w:val="000000"/>
                <w:sz w:val="28"/>
                <w:szCs w:val="28"/>
              </w:rPr>
              <w:t>297,388,405,419,</w:t>
            </w:r>
            <w:r>
              <w:rPr>
                <w:color w:val="000000"/>
                <w:sz w:val="28"/>
                <w:szCs w:val="28"/>
                <w:lang w:val="en-US"/>
              </w:rPr>
              <w:t>442,</w:t>
            </w:r>
          </w:p>
          <w:p w14:paraId="0EDE65C9" w14:textId="77777777" w:rsidR="000703C3" w:rsidRDefault="000703C3" w:rsidP="00AE78B2">
            <w:pPr>
              <w:jc w:val="both"/>
              <w:rPr>
                <w:color w:val="000000"/>
                <w:sz w:val="28"/>
                <w:szCs w:val="28"/>
                <w:lang w:val="en-US"/>
              </w:rPr>
            </w:pPr>
            <w:r>
              <w:rPr>
                <w:color w:val="000000"/>
                <w:sz w:val="28"/>
                <w:szCs w:val="28"/>
              </w:rPr>
              <w:t>444,</w:t>
            </w:r>
            <w:r>
              <w:rPr>
                <w:color w:val="000000"/>
                <w:sz w:val="28"/>
                <w:szCs w:val="28"/>
                <w:lang w:val="en-US"/>
              </w:rPr>
              <w:t>475,</w:t>
            </w:r>
            <w:r>
              <w:rPr>
                <w:color w:val="000000"/>
                <w:sz w:val="28"/>
                <w:szCs w:val="28"/>
              </w:rPr>
              <w:t>481,486</w:t>
            </w:r>
            <w:r>
              <w:rPr>
                <w:color w:val="000000"/>
                <w:sz w:val="28"/>
                <w:szCs w:val="28"/>
                <w:lang w:val="en-US"/>
              </w:rPr>
              <w:t>,513,</w:t>
            </w:r>
          </w:p>
          <w:p w14:paraId="04F39003" w14:textId="77777777" w:rsidR="000703C3" w:rsidRPr="00E97EBA" w:rsidRDefault="000703C3" w:rsidP="00AE78B2">
            <w:pPr>
              <w:jc w:val="both"/>
              <w:rPr>
                <w:color w:val="000000"/>
                <w:sz w:val="28"/>
                <w:szCs w:val="28"/>
                <w:lang w:val="en-US"/>
              </w:rPr>
            </w:pPr>
            <w:r>
              <w:rPr>
                <w:color w:val="000000"/>
                <w:sz w:val="28"/>
                <w:szCs w:val="28"/>
                <w:lang w:val="en-US"/>
              </w:rPr>
              <w:t>518</w:t>
            </w:r>
          </w:p>
        </w:tc>
      </w:tr>
      <w:tr w:rsidR="000703C3" w:rsidRPr="00E836D2" w14:paraId="5902D459" w14:textId="77777777" w:rsidTr="00430388">
        <w:trPr>
          <w:trHeight w:val="1975"/>
        </w:trPr>
        <w:tc>
          <w:tcPr>
            <w:tcW w:w="704" w:type="dxa"/>
            <w:vMerge/>
            <w:shd w:val="clear" w:color="auto" w:fill="auto"/>
          </w:tcPr>
          <w:p w14:paraId="07CBA255" w14:textId="77777777" w:rsidR="000703C3" w:rsidRPr="00BE126A" w:rsidRDefault="000703C3" w:rsidP="00AE78B2">
            <w:pPr>
              <w:ind w:firstLine="7"/>
              <w:jc w:val="both"/>
              <w:rPr>
                <w:color w:val="000000"/>
                <w:sz w:val="28"/>
                <w:szCs w:val="28"/>
              </w:rPr>
            </w:pPr>
          </w:p>
        </w:tc>
        <w:tc>
          <w:tcPr>
            <w:tcW w:w="2381" w:type="dxa"/>
            <w:vMerge/>
            <w:shd w:val="clear" w:color="auto" w:fill="auto"/>
          </w:tcPr>
          <w:p w14:paraId="2A1F56F2" w14:textId="77777777" w:rsidR="000703C3" w:rsidRPr="00BE126A" w:rsidRDefault="000703C3" w:rsidP="00AE78B2">
            <w:pPr>
              <w:jc w:val="both"/>
              <w:rPr>
                <w:color w:val="000000"/>
                <w:sz w:val="28"/>
                <w:szCs w:val="28"/>
              </w:rPr>
            </w:pPr>
          </w:p>
        </w:tc>
        <w:tc>
          <w:tcPr>
            <w:tcW w:w="3827" w:type="dxa"/>
            <w:shd w:val="clear" w:color="auto" w:fill="auto"/>
          </w:tcPr>
          <w:p w14:paraId="0F574102" w14:textId="651A3226" w:rsidR="009B75BE" w:rsidRPr="00BE126A" w:rsidRDefault="000703C3" w:rsidP="009B75BE">
            <w:pPr>
              <w:autoSpaceDE w:val="0"/>
              <w:autoSpaceDN w:val="0"/>
              <w:adjustRightInd w:val="0"/>
              <w:rPr>
                <w:color w:val="000000"/>
                <w:sz w:val="28"/>
                <w:szCs w:val="28"/>
              </w:rPr>
            </w:pPr>
            <w:r w:rsidRPr="005C16BA">
              <w:rPr>
                <w:b/>
                <w:color w:val="000000"/>
                <w:sz w:val="28"/>
                <w:szCs w:val="28"/>
              </w:rPr>
              <w:t xml:space="preserve">Владеть </w:t>
            </w:r>
            <w:r w:rsidR="009B75BE" w:rsidRPr="009B75BE">
              <w:rPr>
                <w:sz w:val="28"/>
                <w:szCs w:val="28"/>
              </w:rPr>
              <w:t>методикой сбора и систематизации информации по проблеме; навыками научного поиска и практической работы с информационными источниками</w:t>
            </w:r>
          </w:p>
          <w:p w14:paraId="21659AF5" w14:textId="691C1BF2" w:rsidR="000703C3" w:rsidRPr="00BE126A" w:rsidRDefault="000703C3" w:rsidP="00AE78B2">
            <w:pPr>
              <w:rPr>
                <w:color w:val="000000"/>
                <w:sz w:val="28"/>
                <w:szCs w:val="28"/>
              </w:rPr>
            </w:pPr>
          </w:p>
        </w:tc>
        <w:tc>
          <w:tcPr>
            <w:tcW w:w="3087" w:type="dxa"/>
            <w:shd w:val="clear" w:color="auto" w:fill="auto"/>
          </w:tcPr>
          <w:p w14:paraId="51F66971" w14:textId="77777777" w:rsidR="000703C3" w:rsidRDefault="000703C3" w:rsidP="00AE78B2">
            <w:pPr>
              <w:rPr>
                <w:color w:val="000000"/>
                <w:sz w:val="28"/>
                <w:szCs w:val="28"/>
              </w:rPr>
            </w:pPr>
            <w:r>
              <w:rPr>
                <w:color w:val="000000"/>
                <w:sz w:val="28"/>
                <w:szCs w:val="28"/>
              </w:rPr>
              <w:t>тестовые задания №12,15</w:t>
            </w:r>
            <w:r>
              <w:rPr>
                <w:color w:val="000000"/>
                <w:sz w:val="28"/>
                <w:szCs w:val="28"/>
                <w:lang w:val="en-US"/>
              </w:rPr>
              <w:t>,20-22,</w:t>
            </w:r>
            <w:r>
              <w:rPr>
                <w:color w:val="000000"/>
                <w:sz w:val="28"/>
                <w:szCs w:val="28"/>
              </w:rPr>
              <w:t>28,</w:t>
            </w:r>
            <w:r>
              <w:rPr>
                <w:color w:val="000000"/>
                <w:sz w:val="28"/>
                <w:szCs w:val="28"/>
                <w:lang w:val="en-US"/>
              </w:rPr>
              <w:t>46,</w:t>
            </w:r>
            <w:r>
              <w:rPr>
                <w:color w:val="000000"/>
                <w:sz w:val="28"/>
                <w:szCs w:val="28"/>
              </w:rPr>
              <w:t>48, 63,70,71,77,91,92,98,99,</w:t>
            </w:r>
            <w:r>
              <w:rPr>
                <w:color w:val="000000"/>
                <w:sz w:val="28"/>
                <w:szCs w:val="28"/>
                <w:lang w:val="en-US"/>
              </w:rPr>
              <w:t xml:space="preserve"> 101</w:t>
            </w:r>
            <w:r>
              <w:rPr>
                <w:color w:val="000000"/>
                <w:sz w:val="28"/>
                <w:szCs w:val="28"/>
              </w:rPr>
              <w:t>,106,108,109,113,</w:t>
            </w:r>
          </w:p>
          <w:p w14:paraId="7537F5FB" w14:textId="77777777" w:rsidR="000703C3" w:rsidRDefault="000703C3" w:rsidP="00AE78B2">
            <w:pPr>
              <w:jc w:val="both"/>
              <w:rPr>
                <w:color w:val="000000"/>
                <w:sz w:val="28"/>
                <w:szCs w:val="28"/>
              </w:rPr>
            </w:pPr>
            <w:r>
              <w:rPr>
                <w:color w:val="000000"/>
                <w:sz w:val="28"/>
                <w:szCs w:val="28"/>
              </w:rPr>
              <w:t>118,119,122,128,129,</w:t>
            </w:r>
          </w:p>
          <w:p w14:paraId="7EE48787" w14:textId="77777777" w:rsidR="000703C3" w:rsidRDefault="000703C3" w:rsidP="00AE78B2">
            <w:pPr>
              <w:jc w:val="both"/>
              <w:rPr>
                <w:color w:val="000000"/>
                <w:sz w:val="28"/>
                <w:szCs w:val="28"/>
              </w:rPr>
            </w:pPr>
            <w:r>
              <w:rPr>
                <w:color w:val="000000"/>
                <w:sz w:val="28"/>
                <w:szCs w:val="28"/>
              </w:rPr>
              <w:t>133,135,147,150,169, 194,196,200,203-205,</w:t>
            </w:r>
          </w:p>
          <w:p w14:paraId="2030553C" w14:textId="77777777" w:rsidR="000703C3" w:rsidRDefault="000703C3" w:rsidP="00AE78B2">
            <w:pPr>
              <w:jc w:val="both"/>
              <w:rPr>
                <w:color w:val="000000"/>
                <w:sz w:val="28"/>
                <w:szCs w:val="28"/>
              </w:rPr>
            </w:pPr>
            <w:r>
              <w:rPr>
                <w:color w:val="000000"/>
                <w:sz w:val="28"/>
                <w:szCs w:val="28"/>
              </w:rPr>
              <w:t>231,247,250,278,282,</w:t>
            </w:r>
          </w:p>
          <w:p w14:paraId="794296C4" w14:textId="77777777" w:rsidR="000703C3" w:rsidRDefault="000703C3" w:rsidP="00AE78B2">
            <w:pPr>
              <w:jc w:val="both"/>
              <w:rPr>
                <w:color w:val="000000"/>
                <w:sz w:val="28"/>
                <w:szCs w:val="28"/>
              </w:rPr>
            </w:pPr>
            <w:r>
              <w:rPr>
                <w:color w:val="000000"/>
                <w:sz w:val="28"/>
                <w:szCs w:val="28"/>
              </w:rPr>
              <w:t>285,286,288,291,307,</w:t>
            </w:r>
          </w:p>
          <w:p w14:paraId="0A9ED158" w14:textId="77777777" w:rsidR="000703C3" w:rsidRDefault="000703C3" w:rsidP="00AE78B2">
            <w:pPr>
              <w:jc w:val="both"/>
              <w:rPr>
                <w:color w:val="000000"/>
                <w:sz w:val="28"/>
                <w:szCs w:val="28"/>
              </w:rPr>
            </w:pPr>
            <w:r>
              <w:rPr>
                <w:color w:val="000000"/>
                <w:sz w:val="28"/>
                <w:szCs w:val="28"/>
              </w:rPr>
              <w:t>324,325,330,332,343,</w:t>
            </w:r>
          </w:p>
          <w:p w14:paraId="09D1E56E" w14:textId="77777777" w:rsidR="000703C3" w:rsidRDefault="000703C3" w:rsidP="00AE78B2">
            <w:pPr>
              <w:jc w:val="both"/>
              <w:rPr>
                <w:color w:val="000000"/>
                <w:sz w:val="28"/>
                <w:szCs w:val="28"/>
              </w:rPr>
            </w:pPr>
            <w:r>
              <w:rPr>
                <w:color w:val="000000"/>
                <w:sz w:val="28"/>
                <w:szCs w:val="28"/>
              </w:rPr>
              <w:lastRenderedPageBreak/>
              <w:t>345,347,377,379,381,</w:t>
            </w:r>
          </w:p>
          <w:p w14:paraId="545B52E0" w14:textId="77777777" w:rsidR="000703C3" w:rsidRDefault="000703C3" w:rsidP="00AE78B2">
            <w:pPr>
              <w:jc w:val="both"/>
              <w:rPr>
                <w:color w:val="000000"/>
                <w:sz w:val="28"/>
                <w:szCs w:val="28"/>
              </w:rPr>
            </w:pPr>
            <w:r>
              <w:rPr>
                <w:color w:val="000000"/>
                <w:sz w:val="28"/>
                <w:szCs w:val="28"/>
              </w:rPr>
              <w:t>401,406,412,413,</w:t>
            </w:r>
            <w:r>
              <w:rPr>
                <w:color w:val="000000"/>
                <w:sz w:val="28"/>
                <w:szCs w:val="28"/>
                <w:lang w:val="en-US"/>
              </w:rPr>
              <w:t>429</w:t>
            </w:r>
            <w:r>
              <w:rPr>
                <w:color w:val="000000"/>
                <w:sz w:val="28"/>
                <w:szCs w:val="28"/>
              </w:rPr>
              <w:t>,</w:t>
            </w:r>
          </w:p>
          <w:p w14:paraId="4E8731C4" w14:textId="77777777" w:rsidR="000703C3" w:rsidRDefault="000703C3" w:rsidP="00AE78B2">
            <w:pPr>
              <w:jc w:val="both"/>
              <w:rPr>
                <w:color w:val="000000"/>
                <w:sz w:val="28"/>
                <w:szCs w:val="28"/>
              </w:rPr>
            </w:pPr>
            <w:r>
              <w:rPr>
                <w:color w:val="000000"/>
                <w:sz w:val="28"/>
                <w:szCs w:val="28"/>
              </w:rPr>
              <w:t>445,449,452,453,454-456,</w:t>
            </w:r>
            <w:r>
              <w:rPr>
                <w:color w:val="000000"/>
                <w:sz w:val="28"/>
                <w:szCs w:val="28"/>
                <w:lang w:val="en-US"/>
              </w:rPr>
              <w:t>464,469,474,476</w:t>
            </w:r>
            <w:r>
              <w:rPr>
                <w:color w:val="000000"/>
                <w:sz w:val="28"/>
                <w:szCs w:val="28"/>
              </w:rPr>
              <w:t>-478,479,485,487,488,</w:t>
            </w:r>
          </w:p>
          <w:p w14:paraId="338D169A" w14:textId="77777777" w:rsidR="000703C3" w:rsidRDefault="000703C3" w:rsidP="00AE78B2">
            <w:pPr>
              <w:jc w:val="both"/>
              <w:rPr>
                <w:color w:val="000000"/>
                <w:sz w:val="28"/>
                <w:szCs w:val="28"/>
                <w:lang w:val="en-US"/>
              </w:rPr>
            </w:pPr>
            <w:r>
              <w:rPr>
                <w:color w:val="000000"/>
                <w:sz w:val="28"/>
                <w:szCs w:val="28"/>
                <w:lang w:val="en-US"/>
              </w:rPr>
              <w:t>502,503,515,521,523,</w:t>
            </w:r>
          </w:p>
          <w:p w14:paraId="46A8E916" w14:textId="77777777" w:rsidR="000703C3" w:rsidRPr="00077084" w:rsidRDefault="000703C3" w:rsidP="00AE78B2">
            <w:pPr>
              <w:jc w:val="both"/>
              <w:rPr>
                <w:color w:val="000000"/>
                <w:sz w:val="28"/>
                <w:szCs w:val="28"/>
                <w:lang w:val="en-US"/>
              </w:rPr>
            </w:pPr>
            <w:r>
              <w:rPr>
                <w:color w:val="000000"/>
                <w:sz w:val="28"/>
                <w:szCs w:val="28"/>
                <w:lang w:val="en-US"/>
              </w:rPr>
              <w:t>525</w:t>
            </w:r>
          </w:p>
        </w:tc>
      </w:tr>
      <w:tr w:rsidR="00CD3027" w:rsidRPr="00E836D2" w14:paraId="0C36CC4B" w14:textId="77777777" w:rsidTr="00EE2657">
        <w:tc>
          <w:tcPr>
            <w:tcW w:w="704" w:type="dxa"/>
            <w:vMerge w:val="restart"/>
            <w:shd w:val="clear" w:color="auto" w:fill="auto"/>
          </w:tcPr>
          <w:p w14:paraId="73B1A733" w14:textId="77777777" w:rsidR="00CD3027" w:rsidRPr="00BE126A" w:rsidRDefault="00CD3027" w:rsidP="00CD3027">
            <w:pPr>
              <w:ind w:firstLine="7"/>
              <w:jc w:val="both"/>
              <w:rPr>
                <w:color w:val="000000"/>
                <w:sz w:val="28"/>
                <w:szCs w:val="28"/>
              </w:rPr>
            </w:pPr>
          </w:p>
        </w:tc>
        <w:tc>
          <w:tcPr>
            <w:tcW w:w="2381" w:type="dxa"/>
            <w:vMerge w:val="restart"/>
            <w:shd w:val="clear" w:color="auto" w:fill="auto"/>
          </w:tcPr>
          <w:p w14:paraId="1E3A5220" w14:textId="77777777" w:rsidR="00CD3027" w:rsidRPr="00EC34A8" w:rsidRDefault="00CD3027" w:rsidP="00CD3027">
            <w:pPr>
              <w:jc w:val="both"/>
              <w:rPr>
                <w:sz w:val="28"/>
                <w:szCs w:val="28"/>
              </w:rPr>
            </w:pPr>
            <w:r w:rsidRPr="00EC34A8">
              <w:rPr>
                <w:sz w:val="28"/>
                <w:szCs w:val="28"/>
              </w:rPr>
              <w:t>Инд.УК1.2. Способность применять системный подход для анализа проблемной ситуации</w:t>
            </w:r>
          </w:p>
          <w:p w14:paraId="01684B8A" w14:textId="77777777" w:rsidR="00CD3027" w:rsidRPr="00BE126A" w:rsidRDefault="00CD3027" w:rsidP="00CD3027">
            <w:pPr>
              <w:jc w:val="both"/>
              <w:rPr>
                <w:color w:val="000000"/>
                <w:sz w:val="28"/>
                <w:szCs w:val="28"/>
              </w:rPr>
            </w:pPr>
          </w:p>
        </w:tc>
        <w:tc>
          <w:tcPr>
            <w:tcW w:w="3827" w:type="dxa"/>
            <w:shd w:val="clear" w:color="auto" w:fill="auto"/>
          </w:tcPr>
          <w:p w14:paraId="192691ED" w14:textId="6E3DA747" w:rsidR="00CD3027" w:rsidRPr="005A3E3A" w:rsidRDefault="00CD3027" w:rsidP="00CD3027">
            <w:pPr>
              <w:autoSpaceDE w:val="0"/>
              <w:autoSpaceDN w:val="0"/>
              <w:adjustRightInd w:val="0"/>
              <w:rPr>
                <w:b/>
                <w:color w:val="000000"/>
                <w:sz w:val="28"/>
                <w:szCs w:val="28"/>
              </w:rPr>
            </w:pPr>
            <w:r w:rsidRPr="005A3E3A">
              <w:rPr>
                <w:b/>
                <w:bCs/>
                <w:sz w:val="28"/>
                <w:szCs w:val="28"/>
              </w:rPr>
              <w:t>Знать</w:t>
            </w:r>
            <w:r>
              <w:rPr>
                <w:sz w:val="28"/>
                <w:szCs w:val="28"/>
              </w:rPr>
              <w:t xml:space="preserve"> </w:t>
            </w:r>
            <w:r w:rsidRPr="005A3E3A">
              <w:rPr>
                <w:sz w:val="28"/>
                <w:szCs w:val="28"/>
              </w:rPr>
              <w:t xml:space="preserve">принципы, методы и средства решения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w:t>
            </w:r>
            <w:r w:rsidRPr="00D80464">
              <w:rPr>
                <w:sz w:val="28"/>
                <w:szCs w:val="28"/>
              </w:rPr>
              <w:t>основных требований информационной безопасности</w:t>
            </w:r>
          </w:p>
        </w:tc>
        <w:tc>
          <w:tcPr>
            <w:tcW w:w="3087" w:type="dxa"/>
            <w:shd w:val="clear" w:color="auto" w:fill="auto"/>
          </w:tcPr>
          <w:p w14:paraId="526BD81A" w14:textId="77777777" w:rsidR="00CD3027" w:rsidRDefault="00CD3027" w:rsidP="00CD3027">
            <w:pPr>
              <w:jc w:val="both"/>
              <w:rPr>
                <w:color w:val="000000"/>
                <w:sz w:val="28"/>
                <w:szCs w:val="28"/>
              </w:rPr>
            </w:pPr>
            <w:r>
              <w:rPr>
                <w:color w:val="000000"/>
                <w:sz w:val="28"/>
                <w:szCs w:val="28"/>
              </w:rPr>
              <w:t>тестовые задания №1,9-11,47,49,50,58,62,66,68,87,93,115,118,121,134,</w:t>
            </w:r>
          </w:p>
          <w:p w14:paraId="0E4E45D3" w14:textId="77777777" w:rsidR="00CD3027" w:rsidRDefault="00CD3027" w:rsidP="00CD3027">
            <w:pPr>
              <w:jc w:val="both"/>
              <w:rPr>
                <w:color w:val="000000"/>
                <w:sz w:val="28"/>
                <w:szCs w:val="28"/>
              </w:rPr>
            </w:pPr>
            <w:r>
              <w:rPr>
                <w:color w:val="000000"/>
                <w:sz w:val="28"/>
                <w:szCs w:val="28"/>
              </w:rPr>
              <w:t>136,139, 143-146,149,</w:t>
            </w:r>
          </w:p>
          <w:p w14:paraId="6BD9641A" w14:textId="77777777" w:rsidR="00CD3027" w:rsidRDefault="00CD3027" w:rsidP="00CD3027">
            <w:pPr>
              <w:jc w:val="both"/>
              <w:rPr>
                <w:color w:val="000000"/>
                <w:sz w:val="28"/>
                <w:szCs w:val="28"/>
              </w:rPr>
            </w:pPr>
            <w:r>
              <w:rPr>
                <w:color w:val="000000"/>
                <w:sz w:val="28"/>
                <w:szCs w:val="28"/>
              </w:rPr>
              <w:t>153-156,158,162,181,</w:t>
            </w:r>
          </w:p>
          <w:p w14:paraId="0DE218FB" w14:textId="77777777" w:rsidR="00CD3027" w:rsidRDefault="00CD3027" w:rsidP="00CD3027">
            <w:pPr>
              <w:jc w:val="both"/>
              <w:rPr>
                <w:color w:val="000000"/>
                <w:sz w:val="28"/>
                <w:szCs w:val="28"/>
              </w:rPr>
            </w:pPr>
            <w:r>
              <w:rPr>
                <w:color w:val="000000"/>
                <w:sz w:val="28"/>
                <w:szCs w:val="28"/>
              </w:rPr>
              <w:t>182,184-186,188-190,</w:t>
            </w:r>
          </w:p>
          <w:p w14:paraId="35E51F70" w14:textId="77777777" w:rsidR="00CD3027" w:rsidRDefault="00CD3027" w:rsidP="00CD3027">
            <w:pPr>
              <w:jc w:val="both"/>
              <w:rPr>
                <w:color w:val="000000"/>
                <w:sz w:val="28"/>
                <w:szCs w:val="28"/>
              </w:rPr>
            </w:pPr>
            <w:r>
              <w:rPr>
                <w:color w:val="000000"/>
                <w:sz w:val="28"/>
                <w:szCs w:val="28"/>
              </w:rPr>
              <w:t>195,210,211,214,221,224-226,231,233,235,244,</w:t>
            </w:r>
          </w:p>
          <w:p w14:paraId="31F3E5C1" w14:textId="77777777" w:rsidR="00CD3027" w:rsidRDefault="00CD3027" w:rsidP="00CD3027">
            <w:pPr>
              <w:jc w:val="both"/>
              <w:rPr>
                <w:color w:val="000000"/>
                <w:sz w:val="28"/>
                <w:szCs w:val="28"/>
              </w:rPr>
            </w:pPr>
            <w:r>
              <w:rPr>
                <w:color w:val="000000"/>
                <w:sz w:val="28"/>
                <w:szCs w:val="28"/>
              </w:rPr>
              <w:t>246,248,249,260,269-271,273-274,276,277,</w:t>
            </w:r>
          </w:p>
          <w:p w14:paraId="74C1DD53" w14:textId="77777777" w:rsidR="00CD3027" w:rsidRDefault="00CD3027" w:rsidP="00CD3027">
            <w:pPr>
              <w:jc w:val="both"/>
              <w:rPr>
                <w:color w:val="000000"/>
                <w:sz w:val="28"/>
                <w:szCs w:val="28"/>
              </w:rPr>
            </w:pPr>
            <w:r>
              <w:rPr>
                <w:color w:val="000000"/>
                <w:sz w:val="28"/>
                <w:szCs w:val="28"/>
              </w:rPr>
              <w:t>279-281,283,290,292-296,299,300-302,311,</w:t>
            </w:r>
          </w:p>
          <w:p w14:paraId="4C54AC8B" w14:textId="77777777" w:rsidR="00CD3027" w:rsidRDefault="00CD3027" w:rsidP="00CD3027">
            <w:pPr>
              <w:jc w:val="both"/>
              <w:rPr>
                <w:color w:val="000000"/>
                <w:sz w:val="28"/>
                <w:szCs w:val="28"/>
              </w:rPr>
            </w:pPr>
            <w:r>
              <w:rPr>
                <w:color w:val="000000"/>
                <w:sz w:val="28"/>
                <w:szCs w:val="28"/>
              </w:rPr>
              <w:t>313,316,323,329,331,</w:t>
            </w:r>
          </w:p>
          <w:p w14:paraId="676C1FD8" w14:textId="77777777" w:rsidR="00CD3027" w:rsidRDefault="00CD3027" w:rsidP="00CD3027">
            <w:pPr>
              <w:jc w:val="both"/>
              <w:rPr>
                <w:color w:val="000000"/>
                <w:sz w:val="28"/>
                <w:szCs w:val="28"/>
              </w:rPr>
            </w:pPr>
            <w:r>
              <w:rPr>
                <w:color w:val="000000"/>
                <w:sz w:val="28"/>
                <w:szCs w:val="28"/>
              </w:rPr>
              <w:t>335,340,344</w:t>
            </w:r>
            <w:r>
              <w:rPr>
                <w:color w:val="000000"/>
                <w:sz w:val="28"/>
                <w:szCs w:val="28"/>
                <w:lang w:val="en-US"/>
              </w:rPr>
              <w:t>,348,349</w:t>
            </w:r>
            <w:r>
              <w:rPr>
                <w:color w:val="000000"/>
                <w:sz w:val="28"/>
                <w:szCs w:val="28"/>
              </w:rPr>
              <w:t>,</w:t>
            </w:r>
          </w:p>
          <w:p w14:paraId="3A0E8905" w14:textId="77777777" w:rsidR="00CD3027" w:rsidRDefault="00CD3027" w:rsidP="00CD3027">
            <w:pPr>
              <w:jc w:val="both"/>
              <w:rPr>
                <w:color w:val="000000"/>
                <w:sz w:val="28"/>
                <w:szCs w:val="28"/>
              </w:rPr>
            </w:pPr>
            <w:r>
              <w:rPr>
                <w:color w:val="000000"/>
                <w:sz w:val="28"/>
                <w:szCs w:val="28"/>
              </w:rPr>
              <w:t>368,374-376,378,386,</w:t>
            </w:r>
          </w:p>
          <w:p w14:paraId="5AAB5FB4" w14:textId="77777777" w:rsidR="00CD3027" w:rsidRDefault="00CD3027" w:rsidP="00CD3027">
            <w:pPr>
              <w:jc w:val="both"/>
              <w:rPr>
                <w:color w:val="000000"/>
                <w:sz w:val="28"/>
                <w:szCs w:val="28"/>
              </w:rPr>
            </w:pPr>
            <w:r>
              <w:rPr>
                <w:color w:val="000000"/>
                <w:sz w:val="28"/>
                <w:szCs w:val="28"/>
              </w:rPr>
              <w:t>389,395,398</w:t>
            </w:r>
            <w:r>
              <w:rPr>
                <w:color w:val="000000"/>
                <w:sz w:val="28"/>
                <w:szCs w:val="28"/>
                <w:lang w:val="en-US"/>
              </w:rPr>
              <w:t>,400</w:t>
            </w:r>
            <w:r>
              <w:rPr>
                <w:color w:val="000000"/>
                <w:sz w:val="28"/>
                <w:szCs w:val="28"/>
              </w:rPr>
              <w:t>,404,</w:t>
            </w:r>
          </w:p>
          <w:p w14:paraId="7B8362E4" w14:textId="77777777" w:rsidR="00CD3027" w:rsidRDefault="00CD3027" w:rsidP="00CD3027">
            <w:pPr>
              <w:jc w:val="both"/>
              <w:rPr>
                <w:color w:val="000000"/>
                <w:sz w:val="28"/>
                <w:szCs w:val="28"/>
              </w:rPr>
            </w:pPr>
            <w:r>
              <w:rPr>
                <w:color w:val="000000"/>
                <w:sz w:val="28"/>
                <w:szCs w:val="28"/>
              </w:rPr>
              <w:t>409,411,420-422,425,</w:t>
            </w:r>
          </w:p>
          <w:p w14:paraId="7A75B13F" w14:textId="77777777" w:rsidR="00CD3027" w:rsidRDefault="00CD3027" w:rsidP="00CD3027">
            <w:pPr>
              <w:jc w:val="both"/>
              <w:rPr>
                <w:color w:val="000000"/>
                <w:sz w:val="28"/>
                <w:szCs w:val="28"/>
              </w:rPr>
            </w:pPr>
            <w:r>
              <w:rPr>
                <w:color w:val="000000"/>
                <w:sz w:val="28"/>
                <w:szCs w:val="28"/>
                <w:lang w:val="en-US"/>
              </w:rPr>
              <w:t>430,434-436,443,</w:t>
            </w:r>
            <w:r>
              <w:rPr>
                <w:color w:val="000000"/>
                <w:sz w:val="28"/>
                <w:szCs w:val="28"/>
              </w:rPr>
              <w:t>450,</w:t>
            </w:r>
          </w:p>
          <w:p w14:paraId="101DB7CC" w14:textId="77777777" w:rsidR="00CD3027" w:rsidRDefault="00CD3027" w:rsidP="00CD3027">
            <w:pPr>
              <w:jc w:val="both"/>
              <w:rPr>
                <w:color w:val="000000"/>
                <w:sz w:val="28"/>
                <w:szCs w:val="28"/>
              </w:rPr>
            </w:pPr>
            <w:r>
              <w:rPr>
                <w:color w:val="000000"/>
                <w:sz w:val="28"/>
                <w:szCs w:val="28"/>
              </w:rPr>
              <w:t>451,457-460,</w:t>
            </w:r>
            <w:r>
              <w:rPr>
                <w:color w:val="000000"/>
                <w:sz w:val="28"/>
                <w:szCs w:val="28"/>
                <w:lang w:val="en-US"/>
              </w:rPr>
              <w:t>462,</w:t>
            </w:r>
            <w:r>
              <w:rPr>
                <w:color w:val="000000"/>
                <w:sz w:val="28"/>
                <w:szCs w:val="28"/>
              </w:rPr>
              <w:t>480,</w:t>
            </w:r>
          </w:p>
          <w:p w14:paraId="5F20D4F7" w14:textId="77777777" w:rsidR="00CD3027" w:rsidRDefault="00CD3027" w:rsidP="00CD3027">
            <w:pPr>
              <w:jc w:val="both"/>
              <w:rPr>
                <w:color w:val="000000"/>
                <w:sz w:val="28"/>
                <w:szCs w:val="28"/>
              </w:rPr>
            </w:pPr>
            <w:r>
              <w:rPr>
                <w:color w:val="000000"/>
                <w:sz w:val="28"/>
                <w:szCs w:val="28"/>
              </w:rPr>
              <w:t>482,483,489-493,495,</w:t>
            </w:r>
          </w:p>
          <w:p w14:paraId="0996E8FE" w14:textId="77777777" w:rsidR="00CD3027" w:rsidRDefault="00CD3027" w:rsidP="00CD3027">
            <w:pPr>
              <w:jc w:val="both"/>
              <w:rPr>
                <w:color w:val="000000"/>
                <w:sz w:val="28"/>
                <w:szCs w:val="28"/>
                <w:lang w:val="en-US"/>
              </w:rPr>
            </w:pPr>
            <w:r>
              <w:rPr>
                <w:color w:val="000000"/>
                <w:sz w:val="28"/>
                <w:szCs w:val="28"/>
              </w:rPr>
              <w:t>496,498-500</w:t>
            </w:r>
            <w:r>
              <w:rPr>
                <w:color w:val="000000"/>
                <w:sz w:val="28"/>
                <w:szCs w:val="28"/>
                <w:lang w:val="en-US"/>
              </w:rPr>
              <w:t>,504,506</w:t>
            </w:r>
          </w:p>
          <w:p w14:paraId="77B8EBB1" w14:textId="7D7502E7" w:rsidR="00CD3027" w:rsidRDefault="00CD3027" w:rsidP="00CD3027">
            <w:pPr>
              <w:rPr>
                <w:color w:val="000000"/>
                <w:sz w:val="28"/>
                <w:szCs w:val="28"/>
              </w:rPr>
            </w:pPr>
            <w:r>
              <w:rPr>
                <w:color w:val="000000"/>
                <w:sz w:val="28"/>
                <w:szCs w:val="28"/>
                <w:lang w:val="en-US"/>
              </w:rPr>
              <w:t>517,520,522,524</w:t>
            </w:r>
            <w:r>
              <w:rPr>
                <w:color w:val="000000"/>
                <w:sz w:val="28"/>
                <w:szCs w:val="28"/>
              </w:rPr>
              <w:t>,527</w:t>
            </w:r>
          </w:p>
        </w:tc>
      </w:tr>
      <w:tr w:rsidR="00CD3027" w:rsidRPr="00E836D2" w14:paraId="1AED7A78" w14:textId="77777777" w:rsidTr="00EE2657">
        <w:tc>
          <w:tcPr>
            <w:tcW w:w="704" w:type="dxa"/>
            <w:vMerge/>
            <w:shd w:val="clear" w:color="auto" w:fill="auto"/>
          </w:tcPr>
          <w:p w14:paraId="2D48132B" w14:textId="77777777" w:rsidR="00CD3027" w:rsidRPr="00BE126A" w:rsidRDefault="00CD3027" w:rsidP="00CD3027">
            <w:pPr>
              <w:ind w:firstLine="7"/>
              <w:jc w:val="both"/>
              <w:rPr>
                <w:color w:val="000000"/>
                <w:sz w:val="28"/>
                <w:szCs w:val="28"/>
              </w:rPr>
            </w:pPr>
          </w:p>
        </w:tc>
        <w:tc>
          <w:tcPr>
            <w:tcW w:w="2381" w:type="dxa"/>
            <w:vMerge/>
            <w:shd w:val="clear" w:color="auto" w:fill="auto"/>
          </w:tcPr>
          <w:p w14:paraId="41141BC2" w14:textId="77777777" w:rsidR="00CD3027" w:rsidRPr="00BE126A" w:rsidRDefault="00CD3027" w:rsidP="00CD3027">
            <w:pPr>
              <w:jc w:val="both"/>
              <w:rPr>
                <w:color w:val="000000"/>
                <w:sz w:val="28"/>
                <w:szCs w:val="28"/>
              </w:rPr>
            </w:pPr>
          </w:p>
        </w:tc>
        <w:tc>
          <w:tcPr>
            <w:tcW w:w="3827" w:type="dxa"/>
            <w:shd w:val="clear" w:color="auto" w:fill="auto"/>
          </w:tcPr>
          <w:p w14:paraId="3B79B1BA" w14:textId="0CFA7551" w:rsidR="00CD3027" w:rsidRPr="00D80464" w:rsidRDefault="00CD3027" w:rsidP="00CD3027">
            <w:pPr>
              <w:autoSpaceDE w:val="0"/>
              <w:autoSpaceDN w:val="0"/>
              <w:adjustRightInd w:val="0"/>
              <w:rPr>
                <w:bCs/>
                <w:color w:val="000000"/>
                <w:sz w:val="28"/>
                <w:szCs w:val="28"/>
              </w:rPr>
            </w:pPr>
            <w:r>
              <w:rPr>
                <w:b/>
                <w:color w:val="000000"/>
                <w:sz w:val="28"/>
                <w:szCs w:val="28"/>
              </w:rPr>
              <w:t xml:space="preserve">Уметь </w:t>
            </w:r>
            <w:r w:rsidRPr="00D80464">
              <w:rPr>
                <w:sz w:val="28"/>
                <w:szCs w:val="28"/>
              </w:rPr>
              <w:t>выявлять составляющие проблемной ситуации и связи между ними; описывать суть проблемной ситуации; определять в рамках выбранного алгоритма, подлежащие дальнейшей разработке и предлагать способы их решения</w:t>
            </w:r>
          </w:p>
        </w:tc>
        <w:tc>
          <w:tcPr>
            <w:tcW w:w="3087" w:type="dxa"/>
            <w:shd w:val="clear" w:color="auto" w:fill="auto"/>
          </w:tcPr>
          <w:p w14:paraId="0CFD65B0" w14:textId="77777777" w:rsidR="00CD3027" w:rsidRDefault="00CD3027" w:rsidP="00CD3027">
            <w:pPr>
              <w:rPr>
                <w:color w:val="000000"/>
                <w:sz w:val="28"/>
                <w:szCs w:val="28"/>
              </w:rPr>
            </w:pPr>
            <w:r>
              <w:rPr>
                <w:color w:val="000000"/>
                <w:sz w:val="28"/>
                <w:szCs w:val="28"/>
              </w:rPr>
              <w:t>тестовые задания №8,64,105,132,138,148,</w:t>
            </w:r>
          </w:p>
          <w:p w14:paraId="7032B786" w14:textId="77777777" w:rsidR="00CD3027" w:rsidRDefault="00CD3027" w:rsidP="00CD3027">
            <w:pPr>
              <w:jc w:val="both"/>
              <w:rPr>
                <w:color w:val="000000"/>
                <w:sz w:val="28"/>
                <w:szCs w:val="28"/>
              </w:rPr>
            </w:pPr>
            <w:r>
              <w:rPr>
                <w:color w:val="000000"/>
                <w:sz w:val="28"/>
                <w:szCs w:val="28"/>
              </w:rPr>
              <w:t>153,245,254,255,268,</w:t>
            </w:r>
          </w:p>
          <w:p w14:paraId="64B77E6C" w14:textId="77777777" w:rsidR="00CD3027" w:rsidRDefault="00CD3027" w:rsidP="00CD3027">
            <w:pPr>
              <w:jc w:val="both"/>
              <w:rPr>
                <w:color w:val="000000"/>
                <w:sz w:val="28"/>
                <w:szCs w:val="28"/>
                <w:lang w:val="en-US"/>
              </w:rPr>
            </w:pPr>
            <w:r>
              <w:rPr>
                <w:color w:val="000000"/>
                <w:sz w:val="28"/>
                <w:szCs w:val="28"/>
              </w:rPr>
              <w:t>297,388,405,419,</w:t>
            </w:r>
            <w:r>
              <w:rPr>
                <w:color w:val="000000"/>
                <w:sz w:val="28"/>
                <w:szCs w:val="28"/>
                <w:lang w:val="en-US"/>
              </w:rPr>
              <w:t>442,</w:t>
            </w:r>
          </w:p>
          <w:p w14:paraId="6E79E10E" w14:textId="77777777" w:rsidR="00CD3027" w:rsidRDefault="00CD3027" w:rsidP="00CD3027">
            <w:pPr>
              <w:jc w:val="both"/>
              <w:rPr>
                <w:color w:val="000000"/>
                <w:sz w:val="28"/>
                <w:szCs w:val="28"/>
                <w:lang w:val="en-US"/>
              </w:rPr>
            </w:pPr>
            <w:r>
              <w:rPr>
                <w:color w:val="000000"/>
                <w:sz w:val="28"/>
                <w:szCs w:val="28"/>
              </w:rPr>
              <w:t>444,</w:t>
            </w:r>
            <w:r>
              <w:rPr>
                <w:color w:val="000000"/>
                <w:sz w:val="28"/>
                <w:szCs w:val="28"/>
                <w:lang w:val="en-US"/>
              </w:rPr>
              <w:t>475,</w:t>
            </w:r>
            <w:r>
              <w:rPr>
                <w:color w:val="000000"/>
                <w:sz w:val="28"/>
                <w:szCs w:val="28"/>
              </w:rPr>
              <w:t>481,486</w:t>
            </w:r>
            <w:r>
              <w:rPr>
                <w:color w:val="000000"/>
                <w:sz w:val="28"/>
                <w:szCs w:val="28"/>
                <w:lang w:val="en-US"/>
              </w:rPr>
              <w:t>,513,</w:t>
            </w:r>
          </w:p>
          <w:p w14:paraId="46A3F4A7" w14:textId="54BBBE89" w:rsidR="00CD3027" w:rsidRDefault="00CD3027" w:rsidP="00CD3027">
            <w:pPr>
              <w:rPr>
                <w:color w:val="000000"/>
                <w:sz w:val="28"/>
                <w:szCs w:val="28"/>
              </w:rPr>
            </w:pPr>
            <w:r>
              <w:rPr>
                <w:color w:val="000000"/>
                <w:sz w:val="28"/>
                <w:szCs w:val="28"/>
                <w:lang w:val="en-US"/>
              </w:rPr>
              <w:t>518</w:t>
            </w:r>
          </w:p>
        </w:tc>
      </w:tr>
      <w:tr w:rsidR="00CD3027" w:rsidRPr="00E836D2" w14:paraId="65642AE3" w14:textId="77777777" w:rsidTr="00EE2657">
        <w:tc>
          <w:tcPr>
            <w:tcW w:w="704" w:type="dxa"/>
            <w:vMerge/>
            <w:shd w:val="clear" w:color="auto" w:fill="auto"/>
          </w:tcPr>
          <w:p w14:paraId="2380123B" w14:textId="77777777" w:rsidR="00CD3027" w:rsidRPr="00BE126A" w:rsidRDefault="00CD3027" w:rsidP="00CD3027">
            <w:pPr>
              <w:ind w:firstLine="7"/>
              <w:jc w:val="both"/>
              <w:rPr>
                <w:color w:val="000000"/>
                <w:sz w:val="28"/>
                <w:szCs w:val="28"/>
              </w:rPr>
            </w:pPr>
          </w:p>
        </w:tc>
        <w:tc>
          <w:tcPr>
            <w:tcW w:w="2381" w:type="dxa"/>
            <w:vMerge/>
            <w:shd w:val="clear" w:color="auto" w:fill="auto"/>
          </w:tcPr>
          <w:p w14:paraId="03482399" w14:textId="77777777" w:rsidR="00CD3027" w:rsidRPr="00BE126A" w:rsidRDefault="00CD3027" w:rsidP="00CD3027">
            <w:pPr>
              <w:jc w:val="both"/>
              <w:rPr>
                <w:color w:val="000000"/>
                <w:sz w:val="28"/>
                <w:szCs w:val="28"/>
              </w:rPr>
            </w:pPr>
          </w:p>
        </w:tc>
        <w:tc>
          <w:tcPr>
            <w:tcW w:w="3827" w:type="dxa"/>
            <w:shd w:val="clear" w:color="auto" w:fill="auto"/>
          </w:tcPr>
          <w:p w14:paraId="018A66F9" w14:textId="3FDCAB63" w:rsidR="00CD3027" w:rsidRPr="00D80464" w:rsidRDefault="00CD3027" w:rsidP="00CD3027">
            <w:pPr>
              <w:autoSpaceDE w:val="0"/>
              <w:autoSpaceDN w:val="0"/>
              <w:adjustRightInd w:val="0"/>
              <w:rPr>
                <w:bCs/>
                <w:color w:val="000000"/>
                <w:sz w:val="28"/>
                <w:szCs w:val="28"/>
              </w:rPr>
            </w:pPr>
            <w:r>
              <w:rPr>
                <w:b/>
                <w:color w:val="000000"/>
                <w:sz w:val="28"/>
                <w:szCs w:val="28"/>
              </w:rPr>
              <w:t xml:space="preserve">Владеть </w:t>
            </w:r>
            <w:r w:rsidRPr="00FD1DAD">
              <w:rPr>
                <w:sz w:val="28"/>
                <w:szCs w:val="28"/>
              </w:rPr>
              <w:t>навыками критического анализа и решения проблемных ситуаций на основе действий, эксперимента и опыта</w:t>
            </w:r>
          </w:p>
        </w:tc>
        <w:tc>
          <w:tcPr>
            <w:tcW w:w="3087" w:type="dxa"/>
            <w:shd w:val="clear" w:color="auto" w:fill="auto"/>
          </w:tcPr>
          <w:p w14:paraId="41896FB3" w14:textId="77777777" w:rsidR="00CD3027" w:rsidRDefault="00CD3027" w:rsidP="00CD3027">
            <w:pPr>
              <w:rPr>
                <w:color w:val="000000"/>
                <w:sz w:val="28"/>
                <w:szCs w:val="28"/>
              </w:rPr>
            </w:pPr>
            <w:r>
              <w:rPr>
                <w:color w:val="000000"/>
                <w:sz w:val="28"/>
                <w:szCs w:val="28"/>
              </w:rPr>
              <w:t>тестовые задания №12,15</w:t>
            </w:r>
            <w:r>
              <w:rPr>
                <w:color w:val="000000"/>
                <w:sz w:val="28"/>
                <w:szCs w:val="28"/>
                <w:lang w:val="en-US"/>
              </w:rPr>
              <w:t>,20-22,</w:t>
            </w:r>
            <w:r>
              <w:rPr>
                <w:color w:val="000000"/>
                <w:sz w:val="28"/>
                <w:szCs w:val="28"/>
              </w:rPr>
              <w:t>28,</w:t>
            </w:r>
            <w:r>
              <w:rPr>
                <w:color w:val="000000"/>
                <w:sz w:val="28"/>
                <w:szCs w:val="28"/>
                <w:lang w:val="en-US"/>
              </w:rPr>
              <w:t>46,</w:t>
            </w:r>
            <w:r>
              <w:rPr>
                <w:color w:val="000000"/>
                <w:sz w:val="28"/>
                <w:szCs w:val="28"/>
              </w:rPr>
              <w:t>48, 63,70,71,77,91,92,98,99,</w:t>
            </w:r>
            <w:r>
              <w:rPr>
                <w:color w:val="000000"/>
                <w:sz w:val="28"/>
                <w:szCs w:val="28"/>
                <w:lang w:val="en-US"/>
              </w:rPr>
              <w:t xml:space="preserve"> 101</w:t>
            </w:r>
            <w:r>
              <w:rPr>
                <w:color w:val="000000"/>
                <w:sz w:val="28"/>
                <w:szCs w:val="28"/>
              </w:rPr>
              <w:t>,106,108,109,113,</w:t>
            </w:r>
          </w:p>
          <w:p w14:paraId="508F0F60" w14:textId="77777777" w:rsidR="00CD3027" w:rsidRDefault="00CD3027" w:rsidP="00CD3027">
            <w:pPr>
              <w:jc w:val="both"/>
              <w:rPr>
                <w:color w:val="000000"/>
                <w:sz w:val="28"/>
                <w:szCs w:val="28"/>
              </w:rPr>
            </w:pPr>
            <w:r>
              <w:rPr>
                <w:color w:val="000000"/>
                <w:sz w:val="28"/>
                <w:szCs w:val="28"/>
              </w:rPr>
              <w:t>118,119,122,128,129,</w:t>
            </w:r>
          </w:p>
          <w:p w14:paraId="1B4DBE8D" w14:textId="77777777" w:rsidR="00CD3027" w:rsidRDefault="00CD3027" w:rsidP="00CD3027">
            <w:pPr>
              <w:jc w:val="both"/>
              <w:rPr>
                <w:color w:val="000000"/>
                <w:sz w:val="28"/>
                <w:szCs w:val="28"/>
              </w:rPr>
            </w:pPr>
            <w:r>
              <w:rPr>
                <w:color w:val="000000"/>
                <w:sz w:val="28"/>
                <w:szCs w:val="28"/>
              </w:rPr>
              <w:t>133,135,147,150,169, 194,196,200,203-205,</w:t>
            </w:r>
          </w:p>
          <w:p w14:paraId="1093F78D" w14:textId="77777777" w:rsidR="00CD3027" w:rsidRDefault="00CD3027" w:rsidP="00CD3027">
            <w:pPr>
              <w:jc w:val="both"/>
              <w:rPr>
                <w:color w:val="000000"/>
                <w:sz w:val="28"/>
                <w:szCs w:val="28"/>
              </w:rPr>
            </w:pPr>
            <w:r>
              <w:rPr>
                <w:color w:val="000000"/>
                <w:sz w:val="28"/>
                <w:szCs w:val="28"/>
              </w:rPr>
              <w:t>231,247,250,278,282,</w:t>
            </w:r>
          </w:p>
          <w:p w14:paraId="178C84E9" w14:textId="77777777" w:rsidR="00CD3027" w:rsidRDefault="00CD3027" w:rsidP="00CD3027">
            <w:pPr>
              <w:jc w:val="both"/>
              <w:rPr>
                <w:color w:val="000000"/>
                <w:sz w:val="28"/>
                <w:szCs w:val="28"/>
              </w:rPr>
            </w:pPr>
            <w:r>
              <w:rPr>
                <w:color w:val="000000"/>
                <w:sz w:val="28"/>
                <w:szCs w:val="28"/>
              </w:rPr>
              <w:t>285,286,288,291,307,</w:t>
            </w:r>
          </w:p>
          <w:p w14:paraId="04D3AA53" w14:textId="77777777" w:rsidR="00CD3027" w:rsidRDefault="00CD3027" w:rsidP="00CD3027">
            <w:pPr>
              <w:jc w:val="both"/>
              <w:rPr>
                <w:color w:val="000000"/>
                <w:sz w:val="28"/>
                <w:szCs w:val="28"/>
              </w:rPr>
            </w:pPr>
            <w:r>
              <w:rPr>
                <w:color w:val="000000"/>
                <w:sz w:val="28"/>
                <w:szCs w:val="28"/>
              </w:rPr>
              <w:lastRenderedPageBreak/>
              <w:t>324,325,330,332,343,</w:t>
            </w:r>
          </w:p>
          <w:p w14:paraId="4739F729" w14:textId="77777777" w:rsidR="00CD3027" w:rsidRDefault="00CD3027" w:rsidP="00CD3027">
            <w:pPr>
              <w:jc w:val="both"/>
              <w:rPr>
                <w:color w:val="000000"/>
                <w:sz w:val="28"/>
                <w:szCs w:val="28"/>
              </w:rPr>
            </w:pPr>
            <w:r>
              <w:rPr>
                <w:color w:val="000000"/>
                <w:sz w:val="28"/>
                <w:szCs w:val="28"/>
              </w:rPr>
              <w:t>345,347,377,379,381,</w:t>
            </w:r>
          </w:p>
          <w:p w14:paraId="15CBC4E7" w14:textId="77777777" w:rsidR="00CD3027" w:rsidRDefault="00CD3027" w:rsidP="00CD3027">
            <w:pPr>
              <w:jc w:val="both"/>
              <w:rPr>
                <w:color w:val="000000"/>
                <w:sz w:val="28"/>
                <w:szCs w:val="28"/>
              </w:rPr>
            </w:pPr>
            <w:r>
              <w:rPr>
                <w:color w:val="000000"/>
                <w:sz w:val="28"/>
                <w:szCs w:val="28"/>
              </w:rPr>
              <w:t>401,406,412,413,</w:t>
            </w:r>
            <w:r>
              <w:rPr>
                <w:color w:val="000000"/>
                <w:sz w:val="28"/>
                <w:szCs w:val="28"/>
                <w:lang w:val="en-US"/>
              </w:rPr>
              <w:t>429</w:t>
            </w:r>
            <w:r>
              <w:rPr>
                <w:color w:val="000000"/>
                <w:sz w:val="28"/>
                <w:szCs w:val="28"/>
              </w:rPr>
              <w:t>,</w:t>
            </w:r>
          </w:p>
          <w:p w14:paraId="454D7FB3" w14:textId="77777777" w:rsidR="00CD3027" w:rsidRDefault="00CD3027" w:rsidP="00CD3027">
            <w:pPr>
              <w:jc w:val="both"/>
              <w:rPr>
                <w:color w:val="000000"/>
                <w:sz w:val="28"/>
                <w:szCs w:val="28"/>
              </w:rPr>
            </w:pPr>
            <w:r>
              <w:rPr>
                <w:color w:val="000000"/>
                <w:sz w:val="28"/>
                <w:szCs w:val="28"/>
              </w:rPr>
              <w:t>445,449,452,453,454-456,</w:t>
            </w:r>
            <w:r>
              <w:rPr>
                <w:color w:val="000000"/>
                <w:sz w:val="28"/>
                <w:szCs w:val="28"/>
                <w:lang w:val="en-US"/>
              </w:rPr>
              <w:t>464,469,474,476</w:t>
            </w:r>
            <w:r>
              <w:rPr>
                <w:color w:val="000000"/>
                <w:sz w:val="28"/>
                <w:szCs w:val="28"/>
              </w:rPr>
              <w:t>-478,479,485,487,488,</w:t>
            </w:r>
          </w:p>
          <w:p w14:paraId="4928CF31" w14:textId="77777777" w:rsidR="00CD3027" w:rsidRDefault="00CD3027" w:rsidP="00CD3027">
            <w:pPr>
              <w:jc w:val="both"/>
              <w:rPr>
                <w:color w:val="000000"/>
                <w:sz w:val="28"/>
                <w:szCs w:val="28"/>
                <w:lang w:val="en-US"/>
              </w:rPr>
            </w:pPr>
            <w:r>
              <w:rPr>
                <w:color w:val="000000"/>
                <w:sz w:val="28"/>
                <w:szCs w:val="28"/>
                <w:lang w:val="en-US"/>
              </w:rPr>
              <w:t>502,503,515,521,523,</w:t>
            </w:r>
          </w:p>
          <w:p w14:paraId="359D0F63" w14:textId="3DA16A7C" w:rsidR="00CD3027" w:rsidRDefault="00CD3027" w:rsidP="00CD3027">
            <w:pPr>
              <w:rPr>
                <w:color w:val="000000"/>
                <w:sz w:val="28"/>
                <w:szCs w:val="28"/>
              </w:rPr>
            </w:pPr>
            <w:r>
              <w:rPr>
                <w:color w:val="000000"/>
                <w:sz w:val="28"/>
                <w:szCs w:val="28"/>
                <w:lang w:val="en-US"/>
              </w:rPr>
              <w:t>525</w:t>
            </w:r>
          </w:p>
        </w:tc>
      </w:tr>
      <w:tr w:rsidR="002A550D" w:rsidRPr="00E836D2" w14:paraId="69E26B97" w14:textId="77777777" w:rsidTr="00EE2657">
        <w:tc>
          <w:tcPr>
            <w:tcW w:w="704" w:type="dxa"/>
            <w:vMerge w:val="restart"/>
            <w:shd w:val="clear" w:color="auto" w:fill="auto"/>
          </w:tcPr>
          <w:p w14:paraId="4ECE4312" w14:textId="2340952E" w:rsidR="002A550D" w:rsidRPr="00BE126A" w:rsidRDefault="002A550D" w:rsidP="00CD3027">
            <w:pPr>
              <w:ind w:firstLine="7"/>
              <w:jc w:val="both"/>
              <w:rPr>
                <w:color w:val="000000"/>
                <w:sz w:val="28"/>
                <w:szCs w:val="28"/>
              </w:rPr>
            </w:pPr>
            <w:r w:rsidRPr="00BE126A">
              <w:rPr>
                <w:color w:val="000000"/>
                <w:sz w:val="28"/>
                <w:szCs w:val="28"/>
              </w:rPr>
              <w:lastRenderedPageBreak/>
              <w:t>2</w:t>
            </w:r>
          </w:p>
        </w:tc>
        <w:tc>
          <w:tcPr>
            <w:tcW w:w="2381" w:type="dxa"/>
            <w:vMerge w:val="restart"/>
            <w:shd w:val="clear" w:color="auto" w:fill="auto"/>
          </w:tcPr>
          <w:p w14:paraId="37503A37" w14:textId="77777777" w:rsidR="002A550D" w:rsidRPr="008B7B0E" w:rsidRDefault="002A550D" w:rsidP="008B7B0E">
            <w:pPr>
              <w:jc w:val="both"/>
              <w:rPr>
                <w:sz w:val="28"/>
                <w:szCs w:val="28"/>
              </w:rPr>
            </w:pPr>
            <w:r w:rsidRPr="008B7B0E">
              <w:rPr>
                <w:sz w:val="28"/>
                <w:szCs w:val="28"/>
              </w:rPr>
              <w:t xml:space="preserve">ОПК-4. Способен применять медицинские изделия, предусмотренные порядком оказания медицинской помощи, а также проводить обследование пациента с целью установления диагноза </w:t>
            </w:r>
          </w:p>
          <w:p w14:paraId="59EFE600" w14:textId="7E3D6DF5" w:rsidR="002A550D" w:rsidRPr="008B7B0E" w:rsidRDefault="002A550D" w:rsidP="008B7B0E">
            <w:pPr>
              <w:jc w:val="both"/>
              <w:rPr>
                <w:sz w:val="28"/>
                <w:szCs w:val="28"/>
              </w:rPr>
            </w:pPr>
            <w:r w:rsidRPr="008B7B0E">
              <w:rPr>
                <w:sz w:val="28"/>
                <w:szCs w:val="28"/>
              </w:rPr>
              <w:t>Инд.ОПК4.2. Способность проводить полное клинико-лабораторное обследование пациента</w:t>
            </w:r>
          </w:p>
        </w:tc>
        <w:tc>
          <w:tcPr>
            <w:tcW w:w="3827" w:type="dxa"/>
            <w:shd w:val="clear" w:color="auto" w:fill="auto"/>
          </w:tcPr>
          <w:p w14:paraId="63576D62" w14:textId="457B011A" w:rsidR="002A550D" w:rsidRPr="005C16BA" w:rsidRDefault="00802164" w:rsidP="00CD3027">
            <w:pPr>
              <w:autoSpaceDE w:val="0"/>
              <w:autoSpaceDN w:val="0"/>
              <w:adjustRightInd w:val="0"/>
              <w:rPr>
                <w:b/>
                <w:color w:val="000000"/>
                <w:sz w:val="28"/>
                <w:szCs w:val="28"/>
              </w:rPr>
            </w:pPr>
            <w:r>
              <w:rPr>
                <w:b/>
                <w:color w:val="000000"/>
                <w:sz w:val="28"/>
                <w:szCs w:val="28"/>
              </w:rPr>
              <w:t xml:space="preserve">Знать </w:t>
            </w:r>
            <w:r w:rsidRPr="002A550D">
              <w:rPr>
                <w:sz w:val="28"/>
                <w:szCs w:val="28"/>
              </w:rPr>
              <w:t>предназначение медицинских изделий</w:t>
            </w:r>
          </w:p>
        </w:tc>
        <w:tc>
          <w:tcPr>
            <w:tcW w:w="3087" w:type="dxa"/>
            <w:shd w:val="clear" w:color="auto" w:fill="auto"/>
          </w:tcPr>
          <w:p w14:paraId="2929FCA8" w14:textId="77777777" w:rsidR="002B6F39" w:rsidRDefault="00C21533" w:rsidP="00CD3027">
            <w:pPr>
              <w:rPr>
                <w:color w:val="000000"/>
                <w:sz w:val="28"/>
                <w:szCs w:val="28"/>
              </w:rPr>
            </w:pPr>
            <w:r>
              <w:rPr>
                <w:color w:val="000000"/>
                <w:sz w:val="28"/>
                <w:szCs w:val="28"/>
              </w:rPr>
              <w:t xml:space="preserve">тестовые задания №25, </w:t>
            </w:r>
            <w:r w:rsidR="00DC5E3F">
              <w:rPr>
                <w:color w:val="000000"/>
                <w:sz w:val="28"/>
                <w:szCs w:val="28"/>
              </w:rPr>
              <w:t>99,</w:t>
            </w:r>
            <w:r w:rsidR="00794267">
              <w:rPr>
                <w:color w:val="000000"/>
                <w:sz w:val="28"/>
                <w:szCs w:val="28"/>
              </w:rPr>
              <w:t>231,</w:t>
            </w:r>
            <w:r w:rsidR="004D1449">
              <w:rPr>
                <w:color w:val="000000"/>
                <w:sz w:val="28"/>
                <w:szCs w:val="28"/>
              </w:rPr>
              <w:t>247,</w:t>
            </w:r>
            <w:r w:rsidR="002B6F39">
              <w:rPr>
                <w:color w:val="000000"/>
                <w:sz w:val="28"/>
                <w:szCs w:val="28"/>
              </w:rPr>
              <w:t>250,</w:t>
            </w:r>
            <w:r w:rsidR="00D76A1C">
              <w:rPr>
                <w:color w:val="000000"/>
                <w:sz w:val="28"/>
                <w:szCs w:val="28"/>
              </w:rPr>
              <w:t>279</w:t>
            </w:r>
            <w:r w:rsidR="00A96E63">
              <w:rPr>
                <w:color w:val="000000"/>
                <w:sz w:val="28"/>
                <w:szCs w:val="28"/>
              </w:rPr>
              <w:t>-281</w:t>
            </w:r>
            <w:r w:rsidR="00D76A1C">
              <w:rPr>
                <w:color w:val="000000"/>
                <w:sz w:val="28"/>
                <w:szCs w:val="28"/>
              </w:rPr>
              <w:t>,</w:t>
            </w:r>
          </w:p>
          <w:p w14:paraId="5D301E26" w14:textId="77777777" w:rsidR="002B6F39" w:rsidRDefault="00AE373F" w:rsidP="00CD3027">
            <w:pPr>
              <w:rPr>
                <w:color w:val="000000"/>
                <w:sz w:val="28"/>
                <w:szCs w:val="28"/>
              </w:rPr>
            </w:pPr>
            <w:r>
              <w:rPr>
                <w:color w:val="000000"/>
                <w:sz w:val="28"/>
                <w:szCs w:val="28"/>
              </w:rPr>
              <w:t>291</w:t>
            </w:r>
            <w:r w:rsidR="000664CC">
              <w:rPr>
                <w:color w:val="000000"/>
                <w:sz w:val="28"/>
                <w:szCs w:val="28"/>
              </w:rPr>
              <w:t>,377</w:t>
            </w:r>
            <w:r w:rsidR="00457F7B">
              <w:rPr>
                <w:color w:val="000000"/>
                <w:sz w:val="28"/>
                <w:szCs w:val="28"/>
              </w:rPr>
              <w:t>,381</w:t>
            </w:r>
            <w:r w:rsidR="006E4BA0">
              <w:rPr>
                <w:color w:val="000000"/>
                <w:sz w:val="28"/>
                <w:szCs w:val="28"/>
              </w:rPr>
              <w:t>,392</w:t>
            </w:r>
            <w:r w:rsidR="00E91B4F">
              <w:rPr>
                <w:color w:val="000000"/>
                <w:sz w:val="28"/>
                <w:szCs w:val="28"/>
              </w:rPr>
              <w:t>,401</w:t>
            </w:r>
            <w:r w:rsidR="00414BED">
              <w:rPr>
                <w:color w:val="000000"/>
                <w:sz w:val="28"/>
                <w:szCs w:val="28"/>
              </w:rPr>
              <w:t>,</w:t>
            </w:r>
          </w:p>
          <w:p w14:paraId="6BCB4930" w14:textId="77777777" w:rsidR="002B6F39" w:rsidRDefault="00414BED" w:rsidP="00CD3027">
            <w:pPr>
              <w:rPr>
                <w:color w:val="000000"/>
                <w:sz w:val="28"/>
                <w:szCs w:val="28"/>
              </w:rPr>
            </w:pPr>
            <w:r>
              <w:rPr>
                <w:color w:val="000000"/>
                <w:sz w:val="28"/>
                <w:szCs w:val="28"/>
              </w:rPr>
              <w:t>425</w:t>
            </w:r>
            <w:r w:rsidR="00792275">
              <w:rPr>
                <w:color w:val="000000"/>
                <w:sz w:val="28"/>
                <w:szCs w:val="28"/>
              </w:rPr>
              <w:t>,454</w:t>
            </w:r>
            <w:r w:rsidR="00105DE5">
              <w:rPr>
                <w:color w:val="000000"/>
                <w:sz w:val="28"/>
                <w:szCs w:val="28"/>
              </w:rPr>
              <w:t>,456</w:t>
            </w:r>
            <w:r w:rsidR="00CB7B97">
              <w:rPr>
                <w:color w:val="000000"/>
                <w:sz w:val="28"/>
                <w:szCs w:val="28"/>
              </w:rPr>
              <w:t>,476</w:t>
            </w:r>
            <w:r w:rsidR="00683442">
              <w:rPr>
                <w:color w:val="000000"/>
                <w:sz w:val="28"/>
                <w:szCs w:val="28"/>
              </w:rPr>
              <w:t>,478</w:t>
            </w:r>
            <w:r w:rsidR="0043022C">
              <w:rPr>
                <w:color w:val="000000"/>
                <w:sz w:val="28"/>
                <w:szCs w:val="28"/>
              </w:rPr>
              <w:t>,</w:t>
            </w:r>
          </w:p>
          <w:p w14:paraId="2C0C2B35" w14:textId="494B60BF" w:rsidR="002A550D" w:rsidRDefault="0043022C" w:rsidP="00CD3027">
            <w:pPr>
              <w:rPr>
                <w:color w:val="000000"/>
                <w:sz w:val="28"/>
                <w:szCs w:val="28"/>
              </w:rPr>
            </w:pPr>
            <w:r>
              <w:rPr>
                <w:color w:val="000000"/>
                <w:sz w:val="28"/>
                <w:szCs w:val="28"/>
              </w:rPr>
              <w:t>479</w:t>
            </w:r>
            <w:r w:rsidR="00682D7A">
              <w:rPr>
                <w:color w:val="000000"/>
                <w:sz w:val="28"/>
                <w:szCs w:val="28"/>
              </w:rPr>
              <w:t>, 483</w:t>
            </w:r>
            <w:r w:rsidR="005F6D08">
              <w:rPr>
                <w:color w:val="000000"/>
                <w:sz w:val="28"/>
                <w:szCs w:val="28"/>
              </w:rPr>
              <w:t>,503</w:t>
            </w:r>
            <w:r w:rsidR="002B2DE6">
              <w:rPr>
                <w:color w:val="000000"/>
                <w:sz w:val="28"/>
                <w:szCs w:val="28"/>
              </w:rPr>
              <w:t>,519</w:t>
            </w:r>
            <w:r w:rsidR="0055122A">
              <w:rPr>
                <w:color w:val="000000"/>
                <w:sz w:val="28"/>
                <w:szCs w:val="28"/>
              </w:rPr>
              <w:t>,523</w:t>
            </w:r>
          </w:p>
        </w:tc>
      </w:tr>
      <w:tr w:rsidR="002A550D" w:rsidRPr="00E836D2" w14:paraId="1C6F2919" w14:textId="77777777" w:rsidTr="00EE2657">
        <w:tc>
          <w:tcPr>
            <w:tcW w:w="704" w:type="dxa"/>
            <w:vMerge/>
            <w:shd w:val="clear" w:color="auto" w:fill="auto"/>
          </w:tcPr>
          <w:p w14:paraId="02E1E019" w14:textId="77777777" w:rsidR="002A550D" w:rsidRPr="00BE126A" w:rsidRDefault="002A550D" w:rsidP="00CD3027">
            <w:pPr>
              <w:ind w:firstLine="7"/>
              <w:jc w:val="both"/>
              <w:rPr>
                <w:color w:val="000000"/>
                <w:sz w:val="28"/>
                <w:szCs w:val="28"/>
              </w:rPr>
            </w:pPr>
          </w:p>
        </w:tc>
        <w:tc>
          <w:tcPr>
            <w:tcW w:w="2381" w:type="dxa"/>
            <w:vMerge/>
            <w:shd w:val="clear" w:color="auto" w:fill="auto"/>
          </w:tcPr>
          <w:p w14:paraId="2E5ED2B6" w14:textId="77777777" w:rsidR="002A550D" w:rsidRPr="008B7B0E" w:rsidRDefault="002A550D" w:rsidP="008B7B0E">
            <w:pPr>
              <w:jc w:val="both"/>
              <w:rPr>
                <w:sz w:val="28"/>
                <w:szCs w:val="28"/>
              </w:rPr>
            </w:pPr>
          </w:p>
        </w:tc>
        <w:tc>
          <w:tcPr>
            <w:tcW w:w="3827" w:type="dxa"/>
            <w:shd w:val="clear" w:color="auto" w:fill="auto"/>
          </w:tcPr>
          <w:p w14:paraId="06C6495E" w14:textId="7BCEF07B" w:rsidR="002A550D" w:rsidRDefault="00802164" w:rsidP="00CD3027">
            <w:pPr>
              <w:autoSpaceDE w:val="0"/>
              <w:autoSpaceDN w:val="0"/>
              <w:adjustRightInd w:val="0"/>
              <w:rPr>
                <w:b/>
                <w:color w:val="000000"/>
                <w:sz w:val="28"/>
                <w:szCs w:val="28"/>
              </w:rPr>
            </w:pPr>
            <w:r>
              <w:rPr>
                <w:b/>
                <w:color w:val="000000"/>
                <w:sz w:val="28"/>
                <w:szCs w:val="28"/>
              </w:rPr>
              <w:t xml:space="preserve">Уметь </w:t>
            </w:r>
            <w:r w:rsidR="00E208E5" w:rsidRPr="00E208E5">
              <w:rPr>
                <w:sz w:val="28"/>
                <w:szCs w:val="28"/>
              </w:rPr>
              <w:t>определить показания к применению медицинских изделий, предусмотренных порядком оказания медицинской помощи</w:t>
            </w:r>
          </w:p>
        </w:tc>
        <w:tc>
          <w:tcPr>
            <w:tcW w:w="3087" w:type="dxa"/>
            <w:shd w:val="clear" w:color="auto" w:fill="auto"/>
          </w:tcPr>
          <w:p w14:paraId="7FF95CEF" w14:textId="3CF64F95" w:rsidR="002A550D" w:rsidRDefault="00C21533" w:rsidP="00CD3027">
            <w:pPr>
              <w:rPr>
                <w:color w:val="000000"/>
                <w:sz w:val="28"/>
                <w:szCs w:val="28"/>
              </w:rPr>
            </w:pPr>
            <w:r>
              <w:rPr>
                <w:color w:val="000000"/>
                <w:sz w:val="28"/>
                <w:szCs w:val="28"/>
              </w:rPr>
              <w:t>тестовые задания №29,</w:t>
            </w:r>
            <w:r w:rsidR="007E76D5">
              <w:rPr>
                <w:color w:val="000000"/>
                <w:sz w:val="28"/>
                <w:szCs w:val="28"/>
              </w:rPr>
              <w:t xml:space="preserve"> </w:t>
            </w:r>
            <w:r w:rsidR="00906A03">
              <w:rPr>
                <w:color w:val="000000"/>
                <w:sz w:val="28"/>
                <w:szCs w:val="28"/>
              </w:rPr>
              <w:t>351,</w:t>
            </w:r>
            <w:r w:rsidR="00792275">
              <w:rPr>
                <w:color w:val="000000"/>
                <w:sz w:val="28"/>
                <w:szCs w:val="28"/>
              </w:rPr>
              <w:t>454</w:t>
            </w:r>
            <w:r w:rsidR="00901CEA">
              <w:rPr>
                <w:color w:val="000000"/>
                <w:sz w:val="28"/>
                <w:szCs w:val="28"/>
              </w:rPr>
              <w:t>,477</w:t>
            </w:r>
            <w:r w:rsidR="0043022C">
              <w:rPr>
                <w:color w:val="000000"/>
                <w:sz w:val="28"/>
                <w:szCs w:val="28"/>
              </w:rPr>
              <w:t>,481</w:t>
            </w:r>
          </w:p>
        </w:tc>
      </w:tr>
      <w:tr w:rsidR="002A550D" w:rsidRPr="00E836D2" w14:paraId="1BD8E488" w14:textId="77777777" w:rsidTr="00EE2657">
        <w:tc>
          <w:tcPr>
            <w:tcW w:w="704" w:type="dxa"/>
            <w:vMerge/>
            <w:shd w:val="clear" w:color="auto" w:fill="auto"/>
          </w:tcPr>
          <w:p w14:paraId="4B603EC3" w14:textId="77777777" w:rsidR="002A550D" w:rsidRPr="00BE126A" w:rsidRDefault="002A550D" w:rsidP="00CD3027">
            <w:pPr>
              <w:ind w:firstLine="7"/>
              <w:jc w:val="both"/>
              <w:rPr>
                <w:color w:val="000000"/>
                <w:sz w:val="28"/>
                <w:szCs w:val="28"/>
              </w:rPr>
            </w:pPr>
          </w:p>
        </w:tc>
        <w:tc>
          <w:tcPr>
            <w:tcW w:w="2381" w:type="dxa"/>
            <w:vMerge/>
            <w:shd w:val="clear" w:color="auto" w:fill="auto"/>
          </w:tcPr>
          <w:p w14:paraId="46548BF1" w14:textId="77777777" w:rsidR="002A550D" w:rsidRPr="008B7B0E" w:rsidRDefault="002A550D" w:rsidP="008B7B0E">
            <w:pPr>
              <w:jc w:val="both"/>
              <w:rPr>
                <w:sz w:val="28"/>
                <w:szCs w:val="28"/>
              </w:rPr>
            </w:pPr>
          </w:p>
        </w:tc>
        <w:tc>
          <w:tcPr>
            <w:tcW w:w="3827" w:type="dxa"/>
            <w:shd w:val="clear" w:color="auto" w:fill="auto"/>
          </w:tcPr>
          <w:p w14:paraId="348972DF" w14:textId="3CACD5EA" w:rsidR="002A550D" w:rsidRDefault="00802164" w:rsidP="00CD3027">
            <w:pPr>
              <w:autoSpaceDE w:val="0"/>
              <w:autoSpaceDN w:val="0"/>
              <w:adjustRightInd w:val="0"/>
              <w:rPr>
                <w:b/>
                <w:color w:val="000000"/>
                <w:sz w:val="28"/>
                <w:szCs w:val="28"/>
              </w:rPr>
            </w:pPr>
            <w:r>
              <w:rPr>
                <w:b/>
                <w:color w:val="000000"/>
                <w:sz w:val="28"/>
                <w:szCs w:val="28"/>
              </w:rPr>
              <w:t xml:space="preserve">Владеть </w:t>
            </w:r>
            <w:r w:rsidR="00E208E5" w:rsidRPr="00E208E5">
              <w:rPr>
                <w:sz w:val="28"/>
                <w:szCs w:val="28"/>
              </w:rPr>
              <w:t>направлением пациента на инструментальное обследование при наличии медицинских показаний в соответствии с действующими порядками оказания медицинской помощи, клиническими рекомендациями с учетом стандартов медицинской помощи</w:t>
            </w:r>
          </w:p>
        </w:tc>
        <w:tc>
          <w:tcPr>
            <w:tcW w:w="3087" w:type="dxa"/>
            <w:shd w:val="clear" w:color="auto" w:fill="auto"/>
          </w:tcPr>
          <w:p w14:paraId="18089215" w14:textId="465AA39D" w:rsidR="002A550D" w:rsidRDefault="003E0F08" w:rsidP="00CD3027">
            <w:pPr>
              <w:rPr>
                <w:color w:val="000000"/>
                <w:sz w:val="28"/>
                <w:szCs w:val="28"/>
              </w:rPr>
            </w:pPr>
            <w:r>
              <w:rPr>
                <w:color w:val="000000"/>
                <w:sz w:val="28"/>
                <w:szCs w:val="28"/>
              </w:rPr>
              <w:t xml:space="preserve">тестовые задания </w:t>
            </w:r>
            <w:r w:rsidR="00DD1C0D">
              <w:rPr>
                <w:color w:val="000000"/>
                <w:sz w:val="28"/>
                <w:szCs w:val="28"/>
              </w:rPr>
              <w:t>№</w:t>
            </w:r>
            <w:r w:rsidR="00B978F6">
              <w:rPr>
                <w:color w:val="000000"/>
                <w:sz w:val="28"/>
                <w:szCs w:val="28"/>
              </w:rPr>
              <w:t>29, 272,351,454,477,481</w:t>
            </w:r>
          </w:p>
        </w:tc>
      </w:tr>
      <w:tr w:rsidR="00802164" w:rsidRPr="00E836D2" w14:paraId="4A54EE8B" w14:textId="77777777" w:rsidTr="00EE2657">
        <w:tc>
          <w:tcPr>
            <w:tcW w:w="704" w:type="dxa"/>
            <w:vMerge/>
            <w:shd w:val="clear" w:color="auto" w:fill="auto"/>
          </w:tcPr>
          <w:p w14:paraId="1FAB877D" w14:textId="77777777" w:rsidR="00802164" w:rsidRPr="00BE126A" w:rsidRDefault="00802164" w:rsidP="00802164">
            <w:pPr>
              <w:ind w:firstLine="7"/>
              <w:jc w:val="both"/>
              <w:rPr>
                <w:color w:val="000000"/>
                <w:sz w:val="28"/>
                <w:szCs w:val="28"/>
              </w:rPr>
            </w:pPr>
          </w:p>
        </w:tc>
        <w:tc>
          <w:tcPr>
            <w:tcW w:w="2381" w:type="dxa"/>
            <w:vMerge w:val="restart"/>
            <w:shd w:val="clear" w:color="auto" w:fill="auto"/>
          </w:tcPr>
          <w:p w14:paraId="1279777E" w14:textId="15B03948" w:rsidR="00802164" w:rsidRPr="008B7B0E" w:rsidRDefault="00802164" w:rsidP="00802164">
            <w:pPr>
              <w:jc w:val="both"/>
              <w:rPr>
                <w:sz w:val="28"/>
                <w:szCs w:val="28"/>
              </w:rPr>
            </w:pPr>
            <w:r w:rsidRPr="008B7B0E">
              <w:rPr>
                <w:sz w:val="28"/>
                <w:szCs w:val="28"/>
              </w:rPr>
              <w:t>Инд.ОПК4.3. Способность анализировать полученные результаты обследования пациента с целью установления диагноза</w:t>
            </w:r>
          </w:p>
        </w:tc>
        <w:tc>
          <w:tcPr>
            <w:tcW w:w="3827" w:type="dxa"/>
            <w:shd w:val="clear" w:color="auto" w:fill="auto"/>
          </w:tcPr>
          <w:p w14:paraId="58E9CF46" w14:textId="662C500A" w:rsidR="00802164" w:rsidRPr="005C16BA" w:rsidRDefault="00802164" w:rsidP="00802164">
            <w:pPr>
              <w:autoSpaceDE w:val="0"/>
              <w:autoSpaceDN w:val="0"/>
              <w:adjustRightInd w:val="0"/>
              <w:rPr>
                <w:b/>
                <w:color w:val="000000"/>
                <w:sz w:val="28"/>
                <w:szCs w:val="28"/>
              </w:rPr>
            </w:pPr>
            <w:r>
              <w:rPr>
                <w:b/>
                <w:color w:val="000000"/>
                <w:sz w:val="28"/>
                <w:szCs w:val="28"/>
              </w:rPr>
              <w:t xml:space="preserve">Знать </w:t>
            </w:r>
            <w:r w:rsidRPr="00013D51">
              <w:rPr>
                <w:sz w:val="28"/>
                <w:szCs w:val="28"/>
              </w:rPr>
              <w:t>теоретические основы методики полного физикального исследования пациента (осмотр, пальпация, перкуссия, аускультация); методы лабораторных и инструментальных исследований для оценки состояния здоровья</w:t>
            </w:r>
          </w:p>
        </w:tc>
        <w:tc>
          <w:tcPr>
            <w:tcW w:w="3087" w:type="dxa"/>
            <w:shd w:val="clear" w:color="auto" w:fill="auto"/>
          </w:tcPr>
          <w:p w14:paraId="00F5C3AB" w14:textId="43B964B7" w:rsidR="00CC6418" w:rsidRDefault="00D04B4B" w:rsidP="00802164">
            <w:pPr>
              <w:rPr>
                <w:color w:val="000000"/>
                <w:sz w:val="28"/>
                <w:szCs w:val="28"/>
              </w:rPr>
            </w:pPr>
            <w:r>
              <w:rPr>
                <w:color w:val="000000"/>
                <w:sz w:val="28"/>
                <w:szCs w:val="28"/>
              </w:rPr>
              <w:t>тестовые задания №</w:t>
            </w:r>
            <w:r w:rsidR="00C938C6">
              <w:rPr>
                <w:color w:val="000000"/>
                <w:sz w:val="28"/>
                <w:szCs w:val="28"/>
              </w:rPr>
              <w:t>106,</w:t>
            </w:r>
            <w:r>
              <w:rPr>
                <w:color w:val="000000"/>
                <w:sz w:val="28"/>
                <w:szCs w:val="28"/>
              </w:rPr>
              <w:t>107</w:t>
            </w:r>
            <w:r w:rsidR="005F45AC">
              <w:rPr>
                <w:color w:val="000000"/>
                <w:sz w:val="28"/>
                <w:szCs w:val="28"/>
              </w:rPr>
              <w:t>,</w:t>
            </w:r>
            <w:r w:rsidR="00CC6418">
              <w:rPr>
                <w:color w:val="000000"/>
                <w:sz w:val="28"/>
                <w:szCs w:val="28"/>
              </w:rPr>
              <w:t>133,</w:t>
            </w:r>
            <w:r w:rsidR="002472B7">
              <w:rPr>
                <w:color w:val="000000"/>
                <w:sz w:val="28"/>
                <w:szCs w:val="28"/>
              </w:rPr>
              <w:t>135,</w:t>
            </w:r>
            <w:r w:rsidR="005F45AC">
              <w:rPr>
                <w:color w:val="000000"/>
                <w:sz w:val="28"/>
                <w:szCs w:val="28"/>
              </w:rPr>
              <w:t>150,164,</w:t>
            </w:r>
            <w:r w:rsidR="00C65B5C">
              <w:rPr>
                <w:color w:val="000000"/>
                <w:sz w:val="28"/>
                <w:szCs w:val="28"/>
              </w:rPr>
              <w:t xml:space="preserve">194,198, </w:t>
            </w:r>
            <w:r w:rsidR="00794267">
              <w:rPr>
                <w:color w:val="000000"/>
                <w:sz w:val="28"/>
                <w:szCs w:val="28"/>
              </w:rPr>
              <w:t>205,</w:t>
            </w:r>
            <w:r w:rsidR="0022701D">
              <w:rPr>
                <w:color w:val="000000"/>
                <w:sz w:val="28"/>
                <w:szCs w:val="28"/>
              </w:rPr>
              <w:t>285</w:t>
            </w:r>
            <w:r w:rsidR="00C938C6">
              <w:rPr>
                <w:color w:val="000000"/>
                <w:sz w:val="28"/>
                <w:szCs w:val="28"/>
              </w:rPr>
              <w:t>-</w:t>
            </w:r>
            <w:r w:rsidR="000E0C6C">
              <w:rPr>
                <w:color w:val="000000"/>
                <w:sz w:val="28"/>
                <w:szCs w:val="28"/>
              </w:rPr>
              <w:t>287,</w:t>
            </w:r>
            <w:r w:rsidR="002B69BE">
              <w:rPr>
                <w:color w:val="000000"/>
                <w:sz w:val="28"/>
                <w:szCs w:val="28"/>
              </w:rPr>
              <w:t>324,330,347,</w:t>
            </w:r>
            <w:r w:rsidR="00987490">
              <w:rPr>
                <w:color w:val="000000"/>
                <w:sz w:val="28"/>
                <w:szCs w:val="28"/>
              </w:rPr>
              <w:t>412,</w:t>
            </w:r>
          </w:p>
          <w:p w14:paraId="1CC19A9B" w14:textId="58319389" w:rsidR="00802164" w:rsidRDefault="00431935" w:rsidP="00802164">
            <w:pPr>
              <w:rPr>
                <w:color w:val="000000"/>
                <w:sz w:val="28"/>
                <w:szCs w:val="28"/>
              </w:rPr>
            </w:pPr>
            <w:r>
              <w:rPr>
                <w:color w:val="000000"/>
                <w:sz w:val="28"/>
                <w:szCs w:val="28"/>
              </w:rPr>
              <w:t>414</w:t>
            </w:r>
            <w:r w:rsidR="0035366F">
              <w:rPr>
                <w:color w:val="000000"/>
                <w:sz w:val="28"/>
                <w:szCs w:val="28"/>
              </w:rPr>
              <w:t>,449</w:t>
            </w:r>
            <w:r w:rsidR="00FC31B9">
              <w:rPr>
                <w:color w:val="000000"/>
                <w:sz w:val="28"/>
                <w:szCs w:val="28"/>
              </w:rPr>
              <w:t>,485</w:t>
            </w:r>
            <w:r w:rsidR="002C713E">
              <w:rPr>
                <w:color w:val="000000"/>
                <w:sz w:val="28"/>
                <w:szCs w:val="28"/>
              </w:rPr>
              <w:t>, 512</w:t>
            </w:r>
            <w:r w:rsidR="00786116">
              <w:rPr>
                <w:color w:val="000000"/>
                <w:sz w:val="28"/>
                <w:szCs w:val="28"/>
              </w:rPr>
              <w:t>,514</w:t>
            </w:r>
            <w:r w:rsidR="00063904">
              <w:rPr>
                <w:color w:val="000000"/>
                <w:sz w:val="28"/>
                <w:szCs w:val="28"/>
              </w:rPr>
              <w:t>,515</w:t>
            </w:r>
          </w:p>
        </w:tc>
      </w:tr>
      <w:tr w:rsidR="00802164" w:rsidRPr="00E836D2" w14:paraId="0A7075C5" w14:textId="77777777" w:rsidTr="00EE2657">
        <w:tc>
          <w:tcPr>
            <w:tcW w:w="704" w:type="dxa"/>
            <w:vMerge/>
            <w:shd w:val="clear" w:color="auto" w:fill="auto"/>
          </w:tcPr>
          <w:p w14:paraId="61973F2D" w14:textId="77777777" w:rsidR="00802164" w:rsidRPr="00BE126A" w:rsidRDefault="00802164" w:rsidP="00802164">
            <w:pPr>
              <w:ind w:firstLine="7"/>
              <w:jc w:val="both"/>
              <w:rPr>
                <w:color w:val="000000"/>
                <w:sz w:val="28"/>
                <w:szCs w:val="28"/>
              </w:rPr>
            </w:pPr>
          </w:p>
        </w:tc>
        <w:tc>
          <w:tcPr>
            <w:tcW w:w="2381" w:type="dxa"/>
            <w:vMerge/>
            <w:shd w:val="clear" w:color="auto" w:fill="auto"/>
          </w:tcPr>
          <w:p w14:paraId="025F96FD" w14:textId="77777777" w:rsidR="00802164" w:rsidRPr="008B7B0E" w:rsidRDefault="00802164" w:rsidP="00802164">
            <w:pPr>
              <w:jc w:val="both"/>
              <w:rPr>
                <w:sz w:val="28"/>
                <w:szCs w:val="28"/>
              </w:rPr>
            </w:pPr>
          </w:p>
        </w:tc>
        <w:tc>
          <w:tcPr>
            <w:tcW w:w="3827" w:type="dxa"/>
            <w:shd w:val="clear" w:color="auto" w:fill="auto"/>
          </w:tcPr>
          <w:p w14:paraId="28302222" w14:textId="31ADC9E3" w:rsidR="00802164" w:rsidRDefault="00802164" w:rsidP="00802164">
            <w:pPr>
              <w:autoSpaceDE w:val="0"/>
              <w:autoSpaceDN w:val="0"/>
              <w:adjustRightInd w:val="0"/>
              <w:rPr>
                <w:b/>
                <w:color w:val="000000"/>
                <w:sz w:val="28"/>
                <w:szCs w:val="28"/>
              </w:rPr>
            </w:pPr>
            <w:r>
              <w:rPr>
                <w:b/>
                <w:color w:val="000000"/>
                <w:sz w:val="28"/>
                <w:szCs w:val="28"/>
              </w:rPr>
              <w:t xml:space="preserve">Уметь </w:t>
            </w:r>
            <w:r w:rsidRPr="00772111">
              <w:rPr>
                <w:sz w:val="28"/>
                <w:szCs w:val="28"/>
              </w:rPr>
              <w:t xml:space="preserve">проводить полное </w:t>
            </w:r>
            <w:proofErr w:type="spellStart"/>
            <w:r w:rsidRPr="00772111">
              <w:rPr>
                <w:sz w:val="28"/>
                <w:szCs w:val="28"/>
              </w:rPr>
              <w:t>физикальное</w:t>
            </w:r>
            <w:proofErr w:type="spellEnd"/>
            <w:r w:rsidRPr="00772111">
              <w:rPr>
                <w:sz w:val="28"/>
                <w:szCs w:val="28"/>
              </w:rPr>
              <w:t xml:space="preserve"> обследование пациента; обосновывать необходимость и объем лабораторного и инструментального обследования пациента; определять очередность объема, содержания и </w:t>
            </w:r>
            <w:r w:rsidRPr="00772111">
              <w:rPr>
                <w:sz w:val="28"/>
                <w:szCs w:val="28"/>
              </w:rPr>
              <w:lastRenderedPageBreak/>
              <w:t>последовательности диагностических мероприятий</w:t>
            </w:r>
          </w:p>
        </w:tc>
        <w:tc>
          <w:tcPr>
            <w:tcW w:w="3087" w:type="dxa"/>
            <w:shd w:val="clear" w:color="auto" w:fill="auto"/>
          </w:tcPr>
          <w:p w14:paraId="599A2B00" w14:textId="061F9310" w:rsidR="00802164" w:rsidRDefault="009C0E98" w:rsidP="00802164">
            <w:pPr>
              <w:rPr>
                <w:color w:val="000000"/>
                <w:sz w:val="28"/>
                <w:szCs w:val="28"/>
              </w:rPr>
            </w:pPr>
            <w:r>
              <w:rPr>
                <w:color w:val="000000"/>
                <w:sz w:val="28"/>
                <w:szCs w:val="28"/>
              </w:rPr>
              <w:lastRenderedPageBreak/>
              <w:t>тестовые задания №98, 101,</w:t>
            </w:r>
            <w:r w:rsidR="00C65B5C">
              <w:rPr>
                <w:color w:val="000000"/>
                <w:sz w:val="28"/>
                <w:szCs w:val="28"/>
              </w:rPr>
              <w:t>204,</w:t>
            </w:r>
            <w:r w:rsidR="00495ED1">
              <w:rPr>
                <w:color w:val="000000"/>
                <w:sz w:val="28"/>
                <w:szCs w:val="28"/>
              </w:rPr>
              <w:t>232,</w:t>
            </w:r>
            <w:r w:rsidR="003720C9">
              <w:rPr>
                <w:color w:val="000000"/>
                <w:sz w:val="28"/>
                <w:szCs w:val="28"/>
              </w:rPr>
              <w:t>282,</w:t>
            </w:r>
            <w:r w:rsidR="0067709F">
              <w:rPr>
                <w:color w:val="000000"/>
                <w:sz w:val="28"/>
                <w:szCs w:val="28"/>
              </w:rPr>
              <w:t>406,</w:t>
            </w:r>
            <w:r w:rsidR="0035366F">
              <w:rPr>
                <w:color w:val="000000"/>
                <w:sz w:val="28"/>
                <w:szCs w:val="28"/>
              </w:rPr>
              <w:t xml:space="preserve"> 452,</w:t>
            </w:r>
            <w:r w:rsidR="00792275">
              <w:rPr>
                <w:color w:val="000000"/>
                <w:sz w:val="28"/>
                <w:szCs w:val="28"/>
              </w:rPr>
              <w:t>453</w:t>
            </w:r>
            <w:r w:rsidR="00105DE5">
              <w:rPr>
                <w:color w:val="000000"/>
                <w:sz w:val="28"/>
                <w:szCs w:val="28"/>
              </w:rPr>
              <w:t>,455</w:t>
            </w:r>
            <w:r w:rsidR="006D4FDE">
              <w:rPr>
                <w:color w:val="000000"/>
                <w:sz w:val="28"/>
                <w:szCs w:val="28"/>
              </w:rPr>
              <w:t>,50</w:t>
            </w:r>
            <w:r w:rsidR="004E25B5">
              <w:rPr>
                <w:color w:val="000000"/>
                <w:sz w:val="28"/>
                <w:szCs w:val="28"/>
              </w:rPr>
              <w:t>4</w:t>
            </w:r>
          </w:p>
        </w:tc>
      </w:tr>
      <w:tr w:rsidR="00802164" w:rsidRPr="00E836D2" w14:paraId="4EC1C8E1" w14:textId="77777777" w:rsidTr="00EE2657">
        <w:tc>
          <w:tcPr>
            <w:tcW w:w="704" w:type="dxa"/>
            <w:vMerge/>
            <w:shd w:val="clear" w:color="auto" w:fill="auto"/>
          </w:tcPr>
          <w:p w14:paraId="44097B41" w14:textId="77777777" w:rsidR="00802164" w:rsidRPr="00BE126A" w:rsidRDefault="00802164" w:rsidP="00802164">
            <w:pPr>
              <w:ind w:firstLine="7"/>
              <w:jc w:val="both"/>
              <w:rPr>
                <w:color w:val="000000"/>
                <w:sz w:val="28"/>
                <w:szCs w:val="28"/>
              </w:rPr>
            </w:pPr>
          </w:p>
        </w:tc>
        <w:tc>
          <w:tcPr>
            <w:tcW w:w="2381" w:type="dxa"/>
            <w:vMerge/>
            <w:shd w:val="clear" w:color="auto" w:fill="auto"/>
          </w:tcPr>
          <w:p w14:paraId="3ACA3F69" w14:textId="77777777" w:rsidR="00802164" w:rsidRPr="008B7B0E" w:rsidRDefault="00802164" w:rsidP="00802164">
            <w:pPr>
              <w:jc w:val="both"/>
              <w:rPr>
                <w:sz w:val="28"/>
                <w:szCs w:val="28"/>
              </w:rPr>
            </w:pPr>
          </w:p>
        </w:tc>
        <w:tc>
          <w:tcPr>
            <w:tcW w:w="3827" w:type="dxa"/>
            <w:shd w:val="clear" w:color="auto" w:fill="auto"/>
          </w:tcPr>
          <w:p w14:paraId="7BEF6DF7" w14:textId="346F8A14" w:rsidR="00802164" w:rsidRDefault="00802164" w:rsidP="00802164">
            <w:pPr>
              <w:autoSpaceDE w:val="0"/>
              <w:autoSpaceDN w:val="0"/>
              <w:adjustRightInd w:val="0"/>
              <w:rPr>
                <w:b/>
                <w:color w:val="000000"/>
                <w:sz w:val="28"/>
                <w:szCs w:val="28"/>
              </w:rPr>
            </w:pPr>
            <w:r>
              <w:rPr>
                <w:b/>
                <w:color w:val="000000"/>
                <w:sz w:val="28"/>
                <w:szCs w:val="28"/>
              </w:rPr>
              <w:t xml:space="preserve">Владеть </w:t>
            </w:r>
            <w:r w:rsidRPr="00851453">
              <w:rPr>
                <w:sz w:val="28"/>
                <w:szCs w:val="28"/>
              </w:rPr>
              <w:t>проведением полного физикального обследования пациента; направлением пациента на лабораторное обследование при наличии медицинских показаний в соответствии с действующими порядками оказания медицинской помощи</w:t>
            </w:r>
          </w:p>
        </w:tc>
        <w:tc>
          <w:tcPr>
            <w:tcW w:w="3087" w:type="dxa"/>
            <w:shd w:val="clear" w:color="auto" w:fill="auto"/>
          </w:tcPr>
          <w:p w14:paraId="2B5AA03B" w14:textId="0132086E" w:rsidR="00802164" w:rsidRDefault="00D04B4B" w:rsidP="00802164">
            <w:pPr>
              <w:rPr>
                <w:color w:val="000000"/>
                <w:sz w:val="28"/>
                <w:szCs w:val="28"/>
              </w:rPr>
            </w:pPr>
            <w:r>
              <w:rPr>
                <w:color w:val="000000"/>
                <w:sz w:val="28"/>
                <w:szCs w:val="28"/>
              </w:rPr>
              <w:t>тестовые задания №129,</w:t>
            </w:r>
            <w:r w:rsidR="00C65B5C">
              <w:rPr>
                <w:color w:val="000000"/>
                <w:sz w:val="28"/>
                <w:szCs w:val="28"/>
              </w:rPr>
              <w:t>198,</w:t>
            </w:r>
            <w:r w:rsidR="0035366F">
              <w:rPr>
                <w:color w:val="000000"/>
                <w:sz w:val="28"/>
                <w:szCs w:val="28"/>
              </w:rPr>
              <w:t>444,</w:t>
            </w:r>
            <w:r w:rsidR="00A11421">
              <w:rPr>
                <w:color w:val="000000"/>
                <w:sz w:val="28"/>
                <w:szCs w:val="28"/>
              </w:rPr>
              <w:t>465</w:t>
            </w:r>
          </w:p>
        </w:tc>
      </w:tr>
      <w:tr w:rsidR="00C665D2" w:rsidRPr="00E836D2" w14:paraId="09418DCC" w14:textId="77777777" w:rsidTr="00EE2657">
        <w:tc>
          <w:tcPr>
            <w:tcW w:w="704" w:type="dxa"/>
            <w:vMerge w:val="restart"/>
            <w:shd w:val="clear" w:color="auto" w:fill="auto"/>
          </w:tcPr>
          <w:p w14:paraId="791FCD67" w14:textId="2638BE06" w:rsidR="00C665D2" w:rsidRPr="00BE126A" w:rsidRDefault="00C665D2" w:rsidP="00802164">
            <w:pPr>
              <w:ind w:firstLine="7"/>
              <w:jc w:val="both"/>
              <w:rPr>
                <w:color w:val="000000"/>
                <w:sz w:val="28"/>
                <w:szCs w:val="28"/>
              </w:rPr>
            </w:pPr>
            <w:r>
              <w:rPr>
                <w:color w:val="000000"/>
                <w:sz w:val="28"/>
                <w:szCs w:val="28"/>
              </w:rPr>
              <w:t>3</w:t>
            </w:r>
          </w:p>
        </w:tc>
        <w:tc>
          <w:tcPr>
            <w:tcW w:w="2381" w:type="dxa"/>
            <w:vMerge w:val="restart"/>
            <w:shd w:val="clear" w:color="auto" w:fill="auto"/>
          </w:tcPr>
          <w:p w14:paraId="444E61E1" w14:textId="77777777" w:rsidR="00C665D2" w:rsidRPr="00E95A7F" w:rsidRDefault="00C665D2" w:rsidP="00172EAA">
            <w:pPr>
              <w:rPr>
                <w:sz w:val="28"/>
                <w:szCs w:val="28"/>
              </w:rPr>
            </w:pPr>
            <w:r w:rsidRPr="00E95A7F">
              <w:rPr>
                <w:sz w:val="28"/>
                <w:szCs w:val="28"/>
              </w:rPr>
              <w:t>ОПК-7. Способен назначать лечение и осуществлять контроль его эффективности и безопасности</w:t>
            </w:r>
          </w:p>
          <w:p w14:paraId="0E0DDB05" w14:textId="77777777" w:rsidR="00C665D2" w:rsidRPr="00E95A7F" w:rsidRDefault="00C665D2" w:rsidP="00172EAA">
            <w:pPr>
              <w:pStyle w:val="a6"/>
              <w:ind w:left="0" w:firstLine="0"/>
              <w:jc w:val="left"/>
              <w:rPr>
                <w:rFonts w:ascii="Times New Roman" w:hAnsi="Times New Roman"/>
                <w:sz w:val="28"/>
                <w:szCs w:val="28"/>
              </w:rPr>
            </w:pPr>
            <w:r w:rsidRPr="00E95A7F">
              <w:rPr>
                <w:rFonts w:ascii="Times New Roman" w:hAnsi="Times New Roman"/>
                <w:sz w:val="28"/>
                <w:szCs w:val="28"/>
              </w:rPr>
              <w:t>Инд.ОПК7.1. Способность составить план лечения с учетом стандартов оказания медицинской помощи</w:t>
            </w:r>
          </w:p>
          <w:p w14:paraId="5417D2E4" w14:textId="77777777" w:rsidR="00C665D2" w:rsidRPr="00172EAA" w:rsidRDefault="00C665D2" w:rsidP="00802164">
            <w:pPr>
              <w:jc w:val="both"/>
              <w:rPr>
                <w:sz w:val="28"/>
                <w:szCs w:val="28"/>
                <w:lang w:val="x-none"/>
              </w:rPr>
            </w:pPr>
          </w:p>
        </w:tc>
        <w:tc>
          <w:tcPr>
            <w:tcW w:w="3827" w:type="dxa"/>
            <w:shd w:val="clear" w:color="auto" w:fill="auto"/>
          </w:tcPr>
          <w:p w14:paraId="31025304" w14:textId="03547B21" w:rsidR="00C665D2" w:rsidRDefault="00C665D2" w:rsidP="00802164">
            <w:pPr>
              <w:autoSpaceDE w:val="0"/>
              <w:autoSpaceDN w:val="0"/>
              <w:adjustRightInd w:val="0"/>
              <w:rPr>
                <w:b/>
                <w:color w:val="000000"/>
                <w:sz w:val="28"/>
                <w:szCs w:val="28"/>
              </w:rPr>
            </w:pPr>
            <w:r>
              <w:rPr>
                <w:b/>
                <w:color w:val="000000"/>
                <w:sz w:val="28"/>
                <w:szCs w:val="28"/>
              </w:rPr>
              <w:t xml:space="preserve">Знать </w:t>
            </w:r>
            <w:r w:rsidRPr="007B2F01">
              <w:rPr>
                <w:sz w:val="28"/>
                <w:szCs w:val="28"/>
              </w:rPr>
              <w:t>современные методы применения и механизм действия лекарственных препаратов, медицинских изделий, лечебного питания, показания и противопоказания к их применению при заболеваниях и состояния</w:t>
            </w:r>
          </w:p>
        </w:tc>
        <w:tc>
          <w:tcPr>
            <w:tcW w:w="3087" w:type="dxa"/>
            <w:shd w:val="clear" w:color="auto" w:fill="auto"/>
          </w:tcPr>
          <w:p w14:paraId="41042BD8" w14:textId="77777777" w:rsidR="00965F30" w:rsidRDefault="00965F30" w:rsidP="00965F30">
            <w:pPr>
              <w:rPr>
                <w:color w:val="000000"/>
                <w:sz w:val="28"/>
                <w:szCs w:val="28"/>
              </w:rPr>
            </w:pPr>
            <w:r>
              <w:rPr>
                <w:color w:val="000000"/>
                <w:sz w:val="28"/>
                <w:szCs w:val="28"/>
              </w:rPr>
              <w:t>тестовые задания №53,54,56,74,75,80-85, 88-90,94,96,110,123-125,140-142,157,159,</w:t>
            </w:r>
          </w:p>
          <w:p w14:paraId="5812DD9A" w14:textId="77777777" w:rsidR="00965F30" w:rsidRDefault="00965F30" w:rsidP="00965F30">
            <w:pPr>
              <w:jc w:val="both"/>
              <w:rPr>
                <w:color w:val="000000"/>
                <w:sz w:val="28"/>
                <w:szCs w:val="28"/>
              </w:rPr>
            </w:pPr>
            <w:r>
              <w:rPr>
                <w:color w:val="000000"/>
                <w:sz w:val="28"/>
                <w:szCs w:val="28"/>
              </w:rPr>
              <w:t>161,165-167,191,197,</w:t>
            </w:r>
          </w:p>
          <w:p w14:paraId="66CC3881" w14:textId="77777777" w:rsidR="00965F30" w:rsidRDefault="00965F30" w:rsidP="00965F30">
            <w:pPr>
              <w:jc w:val="both"/>
              <w:rPr>
                <w:color w:val="000000"/>
                <w:sz w:val="28"/>
                <w:szCs w:val="28"/>
              </w:rPr>
            </w:pPr>
            <w:r>
              <w:rPr>
                <w:color w:val="000000"/>
                <w:sz w:val="28"/>
                <w:szCs w:val="28"/>
              </w:rPr>
              <w:t>202,215,216,218,238-240,253,303,305,306,</w:t>
            </w:r>
          </w:p>
          <w:p w14:paraId="43A0ABB8" w14:textId="77777777" w:rsidR="00965F30" w:rsidRDefault="00965F30" w:rsidP="00965F30">
            <w:pPr>
              <w:jc w:val="both"/>
              <w:rPr>
                <w:color w:val="000000"/>
                <w:sz w:val="28"/>
                <w:szCs w:val="28"/>
              </w:rPr>
            </w:pPr>
            <w:r>
              <w:rPr>
                <w:color w:val="000000"/>
                <w:sz w:val="28"/>
                <w:szCs w:val="28"/>
              </w:rPr>
              <w:t>328,337,369,370,383,</w:t>
            </w:r>
          </w:p>
          <w:p w14:paraId="4137804B" w14:textId="05E8792E" w:rsidR="00C665D2" w:rsidRDefault="00965F30" w:rsidP="00965F30">
            <w:pPr>
              <w:rPr>
                <w:color w:val="000000"/>
                <w:sz w:val="28"/>
                <w:szCs w:val="28"/>
              </w:rPr>
            </w:pPr>
            <w:r>
              <w:rPr>
                <w:color w:val="000000"/>
                <w:sz w:val="28"/>
                <w:szCs w:val="28"/>
              </w:rPr>
              <w:t>384</w:t>
            </w:r>
            <w:r>
              <w:rPr>
                <w:color w:val="000000"/>
                <w:sz w:val="28"/>
                <w:szCs w:val="28"/>
                <w:lang w:val="en-US"/>
              </w:rPr>
              <w:t>,399</w:t>
            </w:r>
            <w:r>
              <w:rPr>
                <w:color w:val="000000"/>
                <w:sz w:val="28"/>
                <w:szCs w:val="28"/>
              </w:rPr>
              <w:t>,408,418,424</w:t>
            </w:r>
          </w:p>
        </w:tc>
      </w:tr>
      <w:tr w:rsidR="00C665D2" w:rsidRPr="00E836D2" w14:paraId="4F7493F9" w14:textId="77777777" w:rsidTr="00EE2657">
        <w:tc>
          <w:tcPr>
            <w:tcW w:w="704" w:type="dxa"/>
            <w:vMerge/>
            <w:shd w:val="clear" w:color="auto" w:fill="auto"/>
          </w:tcPr>
          <w:p w14:paraId="32E988B4" w14:textId="77777777" w:rsidR="00C665D2" w:rsidRPr="00BE126A" w:rsidRDefault="00C665D2" w:rsidP="00802164">
            <w:pPr>
              <w:ind w:firstLine="7"/>
              <w:jc w:val="both"/>
              <w:rPr>
                <w:color w:val="000000"/>
                <w:sz w:val="28"/>
                <w:szCs w:val="28"/>
              </w:rPr>
            </w:pPr>
          </w:p>
        </w:tc>
        <w:tc>
          <w:tcPr>
            <w:tcW w:w="2381" w:type="dxa"/>
            <w:vMerge/>
            <w:shd w:val="clear" w:color="auto" w:fill="auto"/>
          </w:tcPr>
          <w:p w14:paraId="442E20B5" w14:textId="77777777" w:rsidR="00C665D2" w:rsidRPr="008B7B0E" w:rsidRDefault="00C665D2" w:rsidP="00802164">
            <w:pPr>
              <w:jc w:val="both"/>
              <w:rPr>
                <w:sz w:val="28"/>
                <w:szCs w:val="28"/>
              </w:rPr>
            </w:pPr>
          </w:p>
        </w:tc>
        <w:tc>
          <w:tcPr>
            <w:tcW w:w="3827" w:type="dxa"/>
            <w:shd w:val="clear" w:color="auto" w:fill="auto"/>
          </w:tcPr>
          <w:p w14:paraId="38A985E3" w14:textId="4B85FB3C" w:rsidR="00C665D2" w:rsidRDefault="00C665D2" w:rsidP="00802164">
            <w:pPr>
              <w:autoSpaceDE w:val="0"/>
              <w:autoSpaceDN w:val="0"/>
              <w:adjustRightInd w:val="0"/>
              <w:rPr>
                <w:b/>
                <w:color w:val="000000"/>
                <w:sz w:val="28"/>
                <w:szCs w:val="28"/>
              </w:rPr>
            </w:pPr>
            <w:r>
              <w:rPr>
                <w:b/>
                <w:color w:val="000000"/>
                <w:sz w:val="28"/>
                <w:szCs w:val="28"/>
              </w:rPr>
              <w:t xml:space="preserve">Уметь </w:t>
            </w:r>
            <w:r w:rsidRPr="007B2F01">
              <w:rPr>
                <w:sz w:val="28"/>
                <w:szCs w:val="28"/>
              </w:rPr>
              <w:t>составлять план лечения заболевания и назначать лекарственные препараты с учетом диагноза, возраста пациента, клинической картины заболевания</w:t>
            </w:r>
          </w:p>
        </w:tc>
        <w:tc>
          <w:tcPr>
            <w:tcW w:w="3087" w:type="dxa"/>
            <w:shd w:val="clear" w:color="auto" w:fill="auto"/>
          </w:tcPr>
          <w:p w14:paraId="008F4C84" w14:textId="5CD393D1" w:rsidR="00B02E71" w:rsidRDefault="00965F30" w:rsidP="00965F30">
            <w:pPr>
              <w:jc w:val="both"/>
              <w:rPr>
                <w:color w:val="000000"/>
                <w:sz w:val="28"/>
                <w:szCs w:val="28"/>
              </w:rPr>
            </w:pPr>
            <w:r>
              <w:rPr>
                <w:color w:val="000000"/>
                <w:sz w:val="28"/>
                <w:szCs w:val="28"/>
              </w:rPr>
              <w:t>тестовые задания №52,73,</w:t>
            </w:r>
            <w:r w:rsidR="00197E1F">
              <w:rPr>
                <w:color w:val="000000"/>
                <w:sz w:val="28"/>
                <w:szCs w:val="28"/>
              </w:rPr>
              <w:t>125,</w:t>
            </w:r>
            <w:r w:rsidR="00A62093">
              <w:rPr>
                <w:color w:val="000000"/>
                <w:sz w:val="28"/>
                <w:szCs w:val="28"/>
              </w:rPr>
              <w:t>158,</w:t>
            </w:r>
            <w:r>
              <w:rPr>
                <w:color w:val="000000"/>
                <w:sz w:val="28"/>
                <w:szCs w:val="28"/>
              </w:rPr>
              <w:t>160,</w:t>
            </w:r>
          </w:p>
          <w:p w14:paraId="3E8DF6CC" w14:textId="77777777" w:rsidR="009C1E60" w:rsidRDefault="00965F30" w:rsidP="00965F30">
            <w:pPr>
              <w:jc w:val="both"/>
              <w:rPr>
                <w:color w:val="000000"/>
                <w:sz w:val="28"/>
                <w:szCs w:val="28"/>
              </w:rPr>
            </w:pPr>
            <w:r>
              <w:rPr>
                <w:color w:val="000000"/>
                <w:sz w:val="28"/>
                <w:szCs w:val="28"/>
              </w:rPr>
              <w:t>243,326,336,338,</w:t>
            </w:r>
            <w:r w:rsidR="009C1E60">
              <w:rPr>
                <w:color w:val="000000"/>
                <w:sz w:val="28"/>
                <w:szCs w:val="28"/>
              </w:rPr>
              <w:t>399,</w:t>
            </w:r>
          </w:p>
          <w:p w14:paraId="210E6C67" w14:textId="77777777" w:rsidR="00D21ED1" w:rsidRDefault="00D10F4C" w:rsidP="00965F30">
            <w:pPr>
              <w:jc w:val="both"/>
              <w:rPr>
                <w:color w:val="000000"/>
                <w:sz w:val="28"/>
                <w:szCs w:val="28"/>
                <w:lang w:val="en-US"/>
              </w:rPr>
            </w:pPr>
            <w:r>
              <w:rPr>
                <w:color w:val="000000"/>
                <w:sz w:val="28"/>
                <w:szCs w:val="28"/>
              </w:rPr>
              <w:t>403,</w:t>
            </w:r>
            <w:r w:rsidR="00D21ED1">
              <w:rPr>
                <w:color w:val="000000"/>
                <w:sz w:val="28"/>
                <w:szCs w:val="28"/>
              </w:rPr>
              <w:t>418,</w:t>
            </w:r>
            <w:r w:rsidR="00965F30">
              <w:rPr>
                <w:color w:val="000000"/>
                <w:sz w:val="28"/>
                <w:szCs w:val="28"/>
                <w:lang w:val="en-US"/>
              </w:rPr>
              <w:t>437,438,467,</w:t>
            </w:r>
          </w:p>
          <w:p w14:paraId="56ED2B7B" w14:textId="4B97FE95" w:rsidR="00965F30" w:rsidRPr="009C1E60" w:rsidRDefault="00965F30" w:rsidP="00965F30">
            <w:pPr>
              <w:jc w:val="both"/>
              <w:rPr>
                <w:color w:val="000000"/>
                <w:sz w:val="28"/>
                <w:szCs w:val="28"/>
                <w:lang w:val="en-US"/>
              </w:rPr>
            </w:pPr>
            <w:r>
              <w:rPr>
                <w:color w:val="000000"/>
                <w:sz w:val="28"/>
                <w:szCs w:val="28"/>
                <w:lang w:val="en-US"/>
              </w:rPr>
              <w:t>473,507</w:t>
            </w:r>
          </w:p>
          <w:p w14:paraId="5A822FE7" w14:textId="77777777" w:rsidR="00C665D2" w:rsidRDefault="00C665D2" w:rsidP="00802164">
            <w:pPr>
              <w:rPr>
                <w:color w:val="000000"/>
                <w:sz w:val="28"/>
                <w:szCs w:val="28"/>
              </w:rPr>
            </w:pPr>
          </w:p>
        </w:tc>
      </w:tr>
      <w:tr w:rsidR="00C665D2" w:rsidRPr="00E836D2" w14:paraId="5D25083F" w14:textId="77777777" w:rsidTr="00EE2657">
        <w:tc>
          <w:tcPr>
            <w:tcW w:w="704" w:type="dxa"/>
            <w:vMerge/>
            <w:shd w:val="clear" w:color="auto" w:fill="auto"/>
          </w:tcPr>
          <w:p w14:paraId="465D963E" w14:textId="77777777" w:rsidR="00C665D2" w:rsidRPr="00BE126A" w:rsidRDefault="00C665D2" w:rsidP="00802164">
            <w:pPr>
              <w:ind w:firstLine="7"/>
              <w:jc w:val="both"/>
              <w:rPr>
                <w:color w:val="000000"/>
                <w:sz w:val="28"/>
                <w:szCs w:val="28"/>
              </w:rPr>
            </w:pPr>
          </w:p>
        </w:tc>
        <w:tc>
          <w:tcPr>
            <w:tcW w:w="2381" w:type="dxa"/>
            <w:vMerge/>
            <w:shd w:val="clear" w:color="auto" w:fill="auto"/>
          </w:tcPr>
          <w:p w14:paraId="0F5999C0" w14:textId="77777777" w:rsidR="00C665D2" w:rsidRPr="008B7B0E" w:rsidRDefault="00C665D2" w:rsidP="00802164">
            <w:pPr>
              <w:jc w:val="both"/>
              <w:rPr>
                <w:sz w:val="28"/>
                <w:szCs w:val="28"/>
              </w:rPr>
            </w:pPr>
          </w:p>
        </w:tc>
        <w:tc>
          <w:tcPr>
            <w:tcW w:w="3827" w:type="dxa"/>
            <w:shd w:val="clear" w:color="auto" w:fill="auto"/>
          </w:tcPr>
          <w:p w14:paraId="7B6C0A53" w14:textId="2BF4A303" w:rsidR="00C665D2" w:rsidRDefault="00C665D2" w:rsidP="00802164">
            <w:pPr>
              <w:autoSpaceDE w:val="0"/>
              <w:autoSpaceDN w:val="0"/>
              <w:adjustRightInd w:val="0"/>
              <w:rPr>
                <w:b/>
                <w:color w:val="000000"/>
                <w:sz w:val="28"/>
                <w:szCs w:val="28"/>
              </w:rPr>
            </w:pPr>
            <w:r>
              <w:rPr>
                <w:b/>
                <w:color w:val="000000"/>
                <w:sz w:val="28"/>
                <w:szCs w:val="28"/>
              </w:rPr>
              <w:t xml:space="preserve">Владеть </w:t>
            </w:r>
            <w:r w:rsidRPr="00C20C1D">
              <w:rPr>
                <w:sz w:val="28"/>
                <w:szCs w:val="28"/>
              </w:rPr>
              <w:t>алгоритмом составления плана лечения заболевания и назначением лекарственных препаратов на основе клинических рекомендаций и стандартов диагностики и лечения заболеваний</w:t>
            </w:r>
          </w:p>
        </w:tc>
        <w:tc>
          <w:tcPr>
            <w:tcW w:w="3087" w:type="dxa"/>
            <w:shd w:val="clear" w:color="auto" w:fill="auto"/>
          </w:tcPr>
          <w:p w14:paraId="6C2F3D30" w14:textId="77777777" w:rsidR="00965F30" w:rsidRDefault="00965F30" w:rsidP="00965F30">
            <w:pPr>
              <w:rPr>
                <w:color w:val="000000"/>
                <w:sz w:val="28"/>
                <w:szCs w:val="28"/>
              </w:rPr>
            </w:pPr>
            <w:r>
              <w:rPr>
                <w:color w:val="000000"/>
                <w:sz w:val="28"/>
                <w:szCs w:val="28"/>
              </w:rPr>
              <w:t>тестовые задания №55,111,114,275,327,</w:t>
            </w:r>
          </w:p>
          <w:p w14:paraId="0BC095A9" w14:textId="332D3CE2" w:rsidR="003833E8" w:rsidRDefault="00965F30" w:rsidP="00965F30">
            <w:pPr>
              <w:jc w:val="both"/>
              <w:rPr>
                <w:color w:val="000000"/>
                <w:sz w:val="28"/>
                <w:szCs w:val="28"/>
              </w:rPr>
            </w:pPr>
            <w:r>
              <w:rPr>
                <w:color w:val="000000"/>
                <w:sz w:val="28"/>
                <w:szCs w:val="28"/>
              </w:rPr>
              <w:t>339,</w:t>
            </w:r>
            <w:r w:rsidR="00AE3A40">
              <w:rPr>
                <w:color w:val="000000"/>
                <w:sz w:val="28"/>
                <w:szCs w:val="28"/>
              </w:rPr>
              <w:t>378,</w:t>
            </w:r>
            <w:r>
              <w:rPr>
                <w:color w:val="000000"/>
                <w:sz w:val="28"/>
                <w:szCs w:val="28"/>
              </w:rPr>
              <w:t>426,427</w:t>
            </w:r>
            <w:r>
              <w:rPr>
                <w:color w:val="000000"/>
                <w:sz w:val="28"/>
                <w:szCs w:val="28"/>
                <w:lang w:val="en-US"/>
              </w:rPr>
              <w:t>,</w:t>
            </w:r>
            <w:r w:rsidR="003833E8">
              <w:rPr>
                <w:color w:val="000000"/>
                <w:sz w:val="28"/>
                <w:szCs w:val="28"/>
              </w:rPr>
              <w:t>442,</w:t>
            </w:r>
          </w:p>
          <w:p w14:paraId="3CCAF9AC" w14:textId="77777777" w:rsidR="00C839CF" w:rsidRDefault="00965F30" w:rsidP="003833E8">
            <w:pPr>
              <w:jc w:val="both"/>
              <w:rPr>
                <w:color w:val="000000"/>
                <w:sz w:val="28"/>
                <w:szCs w:val="28"/>
              </w:rPr>
            </w:pPr>
            <w:r>
              <w:rPr>
                <w:color w:val="000000"/>
                <w:sz w:val="28"/>
                <w:szCs w:val="28"/>
                <w:lang w:val="en-US"/>
              </w:rPr>
              <w:t>461,463,471,505,</w:t>
            </w:r>
            <w:r>
              <w:rPr>
                <w:color w:val="000000"/>
                <w:sz w:val="28"/>
                <w:szCs w:val="28"/>
              </w:rPr>
              <w:t>528,</w:t>
            </w:r>
          </w:p>
          <w:p w14:paraId="7AD51F77" w14:textId="51D908A9" w:rsidR="00C839CF" w:rsidRPr="00C839CF" w:rsidRDefault="00965F30" w:rsidP="003833E8">
            <w:pPr>
              <w:jc w:val="both"/>
              <w:rPr>
                <w:color w:val="000000"/>
                <w:sz w:val="28"/>
                <w:szCs w:val="28"/>
              </w:rPr>
            </w:pPr>
            <w:r>
              <w:rPr>
                <w:color w:val="000000"/>
                <w:sz w:val="28"/>
                <w:szCs w:val="28"/>
              </w:rPr>
              <w:t>529</w:t>
            </w:r>
            <w:r w:rsidR="00C839CF">
              <w:rPr>
                <w:color w:val="000000"/>
                <w:sz w:val="28"/>
                <w:szCs w:val="28"/>
              </w:rPr>
              <w:t>,470</w:t>
            </w:r>
          </w:p>
        </w:tc>
      </w:tr>
      <w:tr w:rsidR="00C665D2" w:rsidRPr="00E836D2" w14:paraId="6DFC4F1F" w14:textId="77777777" w:rsidTr="00EE2657">
        <w:tc>
          <w:tcPr>
            <w:tcW w:w="704" w:type="dxa"/>
            <w:vMerge/>
            <w:shd w:val="clear" w:color="auto" w:fill="auto"/>
          </w:tcPr>
          <w:p w14:paraId="70BA4801" w14:textId="77777777" w:rsidR="00C665D2" w:rsidRPr="00BE126A" w:rsidRDefault="00C665D2" w:rsidP="00802164">
            <w:pPr>
              <w:ind w:firstLine="7"/>
              <w:jc w:val="both"/>
              <w:rPr>
                <w:color w:val="000000"/>
                <w:sz w:val="28"/>
                <w:szCs w:val="28"/>
              </w:rPr>
            </w:pPr>
          </w:p>
        </w:tc>
        <w:tc>
          <w:tcPr>
            <w:tcW w:w="2381" w:type="dxa"/>
            <w:vMerge w:val="restart"/>
            <w:shd w:val="clear" w:color="auto" w:fill="auto"/>
          </w:tcPr>
          <w:p w14:paraId="35693684" w14:textId="77A89261" w:rsidR="00C665D2" w:rsidRPr="008B7B0E" w:rsidRDefault="00C665D2" w:rsidP="00AF29F8">
            <w:pPr>
              <w:rPr>
                <w:sz w:val="28"/>
                <w:szCs w:val="28"/>
              </w:rPr>
            </w:pPr>
            <w:r w:rsidRPr="00AF29F8">
              <w:rPr>
                <w:sz w:val="28"/>
                <w:szCs w:val="28"/>
              </w:rPr>
              <w:t xml:space="preserve">Инд.ОПК7.2. Способность определять основные и побочные действия лекарственных препаратов, с учетом морфофункциональных </w:t>
            </w:r>
            <w:r w:rsidRPr="00AF29F8">
              <w:rPr>
                <w:sz w:val="28"/>
                <w:szCs w:val="28"/>
              </w:rPr>
              <w:lastRenderedPageBreak/>
              <w:t>особенностей, физиологических состояний и патологических процессов в организме человека</w:t>
            </w:r>
          </w:p>
        </w:tc>
        <w:tc>
          <w:tcPr>
            <w:tcW w:w="3827" w:type="dxa"/>
            <w:shd w:val="clear" w:color="auto" w:fill="auto"/>
          </w:tcPr>
          <w:p w14:paraId="205D2C03" w14:textId="1E8A2BB5" w:rsidR="00C665D2" w:rsidRDefault="00C665D2" w:rsidP="00802164">
            <w:pPr>
              <w:autoSpaceDE w:val="0"/>
              <w:autoSpaceDN w:val="0"/>
              <w:adjustRightInd w:val="0"/>
              <w:rPr>
                <w:b/>
                <w:color w:val="000000"/>
                <w:sz w:val="28"/>
                <w:szCs w:val="28"/>
              </w:rPr>
            </w:pPr>
            <w:r>
              <w:rPr>
                <w:b/>
                <w:color w:val="000000"/>
                <w:sz w:val="28"/>
                <w:szCs w:val="28"/>
              </w:rPr>
              <w:lastRenderedPageBreak/>
              <w:t xml:space="preserve">Знать </w:t>
            </w:r>
            <w:r w:rsidRPr="00EA1278">
              <w:rPr>
                <w:sz w:val="28"/>
                <w:szCs w:val="28"/>
              </w:rPr>
              <w:t>фармакодинамику и фармакокинетику лекарственных препаратов, наиболее важные основные и побочные эффекты</w:t>
            </w:r>
          </w:p>
        </w:tc>
        <w:tc>
          <w:tcPr>
            <w:tcW w:w="3087" w:type="dxa"/>
            <w:shd w:val="clear" w:color="auto" w:fill="auto"/>
          </w:tcPr>
          <w:p w14:paraId="62F0752E" w14:textId="77777777" w:rsidR="000C2E6B" w:rsidRDefault="00F71EF2" w:rsidP="00802164">
            <w:pPr>
              <w:rPr>
                <w:color w:val="000000"/>
                <w:sz w:val="28"/>
                <w:szCs w:val="28"/>
              </w:rPr>
            </w:pPr>
            <w:r>
              <w:rPr>
                <w:color w:val="000000"/>
                <w:sz w:val="28"/>
                <w:szCs w:val="28"/>
              </w:rPr>
              <w:t>тестовые задания №</w:t>
            </w:r>
            <w:r w:rsidR="0057710F">
              <w:rPr>
                <w:color w:val="000000"/>
                <w:sz w:val="28"/>
                <w:szCs w:val="28"/>
              </w:rPr>
              <w:t>84,85,</w:t>
            </w:r>
            <w:r w:rsidR="00C05FAA">
              <w:rPr>
                <w:color w:val="000000"/>
                <w:sz w:val="28"/>
                <w:szCs w:val="28"/>
              </w:rPr>
              <w:t>139,</w:t>
            </w:r>
            <w:r w:rsidR="0002255D">
              <w:rPr>
                <w:color w:val="000000"/>
                <w:sz w:val="28"/>
                <w:szCs w:val="28"/>
              </w:rPr>
              <w:t>159,</w:t>
            </w:r>
            <w:r w:rsidR="000C2E6B">
              <w:rPr>
                <w:color w:val="000000"/>
                <w:sz w:val="28"/>
                <w:szCs w:val="28"/>
              </w:rPr>
              <w:t>165,</w:t>
            </w:r>
          </w:p>
          <w:p w14:paraId="316E4290" w14:textId="2BF73D33" w:rsidR="00C665D2" w:rsidRDefault="00F71EF2" w:rsidP="00802164">
            <w:pPr>
              <w:rPr>
                <w:color w:val="000000"/>
                <w:sz w:val="28"/>
                <w:szCs w:val="28"/>
              </w:rPr>
            </w:pPr>
            <w:r>
              <w:rPr>
                <w:color w:val="000000"/>
                <w:sz w:val="28"/>
                <w:szCs w:val="28"/>
              </w:rPr>
              <w:t>293, 294, 299</w:t>
            </w:r>
            <w:r w:rsidR="00357A5F">
              <w:rPr>
                <w:color w:val="000000"/>
                <w:sz w:val="28"/>
                <w:szCs w:val="28"/>
              </w:rPr>
              <w:t>, 500</w:t>
            </w:r>
            <w:r w:rsidR="005B0B54">
              <w:rPr>
                <w:color w:val="000000"/>
                <w:sz w:val="28"/>
                <w:szCs w:val="28"/>
              </w:rPr>
              <w:t>, 527</w:t>
            </w:r>
          </w:p>
        </w:tc>
      </w:tr>
      <w:tr w:rsidR="00C665D2" w:rsidRPr="00E836D2" w14:paraId="489BBA5C" w14:textId="77777777" w:rsidTr="00EE2657">
        <w:tc>
          <w:tcPr>
            <w:tcW w:w="704" w:type="dxa"/>
            <w:vMerge/>
            <w:shd w:val="clear" w:color="auto" w:fill="auto"/>
          </w:tcPr>
          <w:p w14:paraId="03745D0A" w14:textId="77777777" w:rsidR="00C665D2" w:rsidRPr="00BE126A" w:rsidRDefault="00C665D2" w:rsidP="00802164">
            <w:pPr>
              <w:ind w:firstLine="7"/>
              <w:jc w:val="both"/>
              <w:rPr>
                <w:color w:val="000000"/>
                <w:sz w:val="28"/>
                <w:szCs w:val="28"/>
              </w:rPr>
            </w:pPr>
          </w:p>
        </w:tc>
        <w:tc>
          <w:tcPr>
            <w:tcW w:w="2381" w:type="dxa"/>
            <w:vMerge/>
            <w:shd w:val="clear" w:color="auto" w:fill="auto"/>
          </w:tcPr>
          <w:p w14:paraId="2221F704" w14:textId="77777777" w:rsidR="00C665D2" w:rsidRPr="008B7B0E" w:rsidRDefault="00C665D2" w:rsidP="00802164">
            <w:pPr>
              <w:jc w:val="both"/>
              <w:rPr>
                <w:sz w:val="28"/>
                <w:szCs w:val="28"/>
              </w:rPr>
            </w:pPr>
          </w:p>
        </w:tc>
        <w:tc>
          <w:tcPr>
            <w:tcW w:w="3827" w:type="dxa"/>
            <w:shd w:val="clear" w:color="auto" w:fill="auto"/>
          </w:tcPr>
          <w:p w14:paraId="0C0E18A4" w14:textId="290D3235" w:rsidR="00C665D2" w:rsidRDefault="00C665D2" w:rsidP="00802164">
            <w:pPr>
              <w:autoSpaceDE w:val="0"/>
              <w:autoSpaceDN w:val="0"/>
              <w:adjustRightInd w:val="0"/>
              <w:rPr>
                <w:b/>
                <w:color w:val="000000"/>
                <w:sz w:val="28"/>
                <w:szCs w:val="28"/>
              </w:rPr>
            </w:pPr>
            <w:r>
              <w:rPr>
                <w:b/>
                <w:color w:val="000000"/>
                <w:sz w:val="28"/>
                <w:szCs w:val="28"/>
              </w:rPr>
              <w:t xml:space="preserve">Уметь </w:t>
            </w:r>
            <w:r w:rsidRPr="00EA1278">
              <w:rPr>
                <w:sz w:val="28"/>
                <w:szCs w:val="28"/>
              </w:rPr>
              <w:t>прогнозировать нежелательные лекарственные реакции</w:t>
            </w:r>
          </w:p>
        </w:tc>
        <w:tc>
          <w:tcPr>
            <w:tcW w:w="3087" w:type="dxa"/>
            <w:shd w:val="clear" w:color="auto" w:fill="auto"/>
          </w:tcPr>
          <w:p w14:paraId="5C79ED33" w14:textId="77777777" w:rsidR="00B65665" w:rsidRDefault="00223F60" w:rsidP="00802164">
            <w:pPr>
              <w:rPr>
                <w:color w:val="000000"/>
                <w:sz w:val="28"/>
                <w:szCs w:val="28"/>
              </w:rPr>
            </w:pPr>
            <w:r>
              <w:rPr>
                <w:color w:val="000000"/>
                <w:sz w:val="28"/>
                <w:szCs w:val="28"/>
              </w:rPr>
              <w:t>тестовые задания №</w:t>
            </w:r>
            <w:r w:rsidR="009A5DD8">
              <w:rPr>
                <w:color w:val="000000"/>
                <w:sz w:val="28"/>
                <w:szCs w:val="28"/>
              </w:rPr>
              <w:t>81,</w:t>
            </w:r>
            <w:r w:rsidR="003C64FF">
              <w:rPr>
                <w:color w:val="000000"/>
                <w:sz w:val="28"/>
                <w:szCs w:val="28"/>
              </w:rPr>
              <w:t>96,</w:t>
            </w:r>
            <w:r w:rsidR="004D0B54">
              <w:rPr>
                <w:color w:val="000000"/>
                <w:sz w:val="28"/>
                <w:szCs w:val="28"/>
              </w:rPr>
              <w:t>140,</w:t>
            </w:r>
            <w:r w:rsidR="00C5720E">
              <w:rPr>
                <w:color w:val="000000"/>
                <w:sz w:val="28"/>
                <w:szCs w:val="28"/>
              </w:rPr>
              <w:t>142,</w:t>
            </w:r>
            <w:r w:rsidR="00D94CE3">
              <w:rPr>
                <w:color w:val="000000"/>
                <w:sz w:val="28"/>
                <w:szCs w:val="28"/>
              </w:rPr>
              <w:t>160,</w:t>
            </w:r>
          </w:p>
          <w:p w14:paraId="13D40A4C" w14:textId="583F07C3" w:rsidR="00B65665" w:rsidRDefault="00223F60" w:rsidP="00802164">
            <w:pPr>
              <w:rPr>
                <w:color w:val="000000"/>
                <w:sz w:val="28"/>
                <w:szCs w:val="28"/>
              </w:rPr>
            </w:pPr>
            <w:r>
              <w:rPr>
                <w:color w:val="000000"/>
                <w:sz w:val="28"/>
                <w:szCs w:val="28"/>
              </w:rPr>
              <w:t>528</w:t>
            </w:r>
            <w:r w:rsidR="00B65665">
              <w:rPr>
                <w:color w:val="000000"/>
                <w:sz w:val="28"/>
                <w:szCs w:val="28"/>
              </w:rPr>
              <w:t>,305</w:t>
            </w:r>
            <w:r w:rsidR="006B2EEC">
              <w:rPr>
                <w:color w:val="000000"/>
                <w:sz w:val="28"/>
                <w:szCs w:val="28"/>
              </w:rPr>
              <w:t>,306</w:t>
            </w:r>
          </w:p>
        </w:tc>
      </w:tr>
      <w:tr w:rsidR="00C665D2" w:rsidRPr="00E836D2" w14:paraId="2330E7C9" w14:textId="77777777" w:rsidTr="00EE2657">
        <w:tc>
          <w:tcPr>
            <w:tcW w:w="704" w:type="dxa"/>
            <w:vMerge/>
            <w:shd w:val="clear" w:color="auto" w:fill="auto"/>
          </w:tcPr>
          <w:p w14:paraId="19493078" w14:textId="77777777" w:rsidR="00C665D2" w:rsidRPr="00BE126A" w:rsidRDefault="00C665D2" w:rsidP="00802164">
            <w:pPr>
              <w:ind w:firstLine="7"/>
              <w:jc w:val="both"/>
              <w:rPr>
                <w:color w:val="000000"/>
                <w:sz w:val="28"/>
                <w:szCs w:val="28"/>
              </w:rPr>
            </w:pPr>
          </w:p>
        </w:tc>
        <w:tc>
          <w:tcPr>
            <w:tcW w:w="2381" w:type="dxa"/>
            <w:vMerge/>
            <w:shd w:val="clear" w:color="auto" w:fill="auto"/>
          </w:tcPr>
          <w:p w14:paraId="27D5254A" w14:textId="77777777" w:rsidR="00C665D2" w:rsidRPr="008B7B0E" w:rsidRDefault="00C665D2" w:rsidP="00802164">
            <w:pPr>
              <w:jc w:val="both"/>
              <w:rPr>
                <w:sz w:val="28"/>
                <w:szCs w:val="28"/>
              </w:rPr>
            </w:pPr>
          </w:p>
        </w:tc>
        <w:tc>
          <w:tcPr>
            <w:tcW w:w="3827" w:type="dxa"/>
            <w:shd w:val="clear" w:color="auto" w:fill="auto"/>
          </w:tcPr>
          <w:p w14:paraId="37045C7A" w14:textId="34730F30" w:rsidR="00C665D2" w:rsidRPr="00EA1278" w:rsidRDefault="00C665D2" w:rsidP="00802164">
            <w:pPr>
              <w:autoSpaceDE w:val="0"/>
              <w:autoSpaceDN w:val="0"/>
              <w:adjustRightInd w:val="0"/>
              <w:rPr>
                <w:b/>
                <w:color w:val="000000"/>
                <w:sz w:val="28"/>
                <w:szCs w:val="28"/>
              </w:rPr>
            </w:pPr>
            <w:r w:rsidRPr="00EA1278">
              <w:rPr>
                <w:b/>
                <w:color w:val="000000"/>
                <w:sz w:val="28"/>
                <w:szCs w:val="28"/>
              </w:rPr>
              <w:t xml:space="preserve">Владеть </w:t>
            </w:r>
            <w:r w:rsidRPr="00EA1278">
              <w:rPr>
                <w:sz w:val="28"/>
                <w:szCs w:val="28"/>
              </w:rPr>
              <w:t>методами устранения побочных действий</w:t>
            </w:r>
          </w:p>
        </w:tc>
        <w:tc>
          <w:tcPr>
            <w:tcW w:w="3087" w:type="dxa"/>
            <w:shd w:val="clear" w:color="auto" w:fill="auto"/>
          </w:tcPr>
          <w:p w14:paraId="3D5C90EF" w14:textId="754FCBDE" w:rsidR="00C665D2" w:rsidRDefault="00982ACA" w:rsidP="00802164">
            <w:pPr>
              <w:rPr>
                <w:color w:val="000000"/>
                <w:sz w:val="28"/>
                <w:szCs w:val="28"/>
              </w:rPr>
            </w:pPr>
            <w:r>
              <w:rPr>
                <w:color w:val="000000"/>
                <w:sz w:val="28"/>
                <w:szCs w:val="28"/>
              </w:rPr>
              <w:t>тестов</w:t>
            </w:r>
            <w:r w:rsidR="00EA1889">
              <w:rPr>
                <w:color w:val="000000"/>
                <w:sz w:val="28"/>
                <w:szCs w:val="28"/>
              </w:rPr>
              <w:t>ые</w:t>
            </w:r>
            <w:r>
              <w:rPr>
                <w:color w:val="000000"/>
                <w:sz w:val="28"/>
                <w:szCs w:val="28"/>
              </w:rPr>
              <w:t xml:space="preserve"> задани</w:t>
            </w:r>
            <w:r w:rsidR="00EA1889">
              <w:rPr>
                <w:color w:val="000000"/>
                <w:sz w:val="28"/>
                <w:szCs w:val="28"/>
              </w:rPr>
              <w:t>я</w:t>
            </w:r>
            <w:r>
              <w:rPr>
                <w:color w:val="000000"/>
                <w:sz w:val="28"/>
                <w:szCs w:val="28"/>
              </w:rPr>
              <w:t xml:space="preserve"> №55</w:t>
            </w:r>
            <w:r w:rsidR="00EA1889">
              <w:rPr>
                <w:color w:val="000000"/>
                <w:sz w:val="28"/>
                <w:szCs w:val="28"/>
              </w:rPr>
              <w:t xml:space="preserve">, </w:t>
            </w:r>
            <w:r w:rsidR="00C27515">
              <w:rPr>
                <w:color w:val="000000"/>
                <w:sz w:val="28"/>
                <w:szCs w:val="28"/>
              </w:rPr>
              <w:t>505-507</w:t>
            </w:r>
          </w:p>
        </w:tc>
      </w:tr>
      <w:tr w:rsidR="00701E46" w:rsidRPr="00E836D2" w14:paraId="198EB954" w14:textId="77777777" w:rsidTr="00EE2657">
        <w:tc>
          <w:tcPr>
            <w:tcW w:w="704" w:type="dxa"/>
            <w:vMerge/>
            <w:shd w:val="clear" w:color="auto" w:fill="auto"/>
          </w:tcPr>
          <w:p w14:paraId="5B5D09EA" w14:textId="77777777" w:rsidR="00701E46" w:rsidRPr="00BE126A" w:rsidRDefault="00701E46" w:rsidP="00802164">
            <w:pPr>
              <w:ind w:firstLine="7"/>
              <w:jc w:val="both"/>
              <w:rPr>
                <w:color w:val="000000"/>
                <w:sz w:val="28"/>
                <w:szCs w:val="28"/>
              </w:rPr>
            </w:pPr>
          </w:p>
        </w:tc>
        <w:tc>
          <w:tcPr>
            <w:tcW w:w="2381" w:type="dxa"/>
            <w:vMerge w:val="restart"/>
            <w:shd w:val="clear" w:color="auto" w:fill="auto"/>
          </w:tcPr>
          <w:p w14:paraId="1B52323F" w14:textId="0FBA6925" w:rsidR="00701E46" w:rsidRPr="008B7B0E" w:rsidRDefault="00701E46" w:rsidP="00802164">
            <w:pPr>
              <w:jc w:val="both"/>
              <w:rPr>
                <w:sz w:val="28"/>
                <w:szCs w:val="28"/>
              </w:rPr>
            </w:pPr>
            <w:r w:rsidRPr="00C665D2">
              <w:rPr>
                <w:sz w:val="28"/>
                <w:szCs w:val="28"/>
              </w:rPr>
              <w:t>Инд.ОПК7.3. Способность определять эффективность применения лекарственных препаратов с учетом морфофункциональных особенностей, физиологических состояний и патологических процессов в организме человека</w:t>
            </w:r>
          </w:p>
        </w:tc>
        <w:tc>
          <w:tcPr>
            <w:tcW w:w="3827" w:type="dxa"/>
            <w:shd w:val="clear" w:color="auto" w:fill="auto"/>
          </w:tcPr>
          <w:p w14:paraId="3B5E655E" w14:textId="070B8A43" w:rsidR="00701E46" w:rsidRPr="00EA1278" w:rsidRDefault="00701E46" w:rsidP="00802164">
            <w:pPr>
              <w:autoSpaceDE w:val="0"/>
              <w:autoSpaceDN w:val="0"/>
              <w:adjustRightInd w:val="0"/>
              <w:rPr>
                <w:b/>
                <w:color w:val="000000"/>
                <w:sz w:val="28"/>
                <w:szCs w:val="28"/>
              </w:rPr>
            </w:pPr>
            <w:r>
              <w:rPr>
                <w:b/>
                <w:color w:val="000000"/>
                <w:sz w:val="28"/>
                <w:szCs w:val="28"/>
              </w:rPr>
              <w:t xml:space="preserve">Знать </w:t>
            </w:r>
            <w:r w:rsidR="00300A01" w:rsidRPr="00300A01">
              <w:rPr>
                <w:sz w:val="28"/>
                <w:szCs w:val="28"/>
              </w:rPr>
              <w:t>основные показания и противопоказания к применению лекарственных препаратов, применяемых в амбулаторной практике</w:t>
            </w:r>
          </w:p>
        </w:tc>
        <w:tc>
          <w:tcPr>
            <w:tcW w:w="3087" w:type="dxa"/>
            <w:shd w:val="clear" w:color="auto" w:fill="auto"/>
          </w:tcPr>
          <w:p w14:paraId="751466EC" w14:textId="77777777" w:rsidR="009F16E9" w:rsidRDefault="00F71EF2" w:rsidP="00802164">
            <w:pPr>
              <w:rPr>
                <w:color w:val="000000"/>
                <w:sz w:val="28"/>
                <w:szCs w:val="28"/>
              </w:rPr>
            </w:pPr>
            <w:r>
              <w:rPr>
                <w:color w:val="000000"/>
                <w:sz w:val="28"/>
                <w:szCs w:val="28"/>
              </w:rPr>
              <w:t>тестовые задания №</w:t>
            </w:r>
            <w:r w:rsidR="00C05FAA">
              <w:rPr>
                <w:color w:val="000000"/>
                <w:sz w:val="28"/>
                <w:szCs w:val="28"/>
              </w:rPr>
              <w:t xml:space="preserve">54, </w:t>
            </w:r>
            <w:r w:rsidR="0096444F">
              <w:rPr>
                <w:color w:val="000000"/>
                <w:sz w:val="28"/>
                <w:szCs w:val="28"/>
              </w:rPr>
              <w:t>74,</w:t>
            </w:r>
            <w:r w:rsidR="00A27B93">
              <w:rPr>
                <w:color w:val="000000"/>
                <w:sz w:val="28"/>
                <w:szCs w:val="28"/>
              </w:rPr>
              <w:t>83,</w:t>
            </w:r>
            <w:r w:rsidR="00105F34">
              <w:rPr>
                <w:color w:val="000000"/>
                <w:sz w:val="28"/>
                <w:szCs w:val="28"/>
              </w:rPr>
              <w:t>88,</w:t>
            </w:r>
            <w:r w:rsidR="004225CB">
              <w:rPr>
                <w:color w:val="000000"/>
                <w:sz w:val="28"/>
                <w:szCs w:val="28"/>
              </w:rPr>
              <w:t>89,</w:t>
            </w:r>
            <w:r w:rsidR="00C96A66">
              <w:rPr>
                <w:color w:val="000000"/>
                <w:sz w:val="28"/>
                <w:szCs w:val="28"/>
              </w:rPr>
              <w:t>95,</w:t>
            </w:r>
            <w:r>
              <w:rPr>
                <w:color w:val="000000"/>
                <w:sz w:val="28"/>
                <w:szCs w:val="28"/>
              </w:rPr>
              <w:t>111,</w:t>
            </w:r>
            <w:r w:rsidR="00966C21">
              <w:rPr>
                <w:color w:val="000000"/>
                <w:sz w:val="28"/>
                <w:szCs w:val="28"/>
              </w:rPr>
              <w:t>123</w:t>
            </w:r>
            <w:r w:rsidR="00324A7E">
              <w:rPr>
                <w:color w:val="000000"/>
                <w:sz w:val="28"/>
                <w:szCs w:val="28"/>
              </w:rPr>
              <w:t>,</w:t>
            </w:r>
          </w:p>
          <w:p w14:paraId="6CA3DD27" w14:textId="77777777" w:rsidR="002D4F89" w:rsidRDefault="009F16E9" w:rsidP="00802164">
            <w:pPr>
              <w:rPr>
                <w:color w:val="000000"/>
                <w:sz w:val="28"/>
                <w:szCs w:val="28"/>
              </w:rPr>
            </w:pPr>
            <w:r>
              <w:rPr>
                <w:color w:val="000000"/>
                <w:sz w:val="28"/>
                <w:szCs w:val="28"/>
              </w:rPr>
              <w:t>167,</w:t>
            </w:r>
            <w:r w:rsidR="00C96A66">
              <w:rPr>
                <w:color w:val="000000"/>
                <w:sz w:val="28"/>
                <w:szCs w:val="28"/>
              </w:rPr>
              <w:t>197,</w:t>
            </w:r>
            <w:r w:rsidR="00C36E65">
              <w:rPr>
                <w:color w:val="000000"/>
                <w:sz w:val="28"/>
                <w:szCs w:val="28"/>
              </w:rPr>
              <w:t>202,</w:t>
            </w:r>
            <w:r w:rsidR="00C96A66">
              <w:rPr>
                <w:color w:val="000000"/>
                <w:sz w:val="28"/>
                <w:szCs w:val="28"/>
              </w:rPr>
              <w:t>238,</w:t>
            </w:r>
            <w:r w:rsidR="002D4F89">
              <w:rPr>
                <w:color w:val="000000"/>
                <w:sz w:val="28"/>
                <w:szCs w:val="28"/>
              </w:rPr>
              <w:t>305,</w:t>
            </w:r>
          </w:p>
          <w:p w14:paraId="64D4E1C6" w14:textId="77777777" w:rsidR="00270513" w:rsidRDefault="00324A7E" w:rsidP="00802164">
            <w:pPr>
              <w:rPr>
                <w:color w:val="000000"/>
                <w:sz w:val="28"/>
                <w:szCs w:val="28"/>
              </w:rPr>
            </w:pPr>
            <w:r>
              <w:rPr>
                <w:color w:val="000000"/>
                <w:sz w:val="28"/>
                <w:szCs w:val="28"/>
              </w:rPr>
              <w:t>306</w:t>
            </w:r>
            <w:r w:rsidR="00C0248A">
              <w:rPr>
                <w:color w:val="000000"/>
                <w:sz w:val="28"/>
                <w:szCs w:val="28"/>
              </w:rPr>
              <w:t>,</w:t>
            </w:r>
            <w:r w:rsidR="00097BC0">
              <w:rPr>
                <w:color w:val="000000"/>
                <w:sz w:val="28"/>
                <w:szCs w:val="28"/>
              </w:rPr>
              <w:t>328,</w:t>
            </w:r>
            <w:r w:rsidR="00B027AD">
              <w:rPr>
                <w:color w:val="000000"/>
                <w:sz w:val="28"/>
                <w:szCs w:val="28"/>
              </w:rPr>
              <w:t>369,370,</w:t>
            </w:r>
            <w:r w:rsidR="00270513">
              <w:rPr>
                <w:color w:val="000000"/>
                <w:sz w:val="28"/>
                <w:szCs w:val="28"/>
              </w:rPr>
              <w:t>384,</w:t>
            </w:r>
          </w:p>
          <w:p w14:paraId="2F638FC1" w14:textId="41D40ACA" w:rsidR="00701E46" w:rsidRDefault="00524EE0" w:rsidP="00802164">
            <w:pPr>
              <w:rPr>
                <w:color w:val="000000"/>
                <w:sz w:val="28"/>
                <w:szCs w:val="28"/>
              </w:rPr>
            </w:pPr>
            <w:r>
              <w:rPr>
                <w:color w:val="000000"/>
                <w:sz w:val="28"/>
                <w:szCs w:val="28"/>
              </w:rPr>
              <w:t>428,</w:t>
            </w:r>
            <w:r w:rsidR="00CD717D">
              <w:rPr>
                <w:color w:val="000000"/>
                <w:sz w:val="28"/>
                <w:szCs w:val="28"/>
              </w:rPr>
              <w:t>470,</w:t>
            </w:r>
            <w:r w:rsidR="00E17707">
              <w:rPr>
                <w:color w:val="000000"/>
                <w:sz w:val="28"/>
                <w:szCs w:val="28"/>
              </w:rPr>
              <w:t>497,</w:t>
            </w:r>
            <w:r w:rsidR="00C0248A">
              <w:rPr>
                <w:color w:val="000000"/>
                <w:sz w:val="28"/>
                <w:szCs w:val="28"/>
              </w:rPr>
              <w:t>506</w:t>
            </w:r>
            <w:r w:rsidR="00663712">
              <w:rPr>
                <w:color w:val="000000"/>
                <w:sz w:val="28"/>
                <w:szCs w:val="28"/>
              </w:rPr>
              <w:t>,516</w:t>
            </w:r>
          </w:p>
        </w:tc>
      </w:tr>
      <w:tr w:rsidR="00701E46" w:rsidRPr="00E836D2" w14:paraId="6A27AD6D" w14:textId="77777777" w:rsidTr="00EE2657">
        <w:tc>
          <w:tcPr>
            <w:tcW w:w="704" w:type="dxa"/>
            <w:vMerge/>
            <w:shd w:val="clear" w:color="auto" w:fill="auto"/>
          </w:tcPr>
          <w:p w14:paraId="136899AB" w14:textId="77777777" w:rsidR="00701E46" w:rsidRPr="00BE126A" w:rsidRDefault="00701E46" w:rsidP="00802164">
            <w:pPr>
              <w:ind w:firstLine="7"/>
              <w:jc w:val="both"/>
              <w:rPr>
                <w:color w:val="000000"/>
                <w:sz w:val="28"/>
                <w:szCs w:val="28"/>
              </w:rPr>
            </w:pPr>
          </w:p>
        </w:tc>
        <w:tc>
          <w:tcPr>
            <w:tcW w:w="2381" w:type="dxa"/>
            <w:vMerge/>
            <w:shd w:val="clear" w:color="auto" w:fill="auto"/>
          </w:tcPr>
          <w:p w14:paraId="2EDBF9E8" w14:textId="77777777" w:rsidR="00701E46" w:rsidRPr="008B7B0E" w:rsidRDefault="00701E46" w:rsidP="00802164">
            <w:pPr>
              <w:jc w:val="both"/>
              <w:rPr>
                <w:sz w:val="28"/>
                <w:szCs w:val="28"/>
              </w:rPr>
            </w:pPr>
          </w:p>
        </w:tc>
        <w:tc>
          <w:tcPr>
            <w:tcW w:w="3827" w:type="dxa"/>
            <w:shd w:val="clear" w:color="auto" w:fill="auto"/>
          </w:tcPr>
          <w:p w14:paraId="480F0961" w14:textId="4A38A1EC" w:rsidR="00701E46" w:rsidRPr="00D70F15" w:rsidRDefault="00701E46" w:rsidP="00802164">
            <w:pPr>
              <w:autoSpaceDE w:val="0"/>
              <w:autoSpaceDN w:val="0"/>
              <w:adjustRightInd w:val="0"/>
              <w:rPr>
                <w:bCs/>
                <w:color w:val="000000"/>
                <w:sz w:val="28"/>
                <w:szCs w:val="28"/>
              </w:rPr>
            </w:pPr>
            <w:r>
              <w:rPr>
                <w:b/>
                <w:color w:val="000000"/>
                <w:sz w:val="28"/>
                <w:szCs w:val="28"/>
              </w:rPr>
              <w:t>Уметь</w:t>
            </w:r>
            <w:r w:rsidR="00300A01">
              <w:rPr>
                <w:b/>
                <w:color w:val="000000"/>
                <w:sz w:val="28"/>
                <w:szCs w:val="28"/>
              </w:rPr>
              <w:t xml:space="preserve"> </w:t>
            </w:r>
            <w:r w:rsidR="00D70F15" w:rsidRPr="00D70F15">
              <w:rPr>
                <w:sz w:val="28"/>
                <w:szCs w:val="28"/>
              </w:rPr>
              <w:t>определить оптимальный режим дозирования лекарственных средств при лечении в амбулаторных условиях</w:t>
            </w:r>
          </w:p>
        </w:tc>
        <w:tc>
          <w:tcPr>
            <w:tcW w:w="3087" w:type="dxa"/>
            <w:shd w:val="clear" w:color="auto" w:fill="auto"/>
          </w:tcPr>
          <w:p w14:paraId="03E7AEC0" w14:textId="2101421F" w:rsidR="00701E46" w:rsidRDefault="00C05FAA" w:rsidP="00802164">
            <w:pPr>
              <w:rPr>
                <w:color w:val="000000"/>
                <w:sz w:val="28"/>
                <w:szCs w:val="28"/>
              </w:rPr>
            </w:pPr>
            <w:r>
              <w:rPr>
                <w:color w:val="000000"/>
                <w:sz w:val="28"/>
                <w:szCs w:val="28"/>
              </w:rPr>
              <w:t>тестовые задания №87,</w:t>
            </w:r>
            <w:r w:rsidR="00966C21">
              <w:rPr>
                <w:color w:val="000000"/>
                <w:sz w:val="28"/>
                <w:szCs w:val="28"/>
              </w:rPr>
              <w:t xml:space="preserve"> 335, </w:t>
            </w:r>
            <w:r w:rsidR="000E1594">
              <w:rPr>
                <w:color w:val="000000"/>
                <w:sz w:val="28"/>
                <w:szCs w:val="28"/>
              </w:rPr>
              <w:t>427,</w:t>
            </w:r>
          </w:p>
        </w:tc>
      </w:tr>
      <w:tr w:rsidR="00701E46" w:rsidRPr="00E836D2" w14:paraId="529D96F3" w14:textId="77777777" w:rsidTr="00424F4B">
        <w:trPr>
          <w:trHeight w:val="2272"/>
        </w:trPr>
        <w:tc>
          <w:tcPr>
            <w:tcW w:w="704" w:type="dxa"/>
            <w:vMerge/>
            <w:shd w:val="clear" w:color="auto" w:fill="auto"/>
          </w:tcPr>
          <w:p w14:paraId="0F3518D9" w14:textId="77777777" w:rsidR="00701E46" w:rsidRPr="00BE126A" w:rsidRDefault="00701E46" w:rsidP="00802164">
            <w:pPr>
              <w:ind w:firstLine="7"/>
              <w:jc w:val="both"/>
              <w:rPr>
                <w:color w:val="000000"/>
                <w:sz w:val="28"/>
                <w:szCs w:val="28"/>
              </w:rPr>
            </w:pPr>
          </w:p>
        </w:tc>
        <w:tc>
          <w:tcPr>
            <w:tcW w:w="2381" w:type="dxa"/>
            <w:vMerge/>
            <w:shd w:val="clear" w:color="auto" w:fill="auto"/>
          </w:tcPr>
          <w:p w14:paraId="0307060B" w14:textId="77777777" w:rsidR="00701E46" w:rsidRPr="008B7B0E" w:rsidRDefault="00701E46" w:rsidP="00802164">
            <w:pPr>
              <w:jc w:val="both"/>
              <w:rPr>
                <w:sz w:val="28"/>
                <w:szCs w:val="28"/>
              </w:rPr>
            </w:pPr>
          </w:p>
        </w:tc>
        <w:tc>
          <w:tcPr>
            <w:tcW w:w="3827" w:type="dxa"/>
            <w:shd w:val="clear" w:color="auto" w:fill="auto"/>
          </w:tcPr>
          <w:p w14:paraId="3F7F72DE" w14:textId="402EB1FE" w:rsidR="00701E46" w:rsidRPr="00EA1278" w:rsidRDefault="00701E46" w:rsidP="00802164">
            <w:pPr>
              <w:autoSpaceDE w:val="0"/>
              <w:autoSpaceDN w:val="0"/>
              <w:adjustRightInd w:val="0"/>
              <w:rPr>
                <w:b/>
                <w:color w:val="000000"/>
                <w:sz w:val="28"/>
                <w:szCs w:val="28"/>
              </w:rPr>
            </w:pPr>
            <w:r>
              <w:rPr>
                <w:b/>
                <w:color w:val="000000"/>
                <w:sz w:val="28"/>
                <w:szCs w:val="28"/>
              </w:rPr>
              <w:t xml:space="preserve">Владеть </w:t>
            </w:r>
            <w:r w:rsidR="005F7582" w:rsidRPr="005F7582">
              <w:rPr>
                <w:sz w:val="28"/>
                <w:szCs w:val="28"/>
              </w:rPr>
              <w:t>навыками обоснования назначения лекарственных препаратов и их комбинаций в лечении конкретных заболеваний в амбулаторной практике</w:t>
            </w:r>
          </w:p>
        </w:tc>
        <w:tc>
          <w:tcPr>
            <w:tcW w:w="3087" w:type="dxa"/>
            <w:shd w:val="clear" w:color="auto" w:fill="auto"/>
          </w:tcPr>
          <w:p w14:paraId="4DC6F9D7" w14:textId="77777777" w:rsidR="00E22C9C" w:rsidRDefault="0030136E" w:rsidP="00802164">
            <w:pPr>
              <w:rPr>
                <w:color w:val="000000"/>
                <w:sz w:val="28"/>
                <w:szCs w:val="28"/>
              </w:rPr>
            </w:pPr>
            <w:r>
              <w:rPr>
                <w:color w:val="000000"/>
                <w:sz w:val="28"/>
                <w:szCs w:val="28"/>
              </w:rPr>
              <w:t>тестовые задания №</w:t>
            </w:r>
            <w:r w:rsidR="00A46A88">
              <w:rPr>
                <w:color w:val="000000"/>
                <w:sz w:val="28"/>
                <w:szCs w:val="28"/>
              </w:rPr>
              <w:t>72-</w:t>
            </w:r>
            <w:r w:rsidR="003C64FF">
              <w:rPr>
                <w:color w:val="000000"/>
                <w:sz w:val="28"/>
                <w:szCs w:val="28"/>
              </w:rPr>
              <w:t>7</w:t>
            </w:r>
            <w:r w:rsidR="00C54230">
              <w:rPr>
                <w:color w:val="000000"/>
                <w:sz w:val="28"/>
                <w:szCs w:val="28"/>
              </w:rPr>
              <w:t>5</w:t>
            </w:r>
            <w:r w:rsidR="003C64FF">
              <w:rPr>
                <w:color w:val="000000"/>
                <w:sz w:val="28"/>
                <w:szCs w:val="28"/>
              </w:rPr>
              <w:t>,161,</w:t>
            </w:r>
            <w:r w:rsidR="00BE5207">
              <w:rPr>
                <w:color w:val="000000"/>
                <w:sz w:val="28"/>
                <w:szCs w:val="28"/>
              </w:rPr>
              <w:t>253,</w:t>
            </w:r>
            <w:r w:rsidR="00BF7BB2">
              <w:rPr>
                <w:color w:val="000000"/>
                <w:sz w:val="28"/>
                <w:szCs w:val="28"/>
              </w:rPr>
              <w:t>326,</w:t>
            </w:r>
            <w:r w:rsidR="005B28B5">
              <w:rPr>
                <w:color w:val="000000"/>
                <w:sz w:val="28"/>
                <w:szCs w:val="28"/>
              </w:rPr>
              <w:t>336,338,</w:t>
            </w:r>
            <w:r w:rsidR="005622CA">
              <w:rPr>
                <w:color w:val="000000"/>
                <w:sz w:val="28"/>
                <w:szCs w:val="28"/>
              </w:rPr>
              <w:t>339,</w:t>
            </w:r>
            <w:r w:rsidR="00C0248A">
              <w:rPr>
                <w:color w:val="000000"/>
                <w:sz w:val="28"/>
                <w:szCs w:val="28"/>
              </w:rPr>
              <w:t>407,</w:t>
            </w:r>
            <w:r w:rsidR="00CD717D">
              <w:rPr>
                <w:color w:val="000000"/>
                <w:sz w:val="28"/>
                <w:szCs w:val="28"/>
              </w:rPr>
              <w:t>467,</w:t>
            </w:r>
            <w:r w:rsidR="00C0248A">
              <w:rPr>
                <w:color w:val="000000"/>
                <w:sz w:val="28"/>
                <w:szCs w:val="28"/>
              </w:rPr>
              <w:t>468,</w:t>
            </w:r>
            <w:r w:rsidR="00C533F3">
              <w:rPr>
                <w:color w:val="000000"/>
                <w:sz w:val="28"/>
                <w:szCs w:val="28"/>
              </w:rPr>
              <w:t>473,</w:t>
            </w:r>
          </w:p>
          <w:p w14:paraId="17668233" w14:textId="42E10699" w:rsidR="00701E46" w:rsidRDefault="00E22C9C" w:rsidP="00802164">
            <w:pPr>
              <w:rPr>
                <w:color w:val="000000"/>
                <w:sz w:val="28"/>
                <w:szCs w:val="28"/>
              </w:rPr>
            </w:pPr>
            <w:r>
              <w:rPr>
                <w:color w:val="000000"/>
                <w:sz w:val="28"/>
                <w:szCs w:val="28"/>
              </w:rPr>
              <w:t>496,</w:t>
            </w:r>
            <w:r w:rsidR="0030136E">
              <w:rPr>
                <w:color w:val="000000"/>
                <w:sz w:val="28"/>
                <w:szCs w:val="28"/>
              </w:rPr>
              <w:t>529</w:t>
            </w:r>
          </w:p>
        </w:tc>
      </w:tr>
      <w:tr w:rsidR="00A679A0" w:rsidRPr="00E836D2" w14:paraId="109439AE" w14:textId="77777777" w:rsidTr="00215F14">
        <w:trPr>
          <w:trHeight w:val="409"/>
        </w:trPr>
        <w:tc>
          <w:tcPr>
            <w:tcW w:w="704" w:type="dxa"/>
            <w:vMerge w:val="restart"/>
            <w:shd w:val="clear" w:color="auto" w:fill="auto"/>
          </w:tcPr>
          <w:p w14:paraId="5FB34712" w14:textId="4E7E54A3" w:rsidR="00A679A0" w:rsidRPr="00BE126A" w:rsidRDefault="00A679A0" w:rsidP="00CD3027">
            <w:pPr>
              <w:ind w:firstLine="7"/>
              <w:jc w:val="both"/>
              <w:rPr>
                <w:color w:val="000000"/>
                <w:sz w:val="28"/>
                <w:szCs w:val="28"/>
              </w:rPr>
            </w:pPr>
            <w:r>
              <w:rPr>
                <w:color w:val="000000"/>
                <w:sz w:val="28"/>
                <w:szCs w:val="28"/>
              </w:rPr>
              <w:t>4</w:t>
            </w:r>
          </w:p>
        </w:tc>
        <w:tc>
          <w:tcPr>
            <w:tcW w:w="2381" w:type="dxa"/>
            <w:vMerge w:val="restart"/>
            <w:shd w:val="clear" w:color="auto" w:fill="auto"/>
          </w:tcPr>
          <w:p w14:paraId="5F81CC53" w14:textId="77777777" w:rsidR="00A679A0" w:rsidRPr="00215F14" w:rsidRDefault="00A679A0" w:rsidP="00215F14">
            <w:pPr>
              <w:rPr>
                <w:sz w:val="28"/>
                <w:szCs w:val="28"/>
              </w:rPr>
            </w:pPr>
            <w:r w:rsidRPr="00215F14">
              <w:rPr>
                <w:sz w:val="28"/>
                <w:szCs w:val="28"/>
              </w:rPr>
              <w:t xml:space="preserve">ПК-4. Готовность к определению, формулировке диагноза с учетом действующей международной статистической классификации болезней и проблем, связанных со здоровьем (МКБ) </w:t>
            </w:r>
          </w:p>
          <w:p w14:paraId="7BBA756C" w14:textId="128387D4" w:rsidR="00A679A0" w:rsidRPr="00215F14" w:rsidRDefault="00A679A0" w:rsidP="00215F14">
            <w:pPr>
              <w:pStyle w:val="a6"/>
              <w:spacing w:after="160" w:line="259" w:lineRule="auto"/>
              <w:ind w:left="0" w:firstLine="0"/>
              <w:jc w:val="left"/>
              <w:rPr>
                <w:rFonts w:ascii="Times New Roman" w:hAnsi="Times New Roman"/>
                <w:sz w:val="28"/>
                <w:szCs w:val="28"/>
              </w:rPr>
            </w:pPr>
            <w:r w:rsidRPr="00215F14">
              <w:rPr>
                <w:rFonts w:ascii="Times New Roman" w:hAnsi="Times New Roman"/>
                <w:sz w:val="28"/>
                <w:szCs w:val="28"/>
              </w:rPr>
              <w:t>Инд.ПК4.1. Готовность к определению у пациента основных патологических состояний, симптомов и синдромов заболеваний.</w:t>
            </w:r>
          </w:p>
        </w:tc>
        <w:tc>
          <w:tcPr>
            <w:tcW w:w="3827" w:type="dxa"/>
            <w:shd w:val="clear" w:color="auto" w:fill="auto"/>
          </w:tcPr>
          <w:p w14:paraId="3B37A20D" w14:textId="497EDBF8" w:rsidR="00A679A0" w:rsidRPr="00E50D53" w:rsidRDefault="00A679A0" w:rsidP="00CD3027">
            <w:pPr>
              <w:rPr>
                <w:b/>
                <w:color w:val="000000"/>
                <w:sz w:val="28"/>
                <w:szCs w:val="28"/>
              </w:rPr>
            </w:pPr>
            <w:r w:rsidRPr="00E50D53">
              <w:rPr>
                <w:b/>
                <w:color w:val="000000"/>
                <w:sz w:val="28"/>
                <w:szCs w:val="28"/>
              </w:rPr>
              <w:t>Знать</w:t>
            </w:r>
            <w:r w:rsidR="00E50D53" w:rsidRPr="00E50D53">
              <w:rPr>
                <w:b/>
                <w:color w:val="000000"/>
                <w:sz w:val="28"/>
                <w:szCs w:val="28"/>
              </w:rPr>
              <w:t xml:space="preserve"> </w:t>
            </w:r>
            <w:r w:rsidR="00E50D53" w:rsidRPr="00E50D53">
              <w:rPr>
                <w:sz w:val="28"/>
                <w:szCs w:val="28"/>
              </w:rPr>
              <w:t>закономерности функционирования здорового организма и механизмы обеспечения здоровья с позиции теории функциональных систем, особенности регуляции функциональных систем организма человека при патологических процессах в амбулаторной практике</w:t>
            </w:r>
          </w:p>
        </w:tc>
        <w:tc>
          <w:tcPr>
            <w:tcW w:w="3087" w:type="dxa"/>
            <w:shd w:val="clear" w:color="auto" w:fill="auto"/>
          </w:tcPr>
          <w:p w14:paraId="73C7A888" w14:textId="77777777" w:rsidR="001027AB" w:rsidRDefault="000E08AC" w:rsidP="00CD3027">
            <w:pPr>
              <w:jc w:val="both"/>
              <w:rPr>
                <w:color w:val="000000"/>
                <w:sz w:val="28"/>
                <w:szCs w:val="28"/>
              </w:rPr>
            </w:pPr>
            <w:r>
              <w:rPr>
                <w:color w:val="000000"/>
                <w:sz w:val="28"/>
                <w:szCs w:val="28"/>
              </w:rPr>
              <w:t>тестовые задания №</w:t>
            </w:r>
            <w:r w:rsidR="00C938C6">
              <w:rPr>
                <w:color w:val="000000"/>
                <w:sz w:val="28"/>
                <w:szCs w:val="28"/>
              </w:rPr>
              <w:t>30,</w:t>
            </w:r>
            <w:r>
              <w:rPr>
                <w:color w:val="000000"/>
                <w:sz w:val="28"/>
                <w:szCs w:val="28"/>
              </w:rPr>
              <w:t>59,</w:t>
            </w:r>
            <w:r w:rsidR="00C938C6">
              <w:rPr>
                <w:color w:val="000000"/>
                <w:sz w:val="28"/>
                <w:szCs w:val="28"/>
              </w:rPr>
              <w:t>65,</w:t>
            </w:r>
            <w:r w:rsidR="00FB16EF">
              <w:rPr>
                <w:color w:val="000000"/>
                <w:sz w:val="28"/>
                <w:szCs w:val="28"/>
              </w:rPr>
              <w:t>105</w:t>
            </w:r>
            <w:r w:rsidR="00C70DFB">
              <w:rPr>
                <w:color w:val="000000"/>
                <w:sz w:val="28"/>
                <w:szCs w:val="28"/>
              </w:rPr>
              <w:t>,</w:t>
            </w:r>
            <w:r w:rsidR="007D66FF">
              <w:rPr>
                <w:color w:val="000000"/>
                <w:sz w:val="28"/>
                <w:szCs w:val="28"/>
              </w:rPr>
              <w:t>127,</w:t>
            </w:r>
            <w:r>
              <w:rPr>
                <w:color w:val="000000"/>
                <w:sz w:val="28"/>
                <w:szCs w:val="28"/>
              </w:rPr>
              <w:t>137,</w:t>
            </w:r>
            <w:r w:rsidR="004776DC">
              <w:rPr>
                <w:color w:val="000000"/>
                <w:sz w:val="28"/>
                <w:szCs w:val="28"/>
              </w:rPr>
              <w:t>147,</w:t>
            </w:r>
            <w:r>
              <w:rPr>
                <w:color w:val="000000"/>
                <w:sz w:val="28"/>
                <w:szCs w:val="28"/>
              </w:rPr>
              <w:t>217,227,</w:t>
            </w:r>
            <w:r w:rsidR="00AA3F5F">
              <w:rPr>
                <w:color w:val="000000"/>
                <w:sz w:val="28"/>
                <w:szCs w:val="28"/>
              </w:rPr>
              <w:t>235,</w:t>
            </w:r>
            <w:r w:rsidR="001027AB">
              <w:rPr>
                <w:color w:val="000000"/>
                <w:sz w:val="28"/>
                <w:szCs w:val="28"/>
              </w:rPr>
              <w:t>251,</w:t>
            </w:r>
          </w:p>
          <w:p w14:paraId="76ED99A9" w14:textId="77777777" w:rsidR="00B02EEC" w:rsidRDefault="001E39B8" w:rsidP="00CD3027">
            <w:pPr>
              <w:jc w:val="both"/>
              <w:rPr>
                <w:color w:val="000000"/>
                <w:sz w:val="28"/>
                <w:szCs w:val="28"/>
              </w:rPr>
            </w:pPr>
            <w:r>
              <w:rPr>
                <w:color w:val="000000"/>
                <w:sz w:val="28"/>
                <w:szCs w:val="28"/>
              </w:rPr>
              <w:t>285,</w:t>
            </w:r>
            <w:r w:rsidR="000E08AC">
              <w:rPr>
                <w:color w:val="000000"/>
                <w:sz w:val="28"/>
                <w:szCs w:val="28"/>
              </w:rPr>
              <w:t>286,333,</w:t>
            </w:r>
            <w:r w:rsidR="00B23241">
              <w:rPr>
                <w:color w:val="000000"/>
                <w:sz w:val="28"/>
                <w:szCs w:val="28"/>
              </w:rPr>
              <w:t>350,</w:t>
            </w:r>
            <w:r w:rsidR="00B02EEC">
              <w:rPr>
                <w:color w:val="000000"/>
                <w:sz w:val="28"/>
                <w:szCs w:val="28"/>
              </w:rPr>
              <w:t>371,</w:t>
            </w:r>
          </w:p>
          <w:p w14:paraId="6050A343" w14:textId="142CDCFC" w:rsidR="00A679A0" w:rsidRDefault="00F032B6" w:rsidP="00CD3027">
            <w:pPr>
              <w:jc w:val="both"/>
              <w:rPr>
                <w:color w:val="000000"/>
                <w:sz w:val="28"/>
                <w:szCs w:val="28"/>
              </w:rPr>
            </w:pPr>
            <w:r>
              <w:rPr>
                <w:color w:val="000000"/>
                <w:sz w:val="28"/>
                <w:szCs w:val="28"/>
              </w:rPr>
              <w:t>372,</w:t>
            </w:r>
            <w:r w:rsidR="00E8211D">
              <w:rPr>
                <w:color w:val="000000"/>
                <w:sz w:val="28"/>
                <w:szCs w:val="28"/>
              </w:rPr>
              <w:t>395,</w:t>
            </w:r>
            <w:r w:rsidR="000E08AC">
              <w:rPr>
                <w:color w:val="000000"/>
                <w:sz w:val="28"/>
                <w:szCs w:val="28"/>
              </w:rPr>
              <w:t>402</w:t>
            </w:r>
            <w:r w:rsidR="00BB09A2">
              <w:rPr>
                <w:color w:val="000000"/>
                <w:sz w:val="28"/>
                <w:szCs w:val="28"/>
              </w:rPr>
              <w:t>,501</w:t>
            </w:r>
            <w:r w:rsidR="00A46339">
              <w:rPr>
                <w:color w:val="000000"/>
                <w:sz w:val="28"/>
                <w:szCs w:val="28"/>
              </w:rPr>
              <w:t>,514</w:t>
            </w:r>
          </w:p>
        </w:tc>
      </w:tr>
      <w:tr w:rsidR="00A679A0" w:rsidRPr="00E836D2" w14:paraId="0702D4C9" w14:textId="77777777" w:rsidTr="00215F14">
        <w:trPr>
          <w:trHeight w:val="409"/>
        </w:trPr>
        <w:tc>
          <w:tcPr>
            <w:tcW w:w="704" w:type="dxa"/>
            <w:vMerge/>
            <w:shd w:val="clear" w:color="auto" w:fill="auto"/>
          </w:tcPr>
          <w:p w14:paraId="1D9B0B85" w14:textId="77777777" w:rsidR="00A679A0" w:rsidRDefault="00A679A0" w:rsidP="00CD3027">
            <w:pPr>
              <w:ind w:firstLine="7"/>
              <w:jc w:val="both"/>
              <w:rPr>
                <w:color w:val="000000"/>
                <w:sz w:val="28"/>
                <w:szCs w:val="28"/>
              </w:rPr>
            </w:pPr>
          </w:p>
        </w:tc>
        <w:tc>
          <w:tcPr>
            <w:tcW w:w="2381" w:type="dxa"/>
            <w:vMerge/>
            <w:shd w:val="clear" w:color="auto" w:fill="auto"/>
          </w:tcPr>
          <w:p w14:paraId="6015B180" w14:textId="77777777" w:rsidR="00A679A0" w:rsidRPr="00215F14" w:rsidRDefault="00A679A0" w:rsidP="00215F14">
            <w:pPr>
              <w:rPr>
                <w:sz w:val="28"/>
                <w:szCs w:val="28"/>
              </w:rPr>
            </w:pPr>
          </w:p>
        </w:tc>
        <w:tc>
          <w:tcPr>
            <w:tcW w:w="3827" w:type="dxa"/>
            <w:shd w:val="clear" w:color="auto" w:fill="auto"/>
          </w:tcPr>
          <w:p w14:paraId="3B476094" w14:textId="54B596A4" w:rsidR="00A679A0" w:rsidRPr="00E50D53" w:rsidRDefault="00A679A0" w:rsidP="00CD3027">
            <w:pPr>
              <w:rPr>
                <w:b/>
                <w:color w:val="000000"/>
                <w:sz w:val="28"/>
                <w:szCs w:val="28"/>
              </w:rPr>
            </w:pPr>
            <w:r w:rsidRPr="00E50D53">
              <w:rPr>
                <w:b/>
                <w:color w:val="000000"/>
                <w:sz w:val="28"/>
                <w:szCs w:val="28"/>
              </w:rPr>
              <w:t>Уметь</w:t>
            </w:r>
            <w:r w:rsidR="00E50D53" w:rsidRPr="00E50D53">
              <w:rPr>
                <w:b/>
                <w:color w:val="000000"/>
                <w:sz w:val="28"/>
                <w:szCs w:val="28"/>
              </w:rPr>
              <w:t xml:space="preserve"> </w:t>
            </w:r>
            <w:r w:rsidR="00E50D53" w:rsidRPr="00E50D53">
              <w:rPr>
                <w:sz w:val="28"/>
                <w:szCs w:val="28"/>
              </w:rPr>
              <w:t>осуществлять диагностику основных патологических состояний, симптомов и синдромов заболеваний в амбулаторной практике</w:t>
            </w:r>
          </w:p>
        </w:tc>
        <w:tc>
          <w:tcPr>
            <w:tcW w:w="3087" w:type="dxa"/>
            <w:shd w:val="clear" w:color="auto" w:fill="auto"/>
          </w:tcPr>
          <w:p w14:paraId="4E013D40" w14:textId="6B1E5EDD" w:rsidR="00FB16EF" w:rsidRDefault="003033C5" w:rsidP="00CD3027">
            <w:pPr>
              <w:jc w:val="both"/>
              <w:rPr>
                <w:color w:val="000000"/>
                <w:sz w:val="28"/>
                <w:szCs w:val="28"/>
              </w:rPr>
            </w:pPr>
            <w:r>
              <w:rPr>
                <w:color w:val="000000"/>
                <w:sz w:val="28"/>
                <w:szCs w:val="28"/>
              </w:rPr>
              <w:t>тестовые задания №</w:t>
            </w:r>
            <w:r w:rsidR="00FB16EF">
              <w:rPr>
                <w:color w:val="000000"/>
                <w:sz w:val="28"/>
                <w:szCs w:val="28"/>
              </w:rPr>
              <w:t>112,120,</w:t>
            </w:r>
            <w:r w:rsidR="00D706BF">
              <w:rPr>
                <w:color w:val="000000"/>
                <w:sz w:val="28"/>
                <w:szCs w:val="28"/>
              </w:rPr>
              <w:t>132,</w:t>
            </w:r>
            <w:r w:rsidR="00035656">
              <w:rPr>
                <w:color w:val="000000"/>
                <w:sz w:val="28"/>
                <w:szCs w:val="28"/>
              </w:rPr>
              <w:t>241,</w:t>
            </w:r>
            <w:r w:rsidR="0006281E">
              <w:rPr>
                <w:color w:val="000000"/>
                <w:sz w:val="28"/>
                <w:szCs w:val="28"/>
              </w:rPr>
              <w:t>284,</w:t>
            </w:r>
            <w:r w:rsidR="00035656">
              <w:rPr>
                <w:color w:val="000000"/>
                <w:sz w:val="28"/>
                <w:szCs w:val="28"/>
              </w:rPr>
              <w:t xml:space="preserve"> </w:t>
            </w:r>
            <w:r w:rsidR="00A8304F">
              <w:rPr>
                <w:color w:val="000000"/>
                <w:sz w:val="28"/>
                <w:szCs w:val="28"/>
              </w:rPr>
              <w:t>242,</w:t>
            </w:r>
            <w:r>
              <w:rPr>
                <w:color w:val="000000"/>
                <w:sz w:val="28"/>
                <w:szCs w:val="28"/>
              </w:rPr>
              <w:t>419,420,494,</w:t>
            </w:r>
            <w:r w:rsidR="00663B4A">
              <w:rPr>
                <w:color w:val="000000"/>
                <w:sz w:val="28"/>
                <w:szCs w:val="28"/>
              </w:rPr>
              <w:t>513</w:t>
            </w:r>
            <w:r w:rsidR="00994BEC">
              <w:rPr>
                <w:color w:val="000000"/>
                <w:sz w:val="28"/>
                <w:szCs w:val="28"/>
              </w:rPr>
              <w:t>,526</w:t>
            </w:r>
          </w:p>
          <w:p w14:paraId="3C50E8E1" w14:textId="561A7577" w:rsidR="00A679A0" w:rsidRDefault="00A679A0" w:rsidP="00CD3027">
            <w:pPr>
              <w:jc w:val="both"/>
              <w:rPr>
                <w:color w:val="000000"/>
                <w:sz w:val="28"/>
                <w:szCs w:val="28"/>
              </w:rPr>
            </w:pPr>
          </w:p>
        </w:tc>
      </w:tr>
      <w:tr w:rsidR="00A679A0" w:rsidRPr="00E836D2" w14:paraId="511B5384" w14:textId="77777777" w:rsidTr="00215F14">
        <w:trPr>
          <w:trHeight w:val="409"/>
        </w:trPr>
        <w:tc>
          <w:tcPr>
            <w:tcW w:w="704" w:type="dxa"/>
            <w:vMerge/>
            <w:shd w:val="clear" w:color="auto" w:fill="auto"/>
          </w:tcPr>
          <w:p w14:paraId="4FCF5902" w14:textId="77777777" w:rsidR="00A679A0" w:rsidRDefault="00A679A0" w:rsidP="00CD3027">
            <w:pPr>
              <w:ind w:firstLine="7"/>
              <w:jc w:val="both"/>
              <w:rPr>
                <w:color w:val="000000"/>
                <w:sz w:val="28"/>
                <w:szCs w:val="28"/>
              </w:rPr>
            </w:pPr>
          </w:p>
        </w:tc>
        <w:tc>
          <w:tcPr>
            <w:tcW w:w="2381" w:type="dxa"/>
            <w:vMerge/>
            <w:shd w:val="clear" w:color="auto" w:fill="auto"/>
          </w:tcPr>
          <w:p w14:paraId="60967DD0" w14:textId="77777777" w:rsidR="00A679A0" w:rsidRPr="00215F14" w:rsidRDefault="00A679A0" w:rsidP="00215F14">
            <w:pPr>
              <w:rPr>
                <w:sz w:val="28"/>
                <w:szCs w:val="28"/>
              </w:rPr>
            </w:pPr>
          </w:p>
        </w:tc>
        <w:tc>
          <w:tcPr>
            <w:tcW w:w="3827" w:type="dxa"/>
            <w:shd w:val="clear" w:color="auto" w:fill="auto"/>
          </w:tcPr>
          <w:p w14:paraId="08657779" w14:textId="1EB70F3C" w:rsidR="00A679A0" w:rsidRPr="00E50D53" w:rsidRDefault="00A679A0" w:rsidP="00CD3027">
            <w:pPr>
              <w:rPr>
                <w:b/>
                <w:color w:val="000000"/>
                <w:sz w:val="28"/>
                <w:szCs w:val="28"/>
              </w:rPr>
            </w:pPr>
            <w:r w:rsidRPr="00E50D53">
              <w:rPr>
                <w:b/>
                <w:color w:val="000000"/>
                <w:sz w:val="28"/>
                <w:szCs w:val="28"/>
              </w:rPr>
              <w:t xml:space="preserve">Владеть </w:t>
            </w:r>
            <w:r w:rsidR="00E50D53" w:rsidRPr="00E50D53">
              <w:rPr>
                <w:sz w:val="28"/>
                <w:szCs w:val="28"/>
              </w:rPr>
              <w:t>диагностикой основных патологических синдромов заболеваний в амбулаторной практике</w:t>
            </w:r>
          </w:p>
        </w:tc>
        <w:tc>
          <w:tcPr>
            <w:tcW w:w="3087" w:type="dxa"/>
            <w:shd w:val="clear" w:color="auto" w:fill="auto"/>
          </w:tcPr>
          <w:p w14:paraId="4EF16A02" w14:textId="77777777" w:rsidR="005A7545" w:rsidRDefault="00ED0DEF" w:rsidP="00CD3027">
            <w:pPr>
              <w:jc w:val="both"/>
              <w:rPr>
                <w:color w:val="000000"/>
                <w:sz w:val="28"/>
                <w:szCs w:val="28"/>
              </w:rPr>
            </w:pPr>
            <w:r>
              <w:rPr>
                <w:color w:val="000000"/>
                <w:sz w:val="28"/>
                <w:szCs w:val="28"/>
              </w:rPr>
              <w:t>тестовые задания №15,</w:t>
            </w:r>
          </w:p>
          <w:p w14:paraId="4D09C369" w14:textId="5BF2F503" w:rsidR="00A679A0" w:rsidRDefault="00973B41" w:rsidP="00CD3027">
            <w:pPr>
              <w:jc w:val="both"/>
              <w:rPr>
                <w:color w:val="000000"/>
                <w:sz w:val="28"/>
                <w:szCs w:val="28"/>
              </w:rPr>
            </w:pPr>
            <w:r>
              <w:rPr>
                <w:color w:val="000000"/>
                <w:sz w:val="28"/>
                <w:szCs w:val="28"/>
              </w:rPr>
              <w:t>78,</w:t>
            </w:r>
            <w:r w:rsidR="00E64814">
              <w:rPr>
                <w:color w:val="000000"/>
                <w:sz w:val="28"/>
                <w:szCs w:val="28"/>
              </w:rPr>
              <w:t>230,</w:t>
            </w:r>
            <w:r w:rsidR="002B1B50">
              <w:rPr>
                <w:color w:val="000000"/>
                <w:sz w:val="28"/>
                <w:szCs w:val="28"/>
              </w:rPr>
              <w:t>276,</w:t>
            </w:r>
            <w:r w:rsidR="00F26477">
              <w:rPr>
                <w:color w:val="000000"/>
                <w:sz w:val="28"/>
                <w:szCs w:val="28"/>
              </w:rPr>
              <w:t>234,</w:t>
            </w:r>
            <w:r w:rsidR="00525296">
              <w:rPr>
                <w:color w:val="000000"/>
                <w:sz w:val="28"/>
                <w:szCs w:val="28"/>
              </w:rPr>
              <w:t>280,</w:t>
            </w:r>
            <w:r w:rsidR="005A7545">
              <w:rPr>
                <w:color w:val="000000"/>
                <w:sz w:val="28"/>
                <w:szCs w:val="28"/>
              </w:rPr>
              <w:t>281,</w:t>
            </w:r>
            <w:r w:rsidR="00DF59F6">
              <w:rPr>
                <w:color w:val="000000"/>
                <w:sz w:val="28"/>
                <w:szCs w:val="28"/>
              </w:rPr>
              <w:t>287,</w:t>
            </w:r>
            <w:r w:rsidR="00D3688E">
              <w:rPr>
                <w:color w:val="000000"/>
                <w:sz w:val="28"/>
                <w:szCs w:val="28"/>
              </w:rPr>
              <w:t>413</w:t>
            </w:r>
          </w:p>
          <w:p w14:paraId="37A50771" w14:textId="698FCF1F" w:rsidR="00ED0DEF" w:rsidRDefault="00ED0DEF" w:rsidP="00CD3027">
            <w:pPr>
              <w:jc w:val="both"/>
              <w:rPr>
                <w:color w:val="000000"/>
                <w:sz w:val="28"/>
                <w:szCs w:val="28"/>
              </w:rPr>
            </w:pPr>
          </w:p>
        </w:tc>
      </w:tr>
      <w:tr w:rsidR="008C2C4C" w:rsidRPr="00E836D2" w14:paraId="3C474583" w14:textId="77777777" w:rsidTr="00125056">
        <w:trPr>
          <w:trHeight w:val="976"/>
        </w:trPr>
        <w:tc>
          <w:tcPr>
            <w:tcW w:w="704" w:type="dxa"/>
            <w:vMerge/>
            <w:shd w:val="clear" w:color="auto" w:fill="auto"/>
          </w:tcPr>
          <w:p w14:paraId="217570C0" w14:textId="77777777" w:rsidR="008C2C4C" w:rsidRPr="00BE126A" w:rsidRDefault="008C2C4C" w:rsidP="00CD3027">
            <w:pPr>
              <w:ind w:firstLine="7"/>
              <w:jc w:val="both"/>
              <w:rPr>
                <w:color w:val="000000"/>
                <w:sz w:val="28"/>
                <w:szCs w:val="28"/>
              </w:rPr>
            </w:pPr>
          </w:p>
        </w:tc>
        <w:tc>
          <w:tcPr>
            <w:tcW w:w="2381" w:type="dxa"/>
            <w:vMerge w:val="restart"/>
            <w:shd w:val="clear" w:color="auto" w:fill="auto"/>
          </w:tcPr>
          <w:p w14:paraId="3173337E" w14:textId="301930C9" w:rsidR="008C2C4C" w:rsidRPr="00CC0935" w:rsidRDefault="008C2C4C" w:rsidP="00CC0935">
            <w:pPr>
              <w:jc w:val="both"/>
              <w:rPr>
                <w:sz w:val="28"/>
                <w:szCs w:val="28"/>
              </w:rPr>
            </w:pPr>
            <w:r w:rsidRPr="00CC0935">
              <w:rPr>
                <w:sz w:val="28"/>
                <w:szCs w:val="28"/>
              </w:rPr>
              <w:t xml:space="preserve">Инд.ПК4.2. Готовность к проведению </w:t>
            </w:r>
            <w:proofErr w:type="spellStart"/>
            <w:r w:rsidRPr="00CC0935">
              <w:rPr>
                <w:sz w:val="28"/>
                <w:szCs w:val="28"/>
              </w:rPr>
              <w:t>дифференциаль</w:t>
            </w:r>
            <w:proofErr w:type="spellEnd"/>
            <w:r w:rsidR="00D17159">
              <w:rPr>
                <w:sz w:val="28"/>
                <w:szCs w:val="28"/>
              </w:rPr>
              <w:t>-</w:t>
            </w:r>
            <w:r w:rsidRPr="00CC0935">
              <w:rPr>
                <w:sz w:val="28"/>
                <w:szCs w:val="28"/>
              </w:rPr>
              <w:t>ной диагностики заболеваний.</w:t>
            </w:r>
          </w:p>
        </w:tc>
        <w:tc>
          <w:tcPr>
            <w:tcW w:w="3827" w:type="dxa"/>
            <w:shd w:val="clear" w:color="auto" w:fill="auto"/>
          </w:tcPr>
          <w:p w14:paraId="2B8B3607" w14:textId="3B11E1AF" w:rsidR="008C2C4C" w:rsidRPr="00D17159" w:rsidRDefault="008C2C4C" w:rsidP="00CD3027">
            <w:pPr>
              <w:rPr>
                <w:b/>
                <w:color w:val="000000"/>
                <w:sz w:val="28"/>
                <w:szCs w:val="28"/>
              </w:rPr>
            </w:pPr>
            <w:r w:rsidRPr="00D17159">
              <w:rPr>
                <w:b/>
                <w:color w:val="000000"/>
                <w:sz w:val="28"/>
                <w:szCs w:val="28"/>
              </w:rPr>
              <w:t>Знать</w:t>
            </w:r>
            <w:r w:rsidR="00D17159" w:rsidRPr="00D17159">
              <w:rPr>
                <w:b/>
                <w:color w:val="000000"/>
                <w:sz w:val="28"/>
                <w:szCs w:val="28"/>
              </w:rPr>
              <w:t xml:space="preserve"> </w:t>
            </w:r>
            <w:r w:rsidR="00D17159" w:rsidRPr="00D17159">
              <w:rPr>
                <w:sz w:val="28"/>
                <w:szCs w:val="28"/>
              </w:rPr>
              <w:t>дифференциальную диагностику заболеваний у амбулаторных пациентов</w:t>
            </w:r>
          </w:p>
        </w:tc>
        <w:tc>
          <w:tcPr>
            <w:tcW w:w="3087" w:type="dxa"/>
            <w:shd w:val="clear" w:color="auto" w:fill="auto"/>
          </w:tcPr>
          <w:p w14:paraId="1BD6D8C7" w14:textId="47F7DDCC" w:rsidR="00CB2749" w:rsidRDefault="00CB2749" w:rsidP="00CB2749">
            <w:pPr>
              <w:jc w:val="both"/>
              <w:rPr>
                <w:color w:val="000000"/>
                <w:sz w:val="28"/>
                <w:szCs w:val="28"/>
              </w:rPr>
            </w:pPr>
            <w:r>
              <w:rPr>
                <w:color w:val="000000"/>
                <w:sz w:val="28"/>
                <w:szCs w:val="28"/>
              </w:rPr>
              <w:t>тестовые задания №29,</w:t>
            </w:r>
            <w:r w:rsidR="006D2D13">
              <w:rPr>
                <w:color w:val="000000"/>
                <w:sz w:val="28"/>
                <w:szCs w:val="28"/>
              </w:rPr>
              <w:t>201,</w:t>
            </w:r>
            <w:r w:rsidR="000F15B4">
              <w:rPr>
                <w:color w:val="000000"/>
                <w:sz w:val="28"/>
                <w:szCs w:val="28"/>
              </w:rPr>
              <w:t>412</w:t>
            </w:r>
          </w:p>
          <w:p w14:paraId="16A46870" w14:textId="77777777" w:rsidR="008C2C4C" w:rsidRDefault="008C2C4C" w:rsidP="00CD3027">
            <w:pPr>
              <w:jc w:val="both"/>
              <w:rPr>
                <w:color w:val="000000"/>
                <w:sz w:val="28"/>
                <w:szCs w:val="28"/>
              </w:rPr>
            </w:pPr>
          </w:p>
        </w:tc>
      </w:tr>
      <w:tr w:rsidR="008C2C4C" w:rsidRPr="00E836D2" w14:paraId="42B1DCC2" w14:textId="77777777" w:rsidTr="00125056">
        <w:trPr>
          <w:trHeight w:val="1264"/>
        </w:trPr>
        <w:tc>
          <w:tcPr>
            <w:tcW w:w="704" w:type="dxa"/>
            <w:vMerge/>
            <w:shd w:val="clear" w:color="auto" w:fill="auto"/>
          </w:tcPr>
          <w:p w14:paraId="3670458A" w14:textId="77777777" w:rsidR="008C2C4C" w:rsidRPr="00BE126A" w:rsidRDefault="008C2C4C" w:rsidP="00CD3027">
            <w:pPr>
              <w:ind w:firstLine="7"/>
              <w:jc w:val="both"/>
              <w:rPr>
                <w:color w:val="000000"/>
                <w:sz w:val="28"/>
                <w:szCs w:val="28"/>
              </w:rPr>
            </w:pPr>
          </w:p>
        </w:tc>
        <w:tc>
          <w:tcPr>
            <w:tcW w:w="2381" w:type="dxa"/>
            <w:vMerge/>
            <w:shd w:val="clear" w:color="auto" w:fill="auto"/>
          </w:tcPr>
          <w:p w14:paraId="0C2885DE" w14:textId="77777777" w:rsidR="008C2C4C" w:rsidRPr="00CC0935" w:rsidRDefault="008C2C4C" w:rsidP="00CC0935">
            <w:pPr>
              <w:jc w:val="both"/>
              <w:rPr>
                <w:sz w:val="28"/>
                <w:szCs w:val="28"/>
              </w:rPr>
            </w:pPr>
          </w:p>
        </w:tc>
        <w:tc>
          <w:tcPr>
            <w:tcW w:w="3827" w:type="dxa"/>
            <w:shd w:val="clear" w:color="auto" w:fill="auto"/>
          </w:tcPr>
          <w:p w14:paraId="09A45B1C" w14:textId="1A484419" w:rsidR="008C2C4C" w:rsidRPr="00D17159" w:rsidRDefault="008C2C4C" w:rsidP="00CD3027">
            <w:pPr>
              <w:rPr>
                <w:b/>
                <w:color w:val="000000"/>
                <w:sz w:val="28"/>
                <w:szCs w:val="28"/>
              </w:rPr>
            </w:pPr>
            <w:r w:rsidRPr="00D17159">
              <w:rPr>
                <w:b/>
                <w:color w:val="000000"/>
                <w:sz w:val="28"/>
                <w:szCs w:val="28"/>
              </w:rPr>
              <w:t>Уметь</w:t>
            </w:r>
            <w:r w:rsidR="00D17159" w:rsidRPr="00D17159">
              <w:rPr>
                <w:b/>
                <w:color w:val="000000"/>
                <w:sz w:val="28"/>
                <w:szCs w:val="28"/>
              </w:rPr>
              <w:t xml:space="preserve"> </w:t>
            </w:r>
            <w:r w:rsidR="00D17159" w:rsidRPr="00D17159">
              <w:rPr>
                <w:sz w:val="28"/>
                <w:szCs w:val="28"/>
              </w:rPr>
              <w:t>проводить дифференциальную диагностику заболеваний у амбулаторных пациентов</w:t>
            </w:r>
          </w:p>
        </w:tc>
        <w:tc>
          <w:tcPr>
            <w:tcW w:w="3087" w:type="dxa"/>
            <w:shd w:val="clear" w:color="auto" w:fill="auto"/>
          </w:tcPr>
          <w:p w14:paraId="4220CC3B" w14:textId="77777777" w:rsidR="008C2C4C" w:rsidRDefault="001B1210" w:rsidP="00CD3027">
            <w:pPr>
              <w:jc w:val="both"/>
              <w:rPr>
                <w:color w:val="000000"/>
                <w:sz w:val="28"/>
                <w:szCs w:val="28"/>
              </w:rPr>
            </w:pPr>
            <w:r>
              <w:rPr>
                <w:color w:val="000000"/>
                <w:sz w:val="28"/>
                <w:szCs w:val="28"/>
              </w:rPr>
              <w:t xml:space="preserve">тестовые задания </w:t>
            </w:r>
            <w:r w:rsidR="00EE6C52">
              <w:rPr>
                <w:color w:val="000000"/>
                <w:sz w:val="28"/>
                <w:szCs w:val="28"/>
              </w:rPr>
              <w:t>№</w:t>
            </w:r>
            <w:r w:rsidR="00D706BF">
              <w:rPr>
                <w:color w:val="000000"/>
                <w:sz w:val="28"/>
                <w:szCs w:val="28"/>
              </w:rPr>
              <w:t>132,</w:t>
            </w:r>
          </w:p>
          <w:p w14:paraId="01480343" w14:textId="71E8DBCE" w:rsidR="005C5F03" w:rsidRDefault="006C17A7" w:rsidP="00CD3027">
            <w:pPr>
              <w:jc w:val="both"/>
              <w:rPr>
                <w:color w:val="000000"/>
                <w:sz w:val="28"/>
                <w:szCs w:val="28"/>
              </w:rPr>
            </w:pPr>
            <w:r>
              <w:rPr>
                <w:color w:val="000000"/>
                <w:sz w:val="28"/>
                <w:szCs w:val="28"/>
              </w:rPr>
              <w:t>401,</w:t>
            </w:r>
            <w:r w:rsidR="005C5F03">
              <w:rPr>
                <w:color w:val="000000"/>
                <w:sz w:val="28"/>
                <w:szCs w:val="28"/>
              </w:rPr>
              <w:t>420,</w:t>
            </w:r>
            <w:r w:rsidR="00E337E1">
              <w:rPr>
                <w:color w:val="000000"/>
                <w:sz w:val="28"/>
                <w:szCs w:val="28"/>
              </w:rPr>
              <w:t>452,</w:t>
            </w:r>
            <w:r w:rsidR="00C02166">
              <w:rPr>
                <w:color w:val="000000"/>
                <w:sz w:val="28"/>
                <w:szCs w:val="28"/>
              </w:rPr>
              <w:t>522-526</w:t>
            </w:r>
          </w:p>
        </w:tc>
      </w:tr>
      <w:tr w:rsidR="008C2C4C" w:rsidRPr="00E836D2" w14:paraId="556B5A81" w14:textId="77777777" w:rsidTr="00164897">
        <w:trPr>
          <w:trHeight w:val="1458"/>
        </w:trPr>
        <w:tc>
          <w:tcPr>
            <w:tcW w:w="704" w:type="dxa"/>
            <w:vMerge/>
            <w:shd w:val="clear" w:color="auto" w:fill="auto"/>
          </w:tcPr>
          <w:p w14:paraId="5E491999" w14:textId="77777777" w:rsidR="008C2C4C" w:rsidRPr="00BE126A" w:rsidRDefault="008C2C4C" w:rsidP="00CD3027">
            <w:pPr>
              <w:ind w:firstLine="7"/>
              <w:jc w:val="both"/>
              <w:rPr>
                <w:color w:val="000000"/>
                <w:sz w:val="28"/>
                <w:szCs w:val="28"/>
              </w:rPr>
            </w:pPr>
          </w:p>
        </w:tc>
        <w:tc>
          <w:tcPr>
            <w:tcW w:w="2381" w:type="dxa"/>
            <w:vMerge/>
            <w:shd w:val="clear" w:color="auto" w:fill="auto"/>
          </w:tcPr>
          <w:p w14:paraId="3567E87C" w14:textId="77777777" w:rsidR="008C2C4C" w:rsidRPr="00CC0935" w:rsidRDefault="008C2C4C" w:rsidP="00CC0935">
            <w:pPr>
              <w:jc w:val="both"/>
              <w:rPr>
                <w:sz w:val="28"/>
                <w:szCs w:val="28"/>
              </w:rPr>
            </w:pPr>
          </w:p>
        </w:tc>
        <w:tc>
          <w:tcPr>
            <w:tcW w:w="3827" w:type="dxa"/>
            <w:shd w:val="clear" w:color="auto" w:fill="auto"/>
          </w:tcPr>
          <w:p w14:paraId="6E4EB815" w14:textId="76D09258" w:rsidR="008C2C4C" w:rsidRPr="009A415E" w:rsidRDefault="008C2C4C" w:rsidP="00CD3027">
            <w:pPr>
              <w:rPr>
                <w:b/>
                <w:color w:val="000000"/>
                <w:sz w:val="28"/>
                <w:szCs w:val="28"/>
              </w:rPr>
            </w:pPr>
            <w:r w:rsidRPr="009A415E">
              <w:rPr>
                <w:b/>
                <w:color w:val="000000"/>
                <w:sz w:val="28"/>
                <w:szCs w:val="28"/>
              </w:rPr>
              <w:t xml:space="preserve">Владеть </w:t>
            </w:r>
            <w:r w:rsidR="00D17159" w:rsidRPr="009A415E">
              <w:rPr>
                <w:sz w:val="28"/>
                <w:szCs w:val="28"/>
              </w:rPr>
              <w:t>алгоритмом дифференциальной диагностики заболеваний у амбулаторных пациентов</w:t>
            </w:r>
          </w:p>
        </w:tc>
        <w:tc>
          <w:tcPr>
            <w:tcW w:w="3087" w:type="dxa"/>
            <w:shd w:val="clear" w:color="auto" w:fill="auto"/>
          </w:tcPr>
          <w:p w14:paraId="5CF8F211" w14:textId="6604A365" w:rsidR="008C2C4C" w:rsidRDefault="00EE6C52" w:rsidP="00CD3027">
            <w:pPr>
              <w:jc w:val="both"/>
              <w:rPr>
                <w:color w:val="000000"/>
                <w:sz w:val="28"/>
                <w:szCs w:val="28"/>
              </w:rPr>
            </w:pPr>
            <w:r>
              <w:rPr>
                <w:color w:val="000000"/>
                <w:sz w:val="28"/>
                <w:szCs w:val="28"/>
              </w:rPr>
              <w:t>тестовые задания №230,</w:t>
            </w:r>
            <w:r w:rsidR="00C83A52">
              <w:rPr>
                <w:color w:val="000000"/>
                <w:sz w:val="28"/>
                <w:szCs w:val="28"/>
              </w:rPr>
              <w:t>526</w:t>
            </w:r>
          </w:p>
        </w:tc>
      </w:tr>
      <w:tr w:rsidR="00AB461D" w:rsidRPr="00E836D2" w14:paraId="3F1C8F9C" w14:textId="77777777" w:rsidTr="00EE2657">
        <w:trPr>
          <w:trHeight w:val="1639"/>
        </w:trPr>
        <w:tc>
          <w:tcPr>
            <w:tcW w:w="704" w:type="dxa"/>
            <w:vMerge/>
            <w:shd w:val="clear" w:color="auto" w:fill="auto"/>
          </w:tcPr>
          <w:p w14:paraId="127BE906" w14:textId="77777777" w:rsidR="00AB461D" w:rsidRPr="00BE126A" w:rsidRDefault="00AB461D" w:rsidP="00CD3027">
            <w:pPr>
              <w:ind w:firstLine="7"/>
              <w:jc w:val="both"/>
              <w:rPr>
                <w:color w:val="000000"/>
                <w:sz w:val="28"/>
                <w:szCs w:val="28"/>
              </w:rPr>
            </w:pPr>
          </w:p>
        </w:tc>
        <w:tc>
          <w:tcPr>
            <w:tcW w:w="2381" w:type="dxa"/>
            <w:vMerge w:val="restart"/>
            <w:shd w:val="clear" w:color="auto" w:fill="auto"/>
          </w:tcPr>
          <w:p w14:paraId="36B0404A" w14:textId="77777777" w:rsidR="00AB461D" w:rsidRPr="00AB461D" w:rsidRDefault="00AB461D" w:rsidP="00AB461D">
            <w:pPr>
              <w:rPr>
                <w:sz w:val="28"/>
                <w:szCs w:val="28"/>
              </w:rPr>
            </w:pPr>
            <w:r w:rsidRPr="00AB461D">
              <w:rPr>
                <w:sz w:val="28"/>
                <w:szCs w:val="28"/>
              </w:rPr>
              <w:t>Инд.ПК4.3. Готовность к установлению диагноза с учетом действующих клинических рекомендаций и международной статистической классификации болезней и проблем, связанных со здоровьем (МКБ).</w:t>
            </w:r>
          </w:p>
          <w:p w14:paraId="36A73CB5" w14:textId="77777777" w:rsidR="00AB461D" w:rsidRPr="00CC0935" w:rsidRDefault="00AB461D" w:rsidP="00CC0935">
            <w:pPr>
              <w:jc w:val="both"/>
              <w:rPr>
                <w:sz w:val="28"/>
                <w:szCs w:val="28"/>
              </w:rPr>
            </w:pPr>
          </w:p>
        </w:tc>
        <w:tc>
          <w:tcPr>
            <w:tcW w:w="3827" w:type="dxa"/>
            <w:shd w:val="clear" w:color="auto" w:fill="auto"/>
          </w:tcPr>
          <w:p w14:paraId="48D0C811" w14:textId="60B765FD" w:rsidR="00AB461D" w:rsidRPr="009A415E" w:rsidRDefault="00093372" w:rsidP="00CD3027">
            <w:pPr>
              <w:rPr>
                <w:b/>
                <w:color w:val="000000"/>
                <w:sz w:val="28"/>
                <w:szCs w:val="28"/>
              </w:rPr>
            </w:pPr>
            <w:r w:rsidRPr="009A415E">
              <w:rPr>
                <w:b/>
                <w:color w:val="000000"/>
                <w:sz w:val="28"/>
                <w:szCs w:val="28"/>
              </w:rPr>
              <w:t>Знать</w:t>
            </w:r>
            <w:r w:rsidR="009A415E" w:rsidRPr="009A415E">
              <w:rPr>
                <w:b/>
                <w:color w:val="000000"/>
                <w:sz w:val="28"/>
                <w:szCs w:val="28"/>
              </w:rPr>
              <w:t xml:space="preserve"> </w:t>
            </w:r>
            <w:r w:rsidR="009A415E" w:rsidRPr="009A415E">
              <w:rPr>
                <w:sz w:val="28"/>
                <w:szCs w:val="28"/>
              </w:rPr>
              <w:t>действующие клинические рекомендации и международную статистическую классификацию болезней и проблем, связанных со здоровьем (МКБ)</w:t>
            </w:r>
          </w:p>
        </w:tc>
        <w:tc>
          <w:tcPr>
            <w:tcW w:w="3087" w:type="dxa"/>
            <w:shd w:val="clear" w:color="auto" w:fill="auto"/>
          </w:tcPr>
          <w:p w14:paraId="473D4C67" w14:textId="77777777" w:rsidR="00580DDF" w:rsidRDefault="00580DDF" w:rsidP="00580DDF">
            <w:pPr>
              <w:jc w:val="both"/>
              <w:rPr>
                <w:color w:val="000000"/>
                <w:sz w:val="28"/>
                <w:szCs w:val="28"/>
              </w:rPr>
            </w:pPr>
            <w:r>
              <w:rPr>
                <w:color w:val="000000"/>
                <w:sz w:val="28"/>
                <w:szCs w:val="28"/>
              </w:rPr>
              <w:t>тестовые задания №16-18</w:t>
            </w:r>
            <w:r>
              <w:rPr>
                <w:color w:val="000000"/>
                <w:sz w:val="28"/>
                <w:szCs w:val="28"/>
                <w:lang w:val="en-US"/>
              </w:rPr>
              <w:t>,26,</w:t>
            </w:r>
            <w:r>
              <w:rPr>
                <w:color w:val="000000"/>
                <w:sz w:val="28"/>
                <w:szCs w:val="28"/>
              </w:rPr>
              <w:t>51,65,78,152,298</w:t>
            </w:r>
          </w:p>
          <w:p w14:paraId="0C9805A0" w14:textId="77777777" w:rsidR="00AB461D" w:rsidRDefault="00AB461D" w:rsidP="00CD3027">
            <w:pPr>
              <w:jc w:val="both"/>
              <w:rPr>
                <w:color w:val="000000"/>
                <w:sz w:val="28"/>
                <w:szCs w:val="28"/>
              </w:rPr>
            </w:pPr>
          </w:p>
        </w:tc>
      </w:tr>
      <w:tr w:rsidR="00AB461D" w:rsidRPr="00E836D2" w14:paraId="12E01986" w14:textId="77777777" w:rsidTr="00A51AC2">
        <w:trPr>
          <w:trHeight w:val="850"/>
        </w:trPr>
        <w:tc>
          <w:tcPr>
            <w:tcW w:w="704" w:type="dxa"/>
            <w:vMerge/>
            <w:shd w:val="clear" w:color="auto" w:fill="auto"/>
          </w:tcPr>
          <w:p w14:paraId="5B679562" w14:textId="77777777" w:rsidR="00AB461D" w:rsidRPr="00BE126A" w:rsidRDefault="00AB461D" w:rsidP="00CD3027">
            <w:pPr>
              <w:ind w:firstLine="7"/>
              <w:jc w:val="both"/>
              <w:rPr>
                <w:color w:val="000000"/>
                <w:sz w:val="28"/>
                <w:szCs w:val="28"/>
              </w:rPr>
            </w:pPr>
          </w:p>
        </w:tc>
        <w:tc>
          <w:tcPr>
            <w:tcW w:w="2381" w:type="dxa"/>
            <w:vMerge/>
            <w:shd w:val="clear" w:color="auto" w:fill="auto"/>
          </w:tcPr>
          <w:p w14:paraId="2FDAC8A3" w14:textId="77777777" w:rsidR="00AB461D" w:rsidRPr="0008508B" w:rsidRDefault="00AB461D" w:rsidP="00AB461D">
            <w:pPr>
              <w:jc w:val="both"/>
            </w:pPr>
          </w:p>
        </w:tc>
        <w:tc>
          <w:tcPr>
            <w:tcW w:w="3827" w:type="dxa"/>
            <w:shd w:val="clear" w:color="auto" w:fill="auto"/>
          </w:tcPr>
          <w:p w14:paraId="774FEE9A" w14:textId="72D18378" w:rsidR="00AB461D" w:rsidRPr="009A415E" w:rsidRDefault="00093372" w:rsidP="00CD3027">
            <w:pPr>
              <w:rPr>
                <w:b/>
                <w:color w:val="000000"/>
                <w:sz w:val="28"/>
                <w:szCs w:val="28"/>
              </w:rPr>
            </w:pPr>
            <w:r w:rsidRPr="009A415E">
              <w:rPr>
                <w:b/>
                <w:color w:val="000000"/>
                <w:sz w:val="28"/>
                <w:szCs w:val="28"/>
              </w:rPr>
              <w:t>Уметь</w:t>
            </w:r>
            <w:r w:rsidR="009A415E" w:rsidRPr="009A415E">
              <w:rPr>
                <w:b/>
                <w:color w:val="000000"/>
                <w:sz w:val="28"/>
                <w:szCs w:val="28"/>
              </w:rPr>
              <w:t xml:space="preserve"> </w:t>
            </w:r>
            <w:r w:rsidR="009A415E" w:rsidRPr="009A415E">
              <w:rPr>
                <w:sz w:val="28"/>
                <w:szCs w:val="28"/>
              </w:rPr>
              <w:t>формулировать клинический диагноз</w:t>
            </w:r>
          </w:p>
        </w:tc>
        <w:tc>
          <w:tcPr>
            <w:tcW w:w="3087" w:type="dxa"/>
            <w:shd w:val="clear" w:color="auto" w:fill="auto"/>
          </w:tcPr>
          <w:p w14:paraId="668C7C44" w14:textId="77777777" w:rsidR="00580DDF" w:rsidRDefault="00580DDF" w:rsidP="00580DDF">
            <w:pPr>
              <w:rPr>
                <w:color w:val="000000"/>
                <w:sz w:val="28"/>
                <w:szCs w:val="28"/>
              </w:rPr>
            </w:pPr>
            <w:r>
              <w:rPr>
                <w:color w:val="000000"/>
                <w:sz w:val="28"/>
                <w:szCs w:val="28"/>
              </w:rPr>
              <w:t>тестовые задания №13,14</w:t>
            </w:r>
            <w:r>
              <w:rPr>
                <w:color w:val="000000"/>
                <w:sz w:val="28"/>
                <w:szCs w:val="28"/>
                <w:lang w:val="en-US"/>
              </w:rPr>
              <w:t>,23</w:t>
            </w:r>
            <w:r>
              <w:rPr>
                <w:color w:val="000000"/>
                <w:sz w:val="28"/>
                <w:szCs w:val="28"/>
              </w:rPr>
              <w:t>,27,30,57,59,</w:t>
            </w:r>
          </w:p>
          <w:p w14:paraId="3688399C" w14:textId="77777777" w:rsidR="00580DDF" w:rsidRDefault="00580DDF" w:rsidP="00580DDF">
            <w:pPr>
              <w:jc w:val="both"/>
              <w:rPr>
                <w:color w:val="000000"/>
                <w:sz w:val="28"/>
                <w:szCs w:val="28"/>
              </w:rPr>
            </w:pPr>
            <w:r>
              <w:rPr>
                <w:color w:val="000000"/>
                <w:sz w:val="28"/>
                <w:szCs w:val="28"/>
              </w:rPr>
              <w:t>69,76,86,100,102,103,</w:t>
            </w:r>
          </w:p>
          <w:p w14:paraId="2316E7A5" w14:textId="77777777" w:rsidR="00580DDF" w:rsidRDefault="00580DDF" w:rsidP="00580DDF">
            <w:pPr>
              <w:jc w:val="both"/>
              <w:rPr>
                <w:color w:val="000000"/>
                <w:sz w:val="28"/>
                <w:szCs w:val="28"/>
              </w:rPr>
            </w:pPr>
            <w:r>
              <w:rPr>
                <w:color w:val="000000"/>
                <w:sz w:val="28"/>
                <w:szCs w:val="28"/>
              </w:rPr>
              <w:t>112,126,137,152,168,</w:t>
            </w:r>
          </w:p>
          <w:p w14:paraId="40C173D7" w14:textId="77777777" w:rsidR="00580DDF" w:rsidRDefault="00580DDF" w:rsidP="00580DDF">
            <w:pPr>
              <w:jc w:val="both"/>
              <w:rPr>
                <w:color w:val="000000"/>
                <w:sz w:val="28"/>
                <w:szCs w:val="28"/>
              </w:rPr>
            </w:pPr>
            <w:r>
              <w:rPr>
                <w:color w:val="000000"/>
                <w:sz w:val="28"/>
                <w:szCs w:val="28"/>
              </w:rPr>
              <w:t>227-230,</w:t>
            </w:r>
            <w:r>
              <w:rPr>
                <w:color w:val="000000"/>
                <w:sz w:val="28"/>
                <w:szCs w:val="28"/>
                <w:lang w:val="en-US"/>
              </w:rPr>
              <w:t>242,</w:t>
            </w:r>
            <w:r>
              <w:rPr>
                <w:color w:val="000000"/>
                <w:sz w:val="28"/>
                <w:szCs w:val="28"/>
              </w:rPr>
              <w:t>251,284,</w:t>
            </w:r>
          </w:p>
          <w:p w14:paraId="5885E335" w14:textId="77777777" w:rsidR="00580DDF" w:rsidRDefault="00580DDF" w:rsidP="00580DDF">
            <w:pPr>
              <w:jc w:val="both"/>
              <w:rPr>
                <w:color w:val="000000"/>
                <w:sz w:val="28"/>
                <w:szCs w:val="28"/>
              </w:rPr>
            </w:pPr>
            <w:r>
              <w:rPr>
                <w:color w:val="000000"/>
                <w:sz w:val="28"/>
                <w:szCs w:val="28"/>
              </w:rPr>
              <w:t>287,346,402,415,416,</w:t>
            </w:r>
          </w:p>
          <w:p w14:paraId="50817E88" w14:textId="236A5BDF" w:rsidR="00AB461D" w:rsidRDefault="00580DDF" w:rsidP="00580DDF">
            <w:pPr>
              <w:jc w:val="both"/>
              <w:rPr>
                <w:color w:val="000000"/>
                <w:sz w:val="28"/>
                <w:szCs w:val="28"/>
              </w:rPr>
            </w:pPr>
            <w:r>
              <w:rPr>
                <w:color w:val="000000"/>
                <w:sz w:val="28"/>
                <w:szCs w:val="28"/>
              </w:rPr>
              <w:t>494,501,</w:t>
            </w:r>
            <w:r>
              <w:rPr>
                <w:color w:val="000000"/>
                <w:sz w:val="28"/>
                <w:szCs w:val="28"/>
                <w:lang w:val="en-US"/>
              </w:rPr>
              <w:t>511,514,526</w:t>
            </w:r>
          </w:p>
        </w:tc>
      </w:tr>
      <w:tr w:rsidR="00AB461D" w:rsidRPr="00E836D2" w14:paraId="17219C35" w14:textId="77777777" w:rsidTr="00EE2657">
        <w:trPr>
          <w:trHeight w:val="1639"/>
        </w:trPr>
        <w:tc>
          <w:tcPr>
            <w:tcW w:w="704" w:type="dxa"/>
            <w:vMerge/>
            <w:shd w:val="clear" w:color="auto" w:fill="auto"/>
          </w:tcPr>
          <w:p w14:paraId="15428E9B" w14:textId="77777777" w:rsidR="00AB461D" w:rsidRPr="00BE126A" w:rsidRDefault="00AB461D" w:rsidP="00CD3027">
            <w:pPr>
              <w:ind w:firstLine="7"/>
              <w:jc w:val="both"/>
              <w:rPr>
                <w:color w:val="000000"/>
                <w:sz w:val="28"/>
                <w:szCs w:val="28"/>
              </w:rPr>
            </w:pPr>
          </w:p>
        </w:tc>
        <w:tc>
          <w:tcPr>
            <w:tcW w:w="2381" w:type="dxa"/>
            <w:vMerge/>
            <w:shd w:val="clear" w:color="auto" w:fill="auto"/>
          </w:tcPr>
          <w:p w14:paraId="356585E2" w14:textId="77777777" w:rsidR="00AB461D" w:rsidRPr="009D72EE" w:rsidRDefault="00AB461D" w:rsidP="00CD3027">
            <w:pPr>
              <w:pStyle w:val="ConsPlusNormal"/>
              <w:rPr>
                <w:rFonts w:ascii="Times New Roman" w:hAnsi="Times New Roman" w:cs="Times New Roman"/>
                <w:sz w:val="28"/>
                <w:szCs w:val="28"/>
              </w:rPr>
            </w:pPr>
          </w:p>
        </w:tc>
        <w:tc>
          <w:tcPr>
            <w:tcW w:w="3827" w:type="dxa"/>
            <w:shd w:val="clear" w:color="auto" w:fill="auto"/>
          </w:tcPr>
          <w:p w14:paraId="12CE0413" w14:textId="06E3C3B4" w:rsidR="00AB461D" w:rsidRPr="009A415E" w:rsidRDefault="00093372" w:rsidP="00CD3027">
            <w:pPr>
              <w:rPr>
                <w:b/>
                <w:color w:val="000000"/>
                <w:sz w:val="28"/>
                <w:szCs w:val="28"/>
              </w:rPr>
            </w:pPr>
            <w:r w:rsidRPr="009A415E">
              <w:rPr>
                <w:b/>
                <w:color w:val="000000"/>
                <w:sz w:val="28"/>
                <w:szCs w:val="28"/>
              </w:rPr>
              <w:t xml:space="preserve">Владеть </w:t>
            </w:r>
            <w:r w:rsidR="009A415E" w:rsidRPr="009A415E">
              <w:rPr>
                <w:sz w:val="28"/>
                <w:szCs w:val="28"/>
              </w:rPr>
              <w:t>методикой формулирования клинического диагноза с учетом действующих клинических рекомендаций и международной статистической классификации болезней и проблем, связанных со здоровьем (МКБ)</w:t>
            </w:r>
          </w:p>
        </w:tc>
        <w:tc>
          <w:tcPr>
            <w:tcW w:w="3087" w:type="dxa"/>
            <w:shd w:val="clear" w:color="auto" w:fill="auto"/>
          </w:tcPr>
          <w:p w14:paraId="6EE807D3" w14:textId="77777777" w:rsidR="00580DDF" w:rsidRDefault="00580DDF" w:rsidP="00580DDF">
            <w:pPr>
              <w:rPr>
                <w:color w:val="000000"/>
                <w:sz w:val="28"/>
                <w:szCs w:val="28"/>
              </w:rPr>
            </w:pPr>
            <w:r>
              <w:rPr>
                <w:color w:val="000000"/>
                <w:sz w:val="28"/>
                <w:szCs w:val="28"/>
              </w:rPr>
              <w:t>тестовые задания №</w:t>
            </w:r>
            <w:r>
              <w:rPr>
                <w:color w:val="000000"/>
                <w:sz w:val="28"/>
                <w:szCs w:val="28"/>
                <w:lang w:val="en-US"/>
              </w:rPr>
              <w:t>25</w:t>
            </w:r>
            <w:r>
              <w:rPr>
                <w:color w:val="000000"/>
                <w:sz w:val="28"/>
                <w:szCs w:val="28"/>
              </w:rPr>
              <w:t>,29,98,107,116,120,</w:t>
            </w:r>
          </w:p>
          <w:p w14:paraId="56811912" w14:textId="77777777" w:rsidR="00580DDF" w:rsidRDefault="00580DDF" w:rsidP="00580DDF">
            <w:pPr>
              <w:jc w:val="both"/>
              <w:rPr>
                <w:color w:val="000000"/>
                <w:sz w:val="28"/>
                <w:szCs w:val="28"/>
              </w:rPr>
            </w:pPr>
            <w:r>
              <w:rPr>
                <w:color w:val="000000"/>
                <w:sz w:val="28"/>
                <w:szCs w:val="28"/>
              </w:rPr>
              <w:t>127,130,131,164,201,</w:t>
            </w:r>
          </w:p>
          <w:p w14:paraId="047EFFA2" w14:textId="31ABA547" w:rsidR="00AB461D" w:rsidRDefault="00580DDF" w:rsidP="00580DDF">
            <w:pPr>
              <w:jc w:val="both"/>
              <w:rPr>
                <w:color w:val="000000"/>
                <w:sz w:val="28"/>
                <w:szCs w:val="28"/>
              </w:rPr>
            </w:pPr>
            <w:r>
              <w:rPr>
                <w:color w:val="000000"/>
                <w:sz w:val="28"/>
                <w:szCs w:val="28"/>
              </w:rPr>
              <w:t>232,380,</w:t>
            </w:r>
            <w:r>
              <w:rPr>
                <w:color w:val="000000"/>
                <w:sz w:val="28"/>
                <w:szCs w:val="28"/>
                <w:lang w:val="en-US"/>
              </w:rPr>
              <w:t>512,519</w:t>
            </w:r>
          </w:p>
        </w:tc>
      </w:tr>
      <w:tr w:rsidR="00FE1D66" w:rsidRPr="00E836D2" w14:paraId="130DD6F8" w14:textId="77777777" w:rsidTr="00EE2657">
        <w:trPr>
          <w:trHeight w:val="1639"/>
        </w:trPr>
        <w:tc>
          <w:tcPr>
            <w:tcW w:w="704" w:type="dxa"/>
            <w:vMerge w:val="restart"/>
            <w:shd w:val="clear" w:color="auto" w:fill="auto"/>
          </w:tcPr>
          <w:p w14:paraId="7E64F1B1" w14:textId="0C410AFD" w:rsidR="00FE1D66" w:rsidRPr="00BE126A" w:rsidRDefault="00FE1D66" w:rsidP="00CD3027">
            <w:pPr>
              <w:ind w:firstLine="7"/>
              <w:jc w:val="both"/>
              <w:rPr>
                <w:color w:val="000000"/>
                <w:sz w:val="28"/>
                <w:szCs w:val="28"/>
              </w:rPr>
            </w:pPr>
            <w:r>
              <w:rPr>
                <w:color w:val="000000"/>
                <w:sz w:val="28"/>
                <w:szCs w:val="28"/>
              </w:rPr>
              <w:t>5</w:t>
            </w:r>
          </w:p>
        </w:tc>
        <w:tc>
          <w:tcPr>
            <w:tcW w:w="2381" w:type="dxa"/>
            <w:vMerge w:val="restart"/>
            <w:shd w:val="clear" w:color="auto" w:fill="auto"/>
          </w:tcPr>
          <w:p w14:paraId="37D094FD" w14:textId="77777777" w:rsidR="00FE1D66" w:rsidRPr="00AB5ED0" w:rsidRDefault="00FE1D66" w:rsidP="00AB5ED0">
            <w:pPr>
              <w:pStyle w:val="a6"/>
              <w:ind w:left="0" w:firstLine="0"/>
              <w:jc w:val="left"/>
              <w:rPr>
                <w:rFonts w:ascii="Times New Roman" w:hAnsi="Times New Roman"/>
                <w:sz w:val="28"/>
                <w:szCs w:val="28"/>
              </w:rPr>
            </w:pPr>
            <w:r w:rsidRPr="00AB5ED0">
              <w:rPr>
                <w:rFonts w:ascii="Times New Roman" w:hAnsi="Times New Roman"/>
                <w:sz w:val="28"/>
                <w:szCs w:val="28"/>
              </w:rPr>
              <w:t xml:space="preserve">ПК-5. Способность и готовность к определению у пациента показаний для специализированной медицинской помощи в </w:t>
            </w:r>
            <w:r w:rsidRPr="00AB5ED0">
              <w:rPr>
                <w:rFonts w:ascii="Times New Roman" w:hAnsi="Times New Roman"/>
                <w:sz w:val="28"/>
                <w:szCs w:val="28"/>
              </w:rPr>
              <w:lastRenderedPageBreak/>
              <w:t>стационарных условиях или в условиях дневного стационара в соответствии с действующими порядками, стандартами и клиническими рекомендациями (протоколами лечения) оказания медицинской помощи.</w:t>
            </w:r>
          </w:p>
          <w:p w14:paraId="57F088DF" w14:textId="77777777" w:rsidR="00FE1D66" w:rsidRPr="00AB5ED0" w:rsidRDefault="00FE1D66" w:rsidP="00AB5ED0">
            <w:pPr>
              <w:pStyle w:val="a6"/>
              <w:spacing w:after="160" w:line="259" w:lineRule="auto"/>
              <w:ind w:left="0"/>
              <w:jc w:val="left"/>
              <w:rPr>
                <w:rFonts w:ascii="Times New Roman" w:hAnsi="Times New Roman"/>
                <w:sz w:val="28"/>
                <w:szCs w:val="28"/>
              </w:rPr>
            </w:pPr>
          </w:p>
          <w:p w14:paraId="019908A5" w14:textId="6604918C" w:rsidR="00FE1D66" w:rsidRPr="00AB5ED0" w:rsidRDefault="00FE1D66" w:rsidP="00A15443">
            <w:pPr>
              <w:pStyle w:val="a6"/>
              <w:spacing w:after="160" w:line="259" w:lineRule="auto"/>
              <w:ind w:left="0" w:firstLine="0"/>
              <w:jc w:val="left"/>
              <w:rPr>
                <w:rFonts w:ascii="Times New Roman" w:hAnsi="Times New Roman"/>
                <w:sz w:val="28"/>
                <w:szCs w:val="28"/>
              </w:rPr>
            </w:pPr>
            <w:r w:rsidRPr="00AB5ED0">
              <w:rPr>
                <w:rFonts w:ascii="Times New Roman" w:hAnsi="Times New Roman"/>
                <w:sz w:val="28"/>
                <w:szCs w:val="28"/>
              </w:rPr>
              <w:t>Инд.ПК5.1. Готовность к направлению пациента для консультации к врачам-специалистам при наличии медицинских показаний и интерпретации полученных результатов.</w:t>
            </w:r>
          </w:p>
        </w:tc>
        <w:tc>
          <w:tcPr>
            <w:tcW w:w="3827" w:type="dxa"/>
            <w:shd w:val="clear" w:color="auto" w:fill="auto"/>
          </w:tcPr>
          <w:p w14:paraId="66ED406F" w14:textId="121E23F2" w:rsidR="00FE1D66" w:rsidRPr="009D41DB" w:rsidRDefault="00FE1D66" w:rsidP="00CD3027">
            <w:pPr>
              <w:rPr>
                <w:b/>
                <w:color w:val="000000"/>
                <w:sz w:val="28"/>
                <w:szCs w:val="28"/>
              </w:rPr>
            </w:pPr>
            <w:r w:rsidRPr="009D41DB">
              <w:rPr>
                <w:b/>
                <w:color w:val="000000"/>
                <w:sz w:val="28"/>
                <w:szCs w:val="28"/>
              </w:rPr>
              <w:lastRenderedPageBreak/>
              <w:t xml:space="preserve">Знать </w:t>
            </w:r>
            <w:r w:rsidRPr="009D41DB">
              <w:rPr>
                <w:sz w:val="28"/>
                <w:szCs w:val="28"/>
              </w:rPr>
              <w:t>последовательность порядка направления для консультации к врачам-специалистам с учетом действующих стандартов и клинических рекомендаций (протоколов лечения) оказания медицинской помощи</w:t>
            </w:r>
          </w:p>
        </w:tc>
        <w:tc>
          <w:tcPr>
            <w:tcW w:w="3087" w:type="dxa"/>
            <w:shd w:val="clear" w:color="auto" w:fill="auto"/>
          </w:tcPr>
          <w:p w14:paraId="36CDDFC2" w14:textId="1B91816C" w:rsidR="00FE1D66" w:rsidRDefault="00FE1D66" w:rsidP="00CD3027">
            <w:pPr>
              <w:jc w:val="both"/>
              <w:rPr>
                <w:color w:val="000000"/>
                <w:sz w:val="28"/>
                <w:szCs w:val="28"/>
              </w:rPr>
            </w:pPr>
            <w:r>
              <w:rPr>
                <w:color w:val="000000"/>
                <w:sz w:val="28"/>
                <w:szCs w:val="28"/>
              </w:rPr>
              <w:t>тестовые задания №</w:t>
            </w:r>
            <w:r w:rsidR="00EE00D6">
              <w:rPr>
                <w:color w:val="000000"/>
                <w:sz w:val="28"/>
                <w:szCs w:val="28"/>
              </w:rPr>
              <w:t>132</w:t>
            </w:r>
          </w:p>
        </w:tc>
      </w:tr>
      <w:tr w:rsidR="00FE1D66" w:rsidRPr="00E836D2" w14:paraId="0D3D0E8E" w14:textId="77777777" w:rsidTr="00EE2657">
        <w:trPr>
          <w:trHeight w:val="1639"/>
        </w:trPr>
        <w:tc>
          <w:tcPr>
            <w:tcW w:w="704" w:type="dxa"/>
            <w:vMerge/>
            <w:shd w:val="clear" w:color="auto" w:fill="auto"/>
          </w:tcPr>
          <w:p w14:paraId="14FC9222" w14:textId="77777777" w:rsidR="00FE1D66" w:rsidRPr="00BE126A" w:rsidRDefault="00FE1D66" w:rsidP="00A62EBB">
            <w:pPr>
              <w:ind w:firstLine="7"/>
              <w:jc w:val="both"/>
              <w:rPr>
                <w:color w:val="000000"/>
                <w:sz w:val="28"/>
                <w:szCs w:val="28"/>
              </w:rPr>
            </w:pPr>
          </w:p>
        </w:tc>
        <w:tc>
          <w:tcPr>
            <w:tcW w:w="2381" w:type="dxa"/>
            <w:vMerge/>
            <w:shd w:val="clear" w:color="auto" w:fill="auto"/>
          </w:tcPr>
          <w:p w14:paraId="387ED202" w14:textId="77777777" w:rsidR="00FE1D66" w:rsidRPr="009D72EE" w:rsidRDefault="00FE1D66" w:rsidP="00A62EBB">
            <w:pPr>
              <w:pStyle w:val="ConsPlusNormal"/>
              <w:rPr>
                <w:rFonts w:ascii="Times New Roman" w:hAnsi="Times New Roman" w:cs="Times New Roman"/>
                <w:sz w:val="28"/>
                <w:szCs w:val="28"/>
              </w:rPr>
            </w:pPr>
          </w:p>
        </w:tc>
        <w:tc>
          <w:tcPr>
            <w:tcW w:w="3827" w:type="dxa"/>
            <w:shd w:val="clear" w:color="auto" w:fill="auto"/>
          </w:tcPr>
          <w:p w14:paraId="744B5E48" w14:textId="6C448615" w:rsidR="00FE1D66" w:rsidRPr="009D41DB" w:rsidRDefault="00FE1D66" w:rsidP="00A62EBB">
            <w:pPr>
              <w:rPr>
                <w:b/>
                <w:color w:val="000000"/>
                <w:sz w:val="28"/>
                <w:szCs w:val="28"/>
              </w:rPr>
            </w:pPr>
            <w:r w:rsidRPr="009D41DB">
              <w:rPr>
                <w:b/>
                <w:color w:val="000000"/>
                <w:sz w:val="28"/>
                <w:szCs w:val="28"/>
              </w:rPr>
              <w:t xml:space="preserve">Уметь </w:t>
            </w:r>
            <w:r w:rsidRPr="000706D6">
              <w:rPr>
                <w:sz w:val="28"/>
                <w:szCs w:val="28"/>
              </w:rPr>
              <w:t>определять медицинские показания к направлению для консультации к врачам-специалистам; интерпретировать данные, полученные при консультациях пациента врачами-специалистами</w:t>
            </w:r>
          </w:p>
        </w:tc>
        <w:tc>
          <w:tcPr>
            <w:tcW w:w="3087" w:type="dxa"/>
            <w:shd w:val="clear" w:color="auto" w:fill="auto"/>
          </w:tcPr>
          <w:p w14:paraId="0A6CDBE8" w14:textId="2DBCBAB9" w:rsidR="00FE1D66" w:rsidRDefault="00FE1D66" w:rsidP="00A62EBB">
            <w:pPr>
              <w:jc w:val="both"/>
              <w:rPr>
                <w:color w:val="000000"/>
                <w:sz w:val="28"/>
                <w:szCs w:val="28"/>
              </w:rPr>
            </w:pPr>
            <w:r>
              <w:rPr>
                <w:color w:val="000000"/>
                <w:sz w:val="28"/>
                <w:szCs w:val="28"/>
              </w:rPr>
              <w:t>тестовые задания №132</w:t>
            </w:r>
          </w:p>
        </w:tc>
      </w:tr>
      <w:tr w:rsidR="00FE1D66" w:rsidRPr="00E836D2" w14:paraId="217F46C5" w14:textId="77777777" w:rsidTr="00A15443">
        <w:trPr>
          <w:trHeight w:val="6317"/>
        </w:trPr>
        <w:tc>
          <w:tcPr>
            <w:tcW w:w="704" w:type="dxa"/>
            <w:vMerge/>
            <w:shd w:val="clear" w:color="auto" w:fill="auto"/>
          </w:tcPr>
          <w:p w14:paraId="7A6404B2" w14:textId="77777777" w:rsidR="00FE1D66" w:rsidRPr="00BE126A" w:rsidRDefault="00FE1D66" w:rsidP="00A62EBB">
            <w:pPr>
              <w:ind w:firstLine="7"/>
              <w:jc w:val="both"/>
              <w:rPr>
                <w:color w:val="000000"/>
                <w:sz w:val="28"/>
                <w:szCs w:val="28"/>
              </w:rPr>
            </w:pPr>
          </w:p>
        </w:tc>
        <w:tc>
          <w:tcPr>
            <w:tcW w:w="2381" w:type="dxa"/>
            <w:vMerge/>
            <w:shd w:val="clear" w:color="auto" w:fill="auto"/>
          </w:tcPr>
          <w:p w14:paraId="6A1519D2" w14:textId="77777777" w:rsidR="00FE1D66" w:rsidRPr="009D72EE" w:rsidRDefault="00FE1D66" w:rsidP="00A62EBB">
            <w:pPr>
              <w:pStyle w:val="ConsPlusNormal"/>
              <w:rPr>
                <w:rFonts w:ascii="Times New Roman" w:hAnsi="Times New Roman" w:cs="Times New Roman"/>
                <w:sz w:val="28"/>
                <w:szCs w:val="28"/>
              </w:rPr>
            </w:pPr>
          </w:p>
        </w:tc>
        <w:tc>
          <w:tcPr>
            <w:tcW w:w="3827" w:type="dxa"/>
            <w:shd w:val="clear" w:color="auto" w:fill="auto"/>
          </w:tcPr>
          <w:p w14:paraId="468C828D" w14:textId="58509AB9" w:rsidR="00FE1D66" w:rsidRPr="009D41DB" w:rsidRDefault="00FE1D66" w:rsidP="00A62EBB">
            <w:pPr>
              <w:rPr>
                <w:b/>
                <w:color w:val="000000"/>
                <w:sz w:val="28"/>
                <w:szCs w:val="28"/>
              </w:rPr>
            </w:pPr>
            <w:r w:rsidRPr="009D41DB">
              <w:rPr>
                <w:b/>
                <w:color w:val="000000"/>
                <w:sz w:val="28"/>
                <w:szCs w:val="28"/>
              </w:rPr>
              <w:t xml:space="preserve">Владеть </w:t>
            </w:r>
            <w:r w:rsidRPr="009D41DB">
              <w:rPr>
                <w:sz w:val="28"/>
                <w:szCs w:val="28"/>
              </w:rPr>
              <w:t>оформлением направления пациента для консультации к врачам</w:t>
            </w:r>
            <w:r>
              <w:rPr>
                <w:sz w:val="28"/>
                <w:szCs w:val="28"/>
              </w:rPr>
              <w:t xml:space="preserve"> </w:t>
            </w:r>
            <w:r w:rsidRPr="009D41DB">
              <w:rPr>
                <w:sz w:val="28"/>
                <w:szCs w:val="28"/>
              </w:rPr>
              <w:t>специалистам при наличии медицинских показаний в соответствии с действующими порядками оказания медицинской помощи, клиническими рекомендациями (протоколами лечения)</w:t>
            </w:r>
          </w:p>
        </w:tc>
        <w:tc>
          <w:tcPr>
            <w:tcW w:w="3087" w:type="dxa"/>
            <w:shd w:val="clear" w:color="auto" w:fill="auto"/>
          </w:tcPr>
          <w:p w14:paraId="17793F54" w14:textId="05B2DF90" w:rsidR="00FE1D66" w:rsidRDefault="00EE00D6" w:rsidP="00A62EBB">
            <w:pPr>
              <w:jc w:val="both"/>
              <w:rPr>
                <w:color w:val="000000"/>
                <w:sz w:val="28"/>
                <w:szCs w:val="28"/>
              </w:rPr>
            </w:pPr>
            <w:r>
              <w:rPr>
                <w:color w:val="000000"/>
                <w:sz w:val="28"/>
                <w:szCs w:val="28"/>
              </w:rPr>
              <w:t>тестовые задания №132</w:t>
            </w:r>
          </w:p>
        </w:tc>
      </w:tr>
      <w:tr w:rsidR="00FE1D66" w:rsidRPr="00E836D2" w14:paraId="7D514062" w14:textId="77777777" w:rsidTr="004C3BB6">
        <w:trPr>
          <w:trHeight w:val="1259"/>
        </w:trPr>
        <w:tc>
          <w:tcPr>
            <w:tcW w:w="704" w:type="dxa"/>
            <w:vMerge/>
            <w:shd w:val="clear" w:color="auto" w:fill="auto"/>
          </w:tcPr>
          <w:p w14:paraId="21310BF9" w14:textId="77777777" w:rsidR="00FE1D66" w:rsidRPr="00BE126A" w:rsidRDefault="00FE1D66" w:rsidP="00A62EBB">
            <w:pPr>
              <w:ind w:firstLine="7"/>
              <w:jc w:val="both"/>
              <w:rPr>
                <w:color w:val="000000"/>
                <w:sz w:val="28"/>
                <w:szCs w:val="28"/>
              </w:rPr>
            </w:pPr>
          </w:p>
        </w:tc>
        <w:tc>
          <w:tcPr>
            <w:tcW w:w="2381" w:type="dxa"/>
            <w:vMerge w:val="restart"/>
            <w:shd w:val="clear" w:color="auto" w:fill="auto"/>
          </w:tcPr>
          <w:p w14:paraId="406F1EE4" w14:textId="77777777" w:rsidR="00FE1D66" w:rsidRPr="00FE1D66" w:rsidRDefault="00FE1D66" w:rsidP="00DF5F7C">
            <w:pPr>
              <w:rPr>
                <w:sz w:val="28"/>
                <w:szCs w:val="28"/>
              </w:rPr>
            </w:pPr>
            <w:r w:rsidRPr="00FE1D66">
              <w:rPr>
                <w:sz w:val="28"/>
                <w:szCs w:val="28"/>
              </w:rPr>
              <w:t xml:space="preserve">Инд.ПК5.2. Готовность к направлению пациента для оказания специализированной медицинской помощи в стационарных условиях или в условиях дневного стационара в соответствии с действующими порядками, стандартами и </w:t>
            </w:r>
            <w:r w:rsidRPr="00FE1D66">
              <w:rPr>
                <w:sz w:val="28"/>
                <w:szCs w:val="28"/>
              </w:rPr>
              <w:lastRenderedPageBreak/>
              <w:t>клиническими рекомендациями (протоколами лечения) оказания медицинской помощи</w:t>
            </w:r>
          </w:p>
          <w:p w14:paraId="71A50255" w14:textId="77777777" w:rsidR="00FE1D66" w:rsidRPr="009D72EE" w:rsidRDefault="00FE1D66" w:rsidP="00A62EBB">
            <w:pPr>
              <w:pStyle w:val="ConsPlusNormal"/>
              <w:rPr>
                <w:rFonts w:ascii="Times New Roman" w:hAnsi="Times New Roman" w:cs="Times New Roman"/>
                <w:sz w:val="28"/>
                <w:szCs w:val="28"/>
              </w:rPr>
            </w:pPr>
          </w:p>
        </w:tc>
        <w:tc>
          <w:tcPr>
            <w:tcW w:w="3827" w:type="dxa"/>
            <w:shd w:val="clear" w:color="auto" w:fill="auto"/>
          </w:tcPr>
          <w:p w14:paraId="62575D87" w14:textId="4F81F6A9" w:rsidR="00FE1D66" w:rsidRPr="00011BA0" w:rsidRDefault="00011BA0" w:rsidP="00A62EBB">
            <w:pPr>
              <w:rPr>
                <w:b/>
                <w:color w:val="000000"/>
                <w:sz w:val="28"/>
                <w:szCs w:val="28"/>
              </w:rPr>
            </w:pPr>
            <w:r w:rsidRPr="00011BA0">
              <w:rPr>
                <w:b/>
                <w:bCs/>
                <w:sz w:val="28"/>
                <w:szCs w:val="28"/>
              </w:rPr>
              <w:lastRenderedPageBreak/>
              <w:t>Знать</w:t>
            </w:r>
            <w:r w:rsidRPr="00011BA0">
              <w:rPr>
                <w:sz w:val="28"/>
                <w:szCs w:val="28"/>
              </w:rPr>
              <w:t xml:space="preserve"> последовательность порядка направления для консультации к врачам-специалистам с учетом действующих стандартов и клинических рекомендаций (протоколов лечения) оказания медицинской помощи</w:t>
            </w:r>
          </w:p>
        </w:tc>
        <w:tc>
          <w:tcPr>
            <w:tcW w:w="3087" w:type="dxa"/>
            <w:shd w:val="clear" w:color="auto" w:fill="auto"/>
          </w:tcPr>
          <w:p w14:paraId="276596BF" w14:textId="50886B4D" w:rsidR="00FE1D66" w:rsidRDefault="00A81258" w:rsidP="00A62EBB">
            <w:pPr>
              <w:jc w:val="both"/>
              <w:rPr>
                <w:color w:val="000000"/>
                <w:sz w:val="28"/>
                <w:szCs w:val="28"/>
              </w:rPr>
            </w:pPr>
            <w:r>
              <w:rPr>
                <w:color w:val="000000"/>
                <w:sz w:val="28"/>
                <w:szCs w:val="28"/>
              </w:rPr>
              <w:t>тестовые задания №</w:t>
            </w:r>
            <w:r w:rsidR="00BC3601">
              <w:rPr>
                <w:color w:val="000000"/>
                <w:sz w:val="28"/>
                <w:szCs w:val="28"/>
              </w:rPr>
              <w:t>182,</w:t>
            </w:r>
            <w:r w:rsidR="0078094A">
              <w:rPr>
                <w:color w:val="000000"/>
                <w:sz w:val="28"/>
                <w:szCs w:val="28"/>
              </w:rPr>
              <w:t>211,</w:t>
            </w:r>
            <w:r>
              <w:rPr>
                <w:color w:val="000000"/>
                <w:sz w:val="28"/>
                <w:szCs w:val="28"/>
              </w:rPr>
              <w:t>388</w:t>
            </w:r>
          </w:p>
          <w:p w14:paraId="4CABFE8D" w14:textId="56201229" w:rsidR="00A81258" w:rsidRDefault="00A81258" w:rsidP="00A62EBB">
            <w:pPr>
              <w:jc w:val="both"/>
              <w:rPr>
                <w:color w:val="000000"/>
                <w:sz w:val="28"/>
                <w:szCs w:val="28"/>
              </w:rPr>
            </w:pPr>
          </w:p>
        </w:tc>
      </w:tr>
      <w:tr w:rsidR="00FE1D66" w:rsidRPr="00E836D2" w14:paraId="4DF0E6DD" w14:textId="77777777" w:rsidTr="00EE2657">
        <w:trPr>
          <w:trHeight w:val="1639"/>
        </w:trPr>
        <w:tc>
          <w:tcPr>
            <w:tcW w:w="704" w:type="dxa"/>
            <w:vMerge/>
            <w:shd w:val="clear" w:color="auto" w:fill="auto"/>
          </w:tcPr>
          <w:p w14:paraId="311FF5A6" w14:textId="77777777" w:rsidR="00FE1D66" w:rsidRPr="00BE126A" w:rsidRDefault="00FE1D66" w:rsidP="00A62EBB">
            <w:pPr>
              <w:ind w:firstLine="7"/>
              <w:jc w:val="both"/>
              <w:rPr>
                <w:color w:val="000000"/>
                <w:sz w:val="28"/>
                <w:szCs w:val="28"/>
              </w:rPr>
            </w:pPr>
          </w:p>
        </w:tc>
        <w:tc>
          <w:tcPr>
            <w:tcW w:w="2381" w:type="dxa"/>
            <w:vMerge/>
            <w:shd w:val="clear" w:color="auto" w:fill="auto"/>
          </w:tcPr>
          <w:p w14:paraId="321FB97F" w14:textId="77777777" w:rsidR="00FE1D66" w:rsidRPr="009D72EE" w:rsidRDefault="00FE1D66" w:rsidP="00A62EBB">
            <w:pPr>
              <w:pStyle w:val="ConsPlusNormal"/>
              <w:rPr>
                <w:rFonts w:ascii="Times New Roman" w:hAnsi="Times New Roman" w:cs="Times New Roman"/>
                <w:sz w:val="28"/>
                <w:szCs w:val="28"/>
              </w:rPr>
            </w:pPr>
          </w:p>
        </w:tc>
        <w:tc>
          <w:tcPr>
            <w:tcW w:w="3827" w:type="dxa"/>
            <w:shd w:val="clear" w:color="auto" w:fill="auto"/>
          </w:tcPr>
          <w:p w14:paraId="6A12ABF6" w14:textId="77777777" w:rsidR="00B2227D" w:rsidRPr="00B2227D" w:rsidRDefault="00011BA0" w:rsidP="00B2227D">
            <w:pPr>
              <w:rPr>
                <w:b/>
                <w:color w:val="000000"/>
                <w:sz w:val="28"/>
                <w:szCs w:val="28"/>
              </w:rPr>
            </w:pPr>
            <w:r>
              <w:rPr>
                <w:b/>
                <w:color w:val="000000"/>
                <w:sz w:val="28"/>
                <w:szCs w:val="28"/>
              </w:rPr>
              <w:t xml:space="preserve">Уметь </w:t>
            </w:r>
          </w:p>
          <w:p w14:paraId="061C0EF6" w14:textId="016FFB3A" w:rsidR="00FE1D66" w:rsidRPr="00B2227D" w:rsidRDefault="00B2227D" w:rsidP="00B2227D">
            <w:pPr>
              <w:rPr>
                <w:bCs/>
                <w:color w:val="000000"/>
                <w:sz w:val="28"/>
                <w:szCs w:val="28"/>
              </w:rPr>
            </w:pPr>
            <w:r w:rsidRPr="00B2227D">
              <w:rPr>
                <w:bCs/>
                <w:color w:val="000000"/>
                <w:sz w:val="28"/>
                <w:szCs w:val="28"/>
              </w:rPr>
              <w:t xml:space="preserve">определять медицинские показания для направления оказания специализированной медицинской помощи в стационарных условиях или в условиях дневного </w:t>
            </w:r>
            <w:r w:rsidRPr="00B2227D">
              <w:rPr>
                <w:bCs/>
                <w:color w:val="000000"/>
                <w:sz w:val="28"/>
                <w:szCs w:val="28"/>
              </w:rPr>
              <w:lastRenderedPageBreak/>
              <w:t>стационара в соответствии с действующими порядками, стандартами и клиническими рекоме</w:t>
            </w:r>
            <w:r w:rsidR="00D810B7">
              <w:rPr>
                <w:bCs/>
                <w:color w:val="000000"/>
                <w:sz w:val="28"/>
                <w:szCs w:val="28"/>
              </w:rPr>
              <w:t>н</w:t>
            </w:r>
            <w:r w:rsidRPr="00B2227D">
              <w:rPr>
                <w:bCs/>
                <w:color w:val="000000"/>
                <w:sz w:val="28"/>
                <w:szCs w:val="28"/>
              </w:rPr>
              <w:t>дациями</w:t>
            </w:r>
          </w:p>
        </w:tc>
        <w:tc>
          <w:tcPr>
            <w:tcW w:w="3087" w:type="dxa"/>
            <w:shd w:val="clear" w:color="auto" w:fill="auto"/>
          </w:tcPr>
          <w:p w14:paraId="7D76B454" w14:textId="36682B98" w:rsidR="004C3BB6" w:rsidRDefault="00E74F9A" w:rsidP="00A62EBB">
            <w:pPr>
              <w:jc w:val="both"/>
              <w:rPr>
                <w:color w:val="000000"/>
                <w:sz w:val="28"/>
                <w:szCs w:val="28"/>
              </w:rPr>
            </w:pPr>
            <w:r>
              <w:rPr>
                <w:color w:val="000000"/>
                <w:sz w:val="28"/>
                <w:szCs w:val="28"/>
              </w:rPr>
              <w:lastRenderedPageBreak/>
              <w:t>тестовые задания №</w:t>
            </w:r>
            <w:r w:rsidR="005A5093">
              <w:rPr>
                <w:color w:val="000000"/>
                <w:sz w:val="28"/>
                <w:szCs w:val="28"/>
              </w:rPr>
              <w:t xml:space="preserve">153, </w:t>
            </w:r>
            <w:r w:rsidR="00952AFF">
              <w:rPr>
                <w:color w:val="000000"/>
                <w:sz w:val="28"/>
                <w:szCs w:val="28"/>
              </w:rPr>
              <w:t>190,</w:t>
            </w:r>
            <w:r w:rsidR="00267CBB">
              <w:rPr>
                <w:color w:val="000000"/>
                <w:sz w:val="28"/>
                <w:szCs w:val="28"/>
              </w:rPr>
              <w:t>199,</w:t>
            </w:r>
            <w:r w:rsidR="00663E1F">
              <w:rPr>
                <w:color w:val="000000"/>
                <w:sz w:val="28"/>
                <w:szCs w:val="28"/>
              </w:rPr>
              <w:t>236,</w:t>
            </w:r>
            <w:r>
              <w:rPr>
                <w:color w:val="000000"/>
                <w:sz w:val="28"/>
                <w:szCs w:val="28"/>
              </w:rPr>
              <w:t>304</w:t>
            </w:r>
            <w:r w:rsidR="004C3BB6">
              <w:rPr>
                <w:color w:val="000000"/>
                <w:sz w:val="28"/>
                <w:szCs w:val="28"/>
              </w:rPr>
              <w:t>,</w:t>
            </w:r>
            <w:r w:rsidR="00C82C7E">
              <w:rPr>
                <w:color w:val="000000"/>
                <w:sz w:val="28"/>
                <w:szCs w:val="28"/>
              </w:rPr>
              <w:t>322,</w:t>
            </w:r>
            <w:r w:rsidR="004C3BB6">
              <w:rPr>
                <w:color w:val="000000"/>
                <w:sz w:val="28"/>
                <w:szCs w:val="28"/>
              </w:rPr>
              <w:t>432</w:t>
            </w:r>
          </w:p>
        </w:tc>
      </w:tr>
      <w:tr w:rsidR="00FE1D66" w:rsidRPr="00E836D2" w14:paraId="3A0C7DC0" w14:textId="77777777" w:rsidTr="00EE2657">
        <w:trPr>
          <w:trHeight w:val="1639"/>
        </w:trPr>
        <w:tc>
          <w:tcPr>
            <w:tcW w:w="704" w:type="dxa"/>
            <w:vMerge/>
            <w:shd w:val="clear" w:color="auto" w:fill="auto"/>
          </w:tcPr>
          <w:p w14:paraId="2DD578F0" w14:textId="77777777" w:rsidR="00FE1D66" w:rsidRPr="00BE126A" w:rsidRDefault="00FE1D66" w:rsidP="00A62EBB">
            <w:pPr>
              <w:ind w:firstLine="7"/>
              <w:jc w:val="both"/>
              <w:rPr>
                <w:color w:val="000000"/>
                <w:sz w:val="28"/>
                <w:szCs w:val="28"/>
              </w:rPr>
            </w:pPr>
          </w:p>
        </w:tc>
        <w:tc>
          <w:tcPr>
            <w:tcW w:w="2381" w:type="dxa"/>
            <w:vMerge/>
            <w:shd w:val="clear" w:color="auto" w:fill="auto"/>
          </w:tcPr>
          <w:p w14:paraId="718D620E" w14:textId="77777777" w:rsidR="00FE1D66" w:rsidRPr="009D72EE" w:rsidRDefault="00FE1D66" w:rsidP="00A62EBB">
            <w:pPr>
              <w:pStyle w:val="ConsPlusNormal"/>
              <w:rPr>
                <w:rFonts w:ascii="Times New Roman" w:hAnsi="Times New Roman" w:cs="Times New Roman"/>
                <w:sz w:val="28"/>
                <w:szCs w:val="28"/>
              </w:rPr>
            </w:pPr>
          </w:p>
        </w:tc>
        <w:tc>
          <w:tcPr>
            <w:tcW w:w="3827" w:type="dxa"/>
            <w:shd w:val="clear" w:color="auto" w:fill="auto"/>
          </w:tcPr>
          <w:p w14:paraId="57F7AF3E" w14:textId="6A699F58" w:rsidR="00FE1D66" w:rsidRPr="00B33057" w:rsidRDefault="00011BA0" w:rsidP="00A62EBB">
            <w:pPr>
              <w:rPr>
                <w:b/>
                <w:color w:val="000000"/>
                <w:sz w:val="28"/>
                <w:szCs w:val="28"/>
              </w:rPr>
            </w:pPr>
            <w:r>
              <w:rPr>
                <w:b/>
                <w:color w:val="000000"/>
                <w:sz w:val="28"/>
                <w:szCs w:val="28"/>
              </w:rPr>
              <w:t xml:space="preserve">Владеть </w:t>
            </w:r>
            <w:r w:rsidR="00B8550E" w:rsidRPr="00B8550E">
              <w:rPr>
                <w:bCs/>
                <w:color w:val="000000"/>
                <w:sz w:val="28"/>
                <w:szCs w:val="28"/>
              </w:rPr>
              <w:t>оформлением направления пациента для оказания специализированной медицинской помощи в стационарных условиях или в условиях дневного стационара при наличии медицинских показаний</w:t>
            </w:r>
          </w:p>
        </w:tc>
        <w:tc>
          <w:tcPr>
            <w:tcW w:w="3087" w:type="dxa"/>
            <w:shd w:val="clear" w:color="auto" w:fill="auto"/>
          </w:tcPr>
          <w:p w14:paraId="7EFE60B3" w14:textId="77777777" w:rsidR="00FE1D66" w:rsidRDefault="009C73EC" w:rsidP="00A62EBB">
            <w:pPr>
              <w:jc w:val="both"/>
              <w:rPr>
                <w:color w:val="000000"/>
                <w:sz w:val="28"/>
                <w:szCs w:val="28"/>
              </w:rPr>
            </w:pPr>
            <w:r>
              <w:rPr>
                <w:color w:val="000000"/>
                <w:sz w:val="28"/>
                <w:szCs w:val="28"/>
              </w:rPr>
              <w:t>тестовые задания №193</w:t>
            </w:r>
            <w:r w:rsidR="00533B3D">
              <w:rPr>
                <w:color w:val="000000"/>
                <w:sz w:val="28"/>
                <w:szCs w:val="28"/>
              </w:rPr>
              <w:t>,</w:t>
            </w:r>
          </w:p>
          <w:p w14:paraId="540AB69D" w14:textId="788D1B50" w:rsidR="00533B3D" w:rsidRDefault="006531DC" w:rsidP="00A62EBB">
            <w:pPr>
              <w:jc w:val="both"/>
              <w:rPr>
                <w:color w:val="000000"/>
                <w:sz w:val="28"/>
                <w:szCs w:val="28"/>
              </w:rPr>
            </w:pPr>
            <w:r>
              <w:rPr>
                <w:color w:val="000000"/>
                <w:sz w:val="28"/>
                <w:szCs w:val="28"/>
              </w:rPr>
              <w:t>457,</w:t>
            </w:r>
            <w:r w:rsidR="00533B3D">
              <w:rPr>
                <w:color w:val="000000"/>
                <w:sz w:val="28"/>
                <w:szCs w:val="28"/>
              </w:rPr>
              <w:t>465</w:t>
            </w:r>
          </w:p>
        </w:tc>
      </w:tr>
      <w:tr w:rsidR="00203A36" w:rsidRPr="00E836D2" w14:paraId="099E8FDF" w14:textId="77777777" w:rsidTr="00EE2657">
        <w:trPr>
          <w:trHeight w:val="1639"/>
        </w:trPr>
        <w:tc>
          <w:tcPr>
            <w:tcW w:w="704" w:type="dxa"/>
            <w:vMerge w:val="restart"/>
            <w:shd w:val="clear" w:color="auto" w:fill="auto"/>
          </w:tcPr>
          <w:p w14:paraId="38CE7B5A" w14:textId="74796366" w:rsidR="00203A36" w:rsidRPr="00BE126A" w:rsidRDefault="00203A36" w:rsidP="00A62EBB">
            <w:pPr>
              <w:ind w:firstLine="7"/>
              <w:jc w:val="both"/>
              <w:rPr>
                <w:color w:val="000000"/>
                <w:sz w:val="28"/>
                <w:szCs w:val="28"/>
              </w:rPr>
            </w:pPr>
            <w:r>
              <w:rPr>
                <w:color w:val="000000"/>
                <w:sz w:val="28"/>
                <w:szCs w:val="28"/>
              </w:rPr>
              <w:t>6</w:t>
            </w:r>
          </w:p>
        </w:tc>
        <w:tc>
          <w:tcPr>
            <w:tcW w:w="2381" w:type="dxa"/>
            <w:vMerge w:val="restart"/>
            <w:shd w:val="clear" w:color="auto" w:fill="auto"/>
          </w:tcPr>
          <w:p w14:paraId="6FE73C5C" w14:textId="77777777" w:rsidR="00203A36" w:rsidRPr="006766BD" w:rsidRDefault="00203A36" w:rsidP="00A228B4">
            <w:pPr>
              <w:pStyle w:val="a6"/>
              <w:ind w:left="34" w:firstLine="0"/>
              <w:jc w:val="left"/>
              <w:rPr>
                <w:rFonts w:ascii="Times New Roman" w:hAnsi="Times New Roman"/>
                <w:sz w:val="28"/>
                <w:szCs w:val="28"/>
              </w:rPr>
            </w:pPr>
            <w:r w:rsidRPr="006766BD">
              <w:rPr>
                <w:rFonts w:ascii="Times New Roman" w:hAnsi="Times New Roman"/>
                <w:sz w:val="28"/>
                <w:szCs w:val="28"/>
              </w:rPr>
              <w:t>ПК-6. Готовность к определению тактики ведения пациента с различными нозологическими формами, контролю эффективности и безопасности лечения.</w:t>
            </w:r>
          </w:p>
          <w:p w14:paraId="15037C74" w14:textId="77777777" w:rsidR="00203A36" w:rsidRPr="006766BD" w:rsidRDefault="00203A36" w:rsidP="00A228B4">
            <w:pPr>
              <w:pStyle w:val="a6"/>
              <w:ind w:left="34"/>
              <w:jc w:val="left"/>
              <w:rPr>
                <w:rFonts w:ascii="Times New Roman" w:hAnsi="Times New Roman"/>
                <w:sz w:val="28"/>
                <w:szCs w:val="28"/>
              </w:rPr>
            </w:pPr>
          </w:p>
          <w:p w14:paraId="645EFFD7" w14:textId="0F0881EB" w:rsidR="00203A36" w:rsidRPr="006766BD" w:rsidRDefault="00203A36" w:rsidP="00A228B4">
            <w:pPr>
              <w:pStyle w:val="a6"/>
              <w:ind w:left="34" w:firstLine="0"/>
              <w:jc w:val="left"/>
              <w:rPr>
                <w:rFonts w:ascii="Times New Roman" w:hAnsi="Times New Roman"/>
                <w:sz w:val="28"/>
                <w:szCs w:val="28"/>
              </w:rPr>
            </w:pPr>
            <w:r w:rsidRPr="006766BD">
              <w:rPr>
                <w:rFonts w:ascii="Times New Roman" w:hAnsi="Times New Roman"/>
                <w:sz w:val="28"/>
                <w:szCs w:val="28"/>
              </w:rPr>
              <w:t xml:space="preserve">Инд.ПК6.1. Готовность к составлению плана лечения заболевания </w:t>
            </w:r>
            <w:r w:rsidRPr="006766BD">
              <w:rPr>
                <w:rFonts w:ascii="Times New Roman" w:hAnsi="Times New Roman"/>
                <w:color w:val="000000" w:themeColor="text1"/>
                <w:sz w:val="28"/>
                <w:szCs w:val="28"/>
              </w:rPr>
              <w:t>и состояния</w:t>
            </w:r>
            <w:r w:rsidRPr="006766BD">
              <w:rPr>
                <w:rFonts w:ascii="Times New Roman" w:hAnsi="Times New Roman"/>
                <w:sz w:val="28"/>
                <w:szCs w:val="28"/>
              </w:rPr>
              <w:t>, к назначению лекарственных препаратов в соответствии с действующими порядками оказания медицинской помощи, клиническими рекомендациями</w:t>
            </w:r>
          </w:p>
        </w:tc>
        <w:tc>
          <w:tcPr>
            <w:tcW w:w="3827" w:type="dxa"/>
            <w:shd w:val="clear" w:color="auto" w:fill="auto"/>
          </w:tcPr>
          <w:p w14:paraId="2B89B446" w14:textId="2B866888" w:rsidR="00203A36" w:rsidRPr="00B578B7" w:rsidRDefault="00203A36" w:rsidP="00A62EBB">
            <w:pPr>
              <w:rPr>
                <w:b/>
                <w:color w:val="000000"/>
                <w:sz w:val="28"/>
                <w:szCs w:val="28"/>
              </w:rPr>
            </w:pPr>
            <w:r w:rsidRPr="00B578B7">
              <w:rPr>
                <w:b/>
                <w:color w:val="000000"/>
                <w:sz w:val="28"/>
                <w:szCs w:val="28"/>
              </w:rPr>
              <w:t xml:space="preserve">Знать </w:t>
            </w:r>
            <w:r w:rsidRPr="00B578B7">
              <w:rPr>
                <w:sz w:val="28"/>
                <w:szCs w:val="28"/>
              </w:rPr>
              <w:t>современные методы применения и механизм действия лекарственных препаратов, медицинских изделий</w:t>
            </w:r>
            <w:r>
              <w:rPr>
                <w:sz w:val="28"/>
                <w:szCs w:val="28"/>
              </w:rPr>
              <w:t xml:space="preserve">, </w:t>
            </w:r>
            <w:r w:rsidRPr="00DD4045">
              <w:rPr>
                <w:sz w:val="28"/>
                <w:szCs w:val="28"/>
              </w:rPr>
              <w:t>лечебного питания, показания и противопоказания к их применению при заболеваниях и состояниях</w:t>
            </w:r>
          </w:p>
        </w:tc>
        <w:tc>
          <w:tcPr>
            <w:tcW w:w="3087" w:type="dxa"/>
            <w:shd w:val="clear" w:color="auto" w:fill="auto"/>
          </w:tcPr>
          <w:p w14:paraId="5CD59AC0" w14:textId="3D80CB27" w:rsidR="00AC61C6" w:rsidRDefault="00A84E27" w:rsidP="00A62EBB">
            <w:pPr>
              <w:jc w:val="both"/>
              <w:rPr>
                <w:color w:val="000000"/>
                <w:sz w:val="28"/>
                <w:szCs w:val="28"/>
              </w:rPr>
            </w:pPr>
            <w:r>
              <w:rPr>
                <w:color w:val="000000"/>
                <w:sz w:val="28"/>
                <w:szCs w:val="28"/>
              </w:rPr>
              <w:t>тестовые задания №</w:t>
            </w:r>
            <w:r w:rsidR="003E2468">
              <w:rPr>
                <w:color w:val="000000"/>
                <w:sz w:val="28"/>
                <w:szCs w:val="28"/>
              </w:rPr>
              <w:t xml:space="preserve">142, </w:t>
            </w:r>
            <w:r w:rsidR="00C05A64">
              <w:rPr>
                <w:color w:val="000000"/>
                <w:sz w:val="28"/>
                <w:szCs w:val="28"/>
              </w:rPr>
              <w:t>188,</w:t>
            </w:r>
            <w:r w:rsidR="003B6837">
              <w:rPr>
                <w:color w:val="000000"/>
                <w:sz w:val="28"/>
                <w:szCs w:val="28"/>
              </w:rPr>
              <w:t>202,</w:t>
            </w:r>
            <w:r w:rsidR="00F44318">
              <w:rPr>
                <w:color w:val="000000"/>
                <w:sz w:val="28"/>
                <w:szCs w:val="28"/>
              </w:rPr>
              <w:t>215,</w:t>
            </w:r>
            <w:r>
              <w:rPr>
                <w:color w:val="000000"/>
                <w:sz w:val="28"/>
                <w:szCs w:val="28"/>
              </w:rPr>
              <w:t>436</w:t>
            </w:r>
            <w:r w:rsidR="00AC61C6">
              <w:rPr>
                <w:color w:val="000000"/>
                <w:sz w:val="28"/>
                <w:szCs w:val="28"/>
              </w:rPr>
              <w:t>,468</w:t>
            </w:r>
          </w:p>
        </w:tc>
      </w:tr>
      <w:tr w:rsidR="00203A36" w:rsidRPr="00E836D2" w14:paraId="02859EF4" w14:textId="77777777" w:rsidTr="00EE2657">
        <w:trPr>
          <w:trHeight w:val="1639"/>
        </w:trPr>
        <w:tc>
          <w:tcPr>
            <w:tcW w:w="704" w:type="dxa"/>
            <w:vMerge/>
            <w:shd w:val="clear" w:color="auto" w:fill="auto"/>
          </w:tcPr>
          <w:p w14:paraId="23020281" w14:textId="77777777" w:rsidR="00203A36" w:rsidRPr="00BE126A" w:rsidRDefault="00203A36" w:rsidP="00A62EBB">
            <w:pPr>
              <w:ind w:firstLine="7"/>
              <w:jc w:val="both"/>
              <w:rPr>
                <w:color w:val="000000"/>
                <w:sz w:val="28"/>
                <w:szCs w:val="28"/>
              </w:rPr>
            </w:pPr>
          </w:p>
        </w:tc>
        <w:tc>
          <w:tcPr>
            <w:tcW w:w="2381" w:type="dxa"/>
            <w:vMerge/>
            <w:shd w:val="clear" w:color="auto" w:fill="auto"/>
          </w:tcPr>
          <w:p w14:paraId="1F26D3F3" w14:textId="77777777" w:rsidR="00203A36" w:rsidRPr="009D72EE" w:rsidRDefault="00203A36" w:rsidP="00A62EBB">
            <w:pPr>
              <w:pStyle w:val="ConsPlusNormal"/>
              <w:rPr>
                <w:rFonts w:ascii="Times New Roman" w:hAnsi="Times New Roman" w:cs="Times New Roman"/>
                <w:sz w:val="28"/>
                <w:szCs w:val="28"/>
              </w:rPr>
            </w:pPr>
          </w:p>
        </w:tc>
        <w:tc>
          <w:tcPr>
            <w:tcW w:w="3827" w:type="dxa"/>
            <w:shd w:val="clear" w:color="auto" w:fill="auto"/>
          </w:tcPr>
          <w:p w14:paraId="2F9DD6E3" w14:textId="7CEC75D0" w:rsidR="00203A36" w:rsidRDefault="00203A36" w:rsidP="00A62EBB">
            <w:pPr>
              <w:rPr>
                <w:b/>
                <w:color w:val="000000"/>
                <w:sz w:val="28"/>
                <w:szCs w:val="28"/>
              </w:rPr>
            </w:pPr>
            <w:r>
              <w:rPr>
                <w:b/>
                <w:color w:val="000000"/>
                <w:sz w:val="28"/>
                <w:szCs w:val="28"/>
              </w:rPr>
              <w:t xml:space="preserve">Уметь </w:t>
            </w:r>
            <w:r w:rsidRPr="00DD4045">
              <w:rPr>
                <w:sz w:val="28"/>
                <w:szCs w:val="28"/>
              </w:rPr>
              <w:t>составлять план лечения заболевания и назначать лекарственные препараты с учетом диагноза, возраста пациента, клинической картины заболевания</w:t>
            </w:r>
          </w:p>
        </w:tc>
        <w:tc>
          <w:tcPr>
            <w:tcW w:w="3087" w:type="dxa"/>
            <w:shd w:val="clear" w:color="auto" w:fill="auto"/>
          </w:tcPr>
          <w:p w14:paraId="5549927D" w14:textId="766E70D7" w:rsidR="00203A36" w:rsidRDefault="001517B4" w:rsidP="00A62EBB">
            <w:pPr>
              <w:jc w:val="both"/>
              <w:rPr>
                <w:color w:val="000000"/>
                <w:sz w:val="28"/>
                <w:szCs w:val="28"/>
              </w:rPr>
            </w:pPr>
            <w:r>
              <w:rPr>
                <w:color w:val="000000"/>
                <w:sz w:val="28"/>
                <w:szCs w:val="28"/>
              </w:rPr>
              <w:t>тестовые задания №321</w:t>
            </w:r>
            <w:r w:rsidR="009E4B41">
              <w:rPr>
                <w:color w:val="000000"/>
                <w:sz w:val="28"/>
                <w:szCs w:val="28"/>
              </w:rPr>
              <w:t>, 326,327</w:t>
            </w:r>
          </w:p>
        </w:tc>
      </w:tr>
      <w:tr w:rsidR="00203A36" w:rsidRPr="00E836D2" w14:paraId="6E5B5436" w14:textId="77777777" w:rsidTr="00EE2657">
        <w:trPr>
          <w:trHeight w:val="1639"/>
        </w:trPr>
        <w:tc>
          <w:tcPr>
            <w:tcW w:w="704" w:type="dxa"/>
            <w:vMerge/>
            <w:shd w:val="clear" w:color="auto" w:fill="auto"/>
          </w:tcPr>
          <w:p w14:paraId="5B2FAC70" w14:textId="77777777" w:rsidR="00203A36" w:rsidRPr="00BE126A" w:rsidRDefault="00203A36" w:rsidP="00A62EBB">
            <w:pPr>
              <w:ind w:firstLine="7"/>
              <w:jc w:val="both"/>
              <w:rPr>
                <w:color w:val="000000"/>
                <w:sz w:val="28"/>
                <w:szCs w:val="28"/>
              </w:rPr>
            </w:pPr>
          </w:p>
        </w:tc>
        <w:tc>
          <w:tcPr>
            <w:tcW w:w="2381" w:type="dxa"/>
            <w:vMerge/>
            <w:shd w:val="clear" w:color="auto" w:fill="auto"/>
          </w:tcPr>
          <w:p w14:paraId="4EF72E90" w14:textId="77777777" w:rsidR="00203A36" w:rsidRPr="009D72EE" w:rsidRDefault="00203A36" w:rsidP="00A62EBB">
            <w:pPr>
              <w:pStyle w:val="ConsPlusNormal"/>
              <w:rPr>
                <w:rFonts w:ascii="Times New Roman" w:hAnsi="Times New Roman" w:cs="Times New Roman"/>
                <w:sz w:val="28"/>
                <w:szCs w:val="28"/>
              </w:rPr>
            </w:pPr>
          </w:p>
        </w:tc>
        <w:tc>
          <w:tcPr>
            <w:tcW w:w="3827" w:type="dxa"/>
            <w:shd w:val="clear" w:color="auto" w:fill="auto"/>
          </w:tcPr>
          <w:p w14:paraId="7BC22E0A" w14:textId="4D987E55" w:rsidR="00203A36" w:rsidRPr="007E2C5E" w:rsidRDefault="00203A36" w:rsidP="00A62EBB">
            <w:pPr>
              <w:rPr>
                <w:b/>
                <w:color w:val="000000"/>
                <w:sz w:val="28"/>
                <w:szCs w:val="28"/>
              </w:rPr>
            </w:pPr>
            <w:r w:rsidRPr="007E2C5E">
              <w:rPr>
                <w:b/>
                <w:color w:val="000000"/>
                <w:sz w:val="28"/>
                <w:szCs w:val="28"/>
              </w:rPr>
              <w:t xml:space="preserve">Владеть </w:t>
            </w:r>
            <w:r w:rsidRPr="007E2C5E">
              <w:rPr>
                <w:sz w:val="28"/>
                <w:szCs w:val="28"/>
              </w:rPr>
              <w:t>алгоритмом составления плана лечения заболевания и назначением лекарственных препаратов</w:t>
            </w:r>
          </w:p>
        </w:tc>
        <w:tc>
          <w:tcPr>
            <w:tcW w:w="3087" w:type="dxa"/>
            <w:shd w:val="clear" w:color="auto" w:fill="auto"/>
          </w:tcPr>
          <w:p w14:paraId="6883E8A5" w14:textId="78FAE6CC" w:rsidR="00203A36" w:rsidRDefault="000216C6" w:rsidP="00A62EBB">
            <w:pPr>
              <w:jc w:val="both"/>
              <w:rPr>
                <w:color w:val="000000"/>
                <w:sz w:val="28"/>
                <w:szCs w:val="28"/>
              </w:rPr>
            </w:pPr>
            <w:r>
              <w:rPr>
                <w:color w:val="000000"/>
                <w:sz w:val="28"/>
                <w:szCs w:val="28"/>
              </w:rPr>
              <w:t>тестовые задания №</w:t>
            </w:r>
            <w:r w:rsidR="0090593E">
              <w:rPr>
                <w:color w:val="000000"/>
                <w:sz w:val="28"/>
                <w:szCs w:val="28"/>
              </w:rPr>
              <w:t>215,</w:t>
            </w:r>
            <w:r>
              <w:rPr>
                <w:color w:val="000000"/>
                <w:sz w:val="28"/>
                <w:szCs w:val="28"/>
              </w:rPr>
              <w:t>410</w:t>
            </w:r>
          </w:p>
          <w:p w14:paraId="636D2CC4" w14:textId="32FB29EB" w:rsidR="000216C6" w:rsidRDefault="000216C6" w:rsidP="00A62EBB">
            <w:pPr>
              <w:jc w:val="both"/>
              <w:rPr>
                <w:color w:val="000000"/>
                <w:sz w:val="28"/>
                <w:szCs w:val="28"/>
              </w:rPr>
            </w:pPr>
          </w:p>
        </w:tc>
      </w:tr>
      <w:tr w:rsidR="00C01A6E" w:rsidRPr="00E836D2" w14:paraId="07FF7DAD" w14:textId="77777777" w:rsidTr="00EE2657">
        <w:trPr>
          <w:trHeight w:val="1639"/>
        </w:trPr>
        <w:tc>
          <w:tcPr>
            <w:tcW w:w="704" w:type="dxa"/>
            <w:vMerge w:val="restart"/>
            <w:shd w:val="clear" w:color="auto" w:fill="auto"/>
          </w:tcPr>
          <w:p w14:paraId="40BA82DE" w14:textId="4561E1C3" w:rsidR="00C01A6E" w:rsidRPr="00BE126A" w:rsidRDefault="00C01A6E" w:rsidP="00A62EBB">
            <w:pPr>
              <w:ind w:firstLine="7"/>
              <w:jc w:val="both"/>
              <w:rPr>
                <w:color w:val="000000"/>
                <w:sz w:val="28"/>
                <w:szCs w:val="28"/>
              </w:rPr>
            </w:pPr>
            <w:r>
              <w:rPr>
                <w:color w:val="000000"/>
                <w:sz w:val="28"/>
                <w:szCs w:val="28"/>
              </w:rPr>
              <w:t>7</w:t>
            </w:r>
          </w:p>
        </w:tc>
        <w:tc>
          <w:tcPr>
            <w:tcW w:w="2381" w:type="dxa"/>
            <w:vMerge w:val="restart"/>
            <w:shd w:val="clear" w:color="auto" w:fill="auto"/>
          </w:tcPr>
          <w:p w14:paraId="09889E38" w14:textId="77777777" w:rsidR="00C01A6E" w:rsidRPr="00F633C6" w:rsidRDefault="00C01A6E" w:rsidP="00F633C6">
            <w:pPr>
              <w:rPr>
                <w:sz w:val="28"/>
                <w:szCs w:val="28"/>
              </w:rPr>
            </w:pPr>
            <w:r w:rsidRPr="00F633C6">
              <w:rPr>
                <w:sz w:val="28"/>
                <w:szCs w:val="28"/>
              </w:rPr>
              <w:t>ПК-7. Готовность к проведению экспертизы временной нетрудоспособно</w:t>
            </w:r>
            <w:r w:rsidRPr="00F633C6">
              <w:rPr>
                <w:sz w:val="28"/>
                <w:szCs w:val="28"/>
              </w:rPr>
              <w:lastRenderedPageBreak/>
              <w:t>сти и медико-социальной экспертизы.</w:t>
            </w:r>
          </w:p>
          <w:p w14:paraId="4E3B642D" w14:textId="5D0D6C05" w:rsidR="00C01A6E" w:rsidRPr="009D72EE" w:rsidRDefault="00C01A6E" w:rsidP="001A05D4">
            <w:pPr>
              <w:rPr>
                <w:sz w:val="28"/>
                <w:szCs w:val="28"/>
              </w:rPr>
            </w:pPr>
            <w:r w:rsidRPr="00F633C6">
              <w:rPr>
                <w:sz w:val="28"/>
                <w:szCs w:val="28"/>
              </w:rPr>
              <w:t xml:space="preserve">Инд.ПК7.1. </w:t>
            </w:r>
            <w:r w:rsidRPr="00F633C6">
              <w:rPr>
                <w:rFonts w:eastAsia="Calibri"/>
                <w:sz w:val="28"/>
                <w:szCs w:val="28"/>
              </w:rPr>
              <w:t>Готовность к проведению экспертизы временной нетрудоспособности, обусловленной медицинскими или социальными причинами</w:t>
            </w:r>
          </w:p>
        </w:tc>
        <w:tc>
          <w:tcPr>
            <w:tcW w:w="3827" w:type="dxa"/>
            <w:shd w:val="clear" w:color="auto" w:fill="auto"/>
          </w:tcPr>
          <w:p w14:paraId="577EF0E8" w14:textId="71CC46BD" w:rsidR="00C01A6E" w:rsidRPr="009945C9" w:rsidRDefault="00C01A6E" w:rsidP="00A62EBB">
            <w:pPr>
              <w:rPr>
                <w:b/>
                <w:color w:val="000000"/>
                <w:sz w:val="28"/>
                <w:szCs w:val="28"/>
              </w:rPr>
            </w:pPr>
            <w:r w:rsidRPr="009945C9">
              <w:rPr>
                <w:b/>
                <w:color w:val="000000"/>
                <w:sz w:val="28"/>
                <w:szCs w:val="28"/>
              </w:rPr>
              <w:lastRenderedPageBreak/>
              <w:t xml:space="preserve">Знать </w:t>
            </w:r>
            <w:r w:rsidRPr="009945C9">
              <w:rPr>
                <w:sz w:val="28"/>
                <w:szCs w:val="28"/>
              </w:rPr>
              <w:t xml:space="preserve">признаки и порядок экспертизы временной нетрудоспособности, нормативную документацию </w:t>
            </w:r>
            <w:r w:rsidRPr="009945C9">
              <w:rPr>
                <w:sz w:val="28"/>
                <w:szCs w:val="28"/>
              </w:rPr>
              <w:lastRenderedPageBreak/>
              <w:t>для проведения её экспертизы</w:t>
            </w:r>
          </w:p>
        </w:tc>
        <w:tc>
          <w:tcPr>
            <w:tcW w:w="3087" w:type="dxa"/>
            <w:shd w:val="clear" w:color="auto" w:fill="auto"/>
          </w:tcPr>
          <w:p w14:paraId="02759237" w14:textId="77777777" w:rsidR="00C41B4D" w:rsidRDefault="00E35B02" w:rsidP="0046294D">
            <w:pPr>
              <w:rPr>
                <w:color w:val="000000"/>
                <w:sz w:val="28"/>
                <w:szCs w:val="28"/>
              </w:rPr>
            </w:pPr>
            <w:r>
              <w:rPr>
                <w:color w:val="000000"/>
                <w:sz w:val="28"/>
                <w:szCs w:val="28"/>
              </w:rPr>
              <w:lastRenderedPageBreak/>
              <w:t>тестовые задания №</w:t>
            </w:r>
            <w:r>
              <w:rPr>
                <w:color w:val="000000"/>
                <w:sz w:val="28"/>
                <w:szCs w:val="28"/>
                <w:lang w:val="en-US"/>
              </w:rPr>
              <w:t>41,42</w:t>
            </w:r>
            <w:r>
              <w:rPr>
                <w:color w:val="000000"/>
                <w:sz w:val="28"/>
                <w:szCs w:val="28"/>
              </w:rPr>
              <w:t>,173,175,176-180,206,213</w:t>
            </w:r>
            <w:r w:rsidR="0046294D">
              <w:rPr>
                <w:color w:val="000000"/>
                <w:sz w:val="28"/>
                <w:szCs w:val="28"/>
              </w:rPr>
              <w:t>,</w:t>
            </w:r>
            <w:r>
              <w:rPr>
                <w:color w:val="000000"/>
                <w:sz w:val="28"/>
                <w:szCs w:val="28"/>
              </w:rPr>
              <w:t>258,312,</w:t>
            </w:r>
          </w:p>
          <w:p w14:paraId="3C49FD3C" w14:textId="73770139" w:rsidR="00A369AB" w:rsidRPr="00C41B4D" w:rsidRDefault="00C41B4D" w:rsidP="00A369AB">
            <w:pPr>
              <w:rPr>
                <w:color w:val="000000"/>
                <w:sz w:val="28"/>
                <w:szCs w:val="28"/>
              </w:rPr>
            </w:pPr>
            <w:r>
              <w:rPr>
                <w:color w:val="000000"/>
                <w:sz w:val="28"/>
                <w:szCs w:val="28"/>
              </w:rPr>
              <w:t>313,</w:t>
            </w:r>
            <w:r w:rsidR="00E35B02">
              <w:rPr>
                <w:color w:val="000000"/>
                <w:sz w:val="28"/>
                <w:szCs w:val="28"/>
              </w:rPr>
              <w:t>317,318,356</w:t>
            </w:r>
            <w:r w:rsidR="00E35B02">
              <w:rPr>
                <w:color w:val="000000"/>
                <w:sz w:val="28"/>
                <w:szCs w:val="28"/>
                <w:lang w:val="en-US"/>
              </w:rPr>
              <w:t>-359,</w:t>
            </w:r>
          </w:p>
          <w:p w14:paraId="3BECD6F6" w14:textId="70EC52E1" w:rsidR="00C01A6E" w:rsidRDefault="00E35B02" w:rsidP="00A369AB">
            <w:pPr>
              <w:rPr>
                <w:color w:val="000000"/>
                <w:sz w:val="28"/>
                <w:szCs w:val="28"/>
              </w:rPr>
            </w:pPr>
            <w:r>
              <w:rPr>
                <w:color w:val="000000"/>
                <w:sz w:val="28"/>
                <w:szCs w:val="28"/>
                <w:lang w:val="en-US"/>
              </w:rPr>
              <w:t>362-365</w:t>
            </w:r>
          </w:p>
        </w:tc>
      </w:tr>
      <w:tr w:rsidR="00C01A6E" w:rsidRPr="00E836D2" w14:paraId="4FA4BF48" w14:textId="77777777" w:rsidTr="001A05D4">
        <w:trPr>
          <w:trHeight w:val="1455"/>
        </w:trPr>
        <w:tc>
          <w:tcPr>
            <w:tcW w:w="704" w:type="dxa"/>
            <w:vMerge/>
            <w:shd w:val="clear" w:color="auto" w:fill="auto"/>
          </w:tcPr>
          <w:p w14:paraId="6F85154F" w14:textId="77777777" w:rsidR="00C01A6E" w:rsidRPr="00BE126A" w:rsidRDefault="00C01A6E" w:rsidP="00A62EBB">
            <w:pPr>
              <w:ind w:firstLine="7"/>
              <w:jc w:val="both"/>
              <w:rPr>
                <w:color w:val="000000"/>
                <w:sz w:val="28"/>
                <w:szCs w:val="28"/>
              </w:rPr>
            </w:pPr>
          </w:p>
        </w:tc>
        <w:tc>
          <w:tcPr>
            <w:tcW w:w="2381" w:type="dxa"/>
            <w:vMerge/>
            <w:shd w:val="clear" w:color="auto" w:fill="auto"/>
          </w:tcPr>
          <w:p w14:paraId="5F8F7221" w14:textId="77777777" w:rsidR="00C01A6E" w:rsidRPr="009D72EE" w:rsidRDefault="00C01A6E" w:rsidP="00A62EBB">
            <w:pPr>
              <w:pStyle w:val="ConsPlusNormal"/>
              <w:rPr>
                <w:rFonts w:ascii="Times New Roman" w:hAnsi="Times New Roman" w:cs="Times New Roman"/>
                <w:sz w:val="28"/>
                <w:szCs w:val="28"/>
              </w:rPr>
            </w:pPr>
          </w:p>
        </w:tc>
        <w:tc>
          <w:tcPr>
            <w:tcW w:w="3827" w:type="dxa"/>
            <w:shd w:val="clear" w:color="auto" w:fill="auto"/>
          </w:tcPr>
          <w:p w14:paraId="1D1A54B3" w14:textId="2F828B44" w:rsidR="00C01A6E" w:rsidRPr="009945C9" w:rsidRDefault="00C01A6E" w:rsidP="00A62EBB">
            <w:pPr>
              <w:rPr>
                <w:b/>
                <w:color w:val="000000"/>
                <w:sz w:val="28"/>
                <w:szCs w:val="28"/>
              </w:rPr>
            </w:pPr>
            <w:r w:rsidRPr="009945C9">
              <w:rPr>
                <w:b/>
                <w:color w:val="000000"/>
                <w:sz w:val="28"/>
                <w:szCs w:val="28"/>
              </w:rPr>
              <w:t xml:space="preserve">Уметь </w:t>
            </w:r>
            <w:r w:rsidRPr="009945C9">
              <w:rPr>
                <w:sz w:val="28"/>
                <w:szCs w:val="28"/>
              </w:rPr>
              <w:t>определять признаки временной нетрудоспособности, устанавливать её сроки</w:t>
            </w:r>
          </w:p>
        </w:tc>
        <w:tc>
          <w:tcPr>
            <w:tcW w:w="3087" w:type="dxa"/>
            <w:shd w:val="clear" w:color="auto" w:fill="auto"/>
          </w:tcPr>
          <w:p w14:paraId="11462EB1" w14:textId="77777777" w:rsidR="00E35B02" w:rsidRDefault="00E35B02" w:rsidP="00E35B02">
            <w:pPr>
              <w:rPr>
                <w:color w:val="000000"/>
                <w:sz w:val="28"/>
                <w:szCs w:val="28"/>
                <w:lang w:val="en-US"/>
              </w:rPr>
            </w:pPr>
            <w:r>
              <w:rPr>
                <w:color w:val="000000"/>
                <w:sz w:val="28"/>
                <w:szCs w:val="28"/>
              </w:rPr>
              <w:t>тестовые задания №207,</w:t>
            </w:r>
            <w:r>
              <w:rPr>
                <w:color w:val="000000"/>
                <w:sz w:val="28"/>
                <w:szCs w:val="28"/>
                <w:lang w:val="en-US"/>
              </w:rPr>
              <w:t>360,361,366</w:t>
            </w:r>
          </w:p>
          <w:p w14:paraId="16302268" w14:textId="77777777" w:rsidR="00C01A6E" w:rsidRDefault="00C01A6E" w:rsidP="00A62EBB">
            <w:pPr>
              <w:jc w:val="both"/>
              <w:rPr>
                <w:color w:val="000000"/>
                <w:sz w:val="28"/>
                <w:szCs w:val="28"/>
              </w:rPr>
            </w:pPr>
          </w:p>
        </w:tc>
      </w:tr>
      <w:tr w:rsidR="00C01A6E" w:rsidRPr="00E836D2" w14:paraId="6D33BA27" w14:textId="77777777" w:rsidTr="001A05D4">
        <w:trPr>
          <w:trHeight w:val="2682"/>
        </w:trPr>
        <w:tc>
          <w:tcPr>
            <w:tcW w:w="704" w:type="dxa"/>
            <w:vMerge/>
            <w:shd w:val="clear" w:color="auto" w:fill="auto"/>
          </w:tcPr>
          <w:p w14:paraId="7E4AFC47" w14:textId="77777777" w:rsidR="00C01A6E" w:rsidRPr="00BE126A" w:rsidRDefault="00C01A6E" w:rsidP="00A62EBB">
            <w:pPr>
              <w:ind w:firstLine="7"/>
              <w:jc w:val="both"/>
              <w:rPr>
                <w:color w:val="000000"/>
                <w:sz w:val="28"/>
                <w:szCs w:val="28"/>
              </w:rPr>
            </w:pPr>
          </w:p>
        </w:tc>
        <w:tc>
          <w:tcPr>
            <w:tcW w:w="2381" w:type="dxa"/>
            <w:vMerge/>
            <w:shd w:val="clear" w:color="auto" w:fill="auto"/>
          </w:tcPr>
          <w:p w14:paraId="1DBD28CE" w14:textId="77777777" w:rsidR="00C01A6E" w:rsidRPr="009D72EE" w:rsidRDefault="00C01A6E" w:rsidP="00A62EBB">
            <w:pPr>
              <w:pStyle w:val="ConsPlusNormal"/>
              <w:rPr>
                <w:rFonts w:ascii="Times New Roman" w:hAnsi="Times New Roman" w:cs="Times New Roman"/>
                <w:sz w:val="28"/>
                <w:szCs w:val="28"/>
              </w:rPr>
            </w:pPr>
          </w:p>
        </w:tc>
        <w:tc>
          <w:tcPr>
            <w:tcW w:w="3827" w:type="dxa"/>
            <w:shd w:val="clear" w:color="auto" w:fill="auto"/>
          </w:tcPr>
          <w:p w14:paraId="7CD327CC" w14:textId="4A1F3F32" w:rsidR="00C01A6E" w:rsidRPr="009945C9" w:rsidRDefault="00C01A6E" w:rsidP="00A62EBB">
            <w:pPr>
              <w:rPr>
                <w:b/>
                <w:color w:val="000000"/>
                <w:sz w:val="28"/>
                <w:szCs w:val="28"/>
              </w:rPr>
            </w:pPr>
            <w:r w:rsidRPr="009945C9">
              <w:rPr>
                <w:b/>
                <w:color w:val="000000"/>
                <w:sz w:val="28"/>
                <w:szCs w:val="28"/>
              </w:rPr>
              <w:t xml:space="preserve">Владеть </w:t>
            </w:r>
            <w:r w:rsidRPr="009945C9">
              <w:rPr>
                <w:sz w:val="28"/>
                <w:szCs w:val="28"/>
              </w:rPr>
              <w:t>методикой проведения экспертизы временной нетрудоспособности, оформления листка нетрудоспособности</w:t>
            </w:r>
          </w:p>
        </w:tc>
        <w:tc>
          <w:tcPr>
            <w:tcW w:w="3087" w:type="dxa"/>
            <w:shd w:val="clear" w:color="auto" w:fill="auto"/>
          </w:tcPr>
          <w:p w14:paraId="432CC3B0" w14:textId="18FF57F0" w:rsidR="00E35B02" w:rsidRDefault="00E35B02" w:rsidP="00E35B02">
            <w:pPr>
              <w:rPr>
                <w:color w:val="000000"/>
                <w:sz w:val="28"/>
                <w:szCs w:val="28"/>
              </w:rPr>
            </w:pPr>
            <w:r>
              <w:rPr>
                <w:color w:val="000000"/>
                <w:sz w:val="28"/>
                <w:szCs w:val="28"/>
              </w:rPr>
              <w:t>тестовые задания</w:t>
            </w:r>
            <w:r w:rsidR="00F53B68">
              <w:rPr>
                <w:color w:val="000000"/>
                <w:sz w:val="28"/>
                <w:szCs w:val="28"/>
              </w:rPr>
              <w:t xml:space="preserve"> №</w:t>
            </w:r>
            <w:r>
              <w:rPr>
                <w:color w:val="000000"/>
                <w:sz w:val="28"/>
                <w:szCs w:val="28"/>
              </w:rPr>
              <w:t>256,261,319,</w:t>
            </w:r>
          </w:p>
          <w:p w14:paraId="6E6A20CB" w14:textId="7878FBD6" w:rsidR="00EE1169" w:rsidRDefault="00E35B02" w:rsidP="00E35B02">
            <w:pPr>
              <w:jc w:val="both"/>
              <w:rPr>
                <w:color w:val="000000"/>
                <w:sz w:val="28"/>
                <w:szCs w:val="28"/>
              </w:rPr>
            </w:pPr>
            <w:r>
              <w:rPr>
                <w:color w:val="000000"/>
                <w:sz w:val="28"/>
                <w:szCs w:val="28"/>
              </w:rPr>
              <w:t>320,</w:t>
            </w:r>
            <w:r>
              <w:rPr>
                <w:color w:val="000000"/>
                <w:sz w:val="28"/>
                <w:szCs w:val="28"/>
                <w:lang w:val="en-US"/>
              </w:rPr>
              <w:t>352</w:t>
            </w:r>
            <w:r w:rsidR="00EE1169">
              <w:rPr>
                <w:color w:val="000000"/>
                <w:sz w:val="28"/>
                <w:szCs w:val="28"/>
              </w:rPr>
              <w:t>,354,</w:t>
            </w:r>
            <w:r>
              <w:rPr>
                <w:color w:val="000000"/>
                <w:sz w:val="28"/>
                <w:szCs w:val="28"/>
              </w:rPr>
              <w:t>355,</w:t>
            </w:r>
          </w:p>
          <w:p w14:paraId="275C1A4B" w14:textId="0B7DA686" w:rsidR="00E35B02" w:rsidRDefault="00E35B02" w:rsidP="00E35B02">
            <w:pPr>
              <w:jc w:val="both"/>
              <w:rPr>
                <w:color w:val="000000"/>
                <w:sz w:val="28"/>
                <w:szCs w:val="28"/>
                <w:lang w:val="en-US"/>
              </w:rPr>
            </w:pPr>
            <w:r>
              <w:rPr>
                <w:color w:val="000000"/>
                <w:sz w:val="28"/>
                <w:szCs w:val="28"/>
                <w:lang w:val="en-US"/>
              </w:rPr>
              <w:t>431,439</w:t>
            </w:r>
          </w:p>
          <w:p w14:paraId="4BAAA975" w14:textId="77777777" w:rsidR="00C01A6E" w:rsidRDefault="00C01A6E" w:rsidP="00A62EBB">
            <w:pPr>
              <w:jc w:val="both"/>
              <w:rPr>
                <w:color w:val="000000"/>
                <w:sz w:val="28"/>
                <w:szCs w:val="28"/>
              </w:rPr>
            </w:pPr>
          </w:p>
        </w:tc>
      </w:tr>
      <w:tr w:rsidR="00C01A6E" w:rsidRPr="00E836D2" w14:paraId="259992BF" w14:textId="77777777" w:rsidTr="00EE2657">
        <w:trPr>
          <w:trHeight w:val="1639"/>
        </w:trPr>
        <w:tc>
          <w:tcPr>
            <w:tcW w:w="704" w:type="dxa"/>
            <w:vMerge/>
            <w:shd w:val="clear" w:color="auto" w:fill="auto"/>
          </w:tcPr>
          <w:p w14:paraId="0C738B0E" w14:textId="77777777" w:rsidR="00C01A6E" w:rsidRPr="00BE126A" w:rsidRDefault="00C01A6E" w:rsidP="00A62EBB">
            <w:pPr>
              <w:ind w:firstLine="7"/>
              <w:jc w:val="both"/>
              <w:rPr>
                <w:color w:val="000000"/>
                <w:sz w:val="28"/>
                <w:szCs w:val="28"/>
              </w:rPr>
            </w:pPr>
          </w:p>
        </w:tc>
        <w:tc>
          <w:tcPr>
            <w:tcW w:w="2381" w:type="dxa"/>
            <w:vMerge w:val="restart"/>
            <w:shd w:val="clear" w:color="auto" w:fill="auto"/>
          </w:tcPr>
          <w:p w14:paraId="47AA506F" w14:textId="1223604E" w:rsidR="00C01A6E" w:rsidRPr="00C01A6E" w:rsidRDefault="00C01A6E" w:rsidP="000B08C7">
            <w:pPr>
              <w:jc w:val="both"/>
              <w:rPr>
                <w:sz w:val="28"/>
                <w:szCs w:val="28"/>
              </w:rPr>
            </w:pPr>
            <w:r w:rsidRPr="00C01A6E">
              <w:rPr>
                <w:sz w:val="28"/>
                <w:szCs w:val="28"/>
              </w:rPr>
              <w:t xml:space="preserve">Инд.ПК7.2. </w:t>
            </w:r>
            <w:r w:rsidRPr="00C01A6E">
              <w:rPr>
                <w:rFonts w:eastAsia="Calibri"/>
                <w:sz w:val="28"/>
                <w:szCs w:val="28"/>
              </w:rPr>
              <w:t>Готовность к определению признаков стойкого нарушения функций организма, обусловленного заболеваниями, последствиями травм или анатомическими дефектами</w:t>
            </w:r>
          </w:p>
        </w:tc>
        <w:tc>
          <w:tcPr>
            <w:tcW w:w="3827" w:type="dxa"/>
            <w:shd w:val="clear" w:color="auto" w:fill="auto"/>
          </w:tcPr>
          <w:p w14:paraId="6BDC7C93" w14:textId="5CAF20EF" w:rsidR="00C01A6E" w:rsidRPr="000B08C7" w:rsidRDefault="00C01A6E" w:rsidP="00A62EBB">
            <w:pPr>
              <w:rPr>
                <w:b/>
                <w:color w:val="000000"/>
                <w:sz w:val="28"/>
                <w:szCs w:val="28"/>
              </w:rPr>
            </w:pPr>
            <w:r w:rsidRPr="000B08C7">
              <w:rPr>
                <w:b/>
                <w:color w:val="000000"/>
                <w:sz w:val="28"/>
                <w:szCs w:val="28"/>
              </w:rPr>
              <w:t>Знать</w:t>
            </w:r>
            <w:r w:rsidR="000B08C7" w:rsidRPr="000B08C7">
              <w:rPr>
                <w:b/>
                <w:color w:val="000000"/>
                <w:sz w:val="28"/>
                <w:szCs w:val="28"/>
              </w:rPr>
              <w:t xml:space="preserve"> </w:t>
            </w:r>
            <w:r w:rsidR="000B08C7" w:rsidRPr="000B08C7">
              <w:rPr>
                <w:sz w:val="28"/>
                <w:szCs w:val="28"/>
              </w:rPr>
              <w:t>признаки и порядок экспертизы стойкого нарушения функций организма, нормативную документацию для её проведения</w:t>
            </w:r>
          </w:p>
        </w:tc>
        <w:tc>
          <w:tcPr>
            <w:tcW w:w="3087" w:type="dxa"/>
            <w:shd w:val="clear" w:color="auto" w:fill="auto"/>
          </w:tcPr>
          <w:p w14:paraId="04A413D5" w14:textId="2F8A3D13" w:rsidR="00C01A6E" w:rsidRDefault="00251AD9" w:rsidP="00A62EBB">
            <w:pPr>
              <w:jc w:val="both"/>
              <w:rPr>
                <w:color w:val="000000"/>
                <w:sz w:val="28"/>
                <w:szCs w:val="28"/>
              </w:rPr>
            </w:pPr>
            <w:r>
              <w:rPr>
                <w:color w:val="000000"/>
                <w:sz w:val="28"/>
                <w:szCs w:val="28"/>
              </w:rPr>
              <w:t>тестовые задания №219,</w:t>
            </w:r>
            <w:r w:rsidR="0046294D">
              <w:rPr>
                <w:color w:val="000000"/>
                <w:sz w:val="28"/>
                <w:szCs w:val="28"/>
              </w:rPr>
              <w:t xml:space="preserve"> 257,</w:t>
            </w:r>
            <w:r w:rsidR="00C41B4D">
              <w:rPr>
                <w:color w:val="000000"/>
                <w:sz w:val="28"/>
                <w:szCs w:val="28"/>
              </w:rPr>
              <w:t>313,</w:t>
            </w:r>
            <w:r w:rsidR="005773C4">
              <w:rPr>
                <w:color w:val="000000"/>
                <w:sz w:val="28"/>
                <w:szCs w:val="28"/>
              </w:rPr>
              <w:t>314</w:t>
            </w:r>
          </w:p>
        </w:tc>
      </w:tr>
      <w:tr w:rsidR="00C01A6E" w:rsidRPr="00E836D2" w14:paraId="2558A8A9" w14:textId="77777777" w:rsidTr="000B08C7">
        <w:trPr>
          <w:trHeight w:val="1094"/>
        </w:trPr>
        <w:tc>
          <w:tcPr>
            <w:tcW w:w="704" w:type="dxa"/>
            <w:vMerge/>
            <w:shd w:val="clear" w:color="auto" w:fill="auto"/>
          </w:tcPr>
          <w:p w14:paraId="0F9F5DFD" w14:textId="77777777" w:rsidR="00C01A6E" w:rsidRPr="00BE126A" w:rsidRDefault="00C01A6E" w:rsidP="00A62EBB">
            <w:pPr>
              <w:ind w:firstLine="7"/>
              <w:jc w:val="both"/>
              <w:rPr>
                <w:color w:val="000000"/>
                <w:sz w:val="28"/>
                <w:szCs w:val="28"/>
              </w:rPr>
            </w:pPr>
          </w:p>
        </w:tc>
        <w:tc>
          <w:tcPr>
            <w:tcW w:w="2381" w:type="dxa"/>
            <w:vMerge/>
            <w:shd w:val="clear" w:color="auto" w:fill="auto"/>
          </w:tcPr>
          <w:p w14:paraId="6FE57A04" w14:textId="77777777" w:rsidR="00C01A6E" w:rsidRPr="009D72EE" w:rsidRDefault="00C01A6E" w:rsidP="00A62EBB">
            <w:pPr>
              <w:pStyle w:val="ConsPlusNormal"/>
              <w:rPr>
                <w:rFonts w:ascii="Times New Roman" w:hAnsi="Times New Roman" w:cs="Times New Roman"/>
                <w:sz w:val="28"/>
                <w:szCs w:val="28"/>
              </w:rPr>
            </w:pPr>
          </w:p>
        </w:tc>
        <w:tc>
          <w:tcPr>
            <w:tcW w:w="3827" w:type="dxa"/>
            <w:shd w:val="clear" w:color="auto" w:fill="auto"/>
          </w:tcPr>
          <w:p w14:paraId="5186D3C1" w14:textId="58126788" w:rsidR="00C01A6E" w:rsidRPr="000B08C7" w:rsidRDefault="00C01A6E" w:rsidP="00A62EBB">
            <w:pPr>
              <w:rPr>
                <w:b/>
                <w:color w:val="000000"/>
                <w:sz w:val="28"/>
                <w:szCs w:val="28"/>
              </w:rPr>
            </w:pPr>
            <w:r w:rsidRPr="000B08C7">
              <w:rPr>
                <w:b/>
                <w:color w:val="000000"/>
                <w:sz w:val="28"/>
                <w:szCs w:val="28"/>
              </w:rPr>
              <w:t>Уметь</w:t>
            </w:r>
            <w:r w:rsidR="000B08C7" w:rsidRPr="000B08C7">
              <w:rPr>
                <w:b/>
                <w:color w:val="000000"/>
                <w:sz w:val="28"/>
                <w:szCs w:val="28"/>
              </w:rPr>
              <w:t xml:space="preserve"> </w:t>
            </w:r>
            <w:r w:rsidR="000B08C7" w:rsidRPr="000B08C7">
              <w:rPr>
                <w:sz w:val="28"/>
                <w:szCs w:val="28"/>
              </w:rPr>
              <w:t>определять признаки стойкого нарушения функций организма</w:t>
            </w:r>
          </w:p>
        </w:tc>
        <w:tc>
          <w:tcPr>
            <w:tcW w:w="3087" w:type="dxa"/>
            <w:shd w:val="clear" w:color="auto" w:fill="auto"/>
          </w:tcPr>
          <w:p w14:paraId="6825286F" w14:textId="77777777" w:rsidR="00C01A6E" w:rsidRDefault="00251AD9" w:rsidP="00A62EBB">
            <w:pPr>
              <w:jc w:val="both"/>
              <w:rPr>
                <w:color w:val="000000"/>
                <w:sz w:val="28"/>
                <w:szCs w:val="28"/>
              </w:rPr>
            </w:pPr>
            <w:r>
              <w:rPr>
                <w:color w:val="000000"/>
                <w:sz w:val="28"/>
                <w:szCs w:val="28"/>
              </w:rPr>
              <w:t>тестовые задания №174</w:t>
            </w:r>
            <w:r w:rsidR="00C82195">
              <w:rPr>
                <w:color w:val="000000"/>
                <w:sz w:val="28"/>
                <w:szCs w:val="28"/>
              </w:rPr>
              <w:t>,</w:t>
            </w:r>
          </w:p>
          <w:p w14:paraId="3C7666F5" w14:textId="0D049054" w:rsidR="00C82195" w:rsidRDefault="00C82195" w:rsidP="00A62EBB">
            <w:pPr>
              <w:jc w:val="both"/>
              <w:rPr>
                <w:color w:val="000000"/>
                <w:sz w:val="28"/>
                <w:szCs w:val="28"/>
              </w:rPr>
            </w:pPr>
            <w:r>
              <w:rPr>
                <w:color w:val="000000"/>
                <w:sz w:val="28"/>
                <w:szCs w:val="28"/>
              </w:rPr>
              <w:t>353</w:t>
            </w:r>
          </w:p>
        </w:tc>
      </w:tr>
      <w:tr w:rsidR="00C01A6E" w:rsidRPr="00E836D2" w14:paraId="6031DFB7" w14:textId="77777777" w:rsidTr="000B08C7">
        <w:trPr>
          <w:trHeight w:val="1549"/>
        </w:trPr>
        <w:tc>
          <w:tcPr>
            <w:tcW w:w="704" w:type="dxa"/>
            <w:vMerge/>
            <w:shd w:val="clear" w:color="auto" w:fill="auto"/>
          </w:tcPr>
          <w:p w14:paraId="554B2533" w14:textId="77777777" w:rsidR="00C01A6E" w:rsidRPr="00BE126A" w:rsidRDefault="00C01A6E" w:rsidP="00A62EBB">
            <w:pPr>
              <w:ind w:firstLine="7"/>
              <w:jc w:val="both"/>
              <w:rPr>
                <w:color w:val="000000"/>
                <w:sz w:val="28"/>
                <w:szCs w:val="28"/>
              </w:rPr>
            </w:pPr>
          </w:p>
        </w:tc>
        <w:tc>
          <w:tcPr>
            <w:tcW w:w="2381" w:type="dxa"/>
            <w:vMerge/>
            <w:shd w:val="clear" w:color="auto" w:fill="auto"/>
          </w:tcPr>
          <w:p w14:paraId="3EDEEC25" w14:textId="77777777" w:rsidR="00C01A6E" w:rsidRPr="009D72EE" w:rsidRDefault="00C01A6E" w:rsidP="00A62EBB">
            <w:pPr>
              <w:pStyle w:val="ConsPlusNormal"/>
              <w:rPr>
                <w:rFonts w:ascii="Times New Roman" w:hAnsi="Times New Roman" w:cs="Times New Roman"/>
                <w:sz w:val="28"/>
                <w:szCs w:val="28"/>
              </w:rPr>
            </w:pPr>
          </w:p>
        </w:tc>
        <w:tc>
          <w:tcPr>
            <w:tcW w:w="3827" w:type="dxa"/>
            <w:shd w:val="clear" w:color="auto" w:fill="auto"/>
          </w:tcPr>
          <w:p w14:paraId="09162063" w14:textId="6B54FF5E" w:rsidR="00C01A6E" w:rsidRPr="000B08C7" w:rsidRDefault="00C01A6E" w:rsidP="00A62EBB">
            <w:pPr>
              <w:rPr>
                <w:b/>
                <w:color w:val="000000"/>
                <w:sz w:val="28"/>
                <w:szCs w:val="28"/>
              </w:rPr>
            </w:pPr>
            <w:r w:rsidRPr="000B08C7">
              <w:rPr>
                <w:b/>
                <w:color w:val="000000"/>
                <w:sz w:val="28"/>
                <w:szCs w:val="28"/>
              </w:rPr>
              <w:t xml:space="preserve">Владеть </w:t>
            </w:r>
            <w:r w:rsidR="000B08C7" w:rsidRPr="000B08C7">
              <w:rPr>
                <w:sz w:val="28"/>
                <w:szCs w:val="28"/>
              </w:rPr>
              <w:t xml:space="preserve">методикой оформления направления на </w:t>
            </w:r>
            <w:proofErr w:type="spellStart"/>
            <w:r w:rsidR="000B08C7" w:rsidRPr="000B08C7">
              <w:rPr>
                <w:sz w:val="28"/>
                <w:szCs w:val="28"/>
              </w:rPr>
              <w:t>медико</w:t>
            </w:r>
            <w:proofErr w:type="spellEnd"/>
            <w:r w:rsidR="000B08C7" w:rsidRPr="000B08C7">
              <w:rPr>
                <w:sz w:val="28"/>
                <w:szCs w:val="28"/>
              </w:rPr>
              <w:t xml:space="preserve"> – социальную экспертизу, её проведения</w:t>
            </w:r>
          </w:p>
        </w:tc>
        <w:tc>
          <w:tcPr>
            <w:tcW w:w="3087" w:type="dxa"/>
            <w:shd w:val="clear" w:color="auto" w:fill="auto"/>
          </w:tcPr>
          <w:p w14:paraId="1C006809" w14:textId="77777777" w:rsidR="00C01A6E" w:rsidRDefault="00F53B68" w:rsidP="00A62EBB">
            <w:pPr>
              <w:jc w:val="both"/>
              <w:rPr>
                <w:color w:val="000000"/>
                <w:sz w:val="28"/>
                <w:szCs w:val="28"/>
              </w:rPr>
            </w:pPr>
            <w:r>
              <w:rPr>
                <w:color w:val="000000"/>
                <w:sz w:val="28"/>
                <w:szCs w:val="28"/>
              </w:rPr>
              <w:t>тестовые задания №5-7,</w:t>
            </w:r>
          </w:p>
          <w:p w14:paraId="419B3E5F" w14:textId="77777777" w:rsidR="0090002E" w:rsidRDefault="0090002E" w:rsidP="00A62EBB">
            <w:pPr>
              <w:jc w:val="both"/>
              <w:rPr>
                <w:color w:val="000000"/>
                <w:sz w:val="28"/>
                <w:szCs w:val="28"/>
              </w:rPr>
            </w:pPr>
            <w:r>
              <w:rPr>
                <w:color w:val="000000"/>
                <w:sz w:val="28"/>
                <w:szCs w:val="28"/>
                <w:lang w:val="en-US"/>
              </w:rPr>
              <w:t>43,44,</w:t>
            </w:r>
            <w:r w:rsidR="00300909">
              <w:rPr>
                <w:color w:val="000000"/>
                <w:sz w:val="28"/>
                <w:szCs w:val="28"/>
              </w:rPr>
              <w:t>163,172,</w:t>
            </w:r>
            <w:r w:rsidR="00310F51">
              <w:rPr>
                <w:color w:val="000000"/>
                <w:sz w:val="28"/>
                <w:szCs w:val="28"/>
              </w:rPr>
              <w:t>174,208,</w:t>
            </w:r>
          </w:p>
          <w:p w14:paraId="30E51A62" w14:textId="3A14D39F" w:rsidR="00310F51" w:rsidRDefault="00310F51" w:rsidP="00A62EBB">
            <w:pPr>
              <w:jc w:val="both"/>
              <w:rPr>
                <w:color w:val="000000"/>
                <w:sz w:val="28"/>
                <w:szCs w:val="28"/>
              </w:rPr>
            </w:pPr>
            <w:r>
              <w:rPr>
                <w:color w:val="000000"/>
                <w:sz w:val="28"/>
                <w:szCs w:val="28"/>
              </w:rPr>
              <w:t>219,220,</w:t>
            </w:r>
            <w:r w:rsidR="00EE1169">
              <w:rPr>
                <w:color w:val="000000"/>
                <w:sz w:val="28"/>
                <w:szCs w:val="28"/>
              </w:rPr>
              <w:t>353</w:t>
            </w:r>
          </w:p>
        </w:tc>
      </w:tr>
      <w:tr w:rsidR="00047A9E" w:rsidRPr="00E836D2" w14:paraId="53E1A8FF" w14:textId="77777777" w:rsidTr="00EE2657">
        <w:trPr>
          <w:trHeight w:val="1639"/>
        </w:trPr>
        <w:tc>
          <w:tcPr>
            <w:tcW w:w="704" w:type="dxa"/>
            <w:vMerge w:val="restart"/>
            <w:shd w:val="clear" w:color="auto" w:fill="auto"/>
          </w:tcPr>
          <w:p w14:paraId="101E2923" w14:textId="0B5D8C0E" w:rsidR="00047A9E" w:rsidRPr="00BE126A" w:rsidRDefault="00047A9E" w:rsidP="00047A9E">
            <w:pPr>
              <w:ind w:firstLine="7"/>
              <w:jc w:val="both"/>
              <w:rPr>
                <w:color w:val="000000"/>
                <w:sz w:val="28"/>
                <w:szCs w:val="28"/>
              </w:rPr>
            </w:pPr>
            <w:r>
              <w:rPr>
                <w:color w:val="000000"/>
                <w:sz w:val="28"/>
                <w:szCs w:val="28"/>
              </w:rPr>
              <w:t>8</w:t>
            </w:r>
          </w:p>
        </w:tc>
        <w:tc>
          <w:tcPr>
            <w:tcW w:w="2381" w:type="dxa"/>
            <w:vMerge w:val="restart"/>
            <w:shd w:val="clear" w:color="auto" w:fill="auto"/>
          </w:tcPr>
          <w:p w14:paraId="32E18AFE" w14:textId="77777777" w:rsidR="00047A9E" w:rsidRPr="00894EDE" w:rsidRDefault="00047A9E" w:rsidP="00047A9E">
            <w:pPr>
              <w:pStyle w:val="a6"/>
              <w:ind w:left="34" w:firstLine="0"/>
              <w:jc w:val="left"/>
              <w:rPr>
                <w:rFonts w:ascii="Times New Roman" w:hAnsi="Times New Roman"/>
                <w:sz w:val="28"/>
                <w:szCs w:val="28"/>
              </w:rPr>
            </w:pPr>
            <w:r w:rsidRPr="00894EDE">
              <w:rPr>
                <w:rFonts w:ascii="Times New Roman" w:hAnsi="Times New Roman"/>
                <w:sz w:val="28"/>
                <w:szCs w:val="28"/>
              </w:rPr>
              <w:t>ПК-9. Готовность к   организации и проведению профилактических медицинских осмотров, диспансеризации и осуществлению диспансерного наблюдения за здоровыми и хроническими больными.</w:t>
            </w:r>
          </w:p>
          <w:p w14:paraId="119DF9C2" w14:textId="77777777" w:rsidR="00047A9E" w:rsidRPr="00894EDE" w:rsidRDefault="00047A9E" w:rsidP="00047A9E">
            <w:pPr>
              <w:rPr>
                <w:sz w:val="28"/>
                <w:szCs w:val="28"/>
              </w:rPr>
            </w:pPr>
            <w:r w:rsidRPr="00894EDE">
              <w:rPr>
                <w:sz w:val="28"/>
                <w:szCs w:val="28"/>
              </w:rPr>
              <w:t xml:space="preserve">Инд.ПК9.1. Готовность проводить </w:t>
            </w:r>
            <w:r w:rsidRPr="00894EDE">
              <w:rPr>
                <w:sz w:val="28"/>
                <w:szCs w:val="28"/>
              </w:rPr>
              <w:lastRenderedPageBreak/>
              <w:t>медицинские осмотры с учетом возраста, состояния здоровья, профессии в соответствии с действующими нормативными правовыми актами и иными документами</w:t>
            </w:r>
          </w:p>
          <w:p w14:paraId="701CDDA2" w14:textId="77777777" w:rsidR="00047A9E" w:rsidRPr="009D72EE" w:rsidRDefault="00047A9E" w:rsidP="00047A9E">
            <w:pPr>
              <w:pStyle w:val="ConsPlusNormal"/>
              <w:rPr>
                <w:rFonts w:ascii="Times New Roman" w:hAnsi="Times New Roman" w:cs="Times New Roman"/>
                <w:sz w:val="28"/>
                <w:szCs w:val="28"/>
              </w:rPr>
            </w:pPr>
          </w:p>
        </w:tc>
        <w:tc>
          <w:tcPr>
            <w:tcW w:w="3827" w:type="dxa"/>
            <w:shd w:val="clear" w:color="auto" w:fill="auto"/>
          </w:tcPr>
          <w:p w14:paraId="1E6F795A" w14:textId="05BF1E7A" w:rsidR="00047A9E" w:rsidRPr="003C3AB2" w:rsidRDefault="00047A9E" w:rsidP="00047A9E">
            <w:pPr>
              <w:rPr>
                <w:b/>
                <w:color w:val="000000"/>
                <w:sz w:val="28"/>
                <w:szCs w:val="28"/>
              </w:rPr>
            </w:pPr>
            <w:r w:rsidRPr="003C3AB2">
              <w:rPr>
                <w:b/>
                <w:color w:val="000000"/>
                <w:sz w:val="28"/>
                <w:szCs w:val="28"/>
              </w:rPr>
              <w:lastRenderedPageBreak/>
              <w:t xml:space="preserve">Знать </w:t>
            </w:r>
            <w:r w:rsidRPr="003C3AB2">
              <w:rPr>
                <w:sz w:val="28"/>
                <w:szCs w:val="28"/>
              </w:rPr>
              <w:t>законодательство РФ в сфере охраны здоровья, санитарные правила и нормы. Нормативные правовые акты и иные документы регламентирующие порядки проведения медицинских осмотров</w:t>
            </w:r>
          </w:p>
        </w:tc>
        <w:tc>
          <w:tcPr>
            <w:tcW w:w="3087" w:type="dxa"/>
            <w:shd w:val="clear" w:color="auto" w:fill="auto"/>
          </w:tcPr>
          <w:p w14:paraId="38C4A24A" w14:textId="77777777" w:rsidR="00047A9E" w:rsidRDefault="00047A9E" w:rsidP="00047A9E">
            <w:pPr>
              <w:jc w:val="both"/>
              <w:rPr>
                <w:color w:val="000000"/>
                <w:sz w:val="28"/>
                <w:szCs w:val="28"/>
              </w:rPr>
            </w:pPr>
            <w:r>
              <w:rPr>
                <w:color w:val="000000"/>
                <w:sz w:val="28"/>
                <w:szCs w:val="28"/>
              </w:rPr>
              <w:t>тестовые задания №2</w:t>
            </w:r>
            <w:r>
              <w:rPr>
                <w:color w:val="000000"/>
                <w:sz w:val="28"/>
                <w:szCs w:val="28"/>
                <w:lang w:val="en-US"/>
              </w:rPr>
              <w:t>-</w:t>
            </w:r>
            <w:r>
              <w:rPr>
                <w:color w:val="000000"/>
                <w:sz w:val="28"/>
                <w:szCs w:val="28"/>
              </w:rPr>
              <w:t>3,</w:t>
            </w:r>
          </w:p>
          <w:p w14:paraId="358F41F2" w14:textId="6A92BDAF" w:rsidR="00047A9E" w:rsidRDefault="00047A9E" w:rsidP="00047A9E">
            <w:pPr>
              <w:jc w:val="both"/>
              <w:rPr>
                <w:color w:val="000000"/>
                <w:sz w:val="28"/>
                <w:szCs w:val="28"/>
              </w:rPr>
            </w:pPr>
            <w:r>
              <w:rPr>
                <w:color w:val="000000"/>
                <w:sz w:val="28"/>
                <w:szCs w:val="28"/>
              </w:rPr>
              <w:t>267,308,309,315,</w:t>
            </w:r>
            <w:r>
              <w:rPr>
                <w:color w:val="000000"/>
                <w:sz w:val="28"/>
                <w:szCs w:val="28"/>
                <w:lang w:val="en-US"/>
              </w:rPr>
              <w:t>441</w:t>
            </w:r>
          </w:p>
        </w:tc>
      </w:tr>
      <w:tr w:rsidR="00047A9E" w:rsidRPr="00E836D2" w14:paraId="33FDA4DB" w14:textId="77777777" w:rsidTr="00EE2657">
        <w:trPr>
          <w:trHeight w:val="1639"/>
        </w:trPr>
        <w:tc>
          <w:tcPr>
            <w:tcW w:w="704" w:type="dxa"/>
            <w:vMerge/>
            <w:shd w:val="clear" w:color="auto" w:fill="auto"/>
          </w:tcPr>
          <w:p w14:paraId="131D0E70" w14:textId="77777777" w:rsidR="00047A9E" w:rsidRPr="00BE126A" w:rsidRDefault="00047A9E" w:rsidP="00047A9E">
            <w:pPr>
              <w:ind w:firstLine="7"/>
              <w:jc w:val="both"/>
              <w:rPr>
                <w:color w:val="000000"/>
                <w:sz w:val="28"/>
                <w:szCs w:val="28"/>
              </w:rPr>
            </w:pPr>
          </w:p>
        </w:tc>
        <w:tc>
          <w:tcPr>
            <w:tcW w:w="2381" w:type="dxa"/>
            <w:vMerge/>
            <w:shd w:val="clear" w:color="auto" w:fill="auto"/>
          </w:tcPr>
          <w:p w14:paraId="5CBFA352" w14:textId="77777777" w:rsidR="00047A9E" w:rsidRPr="009D72EE" w:rsidRDefault="00047A9E" w:rsidP="00047A9E">
            <w:pPr>
              <w:pStyle w:val="ConsPlusNormal"/>
              <w:rPr>
                <w:rFonts w:ascii="Times New Roman" w:hAnsi="Times New Roman" w:cs="Times New Roman"/>
                <w:sz w:val="28"/>
                <w:szCs w:val="28"/>
              </w:rPr>
            </w:pPr>
          </w:p>
        </w:tc>
        <w:tc>
          <w:tcPr>
            <w:tcW w:w="3827" w:type="dxa"/>
            <w:shd w:val="clear" w:color="auto" w:fill="auto"/>
          </w:tcPr>
          <w:p w14:paraId="3EE96950" w14:textId="17D50FB4" w:rsidR="00047A9E" w:rsidRPr="003C3AB2" w:rsidRDefault="00047A9E" w:rsidP="00047A9E">
            <w:pPr>
              <w:rPr>
                <w:b/>
                <w:color w:val="000000"/>
                <w:sz w:val="28"/>
                <w:szCs w:val="28"/>
              </w:rPr>
            </w:pPr>
            <w:r w:rsidRPr="003C3AB2">
              <w:rPr>
                <w:b/>
                <w:color w:val="000000"/>
                <w:sz w:val="28"/>
                <w:szCs w:val="28"/>
              </w:rPr>
              <w:t xml:space="preserve">Уметь </w:t>
            </w:r>
            <w:r w:rsidRPr="003C3AB2">
              <w:rPr>
                <w:sz w:val="28"/>
                <w:szCs w:val="28"/>
              </w:rPr>
              <w:t>проводить медицинские осмотры с учетом возраста, состояния здоровья, профессии в соответствии с действующими нормативными правовыми актами и иными документами</w:t>
            </w:r>
          </w:p>
        </w:tc>
        <w:tc>
          <w:tcPr>
            <w:tcW w:w="3087" w:type="dxa"/>
            <w:shd w:val="clear" w:color="auto" w:fill="auto"/>
          </w:tcPr>
          <w:p w14:paraId="1B7A0AD1" w14:textId="1A83C362" w:rsidR="00047A9E" w:rsidRDefault="00047A9E" w:rsidP="00047A9E">
            <w:pPr>
              <w:jc w:val="both"/>
              <w:rPr>
                <w:color w:val="000000"/>
                <w:sz w:val="28"/>
                <w:szCs w:val="28"/>
              </w:rPr>
            </w:pPr>
            <w:r>
              <w:rPr>
                <w:color w:val="000000"/>
                <w:sz w:val="28"/>
                <w:szCs w:val="28"/>
              </w:rPr>
              <w:t>тестовые задания №4,245,262,265</w:t>
            </w:r>
          </w:p>
        </w:tc>
      </w:tr>
      <w:tr w:rsidR="00047A9E" w:rsidRPr="00E836D2" w14:paraId="178CB08B" w14:textId="77777777" w:rsidTr="00EE2657">
        <w:trPr>
          <w:trHeight w:val="1639"/>
        </w:trPr>
        <w:tc>
          <w:tcPr>
            <w:tcW w:w="704" w:type="dxa"/>
            <w:vMerge/>
            <w:shd w:val="clear" w:color="auto" w:fill="auto"/>
          </w:tcPr>
          <w:p w14:paraId="24AA307D" w14:textId="77777777" w:rsidR="00047A9E" w:rsidRPr="00BE126A" w:rsidRDefault="00047A9E" w:rsidP="00047A9E">
            <w:pPr>
              <w:ind w:firstLine="7"/>
              <w:jc w:val="both"/>
              <w:rPr>
                <w:color w:val="000000"/>
                <w:sz w:val="28"/>
                <w:szCs w:val="28"/>
              </w:rPr>
            </w:pPr>
          </w:p>
        </w:tc>
        <w:tc>
          <w:tcPr>
            <w:tcW w:w="2381" w:type="dxa"/>
            <w:vMerge/>
            <w:shd w:val="clear" w:color="auto" w:fill="auto"/>
          </w:tcPr>
          <w:p w14:paraId="3012F777" w14:textId="77777777" w:rsidR="00047A9E" w:rsidRPr="009D72EE" w:rsidRDefault="00047A9E" w:rsidP="00047A9E">
            <w:pPr>
              <w:pStyle w:val="ConsPlusNormal"/>
              <w:rPr>
                <w:rFonts w:ascii="Times New Roman" w:hAnsi="Times New Roman" w:cs="Times New Roman"/>
                <w:sz w:val="28"/>
                <w:szCs w:val="28"/>
              </w:rPr>
            </w:pPr>
          </w:p>
        </w:tc>
        <w:tc>
          <w:tcPr>
            <w:tcW w:w="3827" w:type="dxa"/>
            <w:shd w:val="clear" w:color="auto" w:fill="auto"/>
          </w:tcPr>
          <w:p w14:paraId="62AC51B7" w14:textId="28842A29" w:rsidR="00047A9E" w:rsidRPr="003C3AB2" w:rsidRDefault="00047A9E" w:rsidP="00047A9E">
            <w:pPr>
              <w:rPr>
                <w:b/>
                <w:color w:val="000000"/>
                <w:sz w:val="28"/>
                <w:szCs w:val="28"/>
              </w:rPr>
            </w:pPr>
            <w:r w:rsidRPr="003C3AB2">
              <w:rPr>
                <w:b/>
                <w:color w:val="000000"/>
                <w:sz w:val="28"/>
                <w:szCs w:val="28"/>
              </w:rPr>
              <w:t xml:space="preserve">Владеть </w:t>
            </w:r>
            <w:r w:rsidRPr="003C3AB2">
              <w:rPr>
                <w:sz w:val="28"/>
                <w:szCs w:val="28"/>
              </w:rPr>
              <w:t>организацией и проведением медицинских осмотров с учетом возраста, состояния здоровья, профессии в соответствии с действующими нормативными правовыми актами и иными документами</w:t>
            </w:r>
          </w:p>
        </w:tc>
        <w:tc>
          <w:tcPr>
            <w:tcW w:w="3087" w:type="dxa"/>
            <w:shd w:val="clear" w:color="auto" w:fill="auto"/>
          </w:tcPr>
          <w:p w14:paraId="4BEB5427" w14:textId="77777777" w:rsidR="00047A9E" w:rsidRDefault="00047A9E" w:rsidP="00047A9E">
            <w:pPr>
              <w:rPr>
                <w:color w:val="000000"/>
                <w:sz w:val="28"/>
                <w:szCs w:val="28"/>
              </w:rPr>
            </w:pPr>
            <w:r>
              <w:rPr>
                <w:color w:val="000000"/>
                <w:sz w:val="28"/>
                <w:szCs w:val="28"/>
              </w:rPr>
              <w:t>тестовые задания №60,61,170,171,263,</w:t>
            </w:r>
          </w:p>
          <w:p w14:paraId="1E0835EF" w14:textId="77777777" w:rsidR="00047A9E" w:rsidRDefault="00047A9E" w:rsidP="00047A9E">
            <w:pPr>
              <w:jc w:val="both"/>
              <w:rPr>
                <w:color w:val="000000"/>
                <w:sz w:val="28"/>
                <w:szCs w:val="28"/>
                <w:lang w:val="en-US"/>
              </w:rPr>
            </w:pPr>
            <w:r>
              <w:rPr>
                <w:color w:val="000000"/>
                <w:sz w:val="28"/>
                <w:szCs w:val="28"/>
              </w:rPr>
              <w:t>264,266,272,341,342</w:t>
            </w:r>
            <w:r>
              <w:rPr>
                <w:color w:val="000000"/>
                <w:sz w:val="28"/>
                <w:szCs w:val="28"/>
                <w:lang w:val="en-US"/>
              </w:rPr>
              <w:t>,</w:t>
            </w:r>
          </w:p>
          <w:p w14:paraId="3C09DC87" w14:textId="77777777" w:rsidR="00047A9E" w:rsidRPr="002E51E4" w:rsidRDefault="00047A9E" w:rsidP="00047A9E">
            <w:pPr>
              <w:jc w:val="both"/>
              <w:rPr>
                <w:color w:val="000000"/>
                <w:sz w:val="28"/>
                <w:szCs w:val="28"/>
                <w:lang w:val="en-US"/>
              </w:rPr>
            </w:pPr>
            <w:r>
              <w:rPr>
                <w:color w:val="000000"/>
                <w:sz w:val="28"/>
                <w:szCs w:val="28"/>
                <w:lang w:val="en-US"/>
              </w:rPr>
              <w:t>432</w:t>
            </w:r>
          </w:p>
          <w:p w14:paraId="07C7D03F" w14:textId="77777777" w:rsidR="00047A9E" w:rsidRDefault="00047A9E" w:rsidP="00047A9E">
            <w:pPr>
              <w:jc w:val="both"/>
              <w:rPr>
                <w:color w:val="000000"/>
                <w:sz w:val="28"/>
                <w:szCs w:val="28"/>
              </w:rPr>
            </w:pPr>
          </w:p>
        </w:tc>
      </w:tr>
      <w:tr w:rsidR="00047A9E" w:rsidRPr="00E836D2" w14:paraId="77B653C6" w14:textId="77777777" w:rsidTr="00EE2657">
        <w:trPr>
          <w:trHeight w:val="1639"/>
        </w:trPr>
        <w:tc>
          <w:tcPr>
            <w:tcW w:w="704" w:type="dxa"/>
            <w:vMerge w:val="restart"/>
            <w:shd w:val="clear" w:color="auto" w:fill="auto"/>
          </w:tcPr>
          <w:p w14:paraId="10FE719C" w14:textId="77777777" w:rsidR="00047A9E" w:rsidRPr="00BE126A" w:rsidRDefault="00047A9E" w:rsidP="00047A9E">
            <w:pPr>
              <w:ind w:firstLine="7"/>
              <w:jc w:val="both"/>
              <w:rPr>
                <w:color w:val="000000"/>
                <w:sz w:val="28"/>
                <w:szCs w:val="28"/>
              </w:rPr>
            </w:pPr>
          </w:p>
        </w:tc>
        <w:tc>
          <w:tcPr>
            <w:tcW w:w="2381" w:type="dxa"/>
            <w:vMerge w:val="restart"/>
            <w:shd w:val="clear" w:color="auto" w:fill="auto"/>
          </w:tcPr>
          <w:p w14:paraId="4E9C53DF" w14:textId="77777777" w:rsidR="00047A9E" w:rsidRPr="007174E5" w:rsidRDefault="00047A9E" w:rsidP="00047A9E">
            <w:pPr>
              <w:jc w:val="both"/>
              <w:rPr>
                <w:sz w:val="28"/>
                <w:szCs w:val="28"/>
              </w:rPr>
            </w:pPr>
            <w:r w:rsidRPr="007174E5">
              <w:rPr>
                <w:sz w:val="28"/>
                <w:szCs w:val="28"/>
              </w:rPr>
              <w:t>Инд.ПК9.2. Готовность проводить диспансеризацию взрослого населения с целью раннего выявления хронических неинфекционных заболеваний, основных факторов риска их развития</w:t>
            </w:r>
          </w:p>
          <w:p w14:paraId="0C59220D" w14:textId="77777777" w:rsidR="00047A9E" w:rsidRPr="007174E5" w:rsidRDefault="00047A9E" w:rsidP="00047A9E">
            <w:pPr>
              <w:pStyle w:val="ConsPlusNormal"/>
              <w:rPr>
                <w:rFonts w:ascii="Times New Roman" w:hAnsi="Times New Roman" w:cs="Times New Roman"/>
                <w:sz w:val="28"/>
                <w:szCs w:val="28"/>
              </w:rPr>
            </w:pPr>
          </w:p>
        </w:tc>
        <w:tc>
          <w:tcPr>
            <w:tcW w:w="3827" w:type="dxa"/>
            <w:shd w:val="clear" w:color="auto" w:fill="auto"/>
          </w:tcPr>
          <w:p w14:paraId="527BFEEC" w14:textId="7E75D199" w:rsidR="00047A9E" w:rsidRPr="00951BF6" w:rsidRDefault="00047A9E" w:rsidP="00047A9E">
            <w:pPr>
              <w:rPr>
                <w:b/>
                <w:color w:val="000000"/>
                <w:sz w:val="28"/>
                <w:szCs w:val="28"/>
              </w:rPr>
            </w:pPr>
            <w:r w:rsidRPr="00951BF6">
              <w:rPr>
                <w:b/>
                <w:color w:val="000000"/>
                <w:sz w:val="28"/>
                <w:szCs w:val="28"/>
              </w:rPr>
              <w:t xml:space="preserve">Знать </w:t>
            </w:r>
            <w:r w:rsidRPr="00951BF6">
              <w:rPr>
                <w:sz w:val="28"/>
                <w:szCs w:val="28"/>
              </w:rPr>
              <w:t>нормативные правовые акты и иные документы регламентирующие порядки проведения диспансеризации; перечень врачей-специалистов, участвующих в проведении диспансеризации</w:t>
            </w:r>
          </w:p>
        </w:tc>
        <w:tc>
          <w:tcPr>
            <w:tcW w:w="3087" w:type="dxa"/>
            <w:shd w:val="clear" w:color="auto" w:fill="auto"/>
          </w:tcPr>
          <w:p w14:paraId="727CEE06" w14:textId="77777777" w:rsidR="00047A9E" w:rsidRDefault="00047A9E" w:rsidP="00047A9E">
            <w:pPr>
              <w:jc w:val="both"/>
              <w:rPr>
                <w:color w:val="000000"/>
                <w:sz w:val="28"/>
                <w:szCs w:val="28"/>
              </w:rPr>
            </w:pPr>
            <w:r>
              <w:rPr>
                <w:color w:val="000000"/>
                <w:sz w:val="28"/>
                <w:szCs w:val="28"/>
              </w:rPr>
              <w:t>тестовые задания №2</w:t>
            </w:r>
            <w:r>
              <w:rPr>
                <w:color w:val="000000"/>
                <w:sz w:val="28"/>
                <w:szCs w:val="28"/>
                <w:lang w:val="en-US"/>
              </w:rPr>
              <w:t>-</w:t>
            </w:r>
            <w:r>
              <w:rPr>
                <w:color w:val="000000"/>
                <w:sz w:val="28"/>
                <w:szCs w:val="28"/>
              </w:rPr>
              <w:t>3,</w:t>
            </w:r>
          </w:p>
          <w:p w14:paraId="79EF9865" w14:textId="2A6538E9" w:rsidR="00047A9E" w:rsidRDefault="00047A9E" w:rsidP="00047A9E">
            <w:pPr>
              <w:jc w:val="both"/>
              <w:rPr>
                <w:color w:val="000000"/>
                <w:sz w:val="28"/>
                <w:szCs w:val="28"/>
              </w:rPr>
            </w:pPr>
            <w:r>
              <w:rPr>
                <w:color w:val="000000"/>
                <w:sz w:val="28"/>
                <w:szCs w:val="28"/>
              </w:rPr>
              <w:t>308,309,315,</w:t>
            </w:r>
            <w:r>
              <w:rPr>
                <w:color w:val="000000"/>
                <w:sz w:val="28"/>
                <w:szCs w:val="28"/>
                <w:lang w:val="en-US"/>
              </w:rPr>
              <w:t>441</w:t>
            </w:r>
          </w:p>
        </w:tc>
      </w:tr>
      <w:tr w:rsidR="00047A9E" w:rsidRPr="00E836D2" w14:paraId="2DEDC31A" w14:textId="77777777" w:rsidTr="00EE2657">
        <w:trPr>
          <w:trHeight w:val="1639"/>
        </w:trPr>
        <w:tc>
          <w:tcPr>
            <w:tcW w:w="704" w:type="dxa"/>
            <w:vMerge/>
            <w:shd w:val="clear" w:color="auto" w:fill="auto"/>
          </w:tcPr>
          <w:p w14:paraId="28B8C127" w14:textId="77777777" w:rsidR="00047A9E" w:rsidRPr="00BE126A" w:rsidRDefault="00047A9E" w:rsidP="00047A9E">
            <w:pPr>
              <w:ind w:firstLine="7"/>
              <w:jc w:val="both"/>
              <w:rPr>
                <w:color w:val="000000"/>
                <w:sz w:val="28"/>
                <w:szCs w:val="28"/>
              </w:rPr>
            </w:pPr>
          </w:p>
        </w:tc>
        <w:tc>
          <w:tcPr>
            <w:tcW w:w="2381" w:type="dxa"/>
            <w:vMerge/>
            <w:shd w:val="clear" w:color="auto" w:fill="auto"/>
          </w:tcPr>
          <w:p w14:paraId="52D6B023" w14:textId="77777777" w:rsidR="00047A9E" w:rsidRPr="009D72EE" w:rsidRDefault="00047A9E" w:rsidP="00047A9E">
            <w:pPr>
              <w:pStyle w:val="ConsPlusNormal"/>
              <w:rPr>
                <w:rFonts w:ascii="Times New Roman" w:hAnsi="Times New Roman" w:cs="Times New Roman"/>
                <w:sz w:val="28"/>
                <w:szCs w:val="28"/>
              </w:rPr>
            </w:pPr>
          </w:p>
        </w:tc>
        <w:tc>
          <w:tcPr>
            <w:tcW w:w="3827" w:type="dxa"/>
            <w:shd w:val="clear" w:color="auto" w:fill="auto"/>
          </w:tcPr>
          <w:p w14:paraId="113006AF" w14:textId="7C7A9D2A" w:rsidR="00047A9E" w:rsidRPr="00951BF6" w:rsidRDefault="00047A9E" w:rsidP="00047A9E">
            <w:pPr>
              <w:rPr>
                <w:b/>
                <w:color w:val="000000"/>
                <w:sz w:val="28"/>
                <w:szCs w:val="28"/>
              </w:rPr>
            </w:pPr>
            <w:r w:rsidRPr="00951BF6">
              <w:rPr>
                <w:b/>
                <w:color w:val="000000"/>
                <w:sz w:val="28"/>
                <w:szCs w:val="28"/>
              </w:rPr>
              <w:t xml:space="preserve">Уметь </w:t>
            </w:r>
            <w:r w:rsidRPr="00951BF6">
              <w:rPr>
                <w:sz w:val="28"/>
                <w:szCs w:val="28"/>
              </w:rPr>
              <w:t>проводить диспансеризацию взрослого населения с целью раннего выявления хронических неинфекционных заболеваний, основных факторов риска их развития</w:t>
            </w:r>
          </w:p>
        </w:tc>
        <w:tc>
          <w:tcPr>
            <w:tcW w:w="3087" w:type="dxa"/>
            <w:shd w:val="clear" w:color="auto" w:fill="auto"/>
          </w:tcPr>
          <w:p w14:paraId="7A7D247D" w14:textId="31B4265E" w:rsidR="00047A9E" w:rsidRDefault="00047A9E" w:rsidP="00047A9E">
            <w:pPr>
              <w:jc w:val="both"/>
              <w:rPr>
                <w:color w:val="000000"/>
                <w:sz w:val="28"/>
                <w:szCs w:val="28"/>
              </w:rPr>
            </w:pPr>
            <w:r>
              <w:rPr>
                <w:color w:val="000000"/>
                <w:sz w:val="28"/>
                <w:szCs w:val="28"/>
              </w:rPr>
              <w:t>тестовые задания №4,245,262,265</w:t>
            </w:r>
          </w:p>
        </w:tc>
      </w:tr>
      <w:tr w:rsidR="00047A9E" w:rsidRPr="00E836D2" w14:paraId="45FFAFD9" w14:textId="77777777" w:rsidTr="00EE2657">
        <w:trPr>
          <w:trHeight w:val="1639"/>
        </w:trPr>
        <w:tc>
          <w:tcPr>
            <w:tcW w:w="704" w:type="dxa"/>
            <w:vMerge/>
            <w:shd w:val="clear" w:color="auto" w:fill="auto"/>
          </w:tcPr>
          <w:p w14:paraId="1562814F" w14:textId="77777777" w:rsidR="00047A9E" w:rsidRPr="00BE126A" w:rsidRDefault="00047A9E" w:rsidP="00047A9E">
            <w:pPr>
              <w:ind w:firstLine="7"/>
              <w:jc w:val="both"/>
              <w:rPr>
                <w:color w:val="000000"/>
                <w:sz w:val="28"/>
                <w:szCs w:val="28"/>
              </w:rPr>
            </w:pPr>
          </w:p>
        </w:tc>
        <w:tc>
          <w:tcPr>
            <w:tcW w:w="2381" w:type="dxa"/>
            <w:vMerge/>
            <w:shd w:val="clear" w:color="auto" w:fill="auto"/>
          </w:tcPr>
          <w:p w14:paraId="7F076466" w14:textId="77777777" w:rsidR="00047A9E" w:rsidRPr="009D72EE" w:rsidRDefault="00047A9E" w:rsidP="00047A9E">
            <w:pPr>
              <w:pStyle w:val="ConsPlusNormal"/>
              <w:rPr>
                <w:rFonts w:ascii="Times New Roman" w:hAnsi="Times New Roman" w:cs="Times New Roman"/>
                <w:sz w:val="28"/>
                <w:szCs w:val="28"/>
              </w:rPr>
            </w:pPr>
          </w:p>
        </w:tc>
        <w:tc>
          <w:tcPr>
            <w:tcW w:w="3827" w:type="dxa"/>
            <w:shd w:val="clear" w:color="auto" w:fill="auto"/>
          </w:tcPr>
          <w:p w14:paraId="59A39FCE" w14:textId="248A5784" w:rsidR="00047A9E" w:rsidRPr="00951BF6" w:rsidRDefault="00047A9E" w:rsidP="00047A9E">
            <w:pPr>
              <w:rPr>
                <w:b/>
                <w:color w:val="000000"/>
                <w:sz w:val="28"/>
                <w:szCs w:val="28"/>
              </w:rPr>
            </w:pPr>
            <w:r w:rsidRPr="00951BF6">
              <w:rPr>
                <w:b/>
                <w:color w:val="000000"/>
                <w:sz w:val="28"/>
                <w:szCs w:val="28"/>
              </w:rPr>
              <w:t xml:space="preserve">Владеть </w:t>
            </w:r>
            <w:r w:rsidRPr="00951BF6">
              <w:rPr>
                <w:sz w:val="28"/>
                <w:szCs w:val="28"/>
              </w:rPr>
              <w:t>осуществление диспансеризации взрослого населения с целью раннего выявления хронических неинфекционных заболеваний, основных факторов риска их развития в соответствии с действующими нормативными правовыми актами и иными документами</w:t>
            </w:r>
          </w:p>
        </w:tc>
        <w:tc>
          <w:tcPr>
            <w:tcW w:w="3087" w:type="dxa"/>
            <w:shd w:val="clear" w:color="auto" w:fill="auto"/>
          </w:tcPr>
          <w:p w14:paraId="6730A5C9" w14:textId="77777777" w:rsidR="00047A9E" w:rsidRDefault="00047A9E" w:rsidP="00047A9E">
            <w:pPr>
              <w:rPr>
                <w:color w:val="000000"/>
                <w:sz w:val="28"/>
                <w:szCs w:val="28"/>
              </w:rPr>
            </w:pPr>
            <w:r>
              <w:rPr>
                <w:color w:val="000000"/>
                <w:sz w:val="28"/>
                <w:szCs w:val="28"/>
              </w:rPr>
              <w:t>тестовые задания №60,61,170,171,263,</w:t>
            </w:r>
          </w:p>
          <w:p w14:paraId="6548E6D5" w14:textId="6E08D59D" w:rsidR="00047A9E" w:rsidRPr="002E51E4" w:rsidRDefault="00047A9E" w:rsidP="00047A9E">
            <w:pPr>
              <w:jc w:val="both"/>
              <w:rPr>
                <w:color w:val="000000"/>
                <w:sz w:val="28"/>
                <w:szCs w:val="28"/>
                <w:lang w:val="en-US"/>
              </w:rPr>
            </w:pPr>
            <w:r>
              <w:rPr>
                <w:color w:val="000000"/>
                <w:sz w:val="28"/>
                <w:szCs w:val="28"/>
              </w:rPr>
              <w:t>264,266,272,341,</w:t>
            </w:r>
            <w:r>
              <w:rPr>
                <w:color w:val="000000"/>
                <w:sz w:val="28"/>
                <w:szCs w:val="28"/>
                <w:lang w:val="en-US"/>
              </w:rPr>
              <w:t>432</w:t>
            </w:r>
          </w:p>
          <w:p w14:paraId="75367A53" w14:textId="77777777" w:rsidR="00047A9E" w:rsidRDefault="00047A9E" w:rsidP="00047A9E">
            <w:pPr>
              <w:jc w:val="both"/>
              <w:rPr>
                <w:color w:val="000000"/>
                <w:sz w:val="28"/>
                <w:szCs w:val="28"/>
              </w:rPr>
            </w:pPr>
          </w:p>
        </w:tc>
      </w:tr>
      <w:tr w:rsidR="00047A9E" w:rsidRPr="00E836D2" w14:paraId="48B765AC" w14:textId="77777777" w:rsidTr="003D1D80">
        <w:trPr>
          <w:trHeight w:val="834"/>
        </w:trPr>
        <w:tc>
          <w:tcPr>
            <w:tcW w:w="704" w:type="dxa"/>
            <w:vMerge/>
            <w:shd w:val="clear" w:color="auto" w:fill="auto"/>
          </w:tcPr>
          <w:p w14:paraId="01AF67D5" w14:textId="77777777" w:rsidR="00047A9E" w:rsidRPr="00BE126A" w:rsidRDefault="00047A9E" w:rsidP="00047A9E">
            <w:pPr>
              <w:ind w:firstLine="7"/>
              <w:jc w:val="both"/>
              <w:rPr>
                <w:color w:val="000000"/>
                <w:sz w:val="28"/>
                <w:szCs w:val="28"/>
              </w:rPr>
            </w:pPr>
          </w:p>
        </w:tc>
        <w:tc>
          <w:tcPr>
            <w:tcW w:w="2381" w:type="dxa"/>
            <w:vMerge w:val="restart"/>
            <w:shd w:val="clear" w:color="auto" w:fill="auto"/>
          </w:tcPr>
          <w:p w14:paraId="09EA8BFE" w14:textId="77777777" w:rsidR="00047A9E" w:rsidRPr="00180BA6" w:rsidRDefault="00047A9E" w:rsidP="00047A9E">
            <w:pPr>
              <w:jc w:val="both"/>
              <w:rPr>
                <w:sz w:val="28"/>
                <w:szCs w:val="28"/>
              </w:rPr>
            </w:pPr>
            <w:r w:rsidRPr="00180BA6">
              <w:rPr>
                <w:sz w:val="28"/>
                <w:szCs w:val="28"/>
              </w:rPr>
              <w:t xml:space="preserve">Инд.ПК9.3. Готовность проводить диспансерное наблюдение пациентов с выявленными хроническими </w:t>
            </w:r>
            <w:r w:rsidRPr="00180BA6">
              <w:rPr>
                <w:sz w:val="28"/>
                <w:szCs w:val="28"/>
              </w:rPr>
              <w:lastRenderedPageBreak/>
              <w:t>неинфекционными заболеваниями, в том числе с высоким и очень высоким сердечно-сосудистым риском</w:t>
            </w:r>
          </w:p>
          <w:p w14:paraId="412F0715" w14:textId="77777777" w:rsidR="00047A9E" w:rsidRPr="00180BA6" w:rsidRDefault="00047A9E" w:rsidP="00047A9E">
            <w:pPr>
              <w:pStyle w:val="ConsPlusNormal"/>
              <w:rPr>
                <w:rFonts w:ascii="Times New Roman" w:hAnsi="Times New Roman" w:cs="Times New Roman"/>
                <w:sz w:val="28"/>
                <w:szCs w:val="28"/>
              </w:rPr>
            </w:pPr>
          </w:p>
        </w:tc>
        <w:tc>
          <w:tcPr>
            <w:tcW w:w="3827" w:type="dxa"/>
            <w:shd w:val="clear" w:color="auto" w:fill="auto"/>
          </w:tcPr>
          <w:p w14:paraId="442F8D05" w14:textId="067C777F" w:rsidR="00047A9E" w:rsidRPr="005106E8" w:rsidRDefault="00047A9E" w:rsidP="00047A9E">
            <w:pPr>
              <w:rPr>
                <w:b/>
                <w:color w:val="000000"/>
                <w:sz w:val="28"/>
                <w:szCs w:val="28"/>
              </w:rPr>
            </w:pPr>
            <w:r w:rsidRPr="005106E8">
              <w:rPr>
                <w:b/>
                <w:color w:val="000000"/>
                <w:sz w:val="28"/>
                <w:szCs w:val="28"/>
              </w:rPr>
              <w:lastRenderedPageBreak/>
              <w:t xml:space="preserve">Знать </w:t>
            </w:r>
            <w:r w:rsidRPr="005106E8">
              <w:rPr>
                <w:sz w:val="28"/>
                <w:szCs w:val="28"/>
              </w:rPr>
              <w:t>принципы диспансерного наблюдения за пациентами с неинфекционными заболеваниями и факторами риска в соответствии нормативным правовым актам и иным документами</w:t>
            </w:r>
          </w:p>
        </w:tc>
        <w:tc>
          <w:tcPr>
            <w:tcW w:w="3087" w:type="dxa"/>
            <w:shd w:val="clear" w:color="auto" w:fill="auto"/>
          </w:tcPr>
          <w:p w14:paraId="0B6BABC9" w14:textId="77777777" w:rsidR="00881833" w:rsidRDefault="00E06148" w:rsidP="00047A9E">
            <w:pPr>
              <w:jc w:val="both"/>
              <w:rPr>
                <w:color w:val="000000"/>
                <w:sz w:val="28"/>
                <w:szCs w:val="28"/>
              </w:rPr>
            </w:pPr>
            <w:r>
              <w:rPr>
                <w:color w:val="000000"/>
                <w:sz w:val="28"/>
                <w:szCs w:val="28"/>
              </w:rPr>
              <w:t>тестовые задания №2</w:t>
            </w:r>
            <w:r w:rsidR="00881833">
              <w:rPr>
                <w:color w:val="000000"/>
                <w:sz w:val="28"/>
                <w:szCs w:val="28"/>
              </w:rPr>
              <w:t>,</w:t>
            </w:r>
          </w:p>
          <w:p w14:paraId="6F41C1DE" w14:textId="085FE37D" w:rsidR="00047A9E" w:rsidRDefault="00881833" w:rsidP="00047A9E">
            <w:pPr>
              <w:jc w:val="both"/>
              <w:rPr>
                <w:color w:val="000000"/>
                <w:sz w:val="28"/>
                <w:szCs w:val="28"/>
              </w:rPr>
            </w:pPr>
            <w:r>
              <w:rPr>
                <w:color w:val="000000"/>
                <w:sz w:val="28"/>
                <w:szCs w:val="28"/>
              </w:rPr>
              <w:t>171,</w:t>
            </w:r>
            <w:r w:rsidR="0090388D">
              <w:rPr>
                <w:color w:val="000000"/>
                <w:sz w:val="28"/>
                <w:szCs w:val="28"/>
              </w:rPr>
              <w:t>212</w:t>
            </w:r>
            <w:r w:rsidR="00000F9D">
              <w:rPr>
                <w:color w:val="000000"/>
                <w:sz w:val="28"/>
                <w:szCs w:val="28"/>
              </w:rPr>
              <w:t>,267</w:t>
            </w:r>
            <w:r w:rsidR="00552067">
              <w:rPr>
                <w:color w:val="000000"/>
                <w:sz w:val="28"/>
                <w:szCs w:val="28"/>
              </w:rPr>
              <w:t>,315</w:t>
            </w:r>
            <w:r w:rsidR="00404AE8">
              <w:rPr>
                <w:color w:val="000000"/>
                <w:sz w:val="28"/>
                <w:szCs w:val="28"/>
              </w:rPr>
              <w:t>,341,342</w:t>
            </w:r>
          </w:p>
        </w:tc>
      </w:tr>
      <w:tr w:rsidR="00047A9E" w:rsidRPr="00E836D2" w14:paraId="30CAA6CB" w14:textId="77777777" w:rsidTr="00EE2657">
        <w:trPr>
          <w:trHeight w:val="1639"/>
        </w:trPr>
        <w:tc>
          <w:tcPr>
            <w:tcW w:w="704" w:type="dxa"/>
            <w:vMerge/>
            <w:shd w:val="clear" w:color="auto" w:fill="auto"/>
          </w:tcPr>
          <w:p w14:paraId="3EC4536C" w14:textId="77777777" w:rsidR="00047A9E" w:rsidRPr="00BE126A" w:rsidRDefault="00047A9E" w:rsidP="00047A9E">
            <w:pPr>
              <w:ind w:firstLine="7"/>
              <w:jc w:val="both"/>
              <w:rPr>
                <w:color w:val="000000"/>
                <w:sz w:val="28"/>
                <w:szCs w:val="28"/>
              </w:rPr>
            </w:pPr>
          </w:p>
        </w:tc>
        <w:tc>
          <w:tcPr>
            <w:tcW w:w="2381" w:type="dxa"/>
            <w:vMerge/>
            <w:shd w:val="clear" w:color="auto" w:fill="auto"/>
          </w:tcPr>
          <w:p w14:paraId="0CC12B35" w14:textId="77777777" w:rsidR="00047A9E" w:rsidRPr="009D72EE" w:rsidRDefault="00047A9E" w:rsidP="00047A9E">
            <w:pPr>
              <w:pStyle w:val="ConsPlusNormal"/>
              <w:rPr>
                <w:rFonts w:ascii="Times New Roman" w:hAnsi="Times New Roman" w:cs="Times New Roman"/>
                <w:sz w:val="28"/>
                <w:szCs w:val="28"/>
              </w:rPr>
            </w:pPr>
          </w:p>
        </w:tc>
        <w:tc>
          <w:tcPr>
            <w:tcW w:w="3827" w:type="dxa"/>
            <w:shd w:val="clear" w:color="auto" w:fill="auto"/>
          </w:tcPr>
          <w:p w14:paraId="69A342FA" w14:textId="746DB2F5" w:rsidR="00047A9E" w:rsidRPr="005106E8" w:rsidRDefault="00047A9E" w:rsidP="00047A9E">
            <w:pPr>
              <w:rPr>
                <w:b/>
                <w:color w:val="000000"/>
                <w:sz w:val="28"/>
                <w:szCs w:val="28"/>
              </w:rPr>
            </w:pPr>
            <w:r w:rsidRPr="005106E8">
              <w:rPr>
                <w:b/>
                <w:color w:val="000000"/>
                <w:sz w:val="28"/>
                <w:szCs w:val="28"/>
              </w:rPr>
              <w:t xml:space="preserve">Уметь </w:t>
            </w:r>
            <w:r w:rsidRPr="005106E8">
              <w:rPr>
                <w:sz w:val="28"/>
                <w:szCs w:val="28"/>
              </w:rPr>
              <w:t>проводить диспансерное наблюдение пациентов с выявленными хроническими неинфекционными заболеваниями, в том числе с высоким и очень высоким сердечно-сосудистым риском</w:t>
            </w:r>
          </w:p>
        </w:tc>
        <w:tc>
          <w:tcPr>
            <w:tcW w:w="3087" w:type="dxa"/>
            <w:shd w:val="clear" w:color="auto" w:fill="auto"/>
          </w:tcPr>
          <w:p w14:paraId="01ACBB52" w14:textId="77777777" w:rsidR="00047A9E" w:rsidRDefault="00E06148" w:rsidP="00047A9E">
            <w:pPr>
              <w:jc w:val="both"/>
              <w:rPr>
                <w:color w:val="000000"/>
                <w:sz w:val="28"/>
                <w:szCs w:val="28"/>
              </w:rPr>
            </w:pPr>
            <w:r>
              <w:rPr>
                <w:color w:val="000000"/>
                <w:sz w:val="28"/>
                <w:szCs w:val="28"/>
              </w:rPr>
              <w:t>тестовые задания №34</w:t>
            </w:r>
            <w:r w:rsidR="00F507B2">
              <w:rPr>
                <w:color w:val="000000"/>
                <w:sz w:val="28"/>
                <w:szCs w:val="28"/>
              </w:rPr>
              <w:t>,</w:t>
            </w:r>
          </w:p>
          <w:p w14:paraId="374D6FE6" w14:textId="1797989B" w:rsidR="00F507B2" w:rsidRDefault="00F507B2" w:rsidP="00047A9E">
            <w:pPr>
              <w:jc w:val="both"/>
              <w:rPr>
                <w:color w:val="000000"/>
                <w:sz w:val="28"/>
                <w:szCs w:val="28"/>
              </w:rPr>
            </w:pPr>
            <w:r>
              <w:rPr>
                <w:color w:val="000000"/>
                <w:sz w:val="28"/>
                <w:szCs w:val="28"/>
              </w:rPr>
              <w:t>38</w:t>
            </w:r>
            <w:r w:rsidR="00881833">
              <w:rPr>
                <w:color w:val="000000"/>
                <w:sz w:val="28"/>
                <w:szCs w:val="28"/>
              </w:rPr>
              <w:t>,61</w:t>
            </w:r>
          </w:p>
        </w:tc>
      </w:tr>
      <w:tr w:rsidR="00047A9E" w:rsidRPr="00E836D2" w14:paraId="481EAF84" w14:textId="77777777" w:rsidTr="00EE2657">
        <w:trPr>
          <w:trHeight w:val="1639"/>
        </w:trPr>
        <w:tc>
          <w:tcPr>
            <w:tcW w:w="704" w:type="dxa"/>
            <w:vMerge/>
            <w:shd w:val="clear" w:color="auto" w:fill="auto"/>
          </w:tcPr>
          <w:p w14:paraId="696D8439" w14:textId="77777777" w:rsidR="00047A9E" w:rsidRPr="00BE126A" w:rsidRDefault="00047A9E" w:rsidP="00047A9E">
            <w:pPr>
              <w:ind w:firstLine="7"/>
              <w:jc w:val="both"/>
              <w:rPr>
                <w:color w:val="000000"/>
                <w:sz w:val="28"/>
                <w:szCs w:val="28"/>
              </w:rPr>
            </w:pPr>
          </w:p>
        </w:tc>
        <w:tc>
          <w:tcPr>
            <w:tcW w:w="2381" w:type="dxa"/>
            <w:vMerge/>
            <w:shd w:val="clear" w:color="auto" w:fill="auto"/>
          </w:tcPr>
          <w:p w14:paraId="29766DAD" w14:textId="77777777" w:rsidR="00047A9E" w:rsidRPr="009D72EE" w:rsidRDefault="00047A9E" w:rsidP="00047A9E">
            <w:pPr>
              <w:pStyle w:val="ConsPlusNormal"/>
              <w:rPr>
                <w:rFonts w:ascii="Times New Roman" w:hAnsi="Times New Roman" w:cs="Times New Roman"/>
                <w:sz w:val="28"/>
                <w:szCs w:val="28"/>
              </w:rPr>
            </w:pPr>
          </w:p>
        </w:tc>
        <w:tc>
          <w:tcPr>
            <w:tcW w:w="3827" w:type="dxa"/>
            <w:shd w:val="clear" w:color="auto" w:fill="auto"/>
          </w:tcPr>
          <w:p w14:paraId="3F5A6010" w14:textId="47CEBD9A" w:rsidR="00047A9E" w:rsidRPr="005106E8" w:rsidRDefault="00047A9E" w:rsidP="00047A9E">
            <w:pPr>
              <w:rPr>
                <w:b/>
                <w:color w:val="000000"/>
                <w:sz w:val="28"/>
                <w:szCs w:val="28"/>
              </w:rPr>
            </w:pPr>
            <w:r w:rsidRPr="005106E8">
              <w:rPr>
                <w:b/>
                <w:color w:val="000000"/>
                <w:sz w:val="28"/>
                <w:szCs w:val="28"/>
              </w:rPr>
              <w:t xml:space="preserve">Владеть </w:t>
            </w:r>
            <w:r w:rsidRPr="005106E8">
              <w:rPr>
                <w:sz w:val="28"/>
                <w:szCs w:val="28"/>
              </w:rPr>
              <w:t>проведение диспансерного наблюдения за пациентами с выявленными хроническими неинфекционными заболеваниями</w:t>
            </w:r>
          </w:p>
        </w:tc>
        <w:tc>
          <w:tcPr>
            <w:tcW w:w="3087" w:type="dxa"/>
            <w:shd w:val="clear" w:color="auto" w:fill="auto"/>
          </w:tcPr>
          <w:p w14:paraId="092413F7" w14:textId="300C63A6" w:rsidR="00047A9E" w:rsidRDefault="00E06148" w:rsidP="00047A9E">
            <w:pPr>
              <w:jc w:val="both"/>
              <w:rPr>
                <w:color w:val="000000"/>
                <w:sz w:val="28"/>
                <w:szCs w:val="28"/>
              </w:rPr>
            </w:pPr>
            <w:r>
              <w:rPr>
                <w:color w:val="000000"/>
                <w:sz w:val="28"/>
                <w:szCs w:val="28"/>
              </w:rPr>
              <w:t>тестовые задания №34</w:t>
            </w:r>
            <w:r w:rsidR="00881833">
              <w:rPr>
                <w:color w:val="000000"/>
                <w:sz w:val="28"/>
                <w:szCs w:val="28"/>
              </w:rPr>
              <w:t>,60</w:t>
            </w:r>
          </w:p>
        </w:tc>
      </w:tr>
      <w:tr w:rsidR="00F05F34" w:rsidRPr="00E836D2" w14:paraId="1F572CC7" w14:textId="77777777" w:rsidTr="00EE2657">
        <w:trPr>
          <w:trHeight w:val="1639"/>
        </w:trPr>
        <w:tc>
          <w:tcPr>
            <w:tcW w:w="704" w:type="dxa"/>
            <w:vMerge w:val="restart"/>
            <w:shd w:val="clear" w:color="auto" w:fill="auto"/>
          </w:tcPr>
          <w:p w14:paraId="20F25BF7" w14:textId="77777777" w:rsidR="00F05F34" w:rsidRPr="00BE126A" w:rsidRDefault="00F05F34" w:rsidP="00F05F34">
            <w:pPr>
              <w:ind w:firstLine="7"/>
              <w:jc w:val="both"/>
              <w:rPr>
                <w:color w:val="000000"/>
                <w:sz w:val="28"/>
                <w:szCs w:val="28"/>
              </w:rPr>
            </w:pPr>
          </w:p>
        </w:tc>
        <w:tc>
          <w:tcPr>
            <w:tcW w:w="2381" w:type="dxa"/>
            <w:vMerge w:val="restart"/>
            <w:shd w:val="clear" w:color="auto" w:fill="auto"/>
          </w:tcPr>
          <w:p w14:paraId="3815C045" w14:textId="77777777" w:rsidR="00F05F34" w:rsidRPr="002F6DF8" w:rsidRDefault="00F05F34" w:rsidP="00F05F34">
            <w:pPr>
              <w:pStyle w:val="a6"/>
              <w:ind w:left="34" w:firstLine="0"/>
              <w:jc w:val="left"/>
              <w:rPr>
                <w:rFonts w:ascii="Times New Roman" w:hAnsi="Times New Roman"/>
                <w:sz w:val="28"/>
                <w:szCs w:val="28"/>
              </w:rPr>
            </w:pPr>
            <w:r w:rsidRPr="002F6DF8">
              <w:rPr>
                <w:rFonts w:ascii="Times New Roman" w:hAnsi="Times New Roman"/>
                <w:sz w:val="28"/>
                <w:szCs w:val="28"/>
              </w:rPr>
              <w:t>Инд.ПК9.4. Готовность назначать профилактические мероприятия пациентам с учетом факторов риска для предупреждения и раннего выявления заболеваний, в том числе социально значимых заболеваний</w:t>
            </w:r>
          </w:p>
          <w:p w14:paraId="0CBEC9F5" w14:textId="77777777" w:rsidR="00F05F34" w:rsidRPr="002F6DF8" w:rsidRDefault="00F05F34" w:rsidP="00F05F34">
            <w:pPr>
              <w:pStyle w:val="ConsPlusNormal"/>
              <w:rPr>
                <w:rFonts w:ascii="Times New Roman" w:hAnsi="Times New Roman" w:cs="Times New Roman"/>
                <w:sz w:val="28"/>
                <w:szCs w:val="28"/>
                <w:lang w:val="x-none"/>
              </w:rPr>
            </w:pPr>
          </w:p>
        </w:tc>
        <w:tc>
          <w:tcPr>
            <w:tcW w:w="3827" w:type="dxa"/>
            <w:shd w:val="clear" w:color="auto" w:fill="auto"/>
          </w:tcPr>
          <w:p w14:paraId="0E566A76" w14:textId="4B9CE007" w:rsidR="00F05F34" w:rsidRPr="007D261D" w:rsidRDefault="00F05F34" w:rsidP="00F05F34">
            <w:pPr>
              <w:rPr>
                <w:b/>
                <w:color w:val="000000"/>
                <w:sz w:val="28"/>
                <w:szCs w:val="28"/>
              </w:rPr>
            </w:pPr>
            <w:r w:rsidRPr="007D261D">
              <w:rPr>
                <w:b/>
                <w:color w:val="000000"/>
                <w:sz w:val="28"/>
                <w:szCs w:val="28"/>
              </w:rPr>
              <w:t xml:space="preserve">Знать </w:t>
            </w:r>
            <w:r w:rsidRPr="007D261D">
              <w:rPr>
                <w:sz w:val="28"/>
                <w:szCs w:val="28"/>
              </w:rPr>
              <w:t>профилактические мероприятия с учетом диагноза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tc>
        <w:tc>
          <w:tcPr>
            <w:tcW w:w="3087" w:type="dxa"/>
            <w:shd w:val="clear" w:color="auto" w:fill="auto"/>
          </w:tcPr>
          <w:p w14:paraId="381BE671" w14:textId="77777777" w:rsidR="00F05F34" w:rsidRDefault="00F05F34" w:rsidP="00F05F34">
            <w:pPr>
              <w:jc w:val="both"/>
              <w:rPr>
                <w:color w:val="000000"/>
                <w:sz w:val="28"/>
                <w:szCs w:val="28"/>
              </w:rPr>
            </w:pPr>
            <w:r>
              <w:rPr>
                <w:color w:val="000000"/>
                <w:sz w:val="28"/>
                <w:szCs w:val="28"/>
              </w:rPr>
              <w:t>тестовые задания №2</w:t>
            </w:r>
            <w:r>
              <w:rPr>
                <w:color w:val="000000"/>
                <w:sz w:val="28"/>
                <w:szCs w:val="28"/>
                <w:lang w:val="en-US"/>
              </w:rPr>
              <w:t>-</w:t>
            </w:r>
            <w:r>
              <w:rPr>
                <w:color w:val="000000"/>
                <w:sz w:val="28"/>
                <w:szCs w:val="28"/>
              </w:rPr>
              <w:t>3,</w:t>
            </w:r>
          </w:p>
          <w:p w14:paraId="243EFC06" w14:textId="21644330" w:rsidR="00F05F34" w:rsidRDefault="00F05F34" w:rsidP="00F05F34">
            <w:pPr>
              <w:jc w:val="both"/>
              <w:rPr>
                <w:color w:val="000000"/>
                <w:sz w:val="28"/>
                <w:szCs w:val="28"/>
              </w:rPr>
            </w:pPr>
            <w:r>
              <w:rPr>
                <w:color w:val="000000"/>
                <w:sz w:val="28"/>
                <w:szCs w:val="28"/>
              </w:rPr>
              <w:t>267,308,309,315,</w:t>
            </w:r>
            <w:r>
              <w:rPr>
                <w:color w:val="000000"/>
                <w:sz w:val="28"/>
                <w:szCs w:val="28"/>
                <w:lang w:val="en-US"/>
              </w:rPr>
              <w:t>441</w:t>
            </w:r>
          </w:p>
        </w:tc>
      </w:tr>
      <w:tr w:rsidR="00F05F34" w:rsidRPr="00E836D2" w14:paraId="7ED405A5" w14:textId="77777777" w:rsidTr="00EE2657">
        <w:trPr>
          <w:trHeight w:val="1639"/>
        </w:trPr>
        <w:tc>
          <w:tcPr>
            <w:tcW w:w="704" w:type="dxa"/>
            <w:vMerge/>
            <w:shd w:val="clear" w:color="auto" w:fill="auto"/>
          </w:tcPr>
          <w:p w14:paraId="6E5D836A" w14:textId="77777777" w:rsidR="00F05F34" w:rsidRPr="00BE126A" w:rsidRDefault="00F05F34" w:rsidP="00F05F34">
            <w:pPr>
              <w:ind w:firstLine="7"/>
              <w:jc w:val="both"/>
              <w:rPr>
                <w:color w:val="000000"/>
                <w:sz w:val="28"/>
                <w:szCs w:val="28"/>
              </w:rPr>
            </w:pPr>
          </w:p>
        </w:tc>
        <w:tc>
          <w:tcPr>
            <w:tcW w:w="2381" w:type="dxa"/>
            <w:vMerge/>
            <w:shd w:val="clear" w:color="auto" w:fill="auto"/>
          </w:tcPr>
          <w:p w14:paraId="14877165" w14:textId="77777777" w:rsidR="00F05F34" w:rsidRPr="009D72EE" w:rsidRDefault="00F05F34" w:rsidP="00F05F34">
            <w:pPr>
              <w:pStyle w:val="ConsPlusNormal"/>
              <w:rPr>
                <w:rFonts w:ascii="Times New Roman" w:hAnsi="Times New Roman" w:cs="Times New Roman"/>
                <w:sz w:val="28"/>
                <w:szCs w:val="28"/>
              </w:rPr>
            </w:pPr>
          </w:p>
        </w:tc>
        <w:tc>
          <w:tcPr>
            <w:tcW w:w="3827" w:type="dxa"/>
            <w:shd w:val="clear" w:color="auto" w:fill="auto"/>
          </w:tcPr>
          <w:p w14:paraId="2B15FB25" w14:textId="7770081F" w:rsidR="00F05F34" w:rsidRPr="007D261D" w:rsidRDefault="00F05F34" w:rsidP="00F05F34">
            <w:pPr>
              <w:rPr>
                <w:b/>
                <w:color w:val="000000"/>
                <w:sz w:val="28"/>
                <w:szCs w:val="28"/>
              </w:rPr>
            </w:pPr>
            <w:r w:rsidRPr="007D261D">
              <w:rPr>
                <w:b/>
                <w:color w:val="000000"/>
                <w:sz w:val="28"/>
                <w:szCs w:val="28"/>
              </w:rPr>
              <w:t xml:space="preserve">Уметь </w:t>
            </w:r>
            <w:r w:rsidRPr="007D261D">
              <w:rPr>
                <w:sz w:val="28"/>
                <w:szCs w:val="28"/>
              </w:rPr>
              <w:t>назначать профилактические мероприятия пациентов с учетом факторов риска для предупреждения и раннего выявления заболеваний, в том числе социально значимых заболеваний</w:t>
            </w:r>
          </w:p>
        </w:tc>
        <w:tc>
          <w:tcPr>
            <w:tcW w:w="3087" w:type="dxa"/>
            <w:shd w:val="clear" w:color="auto" w:fill="auto"/>
          </w:tcPr>
          <w:p w14:paraId="055090EA" w14:textId="1E723C84" w:rsidR="00F05F34" w:rsidRDefault="00F05F34" w:rsidP="00F05F34">
            <w:pPr>
              <w:jc w:val="both"/>
              <w:rPr>
                <w:color w:val="000000"/>
                <w:sz w:val="28"/>
                <w:szCs w:val="28"/>
              </w:rPr>
            </w:pPr>
            <w:r>
              <w:rPr>
                <w:color w:val="000000"/>
                <w:sz w:val="28"/>
                <w:szCs w:val="28"/>
              </w:rPr>
              <w:t>тестовые задания №4,245,262,265</w:t>
            </w:r>
          </w:p>
        </w:tc>
      </w:tr>
      <w:tr w:rsidR="00F05F34" w:rsidRPr="00E836D2" w14:paraId="6FEE3C53" w14:textId="77777777" w:rsidTr="00B8640E">
        <w:trPr>
          <w:trHeight w:val="834"/>
        </w:trPr>
        <w:tc>
          <w:tcPr>
            <w:tcW w:w="704" w:type="dxa"/>
            <w:vMerge/>
            <w:shd w:val="clear" w:color="auto" w:fill="auto"/>
          </w:tcPr>
          <w:p w14:paraId="26E98454" w14:textId="77777777" w:rsidR="00F05F34" w:rsidRPr="00BE126A" w:rsidRDefault="00F05F34" w:rsidP="00F05F34">
            <w:pPr>
              <w:ind w:firstLine="7"/>
              <w:jc w:val="both"/>
              <w:rPr>
                <w:color w:val="000000"/>
                <w:sz w:val="28"/>
                <w:szCs w:val="28"/>
              </w:rPr>
            </w:pPr>
          </w:p>
        </w:tc>
        <w:tc>
          <w:tcPr>
            <w:tcW w:w="2381" w:type="dxa"/>
            <w:vMerge/>
            <w:shd w:val="clear" w:color="auto" w:fill="auto"/>
          </w:tcPr>
          <w:p w14:paraId="678647E1" w14:textId="77777777" w:rsidR="00F05F34" w:rsidRPr="009D72EE" w:rsidRDefault="00F05F34" w:rsidP="00F05F34">
            <w:pPr>
              <w:pStyle w:val="ConsPlusNormal"/>
              <w:rPr>
                <w:rFonts w:ascii="Times New Roman" w:hAnsi="Times New Roman" w:cs="Times New Roman"/>
                <w:sz w:val="28"/>
                <w:szCs w:val="28"/>
              </w:rPr>
            </w:pPr>
          </w:p>
        </w:tc>
        <w:tc>
          <w:tcPr>
            <w:tcW w:w="3827" w:type="dxa"/>
            <w:shd w:val="clear" w:color="auto" w:fill="auto"/>
          </w:tcPr>
          <w:p w14:paraId="258079E0" w14:textId="0FDA90C9" w:rsidR="00F05F34" w:rsidRPr="007D261D" w:rsidRDefault="00F05F34" w:rsidP="00F05F34">
            <w:pPr>
              <w:rPr>
                <w:b/>
                <w:color w:val="000000"/>
                <w:sz w:val="28"/>
                <w:szCs w:val="28"/>
              </w:rPr>
            </w:pPr>
            <w:r w:rsidRPr="007D261D">
              <w:rPr>
                <w:b/>
                <w:color w:val="000000"/>
                <w:sz w:val="28"/>
                <w:szCs w:val="28"/>
              </w:rPr>
              <w:t xml:space="preserve">Владеть </w:t>
            </w:r>
            <w:r w:rsidRPr="007D261D">
              <w:rPr>
                <w:sz w:val="28"/>
                <w:szCs w:val="28"/>
              </w:rPr>
              <w:t>назначение профилактических мероприятий пациентам с учетом факторов риска в соответствии с действующими порядками оказания медицинской помощи, клиническими рекомендациями (протоколами лечения) с учетом стандартов оказания медицинской помощи</w:t>
            </w:r>
          </w:p>
        </w:tc>
        <w:tc>
          <w:tcPr>
            <w:tcW w:w="3087" w:type="dxa"/>
            <w:shd w:val="clear" w:color="auto" w:fill="auto"/>
          </w:tcPr>
          <w:p w14:paraId="1F8850A6" w14:textId="77777777" w:rsidR="00F05F34" w:rsidRDefault="00F05F34" w:rsidP="00F05F34">
            <w:pPr>
              <w:rPr>
                <w:color w:val="000000"/>
                <w:sz w:val="28"/>
                <w:szCs w:val="28"/>
              </w:rPr>
            </w:pPr>
            <w:r>
              <w:rPr>
                <w:color w:val="000000"/>
                <w:sz w:val="28"/>
                <w:szCs w:val="28"/>
              </w:rPr>
              <w:t>тестовые задания №60,61,170,171,263,</w:t>
            </w:r>
          </w:p>
          <w:p w14:paraId="4B8AA8BA" w14:textId="77777777" w:rsidR="00F05F34" w:rsidRDefault="00F05F34" w:rsidP="00F05F34">
            <w:pPr>
              <w:jc w:val="both"/>
              <w:rPr>
                <w:color w:val="000000"/>
                <w:sz w:val="28"/>
                <w:szCs w:val="28"/>
                <w:lang w:val="en-US"/>
              </w:rPr>
            </w:pPr>
            <w:r>
              <w:rPr>
                <w:color w:val="000000"/>
                <w:sz w:val="28"/>
                <w:szCs w:val="28"/>
              </w:rPr>
              <w:t>264,266,272,341,342</w:t>
            </w:r>
            <w:r>
              <w:rPr>
                <w:color w:val="000000"/>
                <w:sz w:val="28"/>
                <w:szCs w:val="28"/>
                <w:lang w:val="en-US"/>
              </w:rPr>
              <w:t>,</w:t>
            </w:r>
          </w:p>
          <w:p w14:paraId="2177B8CB" w14:textId="77777777" w:rsidR="00F05F34" w:rsidRPr="002E51E4" w:rsidRDefault="00F05F34" w:rsidP="00F05F34">
            <w:pPr>
              <w:jc w:val="both"/>
              <w:rPr>
                <w:color w:val="000000"/>
                <w:sz w:val="28"/>
                <w:szCs w:val="28"/>
                <w:lang w:val="en-US"/>
              </w:rPr>
            </w:pPr>
            <w:r>
              <w:rPr>
                <w:color w:val="000000"/>
                <w:sz w:val="28"/>
                <w:szCs w:val="28"/>
                <w:lang w:val="en-US"/>
              </w:rPr>
              <w:t>432</w:t>
            </w:r>
          </w:p>
          <w:p w14:paraId="4CD058DF" w14:textId="77777777" w:rsidR="00F05F34" w:rsidRDefault="00F05F34" w:rsidP="00F05F34">
            <w:pPr>
              <w:jc w:val="both"/>
              <w:rPr>
                <w:color w:val="000000"/>
                <w:sz w:val="28"/>
                <w:szCs w:val="28"/>
              </w:rPr>
            </w:pPr>
          </w:p>
        </w:tc>
      </w:tr>
      <w:tr w:rsidR="00F05F34" w:rsidRPr="00E836D2" w14:paraId="4B5B650E" w14:textId="77777777" w:rsidTr="00EE2657">
        <w:trPr>
          <w:trHeight w:val="1639"/>
        </w:trPr>
        <w:tc>
          <w:tcPr>
            <w:tcW w:w="704" w:type="dxa"/>
            <w:vMerge w:val="restart"/>
            <w:shd w:val="clear" w:color="auto" w:fill="auto"/>
          </w:tcPr>
          <w:p w14:paraId="5C992EA0" w14:textId="30249433" w:rsidR="00F05F34" w:rsidRPr="00BE126A" w:rsidRDefault="00F05F34" w:rsidP="00F05F34">
            <w:pPr>
              <w:ind w:firstLine="7"/>
              <w:jc w:val="both"/>
              <w:rPr>
                <w:color w:val="000000"/>
                <w:sz w:val="28"/>
                <w:szCs w:val="28"/>
              </w:rPr>
            </w:pPr>
            <w:r>
              <w:rPr>
                <w:color w:val="000000"/>
                <w:sz w:val="28"/>
                <w:szCs w:val="28"/>
              </w:rPr>
              <w:lastRenderedPageBreak/>
              <w:t>9</w:t>
            </w:r>
          </w:p>
        </w:tc>
        <w:tc>
          <w:tcPr>
            <w:tcW w:w="2381" w:type="dxa"/>
            <w:vMerge w:val="restart"/>
            <w:shd w:val="clear" w:color="auto" w:fill="auto"/>
          </w:tcPr>
          <w:p w14:paraId="0F8EC0DD" w14:textId="77777777" w:rsidR="00F05F34" w:rsidRDefault="00F05F34" w:rsidP="00F05F34">
            <w:pPr>
              <w:pStyle w:val="ConsPlusNormal"/>
              <w:rPr>
                <w:rFonts w:ascii="Times New Roman" w:hAnsi="Times New Roman" w:cs="Times New Roman"/>
                <w:sz w:val="28"/>
                <w:szCs w:val="28"/>
              </w:rPr>
            </w:pPr>
            <w:r w:rsidRPr="009D72EE">
              <w:rPr>
                <w:rFonts w:ascii="Times New Roman" w:hAnsi="Times New Roman" w:cs="Times New Roman"/>
                <w:sz w:val="28"/>
                <w:szCs w:val="28"/>
              </w:rPr>
              <w:t>ПК-13</w:t>
            </w:r>
          </w:p>
          <w:p w14:paraId="01435A4C" w14:textId="77777777" w:rsidR="00F05F34" w:rsidRDefault="00F05F34" w:rsidP="00F05F34">
            <w:pPr>
              <w:rPr>
                <w:sz w:val="28"/>
                <w:szCs w:val="28"/>
              </w:rPr>
            </w:pPr>
            <w:r w:rsidRPr="00EE2657">
              <w:rPr>
                <w:sz w:val="28"/>
                <w:szCs w:val="28"/>
              </w:rPr>
              <w:t>Готовность к ведению медицинской документации в медицинских организациях, в том числе в электронном виде и с использованием информационных систем и информационно-телекоммуникационной сети "Интернет"</w:t>
            </w:r>
          </w:p>
          <w:p w14:paraId="29C0DE1A" w14:textId="77777777" w:rsidR="00F05F34" w:rsidRPr="00A71E8D" w:rsidRDefault="00F05F34" w:rsidP="00F05F34">
            <w:pPr>
              <w:jc w:val="both"/>
              <w:rPr>
                <w:sz w:val="28"/>
                <w:szCs w:val="28"/>
              </w:rPr>
            </w:pPr>
            <w:r w:rsidRPr="00A71E8D">
              <w:rPr>
                <w:sz w:val="28"/>
                <w:szCs w:val="28"/>
              </w:rPr>
              <w:t>Инд.ПК13.2. Готовность</w:t>
            </w:r>
          </w:p>
          <w:p w14:paraId="0FEBC08C" w14:textId="4379911D" w:rsidR="00F05F34" w:rsidRPr="00A71E8D" w:rsidRDefault="00F05F34" w:rsidP="00F05F34">
            <w:pPr>
              <w:jc w:val="both"/>
              <w:rPr>
                <w:sz w:val="28"/>
                <w:szCs w:val="28"/>
              </w:rPr>
            </w:pPr>
            <w:r w:rsidRPr="00A71E8D">
              <w:rPr>
                <w:sz w:val="28"/>
                <w:szCs w:val="28"/>
              </w:rPr>
              <w:t>заполнять медицинскую документацию, в том числе в электронном виде</w:t>
            </w:r>
          </w:p>
          <w:p w14:paraId="0E1C6384" w14:textId="312F5E59" w:rsidR="00F05F34" w:rsidRPr="00EE2657" w:rsidRDefault="00F05F34" w:rsidP="00F05F34">
            <w:pPr>
              <w:rPr>
                <w:color w:val="000000"/>
                <w:sz w:val="28"/>
                <w:szCs w:val="28"/>
              </w:rPr>
            </w:pPr>
          </w:p>
        </w:tc>
        <w:tc>
          <w:tcPr>
            <w:tcW w:w="3827" w:type="dxa"/>
            <w:shd w:val="clear" w:color="auto" w:fill="auto"/>
          </w:tcPr>
          <w:p w14:paraId="72227187" w14:textId="08C6EC09" w:rsidR="00F05F34" w:rsidRPr="00BE126A" w:rsidRDefault="00F05F34" w:rsidP="00F05F34">
            <w:pPr>
              <w:rPr>
                <w:color w:val="000000"/>
                <w:sz w:val="28"/>
                <w:szCs w:val="28"/>
              </w:rPr>
            </w:pPr>
            <w:r w:rsidRPr="00B33057">
              <w:rPr>
                <w:b/>
                <w:color w:val="000000"/>
                <w:sz w:val="28"/>
                <w:szCs w:val="28"/>
              </w:rPr>
              <w:t>Знать</w:t>
            </w:r>
            <w:r>
              <w:rPr>
                <w:color w:val="000000"/>
                <w:sz w:val="28"/>
                <w:szCs w:val="28"/>
              </w:rPr>
              <w:t xml:space="preserve"> </w:t>
            </w:r>
            <w:r w:rsidRPr="0067464F">
              <w:rPr>
                <w:sz w:val="28"/>
                <w:szCs w:val="28"/>
              </w:rPr>
              <w:t>правила заполнения медицинской документации в медицинских организациях, оказывающих медицинскую помощь амбулаторно, в том числе на дому при вызове медицинского работник</w:t>
            </w:r>
          </w:p>
        </w:tc>
        <w:tc>
          <w:tcPr>
            <w:tcW w:w="3087" w:type="dxa"/>
            <w:shd w:val="clear" w:color="auto" w:fill="auto"/>
          </w:tcPr>
          <w:p w14:paraId="2E6A3930" w14:textId="77777777" w:rsidR="00F05F34" w:rsidRDefault="00F05F34" w:rsidP="00F05F34">
            <w:pPr>
              <w:jc w:val="both"/>
              <w:rPr>
                <w:color w:val="000000"/>
                <w:sz w:val="28"/>
                <w:szCs w:val="28"/>
              </w:rPr>
            </w:pPr>
            <w:r>
              <w:rPr>
                <w:color w:val="000000"/>
                <w:sz w:val="28"/>
                <w:szCs w:val="28"/>
              </w:rPr>
              <w:t>тестовые задания №31-33,35,36,38-40,209,212,</w:t>
            </w:r>
          </w:p>
          <w:p w14:paraId="3C20A4B4" w14:textId="77777777" w:rsidR="00F05F34" w:rsidRPr="00EF3D03" w:rsidRDefault="00F05F34" w:rsidP="00F05F34">
            <w:pPr>
              <w:jc w:val="both"/>
              <w:rPr>
                <w:color w:val="000000"/>
                <w:sz w:val="28"/>
                <w:szCs w:val="28"/>
                <w:lang w:val="en-US"/>
              </w:rPr>
            </w:pPr>
            <w:r>
              <w:rPr>
                <w:color w:val="000000"/>
                <w:sz w:val="28"/>
                <w:szCs w:val="28"/>
              </w:rPr>
              <w:t>310,</w:t>
            </w:r>
            <w:r>
              <w:rPr>
                <w:color w:val="000000"/>
                <w:sz w:val="28"/>
                <w:szCs w:val="28"/>
                <w:lang w:val="en-US"/>
              </w:rPr>
              <w:t>433,440</w:t>
            </w:r>
          </w:p>
        </w:tc>
      </w:tr>
      <w:tr w:rsidR="00F05F34" w:rsidRPr="00E836D2" w14:paraId="379D7078" w14:textId="77777777" w:rsidTr="00EE2657">
        <w:trPr>
          <w:trHeight w:val="2966"/>
        </w:trPr>
        <w:tc>
          <w:tcPr>
            <w:tcW w:w="704" w:type="dxa"/>
            <w:vMerge/>
            <w:shd w:val="clear" w:color="auto" w:fill="auto"/>
          </w:tcPr>
          <w:p w14:paraId="0C40B7DC" w14:textId="77777777" w:rsidR="00F05F34" w:rsidRPr="00BE126A" w:rsidRDefault="00F05F34" w:rsidP="00F05F34">
            <w:pPr>
              <w:ind w:firstLine="7"/>
              <w:jc w:val="both"/>
              <w:rPr>
                <w:color w:val="000000"/>
                <w:sz w:val="28"/>
                <w:szCs w:val="28"/>
              </w:rPr>
            </w:pPr>
          </w:p>
        </w:tc>
        <w:tc>
          <w:tcPr>
            <w:tcW w:w="2381" w:type="dxa"/>
            <w:vMerge/>
            <w:shd w:val="clear" w:color="auto" w:fill="auto"/>
          </w:tcPr>
          <w:p w14:paraId="29DA2A5F" w14:textId="77777777" w:rsidR="00F05F34" w:rsidRPr="00BE126A" w:rsidRDefault="00F05F34" w:rsidP="00F05F34">
            <w:pPr>
              <w:jc w:val="both"/>
              <w:rPr>
                <w:color w:val="000000"/>
                <w:sz w:val="28"/>
                <w:szCs w:val="28"/>
              </w:rPr>
            </w:pPr>
          </w:p>
        </w:tc>
        <w:tc>
          <w:tcPr>
            <w:tcW w:w="3827" w:type="dxa"/>
            <w:shd w:val="clear" w:color="auto" w:fill="auto"/>
          </w:tcPr>
          <w:p w14:paraId="324E4657" w14:textId="4CF0F77F" w:rsidR="00F05F34" w:rsidRPr="00BE126A" w:rsidRDefault="00F05F34" w:rsidP="00F05F34">
            <w:pPr>
              <w:rPr>
                <w:color w:val="000000"/>
                <w:sz w:val="28"/>
                <w:szCs w:val="28"/>
              </w:rPr>
            </w:pPr>
            <w:r w:rsidRPr="00B33057">
              <w:rPr>
                <w:b/>
                <w:color w:val="000000"/>
                <w:sz w:val="28"/>
                <w:szCs w:val="28"/>
              </w:rPr>
              <w:t>Уметь</w:t>
            </w:r>
            <w:r w:rsidRPr="00F80701">
              <w:rPr>
                <w:color w:val="000000"/>
                <w:sz w:val="28"/>
                <w:szCs w:val="28"/>
              </w:rPr>
              <w:t xml:space="preserve"> </w:t>
            </w:r>
            <w:r w:rsidRPr="0067464F">
              <w:rPr>
                <w:sz w:val="28"/>
                <w:szCs w:val="28"/>
              </w:rPr>
              <w:t>заполнять медицинскую документацию, в том числе в электронном виде</w:t>
            </w:r>
          </w:p>
        </w:tc>
        <w:tc>
          <w:tcPr>
            <w:tcW w:w="3087" w:type="dxa"/>
            <w:shd w:val="clear" w:color="auto" w:fill="auto"/>
          </w:tcPr>
          <w:p w14:paraId="7FED4886" w14:textId="77777777" w:rsidR="00F05F34" w:rsidRDefault="00F05F34" w:rsidP="00F05F34">
            <w:pPr>
              <w:rPr>
                <w:color w:val="000000"/>
                <w:sz w:val="28"/>
                <w:szCs w:val="28"/>
                <w:lang w:val="en-US"/>
              </w:rPr>
            </w:pPr>
            <w:r>
              <w:rPr>
                <w:color w:val="000000"/>
                <w:sz w:val="28"/>
                <w:szCs w:val="28"/>
              </w:rPr>
              <w:t>тестовые задания №34,37,385,446,</w:t>
            </w:r>
            <w:r>
              <w:rPr>
                <w:color w:val="000000"/>
                <w:sz w:val="28"/>
                <w:szCs w:val="28"/>
                <w:lang w:val="en-US"/>
              </w:rPr>
              <w:t>472</w:t>
            </w:r>
          </w:p>
          <w:p w14:paraId="4D04437A" w14:textId="77777777" w:rsidR="00F05F34" w:rsidRPr="00E043A8" w:rsidRDefault="00F05F34" w:rsidP="00F05F34">
            <w:pPr>
              <w:rPr>
                <w:color w:val="000000"/>
                <w:sz w:val="28"/>
                <w:szCs w:val="28"/>
                <w:lang w:val="en-US"/>
              </w:rPr>
            </w:pPr>
          </w:p>
        </w:tc>
      </w:tr>
      <w:tr w:rsidR="00F05F34" w:rsidRPr="00E836D2" w14:paraId="658B1B7B" w14:textId="77777777" w:rsidTr="00A228B4">
        <w:trPr>
          <w:trHeight w:val="2549"/>
        </w:trPr>
        <w:tc>
          <w:tcPr>
            <w:tcW w:w="704" w:type="dxa"/>
            <w:vMerge/>
            <w:shd w:val="clear" w:color="auto" w:fill="auto"/>
          </w:tcPr>
          <w:p w14:paraId="2DF07A92" w14:textId="77777777" w:rsidR="00F05F34" w:rsidRPr="00BE126A" w:rsidRDefault="00F05F34" w:rsidP="00F05F34">
            <w:pPr>
              <w:ind w:firstLine="7"/>
              <w:jc w:val="both"/>
              <w:rPr>
                <w:color w:val="000000"/>
                <w:sz w:val="28"/>
                <w:szCs w:val="28"/>
              </w:rPr>
            </w:pPr>
          </w:p>
        </w:tc>
        <w:tc>
          <w:tcPr>
            <w:tcW w:w="2381" w:type="dxa"/>
            <w:vMerge/>
            <w:shd w:val="clear" w:color="auto" w:fill="auto"/>
          </w:tcPr>
          <w:p w14:paraId="7D9AF7BF" w14:textId="77777777" w:rsidR="00F05F34" w:rsidRPr="00BE126A" w:rsidRDefault="00F05F34" w:rsidP="00F05F34">
            <w:pPr>
              <w:jc w:val="both"/>
              <w:rPr>
                <w:color w:val="000000"/>
                <w:sz w:val="28"/>
                <w:szCs w:val="28"/>
              </w:rPr>
            </w:pPr>
          </w:p>
        </w:tc>
        <w:tc>
          <w:tcPr>
            <w:tcW w:w="3827" w:type="dxa"/>
            <w:shd w:val="clear" w:color="auto" w:fill="auto"/>
          </w:tcPr>
          <w:p w14:paraId="3D1F49E1" w14:textId="1994C082" w:rsidR="00F05F34" w:rsidRPr="00BE126A" w:rsidRDefault="00F05F34" w:rsidP="00F05F34">
            <w:pPr>
              <w:autoSpaceDE w:val="0"/>
              <w:autoSpaceDN w:val="0"/>
              <w:adjustRightInd w:val="0"/>
              <w:rPr>
                <w:color w:val="000000"/>
                <w:sz w:val="28"/>
                <w:szCs w:val="28"/>
              </w:rPr>
            </w:pPr>
            <w:r w:rsidRPr="00B33057">
              <w:rPr>
                <w:b/>
                <w:color w:val="000000"/>
                <w:sz w:val="28"/>
                <w:szCs w:val="28"/>
              </w:rPr>
              <w:t>Владеть</w:t>
            </w:r>
            <w:r>
              <w:rPr>
                <w:color w:val="000000"/>
                <w:sz w:val="28"/>
                <w:szCs w:val="28"/>
              </w:rPr>
              <w:t xml:space="preserve"> </w:t>
            </w:r>
            <w:r w:rsidRPr="00533C4E">
              <w:rPr>
                <w:rFonts w:eastAsia="TimesNewRomanPSMT"/>
                <w:sz w:val="28"/>
                <w:szCs w:val="28"/>
              </w:rPr>
              <w:t xml:space="preserve">навыками </w:t>
            </w:r>
            <w:r w:rsidRPr="0067464F">
              <w:rPr>
                <w:sz w:val="28"/>
                <w:szCs w:val="28"/>
              </w:rPr>
              <w:t>ведения медицинской документации, в том числе в электронном виде</w:t>
            </w:r>
          </w:p>
          <w:p w14:paraId="7462215D" w14:textId="4D8E223F" w:rsidR="00F05F34" w:rsidRPr="00BE126A" w:rsidRDefault="00F05F34" w:rsidP="00F05F34">
            <w:pPr>
              <w:jc w:val="both"/>
              <w:rPr>
                <w:color w:val="000000"/>
                <w:sz w:val="28"/>
                <w:szCs w:val="28"/>
              </w:rPr>
            </w:pPr>
          </w:p>
        </w:tc>
        <w:tc>
          <w:tcPr>
            <w:tcW w:w="3087" w:type="dxa"/>
            <w:shd w:val="clear" w:color="auto" w:fill="auto"/>
          </w:tcPr>
          <w:p w14:paraId="73A6EAD0" w14:textId="77777777" w:rsidR="00F05F34" w:rsidRPr="00E043A8" w:rsidRDefault="00F05F34" w:rsidP="00F05F34">
            <w:pPr>
              <w:rPr>
                <w:color w:val="000000"/>
                <w:sz w:val="28"/>
                <w:szCs w:val="28"/>
                <w:lang w:val="en-US"/>
              </w:rPr>
            </w:pPr>
            <w:r>
              <w:rPr>
                <w:color w:val="000000"/>
                <w:sz w:val="28"/>
                <w:szCs w:val="28"/>
              </w:rPr>
              <w:t>тестовые задания №234,320</w:t>
            </w:r>
          </w:p>
        </w:tc>
      </w:tr>
    </w:tbl>
    <w:p w14:paraId="19854E62" w14:textId="6E709906" w:rsidR="000703C3" w:rsidRDefault="000703C3" w:rsidP="000703C3">
      <w:pPr>
        <w:ind w:firstLine="709"/>
        <w:jc w:val="both"/>
        <w:rPr>
          <w:b/>
          <w:color w:val="000000"/>
          <w:sz w:val="28"/>
          <w:szCs w:val="28"/>
        </w:rPr>
      </w:pPr>
    </w:p>
    <w:p w14:paraId="70AB5C82" w14:textId="77777777" w:rsidR="00FA650D" w:rsidRPr="00E836D2" w:rsidRDefault="00FA650D" w:rsidP="000703C3">
      <w:pPr>
        <w:ind w:firstLine="709"/>
        <w:jc w:val="both"/>
        <w:rPr>
          <w:b/>
          <w:color w:val="000000"/>
          <w:sz w:val="28"/>
          <w:szCs w:val="28"/>
        </w:rPr>
      </w:pPr>
    </w:p>
    <w:p w14:paraId="2A1CB3AF" w14:textId="77777777" w:rsidR="000703C3" w:rsidRPr="00E836D2" w:rsidRDefault="000703C3" w:rsidP="000703C3">
      <w:pPr>
        <w:ind w:firstLine="709"/>
        <w:jc w:val="both"/>
        <w:rPr>
          <w:b/>
          <w:color w:val="000000"/>
          <w:sz w:val="28"/>
          <w:szCs w:val="28"/>
        </w:rPr>
      </w:pPr>
    </w:p>
    <w:p w14:paraId="2A260F40" w14:textId="77777777" w:rsidR="000703C3" w:rsidRPr="00E60FC0" w:rsidRDefault="000703C3" w:rsidP="000703C3">
      <w:pPr>
        <w:numPr>
          <w:ilvl w:val="0"/>
          <w:numId w:val="1"/>
        </w:numPr>
        <w:jc w:val="both"/>
        <w:rPr>
          <w:b/>
          <w:color w:val="000000"/>
          <w:sz w:val="28"/>
          <w:szCs w:val="28"/>
        </w:rPr>
      </w:pPr>
      <w:r w:rsidRPr="009D2DF3">
        <w:rPr>
          <w:b/>
          <w:bCs/>
          <w:color w:val="000000"/>
          <w:sz w:val="28"/>
          <w:szCs w:val="28"/>
        </w:rPr>
        <w:t xml:space="preserve">Методические рекомендации по применению </w:t>
      </w:r>
      <w:proofErr w:type="spellStart"/>
      <w:r w:rsidRPr="009D2DF3">
        <w:rPr>
          <w:b/>
          <w:bCs/>
          <w:color w:val="000000"/>
          <w:sz w:val="28"/>
          <w:szCs w:val="28"/>
        </w:rPr>
        <w:t>балльно</w:t>
      </w:r>
      <w:proofErr w:type="spellEnd"/>
      <w:r w:rsidRPr="009D2DF3">
        <w:rPr>
          <w:b/>
          <w:bCs/>
          <w:color w:val="000000"/>
          <w:sz w:val="28"/>
          <w:szCs w:val="28"/>
        </w:rPr>
        <w:t>-рейтинговой системы.</w:t>
      </w:r>
    </w:p>
    <w:p w14:paraId="1123D974" w14:textId="77777777" w:rsidR="000703C3" w:rsidRPr="00D405B0" w:rsidRDefault="000703C3" w:rsidP="000703C3">
      <w:pPr>
        <w:ind w:firstLine="709"/>
        <w:jc w:val="both"/>
        <w:rPr>
          <w:sz w:val="28"/>
          <w:szCs w:val="28"/>
        </w:rPr>
      </w:pPr>
      <w:r w:rsidRPr="00D405B0">
        <w:rPr>
          <w:sz w:val="28"/>
          <w:szCs w:val="28"/>
        </w:rPr>
        <w:t xml:space="preserve">В рамках реализации </w:t>
      </w:r>
      <w:proofErr w:type="spellStart"/>
      <w:r w:rsidRPr="00D405B0">
        <w:rPr>
          <w:sz w:val="28"/>
          <w:szCs w:val="28"/>
        </w:rPr>
        <w:t>балльно</w:t>
      </w:r>
      <w:proofErr w:type="spellEnd"/>
      <w:r w:rsidRPr="00D405B0">
        <w:rPr>
          <w:sz w:val="28"/>
          <w:szCs w:val="28"/>
        </w:rPr>
        <w:t>-рейтинговой системы оцен</w:t>
      </w:r>
      <w:r>
        <w:rPr>
          <w:sz w:val="28"/>
          <w:szCs w:val="28"/>
        </w:rPr>
        <w:t>ивания учебных достижений обучающихся</w:t>
      </w:r>
      <w:r w:rsidRPr="00D405B0">
        <w:rPr>
          <w:sz w:val="28"/>
          <w:szCs w:val="28"/>
        </w:rPr>
        <w:t xml:space="preserve"> </w:t>
      </w:r>
      <w:r>
        <w:rPr>
          <w:sz w:val="28"/>
          <w:szCs w:val="28"/>
        </w:rPr>
        <w:t xml:space="preserve">по дисциплине (модулю) в соответствии с положением «О </w:t>
      </w:r>
      <w:proofErr w:type="spellStart"/>
      <w:r>
        <w:rPr>
          <w:sz w:val="28"/>
          <w:szCs w:val="28"/>
        </w:rPr>
        <w:t>балльно</w:t>
      </w:r>
      <w:proofErr w:type="spellEnd"/>
      <w:r>
        <w:rPr>
          <w:sz w:val="28"/>
          <w:szCs w:val="28"/>
        </w:rPr>
        <w:t>-рейтинговой системе оценивания учебных достижений обучающихся» определены следующие правила формирования</w:t>
      </w:r>
    </w:p>
    <w:p w14:paraId="2759EA65" w14:textId="77777777" w:rsidR="000703C3" w:rsidRDefault="000703C3" w:rsidP="000703C3">
      <w:pPr>
        <w:pStyle w:val="a6"/>
        <w:widowControl/>
        <w:numPr>
          <w:ilvl w:val="0"/>
          <w:numId w:val="133"/>
        </w:numPr>
        <w:autoSpaceDE/>
        <w:autoSpaceDN/>
        <w:adjustRightInd/>
        <w:ind w:left="0" w:firstLine="709"/>
        <w:rPr>
          <w:rFonts w:ascii="Times New Roman" w:hAnsi="Times New Roman"/>
          <w:sz w:val="28"/>
          <w:szCs w:val="28"/>
        </w:rPr>
      </w:pPr>
      <w:r>
        <w:rPr>
          <w:rFonts w:ascii="Times New Roman" w:hAnsi="Times New Roman"/>
          <w:sz w:val="28"/>
          <w:szCs w:val="28"/>
        </w:rPr>
        <w:t>текущего фактического рейтинга обучающегося;</w:t>
      </w:r>
    </w:p>
    <w:p w14:paraId="3F81E175" w14:textId="77777777" w:rsidR="000703C3" w:rsidRPr="005A2E6D" w:rsidRDefault="000703C3" w:rsidP="000703C3">
      <w:pPr>
        <w:pStyle w:val="a6"/>
        <w:widowControl/>
        <w:numPr>
          <w:ilvl w:val="0"/>
          <w:numId w:val="133"/>
        </w:numPr>
        <w:autoSpaceDE/>
        <w:autoSpaceDN/>
        <w:adjustRightInd/>
        <w:ind w:left="0" w:firstLine="709"/>
        <w:rPr>
          <w:rFonts w:ascii="Times New Roman" w:hAnsi="Times New Roman"/>
          <w:sz w:val="28"/>
          <w:szCs w:val="28"/>
        </w:rPr>
      </w:pPr>
      <w:r>
        <w:rPr>
          <w:rFonts w:ascii="Times New Roman" w:hAnsi="Times New Roman"/>
          <w:sz w:val="28"/>
          <w:szCs w:val="28"/>
        </w:rPr>
        <w:t>бонусного фактического рейтинга обучающегося</w:t>
      </w:r>
      <w:r>
        <w:rPr>
          <w:rFonts w:ascii="Times New Roman" w:hAnsi="Times New Roman"/>
          <w:sz w:val="28"/>
          <w:szCs w:val="28"/>
          <w:lang w:val="ru-RU"/>
        </w:rPr>
        <w:t>;</w:t>
      </w:r>
    </w:p>
    <w:p w14:paraId="74B32B41" w14:textId="77777777" w:rsidR="000703C3" w:rsidRDefault="000703C3" w:rsidP="000703C3">
      <w:pPr>
        <w:pStyle w:val="a6"/>
        <w:widowControl/>
        <w:numPr>
          <w:ilvl w:val="0"/>
          <w:numId w:val="133"/>
        </w:numPr>
        <w:autoSpaceDE/>
        <w:autoSpaceDN/>
        <w:adjustRightInd/>
        <w:ind w:left="0" w:firstLine="709"/>
        <w:rPr>
          <w:rFonts w:ascii="Times New Roman" w:hAnsi="Times New Roman"/>
          <w:sz w:val="28"/>
          <w:szCs w:val="28"/>
        </w:rPr>
      </w:pPr>
      <w:r>
        <w:rPr>
          <w:rFonts w:ascii="Times New Roman" w:hAnsi="Times New Roman"/>
          <w:sz w:val="28"/>
          <w:szCs w:val="28"/>
          <w:lang w:val="ru-RU"/>
        </w:rPr>
        <w:t>дисциплинарного рейтинга обучающегося.</w:t>
      </w:r>
    </w:p>
    <w:p w14:paraId="188F5015" w14:textId="77777777" w:rsidR="000703C3" w:rsidRPr="00D405B0" w:rsidRDefault="000703C3" w:rsidP="000703C3">
      <w:pPr>
        <w:ind w:firstLine="709"/>
        <w:jc w:val="both"/>
        <w:rPr>
          <w:sz w:val="28"/>
          <w:szCs w:val="28"/>
        </w:rPr>
      </w:pPr>
    </w:p>
    <w:p w14:paraId="4CFFE5A8" w14:textId="77777777" w:rsidR="000703C3" w:rsidRPr="000818CF" w:rsidRDefault="000703C3" w:rsidP="000703C3">
      <w:pPr>
        <w:ind w:firstLine="709"/>
        <w:jc w:val="both"/>
        <w:rPr>
          <w:b/>
          <w:sz w:val="28"/>
          <w:szCs w:val="28"/>
        </w:rPr>
      </w:pPr>
      <w:r>
        <w:rPr>
          <w:b/>
          <w:sz w:val="28"/>
          <w:szCs w:val="28"/>
        </w:rPr>
        <w:t>4.</w:t>
      </w:r>
      <w:r w:rsidRPr="000818CF">
        <w:rPr>
          <w:b/>
          <w:sz w:val="28"/>
          <w:szCs w:val="28"/>
        </w:rPr>
        <w:t>1. Правила формирования текущего фактического рейтинга обучающегося</w:t>
      </w:r>
    </w:p>
    <w:p w14:paraId="101A486F" w14:textId="77777777" w:rsidR="000703C3" w:rsidRPr="00D405B0" w:rsidRDefault="000703C3" w:rsidP="000703C3">
      <w:pPr>
        <w:ind w:firstLine="709"/>
        <w:jc w:val="both"/>
        <w:rPr>
          <w:sz w:val="28"/>
          <w:szCs w:val="28"/>
        </w:rPr>
      </w:pPr>
    </w:p>
    <w:p w14:paraId="5B597B1A" w14:textId="77777777" w:rsidR="000703C3" w:rsidRPr="00D405B0" w:rsidRDefault="000703C3" w:rsidP="000703C3">
      <w:pPr>
        <w:ind w:firstLine="709"/>
        <w:jc w:val="both"/>
        <w:rPr>
          <w:sz w:val="28"/>
          <w:szCs w:val="28"/>
        </w:rPr>
      </w:pPr>
      <w:r w:rsidRPr="00A21A8F">
        <w:rPr>
          <w:b/>
          <w:bCs/>
          <w:i/>
          <w:iCs/>
          <w:sz w:val="28"/>
          <w:szCs w:val="28"/>
        </w:rPr>
        <w:t>Текущий фактический рейтинг по дисциплине</w:t>
      </w:r>
      <w:r>
        <w:rPr>
          <w:sz w:val="28"/>
          <w:szCs w:val="28"/>
        </w:rPr>
        <w:t xml:space="preserve"> (модулю) </w:t>
      </w:r>
      <w:r w:rsidRPr="00D405B0">
        <w:rPr>
          <w:sz w:val="28"/>
          <w:szCs w:val="28"/>
        </w:rPr>
        <w:t xml:space="preserve">(максимально </w:t>
      </w:r>
      <w:r>
        <w:rPr>
          <w:sz w:val="28"/>
          <w:szCs w:val="28"/>
        </w:rPr>
        <w:t xml:space="preserve">70 </w:t>
      </w:r>
      <w:r w:rsidRPr="00D405B0">
        <w:rPr>
          <w:sz w:val="28"/>
          <w:szCs w:val="28"/>
        </w:rPr>
        <w:t xml:space="preserve">баллов) </w:t>
      </w:r>
      <w:r>
        <w:rPr>
          <w:sz w:val="28"/>
          <w:szCs w:val="28"/>
        </w:rPr>
        <w:t xml:space="preserve">представляет собой среднюю арифметическую </w:t>
      </w:r>
      <w:r w:rsidRPr="00D405B0">
        <w:rPr>
          <w:sz w:val="28"/>
          <w:szCs w:val="28"/>
        </w:rPr>
        <w:t xml:space="preserve">баллов, набранных в результате: </w:t>
      </w:r>
    </w:p>
    <w:p w14:paraId="12D477CE" w14:textId="77777777" w:rsidR="000703C3" w:rsidRPr="00D405B0" w:rsidRDefault="000703C3" w:rsidP="000703C3">
      <w:pPr>
        <w:ind w:firstLine="709"/>
        <w:jc w:val="both"/>
        <w:rPr>
          <w:sz w:val="28"/>
          <w:szCs w:val="28"/>
        </w:rPr>
      </w:pPr>
      <w:r>
        <w:rPr>
          <w:sz w:val="28"/>
          <w:szCs w:val="28"/>
        </w:rPr>
        <w:t>- текущего контроля успеваемости</w:t>
      </w:r>
      <w:r w:rsidRPr="00D405B0">
        <w:rPr>
          <w:sz w:val="28"/>
          <w:szCs w:val="28"/>
        </w:rPr>
        <w:t xml:space="preserve"> </w:t>
      </w:r>
      <w:r>
        <w:rPr>
          <w:sz w:val="28"/>
          <w:szCs w:val="28"/>
        </w:rPr>
        <w:t>обучающихся</w:t>
      </w:r>
      <w:r w:rsidRPr="00D405B0">
        <w:rPr>
          <w:sz w:val="28"/>
          <w:szCs w:val="28"/>
        </w:rPr>
        <w:t xml:space="preserve"> </w:t>
      </w:r>
      <w:r>
        <w:rPr>
          <w:sz w:val="28"/>
          <w:szCs w:val="28"/>
        </w:rPr>
        <w:t xml:space="preserve">на </w:t>
      </w:r>
      <w:r w:rsidRPr="00D405B0">
        <w:rPr>
          <w:sz w:val="28"/>
          <w:szCs w:val="28"/>
        </w:rPr>
        <w:t xml:space="preserve">каждом </w:t>
      </w:r>
      <w:r>
        <w:rPr>
          <w:sz w:val="28"/>
          <w:szCs w:val="28"/>
        </w:rPr>
        <w:t xml:space="preserve">практическом занятии по дисциплине; </w:t>
      </w:r>
    </w:p>
    <w:p w14:paraId="7C04C7C3" w14:textId="77777777" w:rsidR="000703C3" w:rsidRDefault="000703C3" w:rsidP="000703C3">
      <w:pPr>
        <w:ind w:firstLine="709"/>
        <w:jc w:val="both"/>
        <w:rPr>
          <w:sz w:val="28"/>
          <w:szCs w:val="28"/>
        </w:rPr>
      </w:pPr>
      <w:r>
        <w:rPr>
          <w:sz w:val="28"/>
          <w:szCs w:val="28"/>
        </w:rPr>
        <w:t>- рубежного контроля</w:t>
      </w:r>
      <w:r w:rsidRPr="00D405B0">
        <w:rPr>
          <w:sz w:val="28"/>
          <w:szCs w:val="28"/>
        </w:rPr>
        <w:t xml:space="preserve"> </w:t>
      </w:r>
      <w:r>
        <w:rPr>
          <w:sz w:val="28"/>
          <w:szCs w:val="28"/>
        </w:rPr>
        <w:t>успеваемости</w:t>
      </w:r>
      <w:r w:rsidRPr="00D405B0">
        <w:rPr>
          <w:sz w:val="28"/>
          <w:szCs w:val="28"/>
        </w:rPr>
        <w:t xml:space="preserve"> </w:t>
      </w:r>
      <w:r>
        <w:rPr>
          <w:sz w:val="28"/>
          <w:szCs w:val="28"/>
        </w:rPr>
        <w:t>обучающихся</w:t>
      </w:r>
      <w:r w:rsidRPr="00D405B0">
        <w:rPr>
          <w:sz w:val="28"/>
          <w:szCs w:val="28"/>
        </w:rPr>
        <w:t xml:space="preserve"> </w:t>
      </w:r>
      <w:r>
        <w:rPr>
          <w:sz w:val="28"/>
          <w:szCs w:val="28"/>
        </w:rPr>
        <w:t>по 1</w:t>
      </w:r>
      <w:r w:rsidRPr="00D405B0">
        <w:rPr>
          <w:sz w:val="28"/>
          <w:szCs w:val="28"/>
        </w:rPr>
        <w:t xml:space="preserve"> модулю</w:t>
      </w:r>
      <w:r>
        <w:rPr>
          <w:sz w:val="28"/>
          <w:szCs w:val="28"/>
        </w:rPr>
        <w:t xml:space="preserve"> дисциплины;</w:t>
      </w:r>
    </w:p>
    <w:p w14:paraId="5E70914E" w14:textId="77777777" w:rsidR="000703C3" w:rsidRPr="00D405B0" w:rsidRDefault="000703C3" w:rsidP="000703C3">
      <w:pPr>
        <w:ind w:firstLine="709"/>
        <w:jc w:val="both"/>
        <w:rPr>
          <w:sz w:val="28"/>
          <w:szCs w:val="28"/>
        </w:rPr>
      </w:pPr>
      <w:r>
        <w:rPr>
          <w:sz w:val="28"/>
          <w:szCs w:val="28"/>
        </w:rPr>
        <w:t>-</w:t>
      </w:r>
      <w:r w:rsidRPr="00F07DA6">
        <w:rPr>
          <w:sz w:val="28"/>
          <w:szCs w:val="28"/>
        </w:rPr>
        <w:t xml:space="preserve"> </w:t>
      </w:r>
      <w:r>
        <w:rPr>
          <w:sz w:val="28"/>
          <w:szCs w:val="28"/>
        </w:rPr>
        <w:t>самостоятельной</w:t>
      </w:r>
      <w:r w:rsidRPr="00D405B0">
        <w:rPr>
          <w:sz w:val="28"/>
          <w:szCs w:val="28"/>
        </w:rPr>
        <w:t xml:space="preserve"> (</w:t>
      </w:r>
      <w:r>
        <w:rPr>
          <w:sz w:val="28"/>
          <w:szCs w:val="28"/>
        </w:rPr>
        <w:t>внеаудиторной</w:t>
      </w:r>
      <w:r w:rsidRPr="00D405B0">
        <w:rPr>
          <w:sz w:val="28"/>
          <w:szCs w:val="28"/>
        </w:rPr>
        <w:t xml:space="preserve">) </w:t>
      </w:r>
      <w:r>
        <w:rPr>
          <w:sz w:val="28"/>
          <w:szCs w:val="28"/>
        </w:rPr>
        <w:t>работы обучающихся.</w:t>
      </w:r>
    </w:p>
    <w:p w14:paraId="1F8334C8" w14:textId="77777777" w:rsidR="000703C3" w:rsidRDefault="000703C3" w:rsidP="000703C3">
      <w:pPr>
        <w:ind w:firstLine="709"/>
        <w:jc w:val="both"/>
        <w:rPr>
          <w:sz w:val="28"/>
          <w:szCs w:val="28"/>
        </w:rPr>
      </w:pPr>
    </w:p>
    <w:p w14:paraId="078C8F29" w14:textId="77777777" w:rsidR="000703C3" w:rsidRDefault="000703C3" w:rsidP="000703C3">
      <w:pPr>
        <w:ind w:firstLine="709"/>
        <w:jc w:val="both"/>
        <w:rPr>
          <w:sz w:val="28"/>
          <w:szCs w:val="28"/>
        </w:rPr>
      </w:pPr>
      <w:r w:rsidRPr="00D405B0">
        <w:rPr>
          <w:sz w:val="28"/>
          <w:szCs w:val="28"/>
        </w:rPr>
        <w:t xml:space="preserve">По каждому практическому занятию </w:t>
      </w:r>
      <w:r>
        <w:rPr>
          <w:sz w:val="28"/>
          <w:szCs w:val="28"/>
        </w:rPr>
        <w:t>обучающийся</w:t>
      </w:r>
      <w:r w:rsidRPr="00D405B0">
        <w:rPr>
          <w:sz w:val="28"/>
          <w:szCs w:val="28"/>
        </w:rPr>
        <w:t xml:space="preserve"> получает до </w:t>
      </w:r>
      <w:r>
        <w:rPr>
          <w:sz w:val="28"/>
          <w:szCs w:val="28"/>
        </w:rPr>
        <w:t>5</w:t>
      </w:r>
      <w:r w:rsidRPr="00D405B0">
        <w:rPr>
          <w:sz w:val="28"/>
          <w:szCs w:val="28"/>
        </w:rPr>
        <w:t xml:space="preserve"> баллов включительно. </w:t>
      </w:r>
    </w:p>
    <w:p w14:paraId="365CDBB5" w14:textId="77777777" w:rsidR="000703C3" w:rsidRDefault="000703C3" w:rsidP="000703C3">
      <w:pPr>
        <w:ind w:firstLine="709"/>
        <w:rPr>
          <w:b/>
          <w:i/>
          <w:sz w:val="28"/>
          <w:szCs w:val="28"/>
        </w:rPr>
      </w:pPr>
      <w:r>
        <w:rPr>
          <w:sz w:val="28"/>
          <w:szCs w:val="28"/>
        </w:rPr>
        <w:t>Количество баллов</w:t>
      </w:r>
      <w:r w:rsidRPr="00D405B0">
        <w:rPr>
          <w:sz w:val="28"/>
          <w:szCs w:val="28"/>
        </w:rPr>
        <w:t xml:space="preserve"> складывается из</w:t>
      </w:r>
      <w:r>
        <w:rPr>
          <w:sz w:val="28"/>
          <w:szCs w:val="28"/>
        </w:rPr>
        <w:t>:</w:t>
      </w:r>
      <w:r w:rsidRPr="006D53DE">
        <w:rPr>
          <w:b/>
          <w:i/>
          <w:sz w:val="28"/>
          <w:szCs w:val="28"/>
        </w:rPr>
        <w:t xml:space="preserve"> </w:t>
      </w:r>
    </w:p>
    <w:p w14:paraId="236570FE" w14:textId="0339F195" w:rsidR="000703C3" w:rsidRPr="007B5110" w:rsidRDefault="000703C3" w:rsidP="000703C3">
      <w:pPr>
        <w:ind w:firstLine="709"/>
        <w:jc w:val="both"/>
        <w:rPr>
          <w:i/>
          <w:sz w:val="28"/>
          <w:szCs w:val="28"/>
        </w:rPr>
      </w:pPr>
      <w:r w:rsidRPr="00F149DB">
        <w:rPr>
          <w:i/>
          <w:sz w:val="28"/>
          <w:szCs w:val="28"/>
        </w:rPr>
        <w:t>1.</w:t>
      </w:r>
      <w:r>
        <w:rPr>
          <w:i/>
          <w:sz w:val="28"/>
          <w:szCs w:val="28"/>
        </w:rPr>
        <w:t xml:space="preserve"> </w:t>
      </w:r>
      <w:r w:rsidRPr="00F149DB">
        <w:rPr>
          <w:i/>
          <w:sz w:val="28"/>
          <w:szCs w:val="28"/>
        </w:rPr>
        <w:t xml:space="preserve">За аудиторную работу расчет баллов </w:t>
      </w:r>
      <w:r w:rsidR="00A21A8F">
        <w:rPr>
          <w:i/>
          <w:sz w:val="28"/>
          <w:szCs w:val="28"/>
        </w:rPr>
        <w:t>основывается</w:t>
      </w:r>
      <w:r w:rsidRPr="00F149DB">
        <w:rPr>
          <w:i/>
          <w:sz w:val="28"/>
          <w:szCs w:val="28"/>
        </w:rPr>
        <w:t xml:space="preserve"> на следующих видах контроля, каждый из которых оценивается в баллах - 5 (отлично), 4 (хорошо), 3 (удовлетворительно), 2 (неудовлетворительно), 0 – не явился:</w:t>
      </w:r>
    </w:p>
    <w:p w14:paraId="05AC89A2" w14:textId="77777777" w:rsidR="000703C3" w:rsidRPr="009170D0" w:rsidRDefault="000703C3" w:rsidP="000703C3">
      <w:pPr>
        <w:ind w:firstLine="709"/>
        <w:jc w:val="both"/>
        <w:rPr>
          <w:sz w:val="28"/>
          <w:szCs w:val="28"/>
        </w:rPr>
      </w:pPr>
      <w:r w:rsidRPr="009170D0">
        <w:rPr>
          <w:sz w:val="28"/>
          <w:szCs w:val="28"/>
        </w:rPr>
        <w:t xml:space="preserve">1) входной тестовый контроль; </w:t>
      </w:r>
    </w:p>
    <w:p w14:paraId="4728B8A9" w14:textId="77777777" w:rsidR="000703C3" w:rsidRPr="009170D0" w:rsidRDefault="000703C3" w:rsidP="000703C3">
      <w:pPr>
        <w:ind w:firstLine="709"/>
        <w:jc w:val="both"/>
        <w:rPr>
          <w:sz w:val="28"/>
          <w:szCs w:val="28"/>
        </w:rPr>
      </w:pPr>
      <w:r w:rsidRPr="009170D0">
        <w:rPr>
          <w:sz w:val="28"/>
          <w:szCs w:val="28"/>
        </w:rPr>
        <w:t xml:space="preserve">2) устный </w:t>
      </w:r>
      <w:r>
        <w:rPr>
          <w:sz w:val="28"/>
          <w:szCs w:val="28"/>
        </w:rPr>
        <w:t>опрос;</w:t>
      </w:r>
    </w:p>
    <w:p w14:paraId="0040F6B4" w14:textId="009B3940" w:rsidR="000703C3" w:rsidRPr="00254C98" w:rsidRDefault="000703C3" w:rsidP="000703C3">
      <w:pPr>
        <w:ind w:firstLine="709"/>
        <w:jc w:val="both"/>
        <w:rPr>
          <w:sz w:val="28"/>
          <w:szCs w:val="28"/>
        </w:rPr>
      </w:pPr>
      <w:r w:rsidRPr="009170D0">
        <w:rPr>
          <w:sz w:val="28"/>
          <w:szCs w:val="28"/>
        </w:rPr>
        <w:t>3) решение студентом ситуационной задачи</w:t>
      </w:r>
      <w:r>
        <w:rPr>
          <w:sz w:val="28"/>
          <w:szCs w:val="28"/>
        </w:rPr>
        <w:t xml:space="preserve"> </w:t>
      </w:r>
      <w:r w:rsidRPr="009170D0">
        <w:rPr>
          <w:color w:val="000000"/>
          <w:sz w:val="28"/>
          <w:szCs w:val="28"/>
        </w:rPr>
        <w:t>(</w:t>
      </w:r>
      <w:r w:rsidR="00A21A8F">
        <w:rPr>
          <w:color w:val="000000"/>
          <w:sz w:val="28"/>
          <w:szCs w:val="28"/>
        </w:rPr>
        <w:t>кейс</w:t>
      </w:r>
      <w:r w:rsidRPr="009170D0">
        <w:rPr>
          <w:color w:val="000000"/>
          <w:sz w:val="28"/>
          <w:szCs w:val="28"/>
        </w:rPr>
        <w:t>-заданий)</w:t>
      </w:r>
      <w:r w:rsidRPr="009170D0">
        <w:rPr>
          <w:sz w:val="28"/>
          <w:szCs w:val="28"/>
        </w:rPr>
        <w:t>.</w:t>
      </w:r>
    </w:p>
    <w:p w14:paraId="5744F98F" w14:textId="77777777" w:rsidR="000703C3" w:rsidRPr="009170D0" w:rsidRDefault="000703C3" w:rsidP="000703C3">
      <w:pPr>
        <w:ind w:firstLine="709"/>
        <w:jc w:val="both"/>
        <w:rPr>
          <w:sz w:val="28"/>
          <w:szCs w:val="28"/>
        </w:rPr>
      </w:pPr>
      <w:r w:rsidRPr="009170D0">
        <w:rPr>
          <w:sz w:val="28"/>
          <w:szCs w:val="28"/>
        </w:rPr>
        <w:t>На основании указанных видов контроля рассчитывается средний балл за практическое занятие в баллах.</w:t>
      </w:r>
    </w:p>
    <w:p w14:paraId="0C26B633" w14:textId="77777777" w:rsidR="000703C3" w:rsidRPr="005F5082" w:rsidRDefault="000703C3" w:rsidP="000703C3">
      <w:pPr>
        <w:jc w:val="both"/>
        <w:rPr>
          <w:sz w:val="28"/>
          <w:szCs w:val="28"/>
        </w:rPr>
      </w:pPr>
    </w:p>
    <w:p w14:paraId="44287CD2" w14:textId="77777777" w:rsidR="000703C3" w:rsidRPr="00D97073" w:rsidRDefault="000703C3" w:rsidP="000703C3">
      <w:pPr>
        <w:ind w:firstLine="851"/>
        <w:jc w:val="both"/>
        <w:rPr>
          <w:color w:val="000000"/>
          <w:sz w:val="28"/>
          <w:szCs w:val="28"/>
        </w:rPr>
      </w:pPr>
      <w:r>
        <w:rPr>
          <w:sz w:val="28"/>
          <w:szCs w:val="28"/>
        </w:rPr>
        <w:t>По окончании</w:t>
      </w:r>
      <w:r w:rsidRPr="00D405B0">
        <w:rPr>
          <w:sz w:val="28"/>
          <w:szCs w:val="28"/>
        </w:rPr>
        <w:t xml:space="preserve"> </w:t>
      </w:r>
      <w:r>
        <w:rPr>
          <w:sz w:val="28"/>
          <w:szCs w:val="28"/>
        </w:rPr>
        <w:t>1 модуля дисциплины</w:t>
      </w:r>
      <w:r w:rsidRPr="00D405B0">
        <w:rPr>
          <w:sz w:val="28"/>
          <w:szCs w:val="28"/>
        </w:rPr>
        <w:t xml:space="preserve"> </w:t>
      </w:r>
      <w:r>
        <w:rPr>
          <w:sz w:val="28"/>
          <w:szCs w:val="28"/>
        </w:rPr>
        <w:t xml:space="preserve">проводится рубежный контроль в форме итогового занятия, включающего тестирование и собеседование, и </w:t>
      </w:r>
      <w:r w:rsidRPr="00D405B0">
        <w:rPr>
          <w:sz w:val="28"/>
          <w:szCs w:val="28"/>
        </w:rPr>
        <w:t xml:space="preserve">определяется </w:t>
      </w:r>
      <w:r>
        <w:rPr>
          <w:sz w:val="28"/>
          <w:szCs w:val="28"/>
        </w:rPr>
        <w:t xml:space="preserve">количество баллов рубежного контроля </w:t>
      </w:r>
      <w:r w:rsidRPr="00D97073">
        <w:rPr>
          <w:color w:val="000000"/>
          <w:sz w:val="28"/>
          <w:szCs w:val="28"/>
        </w:rPr>
        <w:t>как средняя арифметическая оцен</w:t>
      </w:r>
      <w:r>
        <w:rPr>
          <w:color w:val="000000"/>
          <w:sz w:val="28"/>
          <w:szCs w:val="28"/>
        </w:rPr>
        <w:t>ок</w:t>
      </w:r>
      <w:r w:rsidRPr="00D97073">
        <w:rPr>
          <w:color w:val="000000"/>
          <w:sz w:val="28"/>
          <w:szCs w:val="28"/>
        </w:rPr>
        <w:t xml:space="preserve"> за тестирование и 3 оценок за каждое </w:t>
      </w:r>
      <w:r w:rsidRPr="00D97073">
        <w:rPr>
          <w:color w:val="000000"/>
          <w:sz w:val="28"/>
          <w:szCs w:val="28"/>
          <w:lang w:val="en-US"/>
        </w:rPr>
        <w:t>case</w:t>
      </w:r>
      <w:r w:rsidRPr="00D97073">
        <w:rPr>
          <w:color w:val="000000"/>
          <w:sz w:val="28"/>
          <w:szCs w:val="28"/>
        </w:rPr>
        <w:t>-задание (</w:t>
      </w:r>
      <w:r w:rsidRPr="00D97073">
        <w:rPr>
          <w:sz w:val="28"/>
          <w:szCs w:val="28"/>
        </w:rPr>
        <w:t xml:space="preserve">максимально 5 баллов). </w:t>
      </w:r>
    </w:p>
    <w:p w14:paraId="60496A44" w14:textId="77777777" w:rsidR="000703C3" w:rsidRDefault="000703C3" w:rsidP="000703C3">
      <w:pPr>
        <w:pStyle w:val="a6"/>
        <w:ind w:left="283" w:firstLine="425"/>
        <w:rPr>
          <w:rFonts w:ascii="Times New Roman" w:hAnsi="Times New Roman"/>
          <w:b/>
          <w:i/>
          <w:sz w:val="28"/>
          <w:szCs w:val="28"/>
        </w:rPr>
      </w:pPr>
    </w:p>
    <w:p w14:paraId="7B7E94B5" w14:textId="77777777" w:rsidR="000703C3" w:rsidRPr="00F149DB" w:rsidRDefault="000703C3" w:rsidP="000703C3">
      <w:pPr>
        <w:pStyle w:val="a6"/>
        <w:ind w:left="283" w:firstLine="425"/>
        <w:rPr>
          <w:rFonts w:ascii="Times New Roman" w:hAnsi="Times New Roman"/>
          <w:i/>
          <w:sz w:val="28"/>
          <w:szCs w:val="28"/>
        </w:rPr>
      </w:pPr>
      <w:r w:rsidRPr="00F149DB">
        <w:rPr>
          <w:rFonts w:ascii="Times New Roman" w:hAnsi="Times New Roman"/>
          <w:i/>
          <w:sz w:val="28"/>
          <w:szCs w:val="28"/>
        </w:rPr>
        <w:t xml:space="preserve">2. За внеаудиторную работу расчет баллов базируется на создании: </w:t>
      </w:r>
    </w:p>
    <w:p w14:paraId="421BD412" w14:textId="5D531950" w:rsidR="000703C3" w:rsidRPr="00F149DB" w:rsidRDefault="000703C3" w:rsidP="000703C3">
      <w:pPr>
        <w:pStyle w:val="a6"/>
        <w:ind w:left="283" w:firstLine="425"/>
        <w:rPr>
          <w:rFonts w:ascii="Times New Roman" w:hAnsi="Times New Roman"/>
          <w:sz w:val="28"/>
          <w:szCs w:val="28"/>
        </w:rPr>
      </w:pPr>
      <w:r w:rsidRPr="00F149DB">
        <w:rPr>
          <w:rFonts w:ascii="Times New Roman" w:hAnsi="Times New Roman"/>
          <w:sz w:val="28"/>
          <w:szCs w:val="28"/>
        </w:rPr>
        <w:t xml:space="preserve">1) пакета документов в электронном виде по оказанию ПМСП, порядки, стандарты, клинические рекомендации ПМСМ (оценивается 0 или </w:t>
      </w:r>
      <w:r w:rsidR="00AE78B2">
        <w:rPr>
          <w:rFonts w:ascii="Times New Roman" w:hAnsi="Times New Roman"/>
          <w:sz w:val="28"/>
          <w:szCs w:val="28"/>
          <w:lang w:val="ru-RU"/>
        </w:rPr>
        <w:t>3-</w:t>
      </w:r>
      <w:r w:rsidRPr="00F149DB">
        <w:rPr>
          <w:rFonts w:ascii="Times New Roman" w:hAnsi="Times New Roman"/>
          <w:sz w:val="28"/>
          <w:szCs w:val="28"/>
        </w:rPr>
        <w:t>5 баллов),</w:t>
      </w:r>
    </w:p>
    <w:p w14:paraId="40A39B2B" w14:textId="53FBC49B" w:rsidR="000703C3" w:rsidRPr="00F149DB" w:rsidRDefault="000703C3" w:rsidP="000703C3">
      <w:pPr>
        <w:pStyle w:val="a6"/>
        <w:ind w:left="283" w:firstLine="425"/>
        <w:rPr>
          <w:rFonts w:ascii="Times New Roman" w:hAnsi="Times New Roman"/>
          <w:sz w:val="28"/>
          <w:szCs w:val="28"/>
        </w:rPr>
      </w:pPr>
      <w:r w:rsidRPr="00F149DB">
        <w:rPr>
          <w:rFonts w:ascii="Times New Roman" w:hAnsi="Times New Roman"/>
          <w:sz w:val="28"/>
          <w:szCs w:val="28"/>
        </w:rPr>
        <w:t>2) сан</w:t>
      </w:r>
      <w:r>
        <w:rPr>
          <w:rFonts w:ascii="Times New Roman" w:hAnsi="Times New Roman"/>
          <w:sz w:val="28"/>
          <w:szCs w:val="28"/>
          <w:lang w:val="ru-RU"/>
        </w:rPr>
        <w:t>итарно-просветительная</w:t>
      </w:r>
      <w:r w:rsidRPr="00F149DB">
        <w:rPr>
          <w:rFonts w:ascii="Times New Roman" w:hAnsi="Times New Roman"/>
          <w:sz w:val="28"/>
          <w:szCs w:val="28"/>
        </w:rPr>
        <w:t xml:space="preserve"> бесед</w:t>
      </w:r>
      <w:r>
        <w:rPr>
          <w:rFonts w:ascii="Times New Roman" w:hAnsi="Times New Roman"/>
          <w:sz w:val="28"/>
          <w:szCs w:val="28"/>
          <w:lang w:val="ru-RU"/>
        </w:rPr>
        <w:t>а</w:t>
      </w:r>
      <w:r w:rsidRPr="00F149DB">
        <w:rPr>
          <w:rFonts w:ascii="Times New Roman" w:hAnsi="Times New Roman"/>
          <w:sz w:val="28"/>
          <w:szCs w:val="28"/>
        </w:rPr>
        <w:t xml:space="preserve"> (оценивается 0 или </w:t>
      </w:r>
      <w:r w:rsidR="00AE78B2">
        <w:rPr>
          <w:rFonts w:ascii="Times New Roman" w:hAnsi="Times New Roman"/>
          <w:sz w:val="28"/>
          <w:szCs w:val="28"/>
          <w:lang w:val="ru-RU"/>
        </w:rPr>
        <w:t>3</w:t>
      </w:r>
      <w:r w:rsidRPr="00F149DB">
        <w:rPr>
          <w:rFonts w:ascii="Times New Roman" w:hAnsi="Times New Roman"/>
          <w:sz w:val="28"/>
          <w:szCs w:val="28"/>
          <w:lang w:val="ru-RU"/>
        </w:rPr>
        <w:t>-</w:t>
      </w:r>
      <w:r w:rsidRPr="00F149DB">
        <w:rPr>
          <w:rFonts w:ascii="Times New Roman" w:hAnsi="Times New Roman"/>
          <w:sz w:val="28"/>
          <w:szCs w:val="28"/>
        </w:rPr>
        <w:t>5 баллов).</w:t>
      </w:r>
    </w:p>
    <w:p w14:paraId="5F849849" w14:textId="77777777" w:rsidR="000703C3" w:rsidRPr="00F149DB" w:rsidRDefault="000703C3" w:rsidP="000703C3">
      <w:pPr>
        <w:pStyle w:val="a6"/>
        <w:ind w:left="283" w:firstLine="425"/>
        <w:rPr>
          <w:rFonts w:ascii="Times New Roman" w:hAnsi="Times New Roman"/>
          <w:sz w:val="28"/>
          <w:szCs w:val="28"/>
        </w:rPr>
      </w:pPr>
    </w:p>
    <w:p w14:paraId="7CD31649" w14:textId="5A6F0527" w:rsidR="000703C3" w:rsidRPr="00F149DB" w:rsidRDefault="000703C3" w:rsidP="000703C3">
      <w:pPr>
        <w:ind w:firstLine="709"/>
        <w:jc w:val="both"/>
        <w:rPr>
          <w:sz w:val="28"/>
          <w:szCs w:val="28"/>
        </w:rPr>
      </w:pPr>
      <w:r w:rsidRPr="00F149DB">
        <w:rPr>
          <w:sz w:val="28"/>
          <w:szCs w:val="28"/>
        </w:rPr>
        <w:t xml:space="preserve">Текущий фактический рейтинг </w:t>
      </w:r>
      <w:r w:rsidR="00A21A8F">
        <w:rPr>
          <w:sz w:val="28"/>
          <w:szCs w:val="28"/>
        </w:rPr>
        <w:t xml:space="preserve">рассчитывается при </w:t>
      </w:r>
      <w:r w:rsidRPr="00F149DB">
        <w:rPr>
          <w:sz w:val="28"/>
          <w:szCs w:val="28"/>
        </w:rPr>
        <w:t xml:space="preserve"> суммировани</w:t>
      </w:r>
      <w:r w:rsidR="00A21A8F">
        <w:rPr>
          <w:sz w:val="28"/>
          <w:szCs w:val="28"/>
        </w:rPr>
        <w:t>и</w:t>
      </w:r>
      <w:r w:rsidRPr="00F149DB">
        <w:rPr>
          <w:sz w:val="28"/>
          <w:szCs w:val="28"/>
        </w:rPr>
        <w:t xml:space="preserve"> баллов </w:t>
      </w:r>
      <w:r>
        <w:rPr>
          <w:sz w:val="28"/>
          <w:szCs w:val="28"/>
        </w:rPr>
        <w:t>за аудиторную и внеаудиторную работу.</w:t>
      </w:r>
    </w:p>
    <w:p w14:paraId="490AF2B1" w14:textId="77777777" w:rsidR="000703C3" w:rsidRPr="00F77542" w:rsidRDefault="000703C3" w:rsidP="000703C3">
      <w:pPr>
        <w:jc w:val="both"/>
        <w:rPr>
          <w:sz w:val="28"/>
          <w:szCs w:val="28"/>
          <w:lang w:val="x-none"/>
        </w:rPr>
      </w:pPr>
    </w:p>
    <w:p w14:paraId="440D5A06" w14:textId="77777777" w:rsidR="000703C3" w:rsidRPr="00D405B0" w:rsidRDefault="000703C3" w:rsidP="000703C3">
      <w:pPr>
        <w:jc w:val="both"/>
        <w:rPr>
          <w:sz w:val="28"/>
          <w:szCs w:val="28"/>
        </w:rPr>
      </w:pPr>
    </w:p>
    <w:p w14:paraId="4F437D55" w14:textId="77777777" w:rsidR="000703C3" w:rsidRDefault="000703C3" w:rsidP="000703C3">
      <w:pPr>
        <w:ind w:firstLine="709"/>
        <w:jc w:val="both"/>
        <w:rPr>
          <w:b/>
          <w:sz w:val="28"/>
          <w:szCs w:val="28"/>
        </w:rPr>
      </w:pPr>
      <w:r>
        <w:rPr>
          <w:b/>
          <w:sz w:val="28"/>
          <w:szCs w:val="28"/>
        </w:rPr>
        <w:t>4.2.</w:t>
      </w:r>
      <w:r w:rsidRPr="000818CF">
        <w:rPr>
          <w:b/>
          <w:sz w:val="28"/>
          <w:szCs w:val="28"/>
        </w:rPr>
        <w:t xml:space="preserve"> Правила формирования </w:t>
      </w:r>
      <w:r>
        <w:rPr>
          <w:b/>
          <w:sz w:val="28"/>
          <w:szCs w:val="28"/>
        </w:rPr>
        <w:t>бонусного</w:t>
      </w:r>
      <w:r w:rsidRPr="000818CF">
        <w:rPr>
          <w:b/>
          <w:sz w:val="28"/>
          <w:szCs w:val="28"/>
        </w:rPr>
        <w:t xml:space="preserve"> фактического рейтинга обучающегося</w:t>
      </w:r>
    </w:p>
    <w:p w14:paraId="6B2C07F5" w14:textId="77777777" w:rsidR="000703C3" w:rsidRPr="000818CF" w:rsidRDefault="000703C3" w:rsidP="000703C3">
      <w:pPr>
        <w:ind w:firstLine="709"/>
        <w:jc w:val="both"/>
        <w:rPr>
          <w:b/>
          <w:sz w:val="28"/>
          <w:szCs w:val="28"/>
        </w:rPr>
      </w:pPr>
    </w:p>
    <w:p w14:paraId="41F68980" w14:textId="77777777" w:rsidR="00AE78B2" w:rsidRPr="00AE78B2" w:rsidRDefault="00AE78B2" w:rsidP="00AE78B2">
      <w:pPr>
        <w:pStyle w:val="a6"/>
        <w:widowControl/>
        <w:autoSpaceDE/>
        <w:autoSpaceDN/>
        <w:adjustRightInd/>
        <w:ind w:left="0" w:firstLine="567"/>
        <w:jc w:val="left"/>
        <w:rPr>
          <w:rFonts w:ascii="Times New Roman" w:hAnsi="Times New Roman"/>
          <w:sz w:val="28"/>
          <w:szCs w:val="28"/>
        </w:rPr>
      </w:pPr>
      <w:r w:rsidRPr="00AE78B2">
        <w:rPr>
          <w:rFonts w:ascii="Times New Roman" w:hAnsi="Times New Roman"/>
          <w:b/>
          <w:i/>
          <w:sz w:val="28"/>
          <w:szCs w:val="28"/>
        </w:rPr>
        <w:t xml:space="preserve">Бонусные баллы </w:t>
      </w:r>
      <w:r w:rsidRPr="00AE78B2">
        <w:rPr>
          <w:rFonts w:ascii="Times New Roman" w:hAnsi="Times New Roman"/>
          <w:sz w:val="28"/>
          <w:szCs w:val="28"/>
        </w:rPr>
        <w:t xml:space="preserve">обучающегося выражается в баллах от 0 до 5 и  формируется следующим образом: </w:t>
      </w:r>
    </w:p>
    <w:p w14:paraId="2A05CAB8" w14:textId="1CEE6366" w:rsidR="00AE78B2" w:rsidRPr="00AE78B2" w:rsidRDefault="00AE78B2" w:rsidP="00AE78B2">
      <w:pPr>
        <w:pStyle w:val="a6"/>
        <w:ind w:left="0" w:firstLine="567"/>
        <w:jc w:val="left"/>
        <w:rPr>
          <w:rFonts w:ascii="Times New Roman" w:hAnsi="Times New Roman"/>
          <w:sz w:val="28"/>
          <w:szCs w:val="28"/>
        </w:rPr>
      </w:pPr>
      <w:r>
        <w:rPr>
          <w:rFonts w:ascii="Times New Roman" w:hAnsi="Times New Roman"/>
          <w:sz w:val="28"/>
          <w:szCs w:val="28"/>
          <w:lang w:val="ru-RU"/>
        </w:rPr>
        <w:t>-</w:t>
      </w:r>
      <w:r w:rsidRPr="00AE78B2">
        <w:rPr>
          <w:rFonts w:ascii="Times New Roman" w:hAnsi="Times New Roman"/>
          <w:sz w:val="28"/>
          <w:szCs w:val="28"/>
        </w:rPr>
        <w:t xml:space="preserve">посещение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ОрГМУ в спортивных, научных, учебных мероприятиях различного уровня); </w:t>
      </w:r>
    </w:p>
    <w:p w14:paraId="3B3EB8CE" w14:textId="0067F316" w:rsidR="00AE78B2" w:rsidRPr="00AE78B2" w:rsidRDefault="00AE78B2" w:rsidP="00AE78B2">
      <w:pPr>
        <w:pStyle w:val="a6"/>
        <w:ind w:left="0" w:firstLine="567"/>
        <w:jc w:val="left"/>
        <w:rPr>
          <w:rFonts w:ascii="Times New Roman" w:hAnsi="Times New Roman"/>
          <w:sz w:val="28"/>
          <w:szCs w:val="28"/>
        </w:rPr>
      </w:pPr>
      <w:r>
        <w:rPr>
          <w:rFonts w:ascii="Times New Roman" w:hAnsi="Times New Roman"/>
          <w:sz w:val="28"/>
          <w:szCs w:val="28"/>
          <w:lang w:val="ru-RU"/>
        </w:rPr>
        <w:t>-</w:t>
      </w:r>
      <w:r w:rsidRPr="00AE78B2">
        <w:rPr>
          <w:rFonts w:ascii="Times New Roman" w:hAnsi="Times New Roman"/>
          <w:sz w:val="28"/>
          <w:szCs w:val="28"/>
        </w:rPr>
        <w:t>результаты участия в предметной олимпиаде по изучаемой дисциплине, проводимой на кафедре: 1-ое место – 3 балла, 2-ое место, 3 –е место – 2 балла, участие – 1 балл.</w:t>
      </w:r>
    </w:p>
    <w:p w14:paraId="639E9FDD" w14:textId="77777777" w:rsidR="00A21A8F" w:rsidRDefault="00A21A8F" w:rsidP="00A21A8F">
      <w:pPr>
        <w:ind w:firstLine="709"/>
        <w:jc w:val="both"/>
        <w:rPr>
          <w:b/>
          <w:szCs w:val="28"/>
        </w:rPr>
      </w:pPr>
    </w:p>
    <w:p w14:paraId="350F58A8" w14:textId="4E27B02D" w:rsidR="00A21A8F" w:rsidRDefault="00A21A8F" w:rsidP="00A21A8F">
      <w:pPr>
        <w:ind w:firstLine="709"/>
        <w:jc w:val="both"/>
        <w:rPr>
          <w:b/>
          <w:sz w:val="28"/>
          <w:szCs w:val="28"/>
        </w:rPr>
      </w:pPr>
      <w:r>
        <w:rPr>
          <w:b/>
          <w:szCs w:val="28"/>
        </w:rPr>
        <w:t xml:space="preserve">4.3. </w:t>
      </w:r>
      <w:r w:rsidRPr="000818CF">
        <w:rPr>
          <w:b/>
          <w:sz w:val="28"/>
          <w:szCs w:val="28"/>
        </w:rPr>
        <w:t xml:space="preserve">Правила формирования </w:t>
      </w:r>
      <w:r>
        <w:rPr>
          <w:b/>
          <w:sz w:val="28"/>
          <w:szCs w:val="28"/>
        </w:rPr>
        <w:t>зачетного</w:t>
      </w:r>
      <w:r w:rsidRPr="000818CF">
        <w:rPr>
          <w:b/>
          <w:sz w:val="28"/>
          <w:szCs w:val="28"/>
        </w:rPr>
        <w:t xml:space="preserve"> рейтинга обучающегося</w:t>
      </w:r>
    </w:p>
    <w:p w14:paraId="28C8E984" w14:textId="77777777" w:rsidR="00A21A8F" w:rsidRPr="00A21A8F" w:rsidRDefault="00A21A8F" w:rsidP="00A21A8F">
      <w:pPr>
        <w:pStyle w:val="a6"/>
        <w:shd w:val="clear" w:color="auto" w:fill="FFFFFF"/>
        <w:ind w:left="0" w:firstLine="567"/>
        <w:rPr>
          <w:rFonts w:ascii="Times New Roman" w:hAnsi="Times New Roman"/>
          <w:sz w:val="28"/>
          <w:szCs w:val="28"/>
        </w:rPr>
      </w:pPr>
    </w:p>
    <w:p w14:paraId="3EB3478B" w14:textId="77777777" w:rsidR="00A21A8F" w:rsidRPr="00A21A8F" w:rsidRDefault="00A21A8F" w:rsidP="00A21A8F">
      <w:pPr>
        <w:pStyle w:val="a6"/>
        <w:shd w:val="clear" w:color="auto" w:fill="FFFFFF"/>
        <w:ind w:left="0" w:firstLine="567"/>
        <w:rPr>
          <w:rFonts w:ascii="Times New Roman" w:hAnsi="Times New Roman"/>
          <w:spacing w:val="2"/>
          <w:sz w:val="28"/>
          <w:szCs w:val="28"/>
        </w:rPr>
      </w:pPr>
      <w:r w:rsidRPr="00A21A8F">
        <w:rPr>
          <w:rFonts w:ascii="Times New Roman" w:hAnsi="Times New Roman"/>
          <w:b/>
          <w:bCs/>
          <w:i/>
          <w:iCs/>
          <w:sz w:val="28"/>
          <w:szCs w:val="28"/>
        </w:rPr>
        <w:t>Зачет</w:t>
      </w:r>
      <w:r w:rsidRPr="00A21A8F">
        <w:rPr>
          <w:rFonts w:ascii="Times New Roman" w:hAnsi="Times New Roman"/>
          <w:sz w:val="28"/>
          <w:szCs w:val="28"/>
        </w:rPr>
        <w:t xml:space="preserve">  проводится в форме компьютерного тестирования.</w:t>
      </w:r>
      <w:r w:rsidRPr="00A21A8F">
        <w:rPr>
          <w:rFonts w:ascii="Times New Roman" w:hAnsi="Times New Roman"/>
          <w:spacing w:val="2"/>
          <w:sz w:val="28"/>
          <w:szCs w:val="28"/>
        </w:rPr>
        <w:t xml:space="preserve"> Тестирование по дисциплине «Поликлиническая терапия» выполняется по окончании дисциплины в </w:t>
      </w:r>
      <w:r w:rsidRPr="00A21A8F">
        <w:rPr>
          <w:rFonts w:ascii="Times New Roman" w:hAnsi="Times New Roman"/>
          <w:sz w:val="28"/>
          <w:szCs w:val="28"/>
        </w:rPr>
        <w:t>компьютерной лаборатории ОрГМУ по стандартизированным тестам, находящимися в электронной системе университета.</w:t>
      </w:r>
      <w:r w:rsidRPr="00A21A8F">
        <w:rPr>
          <w:rFonts w:ascii="Times New Roman" w:hAnsi="Times New Roman"/>
          <w:spacing w:val="2"/>
          <w:sz w:val="28"/>
          <w:szCs w:val="28"/>
        </w:rPr>
        <w:t xml:space="preserve">  </w:t>
      </w:r>
    </w:p>
    <w:p w14:paraId="7ECC6A1F" w14:textId="7908E5A1" w:rsidR="00A21A8F" w:rsidRDefault="00A21A8F" w:rsidP="00A21A8F">
      <w:pPr>
        <w:pStyle w:val="a6"/>
        <w:shd w:val="clear" w:color="auto" w:fill="FFFFFF"/>
        <w:ind w:left="0" w:firstLine="567"/>
        <w:rPr>
          <w:rFonts w:ascii="Times New Roman" w:hAnsi="Times New Roman"/>
          <w:spacing w:val="2"/>
          <w:sz w:val="28"/>
          <w:szCs w:val="28"/>
        </w:rPr>
      </w:pPr>
      <w:r w:rsidRPr="00A21A8F">
        <w:rPr>
          <w:rFonts w:ascii="Times New Roman" w:hAnsi="Times New Roman"/>
          <w:spacing w:val="2"/>
          <w:sz w:val="28"/>
          <w:szCs w:val="28"/>
        </w:rPr>
        <w:t xml:space="preserve">Тестовая база включает </w:t>
      </w:r>
      <w:r w:rsidR="00353E2C">
        <w:rPr>
          <w:rFonts w:ascii="Times New Roman" w:hAnsi="Times New Roman"/>
          <w:spacing w:val="2"/>
          <w:sz w:val="28"/>
          <w:szCs w:val="28"/>
          <w:lang w:val="ru-RU"/>
        </w:rPr>
        <w:t>1000</w:t>
      </w:r>
      <w:r w:rsidRPr="00A21A8F">
        <w:rPr>
          <w:rFonts w:ascii="Times New Roman" w:hAnsi="Times New Roman"/>
          <w:spacing w:val="2"/>
          <w:sz w:val="28"/>
          <w:szCs w:val="28"/>
        </w:rPr>
        <w:t xml:space="preserve"> тестовых заданий закрытого типа.</w:t>
      </w:r>
    </w:p>
    <w:p w14:paraId="655E3BCF" w14:textId="77777777" w:rsidR="00FA650D" w:rsidRPr="00A21A8F" w:rsidRDefault="00FA650D" w:rsidP="00A21A8F">
      <w:pPr>
        <w:pStyle w:val="a6"/>
        <w:shd w:val="clear" w:color="auto" w:fill="FFFFFF"/>
        <w:ind w:left="0" w:firstLine="567"/>
        <w:rPr>
          <w:rFonts w:ascii="Times New Roman" w:hAnsi="Times New Roman"/>
          <w:sz w:val="28"/>
          <w:szCs w:val="28"/>
        </w:rPr>
      </w:pPr>
    </w:p>
    <w:p w14:paraId="0310242C" w14:textId="77777777" w:rsidR="00A21A8F" w:rsidRPr="00A21A8F" w:rsidRDefault="00A21A8F" w:rsidP="00A21A8F">
      <w:pPr>
        <w:pStyle w:val="a6"/>
        <w:shd w:val="clear" w:color="auto" w:fill="FFFFFF"/>
        <w:ind w:left="0" w:firstLine="567"/>
        <w:rPr>
          <w:rFonts w:ascii="Times New Roman" w:hAnsi="Times New Roman"/>
          <w:b/>
          <w:i/>
          <w:sz w:val="28"/>
          <w:szCs w:val="28"/>
        </w:rPr>
      </w:pPr>
      <w:r w:rsidRPr="00A21A8F">
        <w:rPr>
          <w:rFonts w:ascii="Times New Roman" w:hAnsi="Times New Roman"/>
          <w:b/>
          <w:i/>
          <w:sz w:val="28"/>
          <w:szCs w:val="28"/>
        </w:rPr>
        <w:lastRenderedPageBreak/>
        <w:t>Критерии оценивания тестирования:</w:t>
      </w:r>
    </w:p>
    <w:tbl>
      <w:tblPr>
        <w:tblStyle w:val="a4"/>
        <w:tblW w:w="0" w:type="auto"/>
        <w:tblInd w:w="426" w:type="dxa"/>
        <w:tblLook w:val="04A0" w:firstRow="1" w:lastRow="0" w:firstColumn="1" w:lastColumn="0" w:noHBand="0" w:noVBand="1"/>
      </w:tblPr>
      <w:tblGrid>
        <w:gridCol w:w="1979"/>
        <w:gridCol w:w="709"/>
        <w:gridCol w:w="1921"/>
        <w:gridCol w:w="772"/>
        <w:gridCol w:w="1843"/>
        <w:gridCol w:w="850"/>
      </w:tblGrid>
      <w:tr w:rsidR="00A21A8F" w:rsidRPr="00A21A8F" w14:paraId="567CDB07" w14:textId="77777777" w:rsidTr="00BA0388">
        <w:tc>
          <w:tcPr>
            <w:tcW w:w="1979" w:type="dxa"/>
          </w:tcPr>
          <w:p w14:paraId="1D4857AC"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 тестирования</w:t>
            </w:r>
          </w:p>
        </w:tc>
        <w:tc>
          <w:tcPr>
            <w:tcW w:w="709" w:type="dxa"/>
            <w:tcBorders>
              <w:right w:val="single" w:sz="36" w:space="0" w:color="auto"/>
            </w:tcBorders>
          </w:tcPr>
          <w:p w14:paraId="7B5810FD" w14:textId="77777777" w:rsidR="00A21A8F" w:rsidRPr="00A21A8F" w:rsidRDefault="00A21A8F" w:rsidP="00A21A8F">
            <w:pPr>
              <w:pStyle w:val="af0"/>
              <w:rPr>
                <w:rFonts w:ascii="Times New Roman" w:hAnsi="Times New Roman"/>
                <w:spacing w:val="2"/>
              </w:rPr>
            </w:pPr>
            <w:proofErr w:type="spellStart"/>
            <w:r w:rsidRPr="00A21A8F">
              <w:rPr>
                <w:rFonts w:ascii="Times New Roman" w:hAnsi="Times New Roman"/>
                <w:spacing w:val="2"/>
              </w:rPr>
              <w:t>Рз</w:t>
            </w:r>
            <w:proofErr w:type="spellEnd"/>
          </w:p>
        </w:tc>
        <w:tc>
          <w:tcPr>
            <w:tcW w:w="1921" w:type="dxa"/>
            <w:tcBorders>
              <w:left w:val="single" w:sz="36" w:space="0" w:color="auto"/>
            </w:tcBorders>
          </w:tcPr>
          <w:p w14:paraId="7C90B0E5"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 тестирования</w:t>
            </w:r>
          </w:p>
        </w:tc>
        <w:tc>
          <w:tcPr>
            <w:tcW w:w="772" w:type="dxa"/>
            <w:tcBorders>
              <w:right w:val="single" w:sz="24" w:space="0" w:color="auto"/>
            </w:tcBorders>
          </w:tcPr>
          <w:p w14:paraId="55DF2C1D" w14:textId="77777777" w:rsidR="00A21A8F" w:rsidRPr="00A21A8F" w:rsidRDefault="00A21A8F" w:rsidP="00A21A8F">
            <w:pPr>
              <w:pStyle w:val="af0"/>
              <w:rPr>
                <w:rFonts w:ascii="Times New Roman" w:hAnsi="Times New Roman"/>
                <w:spacing w:val="2"/>
              </w:rPr>
            </w:pPr>
            <w:proofErr w:type="spellStart"/>
            <w:r w:rsidRPr="00A21A8F">
              <w:rPr>
                <w:rFonts w:ascii="Times New Roman" w:hAnsi="Times New Roman"/>
                <w:spacing w:val="2"/>
              </w:rPr>
              <w:t>Рз</w:t>
            </w:r>
            <w:proofErr w:type="spellEnd"/>
          </w:p>
        </w:tc>
        <w:tc>
          <w:tcPr>
            <w:tcW w:w="1843" w:type="dxa"/>
            <w:tcBorders>
              <w:left w:val="single" w:sz="24" w:space="0" w:color="auto"/>
            </w:tcBorders>
          </w:tcPr>
          <w:p w14:paraId="6DAC362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 тестирования</w:t>
            </w:r>
          </w:p>
        </w:tc>
        <w:tc>
          <w:tcPr>
            <w:tcW w:w="850" w:type="dxa"/>
          </w:tcPr>
          <w:p w14:paraId="02A6DD1A" w14:textId="77777777" w:rsidR="00A21A8F" w:rsidRPr="00A21A8F" w:rsidRDefault="00A21A8F" w:rsidP="00A21A8F">
            <w:pPr>
              <w:pStyle w:val="af0"/>
              <w:rPr>
                <w:rFonts w:ascii="Times New Roman" w:hAnsi="Times New Roman"/>
                <w:spacing w:val="2"/>
              </w:rPr>
            </w:pPr>
            <w:proofErr w:type="spellStart"/>
            <w:r w:rsidRPr="00A21A8F">
              <w:rPr>
                <w:rFonts w:ascii="Times New Roman" w:hAnsi="Times New Roman"/>
                <w:spacing w:val="2"/>
              </w:rPr>
              <w:t>Рз</w:t>
            </w:r>
            <w:proofErr w:type="spellEnd"/>
          </w:p>
        </w:tc>
      </w:tr>
      <w:tr w:rsidR="00A21A8F" w:rsidRPr="00A21A8F" w14:paraId="1A32F153" w14:textId="77777777" w:rsidTr="00BA0388">
        <w:tc>
          <w:tcPr>
            <w:tcW w:w="1979" w:type="dxa"/>
          </w:tcPr>
          <w:p w14:paraId="0EEB784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71</w:t>
            </w:r>
          </w:p>
        </w:tc>
        <w:tc>
          <w:tcPr>
            <w:tcW w:w="709" w:type="dxa"/>
            <w:tcBorders>
              <w:right w:val="single" w:sz="36" w:space="0" w:color="auto"/>
            </w:tcBorders>
          </w:tcPr>
          <w:p w14:paraId="7A73343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15</w:t>
            </w:r>
          </w:p>
        </w:tc>
        <w:tc>
          <w:tcPr>
            <w:tcW w:w="1921" w:type="dxa"/>
            <w:tcBorders>
              <w:left w:val="single" w:sz="36" w:space="0" w:color="auto"/>
            </w:tcBorders>
          </w:tcPr>
          <w:p w14:paraId="30A7AAD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81</w:t>
            </w:r>
          </w:p>
        </w:tc>
        <w:tc>
          <w:tcPr>
            <w:tcW w:w="772" w:type="dxa"/>
            <w:tcBorders>
              <w:right w:val="single" w:sz="24" w:space="0" w:color="auto"/>
            </w:tcBorders>
          </w:tcPr>
          <w:p w14:paraId="2B524AE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20</w:t>
            </w:r>
          </w:p>
        </w:tc>
        <w:tc>
          <w:tcPr>
            <w:tcW w:w="1843" w:type="dxa"/>
            <w:tcBorders>
              <w:left w:val="single" w:sz="24" w:space="0" w:color="auto"/>
            </w:tcBorders>
          </w:tcPr>
          <w:p w14:paraId="0F116F38"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91</w:t>
            </w:r>
          </w:p>
        </w:tc>
        <w:tc>
          <w:tcPr>
            <w:tcW w:w="850" w:type="dxa"/>
          </w:tcPr>
          <w:p w14:paraId="2AE47A4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25</w:t>
            </w:r>
          </w:p>
        </w:tc>
      </w:tr>
      <w:tr w:rsidR="00A21A8F" w:rsidRPr="00A21A8F" w14:paraId="4D961B3C" w14:textId="77777777" w:rsidTr="00BA0388">
        <w:tc>
          <w:tcPr>
            <w:tcW w:w="1979" w:type="dxa"/>
          </w:tcPr>
          <w:p w14:paraId="2F60AB3C"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72</w:t>
            </w:r>
          </w:p>
        </w:tc>
        <w:tc>
          <w:tcPr>
            <w:tcW w:w="709" w:type="dxa"/>
            <w:tcBorders>
              <w:right w:val="single" w:sz="36" w:space="0" w:color="auto"/>
            </w:tcBorders>
          </w:tcPr>
          <w:p w14:paraId="2A95EB79"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15,5</w:t>
            </w:r>
          </w:p>
        </w:tc>
        <w:tc>
          <w:tcPr>
            <w:tcW w:w="1921" w:type="dxa"/>
            <w:tcBorders>
              <w:left w:val="single" w:sz="36" w:space="0" w:color="auto"/>
            </w:tcBorders>
          </w:tcPr>
          <w:p w14:paraId="54775028"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82</w:t>
            </w:r>
          </w:p>
        </w:tc>
        <w:tc>
          <w:tcPr>
            <w:tcW w:w="772" w:type="dxa"/>
            <w:tcBorders>
              <w:right w:val="single" w:sz="24" w:space="0" w:color="auto"/>
            </w:tcBorders>
          </w:tcPr>
          <w:p w14:paraId="004AE826"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20,5</w:t>
            </w:r>
          </w:p>
        </w:tc>
        <w:tc>
          <w:tcPr>
            <w:tcW w:w="1843" w:type="dxa"/>
            <w:tcBorders>
              <w:left w:val="single" w:sz="24" w:space="0" w:color="auto"/>
            </w:tcBorders>
          </w:tcPr>
          <w:p w14:paraId="54B8B69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92</w:t>
            </w:r>
          </w:p>
        </w:tc>
        <w:tc>
          <w:tcPr>
            <w:tcW w:w="850" w:type="dxa"/>
          </w:tcPr>
          <w:p w14:paraId="4D40E4C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25,5</w:t>
            </w:r>
          </w:p>
        </w:tc>
      </w:tr>
      <w:tr w:rsidR="00A21A8F" w:rsidRPr="00A21A8F" w14:paraId="4D7E6D05" w14:textId="77777777" w:rsidTr="00BA0388">
        <w:tc>
          <w:tcPr>
            <w:tcW w:w="1979" w:type="dxa"/>
          </w:tcPr>
          <w:p w14:paraId="129F9E5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73</w:t>
            </w:r>
          </w:p>
        </w:tc>
        <w:tc>
          <w:tcPr>
            <w:tcW w:w="709" w:type="dxa"/>
            <w:tcBorders>
              <w:right w:val="single" w:sz="36" w:space="0" w:color="auto"/>
            </w:tcBorders>
          </w:tcPr>
          <w:p w14:paraId="10897B3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16</w:t>
            </w:r>
          </w:p>
        </w:tc>
        <w:tc>
          <w:tcPr>
            <w:tcW w:w="1921" w:type="dxa"/>
            <w:tcBorders>
              <w:left w:val="single" w:sz="36" w:space="0" w:color="auto"/>
            </w:tcBorders>
          </w:tcPr>
          <w:p w14:paraId="0549CFF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83</w:t>
            </w:r>
          </w:p>
        </w:tc>
        <w:tc>
          <w:tcPr>
            <w:tcW w:w="772" w:type="dxa"/>
            <w:tcBorders>
              <w:right w:val="single" w:sz="24" w:space="0" w:color="auto"/>
            </w:tcBorders>
          </w:tcPr>
          <w:p w14:paraId="7BBD0E46"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21</w:t>
            </w:r>
          </w:p>
        </w:tc>
        <w:tc>
          <w:tcPr>
            <w:tcW w:w="1843" w:type="dxa"/>
            <w:tcBorders>
              <w:left w:val="single" w:sz="24" w:space="0" w:color="auto"/>
            </w:tcBorders>
          </w:tcPr>
          <w:p w14:paraId="1ED98CD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93</w:t>
            </w:r>
          </w:p>
        </w:tc>
        <w:tc>
          <w:tcPr>
            <w:tcW w:w="850" w:type="dxa"/>
          </w:tcPr>
          <w:p w14:paraId="1AFBEB4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26</w:t>
            </w:r>
          </w:p>
        </w:tc>
      </w:tr>
      <w:tr w:rsidR="00A21A8F" w:rsidRPr="00A21A8F" w14:paraId="43EABC9D" w14:textId="77777777" w:rsidTr="00BA0388">
        <w:tc>
          <w:tcPr>
            <w:tcW w:w="1979" w:type="dxa"/>
          </w:tcPr>
          <w:p w14:paraId="06292B5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74</w:t>
            </w:r>
          </w:p>
        </w:tc>
        <w:tc>
          <w:tcPr>
            <w:tcW w:w="709" w:type="dxa"/>
            <w:tcBorders>
              <w:right w:val="single" w:sz="36" w:space="0" w:color="auto"/>
            </w:tcBorders>
          </w:tcPr>
          <w:p w14:paraId="746F7560"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16,5</w:t>
            </w:r>
          </w:p>
        </w:tc>
        <w:tc>
          <w:tcPr>
            <w:tcW w:w="1921" w:type="dxa"/>
            <w:tcBorders>
              <w:left w:val="single" w:sz="36" w:space="0" w:color="auto"/>
            </w:tcBorders>
          </w:tcPr>
          <w:p w14:paraId="72F6D17E"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84</w:t>
            </w:r>
          </w:p>
        </w:tc>
        <w:tc>
          <w:tcPr>
            <w:tcW w:w="772" w:type="dxa"/>
            <w:tcBorders>
              <w:right w:val="single" w:sz="24" w:space="0" w:color="auto"/>
            </w:tcBorders>
          </w:tcPr>
          <w:p w14:paraId="01CFC517"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21,5</w:t>
            </w:r>
          </w:p>
        </w:tc>
        <w:tc>
          <w:tcPr>
            <w:tcW w:w="1843" w:type="dxa"/>
            <w:tcBorders>
              <w:left w:val="single" w:sz="24" w:space="0" w:color="auto"/>
            </w:tcBorders>
          </w:tcPr>
          <w:p w14:paraId="1AC8AFA4"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94</w:t>
            </w:r>
          </w:p>
        </w:tc>
        <w:tc>
          <w:tcPr>
            <w:tcW w:w="850" w:type="dxa"/>
          </w:tcPr>
          <w:p w14:paraId="2006E778"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26,5</w:t>
            </w:r>
          </w:p>
        </w:tc>
      </w:tr>
      <w:tr w:rsidR="00A21A8F" w:rsidRPr="00A21A8F" w14:paraId="67F4C46E" w14:textId="77777777" w:rsidTr="00BA0388">
        <w:tc>
          <w:tcPr>
            <w:tcW w:w="1979" w:type="dxa"/>
          </w:tcPr>
          <w:p w14:paraId="1F529A98"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75</w:t>
            </w:r>
          </w:p>
        </w:tc>
        <w:tc>
          <w:tcPr>
            <w:tcW w:w="709" w:type="dxa"/>
            <w:tcBorders>
              <w:right w:val="single" w:sz="36" w:space="0" w:color="auto"/>
            </w:tcBorders>
          </w:tcPr>
          <w:p w14:paraId="3F017E9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17</w:t>
            </w:r>
          </w:p>
        </w:tc>
        <w:tc>
          <w:tcPr>
            <w:tcW w:w="1921" w:type="dxa"/>
            <w:tcBorders>
              <w:left w:val="single" w:sz="36" w:space="0" w:color="auto"/>
            </w:tcBorders>
          </w:tcPr>
          <w:p w14:paraId="3762BB6E"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85</w:t>
            </w:r>
          </w:p>
        </w:tc>
        <w:tc>
          <w:tcPr>
            <w:tcW w:w="772" w:type="dxa"/>
            <w:tcBorders>
              <w:right w:val="single" w:sz="24" w:space="0" w:color="auto"/>
            </w:tcBorders>
          </w:tcPr>
          <w:p w14:paraId="61BD2A80"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22</w:t>
            </w:r>
          </w:p>
        </w:tc>
        <w:tc>
          <w:tcPr>
            <w:tcW w:w="1843" w:type="dxa"/>
            <w:tcBorders>
              <w:left w:val="single" w:sz="24" w:space="0" w:color="auto"/>
            </w:tcBorders>
          </w:tcPr>
          <w:p w14:paraId="31144B8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95</w:t>
            </w:r>
          </w:p>
        </w:tc>
        <w:tc>
          <w:tcPr>
            <w:tcW w:w="850" w:type="dxa"/>
          </w:tcPr>
          <w:p w14:paraId="72A2BB35"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27</w:t>
            </w:r>
          </w:p>
        </w:tc>
      </w:tr>
      <w:tr w:rsidR="00A21A8F" w:rsidRPr="00A21A8F" w14:paraId="3BF8D0EB" w14:textId="77777777" w:rsidTr="00BA0388">
        <w:tc>
          <w:tcPr>
            <w:tcW w:w="1979" w:type="dxa"/>
          </w:tcPr>
          <w:p w14:paraId="3420AA9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76</w:t>
            </w:r>
          </w:p>
        </w:tc>
        <w:tc>
          <w:tcPr>
            <w:tcW w:w="709" w:type="dxa"/>
            <w:tcBorders>
              <w:right w:val="single" w:sz="36" w:space="0" w:color="auto"/>
            </w:tcBorders>
          </w:tcPr>
          <w:p w14:paraId="643E567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17,5</w:t>
            </w:r>
          </w:p>
        </w:tc>
        <w:tc>
          <w:tcPr>
            <w:tcW w:w="1921" w:type="dxa"/>
            <w:tcBorders>
              <w:left w:val="single" w:sz="36" w:space="0" w:color="auto"/>
            </w:tcBorders>
          </w:tcPr>
          <w:p w14:paraId="468943F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86</w:t>
            </w:r>
          </w:p>
        </w:tc>
        <w:tc>
          <w:tcPr>
            <w:tcW w:w="772" w:type="dxa"/>
            <w:tcBorders>
              <w:right w:val="single" w:sz="24" w:space="0" w:color="auto"/>
            </w:tcBorders>
          </w:tcPr>
          <w:p w14:paraId="1B004D6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22,5</w:t>
            </w:r>
          </w:p>
        </w:tc>
        <w:tc>
          <w:tcPr>
            <w:tcW w:w="1843" w:type="dxa"/>
            <w:tcBorders>
              <w:left w:val="single" w:sz="24" w:space="0" w:color="auto"/>
            </w:tcBorders>
          </w:tcPr>
          <w:p w14:paraId="75A6C5AE"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96</w:t>
            </w:r>
          </w:p>
        </w:tc>
        <w:tc>
          <w:tcPr>
            <w:tcW w:w="850" w:type="dxa"/>
          </w:tcPr>
          <w:p w14:paraId="19FA8CD0"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27,5</w:t>
            </w:r>
          </w:p>
        </w:tc>
      </w:tr>
      <w:tr w:rsidR="00A21A8F" w:rsidRPr="00A21A8F" w14:paraId="43F0D8C6" w14:textId="77777777" w:rsidTr="00BA0388">
        <w:tc>
          <w:tcPr>
            <w:tcW w:w="1979" w:type="dxa"/>
          </w:tcPr>
          <w:p w14:paraId="53739A8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77</w:t>
            </w:r>
          </w:p>
        </w:tc>
        <w:tc>
          <w:tcPr>
            <w:tcW w:w="709" w:type="dxa"/>
            <w:tcBorders>
              <w:right w:val="single" w:sz="36" w:space="0" w:color="auto"/>
            </w:tcBorders>
          </w:tcPr>
          <w:p w14:paraId="14FC91CD"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18</w:t>
            </w:r>
          </w:p>
        </w:tc>
        <w:tc>
          <w:tcPr>
            <w:tcW w:w="1921" w:type="dxa"/>
            <w:tcBorders>
              <w:left w:val="single" w:sz="36" w:space="0" w:color="auto"/>
            </w:tcBorders>
          </w:tcPr>
          <w:p w14:paraId="38722E0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87</w:t>
            </w:r>
          </w:p>
        </w:tc>
        <w:tc>
          <w:tcPr>
            <w:tcW w:w="772" w:type="dxa"/>
            <w:tcBorders>
              <w:right w:val="single" w:sz="24" w:space="0" w:color="auto"/>
            </w:tcBorders>
          </w:tcPr>
          <w:p w14:paraId="0F5BAF9D"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23</w:t>
            </w:r>
          </w:p>
        </w:tc>
        <w:tc>
          <w:tcPr>
            <w:tcW w:w="1843" w:type="dxa"/>
            <w:tcBorders>
              <w:left w:val="single" w:sz="24" w:space="0" w:color="auto"/>
            </w:tcBorders>
          </w:tcPr>
          <w:p w14:paraId="4B6CC5F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97</w:t>
            </w:r>
          </w:p>
        </w:tc>
        <w:tc>
          <w:tcPr>
            <w:tcW w:w="850" w:type="dxa"/>
          </w:tcPr>
          <w:p w14:paraId="26F29953"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28</w:t>
            </w:r>
          </w:p>
        </w:tc>
      </w:tr>
      <w:tr w:rsidR="00A21A8F" w:rsidRPr="00A21A8F" w14:paraId="186DC9A0" w14:textId="77777777" w:rsidTr="00BA0388">
        <w:tc>
          <w:tcPr>
            <w:tcW w:w="1979" w:type="dxa"/>
          </w:tcPr>
          <w:p w14:paraId="09B8F2A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78</w:t>
            </w:r>
          </w:p>
        </w:tc>
        <w:tc>
          <w:tcPr>
            <w:tcW w:w="709" w:type="dxa"/>
            <w:tcBorders>
              <w:right w:val="single" w:sz="36" w:space="0" w:color="auto"/>
            </w:tcBorders>
          </w:tcPr>
          <w:p w14:paraId="1742D36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18,5</w:t>
            </w:r>
          </w:p>
        </w:tc>
        <w:tc>
          <w:tcPr>
            <w:tcW w:w="1921" w:type="dxa"/>
            <w:tcBorders>
              <w:left w:val="single" w:sz="36" w:space="0" w:color="auto"/>
            </w:tcBorders>
          </w:tcPr>
          <w:p w14:paraId="79B405B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88</w:t>
            </w:r>
          </w:p>
        </w:tc>
        <w:tc>
          <w:tcPr>
            <w:tcW w:w="772" w:type="dxa"/>
            <w:tcBorders>
              <w:right w:val="single" w:sz="24" w:space="0" w:color="auto"/>
            </w:tcBorders>
          </w:tcPr>
          <w:p w14:paraId="0A4CBA7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23,5</w:t>
            </w:r>
          </w:p>
        </w:tc>
        <w:tc>
          <w:tcPr>
            <w:tcW w:w="1843" w:type="dxa"/>
            <w:tcBorders>
              <w:left w:val="single" w:sz="24" w:space="0" w:color="auto"/>
            </w:tcBorders>
          </w:tcPr>
          <w:p w14:paraId="3C993CE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98</w:t>
            </w:r>
          </w:p>
        </w:tc>
        <w:tc>
          <w:tcPr>
            <w:tcW w:w="850" w:type="dxa"/>
          </w:tcPr>
          <w:p w14:paraId="5DC2E23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28,5</w:t>
            </w:r>
          </w:p>
        </w:tc>
      </w:tr>
      <w:tr w:rsidR="00A21A8F" w:rsidRPr="00A21A8F" w14:paraId="225397D8" w14:textId="77777777" w:rsidTr="00BA0388">
        <w:tc>
          <w:tcPr>
            <w:tcW w:w="1979" w:type="dxa"/>
          </w:tcPr>
          <w:p w14:paraId="46DCD0F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79</w:t>
            </w:r>
          </w:p>
        </w:tc>
        <w:tc>
          <w:tcPr>
            <w:tcW w:w="709" w:type="dxa"/>
            <w:tcBorders>
              <w:right w:val="single" w:sz="36" w:space="0" w:color="auto"/>
            </w:tcBorders>
          </w:tcPr>
          <w:p w14:paraId="2048BB3E"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19</w:t>
            </w:r>
          </w:p>
        </w:tc>
        <w:tc>
          <w:tcPr>
            <w:tcW w:w="1921" w:type="dxa"/>
            <w:tcBorders>
              <w:left w:val="single" w:sz="36" w:space="0" w:color="auto"/>
            </w:tcBorders>
          </w:tcPr>
          <w:p w14:paraId="2143FF8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89</w:t>
            </w:r>
          </w:p>
        </w:tc>
        <w:tc>
          <w:tcPr>
            <w:tcW w:w="772" w:type="dxa"/>
            <w:tcBorders>
              <w:right w:val="single" w:sz="24" w:space="0" w:color="auto"/>
            </w:tcBorders>
          </w:tcPr>
          <w:p w14:paraId="48ADEAB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24</w:t>
            </w:r>
          </w:p>
        </w:tc>
        <w:tc>
          <w:tcPr>
            <w:tcW w:w="1843" w:type="dxa"/>
            <w:tcBorders>
              <w:left w:val="single" w:sz="24" w:space="0" w:color="auto"/>
            </w:tcBorders>
          </w:tcPr>
          <w:p w14:paraId="5312CCDE"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99</w:t>
            </w:r>
          </w:p>
        </w:tc>
        <w:tc>
          <w:tcPr>
            <w:tcW w:w="850" w:type="dxa"/>
          </w:tcPr>
          <w:p w14:paraId="134A3EB0"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29</w:t>
            </w:r>
          </w:p>
        </w:tc>
      </w:tr>
      <w:tr w:rsidR="00A21A8F" w:rsidRPr="00A21A8F" w14:paraId="6F6D03CF" w14:textId="77777777" w:rsidTr="00BA0388">
        <w:tc>
          <w:tcPr>
            <w:tcW w:w="1979" w:type="dxa"/>
          </w:tcPr>
          <w:p w14:paraId="7BF4EBE4"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80</w:t>
            </w:r>
          </w:p>
        </w:tc>
        <w:tc>
          <w:tcPr>
            <w:tcW w:w="709" w:type="dxa"/>
            <w:tcBorders>
              <w:right w:val="single" w:sz="36" w:space="0" w:color="auto"/>
            </w:tcBorders>
          </w:tcPr>
          <w:p w14:paraId="7E0A9365"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19,5</w:t>
            </w:r>
          </w:p>
        </w:tc>
        <w:tc>
          <w:tcPr>
            <w:tcW w:w="1921" w:type="dxa"/>
            <w:tcBorders>
              <w:left w:val="single" w:sz="36" w:space="0" w:color="auto"/>
            </w:tcBorders>
          </w:tcPr>
          <w:p w14:paraId="76C57669"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90</w:t>
            </w:r>
          </w:p>
        </w:tc>
        <w:tc>
          <w:tcPr>
            <w:tcW w:w="772" w:type="dxa"/>
            <w:tcBorders>
              <w:right w:val="single" w:sz="24" w:space="0" w:color="auto"/>
            </w:tcBorders>
          </w:tcPr>
          <w:p w14:paraId="105C899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24,5</w:t>
            </w:r>
          </w:p>
        </w:tc>
        <w:tc>
          <w:tcPr>
            <w:tcW w:w="1843" w:type="dxa"/>
            <w:tcBorders>
              <w:left w:val="single" w:sz="24" w:space="0" w:color="auto"/>
            </w:tcBorders>
          </w:tcPr>
          <w:p w14:paraId="4916370C"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100</w:t>
            </w:r>
          </w:p>
        </w:tc>
        <w:tc>
          <w:tcPr>
            <w:tcW w:w="850" w:type="dxa"/>
          </w:tcPr>
          <w:p w14:paraId="744AAA1D"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30</w:t>
            </w:r>
          </w:p>
        </w:tc>
      </w:tr>
    </w:tbl>
    <w:p w14:paraId="4437FDFB" w14:textId="77777777" w:rsidR="00A21A8F" w:rsidRPr="00A21A8F" w:rsidRDefault="00A21A8F" w:rsidP="00A21A8F">
      <w:pPr>
        <w:pStyle w:val="af0"/>
        <w:ind w:left="426"/>
        <w:rPr>
          <w:rFonts w:ascii="Times New Roman" w:hAnsi="Times New Roman"/>
          <w:spacing w:val="2"/>
        </w:rPr>
      </w:pPr>
    </w:p>
    <w:p w14:paraId="331761AC" w14:textId="77777777" w:rsidR="00A21A8F" w:rsidRPr="00A21A8F" w:rsidRDefault="00A21A8F" w:rsidP="00A21A8F">
      <w:pPr>
        <w:ind w:firstLine="567"/>
        <w:jc w:val="both"/>
        <w:rPr>
          <w:spacing w:val="2"/>
          <w:sz w:val="28"/>
          <w:szCs w:val="28"/>
        </w:rPr>
      </w:pPr>
      <w:r w:rsidRPr="00A21A8F">
        <w:rPr>
          <w:sz w:val="28"/>
          <w:szCs w:val="28"/>
        </w:rPr>
        <w:t xml:space="preserve">Минимальный </w:t>
      </w:r>
      <w:proofErr w:type="spellStart"/>
      <w:r w:rsidRPr="00A21A8F">
        <w:rPr>
          <w:sz w:val="28"/>
          <w:szCs w:val="28"/>
        </w:rPr>
        <w:t>Рз</w:t>
      </w:r>
      <w:proofErr w:type="spellEnd"/>
      <w:r w:rsidRPr="00A21A8F">
        <w:rPr>
          <w:sz w:val="28"/>
          <w:szCs w:val="28"/>
        </w:rPr>
        <w:t xml:space="preserve">  - 15 баллов</w:t>
      </w:r>
      <w:r w:rsidRPr="00A21A8F">
        <w:rPr>
          <w:spacing w:val="2"/>
          <w:sz w:val="28"/>
          <w:szCs w:val="28"/>
        </w:rPr>
        <w:t>, при котором зачет считается сданным и рассчитывается Рд. Максимально составляет 30 баллов.</w:t>
      </w:r>
    </w:p>
    <w:p w14:paraId="1D27FBED" w14:textId="77777777" w:rsidR="000703C3" w:rsidRPr="00A21A8F" w:rsidRDefault="000703C3" w:rsidP="00A21A8F">
      <w:pPr>
        <w:rPr>
          <w:lang w:val="x-none"/>
        </w:rPr>
      </w:pPr>
    </w:p>
    <w:p w14:paraId="21F8624E" w14:textId="70257D62" w:rsidR="000703C3" w:rsidRPr="00A21A8F" w:rsidRDefault="00A21A8F" w:rsidP="00A21A8F">
      <w:pPr>
        <w:pStyle w:val="a6"/>
        <w:numPr>
          <w:ilvl w:val="1"/>
          <w:numId w:val="108"/>
        </w:numPr>
        <w:rPr>
          <w:rFonts w:ascii="Times New Roman" w:hAnsi="Times New Roman"/>
          <w:b/>
        </w:rPr>
      </w:pPr>
      <w:r>
        <w:rPr>
          <w:rFonts w:ascii="Times New Roman" w:hAnsi="Times New Roman"/>
          <w:b/>
          <w:sz w:val="28"/>
          <w:szCs w:val="28"/>
          <w:lang w:val="ru-RU"/>
        </w:rPr>
        <w:t xml:space="preserve"> </w:t>
      </w:r>
      <w:r w:rsidR="000703C3" w:rsidRPr="00A21A8F">
        <w:rPr>
          <w:rFonts w:ascii="Times New Roman" w:hAnsi="Times New Roman"/>
          <w:b/>
          <w:sz w:val="28"/>
          <w:szCs w:val="28"/>
        </w:rPr>
        <w:t xml:space="preserve">Правила формирования дисциплинарного рейтинга обучающегося </w:t>
      </w:r>
    </w:p>
    <w:p w14:paraId="50E00E72" w14:textId="77777777" w:rsidR="000703C3" w:rsidRDefault="000703C3" w:rsidP="000703C3">
      <w:pPr>
        <w:jc w:val="both"/>
        <w:rPr>
          <w:sz w:val="28"/>
          <w:szCs w:val="28"/>
        </w:rPr>
      </w:pPr>
    </w:p>
    <w:p w14:paraId="25203083" w14:textId="77777777" w:rsidR="00AE78B2" w:rsidRPr="00AE78B2" w:rsidRDefault="00AE78B2" w:rsidP="00AE78B2">
      <w:pPr>
        <w:pStyle w:val="a6"/>
        <w:widowControl/>
        <w:autoSpaceDE/>
        <w:autoSpaceDN/>
        <w:adjustRightInd/>
        <w:ind w:left="0" w:firstLine="567"/>
        <w:rPr>
          <w:rFonts w:ascii="Times New Roman" w:hAnsi="Times New Roman"/>
          <w:sz w:val="28"/>
          <w:szCs w:val="28"/>
        </w:rPr>
      </w:pPr>
      <w:r w:rsidRPr="00AE78B2">
        <w:rPr>
          <w:rFonts w:ascii="Times New Roman" w:hAnsi="Times New Roman"/>
          <w:b/>
          <w:i/>
          <w:sz w:val="28"/>
          <w:szCs w:val="28"/>
        </w:rPr>
        <w:t>Дисциплинарный рейтинг</w:t>
      </w:r>
      <w:r w:rsidRPr="00AE78B2">
        <w:rPr>
          <w:rFonts w:ascii="Times New Roman" w:hAnsi="Times New Roman"/>
          <w:sz w:val="28"/>
          <w:szCs w:val="28"/>
        </w:rPr>
        <w:t xml:space="preserve"> представляет собой сумму значений текущего, зачетного рейтингов и бонусных баллов (при наличии).</w:t>
      </w:r>
    </w:p>
    <w:p w14:paraId="3E970986" w14:textId="1790B3B0" w:rsidR="000703C3" w:rsidRDefault="000703C3" w:rsidP="00AE78B2">
      <w:pPr>
        <w:pStyle w:val="a6"/>
        <w:ind w:left="0" w:firstLine="567"/>
        <w:rPr>
          <w:rFonts w:ascii="Times New Roman" w:hAnsi="Times New Roman"/>
          <w:i/>
          <w:color w:val="000000"/>
          <w:sz w:val="28"/>
          <w:szCs w:val="28"/>
        </w:rPr>
      </w:pPr>
      <w:r>
        <w:rPr>
          <w:rFonts w:ascii="Times New Roman" w:hAnsi="Times New Roman"/>
          <w:i/>
          <w:color w:val="000000"/>
          <w:sz w:val="28"/>
          <w:szCs w:val="28"/>
        </w:rPr>
        <w:t>Расчет дисциплинарного рейтинга осуществляется следующим образом:</w:t>
      </w:r>
    </w:p>
    <w:p w14:paraId="435538EA" w14:textId="77777777" w:rsidR="000703C3" w:rsidRPr="00F77542" w:rsidRDefault="000703C3" w:rsidP="00AE78B2">
      <w:pPr>
        <w:pStyle w:val="a6"/>
        <w:ind w:left="0" w:firstLine="567"/>
        <w:rPr>
          <w:rFonts w:ascii="Times New Roman" w:hAnsi="Times New Roman"/>
          <w:i/>
          <w:sz w:val="28"/>
          <w:szCs w:val="28"/>
          <w:lang w:val="ru-RU"/>
        </w:rPr>
      </w:pPr>
      <w:r>
        <w:rPr>
          <w:rFonts w:ascii="Times New Roman" w:hAnsi="Times New Roman"/>
          <w:b/>
          <w:sz w:val="28"/>
          <w:szCs w:val="28"/>
        </w:rPr>
        <w:t>Р</w:t>
      </w:r>
      <w:r>
        <w:rPr>
          <w:rFonts w:ascii="Times New Roman" w:hAnsi="Times New Roman"/>
          <w:b/>
          <w:sz w:val="28"/>
          <w:szCs w:val="28"/>
          <w:lang w:val="ru-RU"/>
        </w:rPr>
        <w:t>д</w:t>
      </w:r>
      <w:r>
        <w:rPr>
          <w:rFonts w:ascii="Times New Roman" w:hAnsi="Times New Roman"/>
          <w:b/>
          <w:sz w:val="28"/>
          <w:szCs w:val="28"/>
        </w:rPr>
        <w:t>=</w:t>
      </w:r>
      <w:proofErr w:type="spellStart"/>
      <w:r>
        <w:rPr>
          <w:rFonts w:ascii="Times New Roman" w:hAnsi="Times New Roman"/>
          <w:b/>
          <w:sz w:val="28"/>
          <w:szCs w:val="28"/>
        </w:rPr>
        <w:t>Рт</w:t>
      </w:r>
      <w:r>
        <w:rPr>
          <w:rFonts w:ascii="Times New Roman" w:hAnsi="Times New Roman"/>
          <w:b/>
          <w:sz w:val="28"/>
          <w:szCs w:val="28"/>
          <w:lang w:val="ru-RU"/>
        </w:rPr>
        <w:t>с</w:t>
      </w:r>
      <w:proofErr w:type="spellEnd"/>
      <w:r>
        <w:rPr>
          <w:rFonts w:ascii="Times New Roman" w:hAnsi="Times New Roman"/>
          <w:b/>
          <w:sz w:val="28"/>
          <w:szCs w:val="28"/>
        </w:rPr>
        <w:t>+</w:t>
      </w:r>
      <w:proofErr w:type="spellStart"/>
      <w:r>
        <w:rPr>
          <w:rFonts w:ascii="Times New Roman" w:hAnsi="Times New Roman"/>
          <w:b/>
          <w:sz w:val="28"/>
          <w:szCs w:val="28"/>
        </w:rPr>
        <w:t>Рб</w:t>
      </w:r>
      <w:r>
        <w:rPr>
          <w:rFonts w:ascii="Times New Roman" w:hAnsi="Times New Roman"/>
          <w:b/>
          <w:sz w:val="28"/>
          <w:szCs w:val="28"/>
          <w:lang w:val="ru-RU"/>
        </w:rPr>
        <w:t>с</w:t>
      </w:r>
      <w:proofErr w:type="spellEnd"/>
      <w:r>
        <w:rPr>
          <w:rFonts w:ascii="Times New Roman" w:hAnsi="Times New Roman"/>
          <w:b/>
          <w:sz w:val="28"/>
          <w:szCs w:val="28"/>
        </w:rPr>
        <w:t>+</w:t>
      </w:r>
      <w:proofErr w:type="spellStart"/>
      <w:r>
        <w:rPr>
          <w:rFonts w:ascii="Times New Roman" w:hAnsi="Times New Roman"/>
          <w:b/>
          <w:sz w:val="28"/>
          <w:szCs w:val="28"/>
        </w:rPr>
        <w:t>Рз</w:t>
      </w:r>
      <w:proofErr w:type="spellEnd"/>
      <w:r>
        <w:rPr>
          <w:rFonts w:ascii="Times New Roman" w:hAnsi="Times New Roman"/>
          <w:i/>
          <w:sz w:val="28"/>
          <w:szCs w:val="28"/>
        </w:rPr>
        <w:t xml:space="preserve">, </w:t>
      </w:r>
      <w:r>
        <w:rPr>
          <w:rFonts w:ascii="Times New Roman" w:hAnsi="Times New Roman"/>
          <w:i/>
          <w:sz w:val="28"/>
          <w:szCs w:val="28"/>
          <w:lang w:val="ru-RU"/>
        </w:rPr>
        <w:t>г</w:t>
      </w:r>
      <w:r w:rsidRPr="00F77542">
        <w:rPr>
          <w:rFonts w:ascii="Times New Roman" w:hAnsi="Times New Roman"/>
          <w:i/>
          <w:sz w:val="28"/>
          <w:szCs w:val="28"/>
        </w:rPr>
        <w:t>де</w:t>
      </w:r>
      <w:r w:rsidRPr="00F77542">
        <w:rPr>
          <w:rFonts w:ascii="Times New Roman" w:hAnsi="Times New Roman"/>
          <w:i/>
          <w:sz w:val="28"/>
          <w:szCs w:val="28"/>
          <w:lang w:val="ru-RU"/>
        </w:rPr>
        <w:t>,</w:t>
      </w:r>
    </w:p>
    <w:p w14:paraId="37753DAD" w14:textId="5EF7D884" w:rsidR="000703C3" w:rsidRDefault="000703C3" w:rsidP="00AE78B2">
      <w:pPr>
        <w:pStyle w:val="a6"/>
        <w:ind w:left="0" w:firstLine="567"/>
        <w:rPr>
          <w:rFonts w:ascii="Times New Roman" w:hAnsi="Times New Roman"/>
          <w:b/>
          <w:i/>
          <w:sz w:val="28"/>
          <w:szCs w:val="28"/>
        </w:rPr>
      </w:pPr>
      <w:r>
        <w:rPr>
          <w:rFonts w:ascii="Times New Roman" w:hAnsi="Times New Roman"/>
          <w:b/>
          <w:i/>
          <w:sz w:val="28"/>
          <w:szCs w:val="28"/>
        </w:rPr>
        <w:t>Р</w:t>
      </w:r>
      <w:r>
        <w:rPr>
          <w:rFonts w:ascii="Times New Roman" w:hAnsi="Times New Roman"/>
          <w:b/>
          <w:sz w:val="28"/>
          <w:szCs w:val="28"/>
          <w:lang w:val="ru-RU"/>
        </w:rPr>
        <w:t>д</w:t>
      </w:r>
      <w:r>
        <w:rPr>
          <w:rFonts w:ascii="Times New Roman" w:hAnsi="Times New Roman"/>
          <w:b/>
          <w:i/>
          <w:sz w:val="28"/>
          <w:szCs w:val="28"/>
        </w:rPr>
        <w:t xml:space="preserve"> -</w:t>
      </w:r>
      <w:r>
        <w:rPr>
          <w:rFonts w:ascii="Times New Roman" w:hAnsi="Times New Roman"/>
          <w:i/>
          <w:sz w:val="28"/>
          <w:szCs w:val="28"/>
        </w:rPr>
        <w:t xml:space="preserve"> дисциплинарные рейтинг </w:t>
      </w:r>
      <w:r>
        <w:rPr>
          <w:rFonts w:ascii="Times New Roman" w:hAnsi="Times New Roman"/>
          <w:sz w:val="28"/>
          <w:szCs w:val="28"/>
        </w:rPr>
        <w:t>;</w:t>
      </w:r>
      <w:r>
        <w:rPr>
          <w:rFonts w:ascii="Times New Roman" w:hAnsi="Times New Roman"/>
          <w:b/>
          <w:i/>
          <w:sz w:val="28"/>
          <w:szCs w:val="28"/>
        </w:rPr>
        <w:t xml:space="preserve"> </w:t>
      </w:r>
    </w:p>
    <w:p w14:paraId="0E320409" w14:textId="060C7B3E" w:rsidR="000703C3" w:rsidRDefault="000703C3" w:rsidP="00AE78B2">
      <w:pPr>
        <w:pStyle w:val="a6"/>
        <w:ind w:left="0" w:firstLine="567"/>
        <w:rPr>
          <w:rFonts w:ascii="Times New Roman" w:hAnsi="Times New Roman"/>
          <w:sz w:val="28"/>
          <w:szCs w:val="28"/>
          <w:lang w:val="ru-RU"/>
        </w:rPr>
      </w:pPr>
      <w:proofErr w:type="spellStart"/>
      <w:r>
        <w:rPr>
          <w:rFonts w:ascii="Times New Roman" w:hAnsi="Times New Roman"/>
          <w:b/>
          <w:i/>
          <w:sz w:val="28"/>
          <w:szCs w:val="28"/>
        </w:rPr>
        <w:t>Рт</w:t>
      </w:r>
      <w:r>
        <w:rPr>
          <w:rFonts w:ascii="Times New Roman" w:hAnsi="Times New Roman"/>
          <w:b/>
          <w:i/>
          <w:sz w:val="28"/>
          <w:szCs w:val="28"/>
          <w:lang w:val="ru-RU"/>
        </w:rPr>
        <w:t>с</w:t>
      </w:r>
      <w:proofErr w:type="spellEnd"/>
      <w:r>
        <w:rPr>
          <w:rFonts w:ascii="Times New Roman" w:hAnsi="Times New Roman"/>
          <w:b/>
          <w:i/>
          <w:sz w:val="28"/>
          <w:szCs w:val="28"/>
        </w:rPr>
        <w:t xml:space="preserve"> -</w:t>
      </w:r>
      <w:r>
        <w:rPr>
          <w:rFonts w:ascii="Times New Roman" w:hAnsi="Times New Roman"/>
          <w:i/>
          <w:sz w:val="28"/>
          <w:szCs w:val="28"/>
        </w:rPr>
        <w:t xml:space="preserve"> текущий </w:t>
      </w:r>
      <w:r>
        <w:rPr>
          <w:rFonts w:ascii="Times New Roman" w:hAnsi="Times New Roman"/>
          <w:i/>
          <w:sz w:val="28"/>
          <w:szCs w:val="28"/>
          <w:lang w:val="ru-RU"/>
        </w:rPr>
        <w:t xml:space="preserve">стандартизированный </w:t>
      </w:r>
      <w:r>
        <w:rPr>
          <w:rFonts w:ascii="Times New Roman" w:hAnsi="Times New Roman"/>
          <w:i/>
          <w:sz w:val="28"/>
          <w:szCs w:val="28"/>
        </w:rPr>
        <w:t>рейтинг</w:t>
      </w:r>
      <w:r w:rsidR="00AE78B2">
        <w:rPr>
          <w:rFonts w:ascii="Times New Roman" w:hAnsi="Times New Roman"/>
          <w:i/>
          <w:sz w:val="28"/>
          <w:szCs w:val="28"/>
          <w:lang w:val="ru-RU"/>
        </w:rPr>
        <w:t>,</w:t>
      </w:r>
      <w:r>
        <w:rPr>
          <w:rFonts w:ascii="Times New Roman" w:hAnsi="Times New Roman"/>
          <w:i/>
          <w:sz w:val="28"/>
          <w:szCs w:val="28"/>
        </w:rPr>
        <w:t xml:space="preserve"> </w:t>
      </w:r>
    </w:p>
    <w:p w14:paraId="69752D74" w14:textId="739B70AD" w:rsidR="000703C3" w:rsidRPr="00AE78B2" w:rsidRDefault="000703C3" w:rsidP="00AE78B2">
      <w:pPr>
        <w:pStyle w:val="af0"/>
        <w:ind w:firstLine="567"/>
        <w:jc w:val="both"/>
        <w:rPr>
          <w:rFonts w:ascii="Times New Roman" w:hAnsi="Times New Roman"/>
          <w:sz w:val="28"/>
          <w:szCs w:val="28"/>
          <w:lang w:val="ru-RU"/>
        </w:rPr>
      </w:pPr>
      <w:proofErr w:type="spellStart"/>
      <w:r>
        <w:rPr>
          <w:rFonts w:ascii="Times New Roman" w:hAnsi="Times New Roman"/>
          <w:b/>
          <w:i/>
          <w:sz w:val="28"/>
          <w:szCs w:val="28"/>
        </w:rPr>
        <w:t>Рб</w:t>
      </w:r>
      <w:r>
        <w:rPr>
          <w:rFonts w:ascii="Times New Roman" w:hAnsi="Times New Roman"/>
          <w:b/>
          <w:i/>
          <w:sz w:val="28"/>
          <w:szCs w:val="28"/>
          <w:lang w:val="ru-RU"/>
        </w:rPr>
        <w:t>с</w:t>
      </w:r>
      <w:proofErr w:type="spellEnd"/>
      <w:r>
        <w:rPr>
          <w:rFonts w:ascii="Times New Roman" w:hAnsi="Times New Roman"/>
          <w:b/>
          <w:i/>
          <w:sz w:val="28"/>
          <w:szCs w:val="28"/>
        </w:rPr>
        <w:t xml:space="preserve"> -</w:t>
      </w:r>
      <w:r>
        <w:rPr>
          <w:rFonts w:ascii="Times New Roman" w:hAnsi="Times New Roman"/>
          <w:i/>
          <w:sz w:val="28"/>
          <w:szCs w:val="28"/>
        </w:rPr>
        <w:t xml:space="preserve"> бонусный </w:t>
      </w:r>
      <w:r>
        <w:rPr>
          <w:rFonts w:ascii="Times New Roman" w:hAnsi="Times New Roman"/>
          <w:i/>
          <w:sz w:val="28"/>
          <w:szCs w:val="28"/>
          <w:lang w:val="ru-RU"/>
        </w:rPr>
        <w:t>стандартизированный</w:t>
      </w:r>
      <w:r>
        <w:rPr>
          <w:rFonts w:ascii="Times New Roman" w:hAnsi="Times New Roman"/>
          <w:i/>
          <w:sz w:val="28"/>
          <w:szCs w:val="28"/>
        </w:rPr>
        <w:t xml:space="preserve"> рейтинг</w:t>
      </w:r>
      <w:r w:rsidR="00AE78B2">
        <w:rPr>
          <w:rFonts w:ascii="Times New Roman" w:hAnsi="Times New Roman"/>
          <w:i/>
          <w:sz w:val="28"/>
          <w:szCs w:val="28"/>
          <w:lang w:val="ru-RU"/>
        </w:rPr>
        <w:t>,</w:t>
      </w:r>
    </w:p>
    <w:p w14:paraId="3BA72EC5" w14:textId="3FA00372" w:rsidR="000703C3" w:rsidRDefault="000703C3" w:rsidP="00AE78B2">
      <w:pPr>
        <w:ind w:firstLine="567"/>
        <w:jc w:val="both"/>
        <w:rPr>
          <w:i/>
          <w:sz w:val="28"/>
          <w:szCs w:val="28"/>
        </w:rPr>
      </w:pPr>
      <w:r>
        <w:rPr>
          <w:b/>
          <w:i/>
          <w:sz w:val="28"/>
          <w:szCs w:val="28"/>
        </w:rPr>
        <w:t xml:space="preserve">  </w:t>
      </w:r>
      <w:proofErr w:type="spellStart"/>
      <w:r>
        <w:rPr>
          <w:b/>
          <w:i/>
          <w:sz w:val="28"/>
          <w:szCs w:val="28"/>
        </w:rPr>
        <w:t>Рз</w:t>
      </w:r>
      <w:proofErr w:type="spellEnd"/>
      <w:r>
        <w:rPr>
          <w:b/>
          <w:i/>
          <w:sz w:val="28"/>
          <w:szCs w:val="28"/>
        </w:rPr>
        <w:t xml:space="preserve"> -</w:t>
      </w:r>
      <w:r>
        <w:rPr>
          <w:i/>
          <w:sz w:val="28"/>
          <w:szCs w:val="28"/>
        </w:rPr>
        <w:t xml:space="preserve"> зачетный рейтинг</w:t>
      </w:r>
      <w:r w:rsidR="00AE78B2">
        <w:rPr>
          <w:i/>
          <w:sz w:val="28"/>
          <w:szCs w:val="28"/>
        </w:rPr>
        <w:t>.</w:t>
      </w:r>
    </w:p>
    <w:p w14:paraId="165CDD2F" w14:textId="77777777" w:rsidR="00AE78B2" w:rsidRDefault="00AE78B2" w:rsidP="00AE78B2">
      <w:pPr>
        <w:ind w:firstLine="567"/>
        <w:rPr>
          <w:sz w:val="28"/>
          <w:szCs w:val="28"/>
        </w:rPr>
      </w:pPr>
    </w:p>
    <w:p w14:paraId="3BE1EAEC" w14:textId="2C7BBA98" w:rsidR="00AE78B2" w:rsidRDefault="00AE78B2" w:rsidP="00AE78B2">
      <w:pPr>
        <w:ind w:firstLine="567"/>
        <w:rPr>
          <w:sz w:val="28"/>
          <w:szCs w:val="28"/>
        </w:rPr>
      </w:pPr>
      <w:r w:rsidRPr="00A21A8F">
        <w:rPr>
          <w:b/>
          <w:bCs/>
          <w:i/>
          <w:iCs/>
          <w:sz w:val="28"/>
          <w:szCs w:val="28"/>
        </w:rPr>
        <w:t>Итоговая оценка</w:t>
      </w:r>
      <w:r w:rsidRPr="00AE78B2">
        <w:rPr>
          <w:sz w:val="28"/>
          <w:szCs w:val="28"/>
        </w:rPr>
        <w:t xml:space="preserve"> по дисциплине определяется на основании дисциплинарного рейтинга (максимально 100-105 баллов) по таблице перевода</w:t>
      </w:r>
      <w:r>
        <w:rPr>
          <w:sz w:val="28"/>
          <w:szCs w:val="28"/>
        </w:rPr>
        <w:t>:</w:t>
      </w:r>
    </w:p>
    <w:p w14:paraId="21B220A1" w14:textId="77777777" w:rsidR="00A21A8F" w:rsidRPr="00AE78B2" w:rsidRDefault="00A21A8F" w:rsidP="00AE78B2">
      <w:pPr>
        <w:ind w:firstLine="567"/>
        <w:rPr>
          <w:sz w:val="28"/>
          <w:szCs w:val="28"/>
        </w:rPr>
      </w:pPr>
    </w:p>
    <w:tbl>
      <w:tblPr>
        <w:tblStyle w:val="a4"/>
        <w:tblW w:w="0" w:type="auto"/>
        <w:tblLook w:val="04A0" w:firstRow="1" w:lastRow="0" w:firstColumn="1" w:lastColumn="0" w:noHBand="0" w:noVBand="1"/>
      </w:tblPr>
      <w:tblGrid>
        <w:gridCol w:w="3126"/>
        <w:gridCol w:w="3923"/>
        <w:gridCol w:w="2579"/>
      </w:tblGrid>
      <w:tr w:rsidR="00AE78B2" w:rsidRPr="00AE78B2" w14:paraId="03BD97E6" w14:textId="77777777" w:rsidTr="00AE78B2">
        <w:tc>
          <w:tcPr>
            <w:tcW w:w="3126" w:type="dxa"/>
            <w:vMerge w:val="restart"/>
          </w:tcPr>
          <w:p w14:paraId="64FE2F62" w14:textId="1473B0D1" w:rsidR="00AE78B2" w:rsidRPr="00AE78B2" w:rsidRDefault="00AE78B2" w:rsidP="00AE78B2">
            <w:pPr>
              <w:jc w:val="center"/>
              <w:rPr>
                <w:b/>
                <w:sz w:val="28"/>
                <w:szCs w:val="28"/>
              </w:rPr>
            </w:pPr>
            <w:r>
              <w:rPr>
                <w:b/>
                <w:sz w:val="28"/>
                <w:szCs w:val="28"/>
              </w:rPr>
              <w:t>Д</w:t>
            </w:r>
            <w:r w:rsidRPr="00AE78B2">
              <w:rPr>
                <w:b/>
                <w:sz w:val="28"/>
                <w:szCs w:val="28"/>
              </w:rPr>
              <w:t>исциплинарный рейтинг по БРС</w:t>
            </w:r>
          </w:p>
          <w:p w14:paraId="066C9FAB" w14:textId="77777777" w:rsidR="00AE78B2" w:rsidRPr="00AE78B2" w:rsidRDefault="00AE78B2" w:rsidP="00AE78B2">
            <w:pPr>
              <w:ind w:firstLine="709"/>
              <w:jc w:val="both"/>
              <w:rPr>
                <w:b/>
                <w:sz w:val="28"/>
                <w:szCs w:val="28"/>
              </w:rPr>
            </w:pPr>
          </w:p>
        </w:tc>
        <w:tc>
          <w:tcPr>
            <w:tcW w:w="6502" w:type="dxa"/>
            <w:gridSpan w:val="2"/>
          </w:tcPr>
          <w:p w14:paraId="1036072A" w14:textId="41079634" w:rsidR="00AE78B2" w:rsidRPr="00AE78B2" w:rsidRDefault="00AE78B2" w:rsidP="00AE78B2">
            <w:pPr>
              <w:jc w:val="center"/>
              <w:rPr>
                <w:b/>
                <w:sz w:val="28"/>
                <w:szCs w:val="28"/>
              </w:rPr>
            </w:pPr>
            <w:r w:rsidRPr="00AE78B2">
              <w:rPr>
                <w:b/>
                <w:sz w:val="28"/>
                <w:szCs w:val="28"/>
              </w:rPr>
              <w:t xml:space="preserve">оценка по дисциплине </w:t>
            </w:r>
          </w:p>
        </w:tc>
      </w:tr>
      <w:tr w:rsidR="00AE78B2" w:rsidRPr="00AE78B2" w14:paraId="0ABB65ED" w14:textId="77777777" w:rsidTr="00AE78B2">
        <w:tc>
          <w:tcPr>
            <w:tcW w:w="3126" w:type="dxa"/>
            <w:vMerge/>
          </w:tcPr>
          <w:p w14:paraId="1B790A87" w14:textId="77777777" w:rsidR="00AE78B2" w:rsidRPr="00AE78B2" w:rsidRDefault="00AE78B2" w:rsidP="00AE78B2">
            <w:pPr>
              <w:ind w:firstLine="709"/>
              <w:jc w:val="both"/>
              <w:rPr>
                <w:sz w:val="28"/>
                <w:szCs w:val="28"/>
              </w:rPr>
            </w:pPr>
          </w:p>
        </w:tc>
        <w:tc>
          <w:tcPr>
            <w:tcW w:w="3923" w:type="dxa"/>
          </w:tcPr>
          <w:p w14:paraId="0D95AAD2" w14:textId="0D32D9F0" w:rsidR="00AE78B2" w:rsidRPr="00AE78B2" w:rsidRDefault="00AE78B2" w:rsidP="00AE78B2">
            <w:pPr>
              <w:ind w:firstLine="22"/>
              <w:jc w:val="center"/>
              <w:rPr>
                <w:sz w:val="28"/>
                <w:szCs w:val="28"/>
              </w:rPr>
            </w:pPr>
            <w:r>
              <w:rPr>
                <w:sz w:val="28"/>
                <w:szCs w:val="28"/>
              </w:rPr>
              <w:t>Оценка</w:t>
            </w:r>
          </w:p>
        </w:tc>
        <w:tc>
          <w:tcPr>
            <w:tcW w:w="2579" w:type="dxa"/>
          </w:tcPr>
          <w:p w14:paraId="41C70298" w14:textId="77777777" w:rsidR="00AE78B2" w:rsidRPr="00AE78B2" w:rsidRDefault="00AE78B2" w:rsidP="00AE78B2">
            <w:pPr>
              <w:jc w:val="center"/>
              <w:rPr>
                <w:sz w:val="28"/>
                <w:szCs w:val="28"/>
              </w:rPr>
            </w:pPr>
            <w:r w:rsidRPr="00AE78B2">
              <w:rPr>
                <w:sz w:val="28"/>
                <w:szCs w:val="28"/>
              </w:rPr>
              <w:t>зачет</w:t>
            </w:r>
          </w:p>
        </w:tc>
      </w:tr>
      <w:tr w:rsidR="00AE78B2" w:rsidRPr="00AE78B2" w14:paraId="5766AB72" w14:textId="77777777" w:rsidTr="00AE78B2">
        <w:tc>
          <w:tcPr>
            <w:tcW w:w="3126" w:type="dxa"/>
          </w:tcPr>
          <w:p w14:paraId="5241ED5E" w14:textId="77777777" w:rsidR="00AE78B2" w:rsidRPr="00AE78B2" w:rsidRDefault="00AE78B2" w:rsidP="00AE78B2">
            <w:pPr>
              <w:ind w:firstLine="709"/>
              <w:jc w:val="both"/>
              <w:rPr>
                <w:sz w:val="28"/>
                <w:szCs w:val="28"/>
              </w:rPr>
            </w:pPr>
            <w:r w:rsidRPr="00AE78B2">
              <w:rPr>
                <w:sz w:val="28"/>
                <w:szCs w:val="28"/>
              </w:rPr>
              <w:t>86 – 105 баллов</w:t>
            </w:r>
          </w:p>
        </w:tc>
        <w:tc>
          <w:tcPr>
            <w:tcW w:w="3923" w:type="dxa"/>
          </w:tcPr>
          <w:p w14:paraId="463C18CC" w14:textId="77777777" w:rsidR="00AE78B2" w:rsidRPr="00AE78B2" w:rsidRDefault="00AE78B2" w:rsidP="00AE78B2">
            <w:pPr>
              <w:ind w:firstLine="709"/>
              <w:jc w:val="both"/>
              <w:rPr>
                <w:sz w:val="28"/>
                <w:szCs w:val="28"/>
              </w:rPr>
            </w:pPr>
            <w:r w:rsidRPr="00AE78B2">
              <w:rPr>
                <w:sz w:val="28"/>
                <w:szCs w:val="28"/>
              </w:rPr>
              <w:t>5 (отлично)</w:t>
            </w:r>
          </w:p>
        </w:tc>
        <w:tc>
          <w:tcPr>
            <w:tcW w:w="2579" w:type="dxa"/>
          </w:tcPr>
          <w:p w14:paraId="0A90284C" w14:textId="77777777" w:rsidR="00AE78B2" w:rsidRPr="00AE78B2" w:rsidRDefault="00AE78B2" w:rsidP="00AE78B2">
            <w:pPr>
              <w:ind w:firstLine="709"/>
              <w:jc w:val="both"/>
              <w:rPr>
                <w:sz w:val="28"/>
                <w:szCs w:val="28"/>
              </w:rPr>
            </w:pPr>
            <w:r w:rsidRPr="00AE78B2">
              <w:rPr>
                <w:sz w:val="28"/>
                <w:szCs w:val="28"/>
              </w:rPr>
              <w:t>зачтено</w:t>
            </w:r>
          </w:p>
        </w:tc>
      </w:tr>
      <w:tr w:rsidR="00AE78B2" w:rsidRPr="00AE78B2" w14:paraId="0888D99F" w14:textId="77777777" w:rsidTr="00AE78B2">
        <w:tc>
          <w:tcPr>
            <w:tcW w:w="3126" w:type="dxa"/>
          </w:tcPr>
          <w:p w14:paraId="18CC2B54" w14:textId="77777777" w:rsidR="00AE78B2" w:rsidRPr="00AE78B2" w:rsidRDefault="00AE78B2" w:rsidP="00AE78B2">
            <w:pPr>
              <w:ind w:firstLine="709"/>
              <w:jc w:val="both"/>
              <w:rPr>
                <w:sz w:val="28"/>
                <w:szCs w:val="28"/>
              </w:rPr>
            </w:pPr>
            <w:r w:rsidRPr="00AE78B2">
              <w:rPr>
                <w:sz w:val="28"/>
                <w:szCs w:val="28"/>
              </w:rPr>
              <w:t>70 – 85 баллов</w:t>
            </w:r>
          </w:p>
        </w:tc>
        <w:tc>
          <w:tcPr>
            <w:tcW w:w="3923" w:type="dxa"/>
          </w:tcPr>
          <w:p w14:paraId="6BA6F31B" w14:textId="77777777" w:rsidR="00AE78B2" w:rsidRPr="00AE78B2" w:rsidRDefault="00AE78B2" w:rsidP="00AE78B2">
            <w:pPr>
              <w:ind w:firstLine="709"/>
              <w:jc w:val="both"/>
              <w:rPr>
                <w:sz w:val="28"/>
                <w:szCs w:val="28"/>
              </w:rPr>
            </w:pPr>
            <w:r w:rsidRPr="00AE78B2">
              <w:rPr>
                <w:sz w:val="28"/>
                <w:szCs w:val="28"/>
              </w:rPr>
              <w:t>4 (хорошо)</w:t>
            </w:r>
          </w:p>
        </w:tc>
        <w:tc>
          <w:tcPr>
            <w:tcW w:w="2579" w:type="dxa"/>
          </w:tcPr>
          <w:p w14:paraId="7EC9387C" w14:textId="77777777" w:rsidR="00AE78B2" w:rsidRPr="00AE78B2" w:rsidRDefault="00AE78B2" w:rsidP="00AE78B2">
            <w:pPr>
              <w:ind w:firstLine="709"/>
              <w:jc w:val="both"/>
              <w:rPr>
                <w:sz w:val="28"/>
                <w:szCs w:val="28"/>
              </w:rPr>
            </w:pPr>
            <w:r w:rsidRPr="00AE78B2">
              <w:rPr>
                <w:sz w:val="28"/>
                <w:szCs w:val="28"/>
              </w:rPr>
              <w:t>зачтено</w:t>
            </w:r>
          </w:p>
        </w:tc>
      </w:tr>
      <w:tr w:rsidR="00AE78B2" w:rsidRPr="00AE78B2" w14:paraId="3242A57A" w14:textId="77777777" w:rsidTr="00AE78B2">
        <w:tc>
          <w:tcPr>
            <w:tcW w:w="3126" w:type="dxa"/>
          </w:tcPr>
          <w:p w14:paraId="051163E2" w14:textId="77777777" w:rsidR="00AE78B2" w:rsidRPr="00AE78B2" w:rsidRDefault="00AE78B2" w:rsidP="00AE78B2">
            <w:pPr>
              <w:ind w:firstLine="709"/>
              <w:jc w:val="both"/>
              <w:rPr>
                <w:sz w:val="28"/>
                <w:szCs w:val="28"/>
              </w:rPr>
            </w:pPr>
            <w:r w:rsidRPr="00AE78B2">
              <w:rPr>
                <w:sz w:val="28"/>
                <w:szCs w:val="28"/>
              </w:rPr>
              <w:t>50–69 баллов</w:t>
            </w:r>
          </w:p>
        </w:tc>
        <w:tc>
          <w:tcPr>
            <w:tcW w:w="3923" w:type="dxa"/>
          </w:tcPr>
          <w:p w14:paraId="073194A5" w14:textId="77777777" w:rsidR="00AE78B2" w:rsidRPr="00AE78B2" w:rsidRDefault="00AE78B2" w:rsidP="00AE78B2">
            <w:pPr>
              <w:ind w:firstLine="709"/>
              <w:jc w:val="both"/>
              <w:rPr>
                <w:sz w:val="28"/>
                <w:szCs w:val="28"/>
              </w:rPr>
            </w:pPr>
            <w:r w:rsidRPr="00AE78B2">
              <w:rPr>
                <w:sz w:val="28"/>
                <w:szCs w:val="28"/>
              </w:rPr>
              <w:t>3 (удовлетворительно)</w:t>
            </w:r>
          </w:p>
        </w:tc>
        <w:tc>
          <w:tcPr>
            <w:tcW w:w="2579" w:type="dxa"/>
          </w:tcPr>
          <w:p w14:paraId="1420329E" w14:textId="77777777" w:rsidR="00AE78B2" w:rsidRPr="00AE78B2" w:rsidRDefault="00AE78B2" w:rsidP="00AE78B2">
            <w:pPr>
              <w:ind w:firstLine="709"/>
              <w:jc w:val="both"/>
              <w:rPr>
                <w:sz w:val="28"/>
                <w:szCs w:val="28"/>
              </w:rPr>
            </w:pPr>
            <w:r w:rsidRPr="00AE78B2">
              <w:rPr>
                <w:sz w:val="28"/>
                <w:szCs w:val="28"/>
              </w:rPr>
              <w:t>зачтено</w:t>
            </w:r>
          </w:p>
        </w:tc>
      </w:tr>
      <w:tr w:rsidR="00AE78B2" w:rsidRPr="00AE78B2" w14:paraId="6B927790" w14:textId="77777777" w:rsidTr="00AE78B2">
        <w:tc>
          <w:tcPr>
            <w:tcW w:w="3126" w:type="dxa"/>
          </w:tcPr>
          <w:p w14:paraId="41D2F723" w14:textId="77777777" w:rsidR="00AE78B2" w:rsidRPr="00AE78B2" w:rsidRDefault="00AE78B2" w:rsidP="00AE78B2">
            <w:pPr>
              <w:ind w:firstLine="709"/>
              <w:jc w:val="both"/>
              <w:rPr>
                <w:sz w:val="28"/>
                <w:szCs w:val="28"/>
              </w:rPr>
            </w:pPr>
            <w:r w:rsidRPr="00AE78B2">
              <w:rPr>
                <w:sz w:val="28"/>
                <w:szCs w:val="28"/>
              </w:rPr>
              <w:t>49 и менее баллов</w:t>
            </w:r>
          </w:p>
        </w:tc>
        <w:tc>
          <w:tcPr>
            <w:tcW w:w="3923" w:type="dxa"/>
          </w:tcPr>
          <w:p w14:paraId="555FCDEF" w14:textId="77777777" w:rsidR="00AE78B2" w:rsidRPr="00AE78B2" w:rsidRDefault="00AE78B2" w:rsidP="00AE78B2">
            <w:pPr>
              <w:ind w:firstLine="709"/>
              <w:jc w:val="both"/>
              <w:rPr>
                <w:sz w:val="28"/>
                <w:szCs w:val="28"/>
              </w:rPr>
            </w:pPr>
            <w:r w:rsidRPr="00AE78B2">
              <w:rPr>
                <w:sz w:val="28"/>
                <w:szCs w:val="28"/>
              </w:rPr>
              <w:t>2 (неудовлетворительно)</w:t>
            </w:r>
          </w:p>
        </w:tc>
        <w:tc>
          <w:tcPr>
            <w:tcW w:w="2579" w:type="dxa"/>
          </w:tcPr>
          <w:p w14:paraId="576C29F5" w14:textId="77777777" w:rsidR="00AE78B2" w:rsidRPr="00AE78B2" w:rsidRDefault="00AE78B2" w:rsidP="00AE78B2">
            <w:pPr>
              <w:ind w:firstLine="709"/>
              <w:jc w:val="both"/>
              <w:rPr>
                <w:sz w:val="28"/>
                <w:szCs w:val="28"/>
              </w:rPr>
            </w:pPr>
            <w:r w:rsidRPr="00AE78B2">
              <w:rPr>
                <w:sz w:val="28"/>
                <w:szCs w:val="28"/>
              </w:rPr>
              <w:t>не зачтено</w:t>
            </w:r>
          </w:p>
        </w:tc>
      </w:tr>
    </w:tbl>
    <w:p w14:paraId="78B110E4" w14:textId="77777777" w:rsidR="00AE78B2" w:rsidRPr="00AE78B2" w:rsidRDefault="00AE78B2" w:rsidP="00AE78B2">
      <w:pPr>
        <w:ind w:left="709" w:hanging="425"/>
        <w:jc w:val="both"/>
        <w:rPr>
          <w:lang w:val="x-none"/>
        </w:rPr>
      </w:pPr>
    </w:p>
    <w:p w14:paraId="38031A94" w14:textId="77777777" w:rsidR="00AE78B2" w:rsidRDefault="00AE78B2" w:rsidP="00AE78B2">
      <w:pPr>
        <w:ind w:firstLine="567"/>
        <w:jc w:val="both"/>
        <w:rPr>
          <w:spacing w:val="2"/>
          <w:sz w:val="28"/>
          <w:szCs w:val="28"/>
        </w:rPr>
      </w:pPr>
      <w:r>
        <w:rPr>
          <w:spacing w:val="2"/>
          <w:sz w:val="28"/>
          <w:szCs w:val="28"/>
        </w:rPr>
        <w:t xml:space="preserve">В случае получения обучающимся текущего стандартизированного рейтинга </w:t>
      </w:r>
      <w:r w:rsidRPr="00A21A8F">
        <w:rPr>
          <w:b/>
          <w:bCs/>
          <w:i/>
          <w:iCs/>
          <w:spacing w:val="2"/>
          <w:sz w:val="28"/>
          <w:szCs w:val="28"/>
        </w:rPr>
        <w:t>менее 35 баллов и (или) зачетного рейтинга менее 15 баллов</w:t>
      </w:r>
      <w:r>
        <w:rPr>
          <w:spacing w:val="2"/>
          <w:sz w:val="28"/>
          <w:szCs w:val="28"/>
        </w:rPr>
        <w:t xml:space="preserve"> результаты промежуточной аттестации по дисциплине признаются неудовлетворительными и у обучающегося образуется академическая </w:t>
      </w:r>
      <w:proofErr w:type="spellStart"/>
      <w:r>
        <w:rPr>
          <w:spacing w:val="2"/>
          <w:sz w:val="28"/>
          <w:szCs w:val="28"/>
        </w:rPr>
        <w:t>задолжность</w:t>
      </w:r>
      <w:proofErr w:type="spellEnd"/>
      <w:r>
        <w:rPr>
          <w:spacing w:val="2"/>
          <w:sz w:val="28"/>
          <w:szCs w:val="28"/>
        </w:rPr>
        <w:t>. Дисциплинарный рейтинг обучающегося в этом случае не рассчитывается.</w:t>
      </w:r>
    </w:p>
    <w:p w14:paraId="6A1F7F72" w14:textId="77777777" w:rsidR="00AE78B2" w:rsidRPr="009D2F81" w:rsidRDefault="00AE78B2" w:rsidP="00AE78B2">
      <w:pPr>
        <w:ind w:firstLine="567"/>
        <w:jc w:val="both"/>
        <w:rPr>
          <w:spacing w:val="2"/>
          <w:sz w:val="28"/>
          <w:szCs w:val="28"/>
        </w:rPr>
      </w:pPr>
      <w:r>
        <w:rPr>
          <w:spacing w:val="2"/>
          <w:sz w:val="28"/>
          <w:szCs w:val="28"/>
        </w:rPr>
        <w:t>Если обучающийся не прошел промежуточную аттестацию в дни, установленные расписанием, по уважительной причине, то сроки промежуточной аттестации по индивидуальному графику устанавливаются сотрудниками деканата в соответствующем семестре учебного года.</w:t>
      </w:r>
    </w:p>
    <w:p w14:paraId="7A1BB773" w14:textId="77777777" w:rsidR="0094656B" w:rsidRPr="00AE78B2" w:rsidRDefault="0094656B"/>
    <w:sectPr w:rsidR="0094656B" w:rsidRPr="00AE78B2" w:rsidSect="00AE78B2">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C-Light">
    <w:altName w:val="MS Mincho"/>
    <w:charset w:val="00"/>
    <w:family w:val="auto"/>
    <w:pitch w:val="default"/>
    <w:sig w:usb0="00000000" w:usb1="00000000" w:usb2="00000010" w:usb3="00000000" w:csb0="00020004" w:csb1="00000000"/>
  </w:font>
  <w:font w:name="Century Schoolbook">
    <w:charset w:val="00"/>
    <w:family w:val="roman"/>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Times New Roman Regular">
    <w:altName w:val="Times New Roman"/>
    <w:charset w:val="00"/>
    <w:family w:val="auto"/>
    <w:pitch w:val="default"/>
    <w:sig w:usb0="E0000AFF" w:usb1="00007843" w:usb2="00000001" w:usb3="00000000" w:csb0="400001BF" w:csb1="DFF70000"/>
  </w:font>
  <w:font w:name="Times">
    <w:panose1 w:val="02020603050405020304"/>
    <w:charset w:val="00"/>
    <w:family w:val="auto"/>
    <w:pitch w:val="default"/>
    <w:sig w:usb0="E00002FF" w:usb1="5000205A" w:usb2="00000000" w:usb3="00000000" w:csb0="2000019F" w:csb1="4F010000"/>
  </w:font>
  <w:font w:name="TimesNewRomanPS-BoldMT">
    <w:charset w:val="00"/>
    <w:family w:val="auto"/>
    <w:pitch w:val="default"/>
    <w:sig w:usb0="E0000AFF" w:usb1="00007843" w:usb2="00000001" w:usb3="00000000" w:csb0="400001BF" w:csb1="DFF7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charset w:val="00"/>
    <w:family w:val="auto"/>
    <w:pitch w:val="default"/>
    <w:sig w:usb0="E0000AFF" w:usb1="00007843" w:usb2="00000001" w:usb3="00000000" w:csb0="400001BF" w:csb1="DFF70000"/>
  </w:font>
  <w:font w:name="NewtonC">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6C7"/>
    <w:multiLevelType w:val="multilevel"/>
    <w:tmpl w:val="A9CA24A4"/>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 w15:restartNumberingAfterBreak="0">
    <w:nsid w:val="010D7E20"/>
    <w:multiLevelType w:val="hybridMultilevel"/>
    <w:tmpl w:val="D3A85934"/>
    <w:lvl w:ilvl="0" w:tplc="04190011">
      <w:start w:val="1"/>
      <w:numFmt w:val="decimal"/>
      <w:lvlText w:val="%1)"/>
      <w:lvlJc w:val="left"/>
      <w:pPr>
        <w:ind w:left="3414" w:hanging="360"/>
      </w:pPr>
    </w:lvl>
    <w:lvl w:ilvl="1" w:tplc="04190019">
      <w:start w:val="1"/>
      <w:numFmt w:val="lowerLetter"/>
      <w:lvlText w:val="%2."/>
      <w:lvlJc w:val="left"/>
      <w:pPr>
        <w:ind w:left="4134" w:hanging="360"/>
      </w:pPr>
    </w:lvl>
    <w:lvl w:ilvl="2" w:tplc="0419001B">
      <w:start w:val="1"/>
      <w:numFmt w:val="lowerRoman"/>
      <w:lvlText w:val="%3."/>
      <w:lvlJc w:val="right"/>
      <w:pPr>
        <w:ind w:left="4854" w:hanging="180"/>
      </w:pPr>
    </w:lvl>
    <w:lvl w:ilvl="3" w:tplc="0419000F">
      <w:start w:val="1"/>
      <w:numFmt w:val="decimal"/>
      <w:lvlText w:val="%4."/>
      <w:lvlJc w:val="left"/>
      <w:pPr>
        <w:ind w:left="5574" w:hanging="360"/>
      </w:pPr>
    </w:lvl>
    <w:lvl w:ilvl="4" w:tplc="04190019">
      <w:start w:val="1"/>
      <w:numFmt w:val="lowerLetter"/>
      <w:lvlText w:val="%5."/>
      <w:lvlJc w:val="left"/>
      <w:pPr>
        <w:ind w:left="6294" w:hanging="360"/>
      </w:pPr>
    </w:lvl>
    <w:lvl w:ilvl="5" w:tplc="0419001B">
      <w:start w:val="1"/>
      <w:numFmt w:val="lowerRoman"/>
      <w:lvlText w:val="%6."/>
      <w:lvlJc w:val="right"/>
      <w:pPr>
        <w:ind w:left="7014" w:hanging="180"/>
      </w:pPr>
    </w:lvl>
    <w:lvl w:ilvl="6" w:tplc="0419000F">
      <w:start w:val="1"/>
      <w:numFmt w:val="decimal"/>
      <w:lvlText w:val="%7."/>
      <w:lvlJc w:val="left"/>
      <w:pPr>
        <w:ind w:left="7734" w:hanging="360"/>
      </w:pPr>
    </w:lvl>
    <w:lvl w:ilvl="7" w:tplc="04190019">
      <w:start w:val="1"/>
      <w:numFmt w:val="lowerLetter"/>
      <w:lvlText w:val="%8."/>
      <w:lvlJc w:val="left"/>
      <w:pPr>
        <w:ind w:left="8454" w:hanging="360"/>
      </w:pPr>
    </w:lvl>
    <w:lvl w:ilvl="8" w:tplc="0419001B">
      <w:start w:val="1"/>
      <w:numFmt w:val="lowerRoman"/>
      <w:lvlText w:val="%9."/>
      <w:lvlJc w:val="right"/>
      <w:pPr>
        <w:ind w:left="9174" w:hanging="180"/>
      </w:pPr>
    </w:lvl>
  </w:abstractNum>
  <w:abstractNum w:abstractNumId="2" w15:restartNumberingAfterBreak="0">
    <w:nsid w:val="01C80F20"/>
    <w:multiLevelType w:val="hybridMultilevel"/>
    <w:tmpl w:val="DF32117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42A6FFA"/>
    <w:multiLevelType w:val="multilevel"/>
    <w:tmpl w:val="26004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735824"/>
    <w:multiLevelType w:val="hybridMultilevel"/>
    <w:tmpl w:val="52EC8A0A"/>
    <w:lvl w:ilvl="0" w:tplc="04190011">
      <w:start w:val="1"/>
      <w:numFmt w:val="decimal"/>
      <w:lvlText w:val="%1)"/>
      <w:lvlJc w:val="left"/>
      <w:pPr>
        <w:ind w:left="3414" w:hanging="360"/>
      </w:pPr>
    </w:lvl>
    <w:lvl w:ilvl="1" w:tplc="04190019">
      <w:start w:val="1"/>
      <w:numFmt w:val="lowerLetter"/>
      <w:lvlText w:val="%2."/>
      <w:lvlJc w:val="left"/>
      <w:pPr>
        <w:ind w:left="4134" w:hanging="360"/>
      </w:pPr>
    </w:lvl>
    <w:lvl w:ilvl="2" w:tplc="0419001B">
      <w:start w:val="1"/>
      <w:numFmt w:val="lowerRoman"/>
      <w:lvlText w:val="%3."/>
      <w:lvlJc w:val="right"/>
      <w:pPr>
        <w:ind w:left="4854" w:hanging="180"/>
      </w:pPr>
    </w:lvl>
    <w:lvl w:ilvl="3" w:tplc="0419000F">
      <w:start w:val="1"/>
      <w:numFmt w:val="decimal"/>
      <w:lvlText w:val="%4."/>
      <w:lvlJc w:val="left"/>
      <w:pPr>
        <w:ind w:left="5574" w:hanging="360"/>
      </w:pPr>
    </w:lvl>
    <w:lvl w:ilvl="4" w:tplc="04190019">
      <w:start w:val="1"/>
      <w:numFmt w:val="lowerLetter"/>
      <w:lvlText w:val="%5."/>
      <w:lvlJc w:val="left"/>
      <w:pPr>
        <w:ind w:left="6294" w:hanging="360"/>
      </w:pPr>
    </w:lvl>
    <w:lvl w:ilvl="5" w:tplc="0419001B">
      <w:start w:val="1"/>
      <w:numFmt w:val="lowerRoman"/>
      <w:lvlText w:val="%6."/>
      <w:lvlJc w:val="right"/>
      <w:pPr>
        <w:ind w:left="7014" w:hanging="180"/>
      </w:pPr>
    </w:lvl>
    <w:lvl w:ilvl="6" w:tplc="0419000F">
      <w:start w:val="1"/>
      <w:numFmt w:val="decimal"/>
      <w:lvlText w:val="%7."/>
      <w:lvlJc w:val="left"/>
      <w:pPr>
        <w:ind w:left="7734" w:hanging="360"/>
      </w:pPr>
    </w:lvl>
    <w:lvl w:ilvl="7" w:tplc="04190019">
      <w:start w:val="1"/>
      <w:numFmt w:val="lowerLetter"/>
      <w:lvlText w:val="%8."/>
      <w:lvlJc w:val="left"/>
      <w:pPr>
        <w:ind w:left="8454" w:hanging="360"/>
      </w:pPr>
    </w:lvl>
    <w:lvl w:ilvl="8" w:tplc="0419001B">
      <w:start w:val="1"/>
      <w:numFmt w:val="lowerRoman"/>
      <w:lvlText w:val="%9."/>
      <w:lvlJc w:val="right"/>
      <w:pPr>
        <w:ind w:left="9174" w:hanging="180"/>
      </w:pPr>
    </w:lvl>
  </w:abstractNum>
  <w:abstractNum w:abstractNumId="5" w15:restartNumberingAfterBreak="0">
    <w:nsid w:val="048E5FD8"/>
    <w:multiLevelType w:val="multilevel"/>
    <w:tmpl w:val="70061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A3259"/>
    <w:multiLevelType w:val="hybridMultilevel"/>
    <w:tmpl w:val="86F615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200271"/>
    <w:multiLevelType w:val="hybridMultilevel"/>
    <w:tmpl w:val="91D2BE80"/>
    <w:lvl w:ilvl="0" w:tplc="0419000F">
      <w:start w:val="1"/>
      <w:numFmt w:val="decimal"/>
      <w:lvlText w:val="%1."/>
      <w:lvlJc w:val="left"/>
      <w:pPr>
        <w:ind w:left="9615" w:hanging="360"/>
      </w:pPr>
    </w:lvl>
    <w:lvl w:ilvl="1" w:tplc="04190019" w:tentative="1">
      <w:start w:val="1"/>
      <w:numFmt w:val="lowerLetter"/>
      <w:lvlText w:val="%2."/>
      <w:lvlJc w:val="left"/>
      <w:pPr>
        <w:ind w:left="10335" w:hanging="360"/>
      </w:pPr>
    </w:lvl>
    <w:lvl w:ilvl="2" w:tplc="0419001B" w:tentative="1">
      <w:start w:val="1"/>
      <w:numFmt w:val="lowerRoman"/>
      <w:lvlText w:val="%3."/>
      <w:lvlJc w:val="right"/>
      <w:pPr>
        <w:ind w:left="11055" w:hanging="180"/>
      </w:pPr>
    </w:lvl>
    <w:lvl w:ilvl="3" w:tplc="0419000F" w:tentative="1">
      <w:start w:val="1"/>
      <w:numFmt w:val="decimal"/>
      <w:lvlText w:val="%4."/>
      <w:lvlJc w:val="left"/>
      <w:pPr>
        <w:ind w:left="11775" w:hanging="360"/>
      </w:pPr>
    </w:lvl>
    <w:lvl w:ilvl="4" w:tplc="04190019" w:tentative="1">
      <w:start w:val="1"/>
      <w:numFmt w:val="lowerLetter"/>
      <w:lvlText w:val="%5."/>
      <w:lvlJc w:val="left"/>
      <w:pPr>
        <w:ind w:left="12495" w:hanging="360"/>
      </w:pPr>
    </w:lvl>
    <w:lvl w:ilvl="5" w:tplc="0419001B" w:tentative="1">
      <w:start w:val="1"/>
      <w:numFmt w:val="lowerRoman"/>
      <w:lvlText w:val="%6."/>
      <w:lvlJc w:val="right"/>
      <w:pPr>
        <w:ind w:left="13215" w:hanging="180"/>
      </w:pPr>
    </w:lvl>
    <w:lvl w:ilvl="6" w:tplc="0419000F" w:tentative="1">
      <w:start w:val="1"/>
      <w:numFmt w:val="decimal"/>
      <w:lvlText w:val="%7."/>
      <w:lvlJc w:val="left"/>
      <w:pPr>
        <w:ind w:left="13935" w:hanging="360"/>
      </w:pPr>
    </w:lvl>
    <w:lvl w:ilvl="7" w:tplc="04190019" w:tentative="1">
      <w:start w:val="1"/>
      <w:numFmt w:val="lowerLetter"/>
      <w:lvlText w:val="%8."/>
      <w:lvlJc w:val="left"/>
      <w:pPr>
        <w:ind w:left="14655" w:hanging="360"/>
      </w:pPr>
    </w:lvl>
    <w:lvl w:ilvl="8" w:tplc="0419001B" w:tentative="1">
      <w:start w:val="1"/>
      <w:numFmt w:val="lowerRoman"/>
      <w:lvlText w:val="%9."/>
      <w:lvlJc w:val="right"/>
      <w:pPr>
        <w:ind w:left="15375" w:hanging="180"/>
      </w:pPr>
    </w:lvl>
  </w:abstractNum>
  <w:abstractNum w:abstractNumId="8" w15:restartNumberingAfterBreak="0">
    <w:nsid w:val="0BDE649B"/>
    <w:multiLevelType w:val="multilevel"/>
    <w:tmpl w:val="83523E60"/>
    <w:lvl w:ilvl="0">
      <w:start w:val="1"/>
      <w:numFmt w:val="decimal"/>
      <w:lvlText w:val="%1)"/>
      <w:lvlJc w:val="left"/>
      <w:pPr>
        <w:tabs>
          <w:tab w:val="num" w:pos="1260"/>
        </w:tabs>
        <w:ind w:left="1260" w:hanging="360"/>
      </w:pPr>
      <w:rPr>
        <w:rFonts w:ascii="Times New Roman" w:eastAsia="Times New Roman" w:hAnsi="Times New Roman"/>
      </w:rPr>
    </w:lvl>
    <w:lvl w:ilvl="1">
      <w:start w:val="1"/>
      <w:numFmt w:val="lowerLetter"/>
      <w:lvlText w:val="%2."/>
      <w:lvlJc w:val="left"/>
      <w:pPr>
        <w:tabs>
          <w:tab w:val="num" w:pos="2340"/>
        </w:tabs>
        <w:ind w:left="2340" w:hanging="360"/>
      </w:p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9" w15:restartNumberingAfterBreak="0">
    <w:nsid w:val="0D4F4432"/>
    <w:multiLevelType w:val="hybridMultilevel"/>
    <w:tmpl w:val="F8D808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70138B"/>
    <w:multiLevelType w:val="hybridMultilevel"/>
    <w:tmpl w:val="D70A3C8C"/>
    <w:lvl w:ilvl="0" w:tplc="1A72EBA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1" w15:restartNumberingAfterBreak="0">
    <w:nsid w:val="0FAE3455"/>
    <w:multiLevelType w:val="hybridMultilevel"/>
    <w:tmpl w:val="6568BFB4"/>
    <w:lvl w:ilvl="0" w:tplc="E0CA2B28">
      <w:start w:val="1"/>
      <w:numFmt w:val="decimal"/>
      <w:lvlText w:val="%1."/>
      <w:lvlJc w:val="left"/>
      <w:pPr>
        <w:tabs>
          <w:tab w:val="num" w:pos="720"/>
        </w:tabs>
        <w:ind w:left="720" w:hanging="360"/>
      </w:pPr>
      <w:rPr>
        <w:rFonts w:ascii="Times New Roman" w:eastAsia="Times New Roman" w:hAnsi="Times New Roman" w:cs="Times New Roman"/>
      </w:rPr>
    </w:lvl>
    <w:lvl w:ilvl="1" w:tplc="50E6DD32" w:tentative="1">
      <w:start w:val="1"/>
      <w:numFmt w:val="bullet"/>
      <w:lvlText w:val=""/>
      <w:lvlJc w:val="left"/>
      <w:pPr>
        <w:tabs>
          <w:tab w:val="num" w:pos="1440"/>
        </w:tabs>
        <w:ind w:left="1440" w:hanging="360"/>
      </w:pPr>
      <w:rPr>
        <w:rFonts w:ascii="Wingdings" w:hAnsi="Wingdings" w:hint="default"/>
      </w:rPr>
    </w:lvl>
    <w:lvl w:ilvl="2" w:tplc="573A9EA2" w:tentative="1">
      <w:start w:val="1"/>
      <w:numFmt w:val="bullet"/>
      <w:lvlText w:val=""/>
      <w:lvlJc w:val="left"/>
      <w:pPr>
        <w:tabs>
          <w:tab w:val="num" w:pos="2160"/>
        </w:tabs>
        <w:ind w:left="2160" w:hanging="360"/>
      </w:pPr>
      <w:rPr>
        <w:rFonts w:ascii="Wingdings" w:hAnsi="Wingdings" w:hint="default"/>
      </w:rPr>
    </w:lvl>
    <w:lvl w:ilvl="3" w:tplc="26FCF06A" w:tentative="1">
      <w:start w:val="1"/>
      <w:numFmt w:val="bullet"/>
      <w:lvlText w:val=""/>
      <w:lvlJc w:val="left"/>
      <w:pPr>
        <w:tabs>
          <w:tab w:val="num" w:pos="2880"/>
        </w:tabs>
        <w:ind w:left="2880" w:hanging="360"/>
      </w:pPr>
      <w:rPr>
        <w:rFonts w:ascii="Wingdings" w:hAnsi="Wingdings" w:hint="default"/>
      </w:rPr>
    </w:lvl>
    <w:lvl w:ilvl="4" w:tplc="C39E3568" w:tentative="1">
      <w:start w:val="1"/>
      <w:numFmt w:val="bullet"/>
      <w:lvlText w:val=""/>
      <w:lvlJc w:val="left"/>
      <w:pPr>
        <w:tabs>
          <w:tab w:val="num" w:pos="3600"/>
        </w:tabs>
        <w:ind w:left="3600" w:hanging="360"/>
      </w:pPr>
      <w:rPr>
        <w:rFonts w:ascii="Wingdings" w:hAnsi="Wingdings" w:hint="default"/>
      </w:rPr>
    </w:lvl>
    <w:lvl w:ilvl="5" w:tplc="40D80180" w:tentative="1">
      <w:start w:val="1"/>
      <w:numFmt w:val="bullet"/>
      <w:lvlText w:val=""/>
      <w:lvlJc w:val="left"/>
      <w:pPr>
        <w:tabs>
          <w:tab w:val="num" w:pos="4320"/>
        </w:tabs>
        <w:ind w:left="4320" w:hanging="360"/>
      </w:pPr>
      <w:rPr>
        <w:rFonts w:ascii="Wingdings" w:hAnsi="Wingdings" w:hint="default"/>
      </w:rPr>
    </w:lvl>
    <w:lvl w:ilvl="6" w:tplc="CBBEDC40" w:tentative="1">
      <w:start w:val="1"/>
      <w:numFmt w:val="bullet"/>
      <w:lvlText w:val=""/>
      <w:lvlJc w:val="left"/>
      <w:pPr>
        <w:tabs>
          <w:tab w:val="num" w:pos="5040"/>
        </w:tabs>
        <w:ind w:left="5040" w:hanging="360"/>
      </w:pPr>
      <w:rPr>
        <w:rFonts w:ascii="Wingdings" w:hAnsi="Wingdings" w:hint="default"/>
      </w:rPr>
    </w:lvl>
    <w:lvl w:ilvl="7" w:tplc="395ABFE0" w:tentative="1">
      <w:start w:val="1"/>
      <w:numFmt w:val="bullet"/>
      <w:lvlText w:val=""/>
      <w:lvlJc w:val="left"/>
      <w:pPr>
        <w:tabs>
          <w:tab w:val="num" w:pos="5760"/>
        </w:tabs>
        <w:ind w:left="5760" w:hanging="360"/>
      </w:pPr>
      <w:rPr>
        <w:rFonts w:ascii="Wingdings" w:hAnsi="Wingdings" w:hint="default"/>
      </w:rPr>
    </w:lvl>
    <w:lvl w:ilvl="8" w:tplc="97C0395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D39B4"/>
    <w:multiLevelType w:val="hybridMultilevel"/>
    <w:tmpl w:val="CBBECA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7E51AE"/>
    <w:multiLevelType w:val="hybridMultilevel"/>
    <w:tmpl w:val="946A36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D551FD"/>
    <w:multiLevelType w:val="hybridMultilevel"/>
    <w:tmpl w:val="24705216"/>
    <w:lvl w:ilvl="0" w:tplc="A5D0C252">
      <w:start w:val="1"/>
      <w:numFmt w:val="decimal"/>
      <w:lvlText w:val="%1."/>
      <w:lvlJc w:val="left"/>
      <w:pPr>
        <w:ind w:left="102" w:hanging="240"/>
      </w:pPr>
      <w:rPr>
        <w:rFonts w:ascii="Times New Roman" w:eastAsia="Times New Roman" w:hAnsi="Times New Roman" w:hint="default"/>
        <w:spacing w:val="-3"/>
        <w:w w:val="99"/>
        <w:sz w:val="24"/>
        <w:szCs w:val="24"/>
      </w:rPr>
    </w:lvl>
    <w:lvl w:ilvl="1" w:tplc="3506A8A6">
      <w:start w:val="1"/>
      <w:numFmt w:val="bullet"/>
      <w:lvlText w:val="•"/>
      <w:lvlJc w:val="left"/>
      <w:pPr>
        <w:ind w:left="1042" w:hanging="240"/>
      </w:pPr>
      <w:rPr>
        <w:rFonts w:hint="default"/>
      </w:rPr>
    </w:lvl>
    <w:lvl w:ilvl="2" w:tplc="99D2B920">
      <w:start w:val="1"/>
      <w:numFmt w:val="bullet"/>
      <w:lvlText w:val="•"/>
      <w:lvlJc w:val="left"/>
      <w:pPr>
        <w:ind w:left="1985" w:hanging="240"/>
      </w:pPr>
      <w:rPr>
        <w:rFonts w:hint="default"/>
      </w:rPr>
    </w:lvl>
    <w:lvl w:ilvl="3" w:tplc="7D04A482">
      <w:start w:val="1"/>
      <w:numFmt w:val="bullet"/>
      <w:lvlText w:val="•"/>
      <w:lvlJc w:val="left"/>
      <w:pPr>
        <w:ind w:left="2927" w:hanging="240"/>
      </w:pPr>
      <w:rPr>
        <w:rFonts w:hint="default"/>
      </w:rPr>
    </w:lvl>
    <w:lvl w:ilvl="4" w:tplc="778A49D0">
      <w:start w:val="1"/>
      <w:numFmt w:val="bullet"/>
      <w:lvlText w:val="•"/>
      <w:lvlJc w:val="left"/>
      <w:pPr>
        <w:ind w:left="3870" w:hanging="240"/>
      </w:pPr>
      <w:rPr>
        <w:rFonts w:hint="default"/>
      </w:rPr>
    </w:lvl>
    <w:lvl w:ilvl="5" w:tplc="1B12D520">
      <w:start w:val="1"/>
      <w:numFmt w:val="bullet"/>
      <w:lvlText w:val="•"/>
      <w:lvlJc w:val="left"/>
      <w:pPr>
        <w:ind w:left="4813" w:hanging="240"/>
      </w:pPr>
      <w:rPr>
        <w:rFonts w:hint="default"/>
      </w:rPr>
    </w:lvl>
    <w:lvl w:ilvl="6" w:tplc="E6E690AC">
      <w:start w:val="1"/>
      <w:numFmt w:val="bullet"/>
      <w:lvlText w:val="•"/>
      <w:lvlJc w:val="left"/>
      <w:pPr>
        <w:ind w:left="5755" w:hanging="240"/>
      </w:pPr>
      <w:rPr>
        <w:rFonts w:hint="default"/>
      </w:rPr>
    </w:lvl>
    <w:lvl w:ilvl="7" w:tplc="8AD807A6">
      <w:start w:val="1"/>
      <w:numFmt w:val="bullet"/>
      <w:lvlText w:val="•"/>
      <w:lvlJc w:val="left"/>
      <w:pPr>
        <w:ind w:left="6698" w:hanging="240"/>
      </w:pPr>
      <w:rPr>
        <w:rFonts w:hint="default"/>
      </w:rPr>
    </w:lvl>
    <w:lvl w:ilvl="8" w:tplc="BAE45584">
      <w:start w:val="1"/>
      <w:numFmt w:val="bullet"/>
      <w:lvlText w:val="•"/>
      <w:lvlJc w:val="left"/>
      <w:pPr>
        <w:ind w:left="7641" w:hanging="240"/>
      </w:pPr>
      <w:rPr>
        <w:rFonts w:hint="default"/>
      </w:rPr>
    </w:lvl>
  </w:abstractNum>
  <w:abstractNum w:abstractNumId="15" w15:restartNumberingAfterBreak="0">
    <w:nsid w:val="13862411"/>
    <w:multiLevelType w:val="hybridMultilevel"/>
    <w:tmpl w:val="AED6CE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45365AF"/>
    <w:multiLevelType w:val="hybridMultilevel"/>
    <w:tmpl w:val="91828D7A"/>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7" w15:restartNumberingAfterBreak="0">
    <w:nsid w:val="14BB6CC6"/>
    <w:multiLevelType w:val="hybridMultilevel"/>
    <w:tmpl w:val="29805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5133F6A"/>
    <w:multiLevelType w:val="multilevel"/>
    <w:tmpl w:val="5128DEDE"/>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9" w15:restartNumberingAfterBreak="0">
    <w:nsid w:val="152848BD"/>
    <w:multiLevelType w:val="hybridMultilevel"/>
    <w:tmpl w:val="61846C12"/>
    <w:lvl w:ilvl="0" w:tplc="1A72EBA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152E3C47"/>
    <w:multiLevelType w:val="hybridMultilevel"/>
    <w:tmpl w:val="62584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616606"/>
    <w:multiLevelType w:val="hybridMultilevel"/>
    <w:tmpl w:val="5BD8F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7A95989"/>
    <w:multiLevelType w:val="hybridMultilevel"/>
    <w:tmpl w:val="67C69C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7C62EE6"/>
    <w:multiLevelType w:val="hybridMultilevel"/>
    <w:tmpl w:val="161482A8"/>
    <w:lvl w:ilvl="0" w:tplc="0602CE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18145E41"/>
    <w:multiLevelType w:val="hybridMultilevel"/>
    <w:tmpl w:val="4E2A2F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88F4ABB"/>
    <w:multiLevelType w:val="hybridMultilevel"/>
    <w:tmpl w:val="53FC49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8C86978"/>
    <w:multiLevelType w:val="hybridMultilevel"/>
    <w:tmpl w:val="59C2C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8DD1996"/>
    <w:multiLevelType w:val="hybridMultilevel"/>
    <w:tmpl w:val="6FD22FDA"/>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15:restartNumberingAfterBreak="0">
    <w:nsid w:val="1A723D5A"/>
    <w:multiLevelType w:val="multilevel"/>
    <w:tmpl w:val="D1E6F8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427A50"/>
    <w:multiLevelType w:val="hybridMultilevel"/>
    <w:tmpl w:val="42E6F5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B9F5C28"/>
    <w:multiLevelType w:val="hybridMultilevel"/>
    <w:tmpl w:val="568224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C93601F"/>
    <w:multiLevelType w:val="hybridMultilevel"/>
    <w:tmpl w:val="88884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D492174"/>
    <w:multiLevelType w:val="hybridMultilevel"/>
    <w:tmpl w:val="8AAC5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FC16A92"/>
    <w:multiLevelType w:val="hybridMultilevel"/>
    <w:tmpl w:val="7D546D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1FDD24D9"/>
    <w:multiLevelType w:val="hybridMultilevel"/>
    <w:tmpl w:val="B5B6BEA0"/>
    <w:lvl w:ilvl="0" w:tplc="0419000F">
      <w:start w:val="1"/>
      <w:numFmt w:val="decimal"/>
      <w:lvlText w:val="%1."/>
      <w:lvlJc w:val="left"/>
      <w:pPr>
        <w:ind w:left="3135" w:hanging="360"/>
      </w:pPr>
    </w:lvl>
    <w:lvl w:ilvl="1" w:tplc="04190019" w:tentative="1">
      <w:start w:val="1"/>
      <w:numFmt w:val="lowerLetter"/>
      <w:lvlText w:val="%2."/>
      <w:lvlJc w:val="left"/>
      <w:pPr>
        <w:ind w:left="3855" w:hanging="360"/>
      </w:pPr>
    </w:lvl>
    <w:lvl w:ilvl="2" w:tplc="0419001B" w:tentative="1">
      <w:start w:val="1"/>
      <w:numFmt w:val="lowerRoman"/>
      <w:lvlText w:val="%3."/>
      <w:lvlJc w:val="right"/>
      <w:pPr>
        <w:ind w:left="4575" w:hanging="180"/>
      </w:pPr>
    </w:lvl>
    <w:lvl w:ilvl="3" w:tplc="0419000F" w:tentative="1">
      <w:start w:val="1"/>
      <w:numFmt w:val="decimal"/>
      <w:lvlText w:val="%4."/>
      <w:lvlJc w:val="left"/>
      <w:pPr>
        <w:ind w:left="5295" w:hanging="360"/>
      </w:pPr>
    </w:lvl>
    <w:lvl w:ilvl="4" w:tplc="04190019" w:tentative="1">
      <w:start w:val="1"/>
      <w:numFmt w:val="lowerLetter"/>
      <w:lvlText w:val="%5."/>
      <w:lvlJc w:val="left"/>
      <w:pPr>
        <w:ind w:left="6015" w:hanging="360"/>
      </w:pPr>
    </w:lvl>
    <w:lvl w:ilvl="5" w:tplc="0419001B" w:tentative="1">
      <w:start w:val="1"/>
      <w:numFmt w:val="lowerRoman"/>
      <w:lvlText w:val="%6."/>
      <w:lvlJc w:val="right"/>
      <w:pPr>
        <w:ind w:left="6735" w:hanging="180"/>
      </w:pPr>
    </w:lvl>
    <w:lvl w:ilvl="6" w:tplc="0419000F" w:tentative="1">
      <w:start w:val="1"/>
      <w:numFmt w:val="decimal"/>
      <w:lvlText w:val="%7."/>
      <w:lvlJc w:val="left"/>
      <w:pPr>
        <w:ind w:left="7455" w:hanging="360"/>
      </w:pPr>
    </w:lvl>
    <w:lvl w:ilvl="7" w:tplc="04190019" w:tentative="1">
      <w:start w:val="1"/>
      <w:numFmt w:val="lowerLetter"/>
      <w:lvlText w:val="%8."/>
      <w:lvlJc w:val="left"/>
      <w:pPr>
        <w:ind w:left="8175" w:hanging="360"/>
      </w:pPr>
    </w:lvl>
    <w:lvl w:ilvl="8" w:tplc="0419001B" w:tentative="1">
      <w:start w:val="1"/>
      <w:numFmt w:val="lowerRoman"/>
      <w:lvlText w:val="%9."/>
      <w:lvlJc w:val="right"/>
      <w:pPr>
        <w:ind w:left="8895" w:hanging="180"/>
      </w:pPr>
    </w:lvl>
  </w:abstractNum>
  <w:abstractNum w:abstractNumId="35" w15:restartNumberingAfterBreak="0">
    <w:nsid w:val="209B0CD5"/>
    <w:multiLevelType w:val="hybridMultilevel"/>
    <w:tmpl w:val="EF5C64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21073E7"/>
    <w:multiLevelType w:val="hybridMultilevel"/>
    <w:tmpl w:val="851C05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4C0209F"/>
    <w:multiLevelType w:val="hybridMultilevel"/>
    <w:tmpl w:val="358A37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27FF1669"/>
    <w:multiLevelType w:val="hybridMultilevel"/>
    <w:tmpl w:val="433E188C"/>
    <w:lvl w:ilvl="0" w:tplc="208E4B0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28451208"/>
    <w:multiLevelType w:val="hybridMultilevel"/>
    <w:tmpl w:val="00AC2C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870177F"/>
    <w:multiLevelType w:val="multilevel"/>
    <w:tmpl w:val="BE520520"/>
    <w:lvl w:ilvl="0">
      <w:start w:val="1"/>
      <w:numFmt w:val="decimal"/>
      <w:lvlText w:val="%1."/>
      <w:lvlJc w:val="left"/>
      <w:pPr>
        <w:ind w:left="720" w:hanging="360"/>
      </w:pPr>
    </w:lvl>
    <w:lvl w:ilvl="1">
      <w:start w:val="3"/>
      <w:numFmt w:val="decimal"/>
      <w:isLgl/>
      <w:lvlText w:val="%1.%2."/>
      <w:lvlJc w:val="left"/>
      <w:pPr>
        <w:ind w:left="1211" w:hanging="36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29253896"/>
    <w:multiLevelType w:val="hybridMultilevel"/>
    <w:tmpl w:val="03DEC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94F76AD"/>
    <w:multiLevelType w:val="multilevel"/>
    <w:tmpl w:val="F3744F22"/>
    <w:lvl w:ilvl="0">
      <w:start w:val="1"/>
      <w:numFmt w:val="decimal"/>
      <w:lvlText w:val="%1)"/>
      <w:lvlJc w:val="left"/>
      <w:pPr>
        <w:ind w:left="975" w:hanging="360"/>
      </w:pPr>
    </w:lvl>
    <w:lvl w:ilvl="1">
      <w:start w:val="1"/>
      <w:numFmt w:val="lowerLetter"/>
      <w:lvlText w:val="%2."/>
      <w:lvlJc w:val="left"/>
      <w:pPr>
        <w:ind w:left="1695" w:hanging="360"/>
      </w:pPr>
    </w:lvl>
    <w:lvl w:ilvl="2">
      <w:start w:val="1"/>
      <w:numFmt w:val="lowerRoman"/>
      <w:lvlText w:val="%3."/>
      <w:lvlJc w:val="right"/>
      <w:pPr>
        <w:ind w:left="2415" w:hanging="180"/>
      </w:pPr>
    </w:lvl>
    <w:lvl w:ilvl="3">
      <w:start w:val="1"/>
      <w:numFmt w:val="decimal"/>
      <w:lvlText w:val="%4."/>
      <w:lvlJc w:val="left"/>
      <w:pPr>
        <w:ind w:left="3135" w:hanging="360"/>
      </w:pPr>
    </w:lvl>
    <w:lvl w:ilvl="4">
      <w:start w:val="1"/>
      <w:numFmt w:val="lowerLetter"/>
      <w:lvlText w:val="%5."/>
      <w:lvlJc w:val="left"/>
      <w:pPr>
        <w:ind w:left="3855" w:hanging="360"/>
      </w:pPr>
    </w:lvl>
    <w:lvl w:ilvl="5">
      <w:start w:val="1"/>
      <w:numFmt w:val="lowerRoman"/>
      <w:lvlText w:val="%6."/>
      <w:lvlJc w:val="right"/>
      <w:pPr>
        <w:ind w:left="4575" w:hanging="180"/>
      </w:pPr>
    </w:lvl>
    <w:lvl w:ilvl="6">
      <w:start w:val="1"/>
      <w:numFmt w:val="decimal"/>
      <w:lvlText w:val="%7."/>
      <w:lvlJc w:val="left"/>
      <w:pPr>
        <w:ind w:left="5295" w:hanging="360"/>
      </w:pPr>
    </w:lvl>
    <w:lvl w:ilvl="7">
      <w:start w:val="1"/>
      <w:numFmt w:val="lowerLetter"/>
      <w:lvlText w:val="%8."/>
      <w:lvlJc w:val="left"/>
      <w:pPr>
        <w:ind w:left="6015" w:hanging="360"/>
      </w:pPr>
    </w:lvl>
    <w:lvl w:ilvl="8">
      <w:start w:val="1"/>
      <w:numFmt w:val="lowerRoman"/>
      <w:lvlText w:val="%9."/>
      <w:lvlJc w:val="right"/>
      <w:pPr>
        <w:ind w:left="6735" w:hanging="180"/>
      </w:pPr>
    </w:lvl>
  </w:abstractNum>
  <w:abstractNum w:abstractNumId="43" w15:restartNumberingAfterBreak="0">
    <w:nsid w:val="2A9C5DF9"/>
    <w:multiLevelType w:val="hybridMultilevel"/>
    <w:tmpl w:val="A468D9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BDE1945"/>
    <w:multiLevelType w:val="hybridMultilevel"/>
    <w:tmpl w:val="CFB634AA"/>
    <w:lvl w:ilvl="0" w:tplc="0419000F">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2BF6371D"/>
    <w:multiLevelType w:val="hybridMultilevel"/>
    <w:tmpl w:val="2DDEEC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CA56213"/>
    <w:multiLevelType w:val="multilevel"/>
    <w:tmpl w:val="3E2CA8E8"/>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7" w15:restartNumberingAfterBreak="0">
    <w:nsid w:val="2CBE2088"/>
    <w:multiLevelType w:val="multilevel"/>
    <w:tmpl w:val="B442E9F8"/>
    <w:lvl w:ilvl="0">
      <w:start w:val="1"/>
      <w:numFmt w:val="decimal"/>
      <w:lvlText w:val="%1."/>
      <w:lvlJc w:val="left"/>
      <w:pPr>
        <w:ind w:left="720" w:hanging="360"/>
      </w:pPr>
    </w:lvl>
    <w:lvl w:ilvl="1">
      <w:start w:val="4"/>
      <w:numFmt w:val="decimal"/>
      <w:isLgl/>
      <w:lvlText w:val="%1.%2"/>
      <w:lvlJc w:val="left"/>
      <w:pPr>
        <w:ind w:left="1226" w:hanging="375"/>
      </w:pPr>
      <w:rPr>
        <w:rFonts w:hint="default"/>
        <w:sz w:val="28"/>
      </w:rPr>
    </w:lvl>
    <w:lvl w:ilvl="2">
      <w:start w:val="1"/>
      <w:numFmt w:val="decimal"/>
      <w:isLgl/>
      <w:lvlText w:val="%1.%2.%3"/>
      <w:lvlJc w:val="left"/>
      <w:pPr>
        <w:ind w:left="2062" w:hanging="720"/>
      </w:pPr>
      <w:rPr>
        <w:rFonts w:hint="default"/>
        <w:sz w:val="28"/>
      </w:rPr>
    </w:lvl>
    <w:lvl w:ilvl="3">
      <w:start w:val="1"/>
      <w:numFmt w:val="decimal"/>
      <w:isLgl/>
      <w:lvlText w:val="%1.%2.%3.%4"/>
      <w:lvlJc w:val="left"/>
      <w:pPr>
        <w:ind w:left="2553" w:hanging="720"/>
      </w:pPr>
      <w:rPr>
        <w:rFonts w:hint="default"/>
        <w:sz w:val="28"/>
      </w:rPr>
    </w:lvl>
    <w:lvl w:ilvl="4">
      <w:start w:val="1"/>
      <w:numFmt w:val="decimal"/>
      <w:isLgl/>
      <w:lvlText w:val="%1.%2.%3.%4.%5"/>
      <w:lvlJc w:val="left"/>
      <w:pPr>
        <w:ind w:left="3404" w:hanging="1080"/>
      </w:pPr>
      <w:rPr>
        <w:rFonts w:hint="default"/>
        <w:sz w:val="28"/>
      </w:rPr>
    </w:lvl>
    <w:lvl w:ilvl="5">
      <w:start w:val="1"/>
      <w:numFmt w:val="decimal"/>
      <w:isLgl/>
      <w:lvlText w:val="%1.%2.%3.%4.%5.%6"/>
      <w:lvlJc w:val="left"/>
      <w:pPr>
        <w:ind w:left="3895" w:hanging="1080"/>
      </w:pPr>
      <w:rPr>
        <w:rFonts w:hint="default"/>
        <w:sz w:val="28"/>
      </w:rPr>
    </w:lvl>
    <w:lvl w:ilvl="6">
      <w:start w:val="1"/>
      <w:numFmt w:val="decimal"/>
      <w:isLgl/>
      <w:lvlText w:val="%1.%2.%3.%4.%5.%6.%7"/>
      <w:lvlJc w:val="left"/>
      <w:pPr>
        <w:ind w:left="4746" w:hanging="1440"/>
      </w:pPr>
      <w:rPr>
        <w:rFonts w:hint="default"/>
        <w:sz w:val="28"/>
      </w:rPr>
    </w:lvl>
    <w:lvl w:ilvl="7">
      <w:start w:val="1"/>
      <w:numFmt w:val="decimal"/>
      <w:isLgl/>
      <w:lvlText w:val="%1.%2.%3.%4.%5.%6.%7.%8"/>
      <w:lvlJc w:val="left"/>
      <w:pPr>
        <w:ind w:left="5237" w:hanging="1440"/>
      </w:pPr>
      <w:rPr>
        <w:rFonts w:hint="default"/>
        <w:sz w:val="28"/>
      </w:rPr>
    </w:lvl>
    <w:lvl w:ilvl="8">
      <w:start w:val="1"/>
      <w:numFmt w:val="decimal"/>
      <w:isLgl/>
      <w:lvlText w:val="%1.%2.%3.%4.%5.%6.%7.%8.%9"/>
      <w:lvlJc w:val="left"/>
      <w:pPr>
        <w:ind w:left="6088" w:hanging="1800"/>
      </w:pPr>
      <w:rPr>
        <w:rFonts w:hint="default"/>
        <w:sz w:val="28"/>
      </w:rPr>
    </w:lvl>
  </w:abstractNum>
  <w:abstractNum w:abstractNumId="48" w15:restartNumberingAfterBreak="0">
    <w:nsid w:val="2FF61E69"/>
    <w:multiLevelType w:val="hybridMultilevel"/>
    <w:tmpl w:val="CC2C5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0A861F4"/>
    <w:multiLevelType w:val="hybridMultilevel"/>
    <w:tmpl w:val="F808FA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29D6610"/>
    <w:multiLevelType w:val="hybridMultilevel"/>
    <w:tmpl w:val="7FC078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3E17836"/>
    <w:multiLevelType w:val="hybridMultilevel"/>
    <w:tmpl w:val="32AA2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4E44B8C"/>
    <w:multiLevelType w:val="hybridMultilevel"/>
    <w:tmpl w:val="046AB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5485B73"/>
    <w:multiLevelType w:val="hybridMultilevel"/>
    <w:tmpl w:val="1B607B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62A27BA"/>
    <w:multiLevelType w:val="hybridMultilevel"/>
    <w:tmpl w:val="85DA978C"/>
    <w:lvl w:ilvl="0" w:tplc="04190011">
      <w:start w:val="1"/>
      <w:numFmt w:val="decimal"/>
      <w:lvlText w:val="%1)"/>
      <w:lvlJc w:val="left"/>
      <w:pPr>
        <w:ind w:left="4122" w:hanging="360"/>
      </w:pPr>
    </w:lvl>
    <w:lvl w:ilvl="1" w:tplc="04190019" w:tentative="1">
      <w:start w:val="1"/>
      <w:numFmt w:val="lowerLetter"/>
      <w:lvlText w:val="%2."/>
      <w:lvlJc w:val="left"/>
      <w:pPr>
        <w:ind w:left="4842" w:hanging="360"/>
      </w:pPr>
    </w:lvl>
    <w:lvl w:ilvl="2" w:tplc="0419001B" w:tentative="1">
      <w:start w:val="1"/>
      <w:numFmt w:val="lowerRoman"/>
      <w:lvlText w:val="%3."/>
      <w:lvlJc w:val="right"/>
      <w:pPr>
        <w:ind w:left="5562" w:hanging="180"/>
      </w:pPr>
    </w:lvl>
    <w:lvl w:ilvl="3" w:tplc="0419000F" w:tentative="1">
      <w:start w:val="1"/>
      <w:numFmt w:val="decimal"/>
      <w:lvlText w:val="%4."/>
      <w:lvlJc w:val="left"/>
      <w:pPr>
        <w:ind w:left="6282" w:hanging="360"/>
      </w:pPr>
    </w:lvl>
    <w:lvl w:ilvl="4" w:tplc="04190019" w:tentative="1">
      <w:start w:val="1"/>
      <w:numFmt w:val="lowerLetter"/>
      <w:lvlText w:val="%5."/>
      <w:lvlJc w:val="left"/>
      <w:pPr>
        <w:ind w:left="7002" w:hanging="360"/>
      </w:pPr>
    </w:lvl>
    <w:lvl w:ilvl="5" w:tplc="0419001B" w:tentative="1">
      <w:start w:val="1"/>
      <w:numFmt w:val="lowerRoman"/>
      <w:lvlText w:val="%6."/>
      <w:lvlJc w:val="right"/>
      <w:pPr>
        <w:ind w:left="7722" w:hanging="180"/>
      </w:pPr>
    </w:lvl>
    <w:lvl w:ilvl="6" w:tplc="0419000F" w:tentative="1">
      <w:start w:val="1"/>
      <w:numFmt w:val="decimal"/>
      <w:lvlText w:val="%7."/>
      <w:lvlJc w:val="left"/>
      <w:pPr>
        <w:ind w:left="8442" w:hanging="360"/>
      </w:pPr>
    </w:lvl>
    <w:lvl w:ilvl="7" w:tplc="04190019" w:tentative="1">
      <w:start w:val="1"/>
      <w:numFmt w:val="lowerLetter"/>
      <w:lvlText w:val="%8."/>
      <w:lvlJc w:val="left"/>
      <w:pPr>
        <w:ind w:left="9162" w:hanging="360"/>
      </w:pPr>
    </w:lvl>
    <w:lvl w:ilvl="8" w:tplc="0419001B" w:tentative="1">
      <w:start w:val="1"/>
      <w:numFmt w:val="lowerRoman"/>
      <w:lvlText w:val="%9."/>
      <w:lvlJc w:val="right"/>
      <w:pPr>
        <w:ind w:left="9882" w:hanging="180"/>
      </w:pPr>
    </w:lvl>
  </w:abstractNum>
  <w:abstractNum w:abstractNumId="55" w15:restartNumberingAfterBreak="0">
    <w:nsid w:val="379A5D85"/>
    <w:multiLevelType w:val="hybridMultilevel"/>
    <w:tmpl w:val="D8EA48A6"/>
    <w:lvl w:ilvl="0" w:tplc="7F008A0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8123EC7"/>
    <w:multiLevelType w:val="hybridMultilevel"/>
    <w:tmpl w:val="354624A6"/>
    <w:lvl w:ilvl="0" w:tplc="04190011">
      <w:start w:val="1"/>
      <w:numFmt w:val="decimal"/>
      <w:lvlText w:val="%1)"/>
      <w:lvlJc w:val="left"/>
      <w:pPr>
        <w:ind w:left="3130" w:hanging="360"/>
      </w:pPr>
    </w:lvl>
    <w:lvl w:ilvl="1" w:tplc="04190019">
      <w:start w:val="1"/>
      <w:numFmt w:val="lowerLetter"/>
      <w:lvlText w:val="%2."/>
      <w:lvlJc w:val="left"/>
      <w:pPr>
        <w:ind w:left="3850" w:hanging="360"/>
      </w:pPr>
    </w:lvl>
    <w:lvl w:ilvl="2" w:tplc="0419001B">
      <w:start w:val="1"/>
      <w:numFmt w:val="lowerRoman"/>
      <w:lvlText w:val="%3."/>
      <w:lvlJc w:val="right"/>
      <w:pPr>
        <w:ind w:left="4570" w:hanging="180"/>
      </w:pPr>
    </w:lvl>
    <w:lvl w:ilvl="3" w:tplc="0419000F">
      <w:start w:val="1"/>
      <w:numFmt w:val="decimal"/>
      <w:lvlText w:val="%4."/>
      <w:lvlJc w:val="left"/>
      <w:pPr>
        <w:ind w:left="5290" w:hanging="360"/>
      </w:pPr>
    </w:lvl>
    <w:lvl w:ilvl="4" w:tplc="04190019">
      <w:start w:val="1"/>
      <w:numFmt w:val="lowerLetter"/>
      <w:lvlText w:val="%5."/>
      <w:lvlJc w:val="left"/>
      <w:pPr>
        <w:ind w:left="6010" w:hanging="360"/>
      </w:pPr>
    </w:lvl>
    <w:lvl w:ilvl="5" w:tplc="0419001B">
      <w:start w:val="1"/>
      <w:numFmt w:val="lowerRoman"/>
      <w:lvlText w:val="%6."/>
      <w:lvlJc w:val="right"/>
      <w:pPr>
        <w:ind w:left="6730" w:hanging="180"/>
      </w:pPr>
    </w:lvl>
    <w:lvl w:ilvl="6" w:tplc="0419000F">
      <w:start w:val="1"/>
      <w:numFmt w:val="decimal"/>
      <w:lvlText w:val="%7."/>
      <w:lvlJc w:val="left"/>
      <w:pPr>
        <w:ind w:left="7450" w:hanging="360"/>
      </w:pPr>
    </w:lvl>
    <w:lvl w:ilvl="7" w:tplc="04190019">
      <w:start w:val="1"/>
      <w:numFmt w:val="lowerLetter"/>
      <w:lvlText w:val="%8."/>
      <w:lvlJc w:val="left"/>
      <w:pPr>
        <w:ind w:left="8170" w:hanging="360"/>
      </w:pPr>
    </w:lvl>
    <w:lvl w:ilvl="8" w:tplc="0419001B">
      <w:start w:val="1"/>
      <w:numFmt w:val="lowerRoman"/>
      <w:lvlText w:val="%9."/>
      <w:lvlJc w:val="right"/>
      <w:pPr>
        <w:ind w:left="8890" w:hanging="180"/>
      </w:pPr>
    </w:lvl>
  </w:abstractNum>
  <w:abstractNum w:abstractNumId="57" w15:restartNumberingAfterBreak="0">
    <w:nsid w:val="391F2133"/>
    <w:multiLevelType w:val="hybridMultilevel"/>
    <w:tmpl w:val="D576AD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3AEF1F3E"/>
    <w:multiLevelType w:val="hybridMultilevel"/>
    <w:tmpl w:val="64661494"/>
    <w:lvl w:ilvl="0" w:tplc="04190011">
      <w:start w:val="1"/>
      <w:numFmt w:val="decimal"/>
      <w:lvlText w:val="%1)"/>
      <w:lvlJc w:val="left"/>
      <w:pPr>
        <w:ind w:left="3555" w:hanging="360"/>
      </w:pPr>
    </w:lvl>
    <w:lvl w:ilvl="1" w:tplc="04190019" w:tentative="1">
      <w:start w:val="1"/>
      <w:numFmt w:val="lowerLetter"/>
      <w:lvlText w:val="%2."/>
      <w:lvlJc w:val="left"/>
      <w:pPr>
        <w:ind w:left="4275" w:hanging="360"/>
      </w:pPr>
    </w:lvl>
    <w:lvl w:ilvl="2" w:tplc="0419001B" w:tentative="1">
      <w:start w:val="1"/>
      <w:numFmt w:val="lowerRoman"/>
      <w:lvlText w:val="%3."/>
      <w:lvlJc w:val="right"/>
      <w:pPr>
        <w:ind w:left="4995" w:hanging="180"/>
      </w:pPr>
    </w:lvl>
    <w:lvl w:ilvl="3" w:tplc="0419000F" w:tentative="1">
      <w:start w:val="1"/>
      <w:numFmt w:val="decimal"/>
      <w:lvlText w:val="%4."/>
      <w:lvlJc w:val="left"/>
      <w:pPr>
        <w:ind w:left="5715" w:hanging="360"/>
      </w:pPr>
    </w:lvl>
    <w:lvl w:ilvl="4" w:tplc="04190019" w:tentative="1">
      <w:start w:val="1"/>
      <w:numFmt w:val="lowerLetter"/>
      <w:lvlText w:val="%5."/>
      <w:lvlJc w:val="left"/>
      <w:pPr>
        <w:ind w:left="6435" w:hanging="360"/>
      </w:pPr>
    </w:lvl>
    <w:lvl w:ilvl="5" w:tplc="0419001B" w:tentative="1">
      <w:start w:val="1"/>
      <w:numFmt w:val="lowerRoman"/>
      <w:lvlText w:val="%6."/>
      <w:lvlJc w:val="right"/>
      <w:pPr>
        <w:ind w:left="7155" w:hanging="180"/>
      </w:pPr>
    </w:lvl>
    <w:lvl w:ilvl="6" w:tplc="0419000F" w:tentative="1">
      <w:start w:val="1"/>
      <w:numFmt w:val="decimal"/>
      <w:lvlText w:val="%7."/>
      <w:lvlJc w:val="left"/>
      <w:pPr>
        <w:ind w:left="7875" w:hanging="360"/>
      </w:pPr>
    </w:lvl>
    <w:lvl w:ilvl="7" w:tplc="04190019" w:tentative="1">
      <w:start w:val="1"/>
      <w:numFmt w:val="lowerLetter"/>
      <w:lvlText w:val="%8."/>
      <w:lvlJc w:val="left"/>
      <w:pPr>
        <w:ind w:left="8595" w:hanging="360"/>
      </w:pPr>
    </w:lvl>
    <w:lvl w:ilvl="8" w:tplc="0419001B" w:tentative="1">
      <w:start w:val="1"/>
      <w:numFmt w:val="lowerRoman"/>
      <w:lvlText w:val="%9."/>
      <w:lvlJc w:val="right"/>
      <w:pPr>
        <w:ind w:left="9315" w:hanging="180"/>
      </w:pPr>
    </w:lvl>
  </w:abstractNum>
  <w:abstractNum w:abstractNumId="59" w15:restartNumberingAfterBreak="0">
    <w:nsid w:val="3B9E6D95"/>
    <w:multiLevelType w:val="hybridMultilevel"/>
    <w:tmpl w:val="6D8C2D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3D400095"/>
    <w:multiLevelType w:val="hybridMultilevel"/>
    <w:tmpl w:val="226603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3D7869FF"/>
    <w:multiLevelType w:val="hybridMultilevel"/>
    <w:tmpl w:val="49188022"/>
    <w:lvl w:ilvl="0" w:tplc="67BE4840">
      <w:start w:val="1"/>
      <w:numFmt w:val="decimal"/>
      <w:lvlText w:val="%1)"/>
      <w:lvlJc w:val="left"/>
      <w:pPr>
        <w:ind w:left="2040" w:hanging="360"/>
      </w:pPr>
      <w:rPr>
        <w:rFonts w:hint="default"/>
      </w:rPr>
    </w:lvl>
    <w:lvl w:ilvl="1" w:tplc="04190019" w:tentative="1">
      <w:start w:val="1"/>
      <w:numFmt w:val="lowerLetter"/>
      <w:lvlText w:val="%2."/>
      <w:lvlJc w:val="left"/>
      <w:pPr>
        <w:ind w:left="2760" w:hanging="360"/>
      </w:pPr>
    </w:lvl>
    <w:lvl w:ilvl="2" w:tplc="0419001B" w:tentative="1">
      <w:start w:val="1"/>
      <w:numFmt w:val="lowerRoman"/>
      <w:lvlText w:val="%3."/>
      <w:lvlJc w:val="right"/>
      <w:pPr>
        <w:ind w:left="3480" w:hanging="180"/>
      </w:pPr>
    </w:lvl>
    <w:lvl w:ilvl="3" w:tplc="0419000F" w:tentative="1">
      <w:start w:val="1"/>
      <w:numFmt w:val="decimal"/>
      <w:lvlText w:val="%4."/>
      <w:lvlJc w:val="left"/>
      <w:pPr>
        <w:ind w:left="4200" w:hanging="360"/>
      </w:pPr>
    </w:lvl>
    <w:lvl w:ilvl="4" w:tplc="04190019" w:tentative="1">
      <w:start w:val="1"/>
      <w:numFmt w:val="lowerLetter"/>
      <w:lvlText w:val="%5."/>
      <w:lvlJc w:val="left"/>
      <w:pPr>
        <w:ind w:left="4920" w:hanging="360"/>
      </w:pPr>
    </w:lvl>
    <w:lvl w:ilvl="5" w:tplc="0419001B" w:tentative="1">
      <w:start w:val="1"/>
      <w:numFmt w:val="lowerRoman"/>
      <w:lvlText w:val="%6."/>
      <w:lvlJc w:val="right"/>
      <w:pPr>
        <w:ind w:left="5640" w:hanging="180"/>
      </w:pPr>
    </w:lvl>
    <w:lvl w:ilvl="6" w:tplc="0419000F" w:tentative="1">
      <w:start w:val="1"/>
      <w:numFmt w:val="decimal"/>
      <w:lvlText w:val="%7."/>
      <w:lvlJc w:val="left"/>
      <w:pPr>
        <w:ind w:left="6360" w:hanging="360"/>
      </w:pPr>
    </w:lvl>
    <w:lvl w:ilvl="7" w:tplc="04190019" w:tentative="1">
      <w:start w:val="1"/>
      <w:numFmt w:val="lowerLetter"/>
      <w:lvlText w:val="%8."/>
      <w:lvlJc w:val="left"/>
      <w:pPr>
        <w:ind w:left="7080" w:hanging="360"/>
      </w:pPr>
    </w:lvl>
    <w:lvl w:ilvl="8" w:tplc="0419001B" w:tentative="1">
      <w:start w:val="1"/>
      <w:numFmt w:val="lowerRoman"/>
      <w:lvlText w:val="%9."/>
      <w:lvlJc w:val="right"/>
      <w:pPr>
        <w:ind w:left="7800" w:hanging="180"/>
      </w:pPr>
    </w:lvl>
  </w:abstractNum>
  <w:abstractNum w:abstractNumId="62" w15:restartNumberingAfterBreak="0">
    <w:nsid w:val="3E5A368B"/>
    <w:multiLevelType w:val="hybridMultilevel"/>
    <w:tmpl w:val="5802A120"/>
    <w:lvl w:ilvl="0" w:tplc="04190011">
      <w:start w:val="1"/>
      <w:numFmt w:val="decimal"/>
      <w:lvlText w:val="%1)"/>
      <w:lvlJc w:val="left"/>
      <w:pPr>
        <w:ind w:left="3272" w:hanging="360"/>
      </w:pPr>
    </w:lvl>
    <w:lvl w:ilvl="1" w:tplc="04190019" w:tentative="1">
      <w:start w:val="1"/>
      <w:numFmt w:val="lowerLetter"/>
      <w:lvlText w:val="%2."/>
      <w:lvlJc w:val="left"/>
      <w:pPr>
        <w:ind w:left="3992" w:hanging="360"/>
      </w:pPr>
    </w:lvl>
    <w:lvl w:ilvl="2" w:tplc="0419001B" w:tentative="1">
      <w:start w:val="1"/>
      <w:numFmt w:val="lowerRoman"/>
      <w:lvlText w:val="%3."/>
      <w:lvlJc w:val="right"/>
      <w:pPr>
        <w:ind w:left="4712" w:hanging="180"/>
      </w:pPr>
    </w:lvl>
    <w:lvl w:ilvl="3" w:tplc="0419000F" w:tentative="1">
      <w:start w:val="1"/>
      <w:numFmt w:val="decimal"/>
      <w:lvlText w:val="%4."/>
      <w:lvlJc w:val="left"/>
      <w:pPr>
        <w:ind w:left="5432" w:hanging="360"/>
      </w:pPr>
    </w:lvl>
    <w:lvl w:ilvl="4" w:tplc="04190019" w:tentative="1">
      <w:start w:val="1"/>
      <w:numFmt w:val="lowerLetter"/>
      <w:lvlText w:val="%5."/>
      <w:lvlJc w:val="left"/>
      <w:pPr>
        <w:ind w:left="6152" w:hanging="360"/>
      </w:pPr>
    </w:lvl>
    <w:lvl w:ilvl="5" w:tplc="0419001B" w:tentative="1">
      <w:start w:val="1"/>
      <w:numFmt w:val="lowerRoman"/>
      <w:lvlText w:val="%6."/>
      <w:lvlJc w:val="right"/>
      <w:pPr>
        <w:ind w:left="6872" w:hanging="180"/>
      </w:pPr>
    </w:lvl>
    <w:lvl w:ilvl="6" w:tplc="0419000F" w:tentative="1">
      <w:start w:val="1"/>
      <w:numFmt w:val="decimal"/>
      <w:lvlText w:val="%7."/>
      <w:lvlJc w:val="left"/>
      <w:pPr>
        <w:ind w:left="7592" w:hanging="360"/>
      </w:pPr>
    </w:lvl>
    <w:lvl w:ilvl="7" w:tplc="04190019" w:tentative="1">
      <w:start w:val="1"/>
      <w:numFmt w:val="lowerLetter"/>
      <w:lvlText w:val="%8."/>
      <w:lvlJc w:val="left"/>
      <w:pPr>
        <w:ind w:left="8312" w:hanging="360"/>
      </w:pPr>
    </w:lvl>
    <w:lvl w:ilvl="8" w:tplc="0419001B" w:tentative="1">
      <w:start w:val="1"/>
      <w:numFmt w:val="lowerRoman"/>
      <w:lvlText w:val="%9."/>
      <w:lvlJc w:val="right"/>
      <w:pPr>
        <w:ind w:left="9032" w:hanging="180"/>
      </w:pPr>
    </w:lvl>
  </w:abstractNum>
  <w:abstractNum w:abstractNumId="63" w15:restartNumberingAfterBreak="0">
    <w:nsid w:val="3E6F5CF7"/>
    <w:multiLevelType w:val="hybridMultilevel"/>
    <w:tmpl w:val="89B208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F2667C9"/>
    <w:multiLevelType w:val="hybridMultilevel"/>
    <w:tmpl w:val="993E8B2E"/>
    <w:lvl w:ilvl="0" w:tplc="04190011">
      <w:start w:val="1"/>
      <w:numFmt w:val="decimal"/>
      <w:lvlText w:val="%1)"/>
      <w:lvlJc w:val="left"/>
      <w:pPr>
        <w:ind w:left="4122" w:hanging="360"/>
      </w:pPr>
    </w:lvl>
    <w:lvl w:ilvl="1" w:tplc="04190019" w:tentative="1">
      <w:start w:val="1"/>
      <w:numFmt w:val="lowerLetter"/>
      <w:lvlText w:val="%2."/>
      <w:lvlJc w:val="left"/>
      <w:pPr>
        <w:ind w:left="4842" w:hanging="360"/>
      </w:pPr>
    </w:lvl>
    <w:lvl w:ilvl="2" w:tplc="0419001B" w:tentative="1">
      <w:start w:val="1"/>
      <w:numFmt w:val="lowerRoman"/>
      <w:lvlText w:val="%3."/>
      <w:lvlJc w:val="right"/>
      <w:pPr>
        <w:ind w:left="5562" w:hanging="180"/>
      </w:pPr>
    </w:lvl>
    <w:lvl w:ilvl="3" w:tplc="0419000F" w:tentative="1">
      <w:start w:val="1"/>
      <w:numFmt w:val="decimal"/>
      <w:lvlText w:val="%4."/>
      <w:lvlJc w:val="left"/>
      <w:pPr>
        <w:ind w:left="6282" w:hanging="360"/>
      </w:pPr>
    </w:lvl>
    <w:lvl w:ilvl="4" w:tplc="04190019" w:tentative="1">
      <w:start w:val="1"/>
      <w:numFmt w:val="lowerLetter"/>
      <w:lvlText w:val="%5."/>
      <w:lvlJc w:val="left"/>
      <w:pPr>
        <w:ind w:left="7002" w:hanging="360"/>
      </w:pPr>
    </w:lvl>
    <w:lvl w:ilvl="5" w:tplc="0419001B" w:tentative="1">
      <w:start w:val="1"/>
      <w:numFmt w:val="lowerRoman"/>
      <w:lvlText w:val="%6."/>
      <w:lvlJc w:val="right"/>
      <w:pPr>
        <w:ind w:left="7722" w:hanging="180"/>
      </w:pPr>
    </w:lvl>
    <w:lvl w:ilvl="6" w:tplc="0419000F" w:tentative="1">
      <w:start w:val="1"/>
      <w:numFmt w:val="decimal"/>
      <w:lvlText w:val="%7."/>
      <w:lvlJc w:val="left"/>
      <w:pPr>
        <w:ind w:left="8442" w:hanging="360"/>
      </w:pPr>
    </w:lvl>
    <w:lvl w:ilvl="7" w:tplc="04190019" w:tentative="1">
      <w:start w:val="1"/>
      <w:numFmt w:val="lowerLetter"/>
      <w:lvlText w:val="%8."/>
      <w:lvlJc w:val="left"/>
      <w:pPr>
        <w:ind w:left="9162" w:hanging="360"/>
      </w:pPr>
    </w:lvl>
    <w:lvl w:ilvl="8" w:tplc="0419001B" w:tentative="1">
      <w:start w:val="1"/>
      <w:numFmt w:val="lowerRoman"/>
      <w:lvlText w:val="%9."/>
      <w:lvlJc w:val="right"/>
      <w:pPr>
        <w:ind w:left="9882" w:hanging="180"/>
      </w:pPr>
    </w:lvl>
  </w:abstractNum>
  <w:abstractNum w:abstractNumId="65" w15:restartNumberingAfterBreak="0">
    <w:nsid w:val="41977C89"/>
    <w:multiLevelType w:val="hybridMultilevel"/>
    <w:tmpl w:val="D570B54C"/>
    <w:lvl w:ilvl="0" w:tplc="9FF4FF9A">
      <w:start w:val="1"/>
      <w:numFmt w:val="decimal"/>
      <w:lvlText w:val="%1."/>
      <w:lvlJc w:val="left"/>
      <w:pPr>
        <w:ind w:left="102" w:hanging="240"/>
      </w:pPr>
      <w:rPr>
        <w:rFonts w:ascii="Times New Roman" w:eastAsia="Times New Roman" w:hAnsi="Times New Roman" w:hint="default"/>
        <w:spacing w:val="-3"/>
        <w:w w:val="99"/>
        <w:sz w:val="24"/>
        <w:szCs w:val="24"/>
      </w:rPr>
    </w:lvl>
    <w:lvl w:ilvl="1" w:tplc="6706C116">
      <w:start w:val="1"/>
      <w:numFmt w:val="bullet"/>
      <w:lvlText w:val="•"/>
      <w:lvlJc w:val="left"/>
      <w:pPr>
        <w:ind w:left="1046" w:hanging="240"/>
      </w:pPr>
      <w:rPr>
        <w:rFonts w:hint="default"/>
      </w:rPr>
    </w:lvl>
    <w:lvl w:ilvl="2" w:tplc="FCE0E274">
      <w:start w:val="1"/>
      <w:numFmt w:val="bullet"/>
      <w:lvlText w:val="•"/>
      <w:lvlJc w:val="left"/>
      <w:pPr>
        <w:ind w:left="1993" w:hanging="240"/>
      </w:pPr>
      <w:rPr>
        <w:rFonts w:hint="default"/>
      </w:rPr>
    </w:lvl>
    <w:lvl w:ilvl="3" w:tplc="0C48A118">
      <w:start w:val="1"/>
      <w:numFmt w:val="bullet"/>
      <w:lvlText w:val="•"/>
      <w:lvlJc w:val="left"/>
      <w:pPr>
        <w:ind w:left="2939" w:hanging="240"/>
      </w:pPr>
      <w:rPr>
        <w:rFonts w:hint="default"/>
      </w:rPr>
    </w:lvl>
    <w:lvl w:ilvl="4" w:tplc="A94C72F4">
      <w:start w:val="1"/>
      <w:numFmt w:val="bullet"/>
      <w:lvlText w:val="•"/>
      <w:lvlJc w:val="left"/>
      <w:pPr>
        <w:ind w:left="3886" w:hanging="240"/>
      </w:pPr>
      <w:rPr>
        <w:rFonts w:hint="default"/>
      </w:rPr>
    </w:lvl>
    <w:lvl w:ilvl="5" w:tplc="711A5518">
      <w:start w:val="1"/>
      <w:numFmt w:val="bullet"/>
      <w:lvlText w:val="•"/>
      <w:lvlJc w:val="left"/>
      <w:pPr>
        <w:ind w:left="4833" w:hanging="240"/>
      </w:pPr>
      <w:rPr>
        <w:rFonts w:hint="default"/>
      </w:rPr>
    </w:lvl>
    <w:lvl w:ilvl="6" w:tplc="FB7A233A">
      <w:start w:val="1"/>
      <w:numFmt w:val="bullet"/>
      <w:lvlText w:val="•"/>
      <w:lvlJc w:val="left"/>
      <w:pPr>
        <w:ind w:left="5779" w:hanging="240"/>
      </w:pPr>
      <w:rPr>
        <w:rFonts w:hint="default"/>
      </w:rPr>
    </w:lvl>
    <w:lvl w:ilvl="7" w:tplc="B51EB468">
      <w:start w:val="1"/>
      <w:numFmt w:val="bullet"/>
      <w:lvlText w:val="•"/>
      <w:lvlJc w:val="left"/>
      <w:pPr>
        <w:ind w:left="6726" w:hanging="240"/>
      </w:pPr>
      <w:rPr>
        <w:rFonts w:hint="default"/>
      </w:rPr>
    </w:lvl>
    <w:lvl w:ilvl="8" w:tplc="9FF03A70">
      <w:start w:val="1"/>
      <w:numFmt w:val="bullet"/>
      <w:lvlText w:val="•"/>
      <w:lvlJc w:val="left"/>
      <w:pPr>
        <w:ind w:left="7673" w:hanging="240"/>
      </w:pPr>
      <w:rPr>
        <w:rFonts w:hint="default"/>
      </w:rPr>
    </w:lvl>
  </w:abstractNum>
  <w:abstractNum w:abstractNumId="66" w15:restartNumberingAfterBreak="0">
    <w:nsid w:val="42796A02"/>
    <w:multiLevelType w:val="hybridMultilevel"/>
    <w:tmpl w:val="2C8ECF24"/>
    <w:lvl w:ilvl="0" w:tplc="04190011">
      <w:start w:val="1"/>
      <w:numFmt w:val="decimal"/>
      <w:lvlText w:val="%1)"/>
      <w:lvlJc w:val="left"/>
      <w:pPr>
        <w:ind w:left="3697" w:hanging="360"/>
      </w:pPr>
    </w:lvl>
    <w:lvl w:ilvl="1" w:tplc="04190019">
      <w:start w:val="1"/>
      <w:numFmt w:val="lowerLetter"/>
      <w:lvlText w:val="%2."/>
      <w:lvlJc w:val="left"/>
      <w:pPr>
        <w:ind w:left="4417" w:hanging="360"/>
      </w:pPr>
    </w:lvl>
    <w:lvl w:ilvl="2" w:tplc="0419001B">
      <w:start w:val="1"/>
      <w:numFmt w:val="lowerRoman"/>
      <w:lvlText w:val="%3."/>
      <w:lvlJc w:val="right"/>
      <w:pPr>
        <w:ind w:left="5137" w:hanging="180"/>
      </w:pPr>
    </w:lvl>
    <w:lvl w:ilvl="3" w:tplc="4636D6A2">
      <w:start w:val="1"/>
      <w:numFmt w:val="decimal"/>
      <w:lvlText w:val="%4."/>
      <w:lvlJc w:val="left"/>
      <w:pPr>
        <w:ind w:left="5857" w:hanging="360"/>
      </w:pPr>
      <w:rPr>
        <w:rFonts w:ascii="Times New Roman" w:eastAsia="Times New Roman" w:hAnsi="Times New Roman" w:cs="Times New Roman"/>
      </w:rPr>
    </w:lvl>
    <w:lvl w:ilvl="4" w:tplc="04190019">
      <w:start w:val="1"/>
      <w:numFmt w:val="lowerLetter"/>
      <w:lvlText w:val="%5."/>
      <w:lvlJc w:val="left"/>
      <w:pPr>
        <w:ind w:left="6577" w:hanging="360"/>
      </w:pPr>
    </w:lvl>
    <w:lvl w:ilvl="5" w:tplc="0419001B">
      <w:start w:val="1"/>
      <w:numFmt w:val="lowerRoman"/>
      <w:lvlText w:val="%6."/>
      <w:lvlJc w:val="right"/>
      <w:pPr>
        <w:ind w:left="7297" w:hanging="180"/>
      </w:pPr>
    </w:lvl>
    <w:lvl w:ilvl="6" w:tplc="0419000F">
      <w:start w:val="1"/>
      <w:numFmt w:val="decimal"/>
      <w:lvlText w:val="%7."/>
      <w:lvlJc w:val="left"/>
      <w:pPr>
        <w:ind w:left="8017" w:hanging="360"/>
      </w:pPr>
    </w:lvl>
    <w:lvl w:ilvl="7" w:tplc="04190019">
      <w:start w:val="1"/>
      <w:numFmt w:val="lowerLetter"/>
      <w:lvlText w:val="%8."/>
      <w:lvlJc w:val="left"/>
      <w:pPr>
        <w:ind w:left="8737" w:hanging="360"/>
      </w:pPr>
    </w:lvl>
    <w:lvl w:ilvl="8" w:tplc="0419001B">
      <w:start w:val="1"/>
      <w:numFmt w:val="lowerRoman"/>
      <w:lvlText w:val="%9."/>
      <w:lvlJc w:val="right"/>
      <w:pPr>
        <w:ind w:left="9457" w:hanging="180"/>
      </w:pPr>
    </w:lvl>
  </w:abstractNum>
  <w:abstractNum w:abstractNumId="67" w15:restartNumberingAfterBreak="0">
    <w:nsid w:val="42D36505"/>
    <w:multiLevelType w:val="multilevel"/>
    <w:tmpl w:val="58D4413A"/>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68" w15:restartNumberingAfterBreak="0">
    <w:nsid w:val="4329306D"/>
    <w:multiLevelType w:val="hybridMultilevel"/>
    <w:tmpl w:val="F4F896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43A318D4"/>
    <w:multiLevelType w:val="hybridMultilevel"/>
    <w:tmpl w:val="6980E4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3E9759F"/>
    <w:multiLevelType w:val="hybridMultilevel"/>
    <w:tmpl w:val="4DC4D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73B58CD"/>
    <w:multiLevelType w:val="hybridMultilevel"/>
    <w:tmpl w:val="091AA9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7555B1E"/>
    <w:multiLevelType w:val="hybridMultilevel"/>
    <w:tmpl w:val="C68A1DF8"/>
    <w:lvl w:ilvl="0" w:tplc="0419000F">
      <w:start w:val="1"/>
      <w:numFmt w:val="decimal"/>
      <w:lvlText w:val="%1."/>
      <w:lvlJc w:val="left"/>
      <w:pPr>
        <w:ind w:left="7455" w:hanging="360"/>
      </w:pPr>
    </w:lvl>
    <w:lvl w:ilvl="1" w:tplc="04190019" w:tentative="1">
      <w:start w:val="1"/>
      <w:numFmt w:val="lowerLetter"/>
      <w:lvlText w:val="%2."/>
      <w:lvlJc w:val="left"/>
      <w:pPr>
        <w:ind w:left="8175" w:hanging="360"/>
      </w:pPr>
    </w:lvl>
    <w:lvl w:ilvl="2" w:tplc="0419001B" w:tentative="1">
      <w:start w:val="1"/>
      <w:numFmt w:val="lowerRoman"/>
      <w:lvlText w:val="%3."/>
      <w:lvlJc w:val="right"/>
      <w:pPr>
        <w:ind w:left="8895" w:hanging="180"/>
      </w:pPr>
    </w:lvl>
    <w:lvl w:ilvl="3" w:tplc="0419000F" w:tentative="1">
      <w:start w:val="1"/>
      <w:numFmt w:val="decimal"/>
      <w:lvlText w:val="%4."/>
      <w:lvlJc w:val="left"/>
      <w:pPr>
        <w:ind w:left="9615" w:hanging="360"/>
      </w:pPr>
    </w:lvl>
    <w:lvl w:ilvl="4" w:tplc="04190019" w:tentative="1">
      <w:start w:val="1"/>
      <w:numFmt w:val="lowerLetter"/>
      <w:lvlText w:val="%5."/>
      <w:lvlJc w:val="left"/>
      <w:pPr>
        <w:ind w:left="10335" w:hanging="360"/>
      </w:pPr>
    </w:lvl>
    <w:lvl w:ilvl="5" w:tplc="0419001B" w:tentative="1">
      <w:start w:val="1"/>
      <w:numFmt w:val="lowerRoman"/>
      <w:lvlText w:val="%6."/>
      <w:lvlJc w:val="right"/>
      <w:pPr>
        <w:ind w:left="11055" w:hanging="180"/>
      </w:pPr>
    </w:lvl>
    <w:lvl w:ilvl="6" w:tplc="0419000F" w:tentative="1">
      <w:start w:val="1"/>
      <w:numFmt w:val="decimal"/>
      <w:lvlText w:val="%7."/>
      <w:lvlJc w:val="left"/>
      <w:pPr>
        <w:ind w:left="11775" w:hanging="360"/>
      </w:pPr>
    </w:lvl>
    <w:lvl w:ilvl="7" w:tplc="04190019" w:tentative="1">
      <w:start w:val="1"/>
      <w:numFmt w:val="lowerLetter"/>
      <w:lvlText w:val="%8."/>
      <w:lvlJc w:val="left"/>
      <w:pPr>
        <w:ind w:left="12495" w:hanging="360"/>
      </w:pPr>
    </w:lvl>
    <w:lvl w:ilvl="8" w:tplc="0419001B" w:tentative="1">
      <w:start w:val="1"/>
      <w:numFmt w:val="lowerRoman"/>
      <w:lvlText w:val="%9."/>
      <w:lvlJc w:val="right"/>
      <w:pPr>
        <w:ind w:left="13215" w:hanging="180"/>
      </w:pPr>
    </w:lvl>
  </w:abstractNum>
  <w:abstractNum w:abstractNumId="73" w15:restartNumberingAfterBreak="0">
    <w:nsid w:val="49D77DCF"/>
    <w:multiLevelType w:val="multilevel"/>
    <w:tmpl w:val="9C90C4A8"/>
    <w:lvl w:ilvl="0">
      <w:start w:val="1"/>
      <w:numFmt w:val="decimal"/>
      <w:lvlText w:val="%1)"/>
      <w:lvlJc w:val="left"/>
      <w:pPr>
        <w:ind w:left="1125" w:hanging="360"/>
      </w:pPr>
      <w:rPr>
        <w:b w:val="0"/>
        <w:bCs w:val="0"/>
        <w:i w:val="0"/>
        <w:iCs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74" w15:restartNumberingAfterBreak="0">
    <w:nsid w:val="4A5022C9"/>
    <w:multiLevelType w:val="hybridMultilevel"/>
    <w:tmpl w:val="851AB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AC53C4A"/>
    <w:multiLevelType w:val="hybridMultilevel"/>
    <w:tmpl w:val="2940EBA8"/>
    <w:lvl w:ilvl="0" w:tplc="2CEA6C28">
      <w:start w:val="1"/>
      <w:numFmt w:val="decimal"/>
      <w:lvlText w:val="%1."/>
      <w:lvlJc w:val="left"/>
      <w:pPr>
        <w:ind w:left="240" w:hanging="240"/>
      </w:pPr>
      <w:rPr>
        <w:rFonts w:ascii="Times New Roman" w:eastAsia="Times New Roman" w:hAnsi="Times New Roman" w:hint="default"/>
        <w:spacing w:val="-8"/>
        <w:w w:val="99"/>
        <w:sz w:val="24"/>
        <w:szCs w:val="24"/>
      </w:rPr>
    </w:lvl>
    <w:lvl w:ilvl="1" w:tplc="B6849B80">
      <w:start w:val="1"/>
      <w:numFmt w:val="bullet"/>
      <w:lvlText w:val="•"/>
      <w:lvlJc w:val="left"/>
      <w:pPr>
        <w:ind w:left="1158" w:hanging="240"/>
      </w:pPr>
      <w:rPr>
        <w:rFonts w:hint="default"/>
      </w:rPr>
    </w:lvl>
    <w:lvl w:ilvl="2" w:tplc="1A9C4C96">
      <w:start w:val="1"/>
      <w:numFmt w:val="bullet"/>
      <w:lvlText w:val="•"/>
      <w:lvlJc w:val="left"/>
      <w:pPr>
        <w:ind w:left="2079" w:hanging="240"/>
      </w:pPr>
      <w:rPr>
        <w:rFonts w:hint="default"/>
      </w:rPr>
    </w:lvl>
    <w:lvl w:ilvl="3" w:tplc="A9BAE468">
      <w:start w:val="1"/>
      <w:numFmt w:val="bullet"/>
      <w:lvlText w:val="•"/>
      <w:lvlJc w:val="left"/>
      <w:pPr>
        <w:ind w:left="2999" w:hanging="240"/>
      </w:pPr>
      <w:rPr>
        <w:rFonts w:hint="default"/>
      </w:rPr>
    </w:lvl>
    <w:lvl w:ilvl="4" w:tplc="279A838E">
      <w:start w:val="1"/>
      <w:numFmt w:val="bullet"/>
      <w:lvlText w:val="•"/>
      <w:lvlJc w:val="left"/>
      <w:pPr>
        <w:ind w:left="3920" w:hanging="240"/>
      </w:pPr>
      <w:rPr>
        <w:rFonts w:hint="default"/>
      </w:rPr>
    </w:lvl>
    <w:lvl w:ilvl="5" w:tplc="6E80C776">
      <w:start w:val="1"/>
      <w:numFmt w:val="bullet"/>
      <w:lvlText w:val="•"/>
      <w:lvlJc w:val="left"/>
      <w:pPr>
        <w:ind w:left="4841" w:hanging="240"/>
      </w:pPr>
      <w:rPr>
        <w:rFonts w:hint="default"/>
      </w:rPr>
    </w:lvl>
    <w:lvl w:ilvl="6" w:tplc="B5F88732">
      <w:start w:val="1"/>
      <w:numFmt w:val="bullet"/>
      <w:lvlText w:val="•"/>
      <w:lvlJc w:val="left"/>
      <w:pPr>
        <w:ind w:left="5761" w:hanging="240"/>
      </w:pPr>
      <w:rPr>
        <w:rFonts w:hint="default"/>
      </w:rPr>
    </w:lvl>
    <w:lvl w:ilvl="7" w:tplc="2C52CD90">
      <w:start w:val="1"/>
      <w:numFmt w:val="bullet"/>
      <w:lvlText w:val="•"/>
      <w:lvlJc w:val="left"/>
      <w:pPr>
        <w:ind w:left="6682" w:hanging="240"/>
      </w:pPr>
      <w:rPr>
        <w:rFonts w:hint="default"/>
      </w:rPr>
    </w:lvl>
    <w:lvl w:ilvl="8" w:tplc="C846C0B8">
      <w:start w:val="1"/>
      <w:numFmt w:val="bullet"/>
      <w:lvlText w:val="•"/>
      <w:lvlJc w:val="left"/>
      <w:pPr>
        <w:ind w:left="7603" w:hanging="240"/>
      </w:pPr>
      <w:rPr>
        <w:rFonts w:hint="default"/>
      </w:rPr>
    </w:lvl>
  </w:abstractNum>
  <w:abstractNum w:abstractNumId="76" w15:restartNumberingAfterBreak="0">
    <w:nsid w:val="4CEB26A0"/>
    <w:multiLevelType w:val="hybridMultilevel"/>
    <w:tmpl w:val="A8A2F524"/>
    <w:lvl w:ilvl="0" w:tplc="0419000F">
      <w:start w:val="1"/>
      <w:numFmt w:val="decimal"/>
      <w:lvlText w:val="%1."/>
      <w:lvlJc w:val="left"/>
      <w:pPr>
        <w:tabs>
          <w:tab w:val="num" w:pos="720"/>
        </w:tabs>
        <w:ind w:left="720" w:hanging="360"/>
      </w:pPr>
      <w:rPr>
        <w:rFonts w:hint="default"/>
      </w:rPr>
    </w:lvl>
    <w:lvl w:ilvl="1" w:tplc="31AAA988">
      <w:start w:val="1"/>
      <w:numFmt w:val="decimal"/>
      <w:lvlText w:val="%2)"/>
      <w:lvlJc w:val="left"/>
      <w:pPr>
        <w:tabs>
          <w:tab w:val="num" w:pos="3960"/>
        </w:tabs>
        <w:ind w:left="3960" w:hanging="360"/>
      </w:pPr>
      <w:rPr>
        <w:rFonts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CFF1C53"/>
    <w:multiLevelType w:val="hybridMultilevel"/>
    <w:tmpl w:val="84123DC8"/>
    <w:lvl w:ilvl="0" w:tplc="C1B25FA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78" w15:restartNumberingAfterBreak="0">
    <w:nsid w:val="4DBF4D2E"/>
    <w:multiLevelType w:val="hybridMultilevel"/>
    <w:tmpl w:val="4DD2058E"/>
    <w:lvl w:ilvl="0" w:tplc="5EDECD08">
      <w:start w:val="1"/>
      <w:numFmt w:val="decimal"/>
      <w:lvlText w:val="%1."/>
      <w:lvlJc w:val="left"/>
      <w:pPr>
        <w:ind w:left="102" w:hanging="240"/>
      </w:pPr>
      <w:rPr>
        <w:rFonts w:ascii="Times New Roman" w:eastAsia="Times New Roman" w:hAnsi="Times New Roman" w:hint="default"/>
        <w:spacing w:val="-3"/>
        <w:w w:val="99"/>
        <w:sz w:val="24"/>
        <w:szCs w:val="24"/>
      </w:rPr>
    </w:lvl>
    <w:lvl w:ilvl="1" w:tplc="51A809A4">
      <w:start w:val="1"/>
      <w:numFmt w:val="bullet"/>
      <w:lvlText w:val="•"/>
      <w:lvlJc w:val="left"/>
      <w:pPr>
        <w:ind w:left="1044" w:hanging="240"/>
      </w:pPr>
      <w:rPr>
        <w:rFonts w:hint="default"/>
      </w:rPr>
    </w:lvl>
    <w:lvl w:ilvl="2" w:tplc="516E406A">
      <w:start w:val="1"/>
      <w:numFmt w:val="bullet"/>
      <w:lvlText w:val="•"/>
      <w:lvlJc w:val="left"/>
      <w:pPr>
        <w:ind w:left="1989" w:hanging="240"/>
      </w:pPr>
      <w:rPr>
        <w:rFonts w:hint="default"/>
      </w:rPr>
    </w:lvl>
    <w:lvl w:ilvl="3" w:tplc="7BCA5E12">
      <w:start w:val="1"/>
      <w:numFmt w:val="bullet"/>
      <w:lvlText w:val="•"/>
      <w:lvlJc w:val="left"/>
      <w:pPr>
        <w:ind w:left="2933" w:hanging="240"/>
      </w:pPr>
      <w:rPr>
        <w:rFonts w:hint="default"/>
      </w:rPr>
    </w:lvl>
    <w:lvl w:ilvl="4" w:tplc="387C607A">
      <w:start w:val="1"/>
      <w:numFmt w:val="bullet"/>
      <w:lvlText w:val="•"/>
      <w:lvlJc w:val="left"/>
      <w:pPr>
        <w:ind w:left="3878" w:hanging="240"/>
      </w:pPr>
      <w:rPr>
        <w:rFonts w:hint="default"/>
      </w:rPr>
    </w:lvl>
    <w:lvl w:ilvl="5" w:tplc="9BF8EBCC">
      <w:start w:val="1"/>
      <w:numFmt w:val="bullet"/>
      <w:lvlText w:val="•"/>
      <w:lvlJc w:val="left"/>
      <w:pPr>
        <w:ind w:left="4823" w:hanging="240"/>
      </w:pPr>
      <w:rPr>
        <w:rFonts w:hint="default"/>
      </w:rPr>
    </w:lvl>
    <w:lvl w:ilvl="6" w:tplc="A29A572C">
      <w:start w:val="1"/>
      <w:numFmt w:val="bullet"/>
      <w:lvlText w:val="•"/>
      <w:lvlJc w:val="left"/>
      <w:pPr>
        <w:ind w:left="5767" w:hanging="240"/>
      </w:pPr>
      <w:rPr>
        <w:rFonts w:hint="default"/>
      </w:rPr>
    </w:lvl>
    <w:lvl w:ilvl="7" w:tplc="969415BC">
      <w:start w:val="1"/>
      <w:numFmt w:val="bullet"/>
      <w:lvlText w:val="•"/>
      <w:lvlJc w:val="left"/>
      <w:pPr>
        <w:ind w:left="6712" w:hanging="240"/>
      </w:pPr>
      <w:rPr>
        <w:rFonts w:hint="default"/>
      </w:rPr>
    </w:lvl>
    <w:lvl w:ilvl="8" w:tplc="3174874A">
      <w:start w:val="1"/>
      <w:numFmt w:val="bullet"/>
      <w:lvlText w:val="•"/>
      <w:lvlJc w:val="left"/>
      <w:pPr>
        <w:ind w:left="7657" w:hanging="240"/>
      </w:pPr>
      <w:rPr>
        <w:rFonts w:hint="default"/>
      </w:rPr>
    </w:lvl>
  </w:abstractNum>
  <w:abstractNum w:abstractNumId="79" w15:restartNumberingAfterBreak="0">
    <w:nsid w:val="4E0C7255"/>
    <w:multiLevelType w:val="hybridMultilevel"/>
    <w:tmpl w:val="06BCDDD0"/>
    <w:lvl w:ilvl="0" w:tplc="04190011">
      <w:start w:val="1"/>
      <w:numFmt w:val="decimal"/>
      <w:lvlText w:val="%1)"/>
      <w:lvlJc w:val="left"/>
      <w:pPr>
        <w:ind w:left="3981" w:hanging="360"/>
      </w:p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80" w15:restartNumberingAfterBreak="0">
    <w:nsid w:val="4F9B261F"/>
    <w:multiLevelType w:val="hybridMultilevel"/>
    <w:tmpl w:val="4CD893E6"/>
    <w:lvl w:ilvl="0" w:tplc="50E6FD30">
      <w:start w:val="1"/>
      <w:numFmt w:val="bullet"/>
      <w:lvlText w:val="-"/>
      <w:lvlJc w:val="left"/>
      <w:pPr>
        <w:ind w:left="102" w:hanging="140"/>
      </w:pPr>
      <w:rPr>
        <w:rFonts w:ascii="Times New Roman" w:eastAsia="Times New Roman" w:hAnsi="Times New Roman" w:hint="default"/>
        <w:w w:val="99"/>
        <w:sz w:val="24"/>
        <w:szCs w:val="24"/>
      </w:rPr>
    </w:lvl>
    <w:lvl w:ilvl="1" w:tplc="9FD88A32">
      <w:start w:val="1"/>
      <w:numFmt w:val="bullet"/>
      <w:lvlText w:val="•"/>
      <w:lvlJc w:val="left"/>
      <w:pPr>
        <w:ind w:left="1044" w:hanging="140"/>
      </w:pPr>
      <w:rPr>
        <w:rFonts w:hint="default"/>
      </w:rPr>
    </w:lvl>
    <w:lvl w:ilvl="2" w:tplc="07D00392">
      <w:start w:val="1"/>
      <w:numFmt w:val="bullet"/>
      <w:lvlText w:val="•"/>
      <w:lvlJc w:val="left"/>
      <w:pPr>
        <w:ind w:left="1989" w:hanging="140"/>
      </w:pPr>
      <w:rPr>
        <w:rFonts w:hint="default"/>
      </w:rPr>
    </w:lvl>
    <w:lvl w:ilvl="3" w:tplc="64A0BF36">
      <w:start w:val="1"/>
      <w:numFmt w:val="bullet"/>
      <w:lvlText w:val="•"/>
      <w:lvlJc w:val="left"/>
      <w:pPr>
        <w:ind w:left="2933" w:hanging="140"/>
      </w:pPr>
      <w:rPr>
        <w:rFonts w:hint="default"/>
      </w:rPr>
    </w:lvl>
    <w:lvl w:ilvl="4" w:tplc="EF960BAC">
      <w:start w:val="1"/>
      <w:numFmt w:val="bullet"/>
      <w:lvlText w:val="•"/>
      <w:lvlJc w:val="left"/>
      <w:pPr>
        <w:ind w:left="3878" w:hanging="140"/>
      </w:pPr>
      <w:rPr>
        <w:rFonts w:hint="default"/>
      </w:rPr>
    </w:lvl>
    <w:lvl w:ilvl="5" w:tplc="1F7091FE">
      <w:start w:val="1"/>
      <w:numFmt w:val="bullet"/>
      <w:lvlText w:val="•"/>
      <w:lvlJc w:val="left"/>
      <w:pPr>
        <w:ind w:left="4823" w:hanging="140"/>
      </w:pPr>
      <w:rPr>
        <w:rFonts w:hint="default"/>
      </w:rPr>
    </w:lvl>
    <w:lvl w:ilvl="6" w:tplc="2A509676">
      <w:start w:val="1"/>
      <w:numFmt w:val="bullet"/>
      <w:lvlText w:val="•"/>
      <w:lvlJc w:val="left"/>
      <w:pPr>
        <w:ind w:left="5767" w:hanging="140"/>
      </w:pPr>
      <w:rPr>
        <w:rFonts w:hint="default"/>
      </w:rPr>
    </w:lvl>
    <w:lvl w:ilvl="7" w:tplc="A9243734">
      <w:start w:val="1"/>
      <w:numFmt w:val="bullet"/>
      <w:lvlText w:val="•"/>
      <w:lvlJc w:val="left"/>
      <w:pPr>
        <w:ind w:left="6712" w:hanging="140"/>
      </w:pPr>
      <w:rPr>
        <w:rFonts w:hint="default"/>
      </w:rPr>
    </w:lvl>
    <w:lvl w:ilvl="8" w:tplc="21365B40">
      <w:start w:val="1"/>
      <w:numFmt w:val="bullet"/>
      <w:lvlText w:val="•"/>
      <w:lvlJc w:val="left"/>
      <w:pPr>
        <w:ind w:left="7657" w:hanging="140"/>
      </w:pPr>
      <w:rPr>
        <w:rFonts w:hint="default"/>
      </w:rPr>
    </w:lvl>
  </w:abstractNum>
  <w:abstractNum w:abstractNumId="81" w15:restartNumberingAfterBreak="0">
    <w:nsid w:val="501611A1"/>
    <w:multiLevelType w:val="hybridMultilevel"/>
    <w:tmpl w:val="E552F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04A6472"/>
    <w:multiLevelType w:val="hybridMultilevel"/>
    <w:tmpl w:val="53E60E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399590F"/>
    <w:multiLevelType w:val="hybridMultilevel"/>
    <w:tmpl w:val="C93241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54921D65"/>
    <w:multiLevelType w:val="hybridMultilevel"/>
    <w:tmpl w:val="AD46CE2E"/>
    <w:lvl w:ilvl="0" w:tplc="0419000F">
      <w:start w:val="1"/>
      <w:numFmt w:val="decimal"/>
      <w:lvlText w:val="%1."/>
      <w:lvlJc w:val="left"/>
      <w:pPr>
        <w:ind w:left="5295" w:hanging="360"/>
      </w:pPr>
    </w:lvl>
    <w:lvl w:ilvl="1" w:tplc="04190019" w:tentative="1">
      <w:start w:val="1"/>
      <w:numFmt w:val="lowerLetter"/>
      <w:lvlText w:val="%2."/>
      <w:lvlJc w:val="left"/>
      <w:pPr>
        <w:ind w:left="6015" w:hanging="360"/>
      </w:pPr>
    </w:lvl>
    <w:lvl w:ilvl="2" w:tplc="0419001B" w:tentative="1">
      <w:start w:val="1"/>
      <w:numFmt w:val="lowerRoman"/>
      <w:lvlText w:val="%3."/>
      <w:lvlJc w:val="right"/>
      <w:pPr>
        <w:ind w:left="6735" w:hanging="180"/>
      </w:pPr>
    </w:lvl>
    <w:lvl w:ilvl="3" w:tplc="0419000F" w:tentative="1">
      <w:start w:val="1"/>
      <w:numFmt w:val="decimal"/>
      <w:lvlText w:val="%4."/>
      <w:lvlJc w:val="left"/>
      <w:pPr>
        <w:ind w:left="7455" w:hanging="360"/>
      </w:pPr>
    </w:lvl>
    <w:lvl w:ilvl="4" w:tplc="04190019" w:tentative="1">
      <w:start w:val="1"/>
      <w:numFmt w:val="lowerLetter"/>
      <w:lvlText w:val="%5."/>
      <w:lvlJc w:val="left"/>
      <w:pPr>
        <w:ind w:left="8175" w:hanging="360"/>
      </w:pPr>
    </w:lvl>
    <w:lvl w:ilvl="5" w:tplc="0419001B" w:tentative="1">
      <w:start w:val="1"/>
      <w:numFmt w:val="lowerRoman"/>
      <w:lvlText w:val="%6."/>
      <w:lvlJc w:val="right"/>
      <w:pPr>
        <w:ind w:left="8895" w:hanging="180"/>
      </w:pPr>
    </w:lvl>
    <w:lvl w:ilvl="6" w:tplc="0419000F" w:tentative="1">
      <w:start w:val="1"/>
      <w:numFmt w:val="decimal"/>
      <w:lvlText w:val="%7."/>
      <w:lvlJc w:val="left"/>
      <w:pPr>
        <w:ind w:left="9615" w:hanging="360"/>
      </w:pPr>
    </w:lvl>
    <w:lvl w:ilvl="7" w:tplc="04190019" w:tentative="1">
      <w:start w:val="1"/>
      <w:numFmt w:val="lowerLetter"/>
      <w:lvlText w:val="%8."/>
      <w:lvlJc w:val="left"/>
      <w:pPr>
        <w:ind w:left="10335" w:hanging="360"/>
      </w:pPr>
    </w:lvl>
    <w:lvl w:ilvl="8" w:tplc="0419001B" w:tentative="1">
      <w:start w:val="1"/>
      <w:numFmt w:val="lowerRoman"/>
      <w:lvlText w:val="%9."/>
      <w:lvlJc w:val="right"/>
      <w:pPr>
        <w:ind w:left="11055" w:hanging="180"/>
      </w:pPr>
    </w:lvl>
  </w:abstractNum>
  <w:abstractNum w:abstractNumId="85" w15:restartNumberingAfterBreak="0">
    <w:nsid w:val="557F3CF5"/>
    <w:multiLevelType w:val="hybridMultilevel"/>
    <w:tmpl w:val="743222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5CB1DAA"/>
    <w:multiLevelType w:val="hybridMultilevel"/>
    <w:tmpl w:val="88745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90E2E88"/>
    <w:multiLevelType w:val="hybridMultilevel"/>
    <w:tmpl w:val="AFAC0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59362A5E"/>
    <w:multiLevelType w:val="multilevel"/>
    <w:tmpl w:val="9348CC24"/>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89" w15:restartNumberingAfterBreak="0">
    <w:nsid w:val="59962750"/>
    <w:multiLevelType w:val="hybridMultilevel"/>
    <w:tmpl w:val="AEA226FE"/>
    <w:lvl w:ilvl="0" w:tplc="267A82F0">
      <w:start w:val="1"/>
      <w:numFmt w:val="decimal"/>
      <w:lvlText w:val="%1)"/>
      <w:lvlJc w:val="left"/>
      <w:pPr>
        <w:ind w:left="1440" w:hanging="90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0" w15:restartNumberingAfterBreak="0">
    <w:nsid w:val="5A1777A2"/>
    <w:multiLevelType w:val="hybridMultilevel"/>
    <w:tmpl w:val="55E23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AE42608"/>
    <w:multiLevelType w:val="hybridMultilevel"/>
    <w:tmpl w:val="F8D808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AE71C10"/>
    <w:multiLevelType w:val="singleLevel"/>
    <w:tmpl w:val="02749134"/>
    <w:lvl w:ilvl="0">
      <w:start w:val="1"/>
      <w:numFmt w:val="bullet"/>
      <w:pStyle w:val="a"/>
      <w:lvlText w:val=""/>
      <w:lvlJc w:val="left"/>
      <w:pPr>
        <w:tabs>
          <w:tab w:val="num" w:pos="757"/>
        </w:tabs>
        <w:ind w:left="737" w:hanging="340"/>
      </w:pPr>
      <w:rPr>
        <w:rFonts w:ascii="Symbol" w:hAnsi="Symbol" w:hint="default"/>
      </w:rPr>
    </w:lvl>
  </w:abstractNum>
  <w:abstractNum w:abstractNumId="93" w15:restartNumberingAfterBreak="0">
    <w:nsid w:val="5B9104FA"/>
    <w:multiLevelType w:val="hybridMultilevel"/>
    <w:tmpl w:val="6568BFB4"/>
    <w:lvl w:ilvl="0" w:tplc="E0CA2B28">
      <w:start w:val="1"/>
      <w:numFmt w:val="decimal"/>
      <w:lvlText w:val="%1."/>
      <w:lvlJc w:val="left"/>
      <w:pPr>
        <w:tabs>
          <w:tab w:val="num" w:pos="720"/>
        </w:tabs>
        <w:ind w:left="720" w:hanging="360"/>
      </w:pPr>
      <w:rPr>
        <w:rFonts w:ascii="Times New Roman" w:eastAsia="Times New Roman" w:hAnsi="Times New Roman" w:cs="Times New Roman"/>
      </w:rPr>
    </w:lvl>
    <w:lvl w:ilvl="1" w:tplc="50E6DD32" w:tentative="1">
      <w:start w:val="1"/>
      <w:numFmt w:val="bullet"/>
      <w:lvlText w:val=""/>
      <w:lvlJc w:val="left"/>
      <w:pPr>
        <w:tabs>
          <w:tab w:val="num" w:pos="1440"/>
        </w:tabs>
        <w:ind w:left="1440" w:hanging="360"/>
      </w:pPr>
      <w:rPr>
        <w:rFonts w:ascii="Wingdings" w:hAnsi="Wingdings" w:hint="default"/>
      </w:rPr>
    </w:lvl>
    <w:lvl w:ilvl="2" w:tplc="573A9EA2" w:tentative="1">
      <w:start w:val="1"/>
      <w:numFmt w:val="bullet"/>
      <w:lvlText w:val=""/>
      <w:lvlJc w:val="left"/>
      <w:pPr>
        <w:tabs>
          <w:tab w:val="num" w:pos="2160"/>
        </w:tabs>
        <w:ind w:left="2160" w:hanging="360"/>
      </w:pPr>
      <w:rPr>
        <w:rFonts w:ascii="Wingdings" w:hAnsi="Wingdings" w:hint="default"/>
      </w:rPr>
    </w:lvl>
    <w:lvl w:ilvl="3" w:tplc="26FCF06A" w:tentative="1">
      <w:start w:val="1"/>
      <w:numFmt w:val="bullet"/>
      <w:lvlText w:val=""/>
      <w:lvlJc w:val="left"/>
      <w:pPr>
        <w:tabs>
          <w:tab w:val="num" w:pos="2880"/>
        </w:tabs>
        <w:ind w:left="2880" w:hanging="360"/>
      </w:pPr>
      <w:rPr>
        <w:rFonts w:ascii="Wingdings" w:hAnsi="Wingdings" w:hint="default"/>
      </w:rPr>
    </w:lvl>
    <w:lvl w:ilvl="4" w:tplc="C39E3568" w:tentative="1">
      <w:start w:val="1"/>
      <w:numFmt w:val="bullet"/>
      <w:lvlText w:val=""/>
      <w:lvlJc w:val="left"/>
      <w:pPr>
        <w:tabs>
          <w:tab w:val="num" w:pos="3600"/>
        </w:tabs>
        <w:ind w:left="3600" w:hanging="360"/>
      </w:pPr>
      <w:rPr>
        <w:rFonts w:ascii="Wingdings" w:hAnsi="Wingdings" w:hint="default"/>
      </w:rPr>
    </w:lvl>
    <w:lvl w:ilvl="5" w:tplc="40D80180" w:tentative="1">
      <w:start w:val="1"/>
      <w:numFmt w:val="bullet"/>
      <w:lvlText w:val=""/>
      <w:lvlJc w:val="left"/>
      <w:pPr>
        <w:tabs>
          <w:tab w:val="num" w:pos="4320"/>
        </w:tabs>
        <w:ind w:left="4320" w:hanging="360"/>
      </w:pPr>
      <w:rPr>
        <w:rFonts w:ascii="Wingdings" w:hAnsi="Wingdings" w:hint="default"/>
      </w:rPr>
    </w:lvl>
    <w:lvl w:ilvl="6" w:tplc="CBBEDC40" w:tentative="1">
      <w:start w:val="1"/>
      <w:numFmt w:val="bullet"/>
      <w:lvlText w:val=""/>
      <w:lvlJc w:val="left"/>
      <w:pPr>
        <w:tabs>
          <w:tab w:val="num" w:pos="5040"/>
        </w:tabs>
        <w:ind w:left="5040" w:hanging="360"/>
      </w:pPr>
      <w:rPr>
        <w:rFonts w:ascii="Wingdings" w:hAnsi="Wingdings" w:hint="default"/>
      </w:rPr>
    </w:lvl>
    <w:lvl w:ilvl="7" w:tplc="395ABFE0" w:tentative="1">
      <w:start w:val="1"/>
      <w:numFmt w:val="bullet"/>
      <w:lvlText w:val=""/>
      <w:lvlJc w:val="left"/>
      <w:pPr>
        <w:tabs>
          <w:tab w:val="num" w:pos="5760"/>
        </w:tabs>
        <w:ind w:left="5760" w:hanging="360"/>
      </w:pPr>
      <w:rPr>
        <w:rFonts w:ascii="Wingdings" w:hAnsi="Wingdings" w:hint="default"/>
      </w:rPr>
    </w:lvl>
    <w:lvl w:ilvl="8" w:tplc="97C03950"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BD84159"/>
    <w:multiLevelType w:val="singleLevel"/>
    <w:tmpl w:val="F48C482E"/>
    <w:lvl w:ilvl="0">
      <w:start w:val="1"/>
      <w:numFmt w:val="decimal"/>
      <w:lvlText w:val="%1."/>
      <w:legacy w:legacy="1" w:legacySpace="0" w:legacyIndent="451"/>
      <w:lvlJc w:val="left"/>
      <w:pPr>
        <w:ind w:left="0" w:firstLine="0"/>
      </w:pPr>
      <w:rPr>
        <w:rFonts w:ascii="Times New Roman" w:hAnsi="Times New Roman" w:cs="Times New Roman" w:hint="default"/>
      </w:rPr>
    </w:lvl>
  </w:abstractNum>
  <w:abstractNum w:abstractNumId="95" w15:restartNumberingAfterBreak="0">
    <w:nsid w:val="5BF926E5"/>
    <w:multiLevelType w:val="hybridMultilevel"/>
    <w:tmpl w:val="F19C70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C76777D"/>
    <w:multiLevelType w:val="hybridMultilevel"/>
    <w:tmpl w:val="9AFC475C"/>
    <w:lvl w:ilvl="0" w:tplc="C48602C4">
      <w:start w:val="1"/>
      <w:numFmt w:val="decimal"/>
      <w:lvlText w:val="%1)"/>
      <w:lvlJc w:val="left"/>
      <w:pPr>
        <w:ind w:left="1470" w:hanging="93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7" w15:restartNumberingAfterBreak="0">
    <w:nsid w:val="5CA86C6E"/>
    <w:multiLevelType w:val="hybridMultilevel"/>
    <w:tmpl w:val="BC1AD3C8"/>
    <w:lvl w:ilvl="0" w:tplc="DA1628C0">
      <w:start w:val="1"/>
      <w:numFmt w:val="decimal"/>
      <w:lvlText w:val="%1)"/>
      <w:lvlJc w:val="left"/>
      <w:pPr>
        <w:ind w:left="1155" w:hanging="39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98" w15:restartNumberingAfterBreak="0">
    <w:nsid w:val="5DF556FA"/>
    <w:multiLevelType w:val="hybridMultilevel"/>
    <w:tmpl w:val="65C22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0235D64"/>
    <w:multiLevelType w:val="multilevel"/>
    <w:tmpl w:val="1ABA988A"/>
    <w:lvl w:ilvl="0">
      <w:start w:val="1"/>
      <w:numFmt w:val="decimal"/>
      <w:lvlText w:val="%1)"/>
      <w:lvlJc w:val="left"/>
      <w:pPr>
        <w:ind w:left="2880" w:hanging="360"/>
      </w:pPr>
      <w:rPr>
        <w:rFonts w:hint="default"/>
      </w:rPr>
    </w:lvl>
    <w:lvl w:ilvl="1">
      <w:start w:val="5"/>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09A3D95"/>
    <w:multiLevelType w:val="hybridMultilevel"/>
    <w:tmpl w:val="8446E172"/>
    <w:lvl w:ilvl="0" w:tplc="CDEC584A">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1A07CBA"/>
    <w:multiLevelType w:val="hybridMultilevel"/>
    <w:tmpl w:val="7A103C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626C0A94"/>
    <w:multiLevelType w:val="hybridMultilevel"/>
    <w:tmpl w:val="2124B394"/>
    <w:lvl w:ilvl="0" w:tplc="A48894FE">
      <w:start w:val="1"/>
      <w:numFmt w:val="decimal"/>
      <w:lvlText w:val="%1."/>
      <w:lvlJc w:val="left"/>
      <w:pPr>
        <w:ind w:left="342" w:hanging="240"/>
      </w:pPr>
      <w:rPr>
        <w:rFonts w:ascii="Times New Roman" w:eastAsia="Times New Roman" w:hAnsi="Times New Roman" w:hint="default"/>
        <w:spacing w:val="-8"/>
        <w:w w:val="99"/>
        <w:sz w:val="24"/>
        <w:szCs w:val="24"/>
      </w:rPr>
    </w:lvl>
    <w:lvl w:ilvl="1" w:tplc="50D67F46">
      <w:start w:val="1"/>
      <w:numFmt w:val="bullet"/>
      <w:lvlText w:val="•"/>
      <w:lvlJc w:val="left"/>
      <w:pPr>
        <w:ind w:left="1262" w:hanging="240"/>
      </w:pPr>
      <w:rPr>
        <w:rFonts w:hint="default"/>
      </w:rPr>
    </w:lvl>
    <w:lvl w:ilvl="2" w:tplc="21423A40">
      <w:start w:val="1"/>
      <w:numFmt w:val="bullet"/>
      <w:lvlText w:val="•"/>
      <w:lvlJc w:val="left"/>
      <w:pPr>
        <w:ind w:left="2185" w:hanging="240"/>
      </w:pPr>
      <w:rPr>
        <w:rFonts w:hint="default"/>
      </w:rPr>
    </w:lvl>
    <w:lvl w:ilvl="3" w:tplc="0010DAE6">
      <w:start w:val="1"/>
      <w:numFmt w:val="bullet"/>
      <w:lvlText w:val="•"/>
      <w:lvlJc w:val="left"/>
      <w:pPr>
        <w:ind w:left="3107" w:hanging="240"/>
      </w:pPr>
      <w:rPr>
        <w:rFonts w:hint="default"/>
      </w:rPr>
    </w:lvl>
    <w:lvl w:ilvl="4" w:tplc="28CEF2B4">
      <w:start w:val="1"/>
      <w:numFmt w:val="bullet"/>
      <w:lvlText w:val="•"/>
      <w:lvlJc w:val="left"/>
      <w:pPr>
        <w:ind w:left="4030" w:hanging="240"/>
      </w:pPr>
      <w:rPr>
        <w:rFonts w:hint="default"/>
      </w:rPr>
    </w:lvl>
    <w:lvl w:ilvl="5" w:tplc="8C04FCDE">
      <w:start w:val="1"/>
      <w:numFmt w:val="bullet"/>
      <w:lvlText w:val="•"/>
      <w:lvlJc w:val="left"/>
      <w:pPr>
        <w:ind w:left="4953" w:hanging="240"/>
      </w:pPr>
      <w:rPr>
        <w:rFonts w:hint="default"/>
      </w:rPr>
    </w:lvl>
    <w:lvl w:ilvl="6" w:tplc="56D49180">
      <w:start w:val="1"/>
      <w:numFmt w:val="bullet"/>
      <w:lvlText w:val="•"/>
      <w:lvlJc w:val="left"/>
      <w:pPr>
        <w:ind w:left="5875" w:hanging="240"/>
      </w:pPr>
      <w:rPr>
        <w:rFonts w:hint="default"/>
      </w:rPr>
    </w:lvl>
    <w:lvl w:ilvl="7" w:tplc="753043A4">
      <w:start w:val="1"/>
      <w:numFmt w:val="bullet"/>
      <w:lvlText w:val="•"/>
      <w:lvlJc w:val="left"/>
      <w:pPr>
        <w:ind w:left="6798" w:hanging="240"/>
      </w:pPr>
      <w:rPr>
        <w:rFonts w:hint="default"/>
      </w:rPr>
    </w:lvl>
    <w:lvl w:ilvl="8" w:tplc="67BAC842">
      <w:start w:val="1"/>
      <w:numFmt w:val="bullet"/>
      <w:lvlText w:val="•"/>
      <w:lvlJc w:val="left"/>
      <w:pPr>
        <w:ind w:left="7721" w:hanging="240"/>
      </w:pPr>
      <w:rPr>
        <w:rFonts w:hint="default"/>
      </w:rPr>
    </w:lvl>
  </w:abstractNum>
  <w:abstractNum w:abstractNumId="103" w15:restartNumberingAfterBreak="0">
    <w:nsid w:val="63DD6D89"/>
    <w:multiLevelType w:val="hybridMultilevel"/>
    <w:tmpl w:val="021C3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4415BC0"/>
    <w:multiLevelType w:val="hybridMultilevel"/>
    <w:tmpl w:val="5AE22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4445761"/>
    <w:multiLevelType w:val="hybridMultilevel"/>
    <w:tmpl w:val="D8C6A9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4B65A79"/>
    <w:multiLevelType w:val="hybridMultilevel"/>
    <w:tmpl w:val="2BE410BC"/>
    <w:lvl w:ilvl="0" w:tplc="5502B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7" w15:restartNumberingAfterBreak="0">
    <w:nsid w:val="65A411F4"/>
    <w:multiLevelType w:val="hybridMultilevel"/>
    <w:tmpl w:val="E428700A"/>
    <w:lvl w:ilvl="0" w:tplc="0419000F">
      <w:start w:val="1"/>
      <w:numFmt w:val="decimal"/>
      <w:lvlText w:val="%1."/>
      <w:lvlJc w:val="left"/>
      <w:pPr>
        <w:tabs>
          <w:tab w:val="num" w:pos="720"/>
        </w:tabs>
        <w:ind w:left="720" w:hanging="360"/>
      </w:pPr>
    </w:lvl>
    <w:lvl w:ilvl="1" w:tplc="50E6DD32" w:tentative="1">
      <w:start w:val="1"/>
      <w:numFmt w:val="bullet"/>
      <w:lvlText w:val=""/>
      <w:lvlJc w:val="left"/>
      <w:pPr>
        <w:tabs>
          <w:tab w:val="num" w:pos="1440"/>
        </w:tabs>
        <w:ind w:left="1440" w:hanging="360"/>
      </w:pPr>
      <w:rPr>
        <w:rFonts w:ascii="Wingdings" w:hAnsi="Wingdings" w:hint="default"/>
      </w:rPr>
    </w:lvl>
    <w:lvl w:ilvl="2" w:tplc="573A9EA2" w:tentative="1">
      <w:start w:val="1"/>
      <w:numFmt w:val="bullet"/>
      <w:lvlText w:val=""/>
      <w:lvlJc w:val="left"/>
      <w:pPr>
        <w:tabs>
          <w:tab w:val="num" w:pos="2160"/>
        </w:tabs>
        <w:ind w:left="2160" w:hanging="360"/>
      </w:pPr>
      <w:rPr>
        <w:rFonts w:ascii="Wingdings" w:hAnsi="Wingdings" w:hint="default"/>
      </w:rPr>
    </w:lvl>
    <w:lvl w:ilvl="3" w:tplc="26FCF06A" w:tentative="1">
      <w:start w:val="1"/>
      <w:numFmt w:val="bullet"/>
      <w:lvlText w:val=""/>
      <w:lvlJc w:val="left"/>
      <w:pPr>
        <w:tabs>
          <w:tab w:val="num" w:pos="2880"/>
        </w:tabs>
        <w:ind w:left="2880" w:hanging="360"/>
      </w:pPr>
      <w:rPr>
        <w:rFonts w:ascii="Wingdings" w:hAnsi="Wingdings" w:hint="default"/>
      </w:rPr>
    </w:lvl>
    <w:lvl w:ilvl="4" w:tplc="C39E3568" w:tentative="1">
      <w:start w:val="1"/>
      <w:numFmt w:val="bullet"/>
      <w:lvlText w:val=""/>
      <w:lvlJc w:val="left"/>
      <w:pPr>
        <w:tabs>
          <w:tab w:val="num" w:pos="3600"/>
        </w:tabs>
        <w:ind w:left="3600" w:hanging="360"/>
      </w:pPr>
      <w:rPr>
        <w:rFonts w:ascii="Wingdings" w:hAnsi="Wingdings" w:hint="default"/>
      </w:rPr>
    </w:lvl>
    <w:lvl w:ilvl="5" w:tplc="40D80180" w:tentative="1">
      <w:start w:val="1"/>
      <w:numFmt w:val="bullet"/>
      <w:lvlText w:val=""/>
      <w:lvlJc w:val="left"/>
      <w:pPr>
        <w:tabs>
          <w:tab w:val="num" w:pos="4320"/>
        </w:tabs>
        <w:ind w:left="4320" w:hanging="360"/>
      </w:pPr>
      <w:rPr>
        <w:rFonts w:ascii="Wingdings" w:hAnsi="Wingdings" w:hint="default"/>
      </w:rPr>
    </w:lvl>
    <w:lvl w:ilvl="6" w:tplc="CBBEDC40" w:tentative="1">
      <w:start w:val="1"/>
      <w:numFmt w:val="bullet"/>
      <w:lvlText w:val=""/>
      <w:lvlJc w:val="left"/>
      <w:pPr>
        <w:tabs>
          <w:tab w:val="num" w:pos="5040"/>
        </w:tabs>
        <w:ind w:left="5040" w:hanging="360"/>
      </w:pPr>
      <w:rPr>
        <w:rFonts w:ascii="Wingdings" w:hAnsi="Wingdings" w:hint="default"/>
      </w:rPr>
    </w:lvl>
    <w:lvl w:ilvl="7" w:tplc="395ABFE0" w:tentative="1">
      <w:start w:val="1"/>
      <w:numFmt w:val="bullet"/>
      <w:lvlText w:val=""/>
      <w:lvlJc w:val="left"/>
      <w:pPr>
        <w:tabs>
          <w:tab w:val="num" w:pos="5760"/>
        </w:tabs>
        <w:ind w:left="5760" w:hanging="360"/>
      </w:pPr>
      <w:rPr>
        <w:rFonts w:ascii="Wingdings" w:hAnsi="Wingdings" w:hint="default"/>
      </w:rPr>
    </w:lvl>
    <w:lvl w:ilvl="8" w:tplc="97C03950"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6EC3A8A"/>
    <w:multiLevelType w:val="hybridMultilevel"/>
    <w:tmpl w:val="EFD69FCA"/>
    <w:lvl w:ilvl="0" w:tplc="ADC4A5B4">
      <w:start w:val="1"/>
      <w:numFmt w:val="decimal"/>
      <w:lvlText w:val="%1."/>
      <w:lvlJc w:val="left"/>
      <w:pPr>
        <w:ind w:left="342" w:hanging="240"/>
      </w:pPr>
      <w:rPr>
        <w:rFonts w:ascii="Times New Roman" w:eastAsia="Times New Roman" w:hAnsi="Times New Roman" w:hint="default"/>
        <w:spacing w:val="-5"/>
        <w:w w:val="99"/>
        <w:sz w:val="24"/>
        <w:szCs w:val="24"/>
      </w:rPr>
    </w:lvl>
    <w:lvl w:ilvl="1" w:tplc="83666158">
      <w:start w:val="1"/>
      <w:numFmt w:val="bullet"/>
      <w:lvlText w:val="•"/>
      <w:lvlJc w:val="left"/>
      <w:pPr>
        <w:ind w:left="1262" w:hanging="240"/>
      </w:pPr>
      <w:rPr>
        <w:rFonts w:hint="default"/>
      </w:rPr>
    </w:lvl>
    <w:lvl w:ilvl="2" w:tplc="CEDA05DA">
      <w:start w:val="1"/>
      <w:numFmt w:val="bullet"/>
      <w:lvlText w:val="•"/>
      <w:lvlJc w:val="left"/>
      <w:pPr>
        <w:ind w:left="2185" w:hanging="240"/>
      </w:pPr>
      <w:rPr>
        <w:rFonts w:hint="default"/>
      </w:rPr>
    </w:lvl>
    <w:lvl w:ilvl="3" w:tplc="F4E0D396">
      <w:start w:val="1"/>
      <w:numFmt w:val="bullet"/>
      <w:lvlText w:val="•"/>
      <w:lvlJc w:val="left"/>
      <w:pPr>
        <w:ind w:left="3107" w:hanging="240"/>
      </w:pPr>
      <w:rPr>
        <w:rFonts w:hint="default"/>
      </w:rPr>
    </w:lvl>
    <w:lvl w:ilvl="4" w:tplc="D1787C7E">
      <w:start w:val="1"/>
      <w:numFmt w:val="bullet"/>
      <w:lvlText w:val="•"/>
      <w:lvlJc w:val="left"/>
      <w:pPr>
        <w:ind w:left="4030" w:hanging="240"/>
      </w:pPr>
      <w:rPr>
        <w:rFonts w:hint="default"/>
      </w:rPr>
    </w:lvl>
    <w:lvl w:ilvl="5" w:tplc="9518342E">
      <w:start w:val="1"/>
      <w:numFmt w:val="bullet"/>
      <w:lvlText w:val="•"/>
      <w:lvlJc w:val="left"/>
      <w:pPr>
        <w:ind w:left="4953" w:hanging="240"/>
      </w:pPr>
      <w:rPr>
        <w:rFonts w:hint="default"/>
      </w:rPr>
    </w:lvl>
    <w:lvl w:ilvl="6" w:tplc="5AF028A8">
      <w:start w:val="1"/>
      <w:numFmt w:val="bullet"/>
      <w:lvlText w:val="•"/>
      <w:lvlJc w:val="left"/>
      <w:pPr>
        <w:ind w:left="5875" w:hanging="240"/>
      </w:pPr>
      <w:rPr>
        <w:rFonts w:hint="default"/>
      </w:rPr>
    </w:lvl>
    <w:lvl w:ilvl="7" w:tplc="39D04836">
      <w:start w:val="1"/>
      <w:numFmt w:val="bullet"/>
      <w:lvlText w:val="•"/>
      <w:lvlJc w:val="left"/>
      <w:pPr>
        <w:ind w:left="6798" w:hanging="240"/>
      </w:pPr>
      <w:rPr>
        <w:rFonts w:hint="default"/>
      </w:rPr>
    </w:lvl>
    <w:lvl w:ilvl="8" w:tplc="AF3401E0">
      <w:start w:val="1"/>
      <w:numFmt w:val="bullet"/>
      <w:lvlText w:val="•"/>
      <w:lvlJc w:val="left"/>
      <w:pPr>
        <w:ind w:left="7721" w:hanging="240"/>
      </w:pPr>
      <w:rPr>
        <w:rFonts w:hint="default"/>
      </w:rPr>
    </w:lvl>
  </w:abstractNum>
  <w:abstractNum w:abstractNumId="109" w15:restartNumberingAfterBreak="0">
    <w:nsid w:val="678513C0"/>
    <w:multiLevelType w:val="multilevel"/>
    <w:tmpl w:val="9C90C4A8"/>
    <w:lvl w:ilvl="0">
      <w:start w:val="1"/>
      <w:numFmt w:val="decimal"/>
      <w:lvlText w:val="%1)"/>
      <w:lvlJc w:val="left"/>
      <w:pPr>
        <w:ind w:left="1125" w:hanging="360"/>
      </w:pPr>
      <w:rPr>
        <w:b w:val="0"/>
        <w:bCs w:val="0"/>
        <w:i w:val="0"/>
        <w:iCs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0" w15:restartNumberingAfterBreak="0">
    <w:nsid w:val="67E20982"/>
    <w:multiLevelType w:val="hybridMultilevel"/>
    <w:tmpl w:val="4A60CA08"/>
    <w:lvl w:ilvl="0" w:tplc="31B07DA2">
      <w:start w:val="1"/>
      <w:numFmt w:val="decimal"/>
      <w:lvlText w:val="%1)"/>
      <w:lvlJc w:val="left"/>
      <w:pPr>
        <w:ind w:left="1005" w:hanging="390"/>
      </w:pPr>
    </w:lvl>
    <w:lvl w:ilvl="1" w:tplc="04190019">
      <w:start w:val="1"/>
      <w:numFmt w:val="lowerLetter"/>
      <w:lvlText w:val="%2."/>
      <w:lvlJc w:val="left"/>
      <w:pPr>
        <w:ind w:left="1695" w:hanging="360"/>
      </w:pPr>
    </w:lvl>
    <w:lvl w:ilvl="2" w:tplc="0419001B">
      <w:start w:val="1"/>
      <w:numFmt w:val="lowerRoman"/>
      <w:lvlText w:val="%3."/>
      <w:lvlJc w:val="right"/>
      <w:pPr>
        <w:ind w:left="2415" w:hanging="180"/>
      </w:pPr>
    </w:lvl>
    <w:lvl w:ilvl="3" w:tplc="0419000F">
      <w:start w:val="1"/>
      <w:numFmt w:val="decimal"/>
      <w:lvlText w:val="%4."/>
      <w:lvlJc w:val="left"/>
      <w:pPr>
        <w:ind w:left="3135" w:hanging="360"/>
      </w:pPr>
    </w:lvl>
    <w:lvl w:ilvl="4" w:tplc="04190019">
      <w:start w:val="1"/>
      <w:numFmt w:val="lowerLetter"/>
      <w:lvlText w:val="%5."/>
      <w:lvlJc w:val="left"/>
      <w:pPr>
        <w:ind w:left="3855" w:hanging="360"/>
      </w:pPr>
    </w:lvl>
    <w:lvl w:ilvl="5" w:tplc="0419001B">
      <w:start w:val="1"/>
      <w:numFmt w:val="lowerRoman"/>
      <w:lvlText w:val="%6."/>
      <w:lvlJc w:val="right"/>
      <w:pPr>
        <w:ind w:left="4575" w:hanging="180"/>
      </w:pPr>
    </w:lvl>
    <w:lvl w:ilvl="6" w:tplc="0419000F">
      <w:start w:val="1"/>
      <w:numFmt w:val="decimal"/>
      <w:lvlText w:val="%7."/>
      <w:lvlJc w:val="left"/>
      <w:pPr>
        <w:ind w:left="5295" w:hanging="360"/>
      </w:pPr>
    </w:lvl>
    <w:lvl w:ilvl="7" w:tplc="04190019">
      <w:start w:val="1"/>
      <w:numFmt w:val="lowerLetter"/>
      <w:lvlText w:val="%8."/>
      <w:lvlJc w:val="left"/>
      <w:pPr>
        <w:ind w:left="6015" w:hanging="360"/>
      </w:pPr>
    </w:lvl>
    <w:lvl w:ilvl="8" w:tplc="0419001B">
      <w:start w:val="1"/>
      <w:numFmt w:val="lowerRoman"/>
      <w:lvlText w:val="%9."/>
      <w:lvlJc w:val="right"/>
      <w:pPr>
        <w:ind w:left="6735" w:hanging="180"/>
      </w:pPr>
    </w:lvl>
  </w:abstractNum>
  <w:abstractNum w:abstractNumId="111" w15:restartNumberingAfterBreak="0">
    <w:nsid w:val="68780A14"/>
    <w:multiLevelType w:val="hybridMultilevel"/>
    <w:tmpl w:val="0EFAD0F2"/>
    <w:lvl w:ilvl="0" w:tplc="C1B25FA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12" w15:restartNumberingAfterBreak="0">
    <w:nsid w:val="68B64D37"/>
    <w:multiLevelType w:val="hybridMultilevel"/>
    <w:tmpl w:val="296C9BA4"/>
    <w:lvl w:ilvl="0" w:tplc="8654B834">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15:restartNumberingAfterBreak="0">
    <w:nsid w:val="69482BE2"/>
    <w:multiLevelType w:val="multilevel"/>
    <w:tmpl w:val="7548CE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9C910AE"/>
    <w:multiLevelType w:val="hybridMultilevel"/>
    <w:tmpl w:val="0CECF7C4"/>
    <w:lvl w:ilvl="0" w:tplc="04190011">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15" w15:restartNumberingAfterBreak="0">
    <w:nsid w:val="6B4D35D5"/>
    <w:multiLevelType w:val="hybridMultilevel"/>
    <w:tmpl w:val="D3C2777C"/>
    <w:lvl w:ilvl="0" w:tplc="5314B030">
      <w:start w:val="1"/>
      <w:numFmt w:val="decimal"/>
      <w:lvlText w:val="%1."/>
      <w:lvlJc w:val="left"/>
      <w:pPr>
        <w:ind w:left="102" w:hanging="240"/>
      </w:pPr>
      <w:rPr>
        <w:rFonts w:ascii="Times New Roman" w:eastAsia="Times New Roman" w:hAnsi="Times New Roman" w:hint="default"/>
        <w:spacing w:val="-3"/>
        <w:w w:val="99"/>
        <w:sz w:val="24"/>
        <w:szCs w:val="24"/>
      </w:rPr>
    </w:lvl>
    <w:lvl w:ilvl="1" w:tplc="D2627E00">
      <w:start w:val="1"/>
      <w:numFmt w:val="bullet"/>
      <w:lvlText w:val="•"/>
      <w:lvlJc w:val="left"/>
      <w:pPr>
        <w:ind w:left="1044" w:hanging="240"/>
      </w:pPr>
      <w:rPr>
        <w:rFonts w:hint="default"/>
      </w:rPr>
    </w:lvl>
    <w:lvl w:ilvl="2" w:tplc="3990A06A">
      <w:start w:val="1"/>
      <w:numFmt w:val="bullet"/>
      <w:lvlText w:val="•"/>
      <w:lvlJc w:val="left"/>
      <w:pPr>
        <w:ind w:left="1989" w:hanging="240"/>
      </w:pPr>
      <w:rPr>
        <w:rFonts w:hint="default"/>
      </w:rPr>
    </w:lvl>
    <w:lvl w:ilvl="3" w:tplc="6F7C4FF2">
      <w:start w:val="1"/>
      <w:numFmt w:val="bullet"/>
      <w:lvlText w:val="•"/>
      <w:lvlJc w:val="left"/>
      <w:pPr>
        <w:ind w:left="2933" w:hanging="240"/>
      </w:pPr>
      <w:rPr>
        <w:rFonts w:hint="default"/>
      </w:rPr>
    </w:lvl>
    <w:lvl w:ilvl="4" w:tplc="81841BB6">
      <w:start w:val="1"/>
      <w:numFmt w:val="bullet"/>
      <w:lvlText w:val="•"/>
      <w:lvlJc w:val="left"/>
      <w:pPr>
        <w:ind w:left="3878" w:hanging="240"/>
      </w:pPr>
      <w:rPr>
        <w:rFonts w:hint="default"/>
      </w:rPr>
    </w:lvl>
    <w:lvl w:ilvl="5" w:tplc="74E02236">
      <w:start w:val="1"/>
      <w:numFmt w:val="bullet"/>
      <w:lvlText w:val="•"/>
      <w:lvlJc w:val="left"/>
      <w:pPr>
        <w:ind w:left="4823" w:hanging="240"/>
      </w:pPr>
      <w:rPr>
        <w:rFonts w:hint="default"/>
      </w:rPr>
    </w:lvl>
    <w:lvl w:ilvl="6" w:tplc="EACC5C66">
      <w:start w:val="1"/>
      <w:numFmt w:val="bullet"/>
      <w:lvlText w:val="•"/>
      <w:lvlJc w:val="left"/>
      <w:pPr>
        <w:ind w:left="5767" w:hanging="240"/>
      </w:pPr>
      <w:rPr>
        <w:rFonts w:hint="default"/>
      </w:rPr>
    </w:lvl>
    <w:lvl w:ilvl="7" w:tplc="45900BBA">
      <w:start w:val="1"/>
      <w:numFmt w:val="bullet"/>
      <w:lvlText w:val="•"/>
      <w:lvlJc w:val="left"/>
      <w:pPr>
        <w:ind w:left="6712" w:hanging="240"/>
      </w:pPr>
      <w:rPr>
        <w:rFonts w:hint="default"/>
      </w:rPr>
    </w:lvl>
    <w:lvl w:ilvl="8" w:tplc="2C508774">
      <w:start w:val="1"/>
      <w:numFmt w:val="bullet"/>
      <w:lvlText w:val="•"/>
      <w:lvlJc w:val="left"/>
      <w:pPr>
        <w:ind w:left="7657" w:hanging="240"/>
      </w:pPr>
      <w:rPr>
        <w:rFonts w:hint="default"/>
      </w:rPr>
    </w:lvl>
  </w:abstractNum>
  <w:abstractNum w:abstractNumId="116" w15:restartNumberingAfterBreak="0">
    <w:nsid w:val="6B5444E6"/>
    <w:multiLevelType w:val="multilevel"/>
    <w:tmpl w:val="FC725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B7F4334"/>
    <w:multiLevelType w:val="hybridMultilevel"/>
    <w:tmpl w:val="CAEEB1BA"/>
    <w:lvl w:ilvl="0" w:tplc="04190011">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18" w15:restartNumberingAfterBreak="0">
    <w:nsid w:val="6BAE32A0"/>
    <w:multiLevelType w:val="hybridMultilevel"/>
    <w:tmpl w:val="D234B124"/>
    <w:lvl w:ilvl="0" w:tplc="6CAA11D0">
      <w:start w:val="1"/>
      <w:numFmt w:val="decimal"/>
      <w:lvlText w:val="%1)"/>
      <w:lvlJc w:val="left"/>
      <w:pPr>
        <w:tabs>
          <w:tab w:val="num" w:pos="2340"/>
        </w:tabs>
        <w:ind w:left="2340" w:hanging="360"/>
      </w:pPr>
      <w:rPr>
        <w:rFonts w:hint="default"/>
      </w:rPr>
    </w:lvl>
    <w:lvl w:ilvl="1" w:tplc="04190019">
      <w:start w:val="1"/>
      <w:numFmt w:val="lowerLetter"/>
      <w:lvlText w:val="%2."/>
      <w:lvlJc w:val="left"/>
      <w:pPr>
        <w:tabs>
          <w:tab w:val="num" w:pos="-6026"/>
        </w:tabs>
        <w:ind w:left="-6026" w:hanging="360"/>
      </w:pPr>
    </w:lvl>
    <w:lvl w:ilvl="2" w:tplc="0419001B">
      <w:start w:val="1"/>
      <w:numFmt w:val="lowerRoman"/>
      <w:lvlText w:val="%3."/>
      <w:lvlJc w:val="right"/>
      <w:pPr>
        <w:tabs>
          <w:tab w:val="num" w:pos="-5306"/>
        </w:tabs>
        <w:ind w:left="-5306" w:hanging="180"/>
      </w:pPr>
    </w:lvl>
    <w:lvl w:ilvl="3" w:tplc="0419000F">
      <w:start w:val="1"/>
      <w:numFmt w:val="decimal"/>
      <w:lvlText w:val="%4."/>
      <w:lvlJc w:val="left"/>
      <w:pPr>
        <w:tabs>
          <w:tab w:val="num" w:pos="-4586"/>
        </w:tabs>
        <w:ind w:left="-4586" w:hanging="360"/>
      </w:pPr>
    </w:lvl>
    <w:lvl w:ilvl="4" w:tplc="04190019">
      <w:start w:val="1"/>
      <w:numFmt w:val="lowerLetter"/>
      <w:lvlText w:val="%5."/>
      <w:lvlJc w:val="left"/>
      <w:pPr>
        <w:tabs>
          <w:tab w:val="num" w:pos="-3866"/>
        </w:tabs>
        <w:ind w:left="-3866" w:hanging="360"/>
      </w:pPr>
    </w:lvl>
    <w:lvl w:ilvl="5" w:tplc="0419001B">
      <w:start w:val="1"/>
      <w:numFmt w:val="lowerRoman"/>
      <w:lvlText w:val="%6."/>
      <w:lvlJc w:val="right"/>
      <w:pPr>
        <w:tabs>
          <w:tab w:val="num" w:pos="-3146"/>
        </w:tabs>
        <w:ind w:left="-3146" w:hanging="180"/>
      </w:pPr>
    </w:lvl>
    <w:lvl w:ilvl="6" w:tplc="0419000F">
      <w:start w:val="1"/>
      <w:numFmt w:val="decimal"/>
      <w:lvlText w:val="%7."/>
      <w:lvlJc w:val="left"/>
      <w:pPr>
        <w:tabs>
          <w:tab w:val="num" w:pos="-2426"/>
        </w:tabs>
        <w:ind w:left="-2426" w:hanging="360"/>
      </w:pPr>
    </w:lvl>
    <w:lvl w:ilvl="7" w:tplc="04190019">
      <w:start w:val="1"/>
      <w:numFmt w:val="lowerLetter"/>
      <w:lvlText w:val="%8."/>
      <w:lvlJc w:val="left"/>
      <w:pPr>
        <w:tabs>
          <w:tab w:val="num" w:pos="-1706"/>
        </w:tabs>
        <w:ind w:left="-1706" w:hanging="360"/>
      </w:pPr>
    </w:lvl>
    <w:lvl w:ilvl="8" w:tplc="0419001B">
      <w:start w:val="1"/>
      <w:numFmt w:val="lowerRoman"/>
      <w:lvlText w:val="%9."/>
      <w:lvlJc w:val="right"/>
      <w:pPr>
        <w:tabs>
          <w:tab w:val="num" w:pos="-986"/>
        </w:tabs>
        <w:ind w:left="-986" w:hanging="180"/>
      </w:pPr>
    </w:lvl>
  </w:abstractNum>
  <w:abstractNum w:abstractNumId="119" w15:restartNumberingAfterBreak="0">
    <w:nsid w:val="6C48495D"/>
    <w:multiLevelType w:val="hybridMultilevel"/>
    <w:tmpl w:val="5B6CD712"/>
    <w:lvl w:ilvl="0" w:tplc="88522AF6">
      <w:start w:val="1"/>
      <w:numFmt w:val="decimal"/>
      <w:lvlText w:val="%1."/>
      <w:lvlJc w:val="left"/>
      <w:pPr>
        <w:ind w:left="102" w:hanging="240"/>
      </w:pPr>
      <w:rPr>
        <w:rFonts w:ascii="Times New Roman" w:eastAsia="Times New Roman" w:hAnsi="Times New Roman" w:hint="default"/>
        <w:spacing w:val="-3"/>
        <w:w w:val="99"/>
        <w:sz w:val="24"/>
        <w:szCs w:val="24"/>
      </w:rPr>
    </w:lvl>
    <w:lvl w:ilvl="1" w:tplc="A42A6F52">
      <w:start w:val="1"/>
      <w:numFmt w:val="bullet"/>
      <w:lvlText w:val="•"/>
      <w:lvlJc w:val="left"/>
      <w:pPr>
        <w:ind w:left="1040" w:hanging="240"/>
      </w:pPr>
      <w:rPr>
        <w:rFonts w:hint="default"/>
      </w:rPr>
    </w:lvl>
    <w:lvl w:ilvl="2" w:tplc="33CEB686">
      <w:start w:val="1"/>
      <w:numFmt w:val="bullet"/>
      <w:lvlText w:val="•"/>
      <w:lvlJc w:val="left"/>
      <w:pPr>
        <w:ind w:left="1981" w:hanging="240"/>
      </w:pPr>
      <w:rPr>
        <w:rFonts w:hint="default"/>
      </w:rPr>
    </w:lvl>
    <w:lvl w:ilvl="3" w:tplc="D58CE6A6">
      <w:start w:val="1"/>
      <w:numFmt w:val="bullet"/>
      <w:lvlText w:val="•"/>
      <w:lvlJc w:val="left"/>
      <w:pPr>
        <w:ind w:left="2921" w:hanging="240"/>
      </w:pPr>
      <w:rPr>
        <w:rFonts w:hint="default"/>
      </w:rPr>
    </w:lvl>
    <w:lvl w:ilvl="4" w:tplc="1978687C">
      <w:start w:val="1"/>
      <w:numFmt w:val="bullet"/>
      <w:lvlText w:val="•"/>
      <w:lvlJc w:val="left"/>
      <w:pPr>
        <w:ind w:left="3862" w:hanging="240"/>
      </w:pPr>
      <w:rPr>
        <w:rFonts w:hint="default"/>
      </w:rPr>
    </w:lvl>
    <w:lvl w:ilvl="5" w:tplc="F60A96CC">
      <w:start w:val="1"/>
      <w:numFmt w:val="bullet"/>
      <w:lvlText w:val="•"/>
      <w:lvlJc w:val="left"/>
      <w:pPr>
        <w:ind w:left="4803" w:hanging="240"/>
      </w:pPr>
      <w:rPr>
        <w:rFonts w:hint="default"/>
      </w:rPr>
    </w:lvl>
    <w:lvl w:ilvl="6" w:tplc="8A8C8EAC">
      <w:start w:val="1"/>
      <w:numFmt w:val="bullet"/>
      <w:lvlText w:val="•"/>
      <w:lvlJc w:val="left"/>
      <w:pPr>
        <w:ind w:left="5743" w:hanging="240"/>
      </w:pPr>
      <w:rPr>
        <w:rFonts w:hint="default"/>
      </w:rPr>
    </w:lvl>
    <w:lvl w:ilvl="7" w:tplc="04C8C06C">
      <w:start w:val="1"/>
      <w:numFmt w:val="bullet"/>
      <w:lvlText w:val="•"/>
      <w:lvlJc w:val="left"/>
      <w:pPr>
        <w:ind w:left="6684" w:hanging="240"/>
      </w:pPr>
      <w:rPr>
        <w:rFonts w:hint="default"/>
      </w:rPr>
    </w:lvl>
    <w:lvl w:ilvl="8" w:tplc="8AC04C0E">
      <w:start w:val="1"/>
      <w:numFmt w:val="bullet"/>
      <w:lvlText w:val="•"/>
      <w:lvlJc w:val="left"/>
      <w:pPr>
        <w:ind w:left="7625" w:hanging="240"/>
      </w:pPr>
      <w:rPr>
        <w:rFonts w:hint="default"/>
      </w:rPr>
    </w:lvl>
  </w:abstractNum>
  <w:abstractNum w:abstractNumId="120" w15:restartNumberingAfterBreak="0">
    <w:nsid w:val="6C5A1250"/>
    <w:multiLevelType w:val="hybridMultilevel"/>
    <w:tmpl w:val="9A9014F0"/>
    <w:lvl w:ilvl="0" w:tplc="6CAA11D0">
      <w:start w:val="1"/>
      <w:numFmt w:val="decimal"/>
      <w:lvlText w:val="%1)"/>
      <w:lvlJc w:val="left"/>
      <w:pPr>
        <w:tabs>
          <w:tab w:val="num" w:pos="2340"/>
        </w:tabs>
        <w:ind w:left="2340" w:hanging="360"/>
      </w:pPr>
      <w:rPr>
        <w:rFonts w:hint="default"/>
      </w:rPr>
    </w:lvl>
    <w:lvl w:ilvl="1" w:tplc="04190019">
      <w:start w:val="1"/>
      <w:numFmt w:val="lowerLetter"/>
      <w:lvlText w:val="%2."/>
      <w:lvlJc w:val="left"/>
      <w:pPr>
        <w:tabs>
          <w:tab w:val="num" w:pos="-6026"/>
        </w:tabs>
        <w:ind w:left="-6026" w:hanging="360"/>
      </w:pPr>
    </w:lvl>
    <w:lvl w:ilvl="2" w:tplc="0419001B">
      <w:start w:val="1"/>
      <w:numFmt w:val="lowerRoman"/>
      <w:lvlText w:val="%3."/>
      <w:lvlJc w:val="right"/>
      <w:pPr>
        <w:tabs>
          <w:tab w:val="num" w:pos="-5306"/>
        </w:tabs>
        <w:ind w:left="-5306" w:hanging="180"/>
      </w:pPr>
    </w:lvl>
    <w:lvl w:ilvl="3" w:tplc="0419000F">
      <w:start w:val="1"/>
      <w:numFmt w:val="decimal"/>
      <w:lvlText w:val="%4."/>
      <w:lvlJc w:val="left"/>
      <w:pPr>
        <w:tabs>
          <w:tab w:val="num" w:pos="-4586"/>
        </w:tabs>
        <w:ind w:left="-4586" w:hanging="360"/>
      </w:pPr>
    </w:lvl>
    <w:lvl w:ilvl="4" w:tplc="04190019">
      <w:start w:val="1"/>
      <w:numFmt w:val="lowerLetter"/>
      <w:lvlText w:val="%5."/>
      <w:lvlJc w:val="left"/>
      <w:pPr>
        <w:tabs>
          <w:tab w:val="num" w:pos="-3866"/>
        </w:tabs>
        <w:ind w:left="-3866" w:hanging="360"/>
      </w:pPr>
    </w:lvl>
    <w:lvl w:ilvl="5" w:tplc="0419001B">
      <w:start w:val="1"/>
      <w:numFmt w:val="lowerRoman"/>
      <w:lvlText w:val="%6."/>
      <w:lvlJc w:val="right"/>
      <w:pPr>
        <w:tabs>
          <w:tab w:val="num" w:pos="-3146"/>
        </w:tabs>
        <w:ind w:left="-3146" w:hanging="180"/>
      </w:pPr>
    </w:lvl>
    <w:lvl w:ilvl="6" w:tplc="0419000F">
      <w:start w:val="1"/>
      <w:numFmt w:val="decimal"/>
      <w:lvlText w:val="%7."/>
      <w:lvlJc w:val="left"/>
      <w:pPr>
        <w:tabs>
          <w:tab w:val="num" w:pos="-2426"/>
        </w:tabs>
        <w:ind w:left="-2426" w:hanging="360"/>
      </w:pPr>
    </w:lvl>
    <w:lvl w:ilvl="7" w:tplc="04190019">
      <w:start w:val="1"/>
      <w:numFmt w:val="lowerLetter"/>
      <w:lvlText w:val="%8."/>
      <w:lvlJc w:val="left"/>
      <w:pPr>
        <w:tabs>
          <w:tab w:val="num" w:pos="-1706"/>
        </w:tabs>
        <w:ind w:left="-1706" w:hanging="360"/>
      </w:pPr>
    </w:lvl>
    <w:lvl w:ilvl="8" w:tplc="0419001B">
      <w:start w:val="1"/>
      <w:numFmt w:val="lowerRoman"/>
      <w:lvlText w:val="%9."/>
      <w:lvlJc w:val="right"/>
      <w:pPr>
        <w:tabs>
          <w:tab w:val="num" w:pos="-986"/>
        </w:tabs>
        <w:ind w:left="-986" w:hanging="180"/>
      </w:pPr>
    </w:lvl>
  </w:abstractNum>
  <w:abstractNum w:abstractNumId="121" w15:restartNumberingAfterBreak="0">
    <w:nsid w:val="6CE83DCE"/>
    <w:multiLevelType w:val="multilevel"/>
    <w:tmpl w:val="EDC68186"/>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22" w15:restartNumberingAfterBreak="0">
    <w:nsid w:val="6CEC79AC"/>
    <w:multiLevelType w:val="hybridMultilevel"/>
    <w:tmpl w:val="0A92BF7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6D4D6DF6"/>
    <w:multiLevelType w:val="multilevel"/>
    <w:tmpl w:val="2F4E27E0"/>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24" w15:restartNumberingAfterBreak="0">
    <w:nsid w:val="6DA63D14"/>
    <w:multiLevelType w:val="hybridMultilevel"/>
    <w:tmpl w:val="BEA8B414"/>
    <w:lvl w:ilvl="0" w:tplc="6CAA11D0">
      <w:start w:val="1"/>
      <w:numFmt w:val="decimal"/>
      <w:lvlText w:val="%1)"/>
      <w:lvlJc w:val="left"/>
      <w:pPr>
        <w:tabs>
          <w:tab w:val="num" w:pos="2340"/>
        </w:tabs>
        <w:ind w:left="2340" w:hanging="360"/>
      </w:pPr>
      <w:rPr>
        <w:rFonts w:hint="default"/>
      </w:rPr>
    </w:lvl>
    <w:lvl w:ilvl="1" w:tplc="04190019">
      <w:start w:val="1"/>
      <w:numFmt w:val="lowerLetter"/>
      <w:lvlText w:val="%2."/>
      <w:lvlJc w:val="left"/>
      <w:pPr>
        <w:tabs>
          <w:tab w:val="num" w:pos="-6026"/>
        </w:tabs>
        <w:ind w:left="-6026" w:hanging="360"/>
      </w:pPr>
    </w:lvl>
    <w:lvl w:ilvl="2" w:tplc="0419001B">
      <w:start w:val="1"/>
      <w:numFmt w:val="lowerRoman"/>
      <w:lvlText w:val="%3."/>
      <w:lvlJc w:val="right"/>
      <w:pPr>
        <w:tabs>
          <w:tab w:val="num" w:pos="-5306"/>
        </w:tabs>
        <w:ind w:left="-5306" w:hanging="180"/>
      </w:pPr>
    </w:lvl>
    <w:lvl w:ilvl="3" w:tplc="0419000F">
      <w:start w:val="1"/>
      <w:numFmt w:val="decimal"/>
      <w:lvlText w:val="%4."/>
      <w:lvlJc w:val="left"/>
      <w:pPr>
        <w:tabs>
          <w:tab w:val="num" w:pos="-4586"/>
        </w:tabs>
        <w:ind w:left="-4586" w:hanging="360"/>
      </w:pPr>
    </w:lvl>
    <w:lvl w:ilvl="4" w:tplc="04190019">
      <w:start w:val="1"/>
      <w:numFmt w:val="lowerLetter"/>
      <w:lvlText w:val="%5."/>
      <w:lvlJc w:val="left"/>
      <w:pPr>
        <w:tabs>
          <w:tab w:val="num" w:pos="-3866"/>
        </w:tabs>
        <w:ind w:left="-3866" w:hanging="360"/>
      </w:pPr>
    </w:lvl>
    <w:lvl w:ilvl="5" w:tplc="0419001B">
      <w:start w:val="1"/>
      <w:numFmt w:val="lowerRoman"/>
      <w:lvlText w:val="%6."/>
      <w:lvlJc w:val="right"/>
      <w:pPr>
        <w:tabs>
          <w:tab w:val="num" w:pos="-3146"/>
        </w:tabs>
        <w:ind w:left="-3146" w:hanging="180"/>
      </w:pPr>
    </w:lvl>
    <w:lvl w:ilvl="6" w:tplc="0419000F">
      <w:start w:val="1"/>
      <w:numFmt w:val="decimal"/>
      <w:lvlText w:val="%7."/>
      <w:lvlJc w:val="left"/>
      <w:pPr>
        <w:tabs>
          <w:tab w:val="num" w:pos="-2426"/>
        </w:tabs>
        <w:ind w:left="-2426" w:hanging="360"/>
      </w:pPr>
    </w:lvl>
    <w:lvl w:ilvl="7" w:tplc="04190019">
      <w:start w:val="1"/>
      <w:numFmt w:val="lowerLetter"/>
      <w:lvlText w:val="%8."/>
      <w:lvlJc w:val="left"/>
      <w:pPr>
        <w:tabs>
          <w:tab w:val="num" w:pos="-1706"/>
        </w:tabs>
        <w:ind w:left="-1706" w:hanging="360"/>
      </w:pPr>
    </w:lvl>
    <w:lvl w:ilvl="8" w:tplc="0419001B">
      <w:start w:val="1"/>
      <w:numFmt w:val="lowerRoman"/>
      <w:lvlText w:val="%9."/>
      <w:lvlJc w:val="right"/>
      <w:pPr>
        <w:tabs>
          <w:tab w:val="num" w:pos="-986"/>
        </w:tabs>
        <w:ind w:left="-986" w:hanging="180"/>
      </w:pPr>
    </w:lvl>
  </w:abstractNum>
  <w:abstractNum w:abstractNumId="125" w15:restartNumberingAfterBreak="0">
    <w:nsid w:val="6E7F3F73"/>
    <w:multiLevelType w:val="hybridMultilevel"/>
    <w:tmpl w:val="24705216"/>
    <w:lvl w:ilvl="0" w:tplc="A5D0C252">
      <w:start w:val="1"/>
      <w:numFmt w:val="decimal"/>
      <w:lvlText w:val="%1."/>
      <w:lvlJc w:val="left"/>
      <w:pPr>
        <w:ind w:left="102" w:hanging="240"/>
      </w:pPr>
      <w:rPr>
        <w:rFonts w:ascii="Times New Roman" w:eastAsia="Times New Roman" w:hAnsi="Times New Roman" w:hint="default"/>
        <w:spacing w:val="-3"/>
        <w:w w:val="99"/>
        <w:sz w:val="24"/>
        <w:szCs w:val="24"/>
      </w:rPr>
    </w:lvl>
    <w:lvl w:ilvl="1" w:tplc="3506A8A6">
      <w:start w:val="1"/>
      <w:numFmt w:val="bullet"/>
      <w:lvlText w:val="•"/>
      <w:lvlJc w:val="left"/>
      <w:pPr>
        <w:ind w:left="1042" w:hanging="240"/>
      </w:pPr>
      <w:rPr>
        <w:rFonts w:hint="default"/>
      </w:rPr>
    </w:lvl>
    <w:lvl w:ilvl="2" w:tplc="99D2B920">
      <w:start w:val="1"/>
      <w:numFmt w:val="bullet"/>
      <w:lvlText w:val="•"/>
      <w:lvlJc w:val="left"/>
      <w:pPr>
        <w:ind w:left="1985" w:hanging="240"/>
      </w:pPr>
      <w:rPr>
        <w:rFonts w:hint="default"/>
      </w:rPr>
    </w:lvl>
    <w:lvl w:ilvl="3" w:tplc="7D04A482">
      <w:start w:val="1"/>
      <w:numFmt w:val="bullet"/>
      <w:lvlText w:val="•"/>
      <w:lvlJc w:val="left"/>
      <w:pPr>
        <w:ind w:left="2927" w:hanging="240"/>
      </w:pPr>
      <w:rPr>
        <w:rFonts w:hint="default"/>
      </w:rPr>
    </w:lvl>
    <w:lvl w:ilvl="4" w:tplc="778A49D0">
      <w:start w:val="1"/>
      <w:numFmt w:val="bullet"/>
      <w:lvlText w:val="•"/>
      <w:lvlJc w:val="left"/>
      <w:pPr>
        <w:ind w:left="3870" w:hanging="240"/>
      </w:pPr>
      <w:rPr>
        <w:rFonts w:hint="default"/>
      </w:rPr>
    </w:lvl>
    <w:lvl w:ilvl="5" w:tplc="1B12D520">
      <w:start w:val="1"/>
      <w:numFmt w:val="bullet"/>
      <w:lvlText w:val="•"/>
      <w:lvlJc w:val="left"/>
      <w:pPr>
        <w:ind w:left="4813" w:hanging="240"/>
      </w:pPr>
      <w:rPr>
        <w:rFonts w:hint="default"/>
      </w:rPr>
    </w:lvl>
    <w:lvl w:ilvl="6" w:tplc="E6E690AC">
      <w:start w:val="1"/>
      <w:numFmt w:val="bullet"/>
      <w:lvlText w:val="•"/>
      <w:lvlJc w:val="left"/>
      <w:pPr>
        <w:ind w:left="5755" w:hanging="240"/>
      </w:pPr>
      <w:rPr>
        <w:rFonts w:hint="default"/>
      </w:rPr>
    </w:lvl>
    <w:lvl w:ilvl="7" w:tplc="8AD807A6">
      <w:start w:val="1"/>
      <w:numFmt w:val="bullet"/>
      <w:lvlText w:val="•"/>
      <w:lvlJc w:val="left"/>
      <w:pPr>
        <w:ind w:left="6698" w:hanging="240"/>
      </w:pPr>
      <w:rPr>
        <w:rFonts w:hint="default"/>
      </w:rPr>
    </w:lvl>
    <w:lvl w:ilvl="8" w:tplc="BAE45584">
      <w:start w:val="1"/>
      <w:numFmt w:val="bullet"/>
      <w:lvlText w:val="•"/>
      <w:lvlJc w:val="left"/>
      <w:pPr>
        <w:ind w:left="7641" w:hanging="240"/>
      </w:pPr>
      <w:rPr>
        <w:rFonts w:hint="default"/>
      </w:rPr>
    </w:lvl>
  </w:abstractNum>
  <w:abstractNum w:abstractNumId="126" w15:restartNumberingAfterBreak="0">
    <w:nsid w:val="6F2B1925"/>
    <w:multiLevelType w:val="hybridMultilevel"/>
    <w:tmpl w:val="8CAADCE4"/>
    <w:lvl w:ilvl="0" w:tplc="04190011">
      <w:start w:val="1"/>
      <w:numFmt w:val="decimal"/>
      <w:lvlText w:val="%1)"/>
      <w:lvlJc w:val="left"/>
      <w:pPr>
        <w:ind w:left="2912" w:hanging="360"/>
      </w:p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127" w15:restartNumberingAfterBreak="0">
    <w:nsid w:val="6FE33A65"/>
    <w:multiLevelType w:val="hybridMultilevel"/>
    <w:tmpl w:val="E1BCA27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15:restartNumberingAfterBreak="0">
    <w:nsid w:val="70066205"/>
    <w:multiLevelType w:val="hybridMultilevel"/>
    <w:tmpl w:val="866C685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0A12467"/>
    <w:multiLevelType w:val="hybridMultilevel"/>
    <w:tmpl w:val="8BE67186"/>
    <w:lvl w:ilvl="0" w:tplc="1A72EBAC">
      <w:start w:val="1"/>
      <w:numFmt w:val="decimal"/>
      <w:lvlText w:val="%1)"/>
      <w:lvlJc w:val="left"/>
      <w:pPr>
        <w:tabs>
          <w:tab w:val="num" w:pos="2520"/>
        </w:tabs>
        <w:ind w:left="2520" w:hanging="360"/>
      </w:pPr>
      <w:rPr>
        <w:rFonts w:hint="default"/>
      </w:rPr>
    </w:lvl>
    <w:lvl w:ilvl="1" w:tplc="04190019">
      <w:start w:val="1"/>
      <w:numFmt w:val="lowerLetter"/>
      <w:lvlText w:val="%2."/>
      <w:lvlJc w:val="left"/>
      <w:pPr>
        <w:tabs>
          <w:tab w:val="num" w:pos="3033"/>
        </w:tabs>
        <w:ind w:left="3033" w:hanging="360"/>
      </w:pPr>
    </w:lvl>
    <w:lvl w:ilvl="2" w:tplc="0419001B">
      <w:start w:val="1"/>
      <w:numFmt w:val="lowerRoman"/>
      <w:lvlText w:val="%3."/>
      <w:lvlJc w:val="right"/>
      <w:pPr>
        <w:tabs>
          <w:tab w:val="num" w:pos="3753"/>
        </w:tabs>
        <w:ind w:left="3753" w:hanging="180"/>
      </w:pPr>
    </w:lvl>
    <w:lvl w:ilvl="3" w:tplc="0419000F">
      <w:start w:val="1"/>
      <w:numFmt w:val="decimal"/>
      <w:lvlText w:val="%4."/>
      <w:lvlJc w:val="left"/>
      <w:pPr>
        <w:tabs>
          <w:tab w:val="num" w:pos="4473"/>
        </w:tabs>
        <w:ind w:left="4473" w:hanging="360"/>
      </w:pPr>
    </w:lvl>
    <w:lvl w:ilvl="4" w:tplc="04190019">
      <w:start w:val="1"/>
      <w:numFmt w:val="lowerLetter"/>
      <w:lvlText w:val="%5."/>
      <w:lvlJc w:val="left"/>
      <w:pPr>
        <w:tabs>
          <w:tab w:val="num" w:pos="5193"/>
        </w:tabs>
        <w:ind w:left="5193" w:hanging="360"/>
      </w:pPr>
    </w:lvl>
    <w:lvl w:ilvl="5" w:tplc="0419001B">
      <w:start w:val="1"/>
      <w:numFmt w:val="lowerRoman"/>
      <w:lvlText w:val="%6."/>
      <w:lvlJc w:val="right"/>
      <w:pPr>
        <w:tabs>
          <w:tab w:val="num" w:pos="5913"/>
        </w:tabs>
        <w:ind w:left="5913" w:hanging="180"/>
      </w:pPr>
    </w:lvl>
    <w:lvl w:ilvl="6" w:tplc="0419000F">
      <w:start w:val="1"/>
      <w:numFmt w:val="decimal"/>
      <w:lvlText w:val="%7."/>
      <w:lvlJc w:val="left"/>
      <w:pPr>
        <w:tabs>
          <w:tab w:val="num" w:pos="6633"/>
        </w:tabs>
        <w:ind w:left="6633" w:hanging="360"/>
      </w:pPr>
    </w:lvl>
    <w:lvl w:ilvl="7" w:tplc="04190019">
      <w:start w:val="1"/>
      <w:numFmt w:val="lowerLetter"/>
      <w:lvlText w:val="%8."/>
      <w:lvlJc w:val="left"/>
      <w:pPr>
        <w:tabs>
          <w:tab w:val="num" w:pos="7353"/>
        </w:tabs>
        <w:ind w:left="7353" w:hanging="360"/>
      </w:pPr>
    </w:lvl>
    <w:lvl w:ilvl="8" w:tplc="0419001B">
      <w:start w:val="1"/>
      <w:numFmt w:val="lowerRoman"/>
      <w:lvlText w:val="%9."/>
      <w:lvlJc w:val="right"/>
      <w:pPr>
        <w:tabs>
          <w:tab w:val="num" w:pos="8073"/>
        </w:tabs>
        <w:ind w:left="8073" w:hanging="180"/>
      </w:pPr>
    </w:lvl>
  </w:abstractNum>
  <w:abstractNum w:abstractNumId="130" w15:restartNumberingAfterBreak="0">
    <w:nsid w:val="70A70671"/>
    <w:multiLevelType w:val="hybridMultilevel"/>
    <w:tmpl w:val="A1B649B6"/>
    <w:lvl w:ilvl="0" w:tplc="C1B25FA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31" w15:restartNumberingAfterBreak="0">
    <w:nsid w:val="71657A82"/>
    <w:multiLevelType w:val="hybridMultilevel"/>
    <w:tmpl w:val="4A8C61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2003D4A"/>
    <w:multiLevelType w:val="multilevel"/>
    <w:tmpl w:val="F710A30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21E3581"/>
    <w:multiLevelType w:val="hybridMultilevel"/>
    <w:tmpl w:val="95822ACA"/>
    <w:lvl w:ilvl="0" w:tplc="04190011">
      <w:start w:val="1"/>
      <w:numFmt w:val="decimal"/>
      <w:lvlText w:val="%1)"/>
      <w:lvlJc w:val="left"/>
      <w:pPr>
        <w:ind w:left="2847" w:hanging="360"/>
      </w:p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134" w15:restartNumberingAfterBreak="0">
    <w:nsid w:val="734E4170"/>
    <w:multiLevelType w:val="hybridMultilevel"/>
    <w:tmpl w:val="F248797A"/>
    <w:lvl w:ilvl="0" w:tplc="C1B25FA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35" w15:restartNumberingAfterBreak="0">
    <w:nsid w:val="73C171C4"/>
    <w:multiLevelType w:val="hybridMultilevel"/>
    <w:tmpl w:val="988CD4FA"/>
    <w:lvl w:ilvl="0" w:tplc="DBE0B5C4">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6" w15:restartNumberingAfterBreak="0">
    <w:nsid w:val="73D86EC8"/>
    <w:multiLevelType w:val="hybridMultilevel"/>
    <w:tmpl w:val="3166615C"/>
    <w:lvl w:ilvl="0" w:tplc="E7044A0C">
      <w:start w:val="1"/>
      <w:numFmt w:val="decimal"/>
      <w:lvlText w:val="%1)"/>
      <w:lvlJc w:val="left"/>
      <w:pPr>
        <w:ind w:left="4471" w:hanging="360"/>
      </w:pPr>
      <w:rPr>
        <w:rFonts w:hint="default"/>
      </w:rPr>
    </w:lvl>
    <w:lvl w:ilvl="1" w:tplc="04190019" w:tentative="1">
      <w:start w:val="1"/>
      <w:numFmt w:val="lowerLetter"/>
      <w:lvlText w:val="%2."/>
      <w:lvlJc w:val="left"/>
      <w:pPr>
        <w:ind w:left="5191" w:hanging="360"/>
      </w:pPr>
    </w:lvl>
    <w:lvl w:ilvl="2" w:tplc="0419001B" w:tentative="1">
      <w:start w:val="1"/>
      <w:numFmt w:val="lowerRoman"/>
      <w:lvlText w:val="%3."/>
      <w:lvlJc w:val="right"/>
      <w:pPr>
        <w:ind w:left="5911" w:hanging="180"/>
      </w:pPr>
    </w:lvl>
    <w:lvl w:ilvl="3" w:tplc="0419000F" w:tentative="1">
      <w:start w:val="1"/>
      <w:numFmt w:val="decimal"/>
      <w:lvlText w:val="%4."/>
      <w:lvlJc w:val="left"/>
      <w:pPr>
        <w:ind w:left="6631" w:hanging="360"/>
      </w:pPr>
    </w:lvl>
    <w:lvl w:ilvl="4" w:tplc="04190019" w:tentative="1">
      <w:start w:val="1"/>
      <w:numFmt w:val="lowerLetter"/>
      <w:lvlText w:val="%5."/>
      <w:lvlJc w:val="left"/>
      <w:pPr>
        <w:ind w:left="7351" w:hanging="360"/>
      </w:pPr>
    </w:lvl>
    <w:lvl w:ilvl="5" w:tplc="0419001B" w:tentative="1">
      <w:start w:val="1"/>
      <w:numFmt w:val="lowerRoman"/>
      <w:lvlText w:val="%6."/>
      <w:lvlJc w:val="right"/>
      <w:pPr>
        <w:ind w:left="8071" w:hanging="180"/>
      </w:pPr>
    </w:lvl>
    <w:lvl w:ilvl="6" w:tplc="0419000F" w:tentative="1">
      <w:start w:val="1"/>
      <w:numFmt w:val="decimal"/>
      <w:lvlText w:val="%7."/>
      <w:lvlJc w:val="left"/>
      <w:pPr>
        <w:ind w:left="8791" w:hanging="360"/>
      </w:pPr>
    </w:lvl>
    <w:lvl w:ilvl="7" w:tplc="04190019" w:tentative="1">
      <w:start w:val="1"/>
      <w:numFmt w:val="lowerLetter"/>
      <w:lvlText w:val="%8."/>
      <w:lvlJc w:val="left"/>
      <w:pPr>
        <w:ind w:left="9511" w:hanging="360"/>
      </w:pPr>
    </w:lvl>
    <w:lvl w:ilvl="8" w:tplc="0419001B" w:tentative="1">
      <w:start w:val="1"/>
      <w:numFmt w:val="lowerRoman"/>
      <w:lvlText w:val="%9."/>
      <w:lvlJc w:val="right"/>
      <w:pPr>
        <w:ind w:left="10231" w:hanging="180"/>
      </w:pPr>
    </w:lvl>
  </w:abstractNum>
  <w:abstractNum w:abstractNumId="137" w15:restartNumberingAfterBreak="0">
    <w:nsid w:val="74106D3F"/>
    <w:multiLevelType w:val="hybridMultilevel"/>
    <w:tmpl w:val="713A3D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755C20CD"/>
    <w:multiLevelType w:val="hybridMultilevel"/>
    <w:tmpl w:val="255A4D94"/>
    <w:lvl w:ilvl="0" w:tplc="04190011">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39"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68067C7"/>
    <w:multiLevelType w:val="multilevel"/>
    <w:tmpl w:val="039232AA"/>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1" w15:restartNumberingAfterBreak="0">
    <w:nsid w:val="769743BC"/>
    <w:multiLevelType w:val="hybridMultilevel"/>
    <w:tmpl w:val="70527286"/>
    <w:lvl w:ilvl="0" w:tplc="13AAC410">
      <w:start w:val="1"/>
      <w:numFmt w:val="decimal"/>
      <w:lvlText w:val="%1."/>
      <w:lvlJc w:val="left"/>
      <w:pPr>
        <w:ind w:left="102" w:hanging="240"/>
      </w:pPr>
      <w:rPr>
        <w:rFonts w:ascii="Times New Roman" w:eastAsia="Times New Roman" w:hAnsi="Times New Roman" w:hint="default"/>
        <w:spacing w:val="-3"/>
        <w:w w:val="99"/>
        <w:sz w:val="24"/>
        <w:szCs w:val="24"/>
      </w:rPr>
    </w:lvl>
    <w:lvl w:ilvl="1" w:tplc="4D2C187E">
      <w:start w:val="1"/>
      <w:numFmt w:val="bullet"/>
      <w:lvlText w:val="•"/>
      <w:lvlJc w:val="left"/>
      <w:pPr>
        <w:ind w:left="1046" w:hanging="240"/>
      </w:pPr>
      <w:rPr>
        <w:rFonts w:hint="default"/>
      </w:rPr>
    </w:lvl>
    <w:lvl w:ilvl="2" w:tplc="14D0E43E">
      <w:start w:val="1"/>
      <w:numFmt w:val="bullet"/>
      <w:lvlText w:val="•"/>
      <w:lvlJc w:val="left"/>
      <w:pPr>
        <w:ind w:left="1993" w:hanging="240"/>
      </w:pPr>
      <w:rPr>
        <w:rFonts w:hint="default"/>
      </w:rPr>
    </w:lvl>
    <w:lvl w:ilvl="3" w:tplc="DC961F88">
      <w:start w:val="1"/>
      <w:numFmt w:val="bullet"/>
      <w:lvlText w:val="•"/>
      <w:lvlJc w:val="left"/>
      <w:pPr>
        <w:ind w:left="2939" w:hanging="240"/>
      </w:pPr>
      <w:rPr>
        <w:rFonts w:hint="default"/>
      </w:rPr>
    </w:lvl>
    <w:lvl w:ilvl="4" w:tplc="0DFE3AB6">
      <w:start w:val="1"/>
      <w:numFmt w:val="bullet"/>
      <w:lvlText w:val="•"/>
      <w:lvlJc w:val="left"/>
      <w:pPr>
        <w:ind w:left="3886" w:hanging="240"/>
      </w:pPr>
      <w:rPr>
        <w:rFonts w:hint="default"/>
      </w:rPr>
    </w:lvl>
    <w:lvl w:ilvl="5" w:tplc="B2305DD0">
      <w:start w:val="1"/>
      <w:numFmt w:val="bullet"/>
      <w:lvlText w:val="•"/>
      <w:lvlJc w:val="left"/>
      <w:pPr>
        <w:ind w:left="4833" w:hanging="240"/>
      </w:pPr>
      <w:rPr>
        <w:rFonts w:hint="default"/>
      </w:rPr>
    </w:lvl>
    <w:lvl w:ilvl="6" w:tplc="5DA601D2">
      <w:start w:val="1"/>
      <w:numFmt w:val="bullet"/>
      <w:lvlText w:val="•"/>
      <w:lvlJc w:val="left"/>
      <w:pPr>
        <w:ind w:left="5779" w:hanging="240"/>
      </w:pPr>
      <w:rPr>
        <w:rFonts w:hint="default"/>
      </w:rPr>
    </w:lvl>
    <w:lvl w:ilvl="7" w:tplc="5796730E">
      <w:start w:val="1"/>
      <w:numFmt w:val="bullet"/>
      <w:lvlText w:val="•"/>
      <w:lvlJc w:val="left"/>
      <w:pPr>
        <w:ind w:left="6726" w:hanging="240"/>
      </w:pPr>
      <w:rPr>
        <w:rFonts w:hint="default"/>
      </w:rPr>
    </w:lvl>
    <w:lvl w:ilvl="8" w:tplc="56D8FEC0">
      <w:start w:val="1"/>
      <w:numFmt w:val="bullet"/>
      <w:lvlText w:val="•"/>
      <w:lvlJc w:val="left"/>
      <w:pPr>
        <w:ind w:left="7673" w:hanging="240"/>
      </w:pPr>
      <w:rPr>
        <w:rFonts w:hint="default"/>
      </w:rPr>
    </w:lvl>
  </w:abstractNum>
  <w:abstractNum w:abstractNumId="142" w15:restartNumberingAfterBreak="0">
    <w:nsid w:val="77501461"/>
    <w:multiLevelType w:val="hybridMultilevel"/>
    <w:tmpl w:val="F23C6E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15:restartNumberingAfterBreak="0">
    <w:nsid w:val="77B52F34"/>
    <w:multiLevelType w:val="hybridMultilevel"/>
    <w:tmpl w:val="6568BFB4"/>
    <w:lvl w:ilvl="0" w:tplc="E0CA2B28">
      <w:start w:val="1"/>
      <w:numFmt w:val="decimal"/>
      <w:lvlText w:val="%1."/>
      <w:lvlJc w:val="left"/>
      <w:pPr>
        <w:tabs>
          <w:tab w:val="num" w:pos="720"/>
        </w:tabs>
        <w:ind w:left="720" w:hanging="360"/>
      </w:pPr>
      <w:rPr>
        <w:rFonts w:ascii="Times New Roman" w:eastAsia="Times New Roman" w:hAnsi="Times New Roman" w:cs="Times New Roman"/>
      </w:rPr>
    </w:lvl>
    <w:lvl w:ilvl="1" w:tplc="50E6DD32" w:tentative="1">
      <w:start w:val="1"/>
      <w:numFmt w:val="bullet"/>
      <w:lvlText w:val=""/>
      <w:lvlJc w:val="left"/>
      <w:pPr>
        <w:tabs>
          <w:tab w:val="num" w:pos="1440"/>
        </w:tabs>
        <w:ind w:left="1440" w:hanging="360"/>
      </w:pPr>
      <w:rPr>
        <w:rFonts w:ascii="Wingdings" w:hAnsi="Wingdings" w:hint="default"/>
      </w:rPr>
    </w:lvl>
    <w:lvl w:ilvl="2" w:tplc="573A9EA2" w:tentative="1">
      <w:start w:val="1"/>
      <w:numFmt w:val="bullet"/>
      <w:lvlText w:val=""/>
      <w:lvlJc w:val="left"/>
      <w:pPr>
        <w:tabs>
          <w:tab w:val="num" w:pos="2160"/>
        </w:tabs>
        <w:ind w:left="2160" w:hanging="360"/>
      </w:pPr>
      <w:rPr>
        <w:rFonts w:ascii="Wingdings" w:hAnsi="Wingdings" w:hint="default"/>
      </w:rPr>
    </w:lvl>
    <w:lvl w:ilvl="3" w:tplc="26FCF06A" w:tentative="1">
      <w:start w:val="1"/>
      <w:numFmt w:val="bullet"/>
      <w:lvlText w:val=""/>
      <w:lvlJc w:val="left"/>
      <w:pPr>
        <w:tabs>
          <w:tab w:val="num" w:pos="2880"/>
        </w:tabs>
        <w:ind w:left="2880" w:hanging="360"/>
      </w:pPr>
      <w:rPr>
        <w:rFonts w:ascii="Wingdings" w:hAnsi="Wingdings" w:hint="default"/>
      </w:rPr>
    </w:lvl>
    <w:lvl w:ilvl="4" w:tplc="C39E3568" w:tentative="1">
      <w:start w:val="1"/>
      <w:numFmt w:val="bullet"/>
      <w:lvlText w:val=""/>
      <w:lvlJc w:val="left"/>
      <w:pPr>
        <w:tabs>
          <w:tab w:val="num" w:pos="3600"/>
        </w:tabs>
        <w:ind w:left="3600" w:hanging="360"/>
      </w:pPr>
      <w:rPr>
        <w:rFonts w:ascii="Wingdings" w:hAnsi="Wingdings" w:hint="default"/>
      </w:rPr>
    </w:lvl>
    <w:lvl w:ilvl="5" w:tplc="40D80180" w:tentative="1">
      <w:start w:val="1"/>
      <w:numFmt w:val="bullet"/>
      <w:lvlText w:val=""/>
      <w:lvlJc w:val="left"/>
      <w:pPr>
        <w:tabs>
          <w:tab w:val="num" w:pos="4320"/>
        </w:tabs>
        <w:ind w:left="4320" w:hanging="360"/>
      </w:pPr>
      <w:rPr>
        <w:rFonts w:ascii="Wingdings" w:hAnsi="Wingdings" w:hint="default"/>
      </w:rPr>
    </w:lvl>
    <w:lvl w:ilvl="6" w:tplc="CBBEDC40" w:tentative="1">
      <w:start w:val="1"/>
      <w:numFmt w:val="bullet"/>
      <w:lvlText w:val=""/>
      <w:lvlJc w:val="left"/>
      <w:pPr>
        <w:tabs>
          <w:tab w:val="num" w:pos="5040"/>
        </w:tabs>
        <w:ind w:left="5040" w:hanging="360"/>
      </w:pPr>
      <w:rPr>
        <w:rFonts w:ascii="Wingdings" w:hAnsi="Wingdings" w:hint="default"/>
      </w:rPr>
    </w:lvl>
    <w:lvl w:ilvl="7" w:tplc="395ABFE0" w:tentative="1">
      <w:start w:val="1"/>
      <w:numFmt w:val="bullet"/>
      <w:lvlText w:val=""/>
      <w:lvlJc w:val="left"/>
      <w:pPr>
        <w:tabs>
          <w:tab w:val="num" w:pos="5760"/>
        </w:tabs>
        <w:ind w:left="5760" w:hanging="360"/>
      </w:pPr>
      <w:rPr>
        <w:rFonts w:ascii="Wingdings" w:hAnsi="Wingdings" w:hint="default"/>
      </w:rPr>
    </w:lvl>
    <w:lvl w:ilvl="8" w:tplc="97C03950"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7C05E68"/>
    <w:multiLevelType w:val="hybridMultilevel"/>
    <w:tmpl w:val="284C3122"/>
    <w:lvl w:ilvl="0" w:tplc="32A2FB74">
      <w:start w:val="1"/>
      <w:numFmt w:val="decimal"/>
      <w:lvlText w:val="%1."/>
      <w:lvlJc w:val="left"/>
      <w:pPr>
        <w:ind w:left="1824" w:hanging="360"/>
      </w:pPr>
      <w:rPr>
        <w:rFonts w:ascii="Times New Roman" w:eastAsia="Times New Roman" w:hAnsi="Times New Roman" w:cs="Times New Roman"/>
      </w:rPr>
    </w:lvl>
    <w:lvl w:ilvl="1" w:tplc="04190019" w:tentative="1">
      <w:start w:val="1"/>
      <w:numFmt w:val="lowerLetter"/>
      <w:lvlText w:val="%2."/>
      <w:lvlJc w:val="left"/>
      <w:pPr>
        <w:ind w:left="2544" w:hanging="360"/>
      </w:pPr>
    </w:lvl>
    <w:lvl w:ilvl="2" w:tplc="0419001B" w:tentative="1">
      <w:start w:val="1"/>
      <w:numFmt w:val="lowerRoman"/>
      <w:lvlText w:val="%3."/>
      <w:lvlJc w:val="right"/>
      <w:pPr>
        <w:ind w:left="3264" w:hanging="180"/>
      </w:pPr>
    </w:lvl>
    <w:lvl w:ilvl="3" w:tplc="0419000F" w:tentative="1">
      <w:start w:val="1"/>
      <w:numFmt w:val="decimal"/>
      <w:lvlText w:val="%4."/>
      <w:lvlJc w:val="left"/>
      <w:pPr>
        <w:ind w:left="3984" w:hanging="360"/>
      </w:pPr>
    </w:lvl>
    <w:lvl w:ilvl="4" w:tplc="04190019" w:tentative="1">
      <w:start w:val="1"/>
      <w:numFmt w:val="lowerLetter"/>
      <w:lvlText w:val="%5."/>
      <w:lvlJc w:val="left"/>
      <w:pPr>
        <w:ind w:left="4704" w:hanging="360"/>
      </w:pPr>
    </w:lvl>
    <w:lvl w:ilvl="5" w:tplc="0419001B" w:tentative="1">
      <w:start w:val="1"/>
      <w:numFmt w:val="lowerRoman"/>
      <w:lvlText w:val="%6."/>
      <w:lvlJc w:val="right"/>
      <w:pPr>
        <w:ind w:left="5424" w:hanging="180"/>
      </w:pPr>
    </w:lvl>
    <w:lvl w:ilvl="6" w:tplc="0419000F" w:tentative="1">
      <w:start w:val="1"/>
      <w:numFmt w:val="decimal"/>
      <w:lvlText w:val="%7."/>
      <w:lvlJc w:val="left"/>
      <w:pPr>
        <w:ind w:left="6144" w:hanging="360"/>
      </w:pPr>
    </w:lvl>
    <w:lvl w:ilvl="7" w:tplc="04190019" w:tentative="1">
      <w:start w:val="1"/>
      <w:numFmt w:val="lowerLetter"/>
      <w:lvlText w:val="%8."/>
      <w:lvlJc w:val="left"/>
      <w:pPr>
        <w:ind w:left="6864" w:hanging="360"/>
      </w:pPr>
    </w:lvl>
    <w:lvl w:ilvl="8" w:tplc="0419001B" w:tentative="1">
      <w:start w:val="1"/>
      <w:numFmt w:val="lowerRoman"/>
      <w:lvlText w:val="%9."/>
      <w:lvlJc w:val="right"/>
      <w:pPr>
        <w:ind w:left="7584" w:hanging="180"/>
      </w:pPr>
    </w:lvl>
  </w:abstractNum>
  <w:abstractNum w:abstractNumId="145" w15:restartNumberingAfterBreak="0">
    <w:nsid w:val="77C17BBF"/>
    <w:multiLevelType w:val="hybridMultilevel"/>
    <w:tmpl w:val="326CCDFE"/>
    <w:lvl w:ilvl="0" w:tplc="0E76291A">
      <w:start w:val="1"/>
      <w:numFmt w:val="decimal"/>
      <w:lvlText w:val="%1."/>
      <w:lvlJc w:val="left"/>
      <w:pPr>
        <w:ind w:left="102" w:hanging="240"/>
      </w:pPr>
      <w:rPr>
        <w:rFonts w:ascii="Times New Roman" w:eastAsia="Times New Roman" w:hAnsi="Times New Roman" w:hint="default"/>
        <w:spacing w:val="-3"/>
        <w:w w:val="99"/>
        <w:sz w:val="24"/>
        <w:szCs w:val="24"/>
      </w:rPr>
    </w:lvl>
    <w:lvl w:ilvl="1" w:tplc="0FDA68B8">
      <w:start w:val="1"/>
      <w:numFmt w:val="bullet"/>
      <w:lvlText w:val="•"/>
      <w:lvlJc w:val="left"/>
      <w:pPr>
        <w:ind w:left="1040" w:hanging="240"/>
      </w:pPr>
      <w:rPr>
        <w:rFonts w:hint="default"/>
      </w:rPr>
    </w:lvl>
    <w:lvl w:ilvl="2" w:tplc="BB6839EA">
      <w:start w:val="1"/>
      <w:numFmt w:val="bullet"/>
      <w:lvlText w:val="•"/>
      <w:lvlJc w:val="left"/>
      <w:pPr>
        <w:ind w:left="1981" w:hanging="240"/>
      </w:pPr>
      <w:rPr>
        <w:rFonts w:hint="default"/>
      </w:rPr>
    </w:lvl>
    <w:lvl w:ilvl="3" w:tplc="16A06E16">
      <w:start w:val="1"/>
      <w:numFmt w:val="bullet"/>
      <w:lvlText w:val="•"/>
      <w:lvlJc w:val="left"/>
      <w:pPr>
        <w:ind w:left="2921" w:hanging="240"/>
      </w:pPr>
      <w:rPr>
        <w:rFonts w:hint="default"/>
      </w:rPr>
    </w:lvl>
    <w:lvl w:ilvl="4" w:tplc="D9C28772">
      <w:start w:val="1"/>
      <w:numFmt w:val="bullet"/>
      <w:lvlText w:val="•"/>
      <w:lvlJc w:val="left"/>
      <w:pPr>
        <w:ind w:left="3862" w:hanging="240"/>
      </w:pPr>
      <w:rPr>
        <w:rFonts w:hint="default"/>
      </w:rPr>
    </w:lvl>
    <w:lvl w:ilvl="5" w:tplc="C4E4EE80">
      <w:start w:val="1"/>
      <w:numFmt w:val="bullet"/>
      <w:lvlText w:val="•"/>
      <w:lvlJc w:val="left"/>
      <w:pPr>
        <w:ind w:left="4803" w:hanging="240"/>
      </w:pPr>
      <w:rPr>
        <w:rFonts w:hint="default"/>
      </w:rPr>
    </w:lvl>
    <w:lvl w:ilvl="6" w:tplc="396C6C4E">
      <w:start w:val="1"/>
      <w:numFmt w:val="bullet"/>
      <w:lvlText w:val="•"/>
      <w:lvlJc w:val="left"/>
      <w:pPr>
        <w:ind w:left="5743" w:hanging="240"/>
      </w:pPr>
      <w:rPr>
        <w:rFonts w:hint="default"/>
      </w:rPr>
    </w:lvl>
    <w:lvl w:ilvl="7" w:tplc="518AAA40">
      <w:start w:val="1"/>
      <w:numFmt w:val="bullet"/>
      <w:lvlText w:val="•"/>
      <w:lvlJc w:val="left"/>
      <w:pPr>
        <w:ind w:left="6684" w:hanging="240"/>
      </w:pPr>
      <w:rPr>
        <w:rFonts w:hint="default"/>
      </w:rPr>
    </w:lvl>
    <w:lvl w:ilvl="8" w:tplc="D8F6FBF2">
      <w:start w:val="1"/>
      <w:numFmt w:val="bullet"/>
      <w:lvlText w:val="•"/>
      <w:lvlJc w:val="left"/>
      <w:pPr>
        <w:ind w:left="7625" w:hanging="240"/>
      </w:pPr>
      <w:rPr>
        <w:rFonts w:hint="default"/>
      </w:rPr>
    </w:lvl>
  </w:abstractNum>
  <w:abstractNum w:abstractNumId="146" w15:restartNumberingAfterBreak="0">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79131334"/>
    <w:multiLevelType w:val="hybridMultilevel"/>
    <w:tmpl w:val="CC741306"/>
    <w:lvl w:ilvl="0" w:tplc="0BF4DA44">
      <w:start w:val="1"/>
      <w:numFmt w:val="decimal"/>
      <w:lvlText w:val="%1."/>
      <w:lvlJc w:val="left"/>
      <w:pPr>
        <w:ind w:left="102" w:hanging="240"/>
      </w:pPr>
      <w:rPr>
        <w:rFonts w:ascii="Times New Roman" w:eastAsia="Times New Roman" w:hAnsi="Times New Roman" w:hint="default"/>
        <w:spacing w:val="-3"/>
        <w:w w:val="99"/>
        <w:sz w:val="24"/>
        <w:szCs w:val="24"/>
      </w:rPr>
    </w:lvl>
    <w:lvl w:ilvl="1" w:tplc="E912D9C6">
      <w:start w:val="1"/>
      <w:numFmt w:val="bullet"/>
      <w:lvlText w:val="•"/>
      <w:lvlJc w:val="left"/>
      <w:pPr>
        <w:ind w:left="1044" w:hanging="240"/>
      </w:pPr>
      <w:rPr>
        <w:rFonts w:hint="default"/>
      </w:rPr>
    </w:lvl>
    <w:lvl w:ilvl="2" w:tplc="2BFCF178">
      <w:start w:val="1"/>
      <w:numFmt w:val="bullet"/>
      <w:lvlText w:val="•"/>
      <w:lvlJc w:val="left"/>
      <w:pPr>
        <w:ind w:left="1989" w:hanging="240"/>
      </w:pPr>
      <w:rPr>
        <w:rFonts w:hint="default"/>
      </w:rPr>
    </w:lvl>
    <w:lvl w:ilvl="3" w:tplc="08BE9F48">
      <w:start w:val="1"/>
      <w:numFmt w:val="bullet"/>
      <w:lvlText w:val="•"/>
      <w:lvlJc w:val="left"/>
      <w:pPr>
        <w:ind w:left="2933" w:hanging="240"/>
      </w:pPr>
      <w:rPr>
        <w:rFonts w:hint="default"/>
      </w:rPr>
    </w:lvl>
    <w:lvl w:ilvl="4" w:tplc="15720570">
      <w:start w:val="1"/>
      <w:numFmt w:val="bullet"/>
      <w:lvlText w:val="•"/>
      <w:lvlJc w:val="left"/>
      <w:pPr>
        <w:ind w:left="3878" w:hanging="240"/>
      </w:pPr>
      <w:rPr>
        <w:rFonts w:hint="default"/>
      </w:rPr>
    </w:lvl>
    <w:lvl w:ilvl="5" w:tplc="05FC01C8">
      <w:start w:val="1"/>
      <w:numFmt w:val="bullet"/>
      <w:lvlText w:val="•"/>
      <w:lvlJc w:val="left"/>
      <w:pPr>
        <w:ind w:left="4823" w:hanging="240"/>
      </w:pPr>
      <w:rPr>
        <w:rFonts w:hint="default"/>
      </w:rPr>
    </w:lvl>
    <w:lvl w:ilvl="6" w:tplc="8D2439A4">
      <w:start w:val="1"/>
      <w:numFmt w:val="bullet"/>
      <w:lvlText w:val="•"/>
      <w:lvlJc w:val="left"/>
      <w:pPr>
        <w:ind w:left="5767" w:hanging="240"/>
      </w:pPr>
      <w:rPr>
        <w:rFonts w:hint="default"/>
      </w:rPr>
    </w:lvl>
    <w:lvl w:ilvl="7" w:tplc="C3B0A7FA">
      <w:start w:val="1"/>
      <w:numFmt w:val="bullet"/>
      <w:lvlText w:val="•"/>
      <w:lvlJc w:val="left"/>
      <w:pPr>
        <w:ind w:left="6712" w:hanging="240"/>
      </w:pPr>
      <w:rPr>
        <w:rFonts w:hint="default"/>
      </w:rPr>
    </w:lvl>
    <w:lvl w:ilvl="8" w:tplc="A0709772">
      <w:start w:val="1"/>
      <w:numFmt w:val="bullet"/>
      <w:lvlText w:val="•"/>
      <w:lvlJc w:val="left"/>
      <w:pPr>
        <w:ind w:left="7657" w:hanging="240"/>
      </w:pPr>
      <w:rPr>
        <w:rFonts w:hint="default"/>
      </w:rPr>
    </w:lvl>
  </w:abstractNum>
  <w:abstractNum w:abstractNumId="148" w15:restartNumberingAfterBreak="0">
    <w:nsid w:val="79656359"/>
    <w:multiLevelType w:val="hybridMultilevel"/>
    <w:tmpl w:val="8744C6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9F03611"/>
    <w:multiLevelType w:val="hybridMultilevel"/>
    <w:tmpl w:val="C6AA1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7A416AC5"/>
    <w:multiLevelType w:val="multilevel"/>
    <w:tmpl w:val="162260E6"/>
    <w:lvl w:ilvl="0">
      <w:start w:val="1"/>
      <w:numFmt w:val="decimal"/>
      <w:lvlText w:val="%1)"/>
      <w:lvlJc w:val="left"/>
      <w:pPr>
        <w:tabs>
          <w:tab w:val="num" w:pos="1080"/>
        </w:tabs>
        <w:ind w:left="1080" w:hanging="360"/>
      </w:pPr>
      <w:rPr>
        <w:rFonts w:ascii="Times New Roman" w:eastAsia="Times New Roman" w:hAnsi="Times New Roman"/>
        <w:b w:val="0"/>
        <w:bCs w:val="0"/>
        <w:i w:val="0"/>
        <w:iCs w:val="0"/>
      </w:rPr>
    </w:lvl>
    <w:lvl w:ilvl="1">
      <w:start w:val="1"/>
      <w:numFmt w:val="decimal"/>
      <w:lvlText w:val="%2)"/>
      <w:lvlJc w:val="left"/>
      <w:pPr>
        <w:tabs>
          <w:tab w:val="num" w:pos="1980"/>
        </w:tabs>
        <w:ind w:left="1980" w:hanging="360"/>
      </w:pPr>
      <w:rPr>
        <w:rFonts w:ascii="Times New Roman" w:eastAsia="Times New Roman" w:hAnsi="Times New Roman"/>
      </w:r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51" w15:restartNumberingAfterBreak="0">
    <w:nsid w:val="7A914F5A"/>
    <w:multiLevelType w:val="hybridMultilevel"/>
    <w:tmpl w:val="08BC55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CF878CA"/>
    <w:multiLevelType w:val="hybridMultilevel"/>
    <w:tmpl w:val="42EA7248"/>
    <w:lvl w:ilvl="0" w:tplc="989ADAB4">
      <w:start w:val="1"/>
      <w:numFmt w:val="decimal"/>
      <w:lvlText w:val="%1."/>
      <w:lvlJc w:val="left"/>
      <w:pPr>
        <w:ind w:left="342" w:hanging="240"/>
      </w:pPr>
      <w:rPr>
        <w:rFonts w:ascii="Times New Roman" w:eastAsia="Times New Roman" w:hAnsi="Times New Roman" w:hint="default"/>
        <w:spacing w:val="-8"/>
        <w:w w:val="99"/>
        <w:sz w:val="24"/>
        <w:szCs w:val="24"/>
      </w:rPr>
    </w:lvl>
    <w:lvl w:ilvl="1" w:tplc="DF3ECBAA">
      <w:start w:val="1"/>
      <w:numFmt w:val="bullet"/>
      <w:lvlText w:val="•"/>
      <w:lvlJc w:val="left"/>
      <w:pPr>
        <w:ind w:left="1258" w:hanging="240"/>
      </w:pPr>
      <w:rPr>
        <w:rFonts w:hint="default"/>
      </w:rPr>
    </w:lvl>
    <w:lvl w:ilvl="2" w:tplc="F4D8BAB2">
      <w:start w:val="1"/>
      <w:numFmt w:val="bullet"/>
      <w:lvlText w:val="•"/>
      <w:lvlJc w:val="left"/>
      <w:pPr>
        <w:ind w:left="2177" w:hanging="240"/>
      </w:pPr>
      <w:rPr>
        <w:rFonts w:hint="default"/>
      </w:rPr>
    </w:lvl>
    <w:lvl w:ilvl="3" w:tplc="B7305AB0">
      <w:start w:val="1"/>
      <w:numFmt w:val="bullet"/>
      <w:lvlText w:val="•"/>
      <w:lvlJc w:val="left"/>
      <w:pPr>
        <w:ind w:left="3095" w:hanging="240"/>
      </w:pPr>
      <w:rPr>
        <w:rFonts w:hint="default"/>
      </w:rPr>
    </w:lvl>
    <w:lvl w:ilvl="4" w:tplc="9496BC3C">
      <w:start w:val="1"/>
      <w:numFmt w:val="bullet"/>
      <w:lvlText w:val="•"/>
      <w:lvlJc w:val="left"/>
      <w:pPr>
        <w:ind w:left="4014" w:hanging="240"/>
      </w:pPr>
      <w:rPr>
        <w:rFonts w:hint="default"/>
      </w:rPr>
    </w:lvl>
    <w:lvl w:ilvl="5" w:tplc="C8B4487E">
      <w:start w:val="1"/>
      <w:numFmt w:val="bullet"/>
      <w:lvlText w:val="•"/>
      <w:lvlJc w:val="left"/>
      <w:pPr>
        <w:ind w:left="4933" w:hanging="240"/>
      </w:pPr>
      <w:rPr>
        <w:rFonts w:hint="default"/>
      </w:rPr>
    </w:lvl>
    <w:lvl w:ilvl="6" w:tplc="67CEA99E">
      <w:start w:val="1"/>
      <w:numFmt w:val="bullet"/>
      <w:lvlText w:val="•"/>
      <w:lvlJc w:val="left"/>
      <w:pPr>
        <w:ind w:left="5851" w:hanging="240"/>
      </w:pPr>
      <w:rPr>
        <w:rFonts w:hint="default"/>
      </w:rPr>
    </w:lvl>
    <w:lvl w:ilvl="7" w:tplc="8AB602FA">
      <w:start w:val="1"/>
      <w:numFmt w:val="bullet"/>
      <w:lvlText w:val="•"/>
      <w:lvlJc w:val="left"/>
      <w:pPr>
        <w:ind w:left="6770" w:hanging="240"/>
      </w:pPr>
      <w:rPr>
        <w:rFonts w:hint="default"/>
      </w:rPr>
    </w:lvl>
    <w:lvl w:ilvl="8" w:tplc="69AE95C2">
      <w:start w:val="1"/>
      <w:numFmt w:val="bullet"/>
      <w:lvlText w:val="•"/>
      <w:lvlJc w:val="left"/>
      <w:pPr>
        <w:ind w:left="7689" w:hanging="240"/>
      </w:pPr>
      <w:rPr>
        <w:rFonts w:hint="default"/>
      </w:rPr>
    </w:lvl>
  </w:abstractNum>
  <w:abstractNum w:abstractNumId="153" w15:restartNumberingAfterBreak="0">
    <w:nsid w:val="7D422FE2"/>
    <w:multiLevelType w:val="hybridMultilevel"/>
    <w:tmpl w:val="7A103C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15:restartNumberingAfterBreak="0">
    <w:nsid w:val="7ECC1F80"/>
    <w:multiLevelType w:val="hybridMultilevel"/>
    <w:tmpl w:val="DEA267C6"/>
    <w:lvl w:ilvl="0" w:tplc="F1088376">
      <w:start w:val="1"/>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15:restartNumberingAfterBreak="0">
    <w:nsid w:val="7F507C17"/>
    <w:multiLevelType w:val="hybridMultilevel"/>
    <w:tmpl w:val="101C703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80571107">
    <w:abstractNumId w:val="139"/>
  </w:num>
  <w:num w:numId="2" w16cid:durableId="1870868851">
    <w:abstractNumId w:val="91"/>
  </w:num>
  <w:num w:numId="3" w16cid:durableId="1204446134">
    <w:abstractNumId w:val="28"/>
  </w:num>
  <w:num w:numId="4" w16cid:durableId="1022122493">
    <w:abstractNumId w:val="143"/>
  </w:num>
  <w:num w:numId="5" w16cid:durableId="1424255972">
    <w:abstractNumId w:val="136"/>
  </w:num>
  <w:num w:numId="6" w16cid:durableId="1961913364">
    <w:abstractNumId w:val="92"/>
  </w:num>
  <w:num w:numId="7" w16cid:durableId="1569148645">
    <w:abstractNumId w:val="55"/>
  </w:num>
  <w:num w:numId="8" w16cid:durableId="205877838">
    <w:abstractNumId w:val="137"/>
  </w:num>
  <w:num w:numId="9" w16cid:durableId="1061292425">
    <w:abstractNumId w:val="76"/>
  </w:num>
  <w:num w:numId="10" w16cid:durableId="1426345845">
    <w:abstractNumId w:val="12"/>
  </w:num>
  <w:num w:numId="11" w16cid:durableId="1855920467">
    <w:abstractNumId w:val="29"/>
  </w:num>
  <w:num w:numId="12" w16cid:durableId="554242686">
    <w:abstractNumId w:val="149"/>
  </w:num>
  <w:num w:numId="13" w16cid:durableId="877745666">
    <w:abstractNumId w:val="13"/>
  </w:num>
  <w:num w:numId="14" w16cid:durableId="1686785656">
    <w:abstractNumId w:val="131"/>
  </w:num>
  <w:num w:numId="15" w16cid:durableId="1034119460">
    <w:abstractNumId w:val="105"/>
  </w:num>
  <w:num w:numId="16" w16cid:durableId="1825929691">
    <w:abstractNumId w:val="86"/>
  </w:num>
  <w:num w:numId="17" w16cid:durableId="794443472">
    <w:abstractNumId w:val="82"/>
  </w:num>
  <w:num w:numId="18" w16cid:durableId="971639355">
    <w:abstractNumId w:val="53"/>
  </w:num>
  <w:num w:numId="19" w16cid:durableId="30420689">
    <w:abstractNumId w:val="35"/>
  </w:num>
  <w:num w:numId="20" w16cid:durableId="1466703787">
    <w:abstractNumId w:val="69"/>
  </w:num>
  <w:num w:numId="21" w16cid:durableId="13465108">
    <w:abstractNumId w:val="81"/>
  </w:num>
  <w:num w:numId="22" w16cid:durableId="1198157187">
    <w:abstractNumId w:val="6"/>
  </w:num>
  <w:num w:numId="23" w16cid:durableId="1262568730">
    <w:abstractNumId w:val="39"/>
  </w:num>
  <w:num w:numId="24" w16cid:durableId="646975945">
    <w:abstractNumId w:val="25"/>
  </w:num>
  <w:num w:numId="25" w16cid:durableId="43263543">
    <w:abstractNumId w:val="151"/>
  </w:num>
  <w:num w:numId="26" w16cid:durableId="212620494">
    <w:abstractNumId w:val="15"/>
  </w:num>
  <w:num w:numId="27" w16cid:durableId="1837574329">
    <w:abstractNumId w:val="24"/>
  </w:num>
  <w:num w:numId="28" w16cid:durableId="1708918301">
    <w:abstractNumId w:val="50"/>
  </w:num>
  <w:num w:numId="29" w16cid:durableId="1741754002">
    <w:abstractNumId w:val="85"/>
  </w:num>
  <w:num w:numId="30" w16cid:durableId="1772385655">
    <w:abstractNumId w:val="107"/>
  </w:num>
  <w:num w:numId="31" w16cid:durableId="2018657785">
    <w:abstractNumId w:val="100"/>
  </w:num>
  <w:num w:numId="32" w16cid:durableId="484318676">
    <w:abstractNumId w:val="0"/>
  </w:num>
  <w:num w:numId="33" w16cid:durableId="1123965935">
    <w:abstractNumId w:val="67"/>
  </w:num>
  <w:num w:numId="34" w16cid:durableId="533271647">
    <w:abstractNumId w:val="118"/>
  </w:num>
  <w:num w:numId="35" w16cid:durableId="1888711805">
    <w:abstractNumId w:val="123"/>
  </w:num>
  <w:num w:numId="36" w16cid:durableId="1884710914">
    <w:abstractNumId w:val="121"/>
  </w:num>
  <w:num w:numId="37" w16cid:durableId="188489866">
    <w:abstractNumId w:val="18"/>
  </w:num>
  <w:num w:numId="38" w16cid:durableId="1230116875">
    <w:abstractNumId w:val="88"/>
  </w:num>
  <w:num w:numId="39" w16cid:durableId="44960247">
    <w:abstractNumId w:val="96"/>
  </w:num>
  <w:num w:numId="40" w16cid:durableId="1233587196">
    <w:abstractNumId w:val="150"/>
  </w:num>
  <w:num w:numId="41" w16cid:durableId="1045569871">
    <w:abstractNumId w:val="89"/>
  </w:num>
  <w:num w:numId="42" w16cid:durableId="388959196">
    <w:abstractNumId w:val="10"/>
  </w:num>
  <w:num w:numId="43" w16cid:durableId="651327215">
    <w:abstractNumId w:val="129"/>
  </w:num>
  <w:num w:numId="44" w16cid:durableId="670596151">
    <w:abstractNumId w:val="19"/>
  </w:num>
  <w:num w:numId="45" w16cid:durableId="1471315507">
    <w:abstractNumId w:val="124"/>
  </w:num>
  <w:num w:numId="46" w16cid:durableId="728847727">
    <w:abstractNumId w:val="120"/>
  </w:num>
  <w:num w:numId="47" w16cid:durableId="310641385">
    <w:abstractNumId w:val="99"/>
  </w:num>
  <w:num w:numId="48" w16cid:durableId="1181167560">
    <w:abstractNumId w:val="46"/>
  </w:num>
  <w:num w:numId="49" w16cid:durableId="1059521873">
    <w:abstractNumId w:val="8"/>
  </w:num>
  <w:num w:numId="50" w16cid:durableId="1167986450">
    <w:abstractNumId w:val="135"/>
  </w:num>
  <w:num w:numId="51" w16cid:durableId="871650963">
    <w:abstractNumId w:val="94"/>
    <w:lvlOverride w:ilvl="0">
      <w:startOverride w:val="1"/>
    </w:lvlOverride>
  </w:num>
  <w:num w:numId="52" w16cid:durableId="3945444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608661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9431375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8010534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165913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6189186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581756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583854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0380099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482005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308829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1073580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241963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4480947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2194385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0576392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171577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072759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4634722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5702441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19673884">
    <w:abstractNumId w:val="34"/>
  </w:num>
  <w:num w:numId="73" w16cid:durableId="550769892">
    <w:abstractNumId w:val="84"/>
  </w:num>
  <w:num w:numId="74" w16cid:durableId="2012874898">
    <w:abstractNumId w:val="72"/>
  </w:num>
  <w:num w:numId="75" w16cid:durableId="993215347">
    <w:abstractNumId w:val="7"/>
  </w:num>
  <w:num w:numId="76" w16cid:durableId="1804469666">
    <w:abstractNumId w:val="104"/>
  </w:num>
  <w:num w:numId="77" w16cid:durableId="1745175122">
    <w:abstractNumId w:val="21"/>
  </w:num>
  <w:num w:numId="78" w16cid:durableId="530991257">
    <w:abstractNumId w:val="36"/>
  </w:num>
  <w:num w:numId="79" w16cid:durableId="193009510">
    <w:abstractNumId w:val="52"/>
  </w:num>
  <w:num w:numId="80" w16cid:durableId="1836264172">
    <w:abstractNumId w:val="70"/>
  </w:num>
  <w:num w:numId="81" w16cid:durableId="1253860445">
    <w:abstractNumId w:val="74"/>
  </w:num>
  <w:num w:numId="82" w16cid:durableId="150147513">
    <w:abstractNumId w:val="20"/>
  </w:num>
  <w:num w:numId="83" w16cid:durableId="234046160">
    <w:abstractNumId w:val="31"/>
  </w:num>
  <w:num w:numId="84" w16cid:durableId="1568539298">
    <w:abstractNumId w:val="103"/>
  </w:num>
  <w:num w:numId="85" w16cid:durableId="1126116321">
    <w:abstractNumId w:val="132"/>
  </w:num>
  <w:num w:numId="86" w16cid:durableId="637959084">
    <w:abstractNumId w:val="27"/>
  </w:num>
  <w:num w:numId="87" w16cid:durableId="960189467">
    <w:abstractNumId w:val="140"/>
  </w:num>
  <w:num w:numId="88" w16cid:durableId="1294367718">
    <w:abstractNumId w:val="117"/>
  </w:num>
  <w:num w:numId="89" w16cid:durableId="1312174524">
    <w:abstractNumId w:val="126"/>
  </w:num>
  <w:num w:numId="90" w16cid:durableId="2065761066">
    <w:abstractNumId w:val="138"/>
  </w:num>
  <w:num w:numId="91" w16cid:durableId="760569873">
    <w:abstractNumId w:val="63"/>
  </w:num>
  <w:num w:numId="92" w16cid:durableId="404956131">
    <w:abstractNumId w:val="62"/>
  </w:num>
  <w:num w:numId="93" w16cid:durableId="1695960495">
    <w:abstractNumId w:val="114"/>
  </w:num>
  <w:num w:numId="94" w16cid:durableId="1735011640">
    <w:abstractNumId w:val="58"/>
  </w:num>
  <w:num w:numId="95" w16cid:durableId="1322464778">
    <w:abstractNumId w:val="79"/>
  </w:num>
  <w:num w:numId="96" w16cid:durableId="711421017">
    <w:abstractNumId w:val="43"/>
  </w:num>
  <w:num w:numId="97" w16cid:durableId="1036351014">
    <w:abstractNumId w:val="16"/>
  </w:num>
  <w:num w:numId="98" w16cid:durableId="87163121">
    <w:abstractNumId w:val="54"/>
  </w:num>
  <w:num w:numId="99" w16cid:durableId="1661154415">
    <w:abstractNumId w:val="64"/>
  </w:num>
  <w:num w:numId="100" w16cid:durableId="751468025">
    <w:abstractNumId w:val="133"/>
  </w:num>
  <w:num w:numId="101" w16cid:durableId="10039019">
    <w:abstractNumId w:val="130"/>
  </w:num>
  <w:num w:numId="102" w16cid:durableId="461271609">
    <w:abstractNumId w:val="77"/>
  </w:num>
  <w:num w:numId="103" w16cid:durableId="2057848084">
    <w:abstractNumId w:val="111"/>
  </w:num>
  <w:num w:numId="104" w16cid:durableId="936060864">
    <w:abstractNumId w:val="134"/>
  </w:num>
  <w:num w:numId="105" w16cid:durableId="1579437855">
    <w:abstractNumId w:val="3"/>
  </w:num>
  <w:num w:numId="106" w16cid:durableId="1264143274">
    <w:abstractNumId w:val="116"/>
  </w:num>
  <w:num w:numId="107" w16cid:durableId="600259902">
    <w:abstractNumId w:val="5"/>
  </w:num>
  <w:num w:numId="108" w16cid:durableId="1676179185">
    <w:abstractNumId w:val="47"/>
  </w:num>
  <w:num w:numId="109" w16cid:durableId="1071348196">
    <w:abstractNumId w:val="40"/>
  </w:num>
  <w:num w:numId="110" w16cid:durableId="2113629353">
    <w:abstractNumId w:val="113"/>
  </w:num>
  <w:num w:numId="111" w16cid:durableId="778838995">
    <w:abstractNumId w:val="60"/>
  </w:num>
  <w:num w:numId="112" w16cid:durableId="1181159786">
    <w:abstractNumId w:val="87"/>
  </w:num>
  <w:num w:numId="113" w16cid:durableId="401830841">
    <w:abstractNumId w:val="30"/>
  </w:num>
  <w:num w:numId="114" w16cid:durableId="823274576">
    <w:abstractNumId w:val="59"/>
  </w:num>
  <w:num w:numId="115" w16cid:durableId="100148323">
    <w:abstractNumId w:val="45"/>
  </w:num>
  <w:num w:numId="116" w16cid:durableId="926883976">
    <w:abstractNumId w:val="83"/>
  </w:num>
  <w:num w:numId="117" w16cid:durableId="945845642">
    <w:abstractNumId w:val="38"/>
  </w:num>
  <w:num w:numId="118" w16cid:durableId="1591237932">
    <w:abstractNumId w:val="48"/>
  </w:num>
  <w:num w:numId="119" w16cid:durableId="121852229">
    <w:abstractNumId w:val="115"/>
  </w:num>
  <w:num w:numId="120" w16cid:durableId="1663897010">
    <w:abstractNumId w:val="78"/>
  </w:num>
  <w:num w:numId="121" w16cid:durableId="882400848">
    <w:abstractNumId w:val="14"/>
  </w:num>
  <w:num w:numId="122" w16cid:durableId="1243098491">
    <w:abstractNumId w:val="65"/>
  </w:num>
  <w:num w:numId="123" w16cid:durableId="2141914598">
    <w:abstractNumId w:val="119"/>
  </w:num>
  <w:num w:numId="124" w16cid:durableId="931665584">
    <w:abstractNumId w:val="102"/>
  </w:num>
  <w:num w:numId="125" w16cid:durableId="933321761">
    <w:abstractNumId w:val="75"/>
  </w:num>
  <w:num w:numId="126" w16cid:durableId="1398160980">
    <w:abstractNumId w:val="108"/>
  </w:num>
  <w:num w:numId="127" w16cid:durableId="1885946855">
    <w:abstractNumId w:val="141"/>
  </w:num>
  <w:num w:numId="128" w16cid:durableId="951942013">
    <w:abstractNumId w:val="145"/>
  </w:num>
  <w:num w:numId="129" w16cid:durableId="868178584">
    <w:abstractNumId w:val="147"/>
  </w:num>
  <w:num w:numId="130" w16cid:durableId="1047218810">
    <w:abstractNumId w:val="152"/>
  </w:num>
  <w:num w:numId="131" w16cid:durableId="75516694">
    <w:abstractNumId w:val="80"/>
  </w:num>
  <w:num w:numId="132" w16cid:durableId="751515115">
    <w:abstractNumId w:val="2"/>
  </w:num>
  <w:num w:numId="133" w16cid:durableId="629171111">
    <w:abstractNumId w:val="146"/>
  </w:num>
  <w:num w:numId="134" w16cid:durableId="474417506">
    <w:abstractNumId w:val="11"/>
  </w:num>
  <w:num w:numId="135" w16cid:durableId="147290851">
    <w:abstractNumId w:val="93"/>
  </w:num>
  <w:num w:numId="136" w16cid:durableId="1135181331">
    <w:abstractNumId w:val="155"/>
  </w:num>
  <w:num w:numId="137" w16cid:durableId="1177229811">
    <w:abstractNumId w:val="95"/>
  </w:num>
  <w:num w:numId="138" w16cid:durableId="1307121465">
    <w:abstractNumId w:val="23"/>
  </w:num>
  <w:num w:numId="139" w16cid:durableId="1632861081">
    <w:abstractNumId w:val="106"/>
  </w:num>
  <w:num w:numId="140" w16cid:durableId="1511605672">
    <w:abstractNumId w:val="125"/>
  </w:num>
  <w:num w:numId="141" w16cid:durableId="503741156">
    <w:abstractNumId w:val="128"/>
  </w:num>
  <w:num w:numId="142" w16cid:durableId="632826431">
    <w:abstractNumId w:val="51"/>
  </w:num>
  <w:num w:numId="143" w16cid:durableId="968825604">
    <w:abstractNumId w:val="144"/>
  </w:num>
  <w:num w:numId="144" w16cid:durableId="92634388">
    <w:abstractNumId w:val="90"/>
  </w:num>
  <w:num w:numId="145" w16cid:durableId="251932594">
    <w:abstractNumId w:val="26"/>
  </w:num>
  <w:num w:numId="146" w16cid:durableId="2059088760">
    <w:abstractNumId w:val="17"/>
  </w:num>
  <w:num w:numId="147" w16cid:durableId="1085372173">
    <w:abstractNumId w:val="41"/>
  </w:num>
  <w:num w:numId="148" w16cid:durableId="715811864">
    <w:abstractNumId w:val="32"/>
  </w:num>
  <w:num w:numId="149" w16cid:durableId="2081906799">
    <w:abstractNumId w:val="9"/>
  </w:num>
  <w:num w:numId="150" w16cid:durableId="1696350196">
    <w:abstractNumId w:val="98"/>
  </w:num>
  <w:num w:numId="151" w16cid:durableId="1921979881">
    <w:abstractNumId w:val="44"/>
  </w:num>
  <w:num w:numId="152" w16cid:durableId="1475685669">
    <w:abstractNumId w:val="71"/>
  </w:num>
  <w:num w:numId="153" w16cid:durableId="1318656757">
    <w:abstractNumId w:val="49"/>
  </w:num>
  <w:num w:numId="154" w16cid:durableId="295918944">
    <w:abstractNumId w:val="61"/>
  </w:num>
  <w:num w:numId="155" w16cid:durableId="457457049">
    <w:abstractNumId w:val="154"/>
  </w:num>
  <w:num w:numId="156" w16cid:durableId="1758939092">
    <w:abstractNumId w:val="148"/>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3C3"/>
    <w:rsid w:val="00000F9D"/>
    <w:rsid w:val="00004D99"/>
    <w:rsid w:val="00011BA0"/>
    <w:rsid w:val="00013D51"/>
    <w:rsid w:val="000216C6"/>
    <w:rsid w:val="0002255D"/>
    <w:rsid w:val="00024C41"/>
    <w:rsid w:val="00035656"/>
    <w:rsid w:val="00047A9E"/>
    <w:rsid w:val="0006281E"/>
    <w:rsid w:val="00063367"/>
    <w:rsid w:val="00063904"/>
    <w:rsid w:val="000664CC"/>
    <w:rsid w:val="000703C3"/>
    <w:rsid w:val="000706D6"/>
    <w:rsid w:val="00093372"/>
    <w:rsid w:val="00093D94"/>
    <w:rsid w:val="00097BC0"/>
    <w:rsid w:val="000B08C7"/>
    <w:rsid w:val="000B4483"/>
    <w:rsid w:val="000C2E6B"/>
    <w:rsid w:val="000E08AC"/>
    <w:rsid w:val="000E0C6C"/>
    <w:rsid w:val="000E1594"/>
    <w:rsid w:val="000E2C45"/>
    <w:rsid w:val="000F15B4"/>
    <w:rsid w:val="001027AB"/>
    <w:rsid w:val="00105DE5"/>
    <w:rsid w:val="00105F34"/>
    <w:rsid w:val="00125056"/>
    <w:rsid w:val="001517B4"/>
    <w:rsid w:val="00152C9B"/>
    <w:rsid w:val="00156114"/>
    <w:rsid w:val="00164897"/>
    <w:rsid w:val="00172EAA"/>
    <w:rsid w:val="00180BA6"/>
    <w:rsid w:val="00197E1F"/>
    <w:rsid w:val="001A05D4"/>
    <w:rsid w:val="001A695C"/>
    <w:rsid w:val="001B1210"/>
    <w:rsid w:val="001C36ED"/>
    <w:rsid w:val="001E39B8"/>
    <w:rsid w:val="001E565B"/>
    <w:rsid w:val="001F3FFD"/>
    <w:rsid w:val="001F7BD0"/>
    <w:rsid w:val="00203A36"/>
    <w:rsid w:val="00215F14"/>
    <w:rsid w:val="00223F60"/>
    <w:rsid w:val="0022701D"/>
    <w:rsid w:val="00237E22"/>
    <w:rsid w:val="00245498"/>
    <w:rsid w:val="0024717C"/>
    <w:rsid w:val="002472B7"/>
    <w:rsid w:val="00251AD9"/>
    <w:rsid w:val="00265636"/>
    <w:rsid w:val="00267CBB"/>
    <w:rsid w:val="00270513"/>
    <w:rsid w:val="00276A22"/>
    <w:rsid w:val="002A550D"/>
    <w:rsid w:val="002B1B50"/>
    <w:rsid w:val="002B2DE6"/>
    <w:rsid w:val="002B69BE"/>
    <w:rsid w:val="002B6F39"/>
    <w:rsid w:val="002C713E"/>
    <w:rsid w:val="002D4F89"/>
    <w:rsid w:val="002F6DF8"/>
    <w:rsid w:val="00300909"/>
    <w:rsid w:val="00300A01"/>
    <w:rsid w:val="00300D72"/>
    <w:rsid w:val="0030136E"/>
    <w:rsid w:val="003033C5"/>
    <w:rsid w:val="00310F51"/>
    <w:rsid w:val="00324A7E"/>
    <w:rsid w:val="0035366F"/>
    <w:rsid w:val="00353E2C"/>
    <w:rsid w:val="00357A5F"/>
    <w:rsid w:val="003720C9"/>
    <w:rsid w:val="00381676"/>
    <w:rsid w:val="003833E8"/>
    <w:rsid w:val="003B084F"/>
    <w:rsid w:val="003B6837"/>
    <w:rsid w:val="003C3AB2"/>
    <w:rsid w:val="003C4AEC"/>
    <w:rsid w:val="003C64FF"/>
    <w:rsid w:val="003D0C9E"/>
    <w:rsid w:val="003D1D80"/>
    <w:rsid w:val="003E0F08"/>
    <w:rsid w:val="003E2468"/>
    <w:rsid w:val="003E56EF"/>
    <w:rsid w:val="003F20C3"/>
    <w:rsid w:val="0040428E"/>
    <w:rsid w:val="00404AE8"/>
    <w:rsid w:val="00414BED"/>
    <w:rsid w:val="00415504"/>
    <w:rsid w:val="00421A0F"/>
    <w:rsid w:val="004225CB"/>
    <w:rsid w:val="00424F4B"/>
    <w:rsid w:val="00427E1D"/>
    <w:rsid w:val="0043022C"/>
    <w:rsid w:val="00430388"/>
    <w:rsid w:val="00431935"/>
    <w:rsid w:val="00434A7B"/>
    <w:rsid w:val="00457F7B"/>
    <w:rsid w:val="00461415"/>
    <w:rsid w:val="0046294D"/>
    <w:rsid w:val="00474B30"/>
    <w:rsid w:val="00476D3A"/>
    <w:rsid w:val="004776DC"/>
    <w:rsid w:val="004908EA"/>
    <w:rsid w:val="004928FB"/>
    <w:rsid w:val="00495ED1"/>
    <w:rsid w:val="004A0EE3"/>
    <w:rsid w:val="004A111F"/>
    <w:rsid w:val="004A7377"/>
    <w:rsid w:val="004C3BB6"/>
    <w:rsid w:val="004D0B54"/>
    <w:rsid w:val="004D1449"/>
    <w:rsid w:val="004D7082"/>
    <w:rsid w:val="004E25B5"/>
    <w:rsid w:val="004F086D"/>
    <w:rsid w:val="00502D6D"/>
    <w:rsid w:val="005106E8"/>
    <w:rsid w:val="00514255"/>
    <w:rsid w:val="005249EB"/>
    <w:rsid w:val="00524E6F"/>
    <w:rsid w:val="00524EE0"/>
    <w:rsid w:val="00525296"/>
    <w:rsid w:val="00533B3D"/>
    <w:rsid w:val="0055122A"/>
    <w:rsid w:val="00552067"/>
    <w:rsid w:val="00553E44"/>
    <w:rsid w:val="005622CA"/>
    <w:rsid w:val="00564B52"/>
    <w:rsid w:val="0057710F"/>
    <w:rsid w:val="005773C4"/>
    <w:rsid w:val="00580DDF"/>
    <w:rsid w:val="005A1CDD"/>
    <w:rsid w:val="005A3E3A"/>
    <w:rsid w:val="005A5093"/>
    <w:rsid w:val="005A7545"/>
    <w:rsid w:val="005B0B54"/>
    <w:rsid w:val="005B28B5"/>
    <w:rsid w:val="005C5F03"/>
    <w:rsid w:val="005F45AC"/>
    <w:rsid w:val="005F6D08"/>
    <w:rsid w:val="005F7582"/>
    <w:rsid w:val="00602C19"/>
    <w:rsid w:val="00610D72"/>
    <w:rsid w:val="00615998"/>
    <w:rsid w:val="006179FE"/>
    <w:rsid w:val="006531DC"/>
    <w:rsid w:val="00663712"/>
    <w:rsid w:val="00663B4A"/>
    <w:rsid w:val="00663E1F"/>
    <w:rsid w:val="0067464F"/>
    <w:rsid w:val="006766BD"/>
    <w:rsid w:val="0067709F"/>
    <w:rsid w:val="00682D7A"/>
    <w:rsid w:val="00683442"/>
    <w:rsid w:val="00692B8E"/>
    <w:rsid w:val="00693276"/>
    <w:rsid w:val="00694D17"/>
    <w:rsid w:val="006B2EEC"/>
    <w:rsid w:val="006C17A7"/>
    <w:rsid w:val="006D2D13"/>
    <w:rsid w:val="006D4FDE"/>
    <w:rsid w:val="006E4BA0"/>
    <w:rsid w:val="006F0349"/>
    <w:rsid w:val="00701E46"/>
    <w:rsid w:val="007036E9"/>
    <w:rsid w:val="007174E5"/>
    <w:rsid w:val="00732D26"/>
    <w:rsid w:val="007356C9"/>
    <w:rsid w:val="0073662C"/>
    <w:rsid w:val="00746BCC"/>
    <w:rsid w:val="0076428E"/>
    <w:rsid w:val="00772111"/>
    <w:rsid w:val="0077225B"/>
    <w:rsid w:val="00772703"/>
    <w:rsid w:val="00776F13"/>
    <w:rsid w:val="0078094A"/>
    <w:rsid w:val="00786116"/>
    <w:rsid w:val="00792275"/>
    <w:rsid w:val="00794267"/>
    <w:rsid w:val="007B2F01"/>
    <w:rsid w:val="007D1E3D"/>
    <w:rsid w:val="007D261D"/>
    <w:rsid w:val="007D41CC"/>
    <w:rsid w:val="007D66FF"/>
    <w:rsid w:val="007E2C5E"/>
    <w:rsid w:val="007E76D5"/>
    <w:rsid w:val="007F6C64"/>
    <w:rsid w:val="00802164"/>
    <w:rsid w:val="0080520E"/>
    <w:rsid w:val="0081495E"/>
    <w:rsid w:val="00830050"/>
    <w:rsid w:val="008302A2"/>
    <w:rsid w:val="00835992"/>
    <w:rsid w:val="00846B56"/>
    <w:rsid w:val="00846FD2"/>
    <w:rsid w:val="00851453"/>
    <w:rsid w:val="008536DE"/>
    <w:rsid w:val="00872AA0"/>
    <w:rsid w:val="00875C9E"/>
    <w:rsid w:val="00881833"/>
    <w:rsid w:val="00894EDE"/>
    <w:rsid w:val="00894F12"/>
    <w:rsid w:val="008A4C5A"/>
    <w:rsid w:val="008B188E"/>
    <w:rsid w:val="008B4B19"/>
    <w:rsid w:val="008B7B0E"/>
    <w:rsid w:val="008C2C4C"/>
    <w:rsid w:val="008E0B83"/>
    <w:rsid w:val="008E1CF1"/>
    <w:rsid w:val="008F1AAF"/>
    <w:rsid w:val="008F772D"/>
    <w:rsid w:val="0090002E"/>
    <w:rsid w:val="00901CEA"/>
    <w:rsid w:val="0090388D"/>
    <w:rsid w:val="0090593E"/>
    <w:rsid w:val="00906A03"/>
    <w:rsid w:val="0094656B"/>
    <w:rsid w:val="00951BF6"/>
    <w:rsid w:val="00952AFF"/>
    <w:rsid w:val="00962B1B"/>
    <w:rsid w:val="0096444F"/>
    <w:rsid w:val="009647A4"/>
    <w:rsid w:val="00965F30"/>
    <w:rsid w:val="00966C21"/>
    <w:rsid w:val="00972186"/>
    <w:rsid w:val="00973B41"/>
    <w:rsid w:val="00977854"/>
    <w:rsid w:val="009779AC"/>
    <w:rsid w:val="00982ACA"/>
    <w:rsid w:val="0098690E"/>
    <w:rsid w:val="00987490"/>
    <w:rsid w:val="009945C9"/>
    <w:rsid w:val="00994BEC"/>
    <w:rsid w:val="009A415E"/>
    <w:rsid w:val="009A5DD8"/>
    <w:rsid w:val="009A6CF5"/>
    <w:rsid w:val="009B75BE"/>
    <w:rsid w:val="009C0E98"/>
    <w:rsid w:val="009C1E60"/>
    <w:rsid w:val="009C73EC"/>
    <w:rsid w:val="009D3C77"/>
    <w:rsid w:val="009D41DB"/>
    <w:rsid w:val="009D499A"/>
    <w:rsid w:val="009D5B35"/>
    <w:rsid w:val="009D72EE"/>
    <w:rsid w:val="009E4B41"/>
    <w:rsid w:val="009F16E9"/>
    <w:rsid w:val="00A11421"/>
    <w:rsid w:val="00A11972"/>
    <w:rsid w:val="00A15443"/>
    <w:rsid w:val="00A1749A"/>
    <w:rsid w:val="00A2134C"/>
    <w:rsid w:val="00A21A8F"/>
    <w:rsid w:val="00A228B4"/>
    <w:rsid w:val="00A27B93"/>
    <w:rsid w:val="00A369AB"/>
    <w:rsid w:val="00A44313"/>
    <w:rsid w:val="00A46339"/>
    <w:rsid w:val="00A46A88"/>
    <w:rsid w:val="00A51AC2"/>
    <w:rsid w:val="00A57AFE"/>
    <w:rsid w:val="00A62093"/>
    <w:rsid w:val="00A62EBB"/>
    <w:rsid w:val="00A64F08"/>
    <w:rsid w:val="00A679A0"/>
    <w:rsid w:val="00A71E8D"/>
    <w:rsid w:val="00A81258"/>
    <w:rsid w:val="00A8304F"/>
    <w:rsid w:val="00A84E27"/>
    <w:rsid w:val="00A91C34"/>
    <w:rsid w:val="00A941AB"/>
    <w:rsid w:val="00A96E63"/>
    <w:rsid w:val="00AA3F5F"/>
    <w:rsid w:val="00AB461D"/>
    <w:rsid w:val="00AB5E48"/>
    <w:rsid w:val="00AB5ED0"/>
    <w:rsid w:val="00AC61C6"/>
    <w:rsid w:val="00AD1139"/>
    <w:rsid w:val="00AD6B6A"/>
    <w:rsid w:val="00AE373F"/>
    <w:rsid w:val="00AE3A40"/>
    <w:rsid w:val="00AE78B2"/>
    <w:rsid w:val="00AF29F8"/>
    <w:rsid w:val="00B0065C"/>
    <w:rsid w:val="00B027AD"/>
    <w:rsid w:val="00B02E71"/>
    <w:rsid w:val="00B02EEC"/>
    <w:rsid w:val="00B1544C"/>
    <w:rsid w:val="00B2227D"/>
    <w:rsid w:val="00B230EC"/>
    <w:rsid w:val="00B23241"/>
    <w:rsid w:val="00B45C34"/>
    <w:rsid w:val="00B578B7"/>
    <w:rsid w:val="00B65665"/>
    <w:rsid w:val="00B71CD5"/>
    <w:rsid w:val="00B8550E"/>
    <w:rsid w:val="00B8640E"/>
    <w:rsid w:val="00B86B07"/>
    <w:rsid w:val="00B90AD0"/>
    <w:rsid w:val="00B978F6"/>
    <w:rsid w:val="00BA0388"/>
    <w:rsid w:val="00BA67A0"/>
    <w:rsid w:val="00BB09A2"/>
    <w:rsid w:val="00BB1180"/>
    <w:rsid w:val="00BB5D5F"/>
    <w:rsid w:val="00BC2C90"/>
    <w:rsid w:val="00BC3601"/>
    <w:rsid w:val="00BD7926"/>
    <w:rsid w:val="00BE5207"/>
    <w:rsid w:val="00BF7BB2"/>
    <w:rsid w:val="00C002CC"/>
    <w:rsid w:val="00C0155B"/>
    <w:rsid w:val="00C01A6E"/>
    <w:rsid w:val="00C02166"/>
    <w:rsid w:val="00C0248A"/>
    <w:rsid w:val="00C05A64"/>
    <w:rsid w:val="00C05FAA"/>
    <w:rsid w:val="00C20C1D"/>
    <w:rsid w:val="00C21533"/>
    <w:rsid w:val="00C225A6"/>
    <w:rsid w:val="00C27515"/>
    <w:rsid w:val="00C36E65"/>
    <w:rsid w:val="00C41B4D"/>
    <w:rsid w:val="00C4212B"/>
    <w:rsid w:val="00C533F3"/>
    <w:rsid w:val="00C54230"/>
    <w:rsid w:val="00C5720E"/>
    <w:rsid w:val="00C65B5C"/>
    <w:rsid w:val="00C665D2"/>
    <w:rsid w:val="00C70DFB"/>
    <w:rsid w:val="00C71C33"/>
    <w:rsid w:val="00C82195"/>
    <w:rsid w:val="00C82C7E"/>
    <w:rsid w:val="00C839CF"/>
    <w:rsid w:val="00C83A52"/>
    <w:rsid w:val="00C938C6"/>
    <w:rsid w:val="00C96A66"/>
    <w:rsid w:val="00CA2279"/>
    <w:rsid w:val="00CB2749"/>
    <w:rsid w:val="00CB7B97"/>
    <w:rsid w:val="00CC0935"/>
    <w:rsid w:val="00CC217B"/>
    <w:rsid w:val="00CC3949"/>
    <w:rsid w:val="00CC61C6"/>
    <w:rsid w:val="00CC6418"/>
    <w:rsid w:val="00CD17A5"/>
    <w:rsid w:val="00CD3027"/>
    <w:rsid w:val="00CD717D"/>
    <w:rsid w:val="00CE0B74"/>
    <w:rsid w:val="00D04B4B"/>
    <w:rsid w:val="00D10F4C"/>
    <w:rsid w:val="00D17159"/>
    <w:rsid w:val="00D21ED1"/>
    <w:rsid w:val="00D3688E"/>
    <w:rsid w:val="00D46DAE"/>
    <w:rsid w:val="00D706BF"/>
    <w:rsid w:val="00D70F15"/>
    <w:rsid w:val="00D72450"/>
    <w:rsid w:val="00D76A1C"/>
    <w:rsid w:val="00D76E48"/>
    <w:rsid w:val="00D80464"/>
    <w:rsid w:val="00D810B7"/>
    <w:rsid w:val="00D94CE3"/>
    <w:rsid w:val="00DB67C6"/>
    <w:rsid w:val="00DC5E3F"/>
    <w:rsid w:val="00DD0BC3"/>
    <w:rsid w:val="00DD1C0D"/>
    <w:rsid w:val="00DD4045"/>
    <w:rsid w:val="00DD6CED"/>
    <w:rsid w:val="00DE2841"/>
    <w:rsid w:val="00DF59F6"/>
    <w:rsid w:val="00DF5F7C"/>
    <w:rsid w:val="00E05047"/>
    <w:rsid w:val="00E06148"/>
    <w:rsid w:val="00E17707"/>
    <w:rsid w:val="00E208E5"/>
    <w:rsid w:val="00E22C9C"/>
    <w:rsid w:val="00E337E1"/>
    <w:rsid w:val="00E35B02"/>
    <w:rsid w:val="00E364AB"/>
    <w:rsid w:val="00E50D53"/>
    <w:rsid w:val="00E56002"/>
    <w:rsid w:val="00E64814"/>
    <w:rsid w:val="00E74F9A"/>
    <w:rsid w:val="00E8211D"/>
    <w:rsid w:val="00E91B4F"/>
    <w:rsid w:val="00E95A7F"/>
    <w:rsid w:val="00EA1278"/>
    <w:rsid w:val="00EA1889"/>
    <w:rsid w:val="00EC137D"/>
    <w:rsid w:val="00EC2012"/>
    <w:rsid w:val="00EC34A8"/>
    <w:rsid w:val="00ED0DEF"/>
    <w:rsid w:val="00ED1800"/>
    <w:rsid w:val="00ED3971"/>
    <w:rsid w:val="00EE00D6"/>
    <w:rsid w:val="00EE0842"/>
    <w:rsid w:val="00EE1169"/>
    <w:rsid w:val="00EE2657"/>
    <w:rsid w:val="00EE6C52"/>
    <w:rsid w:val="00F032B6"/>
    <w:rsid w:val="00F05F34"/>
    <w:rsid w:val="00F23F8D"/>
    <w:rsid w:val="00F26477"/>
    <w:rsid w:val="00F44318"/>
    <w:rsid w:val="00F507B2"/>
    <w:rsid w:val="00F53B68"/>
    <w:rsid w:val="00F54F38"/>
    <w:rsid w:val="00F633C6"/>
    <w:rsid w:val="00F71EF2"/>
    <w:rsid w:val="00FA650D"/>
    <w:rsid w:val="00FB16EF"/>
    <w:rsid w:val="00FC31B9"/>
    <w:rsid w:val="00FD0DED"/>
    <w:rsid w:val="00FD1DAD"/>
    <w:rsid w:val="00FE1D66"/>
    <w:rsid w:val="00FF2D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4D5554F7"/>
  <w15:chartTrackingRefBased/>
  <w15:docId w15:val="{75D5C083-2BCD-4526-B98C-8AC9D907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703C3"/>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1"/>
    <w:qFormat/>
    <w:rsid w:val="000703C3"/>
    <w:pPr>
      <w:keepNext/>
      <w:keepLines/>
      <w:spacing w:before="240"/>
      <w:outlineLvl w:val="0"/>
    </w:pPr>
    <w:rPr>
      <w:rFonts w:ascii="Calibri Light" w:hAnsi="Calibri Light"/>
      <w:color w:val="2E74B5"/>
      <w:sz w:val="32"/>
      <w:szCs w:val="32"/>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0703C3"/>
    <w:rPr>
      <w:rFonts w:ascii="Calibri Light" w:eastAsia="Times New Roman" w:hAnsi="Calibri Light" w:cs="Times New Roman"/>
      <w:color w:val="2E74B5"/>
      <w:sz w:val="32"/>
      <w:szCs w:val="32"/>
      <w:lang w:val="x-none" w:eastAsia="ru-RU"/>
    </w:rPr>
  </w:style>
  <w:style w:type="table" w:styleId="a4">
    <w:name w:val="Table Grid"/>
    <w:basedOn w:val="a2"/>
    <w:uiPriority w:val="39"/>
    <w:rsid w:val="000703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Web)"/>
    <w:basedOn w:val="a0"/>
    <w:qFormat/>
    <w:rsid w:val="000703C3"/>
    <w:pPr>
      <w:spacing w:before="100" w:beforeAutospacing="1" w:after="100" w:afterAutospacing="1"/>
      <w:jc w:val="both"/>
    </w:pPr>
    <w:rPr>
      <w:rFonts w:ascii="Verdana" w:hAnsi="Verdana"/>
      <w:sz w:val="17"/>
      <w:szCs w:val="17"/>
    </w:rPr>
  </w:style>
  <w:style w:type="paragraph" w:styleId="a6">
    <w:name w:val="List Paragraph"/>
    <w:basedOn w:val="a0"/>
    <w:link w:val="a7"/>
    <w:uiPriority w:val="34"/>
    <w:qFormat/>
    <w:rsid w:val="000703C3"/>
    <w:pPr>
      <w:widowControl w:val="0"/>
      <w:autoSpaceDE w:val="0"/>
      <w:autoSpaceDN w:val="0"/>
      <w:adjustRightInd w:val="0"/>
      <w:ind w:left="720" w:firstLine="720"/>
      <w:contextualSpacing/>
      <w:jc w:val="both"/>
    </w:pPr>
    <w:rPr>
      <w:rFonts w:ascii="Arial" w:hAnsi="Arial"/>
      <w:sz w:val="20"/>
      <w:szCs w:val="20"/>
      <w:lang w:val="x-none" w:eastAsia="x-none"/>
    </w:rPr>
  </w:style>
  <w:style w:type="paragraph" w:styleId="a8">
    <w:name w:val="TOC Heading"/>
    <w:basedOn w:val="1"/>
    <w:next w:val="a0"/>
    <w:uiPriority w:val="39"/>
    <w:qFormat/>
    <w:rsid w:val="000703C3"/>
    <w:pPr>
      <w:spacing w:line="259" w:lineRule="auto"/>
      <w:outlineLvl w:val="9"/>
    </w:pPr>
  </w:style>
  <w:style w:type="paragraph" w:styleId="11">
    <w:name w:val="toc 1"/>
    <w:basedOn w:val="a0"/>
    <w:next w:val="a0"/>
    <w:autoRedefine/>
    <w:uiPriority w:val="39"/>
    <w:unhideWhenUsed/>
    <w:rsid w:val="000703C3"/>
    <w:pPr>
      <w:spacing w:after="100"/>
    </w:pPr>
  </w:style>
  <w:style w:type="character" w:styleId="a9">
    <w:name w:val="Hyperlink"/>
    <w:uiPriority w:val="99"/>
    <w:unhideWhenUsed/>
    <w:rsid w:val="000703C3"/>
    <w:rPr>
      <w:color w:val="0563C1"/>
      <w:u w:val="single"/>
    </w:rPr>
  </w:style>
  <w:style w:type="paragraph" w:styleId="aa">
    <w:name w:val="header"/>
    <w:basedOn w:val="a0"/>
    <w:link w:val="ab"/>
    <w:uiPriority w:val="99"/>
    <w:unhideWhenUsed/>
    <w:rsid w:val="000703C3"/>
    <w:pPr>
      <w:tabs>
        <w:tab w:val="center" w:pos="4677"/>
        <w:tab w:val="right" w:pos="9355"/>
      </w:tabs>
    </w:pPr>
    <w:rPr>
      <w:lang w:val="x-none"/>
    </w:rPr>
  </w:style>
  <w:style w:type="character" w:customStyle="1" w:styleId="ab">
    <w:name w:val="Верхний колонтитул Знак"/>
    <w:basedOn w:val="a1"/>
    <w:link w:val="aa"/>
    <w:uiPriority w:val="99"/>
    <w:rsid w:val="000703C3"/>
    <w:rPr>
      <w:rFonts w:ascii="Times New Roman" w:eastAsia="Times New Roman" w:hAnsi="Times New Roman" w:cs="Times New Roman"/>
      <w:sz w:val="24"/>
      <w:szCs w:val="24"/>
      <w:lang w:val="x-none" w:eastAsia="ru-RU"/>
    </w:rPr>
  </w:style>
  <w:style w:type="paragraph" w:styleId="ac">
    <w:name w:val="footer"/>
    <w:basedOn w:val="a0"/>
    <w:link w:val="ad"/>
    <w:uiPriority w:val="99"/>
    <w:unhideWhenUsed/>
    <w:rsid w:val="000703C3"/>
    <w:pPr>
      <w:tabs>
        <w:tab w:val="center" w:pos="4677"/>
        <w:tab w:val="right" w:pos="9355"/>
      </w:tabs>
    </w:pPr>
    <w:rPr>
      <w:lang w:val="x-none"/>
    </w:rPr>
  </w:style>
  <w:style w:type="character" w:customStyle="1" w:styleId="ad">
    <w:name w:val="Нижний колонтитул Знак"/>
    <w:basedOn w:val="a1"/>
    <w:link w:val="ac"/>
    <w:uiPriority w:val="99"/>
    <w:rsid w:val="000703C3"/>
    <w:rPr>
      <w:rFonts w:ascii="Times New Roman" w:eastAsia="Times New Roman" w:hAnsi="Times New Roman" w:cs="Times New Roman"/>
      <w:sz w:val="24"/>
      <w:szCs w:val="24"/>
      <w:lang w:val="x-none" w:eastAsia="ru-RU"/>
    </w:rPr>
  </w:style>
  <w:style w:type="paragraph" w:styleId="ae">
    <w:name w:val="Balloon Text"/>
    <w:basedOn w:val="a0"/>
    <w:link w:val="af"/>
    <w:uiPriority w:val="99"/>
    <w:semiHidden/>
    <w:unhideWhenUsed/>
    <w:rsid w:val="000703C3"/>
    <w:rPr>
      <w:rFonts w:ascii="Segoe UI" w:hAnsi="Segoe UI"/>
      <w:sz w:val="18"/>
      <w:szCs w:val="18"/>
      <w:lang w:val="x-none"/>
    </w:rPr>
  </w:style>
  <w:style w:type="character" w:customStyle="1" w:styleId="af">
    <w:name w:val="Текст выноски Знак"/>
    <w:basedOn w:val="a1"/>
    <w:link w:val="ae"/>
    <w:uiPriority w:val="99"/>
    <w:semiHidden/>
    <w:rsid w:val="000703C3"/>
    <w:rPr>
      <w:rFonts w:ascii="Segoe UI" w:eastAsia="Times New Roman" w:hAnsi="Segoe UI" w:cs="Times New Roman"/>
      <w:sz w:val="18"/>
      <w:szCs w:val="18"/>
      <w:lang w:val="x-none" w:eastAsia="ru-RU"/>
    </w:rPr>
  </w:style>
  <w:style w:type="paragraph" w:customStyle="1" w:styleId="ConsPlusNormal">
    <w:name w:val="ConsPlusNormal"/>
    <w:rsid w:val="000703C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0703C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7">
    <w:name w:val="Абзац списка Знак"/>
    <w:link w:val="a6"/>
    <w:locked/>
    <w:rsid w:val="000703C3"/>
    <w:rPr>
      <w:rFonts w:ascii="Arial" w:eastAsia="Times New Roman" w:hAnsi="Arial" w:cs="Times New Roman"/>
      <w:sz w:val="20"/>
      <w:szCs w:val="20"/>
      <w:lang w:val="x-none" w:eastAsia="x-none"/>
    </w:rPr>
  </w:style>
  <w:style w:type="paragraph" w:styleId="af0">
    <w:name w:val="Plain Text"/>
    <w:aliases w:val=" Знак, Знак3,Знак,Знак3"/>
    <w:basedOn w:val="a0"/>
    <w:link w:val="af1"/>
    <w:uiPriority w:val="99"/>
    <w:rsid w:val="000703C3"/>
    <w:rPr>
      <w:rFonts w:ascii="Courier New" w:hAnsi="Courier New"/>
      <w:lang w:val="x-none" w:eastAsia="x-none"/>
    </w:rPr>
  </w:style>
  <w:style w:type="character" w:customStyle="1" w:styleId="af1">
    <w:name w:val="Текст Знак"/>
    <w:aliases w:val=" Знак Знак, Знак3 Знак,Знак Знак,Знак3 Знак"/>
    <w:basedOn w:val="a1"/>
    <w:link w:val="af0"/>
    <w:uiPriority w:val="99"/>
    <w:rsid w:val="000703C3"/>
    <w:rPr>
      <w:rFonts w:ascii="Courier New" w:eastAsia="Times New Roman" w:hAnsi="Courier New" w:cs="Times New Roman"/>
      <w:sz w:val="24"/>
      <w:szCs w:val="24"/>
      <w:lang w:val="x-none" w:eastAsia="x-none"/>
    </w:rPr>
  </w:style>
  <w:style w:type="paragraph" w:styleId="af2">
    <w:name w:val="Body Text Indent"/>
    <w:basedOn w:val="a0"/>
    <w:link w:val="af3"/>
    <w:rsid w:val="000703C3"/>
    <w:pPr>
      <w:spacing w:after="120"/>
      <w:ind w:left="283"/>
    </w:pPr>
    <w:rPr>
      <w:lang w:val="x-none" w:eastAsia="x-none"/>
    </w:rPr>
  </w:style>
  <w:style w:type="character" w:customStyle="1" w:styleId="af3">
    <w:name w:val="Основной текст с отступом Знак"/>
    <w:basedOn w:val="a1"/>
    <w:link w:val="af2"/>
    <w:rsid w:val="000703C3"/>
    <w:rPr>
      <w:rFonts w:ascii="Times New Roman" w:eastAsia="Times New Roman" w:hAnsi="Times New Roman" w:cs="Times New Roman"/>
      <w:sz w:val="24"/>
      <w:szCs w:val="24"/>
      <w:lang w:val="x-none" w:eastAsia="x-none"/>
    </w:rPr>
  </w:style>
  <w:style w:type="paragraph" w:customStyle="1" w:styleId="12">
    <w:name w:val="Абзац списка1"/>
    <w:basedOn w:val="a0"/>
    <w:rsid w:val="000703C3"/>
    <w:pPr>
      <w:spacing w:after="200" w:line="276" w:lineRule="auto"/>
      <w:ind w:left="720"/>
      <w:contextualSpacing/>
    </w:pPr>
    <w:rPr>
      <w:rFonts w:ascii="Calibri" w:hAnsi="Calibri"/>
      <w:sz w:val="22"/>
      <w:szCs w:val="22"/>
      <w:lang w:eastAsia="en-US"/>
    </w:rPr>
  </w:style>
  <w:style w:type="paragraph" w:styleId="af4">
    <w:name w:val="Body Text"/>
    <w:basedOn w:val="a0"/>
    <w:link w:val="af5"/>
    <w:uiPriority w:val="99"/>
    <w:unhideWhenUsed/>
    <w:rsid w:val="000703C3"/>
    <w:pPr>
      <w:spacing w:after="120"/>
    </w:pPr>
    <w:rPr>
      <w:lang w:val="x-none" w:eastAsia="x-none"/>
    </w:rPr>
  </w:style>
  <w:style w:type="character" w:customStyle="1" w:styleId="af5">
    <w:name w:val="Основной текст Знак"/>
    <w:basedOn w:val="a1"/>
    <w:link w:val="af4"/>
    <w:uiPriority w:val="99"/>
    <w:rsid w:val="000703C3"/>
    <w:rPr>
      <w:rFonts w:ascii="Times New Roman" w:eastAsia="Times New Roman" w:hAnsi="Times New Roman" w:cs="Times New Roman"/>
      <w:sz w:val="24"/>
      <w:szCs w:val="24"/>
      <w:lang w:val="x-none" w:eastAsia="x-none"/>
    </w:rPr>
  </w:style>
  <w:style w:type="character" w:customStyle="1" w:styleId="apple-style-span">
    <w:name w:val="apple-style-span"/>
    <w:rsid w:val="000703C3"/>
  </w:style>
  <w:style w:type="character" w:customStyle="1" w:styleId="apple-converted-space">
    <w:name w:val="apple-converted-space"/>
    <w:rsid w:val="000703C3"/>
  </w:style>
  <w:style w:type="character" w:styleId="af6">
    <w:name w:val="Strong"/>
    <w:uiPriority w:val="22"/>
    <w:qFormat/>
    <w:rsid w:val="000703C3"/>
    <w:rPr>
      <w:b/>
      <w:bCs/>
    </w:rPr>
  </w:style>
  <w:style w:type="character" w:customStyle="1" w:styleId="submenu-table">
    <w:name w:val="submenu-table"/>
    <w:rsid w:val="000703C3"/>
  </w:style>
  <w:style w:type="paragraph" w:customStyle="1" w:styleId="af7">
    <w:name w:val="задача"/>
    <w:basedOn w:val="a0"/>
    <w:rsid w:val="000703C3"/>
    <w:pPr>
      <w:ind w:firstLine="454"/>
      <w:jc w:val="both"/>
    </w:pPr>
    <w:rPr>
      <w:sz w:val="20"/>
      <w:szCs w:val="20"/>
    </w:rPr>
  </w:style>
  <w:style w:type="paragraph" w:styleId="a">
    <w:name w:val="List Bullet"/>
    <w:basedOn w:val="a0"/>
    <w:semiHidden/>
    <w:rsid w:val="000703C3"/>
    <w:pPr>
      <w:numPr>
        <w:numId w:val="6"/>
      </w:numPr>
      <w:jc w:val="both"/>
    </w:pPr>
    <w:rPr>
      <w:sz w:val="20"/>
      <w:szCs w:val="20"/>
    </w:rPr>
  </w:style>
  <w:style w:type="paragraph" w:customStyle="1" w:styleId="af8">
    <w:name w:val="Текст эталона"/>
    <w:basedOn w:val="a0"/>
    <w:rsid w:val="000703C3"/>
    <w:pPr>
      <w:spacing w:before="60" w:after="20"/>
      <w:jc w:val="both"/>
    </w:pPr>
    <w:rPr>
      <w:sz w:val="20"/>
      <w:szCs w:val="20"/>
    </w:rPr>
  </w:style>
  <w:style w:type="paragraph" w:customStyle="1" w:styleId="western">
    <w:name w:val="western"/>
    <w:basedOn w:val="a0"/>
    <w:rsid w:val="000703C3"/>
    <w:pPr>
      <w:spacing w:before="100" w:beforeAutospacing="1" w:after="100" w:afterAutospacing="1"/>
    </w:pPr>
  </w:style>
  <w:style w:type="character" w:customStyle="1" w:styleId="hilight">
    <w:name w:val="hilight"/>
    <w:rsid w:val="000703C3"/>
  </w:style>
  <w:style w:type="character" w:customStyle="1" w:styleId="spelle">
    <w:name w:val="spelle"/>
    <w:basedOn w:val="a1"/>
    <w:rsid w:val="000703C3"/>
  </w:style>
  <w:style w:type="paragraph" w:styleId="af9">
    <w:name w:val="caption"/>
    <w:basedOn w:val="a0"/>
    <w:qFormat/>
    <w:rsid w:val="000703C3"/>
    <w:pPr>
      <w:ind w:firstLine="540"/>
      <w:jc w:val="center"/>
    </w:pPr>
    <w:rPr>
      <w:b/>
      <w:i/>
      <w:sz w:val="28"/>
      <w:szCs w:val="20"/>
    </w:rPr>
  </w:style>
  <w:style w:type="paragraph" w:styleId="HTML">
    <w:name w:val="HTML Preformatted"/>
    <w:basedOn w:val="a0"/>
    <w:link w:val="HTML0"/>
    <w:semiHidden/>
    <w:unhideWhenUsed/>
    <w:rsid w:val="00070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semiHidden/>
    <w:rsid w:val="000703C3"/>
    <w:rPr>
      <w:rFonts w:ascii="Courier New" w:eastAsia="Times New Roman" w:hAnsi="Courier New" w:cs="Courier New"/>
      <w:sz w:val="20"/>
      <w:szCs w:val="20"/>
      <w:lang w:eastAsia="ru-RU"/>
    </w:rPr>
  </w:style>
  <w:style w:type="character" w:customStyle="1" w:styleId="afa">
    <w:name w:val="Абзац списка Знак Знак"/>
    <w:uiPriority w:val="99"/>
    <w:locked/>
    <w:rsid w:val="000703C3"/>
    <w:rPr>
      <w:rFonts w:ascii="Arial" w:eastAsia="Times New Roman" w:hAnsi="Arial" w:cs="Times New Roman"/>
      <w:sz w:val="20"/>
      <w:szCs w:val="20"/>
      <w:lang w:eastAsia="ru-RU"/>
    </w:rPr>
  </w:style>
  <w:style w:type="paragraph" w:customStyle="1" w:styleId="p32">
    <w:name w:val="p32"/>
    <w:basedOn w:val="a0"/>
    <w:rsid w:val="0098690E"/>
    <w:pPr>
      <w:spacing w:before="100" w:beforeAutospacing="1" w:after="100" w:afterAutospacing="1"/>
    </w:pPr>
  </w:style>
  <w:style w:type="paragraph" w:customStyle="1" w:styleId="p74">
    <w:name w:val="p74"/>
    <w:basedOn w:val="a0"/>
    <w:rsid w:val="0098690E"/>
    <w:pPr>
      <w:spacing w:before="100" w:beforeAutospacing="1" w:after="100" w:afterAutospacing="1"/>
    </w:pPr>
  </w:style>
  <w:style w:type="paragraph" w:customStyle="1" w:styleId="p199">
    <w:name w:val="p199"/>
    <w:basedOn w:val="a0"/>
    <w:rsid w:val="0098690E"/>
    <w:pPr>
      <w:spacing w:before="100" w:beforeAutospacing="1" w:after="100" w:afterAutospacing="1"/>
    </w:pPr>
  </w:style>
  <w:style w:type="character" w:customStyle="1" w:styleId="ft17">
    <w:name w:val="ft17"/>
    <w:basedOn w:val="a1"/>
    <w:rsid w:val="0098690E"/>
  </w:style>
  <w:style w:type="paragraph" w:customStyle="1" w:styleId="p9">
    <w:name w:val="p9"/>
    <w:basedOn w:val="a0"/>
    <w:rsid w:val="0098690E"/>
    <w:pPr>
      <w:spacing w:before="100" w:beforeAutospacing="1" w:after="100" w:afterAutospacing="1"/>
    </w:pPr>
  </w:style>
  <w:style w:type="paragraph" w:customStyle="1" w:styleId="p10">
    <w:name w:val="p10"/>
    <w:basedOn w:val="a0"/>
    <w:rsid w:val="0098690E"/>
    <w:pPr>
      <w:spacing w:before="100" w:beforeAutospacing="1" w:after="100" w:afterAutospacing="1"/>
    </w:pPr>
  </w:style>
  <w:style w:type="character" w:customStyle="1" w:styleId="ft7">
    <w:name w:val="ft7"/>
    <w:basedOn w:val="a1"/>
    <w:rsid w:val="0098690E"/>
  </w:style>
  <w:style w:type="character" w:customStyle="1" w:styleId="ft8">
    <w:name w:val="ft8"/>
    <w:basedOn w:val="a1"/>
    <w:rsid w:val="0098690E"/>
  </w:style>
  <w:style w:type="paragraph" w:customStyle="1" w:styleId="p11">
    <w:name w:val="p11"/>
    <w:basedOn w:val="a0"/>
    <w:rsid w:val="0098690E"/>
    <w:pPr>
      <w:spacing w:before="100" w:beforeAutospacing="1" w:after="100" w:afterAutospacing="1"/>
    </w:pPr>
  </w:style>
  <w:style w:type="paragraph" w:customStyle="1" w:styleId="TableParagraph">
    <w:name w:val="Table Paragraph"/>
    <w:basedOn w:val="a0"/>
    <w:uiPriority w:val="1"/>
    <w:qFormat/>
    <w:rsid w:val="00AB5E48"/>
    <w:pPr>
      <w:widowControl w:val="0"/>
      <w:autoSpaceDE w:val="0"/>
      <w:autoSpaceDN w:val="0"/>
      <w:ind w:left="107"/>
    </w:pPr>
    <w:rPr>
      <w:rFonts w:ascii="Arial" w:eastAsia="Arial" w:hAnsi="Arial" w:cs="Arial"/>
      <w:sz w:val="22"/>
      <w:szCs w:val="22"/>
      <w:lang w:bidi="ru-RU"/>
    </w:rPr>
  </w:style>
  <w:style w:type="paragraph" w:customStyle="1" w:styleId="2">
    <w:name w:val="Абзац списка2"/>
    <w:basedOn w:val="a0"/>
    <w:rsid w:val="00CC217B"/>
    <w:pPr>
      <w:spacing w:after="200" w:line="276" w:lineRule="auto"/>
      <w:ind w:left="720"/>
      <w:contextualSpacing/>
    </w:pPr>
    <w:rPr>
      <w:rFonts w:ascii="Calibri" w:hAnsi="Calibri"/>
      <w:sz w:val="22"/>
      <w:szCs w:val="22"/>
      <w:lang w:eastAsia="en-US"/>
    </w:rPr>
  </w:style>
  <w:style w:type="character" w:styleId="afb">
    <w:name w:val="FollowedHyperlink"/>
    <w:uiPriority w:val="99"/>
    <w:semiHidden/>
    <w:unhideWhenUsed/>
    <w:rsid w:val="00CC217B"/>
    <w:rPr>
      <w:color w:val="954F72"/>
      <w:u w:val="single"/>
    </w:rPr>
  </w:style>
  <w:style w:type="character" w:customStyle="1" w:styleId="real-show-hint">
    <w:name w:val="real-show-hint"/>
    <w:basedOn w:val="a1"/>
    <w:rsid w:val="00CC2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94481">
      <w:bodyDiv w:val="1"/>
      <w:marLeft w:val="0"/>
      <w:marRight w:val="0"/>
      <w:marTop w:val="0"/>
      <w:marBottom w:val="0"/>
      <w:divBdr>
        <w:top w:val="none" w:sz="0" w:space="0" w:color="auto"/>
        <w:left w:val="none" w:sz="0" w:space="0" w:color="auto"/>
        <w:bottom w:val="none" w:sz="0" w:space="0" w:color="auto"/>
        <w:right w:val="none" w:sz="0" w:space="0" w:color="auto"/>
      </w:divBdr>
    </w:div>
    <w:div w:id="322322893">
      <w:bodyDiv w:val="1"/>
      <w:marLeft w:val="0"/>
      <w:marRight w:val="0"/>
      <w:marTop w:val="0"/>
      <w:marBottom w:val="0"/>
      <w:divBdr>
        <w:top w:val="none" w:sz="0" w:space="0" w:color="auto"/>
        <w:left w:val="none" w:sz="0" w:space="0" w:color="auto"/>
        <w:bottom w:val="none" w:sz="0" w:space="0" w:color="auto"/>
        <w:right w:val="none" w:sz="0" w:space="0" w:color="auto"/>
      </w:divBdr>
    </w:div>
    <w:div w:id="347027089">
      <w:bodyDiv w:val="1"/>
      <w:marLeft w:val="0"/>
      <w:marRight w:val="0"/>
      <w:marTop w:val="0"/>
      <w:marBottom w:val="0"/>
      <w:divBdr>
        <w:top w:val="none" w:sz="0" w:space="0" w:color="auto"/>
        <w:left w:val="none" w:sz="0" w:space="0" w:color="auto"/>
        <w:bottom w:val="none" w:sz="0" w:space="0" w:color="auto"/>
        <w:right w:val="none" w:sz="0" w:space="0" w:color="auto"/>
      </w:divBdr>
    </w:div>
    <w:div w:id="830608377">
      <w:bodyDiv w:val="1"/>
      <w:marLeft w:val="0"/>
      <w:marRight w:val="0"/>
      <w:marTop w:val="0"/>
      <w:marBottom w:val="0"/>
      <w:divBdr>
        <w:top w:val="none" w:sz="0" w:space="0" w:color="auto"/>
        <w:left w:val="none" w:sz="0" w:space="0" w:color="auto"/>
        <w:bottom w:val="none" w:sz="0" w:space="0" w:color="auto"/>
        <w:right w:val="none" w:sz="0" w:space="0" w:color="auto"/>
      </w:divBdr>
    </w:div>
    <w:div w:id="964894383">
      <w:bodyDiv w:val="1"/>
      <w:marLeft w:val="0"/>
      <w:marRight w:val="0"/>
      <w:marTop w:val="0"/>
      <w:marBottom w:val="0"/>
      <w:divBdr>
        <w:top w:val="none" w:sz="0" w:space="0" w:color="auto"/>
        <w:left w:val="none" w:sz="0" w:space="0" w:color="auto"/>
        <w:bottom w:val="none" w:sz="0" w:space="0" w:color="auto"/>
        <w:right w:val="none" w:sz="0" w:space="0" w:color="auto"/>
      </w:divBdr>
    </w:div>
    <w:div w:id="1198740370">
      <w:bodyDiv w:val="1"/>
      <w:marLeft w:val="0"/>
      <w:marRight w:val="0"/>
      <w:marTop w:val="0"/>
      <w:marBottom w:val="0"/>
      <w:divBdr>
        <w:top w:val="none" w:sz="0" w:space="0" w:color="auto"/>
        <w:left w:val="none" w:sz="0" w:space="0" w:color="auto"/>
        <w:bottom w:val="none" w:sz="0" w:space="0" w:color="auto"/>
        <w:right w:val="none" w:sz="0" w:space="0" w:color="auto"/>
      </w:divBdr>
    </w:div>
    <w:div w:id="1200124673">
      <w:bodyDiv w:val="1"/>
      <w:marLeft w:val="0"/>
      <w:marRight w:val="0"/>
      <w:marTop w:val="0"/>
      <w:marBottom w:val="0"/>
      <w:divBdr>
        <w:top w:val="none" w:sz="0" w:space="0" w:color="auto"/>
        <w:left w:val="none" w:sz="0" w:space="0" w:color="auto"/>
        <w:bottom w:val="none" w:sz="0" w:space="0" w:color="auto"/>
        <w:right w:val="none" w:sz="0" w:space="0" w:color="auto"/>
      </w:divBdr>
    </w:div>
    <w:div w:id="1227490706">
      <w:bodyDiv w:val="1"/>
      <w:marLeft w:val="0"/>
      <w:marRight w:val="0"/>
      <w:marTop w:val="0"/>
      <w:marBottom w:val="0"/>
      <w:divBdr>
        <w:top w:val="none" w:sz="0" w:space="0" w:color="auto"/>
        <w:left w:val="none" w:sz="0" w:space="0" w:color="auto"/>
        <w:bottom w:val="none" w:sz="0" w:space="0" w:color="auto"/>
        <w:right w:val="none" w:sz="0" w:space="0" w:color="auto"/>
      </w:divBdr>
    </w:div>
    <w:div w:id="1232734212">
      <w:bodyDiv w:val="1"/>
      <w:marLeft w:val="0"/>
      <w:marRight w:val="0"/>
      <w:marTop w:val="0"/>
      <w:marBottom w:val="0"/>
      <w:divBdr>
        <w:top w:val="none" w:sz="0" w:space="0" w:color="auto"/>
        <w:left w:val="none" w:sz="0" w:space="0" w:color="auto"/>
        <w:bottom w:val="none" w:sz="0" w:space="0" w:color="auto"/>
        <w:right w:val="none" w:sz="0" w:space="0" w:color="auto"/>
      </w:divBdr>
    </w:div>
    <w:div w:id="1261839584">
      <w:bodyDiv w:val="1"/>
      <w:marLeft w:val="0"/>
      <w:marRight w:val="0"/>
      <w:marTop w:val="0"/>
      <w:marBottom w:val="0"/>
      <w:divBdr>
        <w:top w:val="none" w:sz="0" w:space="0" w:color="auto"/>
        <w:left w:val="none" w:sz="0" w:space="0" w:color="auto"/>
        <w:bottom w:val="none" w:sz="0" w:space="0" w:color="auto"/>
        <w:right w:val="none" w:sz="0" w:space="0" w:color="auto"/>
      </w:divBdr>
    </w:div>
    <w:div w:id="1343047687">
      <w:bodyDiv w:val="1"/>
      <w:marLeft w:val="0"/>
      <w:marRight w:val="0"/>
      <w:marTop w:val="0"/>
      <w:marBottom w:val="0"/>
      <w:divBdr>
        <w:top w:val="none" w:sz="0" w:space="0" w:color="auto"/>
        <w:left w:val="none" w:sz="0" w:space="0" w:color="auto"/>
        <w:bottom w:val="none" w:sz="0" w:space="0" w:color="auto"/>
        <w:right w:val="none" w:sz="0" w:space="0" w:color="auto"/>
      </w:divBdr>
    </w:div>
    <w:div w:id="1825127540">
      <w:bodyDiv w:val="1"/>
      <w:marLeft w:val="0"/>
      <w:marRight w:val="0"/>
      <w:marTop w:val="0"/>
      <w:marBottom w:val="0"/>
      <w:divBdr>
        <w:top w:val="none" w:sz="0" w:space="0" w:color="auto"/>
        <w:left w:val="none" w:sz="0" w:space="0" w:color="auto"/>
        <w:bottom w:val="none" w:sz="0" w:space="0" w:color="auto"/>
        <w:right w:val="none" w:sz="0" w:space="0" w:color="auto"/>
      </w:divBdr>
    </w:div>
    <w:div w:id="186570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277</Pages>
  <Words>100201</Words>
  <Characters>571150</Characters>
  <Application>Microsoft Office Word</Application>
  <DocSecurity>0</DocSecurity>
  <Lines>4759</Lines>
  <Paragraphs>1340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Сизова</cp:lastModifiedBy>
  <cp:revision>2</cp:revision>
  <dcterms:created xsi:type="dcterms:W3CDTF">2023-11-02T10:30:00Z</dcterms:created>
  <dcterms:modified xsi:type="dcterms:W3CDTF">2023-11-02T10:30:00Z</dcterms:modified>
</cp:coreProperties>
</file>