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723EC7" w:rsidRPr="008D34CA" w:rsidRDefault="00723EC7" w:rsidP="00723EC7">
      <w:pPr>
        <w:spacing w:after="0" w:line="240" w:lineRule="auto"/>
        <w:jc w:val="center"/>
        <w:rPr>
          <w:rFonts w:ascii="Times New Roman" w:hAnsi="Times New Roman"/>
          <w:b/>
          <w:caps/>
          <w:sz w:val="28"/>
          <w:szCs w:val="28"/>
          <w:lang w:eastAsia="ru-RU"/>
        </w:rPr>
      </w:pPr>
    </w:p>
    <w:p w:rsidR="004A43B4" w:rsidRPr="008D34CA" w:rsidRDefault="004A43B4" w:rsidP="004A43B4">
      <w:pPr>
        <w:spacing w:after="0" w:line="240" w:lineRule="auto"/>
        <w:jc w:val="center"/>
        <w:rPr>
          <w:rFonts w:ascii="Times New Roman" w:hAnsi="Times New Roman"/>
          <w:b/>
          <w:caps/>
          <w:sz w:val="28"/>
          <w:szCs w:val="28"/>
          <w:lang w:eastAsia="ru-RU"/>
        </w:rPr>
      </w:pPr>
    </w:p>
    <w:p w:rsidR="00840449" w:rsidRDefault="00840449" w:rsidP="00840449">
      <w:pPr>
        <w:spacing w:after="0" w:line="240" w:lineRule="auto"/>
        <w:jc w:val="center"/>
        <w:rPr>
          <w:rFonts w:ascii="Times New Roman" w:eastAsia="Calibri" w:hAnsi="Times New Roman"/>
          <w:i/>
          <w:sz w:val="28"/>
          <w:szCs w:val="28"/>
          <w:lang w:eastAsia="ru-RU"/>
        </w:rPr>
      </w:pPr>
      <w:r>
        <w:rPr>
          <w:rFonts w:ascii="Times New Roman" w:eastAsia="Calibri" w:hAnsi="Times New Roman"/>
          <w:i/>
          <w:sz w:val="28"/>
          <w:szCs w:val="28"/>
          <w:lang w:eastAsia="ru-RU"/>
        </w:rPr>
        <w:t xml:space="preserve">31.08.46 </w:t>
      </w:r>
      <w:r w:rsidRPr="00CA4F2A">
        <w:rPr>
          <w:rFonts w:ascii="Times New Roman" w:eastAsia="Calibri" w:hAnsi="Times New Roman"/>
          <w:i/>
          <w:sz w:val="28"/>
          <w:szCs w:val="28"/>
          <w:lang w:eastAsia="ru-RU"/>
        </w:rPr>
        <w:t xml:space="preserve"> </w:t>
      </w:r>
      <w:r>
        <w:rPr>
          <w:rFonts w:ascii="Times New Roman" w:eastAsia="Calibri" w:hAnsi="Times New Roman"/>
          <w:i/>
          <w:sz w:val="28"/>
          <w:szCs w:val="28"/>
          <w:lang w:eastAsia="ru-RU"/>
        </w:rPr>
        <w:t>Ревматология</w:t>
      </w:r>
    </w:p>
    <w:p w:rsidR="00C0312C" w:rsidRPr="006D5E93" w:rsidRDefault="00C0312C" w:rsidP="00840449">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840449" w:rsidRPr="006D5E93" w:rsidRDefault="00840449" w:rsidP="00840449">
      <w:pPr>
        <w:spacing w:after="0" w:line="240" w:lineRule="auto"/>
        <w:jc w:val="center"/>
        <w:rPr>
          <w:rFonts w:ascii="Times New Roman" w:eastAsia="Calibri" w:hAnsi="Times New Roman"/>
          <w:sz w:val="28"/>
          <w:szCs w:val="28"/>
          <w:lang w:eastAsia="ru-RU"/>
        </w:rPr>
      </w:pPr>
    </w:p>
    <w:p w:rsidR="00840449" w:rsidRPr="006D5E93" w:rsidRDefault="00840449" w:rsidP="00840449">
      <w:pPr>
        <w:spacing w:after="0" w:line="240" w:lineRule="auto"/>
        <w:jc w:val="center"/>
        <w:rPr>
          <w:rFonts w:ascii="Times New Roman" w:eastAsia="Calibri" w:hAnsi="Times New Roman"/>
          <w:sz w:val="28"/>
          <w:szCs w:val="28"/>
          <w:lang w:eastAsia="ru-RU"/>
        </w:rPr>
      </w:pPr>
    </w:p>
    <w:p w:rsidR="00840449" w:rsidRPr="006D5E93" w:rsidRDefault="00840449" w:rsidP="00840449">
      <w:pPr>
        <w:spacing w:after="0" w:line="240" w:lineRule="auto"/>
        <w:ind w:firstLine="709"/>
        <w:jc w:val="both"/>
        <w:rPr>
          <w:rFonts w:ascii="Times New Roman" w:eastAsia="Calibri" w:hAnsi="Times New Roman"/>
          <w:color w:val="000000"/>
          <w:sz w:val="28"/>
          <w:szCs w:val="28"/>
          <w:lang w:eastAsia="ru-RU"/>
        </w:rPr>
      </w:pPr>
      <w:r w:rsidRPr="006D5E93">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Pr>
          <w:rFonts w:ascii="Times New Roman" w:eastAsia="Calibri" w:hAnsi="Times New Roman"/>
          <w:color w:val="000000"/>
          <w:sz w:val="28"/>
          <w:szCs w:val="28"/>
          <w:lang w:eastAsia="ru-RU"/>
        </w:rPr>
        <w:t>–</w:t>
      </w:r>
      <w:r w:rsidRPr="00457AC8">
        <w:rPr>
          <w:rFonts w:ascii="Times New Roman" w:eastAsia="Calibri" w:hAnsi="Times New Roman"/>
          <w:color w:val="000000"/>
          <w:sz w:val="28"/>
          <w:szCs w:val="28"/>
          <w:lang w:eastAsia="ru-RU"/>
        </w:rPr>
        <w:t xml:space="preserve"> </w:t>
      </w:r>
      <w:r>
        <w:rPr>
          <w:rFonts w:ascii="Times New Roman" w:eastAsia="Calibri" w:hAnsi="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olor w:val="000000"/>
          <w:sz w:val="28"/>
          <w:szCs w:val="28"/>
          <w:lang w:eastAsia="ru-RU"/>
        </w:rPr>
        <w:t xml:space="preserve"> </w:t>
      </w:r>
      <w:r w:rsidRPr="00593DAE">
        <w:rPr>
          <w:rFonts w:ascii="Times New Roman" w:eastAsia="Calibri" w:hAnsi="Times New Roman"/>
          <w:i/>
          <w:color w:val="000000"/>
          <w:sz w:val="28"/>
          <w:szCs w:val="28"/>
          <w:lang w:eastAsia="ru-RU"/>
        </w:rPr>
        <w:t>31.08.46  Ревматология</w:t>
      </w:r>
      <w:r w:rsidRPr="006D5E93">
        <w:rPr>
          <w:rFonts w:ascii="Times New Roman" w:eastAsia="Calibri" w:hAnsi="Times New Roman"/>
          <w:color w:val="000000"/>
          <w:sz w:val="28"/>
          <w:szCs w:val="28"/>
          <w:lang w:eastAsia="ru-RU"/>
        </w:rPr>
        <w:t>, утвержденной ученым советом ФГБОУ ВО ОрГМУ Минздрава России</w:t>
      </w:r>
    </w:p>
    <w:p w:rsidR="00840449" w:rsidRDefault="00840449" w:rsidP="00840449">
      <w:pPr>
        <w:spacing w:after="0" w:line="240" w:lineRule="auto"/>
        <w:ind w:firstLine="709"/>
        <w:jc w:val="both"/>
        <w:rPr>
          <w:rFonts w:ascii="Times New Roman" w:eastAsia="Calibri" w:hAnsi="Times New Roman"/>
          <w:color w:val="000000"/>
          <w:sz w:val="28"/>
          <w:szCs w:val="28"/>
          <w:lang w:eastAsia="ru-RU"/>
        </w:rPr>
      </w:pPr>
    </w:p>
    <w:p w:rsidR="00840449" w:rsidRPr="008D34CA" w:rsidRDefault="00840449" w:rsidP="00840449">
      <w:pPr>
        <w:spacing w:after="0" w:line="240" w:lineRule="auto"/>
        <w:jc w:val="both"/>
        <w:rPr>
          <w:rFonts w:ascii="Times New Roman" w:hAnsi="Times New Roman"/>
          <w:sz w:val="28"/>
          <w:szCs w:val="28"/>
          <w:lang w:eastAsia="ru-RU"/>
        </w:rPr>
      </w:pPr>
    </w:p>
    <w:p w:rsidR="00723EC7" w:rsidRPr="008D34CA" w:rsidRDefault="00723EC7" w:rsidP="00723EC7">
      <w:pPr>
        <w:spacing w:after="0" w:line="240" w:lineRule="auto"/>
        <w:jc w:val="both"/>
        <w:rPr>
          <w:rFonts w:ascii="Times New Roman" w:hAnsi="Times New Roman"/>
          <w:sz w:val="28"/>
          <w:szCs w:val="28"/>
          <w:lang w:eastAsia="ru-RU"/>
        </w:rPr>
      </w:pPr>
    </w:p>
    <w:p w:rsidR="00723EC7" w:rsidRPr="008D34CA" w:rsidRDefault="00723EC7" w:rsidP="00723EC7">
      <w:pPr>
        <w:spacing w:after="0" w:line="240" w:lineRule="auto"/>
        <w:jc w:val="center"/>
        <w:rPr>
          <w:rFonts w:ascii="Times New Roman" w:hAnsi="Times New Roman"/>
          <w:sz w:val="28"/>
          <w:szCs w:val="28"/>
          <w:lang w:eastAsia="ru-RU"/>
        </w:rPr>
      </w:pPr>
      <w:r w:rsidRPr="00EC5247">
        <w:rPr>
          <w:rFonts w:ascii="Times New Roman" w:hAnsi="Times New Roman"/>
          <w:sz w:val="28"/>
          <w:szCs w:val="28"/>
          <w:lang w:eastAsia="ru-RU"/>
        </w:rPr>
        <w:t>протокол № 11 от «22» июня 2018 года</w:t>
      </w:r>
      <w:r w:rsidRPr="008D34CA">
        <w:rPr>
          <w:rFonts w:ascii="Times New Roman" w:hAnsi="Times New Roman"/>
          <w:sz w:val="28"/>
          <w:szCs w:val="28"/>
          <w:lang w:eastAsia="ru-RU"/>
        </w:rPr>
        <w:t xml:space="preserve">  </w:t>
      </w: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AE5D59" w:rsidRDefault="00AE5D59" w:rsidP="006D5E93">
      <w:pPr>
        <w:spacing w:after="0" w:line="240" w:lineRule="auto"/>
        <w:ind w:firstLine="709"/>
        <w:jc w:val="center"/>
        <w:rPr>
          <w:rFonts w:ascii="Times New Roman" w:eastAsia="Calibri" w:hAnsi="Times New Roman" w:cs="Times New Roman"/>
          <w:sz w:val="28"/>
          <w:szCs w:val="28"/>
          <w:lang w:eastAsia="ru-RU"/>
        </w:rPr>
      </w:pPr>
    </w:p>
    <w:p w:rsidR="004A43B4" w:rsidRPr="006D5E93" w:rsidRDefault="004A43B4"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9A64EF"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A64EF">
        <w:rPr>
          <w:rFonts w:ascii="Times New Roman" w:eastAsia="Calibri" w:hAnsi="Times New Roman" w:cs="Times New Roman"/>
          <w:sz w:val="28"/>
          <w:szCs w:val="28"/>
        </w:rPr>
        <w:t>ПК-5</w:t>
      </w:r>
      <w:r w:rsidRPr="009A64EF">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9A64EF"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A64EF">
        <w:rPr>
          <w:rFonts w:ascii="Times New Roman" w:eastAsia="Calibri" w:hAnsi="Times New Roman" w:cs="Times New Roman"/>
          <w:color w:val="000000"/>
          <w:sz w:val="28"/>
          <w:szCs w:val="28"/>
          <w:lang w:eastAsia="ru-RU"/>
        </w:rPr>
        <w:t>ПК-6</w:t>
      </w:r>
      <w:r w:rsidRPr="009A64EF">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9A64EF">
        <w:rPr>
          <w:rFonts w:ascii="Times New Roman" w:eastAsia="Calibri" w:hAnsi="Times New Roman" w:cs="Times New Roman"/>
          <w:color w:val="000000"/>
          <w:sz w:val="28"/>
          <w:szCs w:val="28"/>
          <w:lang w:eastAsia="ru-RU"/>
        </w:rPr>
        <w:t>УК-1</w:t>
      </w:r>
      <w:r w:rsidRPr="009A64EF">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A2E78">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A2E78">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A2E78">
      <w:pPr>
        <w:widowControl w:val="0"/>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A2E78">
      <w:pPr>
        <w:spacing w:after="0" w:line="240" w:lineRule="auto"/>
        <w:ind w:firstLine="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4A2E78">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00DC69BF">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006B7955">
        <w:rPr>
          <w:rFonts w:ascii="Times New Roman" w:eastAsia="Calibri" w:hAnsi="Times New Roman" w:cs="Times New Roman"/>
          <w:i/>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4A2E7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4A2E78">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4A2E78">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4A2E78">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4A2E78">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AE5D59"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на догоспитальном этапе при </w:t>
      </w:r>
      <w:r w:rsidRPr="00AE5D59">
        <w:rPr>
          <w:rFonts w:ascii="Times New Roman" w:eastAsia="Calibri" w:hAnsi="Times New Roman" w:cs="Times New Roman"/>
          <w:sz w:val="28"/>
          <w:szCs w:val="28"/>
          <w:lang w:eastAsia="ru-RU"/>
        </w:rPr>
        <w:t>осложнениях сахарного диабета</w:t>
      </w:r>
    </w:p>
    <w:p w:rsidR="00FD4660" w:rsidRPr="00AE5D59" w:rsidRDefault="00FD4660"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sz w:val="28"/>
          <w:szCs w:val="28"/>
          <w:lang w:eastAsia="ru-RU"/>
        </w:rPr>
      </w:pPr>
      <w:r w:rsidRPr="00AE5D59">
        <w:rPr>
          <w:rFonts w:ascii="Times New Roman" w:eastAsia="Calibri" w:hAnsi="Times New Roman" w:cs="Times New Roman"/>
          <w:sz w:val="28"/>
          <w:szCs w:val="28"/>
          <w:lang w:eastAsia="ru-RU"/>
        </w:rPr>
        <w:t>Оказание неотложной помощи на догоспитальном этапе при анафилактическом шоке</w:t>
      </w:r>
    </w:p>
    <w:p w:rsidR="006D5E93" w:rsidRPr="00AE5D59"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sz w:val="28"/>
          <w:szCs w:val="28"/>
          <w:lang w:eastAsia="ru-RU"/>
        </w:rPr>
      </w:pPr>
      <w:r w:rsidRPr="00AE5D59">
        <w:rPr>
          <w:rFonts w:ascii="Times New Roman" w:eastAsia="Calibri" w:hAnsi="Times New Roman" w:cs="Times New Roman"/>
          <w:sz w:val="28"/>
          <w:szCs w:val="28"/>
          <w:lang w:eastAsia="ru-RU"/>
        </w:rPr>
        <w:t>Внезапная сердечная смерть. Тактика при оказании реанимационных мероприятий</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4A2E78">
      <w:pPr>
        <w:numPr>
          <w:ilvl w:val="0"/>
          <w:numId w:val="13"/>
        </w:numPr>
        <w:shd w:val="clear" w:color="auto" w:fill="FFFFFF"/>
        <w:spacing w:after="0" w:line="276" w:lineRule="auto"/>
        <w:ind w:left="0" w:firstLine="709"/>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A2E78">
      <w:pPr>
        <w:shd w:val="clear" w:color="auto" w:fill="FFFFFF"/>
        <w:spacing w:after="0" w:line="240" w:lineRule="auto"/>
        <w:ind w:firstLine="709"/>
        <w:textAlignment w:val="baseline"/>
        <w:rPr>
          <w:rFonts w:ascii="Times New Roman" w:eastAsia="Calibri" w:hAnsi="Times New Roman" w:cs="Times New Roman"/>
          <w:color w:val="000000"/>
          <w:sz w:val="28"/>
          <w:szCs w:val="28"/>
          <w:lang w:eastAsia="ru-RU"/>
        </w:rPr>
      </w:pPr>
    </w:p>
    <w:p w:rsidR="006D5E93" w:rsidRPr="006D5E93" w:rsidRDefault="006D5E93" w:rsidP="004A2E78">
      <w:pPr>
        <w:shd w:val="clear" w:color="auto" w:fill="FFFFFF"/>
        <w:spacing w:after="0" w:line="240" w:lineRule="auto"/>
        <w:ind w:firstLine="709"/>
        <w:textAlignment w:val="baseline"/>
        <w:rPr>
          <w:rFonts w:ascii="Times New Roman" w:eastAsia="Calibri" w:hAnsi="Times New Roman" w:cs="Times New Roman"/>
          <w:color w:val="000000"/>
          <w:sz w:val="28"/>
          <w:szCs w:val="28"/>
          <w:lang w:eastAsia="ru-RU"/>
        </w:rPr>
      </w:pPr>
    </w:p>
    <w:p w:rsidR="006D5E93" w:rsidRDefault="006D5E93" w:rsidP="004A2E78">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AE5D59" w:rsidRPr="006D5E93" w:rsidRDefault="00AE5D59" w:rsidP="004A2E78">
      <w:pPr>
        <w:spacing w:after="0" w:line="240" w:lineRule="auto"/>
        <w:ind w:firstLine="709"/>
        <w:jc w:val="center"/>
        <w:rPr>
          <w:rFonts w:ascii="Times New Roman" w:eastAsia="Calibri" w:hAnsi="Times New Roman" w:cs="Times New Roman"/>
          <w:b/>
          <w:color w:val="000000"/>
          <w:sz w:val="28"/>
          <w:szCs w:val="28"/>
          <w:lang w:eastAsia="ru-RU"/>
        </w:rPr>
      </w:pPr>
    </w:p>
    <w:p w:rsidR="00C270BC" w:rsidRDefault="00C270BC" w:rsidP="00C270BC">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DA14A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C270BC" w:rsidRDefault="00C270BC" w:rsidP="00C270BC">
      <w:pPr>
        <w:spacing w:after="0" w:line="240" w:lineRule="auto"/>
        <w:ind w:firstLine="709"/>
        <w:rPr>
          <w:rFonts w:ascii="Times New Roman" w:eastAsia="Calibri" w:hAnsi="Times New Roman" w:cs="Times New Roman"/>
          <w:color w:val="000000"/>
          <w:sz w:val="28"/>
          <w:szCs w:val="28"/>
          <w:lang w:eastAsia="ru-RU"/>
        </w:rPr>
      </w:pPr>
    </w:p>
    <w:p w:rsidR="00C270BC" w:rsidRDefault="00C270BC" w:rsidP="00C270BC">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427F0D">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C270BC" w:rsidRPr="006D5E93"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427F0D">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427F0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C270BC" w:rsidRPr="006D5E93" w:rsidRDefault="00C270BC" w:rsidP="00C270BC">
      <w:pPr>
        <w:spacing w:after="0" w:line="240" w:lineRule="auto"/>
        <w:ind w:firstLine="709"/>
        <w:jc w:val="both"/>
        <w:rPr>
          <w:rFonts w:ascii="Times New Roman" w:eastAsia="Calibri" w:hAnsi="Times New Roman" w:cs="Times New Roman"/>
          <w:b/>
          <w:color w:val="000000"/>
          <w:sz w:val="28"/>
          <w:szCs w:val="28"/>
          <w:lang w:eastAsia="ru-RU"/>
        </w:rPr>
      </w:pPr>
    </w:p>
    <w:p w:rsidR="00C270BC" w:rsidRPr="006D5E93"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C270BC" w:rsidRPr="006D5E93" w:rsidRDefault="00C270BC" w:rsidP="00C270BC">
      <w:pPr>
        <w:spacing w:after="0" w:line="240" w:lineRule="auto"/>
        <w:ind w:firstLine="709"/>
        <w:jc w:val="both"/>
        <w:rPr>
          <w:rFonts w:ascii="Times New Roman" w:eastAsia="Calibri" w:hAnsi="Times New Roman" w:cs="Times New Roman"/>
          <w:i/>
          <w:color w:val="000000"/>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C270BC" w:rsidRDefault="00C270BC" w:rsidP="00C270BC">
      <w:pPr>
        <w:spacing w:after="0" w:line="240" w:lineRule="auto"/>
        <w:ind w:left="720" w:right="-284"/>
        <w:jc w:val="both"/>
        <w:rPr>
          <w:rFonts w:ascii="Times New Roman" w:eastAsia="Calibri" w:hAnsi="Times New Roman" w:cs="Times New Roman"/>
          <w:sz w:val="28"/>
          <w:szCs w:val="28"/>
          <w:lang w:eastAsia="ru-RU"/>
        </w:rPr>
      </w:pPr>
    </w:p>
    <w:p w:rsidR="00C270BC" w:rsidRPr="00401D5D" w:rsidRDefault="00C270BC" w:rsidP="00C270BC">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C270BC" w:rsidRPr="00401D5D" w:rsidRDefault="00C270BC" w:rsidP="00C270BC">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C270BC" w:rsidRPr="00401D5D" w:rsidRDefault="00C270BC" w:rsidP="00C270BC">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C270BC" w:rsidRPr="00401D5D" w:rsidRDefault="00C270BC" w:rsidP="00C270BC">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C270BC" w:rsidRPr="00401D5D" w:rsidRDefault="00C270BC" w:rsidP="00C270BC">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C270BC" w:rsidRPr="00401D5D" w:rsidRDefault="00C270BC" w:rsidP="00C270BC">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C270BC" w:rsidRPr="006D5E93" w:rsidRDefault="00C270BC" w:rsidP="00C270BC">
      <w:pPr>
        <w:spacing w:after="0" w:line="240" w:lineRule="auto"/>
        <w:ind w:right="-284"/>
        <w:jc w:val="both"/>
        <w:rPr>
          <w:rFonts w:ascii="Times New Roman" w:eastAsia="Calibri" w:hAnsi="Times New Roman" w:cs="Times New Roman"/>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C270BC" w:rsidRPr="006D5E93" w:rsidRDefault="00C270BC" w:rsidP="00C270BC">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C270BC" w:rsidRPr="006D5E93" w:rsidRDefault="00C270BC" w:rsidP="00C270BC">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C270BC" w:rsidRPr="006D5E93" w:rsidRDefault="00C270BC" w:rsidP="00C270BC">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эмпатийная; </w:t>
      </w:r>
    </w:p>
    <w:p w:rsidR="00C270BC"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C270BC" w:rsidRPr="00AD3F56" w:rsidRDefault="00C270BC" w:rsidP="00C270BC">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 xml:space="preserve">ихологических потребностей </w:t>
      </w:r>
      <w:r>
        <w:rPr>
          <w:rFonts w:ascii="Times New Roman" w:eastAsia="Calibri" w:hAnsi="Times New Roman" w:cs="Times New Roman"/>
          <w:sz w:val="28"/>
          <w:szCs w:val="28"/>
          <w:lang w:eastAsia="ru-RU"/>
        </w:rPr>
        <w:lastRenderedPageBreak/>
        <w:t>боль</w:t>
      </w:r>
      <w:r w:rsidRPr="00AD3F56">
        <w:rPr>
          <w:rFonts w:ascii="Times New Roman" w:eastAsia="Calibri" w:hAnsi="Times New Roman" w:cs="Times New Roman"/>
          <w:sz w:val="28"/>
          <w:szCs w:val="28"/>
          <w:lang w:eastAsia="ru-RU"/>
        </w:rPr>
        <w:t xml:space="preserve">ного.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C270BC"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C270BC"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этап ориентации;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C270BC"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C270BC"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C270BC" w:rsidRDefault="00C270BC" w:rsidP="00C270BC">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270BC" w:rsidRPr="00AD3F56" w:rsidRDefault="00C270BC" w:rsidP="00C270B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C270BC" w:rsidRPr="00AD3F56"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C270BC" w:rsidRPr="006D5E93" w:rsidRDefault="00C270BC" w:rsidP="00C270BC">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C270BC" w:rsidRPr="006D5E93" w:rsidRDefault="00C270BC" w:rsidP="00C270BC">
      <w:pPr>
        <w:spacing w:after="0" w:line="240" w:lineRule="auto"/>
        <w:ind w:left="680" w:right="-284"/>
        <w:jc w:val="both"/>
        <w:rPr>
          <w:rFonts w:ascii="Times New Roman" w:eastAsia="Calibri" w:hAnsi="Times New Roman" w:cs="Times New Roman"/>
          <w:sz w:val="28"/>
          <w:szCs w:val="28"/>
          <w:lang w:eastAsia="ru-RU"/>
        </w:rPr>
      </w:pPr>
    </w:p>
    <w:p w:rsidR="00C270BC" w:rsidRPr="006D5E93" w:rsidRDefault="00C270BC" w:rsidP="00C270BC">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C270BC" w:rsidRPr="006D5E93" w:rsidRDefault="00C270BC" w:rsidP="00C270BC">
      <w:pPr>
        <w:spacing w:after="0" w:line="240" w:lineRule="auto"/>
        <w:ind w:right="-284"/>
        <w:jc w:val="both"/>
        <w:rPr>
          <w:rFonts w:ascii="Times New Roman" w:eastAsia="Calibri" w:hAnsi="Times New Roman" w:cs="Times New Roman"/>
          <w:b/>
          <w:i/>
          <w:sz w:val="28"/>
          <w:szCs w:val="28"/>
          <w:u w:val="single"/>
          <w:lang w:eastAsia="ru-RU"/>
        </w:rPr>
      </w:pPr>
    </w:p>
    <w:p w:rsidR="00C270BC" w:rsidRPr="006D5E93" w:rsidRDefault="00C270BC" w:rsidP="00C270BC">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C270BC" w:rsidRPr="006D5E93" w:rsidRDefault="00C270BC" w:rsidP="00C270BC">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C270BC" w:rsidRPr="006D5E93" w:rsidRDefault="00C270BC" w:rsidP="00C270BC">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C270BC" w:rsidRPr="006D5E93" w:rsidRDefault="00C270BC" w:rsidP="00C270BC">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C270BC" w:rsidRPr="006D5E93" w:rsidRDefault="00C270BC" w:rsidP="00C270BC">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C270BC" w:rsidRPr="006D5E93" w:rsidRDefault="00C270BC" w:rsidP="00C270BC">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C270BC" w:rsidRPr="006D5E93" w:rsidRDefault="00C270BC" w:rsidP="00C270BC">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C270BC" w:rsidRPr="00A6627A" w:rsidRDefault="00C270BC" w:rsidP="00C270BC">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C270BC" w:rsidRPr="00401D5D" w:rsidRDefault="00C270BC" w:rsidP="00C270B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w:t>
      </w:r>
      <w:r w:rsidR="00427F0D">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427F0D">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w:t>
      </w:r>
      <w:r w:rsidRPr="00401D5D">
        <w:rPr>
          <w:rFonts w:ascii="Times New Roman" w:eastAsia="Calibri" w:hAnsi="Times New Roman" w:cs="Times New Roman"/>
          <w:sz w:val="28"/>
          <w:szCs w:val="28"/>
          <w:lang w:eastAsia="ru-RU"/>
        </w:rPr>
        <w:lastRenderedPageBreak/>
        <w:t xml:space="preserve">сердечного заболевания. По нашей части у вас «все чисто». Не бойтесь: «от сердца» вы не умрете. Идите к психиатру!».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427F0D">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w:t>
      </w:r>
      <w:r w:rsidR="00427F0D">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427F0D">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06195A" w:rsidRDefault="00C270BC" w:rsidP="00C270BC">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427F0D">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06195A" w:rsidRDefault="00C270BC" w:rsidP="00C270BC">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lastRenderedPageBreak/>
        <w:t>Задача 7.</w:t>
      </w:r>
      <w:r w:rsidR="00427F0D">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C270BC" w:rsidRPr="0006195A" w:rsidRDefault="00C270BC" w:rsidP="00C270BC">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C270BC" w:rsidRDefault="00C270BC" w:rsidP="00C270BC">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C270BC" w:rsidRDefault="00C270BC" w:rsidP="00C270BC">
      <w:pPr>
        <w:spacing w:after="0" w:line="240" w:lineRule="auto"/>
        <w:jc w:val="center"/>
        <w:rPr>
          <w:rFonts w:ascii="Times New Roman" w:eastAsia="Calibri" w:hAnsi="Times New Roman" w:cs="Times New Roman"/>
          <w:b/>
          <w:caps/>
          <w:color w:val="000000"/>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C270BC" w:rsidRPr="006D5E93" w:rsidRDefault="00C270BC" w:rsidP="00C270BC">
      <w:pPr>
        <w:spacing w:after="0" w:line="240" w:lineRule="auto"/>
        <w:jc w:val="both"/>
        <w:rPr>
          <w:rFonts w:ascii="Times New Roman" w:eastAsia="Calibri" w:hAnsi="Times New Roman" w:cs="Times New Roman"/>
          <w:b/>
          <w:caps/>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C270BC" w:rsidRPr="006D5E93" w:rsidRDefault="00C270BC" w:rsidP="00C270B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C270BC" w:rsidRPr="006D5E93" w:rsidRDefault="00C270BC" w:rsidP="00C270BC">
      <w:pPr>
        <w:spacing w:after="0" w:line="240" w:lineRule="auto"/>
        <w:ind w:right="-284"/>
        <w:jc w:val="both"/>
        <w:rPr>
          <w:rFonts w:ascii="Times New Roman" w:eastAsia="Calibri" w:hAnsi="Times New Roman" w:cs="Times New Roman"/>
          <w:b/>
          <w:i/>
          <w:sz w:val="28"/>
          <w:szCs w:val="28"/>
          <w:u w:val="single"/>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427F0D">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Default="00C270BC" w:rsidP="00C270BC">
      <w:pPr>
        <w:spacing w:after="0" w:line="240" w:lineRule="auto"/>
        <w:ind w:firstLine="709"/>
        <w:jc w:val="both"/>
        <w:rPr>
          <w:rFonts w:ascii="Times New Roman" w:eastAsia="Times New Roman" w:hAnsi="Times New Roman" w:cs="Times New Roman"/>
          <w:i/>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427F0D">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427F0D">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w:t>
      </w:r>
      <w:r w:rsidRPr="00EE0CB5">
        <w:rPr>
          <w:rFonts w:ascii="Times New Roman" w:eastAsia="Times New Roman" w:hAnsi="Times New Roman" w:cs="Times New Roman"/>
          <w:sz w:val="28"/>
          <w:szCs w:val="28"/>
          <w:lang w:eastAsia="ru-RU"/>
        </w:rPr>
        <w:lastRenderedPageBreak/>
        <w:t xml:space="preserve">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w:t>
      </w:r>
      <w:r w:rsidRPr="00EE0CB5">
        <w:rPr>
          <w:rFonts w:ascii="Times New Roman" w:eastAsia="Times New Roman" w:hAnsi="Times New Roman" w:cs="Times New Roman"/>
          <w:sz w:val="28"/>
          <w:szCs w:val="28"/>
          <w:lang w:eastAsia="ru-RU"/>
        </w:rPr>
        <w:lastRenderedPageBreak/>
        <w:t xml:space="preserve">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4"/>
          <w:lang w:eastAsia="ru-RU"/>
        </w:rPr>
      </w:pPr>
    </w:p>
    <w:p w:rsidR="00C270BC"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C270BC" w:rsidRPr="006D5E93"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427F0D">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427F0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C270BC" w:rsidRPr="006D5E93" w:rsidRDefault="00C270BC" w:rsidP="00C270BC">
      <w:pPr>
        <w:spacing w:after="0" w:line="240" w:lineRule="auto"/>
        <w:ind w:firstLine="709"/>
        <w:jc w:val="both"/>
        <w:rPr>
          <w:rFonts w:ascii="Times New Roman" w:eastAsia="Calibri" w:hAnsi="Times New Roman" w:cs="Times New Roman"/>
          <w:b/>
          <w:color w:val="000000"/>
          <w:sz w:val="28"/>
          <w:szCs w:val="28"/>
          <w:lang w:eastAsia="ru-RU"/>
        </w:rPr>
      </w:pPr>
    </w:p>
    <w:p w:rsidR="00C270BC" w:rsidRPr="006D5E93"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C270BC" w:rsidRPr="006D5E93" w:rsidRDefault="00C270BC" w:rsidP="00C270BC">
      <w:pPr>
        <w:spacing w:after="0" w:line="240" w:lineRule="auto"/>
        <w:ind w:firstLine="709"/>
        <w:jc w:val="both"/>
        <w:rPr>
          <w:rFonts w:ascii="Times New Roman" w:eastAsia="Calibri" w:hAnsi="Times New Roman" w:cs="Times New Roman"/>
          <w:i/>
          <w:color w:val="000000"/>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C270BC" w:rsidRDefault="00C270BC" w:rsidP="00C270BC">
      <w:pPr>
        <w:spacing w:after="0" w:line="240" w:lineRule="auto"/>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C270BC" w:rsidRPr="006D5E93" w:rsidRDefault="00C270BC" w:rsidP="00C270BC">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C270BC" w:rsidRPr="006D5E93" w:rsidRDefault="00C270BC" w:rsidP="00C270BC">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СУЖДЕНИЯ О ВРАЧЕ ЗАВИСЯТ ОТ СВЕДЕНИЙ, ПОЛУЧЕННЫХ О НЕМ </w:t>
      </w:r>
      <w:r w:rsidRPr="006D5E7B">
        <w:rPr>
          <w:rFonts w:ascii="Times New Roman" w:eastAsia="Calibri" w:hAnsi="Times New Roman" w:cs="Times New Roman"/>
          <w:color w:val="000000"/>
          <w:sz w:val="28"/>
          <w:szCs w:val="28"/>
          <w:lang w:eastAsia="ru-RU"/>
        </w:rPr>
        <w:lastRenderedPageBreak/>
        <w:t>В ПЕРВУЮ ОЧЕРЕДЬ, И ОПРЕДЕЛЯЮТ ОТНОШЕНИЕ К НЕМУ В ДАЛЬНЕЙШЕМ</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барьер целей;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w:t>
      </w:r>
      <w:r w:rsidRPr="006D5E7B">
        <w:rPr>
          <w:rFonts w:ascii="Times New Roman" w:eastAsia="Calibri" w:hAnsi="Times New Roman" w:cs="Times New Roman"/>
          <w:color w:val="000000"/>
          <w:sz w:val="28"/>
          <w:szCs w:val="28"/>
          <w:lang w:eastAsia="ru-RU"/>
        </w:rPr>
        <w:lastRenderedPageBreak/>
        <w:t xml:space="preserve">ОПАСЕНИЯХ ЗА ИСХОД ЗАБОЛЕВАНИЯ, ВОЗМОЖНЫХ ОСЛОЖНЕНИЯХ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нормальный;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C270BC" w:rsidRPr="006D5E7B"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C270BC" w:rsidRDefault="00C270BC" w:rsidP="00C270BC">
      <w:pPr>
        <w:spacing w:after="0" w:line="240" w:lineRule="auto"/>
        <w:ind w:firstLine="709"/>
        <w:jc w:val="both"/>
        <w:rPr>
          <w:rFonts w:ascii="Times New Roman" w:eastAsia="Calibri" w:hAnsi="Times New Roman" w:cs="Times New Roman"/>
          <w:color w:val="000000"/>
          <w:sz w:val="28"/>
          <w:szCs w:val="28"/>
          <w:lang w:eastAsia="ru-RU"/>
        </w:rPr>
      </w:pPr>
    </w:p>
    <w:p w:rsidR="00C270BC" w:rsidRPr="006D5E93" w:rsidRDefault="00C270BC" w:rsidP="00C270BC">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C270BC" w:rsidRPr="006D5E93" w:rsidRDefault="00C270BC" w:rsidP="00C270BC">
      <w:pPr>
        <w:spacing w:after="0" w:line="240" w:lineRule="auto"/>
        <w:ind w:right="-284"/>
        <w:jc w:val="both"/>
        <w:rPr>
          <w:rFonts w:ascii="Times New Roman" w:eastAsia="Calibri" w:hAnsi="Times New Roman" w:cs="Times New Roman"/>
          <w:b/>
          <w:i/>
          <w:sz w:val="28"/>
          <w:szCs w:val="28"/>
          <w:u w:val="single"/>
          <w:lang w:eastAsia="ru-RU"/>
        </w:rPr>
      </w:pPr>
    </w:p>
    <w:p w:rsidR="00C270BC" w:rsidRPr="006D5E93" w:rsidRDefault="00C270BC" w:rsidP="00C270BC">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C270BC" w:rsidRPr="006D5E93" w:rsidRDefault="00C270BC" w:rsidP="00C270BC">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427F0D" w:rsidRDefault="00427F0D" w:rsidP="00C270BC">
      <w:pPr>
        <w:spacing w:after="0" w:line="240" w:lineRule="auto"/>
        <w:ind w:left="-567" w:firstLine="709"/>
        <w:jc w:val="center"/>
        <w:rPr>
          <w:rFonts w:ascii="Times New Roman" w:eastAsia="Calibri" w:hAnsi="Times New Roman" w:cs="Times New Roman"/>
          <w:b/>
          <w:i/>
          <w:sz w:val="28"/>
          <w:szCs w:val="28"/>
          <w:lang w:eastAsia="ru-RU"/>
        </w:rPr>
      </w:pPr>
    </w:p>
    <w:p w:rsidR="00C270BC" w:rsidRPr="006D5E93" w:rsidRDefault="00C270BC" w:rsidP="00C270BC">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C270BC" w:rsidRPr="00A6627A" w:rsidRDefault="00C270BC" w:rsidP="00C270BC">
      <w:pPr>
        <w:pStyle w:val="a8"/>
        <w:numPr>
          <w:ilvl w:val="0"/>
          <w:numId w:val="23"/>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C270BC" w:rsidRPr="006D5E93" w:rsidRDefault="00C270BC" w:rsidP="00C270BC">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C270BC" w:rsidRPr="006D5E93" w:rsidRDefault="00C270BC" w:rsidP="00C270BC">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C270BC" w:rsidRPr="006D5E93" w:rsidRDefault="00C270BC" w:rsidP="00C270BC">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C270BC" w:rsidRPr="006D5E93" w:rsidRDefault="00C270BC" w:rsidP="00C270BC">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C270BC" w:rsidRPr="006D5E93" w:rsidRDefault="00C270BC" w:rsidP="00C270BC">
      <w:pPr>
        <w:spacing w:after="0" w:line="240" w:lineRule="auto"/>
        <w:ind w:left="-567" w:firstLine="709"/>
        <w:jc w:val="center"/>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427F0D">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C270BC" w:rsidRPr="00401D5D"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427F0D">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w:t>
      </w:r>
      <w:r w:rsidR="00427F0D">
        <w:rPr>
          <w:rFonts w:ascii="Times New Roman" w:eastAsia="Calibri" w:hAnsi="Times New Roman" w:cs="Times New Roman"/>
          <w:sz w:val="28"/>
          <w:szCs w:val="28"/>
          <w:lang w:eastAsia="ru-RU"/>
        </w:rPr>
        <w:t xml:space="preserve">о, головы нет на плечах? Нужно </w:t>
      </w:r>
      <w:r w:rsidRPr="00A6627A">
        <w:rPr>
          <w:rFonts w:ascii="Times New Roman" w:eastAsia="Calibri" w:hAnsi="Times New Roman" w:cs="Times New Roman"/>
          <w:sz w:val="28"/>
          <w:szCs w:val="28"/>
          <w:lang w:eastAsia="ru-RU"/>
        </w:rPr>
        <w:t>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427F0D">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 xml:space="preserve">Молодая женщина 32 года, обратилась на прием </w:t>
      </w:r>
      <w:r w:rsidR="00427F0D">
        <w:rPr>
          <w:rFonts w:ascii="Times New Roman" w:eastAsia="Calibri" w:hAnsi="Times New Roman" w:cs="Times New Roman"/>
          <w:sz w:val="28"/>
          <w:szCs w:val="28"/>
          <w:lang w:eastAsia="ru-RU"/>
        </w:rPr>
        <w:t xml:space="preserve">к акушеру-гинекологу по поводу </w:t>
      </w:r>
      <w:r w:rsidRPr="00A6627A">
        <w:rPr>
          <w:rFonts w:ascii="Times New Roman" w:eastAsia="Calibri" w:hAnsi="Times New Roman" w:cs="Times New Roman"/>
          <w:sz w:val="28"/>
          <w:szCs w:val="28"/>
          <w:lang w:eastAsia="ru-RU"/>
        </w:rPr>
        <w:t>беременности.  Из  анамнеза  жизни  известно,  что  она    переболела краснухой.  Это</w:t>
      </w:r>
      <w:r w:rsidR="00427F0D">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Default="00C270BC" w:rsidP="00C270BC">
      <w:pPr>
        <w:spacing w:after="0" w:line="240" w:lineRule="auto"/>
        <w:ind w:firstLine="709"/>
        <w:jc w:val="both"/>
        <w:rPr>
          <w:rFonts w:ascii="Times New Roman" w:eastAsia="Calibri" w:hAnsi="Times New Roman" w:cs="Times New Roman"/>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C270BC" w:rsidRPr="006D5E93" w:rsidRDefault="00C270BC" w:rsidP="00C270BC">
      <w:pPr>
        <w:spacing w:after="0" w:line="240" w:lineRule="auto"/>
        <w:jc w:val="both"/>
        <w:rPr>
          <w:rFonts w:ascii="Times New Roman" w:eastAsia="Calibri" w:hAnsi="Times New Roman" w:cs="Times New Roman"/>
          <w:b/>
          <w:caps/>
          <w:sz w:val="28"/>
          <w:szCs w:val="28"/>
          <w:lang w:eastAsia="ru-RU"/>
        </w:rPr>
      </w:pPr>
    </w:p>
    <w:p w:rsidR="00C270BC" w:rsidRPr="006D5E93" w:rsidRDefault="00C270BC" w:rsidP="00C270BC">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C270BC" w:rsidRPr="006D5E93" w:rsidRDefault="00C270BC" w:rsidP="00C270B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w:t>
      </w:r>
      <w:r w:rsidRPr="00EE0CB5">
        <w:rPr>
          <w:rFonts w:ascii="Times New Roman" w:eastAsia="Times New Roman" w:hAnsi="Times New Roman" w:cs="Times New Roman"/>
          <w:sz w:val="28"/>
          <w:szCs w:val="28"/>
          <w:lang w:eastAsia="ru-RU"/>
        </w:rPr>
        <w:lastRenderedPageBreak/>
        <w:t xml:space="preserve">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4"/>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C270BC" w:rsidRDefault="00C270BC" w:rsidP="00C270BC">
      <w:pPr>
        <w:spacing w:after="0" w:line="240" w:lineRule="auto"/>
        <w:ind w:firstLine="709"/>
        <w:rPr>
          <w:rFonts w:ascii="Times New Roman" w:eastAsia="Calibri" w:hAnsi="Times New Roman" w:cs="Times New Roman"/>
          <w:b/>
          <w:color w:val="000000"/>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Pr="00834919" w:rsidRDefault="00C270BC" w:rsidP="00C270BC">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C270BC"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C270BC" w:rsidRDefault="00C270BC" w:rsidP="00C270BC">
      <w:pPr>
        <w:spacing w:after="0" w:line="240" w:lineRule="auto"/>
        <w:ind w:firstLine="709"/>
        <w:jc w:val="both"/>
        <w:rPr>
          <w:rFonts w:ascii="Times New Roman" w:eastAsia="Times New Roman" w:hAnsi="Times New Roman" w:cs="Times New Roman"/>
          <w:sz w:val="28"/>
          <w:szCs w:val="28"/>
          <w:lang w:eastAsia="ru-RU"/>
        </w:rPr>
      </w:pPr>
    </w:p>
    <w:p w:rsidR="00C270BC"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427F0D">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sidR="00427F0D">
        <w:rPr>
          <w:rFonts w:ascii="Times New Roman" w:eastAsia="Times New Roman" w:hAnsi="Times New Roman" w:cs="Times New Roman"/>
          <w:sz w:val="28"/>
          <w:szCs w:val="28"/>
          <w:lang w:eastAsia="ru-RU"/>
        </w:rPr>
        <w:t xml:space="preserve">лавному врачу и </w:t>
      </w:r>
      <w:r>
        <w:rPr>
          <w:rFonts w:ascii="Times New Roman" w:eastAsia="Times New Roman" w:hAnsi="Times New Roman" w:cs="Times New Roman"/>
          <w:sz w:val="28"/>
          <w:szCs w:val="28"/>
          <w:lang w:eastAsia="ru-RU"/>
        </w:rPr>
        <w:t xml:space="preserve">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w:t>
      </w:r>
      <w:r w:rsidR="00427F0D">
        <w:rPr>
          <w:rFonts w:ascii="Times New Roman" w:eastAsia="Times New Roman" w:hAnsi="Times New Roman" w:cs="Times New Roman"/>
          <w:sz w:val="28"/>
          <w:szCs w:val="28"/>
          <w:lang w:eastAsia="ru-RU"/>
        </w:rPr>
        <w:t xml:space="preserve"> врач объяснил, что поликлиника</w:t>
      </w:r>
      <w:r w:rsidRPr="009A1769">
        <w:rPr>
          <w:rFonts w:ascii="Times New Roman" w:eastAsia="Times New Roman" w:hAnsi="Times New Roman" w:cs="Times New Roman"/>
          <w:sz w:val="28"/>
          <w:szCs w:val="28"/>
          <w:lang w:eastAsia="ru-RU"/>
        </w:rPr>
        <w:t xml:space="preserve">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w:t>
      </w:r>
      <w:r w:rsidRPr="009A1769">
        <w:rPr>
          <w:rFonts w:ascii="Times New Roman" w:eastAsia="Times New Roman" w:hAnsi="Times New Roman" w:cs="Times New Roman"/>
          <w:sz w:val="28"/>
          <w:szCs w:val="28"/>
          <w:lang w:eastAsia="ru-RU"/>
        </w:rPr>
        <w:lastRenderedPageBreak/>
        <w:t>обратиться  за  помощью  в  другое  медицинское учреждение, а жалобу направил в администрацию.</w:t>
      </w:r>
    </w:p>
    <w:p w:rsidR="00C270BC" w:rsidRPr="00EE0CB5" w:rsidRDefault="00C270BC" w:rsidP="00C270BC">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C270BC" w:rsidRDefault="00C270BC" w:rsidP="00C270BC">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4A2E78" w:rsidRDefault="004A2E78" w:rsidP="004A2E78">
      <w:pPr>
        <w:spacing w:after="0" w:line="240" w:lineRule="auto"/>
        <w:ind w:firstLine="709"/>
        <w:jc w:val="both"/>
        <w:rPr>
          <w:rFonts w:ascii="Times New Roman" w:eastAsia="Calibri" w:hAnsi="Times New Roman" w:cs="Times New Roman"/>
          <w:b/>
          <w:sz w:val="28"/>
          <w:szCs w:val="28"/>
          <w:lang w:eastAsia="ru-RU"/>
        </w:rPr>
      </w:pPr>
    </w:p>
    <w:p w:rsidR="00EC4705" w:rsidRDefault="00DA14A5" w:rsidP="00427F0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427F0D" w:rsidRDefault="00427F0D" w:rsidP="004A2E78">
      <w:pPr>
        <w:spacing w:after="0" w:line="240" w:lineRule="auto"/>
        <w:ind w:firstLine="709"/>
        <w:jc w:val="both"/>
        <w:rPr>
          <w:rFonts w:ascii="Times New Roman" w:eastAsia="Calibri" w:hAnsi="Times New Roman" w:cs="Times New Roman"/>
          <w:b/>
          <w:sz w:val="28"/>
          <w:szCs w:val="28"/>
          <w:lang w:eastAsia="ru-RU"/>
        </w:rPr>
      </w:pPr>
    </w:p>
    <w:p w:rsidR="00EC4705" w:rsidRDefault="00EC4705" w:rsidP="004A2E78">
      <w:pPr>
        <w:spacing w:after="0" w:line="240" w:lineRule="auto"/>
        <w:ind w:firstLine="709"/>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427F0D" w:rsidRDefault="00427F0D" w:rsidP="004A2E78">
      <w:pPr>
        <w:spacing w:after="0" w:line="240" w:lineRule="auto"/>
        <w:ind w:firstLine="709"/>
        <w:jc w:val="both"/>
        <w:rPr>
          <w:rFonts w:ascii="Times New Roman" w:eastAsia="Calibri" w:hAnsi="Times New Roman" w:cs="Times New Roman"/>
          <w:b/>
          <w:sz w:val="28"/>
          <w:szCs w:val="28"/>
          <w:lang w:eastAsia="ru-RU"/>
        </w:rPr>
      </w:pPr>
    </w:p>
    <w:p w:rsidR="00EC4705" w:rsidRPr="00DC7C0D" w:rsidRDefault="00EC4705" w:rsidP="004A2E78">
      <w:pPr>
        <w:spacing w:after="0" w:line="240" w:lineRule="auto"/>
        <w:ind w:firstLine="709"/>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A2E78">
      <w:pPr>
        <w:spacing w:after="0" w:line="240" w:lineRule="auto"/>
        <w:ind w:firstLine="709"/>
        <w:jc w:val="both"/>
        <w:rPr>
          <w:rFonts w:ascii="Times New Roman" w:eastAsia="Calibri" w:hAnsi="Times New Roman" w:cs="Times New Roman"/>
          <w:b/>
          <w:sz w:val="28"/>
          <w:szCs w:val="28"/>
          <w:lang w:eastAsia="ru-RU"/>
        </w:rPr>
      </w:pPr>
    </w:p>
    <w:p w:rsidR="00EC4705" w:rsidRPr="00DC7C0D" w:rsidRDefault="00EC4705" w:rsidP="004A2E78">
      <w:pPr>
        <w:spacing w:after="0" w:line="240" w:lineRule="auto"/>
        <w:ind w:firstLine="709"/>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A2E78">
      <w:pPr>
        <w:spacing w:after="0" w:line="240" w:lineRule="auto"/>
        <w:ind w:firstLine="709"/>
        <w:jc w:val="both"/>
        <w:rPr>
          <w:rFonts w:ascii="Times New Roman" w:eastAsia="Calibri" w:hAnsi="Times New Roman" w:cs="Times New Roman"/>
          <w:b/>
          <w:sz w:val="28"/>
          <w:szCs w:val="28"/>
          <w:lang w:eastAsia="ru-RU"/>
        </w:rPr>
      </w:pPr>
    </w:p>
    <w:p w:rsidR="00EC4705" w:rsidRDefault="00EC4705" w:rsidP="004A2E78">
      <w:pPr>
        <w:spacing w:after="0" w:line="240" w:lineRule="auto"/>
        <w:ind w:firstLine="709"/>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EC4705" w:rsidRPr="006D5E93"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EC4705"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EC4705" w:rsidRPr="00AD3312" w:rsidRDefault="00EC4705" w:rsidP="00EC4705">
      <w:pPr>
        <w:pStyle w:val="a8"/>
        <w:numPr>
          <w:ilvl w:val="0"/>
          <w:numId w:val="3"/>
        </w:numPr>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EC4705">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EC4705">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1) коллапс легкого</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494BBA">
      <w:pPr>
        <w:pStyle w:val="a8"/>
        <w:numPr>
          <w:ilvl w:val="0"/>
          <w:numId w:val="74"/>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EC4705">
      <w:pPr>
        <w:spacing w:after="0" w:line="240" w:lineRule="auto"/>
        <w:ind w:left="680"/>
        <w:rPr>
          <w:rFonts w:ascii="Times New Roman" w:eastAsia="Calibri" w:hAnsi="Times New Roman" w:cs="Times New Roman"/>
          <w:sz w:val="28"/>
          <w:szCs w:val="28"/>
          <w:lang w:eastAsia="ru-RU"/>
        </w:rPr>
      </w:pPr>
    </w:p>
    <w:p w:rsidR="00EC4705" w:rsidRPr="00012F26" w:rsidRDefault="00EC4705" w:rsidP="00494BBA">
      <w:pPr>
        <w:pStyle w:val="a8"/>
        <w:numPr>
          <w:ilvl w:val="0"/>
          <w:numId w:val="74"/>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EC4705">
      <w:pPr>
        <w:spacing w:after="0" w:line="240" w:lineRule="auto"/>
        <w:ind w:left="680"/>
        <w:rPr>
          <w:rFonts w:ascii="Times New Roman" w:eastAsia="Calibri" w:hAnsi="Times New Roman" w:cs="Times New Roman"/>
          <w:sz w:val="28"/>
          <w:szCs w:val="28"/>
          <w:lang w:eastAsia="ru-RU"/>
        </w:rPr>
      </w:pPr>
    </w:p>
    <w:p w:rsidR="00EC4705" w:rsidRPr="00012F26" w:rsidRDefault="00EC4705" w:rsidP="00494BBA">
      <w:pPr>
        <w:pStyle w:val="a8"/>
        <w:numPr>
          <w:ilvl w:val="0"/>
          <w:numId w:val="74"/>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EC4705">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синдром QIIISITIII</w:t>
      </w:r>
    </w:p>
    <w:p w:rsidR="00EC4705" w:rsidRDefault="00EC4705" w:rsidP="00EC4705">
      <w:pPr>
        <w:spacing w:after="0" w:line="240" w:lineRule="auto"/>
        <w:ind w:left="680"/>
        <w:rPr>
          <w:rFonts w:ascii="Times New Roman" w:eastAsia="Calibri" w:hAnsi="Times New Roman" w:cs="Times New Roman"/>
          <w:sz w:val="28"/>
          <w:szCs w:val="28"/>
          <w:lang w:eastAsia="ru-RU"/>
        </w:rPr>
      </w:pPr>
    </w:p>
    <w:p w:rsidR="00EC4705" w:rsidRPr="00012F26" w:rsidRDefault="00EC4705" w:rsidP="00EC4705">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494BBA">
      <w:pPr>
        <w:pStyle w:val="a8"/>
        <w:numPr>
          <w:ilvl w:val="0"/>
          <w:numId w:val="75"/>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EC4705">
      <w:pPr>
        <w:pStyle w:val="a8"/>
        <w:spacing w:after="0" w:line="240" w:lineRule="auto"/>
        <w:ind w:left="1040"/>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К РАННИМ ОСЛОЖНЕНИЯМ ТЯЖЕЛОЙ ДОЛЕВОЙ ПНЕВМОНИИ ОТНОСЯТ ВСЕ, КРОМЕ:</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494BBA">
      <w:pPr>
        <w:pStyle w:val="a8"/>
        <w:numPr>
          <w:ilvl w:val="0"/>
          <w:numId w:val="7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EC4705">
      <w:pPr>
        <w:spacing w:after="0" w:line="240" w:lineRule="auto"/>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494BBA">
      <w:pPr>
        <w:pStyle w:val="a8"/>
        <w:numPr>
          <w:ilvl w:val="0"/>
          <w:numId w:val="7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427F0D" w:rsidRDefault="00427F0D" w:rsidP="00427F0D">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494BBA">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EC4705">
      <w:pPr>
        <w:spacing w:after="0" w:line="240" w:lineRule="auto"/>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494BBA">
      <w:pPr>
        <w:pStyle w:val="a8"/>
        <w:numPr>
          <w:ilvl w:val="0"/>
          <w:numId w:val="79"/>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У БОЛЬНОГО БРОНХИАЛЬНОЙ АСТМОЙ ПРИСТУП УДУШЬЯ НЕ КУПИРУЮЩИЙСЯ ВВЕДЕНИЕМ ЭУФИЛЛИНА. НЕОБХОДИМО ВВЕСТИ ВНУТРИВЕННО:</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494BBA">
      <w:pPr>
        <w:pStyle w:val="a8"/>
        <w:numPr>
          <w:ilvl w:val="0"/>
          <w:numId w:val="8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EC4705">
      <w:pPr>
        <w:spacing w:after="0" w:line="240" w:lineRule="auto"/>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 СИМПТОМОКОМПЛЕКС ОСТРОЙ ПНЕВМОНИИ ВХОДИТ НАЙДИТЕ ОШИБОЧНЫЙ ОТВЕТ</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боль в грудной клетке, связанная с дыханием</w:t>
      </w:r>
    </w:p>
    <w:p w:rsidR="00EC4705" w:rsidRPr="00653B9B" w:rsidRDefault="00EC4705" w:rsidP="00494BBA">
      <w:pPr>
        <w:pStyle w:val="a8"/>
        <w:numPr>
          <w:ilvl w:val="0"/>
          <w:numId w:val="8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ослаблением везикулярного дыхания на ограниченном участке</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бронхиальным дыханием</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крепитацией</w:t>
      </w:r>
    </w:p>
    <w:p w:rsidR="00EC4705" w:rsidRPr="00653B9B" w:rsidRDefault="00EC4705" w:rsidP="00494BBA">
      <w:pPr>
        <w:pStyle w:val="a8"/>
        <w:numPr>
          <w:ilvl w:val="0"/>
          <w:numId w:val="8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влажными крупнопузырчатыми хрипами</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 ВЫСЛУШИВАЕТСЯ</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494BBA">
      <w:pPr>
        <w:pStyle w:val="a8"/>
        <w:numPr>
          <w:ilvl w:val="0"/>
          <w:numId w:val="8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 начальной стадии острой пневмонии</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острой пневмонии</w:t>
      </w:r>
    </w:p>
    <w:p w:rsidR="00EC4705" w:rsidRPr="00653B9B" w:rsidRDefault="00EC4705" w:rsidP="00494BBA">
      <w:pPr>
        <w:pStyle w:val="a8"/>
        <w:numPr>
          <w:ilvl w:val="0"/>
          <w:numId w:val="8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Pr>
          <w:rFonts w:ascii="Times New Roman" w:hAnsi="Times New Roman"/>
          <w:sz w:val="28"/>
          <w:szCs w:val="28"/>
          <w:lang w:eastAsia="ru-RU"/>
        </w:rPr>
        <w:t>м</w:t>
      </w:r>
      <w:r w:rsidRPr="00653B9B">
        <w:rPr>
          <w:rFonts w:ascii="Times New Roman" w:hAnsi="Times New Roman"/>
          <w:sz w:val="28"/>
          <w:szCs w:val="28"/>
          <w:lang w:eastAsia="ru-RU"/>
        </w:rPr>
        <w:t>окрота с прожилками крови</w:t>
      </w:r>
    </w:p>
    <w:p w:rsidR="00EC4705" w:rsidRPr="00653B9B" w:rsidRDefault="00EC4705" w:rsidP="00494BBA">
      <w:pPr>
        <w:pStyle w:val="a8"/>
        <w:numPr>
          <w:ilvl w:val="0"/>
          <w:numId w:val="8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синдром SI QIII на ЭКГ</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494BBA">
      <w:pPr>
        <w:pStyle w:val="a8"/>
        <w:numPr>
          <w:ilvl w:val="0"/>
          <w:numId w:val="8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653B9B" w:rsidRDefault="00EC4705" w:rsidP="00EC4705">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494BBA">
      <w:pPr>
        <w:pStyle w:val="a8"/>
        <w:numPr>
          <w:ilvl w:val="0"/>
          <w:numId w:val="8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EC4705">
      <w:pPr>
        <w:pStyle w:val="a8"/>
        <w:spacing w:after="0" w:line="240" w:lineRule="auto"/>
        <w:ind w:left="862"/>
        <w:rPr>
          <w:rFonts w:ascii="Times New Roman" w:hAnsi="Times New Roman"/>
          <w:sz w:val="28"/>
          <w:szCs w:val="28"/>
          <w:lang w:eastAsia="ru-RU"/>
        </w:rPr>
      </w:pPr>
    </w:p>
    <w:p w:rsidR="00EC4705" w:rsidRPr="00F22F20" w:rsidRDefault="00EC4705" w:rsidP="00EC4705">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494BBA">
      <w:pPr>
        <w:pStyle w:val="a8"/>
        <w:numPr>
          <w:ilvl w:val="0"/>
          <w:numId w:val="88"/>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lastRenderedPageBreak/>
        <w:t>крупнопузырчатые влажные хрипы</w:t>
      </w:r>
    </w:p>
    <w:p w:rsidR="00EC4705" w:rsidRPr="00653B9B" w:rsidRDefault="00EC4705" w:rsidP="00494BBA">
      <w:pPr>
        <w:pStyle w:val="a8"/>
        <w:numPr>
          <w:ilvl w:val="0"/>
          <w:numId w:val="88"/>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494BBA">
      <w:pPr>
        <w:pStyle w:val="a8"/>
        <w:numPr>
          <w:ilvl w:val="0"/>
          <w:numId w:val="88"/>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494BBA">
      <w:pPr>
        <w:pStyle w:val="a8"/>
        <w:numPr>
          <w:ilvl w:val="0"/>
          <w:numId w:val="88"/>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F22F20"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F22F20"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w:t>
      </w:r>
      <w:r w:rsidRPr="006D5E93">
        <w:rPr>
          <w:rFonts w:ascii="Times New Roman" w:eastAsia="Times New Roman" w:hAnsi="Times New Roman" w:cs="Times New Roman"/>
          <w:color w:val="000000"/>
          <w:sz w:val="28"/>
          <w:szCs w:val="28"/>
          <w:lang w:eastAsia="ru-RU"/>
        </w:rPr>
        <w:lastRenderedPageBreak/>
        <w:t xml:space="preserve">температуры до 37,20-37,40.  Пациент состоял на учете в туберкулезном диспансере. </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EC470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F22F20"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w:t>
      </w:r>
      <w:r w:rsidR="00427F0D">
        <w:rPr>
          <w:rFonts w:ascii="Times New Roman" w:eastAsia="Times New Roman" w:hAnsi="Times New Roman" w:cs="Times New Roman"/>
          <w:color w:val="000000"/>
          <w:sz w:val="28"/>
          <w:szCs w:val="28"/>
          <w:lang w:eastAsia="ru-RU"/>
        </w:rPr>
        <w:t>цианотичная</w:t>
      </w:r>
      <w:r w:rsidRPr="006D5E93">
        <w:rPr>
          <w:rFonts w:ascii="Times New Roman" w:eastAsia="Times New Roman" w:hAnsi="Times New Roman" w:cs="Times New Roman"/>
          <w:color w:val="000000"/>
          <w:sz w:val="28"/>
          <w:szCs w:val="28"/>
          <w:lang w:eastAsia="ru-RU"/>
        </w:rPr>
        <w:t>, покрыта потом. Дыхание ослабленное, участки “немого” легкого. ЧСС 120 в мин. АД 140/90 мм рт.ст.</w:t>
      </w: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427F0D">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427F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EC4705" w:rsidRPr="00F22F20"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 xml:space="preserve">об, повышение температуры </w:t>
      </w:r>
      <w:r>
        <w:rPr>
          <w:rFonts w:ascii="Times New Roman" w:eastAsia="Times New Roman" w:hAnsi="Times New Roman" w:cs="Times New Roman"/>
          <w:color w:val="000000"/>
          <w:sz w:val="28"/>
          <w:szCs w:val="28"/>
          <w:lang w:eastAsia="ru-RU"/>
        </w:rPr>
        <w:lastRenderedPageBreak/>
        <w:t>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w:t>
      </w:r>
      <w:r w:rsidR="00427F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Скорой помощи</w:t>
      </w:r>
      <w:r w:rsidRPr="00BD25CD">
        <w:rPr>
          <w:rFonts w:ascii="Times New Roman" w:eastAsia="Times New Roman" w:hAnsi="Times New Roman" w:cs="Times New Roman"/>
          <w:color w:val="000000"/>
          <w:sz w:val="28"/>
          <w:szCs w:val="28"/>
          <w:lang w:eastAsia="ru-RU"/>
        </w:rPr>
        <w:t>.</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 Пульс120 уд./мин. Граница относительной сердечной тупости смещена вправо. Систолический шум на легочной артерии. Печень</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EC4705" w:rsidRPr="00BD25CD" w:rsidRDefault="00EC4705" w:rsidP="0019032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sidR="00427F0D">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w:t>
      </w:r>
      <w:r w:rsidR="00190324">
        <w:rPr>
          <w:rFonts w:ascii="Times New Roman" w:eastAsia="Times New Roman" w:hAnsi="Times New Roman" w:cs="Times New Roman"/>
          <w:color w:val="000000"/>
          <w:sz w:val="28"/>
          <w:szCs w:val="28"/>
          <w:lang w:eastAsia="ru-RU"/>
        </w:rPr>
        <w:t>истящий выдох. Кожа цианотичная</w:t>
      </w:r>
      <w:r w:rsidRPr="00BD25CD">
        <w:rPr>
          <w:rFonts w:ascii="Times New Roman" w:eastAsia="Times New Roman" w:hAnsi="Times New Roman" w:cs="Times New Roman"/>
          <w:color w:val="000000"/>
          <w:sz w:val="28"/>
          <w:szCs w:val="28"/>
          <w:lang w:eastAsia="ru-RU"/>
        </w:rPr>
        <w:t>, покрыта потом.</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w:t>
      </w:r>
      <w:r w:rsidR="00190324">
        <w:rPr>
          <w:rFonts w:ascii="Times New Roman" w:eastAsia="Times New Roman" w:hAnsi="Times New Roman" w:cs="Times New Roman"/>
          <w:color w:val="000000"/>
          <w:sz w:val="28"/>
          <w:szCs w:val="28"/>
          <w:lang w:eastAsia="ru-RU"/>
        </w:rPr>
        <w:t>ное состояние</w:t>
      </w:r>
      <w:r w:rsidRPr="00BD25CD">
        <w:rPr>
          <w:rFonts w:ascii="Times New Roman" w:eastAsia="Times New Roman" w:hAnsi="Times New Roman" w:cs="Times New Roman"/>
          <w:color w:val="000000"/>
          <w:sz w:val="28"/>
          <w:szCs w:val="28"/>
          <w:lang w:eastAsia="ru-RU"/>
        </w:rPr>
        <w:t>, развившееся у пациента.</w:t>
      </w:r>
    </w:p>
    <w:p w:rsidR="00EC4705" w:rsidRPr="00BD25CD"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EC4705">
      <w:pPr>
        <w:spacing w:after="0" w:line="240" w:lineRule="auto"/>
        <w:ind w:left="1440" w:right="-284"/>
        <w:jc w:val="center"/>
        <w:rPr>
          <w:rFonts w:ascii="Times New Roman" w:eastAsia="Times New Roman" w:hAnsi="Times New Roman" w:cs="Times New Roman"/>
          <w:color w:val="000000"/>
          <w:sz w:val="28"/>
          <w:szCs w:val="28"/>
          <w:lang w:eastAsia="ru-RU"/>
        </w:rPr>
      </w:pPr>
    </w:p>
    <w:p w:rsidR="00EC4705" w:rsidRDefault="00EC4705" w:rsidP="00EC4705">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EC4705" w:rsidRPr="00BD25CD"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EC4705" w:rsidRPr="00BD25CD" w:rsidRDefault="00EC4705" w:rsidP="00EC4705">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Пульс100 уд./мин. АД 100/60 мм рт.</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 В анамнезе рак легкого.</w:t>
      </w:r>
    </w:p>
    <w:p w:rsidR="00EC4705" w:rsidRPr="00BD25CD"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EC4705"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Default="00EC4705" w:rsidP="00EC4705">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sidR="00190324">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EC4705" w:rsidRPr="00BD25CD" w:rsidRDefault="00EC4705" w:rsidP="00EC470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jc w:val="both"/>
        <w:rPr>
          <w:rFonts w:ascii="Times New Roman" w:eastAsia="Times New Roman" w:hAnsi="Times New Roman" w:cs="Times New Roman"/>
          <w:color w:val="000000"/>
          <w:sz w:val="28"/>
          <w:szCs w:val="28"/>
          <w:lang w:eastAsia="ru-RU"/>
        </w:rPr>
      </w:pPr>
    </w:p>
    <w:p w:rsidR="00EC4705" w:rsidRDefault="00EC4705" w:rsidP="00EC4705">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Уважаемый врач-ординатор!</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190324">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190324">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EC4705" w:rsidRPr="006D5E93" w:rsidRDefault="00EC4705" w:rsidP="00EC4705">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190324">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33747">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190324">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133747" w:rsidRDefault="00133747" w:rsidP="00EC4705">
      <w:pPr>
        <w:spacing w:after="0" w:line="240" w:lineRule="auto"/>
        <w:jc w:val="both"/>
        <w:rPr>
          <w:rFonts w:ascii="Times New Roman" w:eastAsia="Calibri" w:hAnsi="Times New Roman" w:cs="Times New Roman"/>
          <w:b/>
          <w:sz w:val="28"/>
          <w:szCs w:val="28"/>
          <w:lang w:eastAsia="ru-RU"/>
        </w:rPr>
      </w:pPr>
    </w:p>
    <w:p w:rsidR="00EC4705" w:rsidRPr="00BE0264" w:rsidRDefault="00EC4705" w:rsidP="00EC4705">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EC4705">
      <w:pPr>
        <w:spacing w:after="0" w:line="240" w:lineRule="auto"/>
        <w:jc w:val="both"/>
        <w:rPr>
          <w:rFonts w:ascii="Times New Roman" w:eastAsia="Calibri" w:hAnsi="Times New Roman" w:cs="Times New Roman"/>
          <w:sz w:val="28"/>
          <w:szCs w:val="28"/>
          <w:lang w:eastAsia="ru-RU"/>
        </w:rPr>
      </w:pPr>
    </w:p>
    <w:p w:rsidR="00EC4705" w:rsidRPr="00BE0264" w:rsidRDefault="00EC4705" w:rsidP="00EC4705">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EC4705">
      <w:pPr>
        <w:spacing w:after="0" w:line="240" w:lineRule="auto"/>
        <w:jc w:val="both"/>
        <w:rPr>
          <w:rFonts w:ascii="Times New Roman" w:eastAsia="Calibri" w:hAnsi="Times New Roman" w:cs="Times New Roman"/>
          <w:sz w:val="28"/>
          <w:szCs w:val="28"/>
          <w:lang w:eastAsia="ru-RU"/>
        </w:rPr>
      </w:pPr>
    </w:p>
    <w:p w:rsidR="00EC4705" w:rsidRPr="00BE0264" w:rsidRDefault="00EC4705" w:rsidP="00EC4705">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494BBA">
      <w:pPr>
        <w:pStyle w:val="a8"/>
        <w:numPr>
          <w:ilvl w:val="0"/>
          <w:numId w:val="89"/>
        </w:num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494BBA">
      <w:pPr>
        <w:pStyle w:val="a8"/>
        <w:numPr>
          <w:ilvl w:val="0"/>
          <w:numId w:val="89"/>
        </w:numPr>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494BBA">
      <w:pPr>
        <w:pStyle w:val="a8"/>
        <w:numPr>
          <w:ilvl w:val="0"/>
          <w:numId w:val="89"/>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EC4705" w:rsidRPr="00BE0264" w:rsidRDefault="00EC4705" w:rsidP="00EC4705">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EC4705">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494BBA">
      <w:pPr>
        <w:pStyle w:val="a8"/>
        <w:numPr>
          <w:ilvl w:val="0"/>
          <w:numId w:val="9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ХАРАКТЕРНЫМ ПРИЗНАКОМ ПРОГРЕССИРУЮЩЕЙ СТЕНОКАРДИИ ЯВЛЯЕТСЯ НАЙДИТЕ ОШИБОЧНЫЙ ОТВЕТ</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494BBA">
      <w:pPr>
        <w:pStyle w:val="a8"/>
        <w:numPr>
          <w:ilvl w:val="0"/>
          <w:numId w:val="91"/>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494BBA">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EC4705" w:rsidRPr="00BE0264"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EC4705" w:rsidRPr="00BE0264"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494BBA">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494BBA">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494BBA">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астматической формы</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494BBA">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494BBA">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94BBA">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494BBA">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494BBA">
      <w:pPr>
        <w:pStyle w:val="a8"/>
        <w:numPr>
          <w:ilvl w:val="0"/>
          <w:numId w:val="10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ДЛЯ КУПИРОВАНИЯ БРАДИКАРДИИ ПРИ ПОЛНОЙ АТРИОВЕНТРИКУЛЯРНОЙ БЛОКАДЕ ОБЛАДАЕТ</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494BBA">
      <w:pPr>
        <w:pStyle w:val="a8"/>
        <w:numPr>
          <w:ilvl w:val="0"/>
          <w:numId w:val="10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ГИПЕРТОНИЧЕСКИЙ КРИЗ В ОТЛИЧИЕ ОТ ОБОСТРЕНИЯ АРТЕРИАЛЬНОЙ ГИПЕРТЕНЗИИ ВНЕ КРИЗА ХАРАКТЕРИЗУЕТСЯ НАЙДИТЕ ОШИБОЧНЫЙ ОТВЕТ</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повышением артериального давления более 160110 мм рт.ст.</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сильной головной болью</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тошнотой, рвотой</w:t>
      </w:r>
    </w:p>
    <w:p w:rsidR="00EC4705" w:rsidRPr="00855695" w:rsidRDefault="00EC4705" w:rsidP="00494BBA">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появлением мушек перед глазами</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494BBA">
      <w:pPr>
        <w:pStyle w:val="a8"/>
        <w:numPr>
          <w:ilvl w:val="0"/>
          <w:numId w:val="10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494BBA">
      <w:pPr>
        <w:pStyle w:val="a8"/>
        <w:numPr>
          <w:ilvl w:val="0"/>
          <w:numId w:val="10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494BBA">
      <w:pPr>
        <w:pStyle w:val="a8"/>
        <w:numPr>
          <w:ilvl w:val="0"/>
          <w:numId w:val="1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 ОСЛОЖНЕНИЯМ ГИПЕРТОНИЧЕСКОГО КРИЗА ОТНОСИТСЯ НАЙДИТЕ ОШИБОЧНЫЙ ОТВЕТ</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494BBA">
      <w:pPr>
        <w:pStyle w:val="a8"/>
        <w:numPr>
          <w:ilvl w:val="0"/>
          <w:numId w:val="10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EC4705">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EC4705">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EC4705" w:rsidRPr="002F791A" w:rsidRDefault="00EC4705" w:rsidP="00EC4705">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уд./мин.АД 160/90 мм рт.ст.</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№4</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EC4705" w:rsidRPr="002F791A" w:rsidRDefault="00EC4705" w:rsidP="00EC4705">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Пульс60 уд./мин. В горизонтальном положении у больного сознание быстро и полностью восстановилось.</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состоянияотмечает в течение месяца- усилилась одышка, он может спать только если голова находится на возвышении. Акроцианоз,бледность кожных покровов. ЧДД 24 в мин. Дыхание везикулярное, хрипов нет. При аускультации- аритмия, акцент II тона</w:t>
      </w:r>
      <w:r w:rsidR="00133747">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133747">
      <w:pPr>
        <w:numPr>
          <w:ilvl w:val="0"/>
          <w:numId w:val="14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133747">
      <w:pPr>
        <w:numPr>
          <w:ilvl w:val="0"/>
          <w:numId w:val="14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133747">
      <w:pPr>
        <w:numPr>
          <w:ilvl w:val="0"/>
          <w:numId w:val="14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133747">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p>
    <w:p w:rsidR="00EC4705" w:rsidRPr="006D5E93" w:rsidRDefault="00EC4705" w:rsidP="00EC4705">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133747" w:rsidRDefault="00133747" w:rsidP="00EC4705">
      <w:pPr>
        <w:spacing w:after="0" w:line="240" w:lineRule="auto"/>
        <w:jc w:val="both"/>
        <w:rPr>
          <w:rFonts w:ascii="Times New Roman" w:eastAsia="Calibri" w:hAnsi="Times New Roman" w:cs="Times New Roman"/>
          <w:b/>
          <w:sz w:val="28"/>
          <w:szCs w:val="28"/>
          <w:lang w:eastAsia="ru-RU"/>
        </w:rPr>
      </w:pPr>
    </w:p>
    <w:p w:rsidR="00EC4705" w:rsidRPr="00DC7C0D" w:rsidRDefault="00EC4705" w:rsidP="00EC4705">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EC4705">
      <w:pPr>
        <w:spacing w:after="0" w:line="240" w:lineRule="auto"/>
        <w:jc w:val="both"/>
        <w:rPr>
          <w:rFonts w:ascii="Times New Roman" w:eastAsia="Calibri" w:hAnsi="Times New Roman" w:cs="Times New Roman"/>
          <w:b/>
          <w:sz w:val="28"/>
          <w:szCs w:val="28"/>
          <w:lang w:eastAsia="ru-RU"/>
        </w:rPr>
      </w:pPr>
    </w:p>
    <w:p w:rsidR="00EC4705" w:rsidRPr="00DC7C0D" w:rsidRDefault="00EC4705" w:rsidP="00EC4705">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EC4705">
      <w:pPr>
        <w:spacing w:after="0" w:line="240" w:lineRule="auto"/>
        <w:jc w:val="both"/>
        <w:rPr>
          <w:rFonts w:ascii="Times New Roman" w:eastAsia="Calibri" w:hAnsi="Times New Roman" w:cs="Times New Roman"/>
          <w:b/>
          <w:sz w:val="28"/>
          <w:szCs w:val="28"/>
          <w:lang w:eastAsia="ru-RU"/>
        </w:rPr>
      </w:pPr>
    </w:p>
    <w:p w:rsidR="00EC4705" w:rsidRDefault="00EC4705" w:rsidP="00EC4705">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EC4705">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lastRenderedPageBreak/>
        <w:t>Алгоритм оказания неотложной помощи при прободной язве желудка и ДПК, перфорациях кишечника.</w:t>
      </w:r>
    </w:p>
    <w:p w:rsidR="00EC4705" w:rsidRPr="00B22FFE"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494BBA">
      <w:pPr>
        <w:numPr>
          <w:ilvl w:val="0"/>
          <w:numId w:val="106"/>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06C99"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остором </w:t>
      </w:r>
      <w:r w:rsidRPr="00806C99">
        <w:rPr>
          <w:rFonts w:ascii="Times New Roman" w:hAnsi="Times New Roman"/>
          <w:bCs/>
          <w:sz w:val="28"/>
          <w:szCs w:val="28"/>
          <w:lang w:eastAsia="ru-RU"/>
        </w:rPr>
        <w:t>холецистите</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494BBA">
      <w:pPr>
        <w:pStyle w:val="a8"/>
        <w:numPr>
          <w:ilvl w:val="0"/>
          <w:numId w:val="10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EC4705">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EC4705">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494BBA">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494BBA">
      <w:pPr>
        <w:pStyle w:val="a8"/>
        <w:numPr>
          <w:ilvl w:val="0"/>
          <w:numId w:val="110"/>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494BBA">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многократная, не приносящая облегчения</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494BBA">
      <w:pPr>
        <w:pStyle w:val="a8"/>
        <w:numPr>
          <w:ilvl w:val="0"/>
          <w:numId w:val="11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494BBA">
      <w:pPr>
        <w:pStyle w:val="a8"/>
        <w:numPr>
          <w:ilvl w:val="0"/>
          <w:numId w:val="11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494BBA">
      <w:pPr>
        <w:pStyle w:val="a8"/>
        <w:numPr>
          <w:ilvl w:val="0"/>
          <w:numId w:val="11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EC4705">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494BBA">
      <w:pPr>
        <w:pStyle w:val="a8"/>
        <w:numPr>
          <w:ilvl w:val="0"/>
          <w:numId w:val="11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неотхождение газов и кала</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494BBA">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494BBA">
      <w:pPr>
        <w:pStyle w:val="a8"/>
        <w:numPr>
          <w:ilvl w:val="0"/>
          <w:numId w:val="11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494BBA">
      <w:pPr>
        <w:pStyle w:val="a8"/>
        <w:numPr>
          <w:ilvl w:val="0"/>
          <w:numId w:val="118"/>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ПРОТИВОПОКАЗАНИЯ К ОПЕРАЦИИ ПРИ ОСТРОМ АППЕНДИЦИТЕ</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отсутствуют</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494BBA">
      <w:pPr>
        <w:pStyle w:val="a8"/>
        <w:numPr>
          <w:ilvl w:val="0"/>
          <w:numId w:val="11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C4705" w:rsidP="00EC4705">
      <w:pPr>
        <w:autoSpaceDE w:val="0"/>
        <w:autoSpaceDN w:val="0"/>
        <w:adjustRightInd w:val="0"/>
        <w:spacing w:after="0" w:line="240" w:lineRule="auto"/>
        <w:ind w:left="360"/>
        <w:jc w:val="both"/>
        <w:rPr>
          <w:rFonts w:ascii="Times New Roman" w:hAnsi="Times New Roman"/>
          <w:bCs/>
          <w:sz w:val="28"/>
          <w:szCs w:val="28"/>
          <w:lang w:eastAsia="ru-RU"/>
        </w:rPr>
      </w:pPr>
      <w:r w:rsidRPr="009163CC">
        <w:rPr>
          <w:rFonts w:ascii="Times New Roman" w:hAnsi="Times New Roman"/>
          <w:bCs/>
          <w:sz w:val="28"/>
          <w:szCs w:val="28"/>
          <w:lang w:eastAsia="ru-RU"/>
        </w:rPr>
        <w:t>3) но-шпу</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EC4705">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АБОРТАПРОИСХОДИТ чаще в сроке беременности</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494BBA">
      <w:pPr>
        <w:pStyle w:val="a8"/>
        <w:numPr>
          <w:ilvl w:val="0"/>
          <w:numId w:val="120"/>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lastRenderedPageBreak/>
        <w:t>все перечисленное неверно</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 ТЯЖЕЛОМ СОСТОЯНИИ БОЛЬНОЙ С ПРЕРВАВШЕЙСЯ ТРУБНОЙ БЕРЕМЕННОСТЬЮ ПОКАЗАНО</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немедленное переливание крови</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безотлагательное удаление источника кровотечения (беременной трубы)</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надежный гемостаз</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EC4705" w:rsidRDefault="00EC4705" w:rsidP="00494BBA">
      <w:pPr>
        <w:pStyle w:val="a8"/>
        <w:numPr>
          <w:ilvl w:val="0"/>
          <w:numId w:val="121"/>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ничего из перечисленного</w:t>
      </w:r>
    </w:p>
    <w:p w:rsidR="00EC4705" w:rsidRDefault="00EC4705" w:rsidP="00EC4705">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494BBA">
      <w:pPr>
        <w:pStyle w:val="a8"/>
        <w:numPr>
          <w:ilvl w:val="0"/>
          <w:numId w:val="122"/>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EC4705">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494BBA">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494BBA">
      <w:pPr>
        <w:pStyle w:val="a8"/>
        <w:numPr>
          <w:ilvl w:val="0"/>
          <w:numId w:val="123"/>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EC4705" w:rsidRPr="006D5E93" w:rsidRDefault="00EC4705" w:rsidP="00EC4705">
      <w:pPr>
        <w:spacing w:after="0" w:line="240" w:lineRule="auto"/>
        <w:ind w:left="1440"/>
        <w:rPr>
          <w:rFonts w:ascii="Times New Roman" w:eastAsia="Calibri" w:hAnsi="Times New Roman" w:cs="Times New Roman"/>
          <w:sz w:val="28"/>
          <w:szCs w:val="28"/>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33747">
      <w:pPr>
        <w:numPr>
          <w:ilvl w:val="0"/>
          <w:numId w:val="1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33747">
      <w:pPr>
        <w:numPr>
          <w:ilvl w:val="0"/>
          <w:numId w:val="1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33747">
      <w:pPr>
        <w:numPr>
          <w:ilvl w:val="0"/>
          <w:numId w:val="1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33747">
      <w:pPr>
        <w:numPr>
          <w:ilvl w:val="0"/>
          <w:numId w:val="1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EC4705">
      <w:pPr>
        <w:spacing w:after="0" w:line="240" w:lineRule="auto"/>
        <w:jc w:val="both"/>
        <w:rPr>
          <w:rFonts w:ascii="Times New Roman" w:eastAsia="Calibri" w:hAnsi="Times New Roman" w:cs="Times New Roman"/>
          <w:i/>
          <w:color w:val="000000"/>
          <w:sz w:val="28"/>
          <w:szCs w:val="28"/>
          <w:u w:val="single"/>
          <w:lang w:eastAsia="ru-RU"/>
        </w:rPr>
      </w:pP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Мужчина, 38 лет, обратился 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е, ритмичные, пульс 90 уд./мин. АД 140/90 мм рт.</w:t>
      </w:r>
      <w:r w:rsidR="00133747">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w:t>
      </w:r>
      <w:r w:rsidR="00133747">
        <w:rPr>
          <w:rFonts w:ascii="Times New Roman" w:eastAsia="Calibri" w:hAnsi="Times New Roman" w:cs="Times New Roman"/>
          <w:bCs/>
          <w:color w:val="000000"/>
          <w:sz w:val="28"/>
          <w:szCs w:val="28"/>
          <w:lang w:eastAsia="ru-RU"/>
        </w:rPr>
        <w:t>нта ST, слившегося с 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w:t>
      </w:r>
      <w:r w:rsidR="00133747">
        <w:rPr>
          <w:rFonts w:ascii="Times New Roman" w:eastAsia="Calibri" w:hAnsi="Times New Roman" w:cs="Times New Roman"/>
          <w:bCs/>
          <w:color w:val="000000"/>
          <w:sz w:val="28"/>
          <w:szCs w:val="28"/>
          <w:lang w:eastAsia="ru-RU"/>
        </w:rPr>
        <w:t xml:space="preserve"> кофейную гущу</w:t>
      </w:r>
      <w:r w:rsidRPr="009163CC">
        <w:rPr>
          <w:rFonts w:ascii="Times New Roman" w:eastAsia="Calibri" w:hAnsi="Times New Roman" w:cs="Times New Roman"/>
          <w:bCs/>
          <w:color w:val="000000"/>
          <w:sz w:val="28"/>
          <w:szCs w:val="28"/>
          <w:lang w:eastAsia="ru-RU"/>
        </w:rPr>
        <w:t>. В анамнезе язвенная болезнь желудка.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ст.</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втянут, напряжение мышц передней брюшной стенки, разлитая болезненность по всему животу. </w:t>
      </w:r>
      <w:r w:rsidRPr="009163CC">
        <w:rPr>
          <w:rFonts w:ascii="Times New Roman" w:eastAsia="Calibri" w:hAnsi="Times New Roman" w:cs="Times New Roman"/>
          <w:bCs/>
          <w:color w:val="000000"/>
          <w:sz w:val="28"/>
          <w:szCs w:val="28"/>
          <w:lang w:eastAsia="ru-RU"/>
        </w:rPr>
        <w:lastRenderedPageBreak/>
        <w:t>Зона печеночной тупостиуменьшена. Положительный симптом Щеткина-Блюмберга.</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ст. При пальпации болезненность в правом подреберье. Желчный пузырь не пальпируется. Выявляется</w:t>
      </w:r>
      <w:r w:rsidR="00133747">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1337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1337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1337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до74 ударов в минуту. АД – 120/70 мм рт.ст. Живот овальной формы, симметричный, при пальпации болезнен справа от</w:t>
      </w:r>
      <w:r w:rsidR="001337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w:t>
      </w:r>
      <w:r>
        <w:rPr>
          <w:rFonts w:ascii="Times New Roman" w:eastAsia="Calibri" w:hAnsi="Times New Roman" w:cs="Times New Roman"/>
          <w:bCs/>
          <w:color w:val="000000"/>
          <w:sz w:val="28"/>
          <w:szCs w:val="28"/>
          <w:lang w:eastAsia="ru-RU"/>
        </w:rPr>
        <w:lastRenderedPageBreak/>
        <w:t xml:space="preserve">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w:t>
      </w:r>
      <w:r w:rsidRPr="00321C97">
        <w:rPr>
          <w:rFonts w:ascii="Times New Roman" w:eastAsia="Calibri" w:hAnsi="Times New Roman" w:cs="Times New Roman"/>
          <w:bCs/>
          <w:color w:val="000000"/>
          <w:sz w:val="28"/>
          <w:szCs w:val="28"/>
          <w:lang w:eastAsia="ru-RU"/>
        </w:rPr>
        <w:lastRenderedPageBreak/>
        <w:t>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Default="00EC4705" w:rsidP="00EC470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w:t>
      </w:r>
      <w:r w:rsidRPr="00321C97">
        <w:rPr>
          <w:rFonts w:ascii="Times New Roman" w:eastAsia="Calibri" w:hAnsi="Times New Roman" w:cs="Times New Roman"/>
          <w:bCs/>
          <w:color w:val="000000"/>
          <w:sz w:val="28"/>
          <w:szCs w:val="28"/>
          <w:lang w:eastAsia="ru-RU"/>
        </w:rPr>
        <w:lastRenderedPageBreak/>
        <w:t>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EC470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9163CC" w:rsidRDefault="00EC4705" w:rsidP="00EC4705">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133747">
      <w:pPr>
        <w:numPr>
          <w:ilvl w:val="0"/>
          <w:numId w:val="1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133747">
      <w:pPr>
        <w:numPr>
          <w:ilvl w:val="0"/>
          <w:numId w:val="1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133747">
      <w:pPr>
        <w:numPr>
          <w:ilvl w:val="0"/>
          <w:numId w:val="1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Pr="006D5E93">
        <w:rPr>
          <w:rFonts w:ascii="Times New Roman" w:eastAsia="Calibri" w:hAnsi="Times New Roman" w:cs="Times New Roman"/>
          <w:b/>
          <w:sz w:val="28"/>
          <w:szCs w:val="28"/>
          <w:lang w:eastAsia="ru-RU"/>
        </w:rPr>
        <w:t>2.</w:t>
      </w:r>
      <w:r w:rsidR="00133747">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EC4705">
      <w:pPr>
        <w:spacing w:after="0" w:line="276" w:lineRule="auto"/>
        <w:ind w:left="720"/>
        <w:jc w:val="both"/>
        <w:rPr>
          <w:rFonts w:ascii="Times New Roman" w:eastAsia="Calibri" w:hAnsi="Times New Roman" w:cs="Times New Roman"/>
          <w:sz w:val="28"/>
          <w:szCs w:val="28"/>
          <w:lang w:eastAsia="ru-RU"/>
        </w:rPr>
      </w:pPr>
    </w:p>
    <w:p w:rsidR="00EC4705" w:rsidRPr="00321C97"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133747">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133747">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EC4705">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Гипергликемическая кетоацидотическая кома: диагностика, неотложная помощь.</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EC4705"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EC4705" w:rsidRPr="0069633D" w:rsidRDefault="00EC4705" w:rsidP="00494BBA">
      <w:pPr>
        <w:pStyle w:val="a8"/>
        <w:numPr>
          <w:ilvl w:val="0"/>
          <w:numId w:val="124"/>
        </w:numPr>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494BBA">
      <w:pPr>
        <w:numPr>
          <w:ilvl w:val="0"/>
          <w:numId w:val="124"/>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EC4705">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EC4705">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EC470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EC4705">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Pr="006D5E93" w:rsidRDefault="00EC4705" w:rsidP="00EC4705">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133747">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EC4705" w:rsidRPr="006D5E93" w:rsidRDefault="00EC4705" w:rsidP="00EC4705">
      <w:pPr>
        <w:spacing w:after="0" w:line="240" w:lineRule="auto"/>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внезапным началом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4. введении лазикса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EC4705">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EC4705">
      <w:pPr>
        <w:spacing w:after="0" w:line="240" w:lineRule="auto"/>
        <w:ind w:left="1440"/>
        <w:rPr>
          <w:rFonts w:ascii="Times New Roman" w:eastAsia="Calibri" w:hAnsi="Times New Roman" w:cs="Times New Roman"/>
          <w:sz w:val="28"/>
          <w:szCs w:val="28"/>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33747">
      <w:pPr>
        <w:numPr>
          <w:ilvl w:val="0"/>
          <w:numId w:val="14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33747">
      <w:pPr>
        <w:numPr>
          <w:ilvl w:val="0"/>
          <w:numId w:val="14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33747">
      <w:pPr>
        <w:numPr>
          <w:ilvl w:val="0"/>
          <w:numId w:val="14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33747">
      <w:pPr>
        <w:numPr>
          <w:ilvl w:val="0"/>
          <w:numId w:val="14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EC4705">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C270BC">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ст.</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ст. ЧДД 28 в мин.</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1 Определите неотложное состояние, развившееся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ст.</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EC4705" w:rsidRPr="00FA10C8" w:rsidRDefault="00EC4705" w:rsidP="00EC4705">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w:t>
      </w:r>
      <w:r w:rsidR="00C270BC">
        <w:rPr>
          <w:rFonts w:ascii="Times New Roman" w:eastAsia="Calibri" w:hAnsi="Times New Roman" w:cs="Times New Roman"/>
          <w:bCs/>
          <w:color w:val="000000"/>
          <w:sz w:val="28"/>
          <w:szCs w:val="28"/>
          <w:lang w:eastAsia="ru-RU"/>
        </w:rPr>
        <w:t xml:space="preserve"> 39</w:t>
      </w:r>
      <w:r w:rsidRPr="00FA10C8">
        <w:rPr>
          <w:rFonts w:ascii="Times New Roman" w:eastAsia="Calibri" w:hAnsi="Times New Roman" w:cs="Times New Roman"/>
          <w:bCs/>
          <w:color w:val="000000"/>
          <w:sz w:val="28"/>
          <w:szCs w:val="28"/>
          <w:lang w:eastAsia="ru-RU"/>
        </w:rPr>
        <w:t>. Тоны сердца усилены,</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столба. Пульс 150 уд./мин.</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Кожа и слизистые сухие. Мышечная сила снижена. АД 80/60 мм рт.</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ст. Пульс слабого наполнения 100 уд./мин. Тоны сердца</w:t>
      </w:r>
      <w:r w:rsidR="00C270B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2 </w:t>
      </w:r>
      <w:r w:rsidRPr="00FA10C8">
        <w:rPr>
          <w:rFonts w:ascii="Times New Roman" w:eastAsia="Calibri" w:hAnsi="Times New Roman" w:cs="Times New Roman"/>
          <w:bCs/>
          <w:color w:val="000000"/>
          <w:sz w:val="28"/>
          <w:szCs w:val="28"/>
          <w:lang w:eastAsia="ru-RU"/>
        </w:rPr>
        <w:t>Предв</w:t>
      </w:r>
      <w:r>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3 </w:t>
      </w:r>
      <w:r w:rsidRPr="00FA10C8">
        <w:rPr>
          <w:rFonts w:ascii="Times New Roman" w:eastAsia="Calibri" w:hAnsi="Times New Roman" w:cs="Times New Roman"/>
          <w:bCs/>
          <w:color w:val="000000"/>
          <w:sz w:val="28"/>
          <w:szCs w:val="28"/>
          <w:lang w:eastAsia="ru-RU"/>
        </w:rPr>
        <w:t>Как объяснить эпизод голово</w:t>
      </w:r>
      <w:r>
        <w:rPr>
          <w:rFonts w:ascii="Times New Roman" w:eastAsia="Calibri" w:hAnsi="Times New Roman" w:cs="Times New Roman"/>
          <w:bCs/>
          <w:color w:val="000000"/>
          <w:sz w:val="28"/>
          <w:szCs w:val="28"/>
          <w:lang w:eastAsia="ru-RU"/>
        </w:rPr>
        <w:t>кружения и двоения месяц назад?</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Дальнейшая тактика врача</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Default="00EC4705" w:rsidP="00EC4705">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EC4705">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EC4705">
      <w:pPr>
        <w:spacing w:after="0" w:line="240" w:lineRule="auto"/>
        <w:ind w:right="-284"/>
        <w:rPr>
          <w:rFonts w:ascii="Times New Roman" w:eastAsia="Calibri" w:hAnsi="Times New Roman" w:cs="Times New Roman"/>
          <w:b/>
          <w:bCs/>
          <w:color w:val="000000"/>
          <w:sz w:val="28"/>
          <w:szCs w:val="28"/>
          <w:lang w:eastAsia="ru-RU"/>
        </w:rPr>
      </w:pPr>
    </w:p>
    <w:p w:rsidR="00EC4705" w:rsidRDefault="00EC4705" w:rsidP="00EC4705">
      <w:pPr>
        <w:spacing w:after="0" w:line="240" w:lineRule="auto"/>
        <w:ind w:left="1440" w:right="-284"/>
        <w:jc w:val="center"/>
        <w:rPr>
          <w:rFonts w:ascii="Times New Roman" w:eastAsia="Calibri" w:hAnsi="Times New Roman" w:cs="Times New Roman"/>
          <w:b/>
          <w:bCs/>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133747">
      <w:pPr>
        <w:numPr>
          <w:ilvl w:val="0"/>
          <w:numId w:val="14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133747">
      <w:pPr>
        <w:numPr>
          <w:ilvl w:val="0"/>
          <w:numId w:val="14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133747">
      <w:pPr>
        <w:numPr>
          <w:ilvl w:val="0"/>
          <w:numId w:val="14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C270BC">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EC4705">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C270BC">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C270BC">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EC4705" w:rsidRPr="006D5E93" w:rsidRDefault="00EC4705" w:rsidP="00EC4705">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00C270BC">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C270BC">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DA14A5" w:rsidP="00EC4705">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bookmarkStart w:id="2" w:name="_GoBack"/>
      <w:bookmarkEnd w:id="2"/>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EC4705" w:rsidRPr="006D5E93" w:rsidRDefault="00EC4705" w:rsidP="00EC470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EC4705">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270BC">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270BC">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EC470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EC4705">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494BBA">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Критерии прекращения реанимации</w:t>
      </w: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EC4705">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 4 – 6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Pr="006D5E93">
        <w:rPr>
          <w:rFonts w:ascii="Times New Roman" w:eastAsia="Calibri" w:hAnsi="Times New Roman" w:cs="Times New Roman"/>
          <w:bCs/>
          <w:sz w:val="28"/>
          <w:szCs w:val="28"/>
          <w:lang w:eastAsia="ru-RU"/>
        </w:rPr>
        <w:t>. РЕАНИМАЦИЮ ОБЯЗАНЫ ПРОВОДИТЬ: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EC4705">
      <w:pPr>
        <w:spacing w:after="0" w:line="240" w:lineRule="auto"/>
        <w:rPr>
          <w:rFonts w:ascii="Times New Roman" w:eastAsia="Calibri" w:hAnsi="Times New Roman" w:cs="Times New Roman"/>
          <w:bCs/>
          <w:sz w:val="28"/>
          <w:szCs w:val="28"/>
          <w:lang w:eastAsia="ru-RU"/>
        </w:rPr>
      </w:pP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EC4705">
      <w:pPr>
        <w:spacing w:after="0" w:line="240" w:lineRule="auto"/>
        <w:rPr>
          <w:rFonts w:ascii="Times New Roman" w:eastAsia="Calibri" w:hAnsi="Times New Roman" w:cs="Times New Roman"/>
          <w:sz w:val="28"/>
          <w:szCs w:val="28"/>
          <w:lang w:eastAsia="ru-RU"/>
        </w:rPr>
      </w:pP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494BBA">
      <w:pPr>
        <w:pStyle w:val="a8"/>
        <w:numPr>
          <w:ilvl w:val="0"/>
          <w:numId w:val="125"/>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494BBA">
      <w:pPr>
        <w:pStyle w:val="a8"/>
        <w:numPr>
          <w:ilvl w:val="0"/>
          <w:numId w:val="125"/>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494BBA">
      <w:pPr>
        <w:numPr>
          <w:ilvl w:val="0"/>
          <w:numId w:val="1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94BBA">
      <w:pPr>
        <w:numPr>
          <w:ilvl w:val="0"/>
          <w:numId w:val="1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Ваши действия.</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EC470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494BBA">
      <w:pPr>
        <w:numPr>
          <w:ilvl w:val="0"/>
          <w:numId w:val="19"/>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494BBA">
      <w:pPr>
        <w:numPr>
          <w:ilvl w:val="0"/>
          <w:numId w:val="19"/>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EC4705">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494BBA">
      <w:pPr>
        <w:numPr>
          <w:ilvl w:val="0"/>
          <w:numId w:val="20"/>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494BBA">
      <w:pPr>
        <w:numPr>
          <w:ilvl w:val="0"/>
          <w:numId w:val="20"/>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EC4705">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Оцените правильность действий спасателя.</w:t>
      </w:r>
    </w:p>
    <w:p w:rsidR="00EC4705" w:rsidRPr="006D5E93" w:rsidRDefault="00EC4705" w:rsidP="00EC470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94BBA">
      <w:pPr>
        <w:numPr>
          <w:ilvl w:val="0"/>
          <w:numId w:val="10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EC4705" w:rsidRDefault="00EC4705" w:rsidP="00EC4705"/>
    <w:p w:rsidR="00EC4705" w:rsidRPr="006D5E93" w:rsidRDefault="00EC4705" w:rsidP="00EC470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EC4705">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EC470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133747">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133747">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EC4705">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EC470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EC4705">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494BBA">
      <w:pPr>
        <w:pStyle w:val="a8"/>
        <w:numPr>
          <w:ilvl w:val="0"/>
          <w:numId w:val="12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494BBA">
      <w:pPr>
        <w:pStyle w:val="a8"/>
        <w:numPr>
          <w:ilvl w:val="0"/>
          <w:numId w:val="126"/>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94BBA">
      <w:pPr>
        <w:numPr>
          <w:ilvl w:val="0"/>
          <w:numId w:val="12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EC4705" w:rsidRPr="006D5E93" w:rsidRDefault="00EC4705" w:rsidP="00EC470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EC470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б) первичной остановке дыхания</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EC4705">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Default="00EC4705" w:rsidP="00EC4705">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EC4705">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EC4705">
      <w:pPr>
        <w:pStyle w:val="a8"/>
        <w:spacing w:after="0" w:line="240" w:lineRule="auto"/>
        <w:ind w:left="1069"/>
        <w:rPr>
          <w:rFonts w:ascii="Times New Roman" w:hAnsi="Times New Roman"/>
          <w:bCs/>
          <w:sz w:val="28"/>
          <w:szCs w:val="28"/>
          <w:lang w:eastAsia="ru-RU"/>
        </w:rPr>
      </w:pPr>
    </w:p>
    <w:p w:rsidR="00EC4705"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Pr>
          <w:rFonts w:ascii="Times New Roman" w:eastAsia="Calibri" w:hAnsi="Times New Roman" w:cs="Times New Roman"/>
          <w:bCs/>
          <w:sz w:val="28"/>
          <w:szCs w:val="28"/>
          <w:lang w:eastAsia="ru-RU"/>
        </w:rPr>
        <w:t>0 мин</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 300 Дж</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Pr>
          <w:rFonts w:ascii="Times New Roman" w:eastAsia="Calibri" w:hAnsi="Times New Roman" w:cs="Times New Roman"/>
          <w:bCs/>
          <w:sz w:val="28"/>
          <w:szCs w:val="28"/>
          <w:lang w:eastAsia="ru-RU"/>
        </w:rPr>
        <w:t>ри переломе таза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EC4705">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EC470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клиническая смерть</w:t>
      </w:r>
    </w:p>
    <w:p w:rsidR="00EC4705"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Default="00EC4705" w:rsidP="00133747">
      <w:pPr>
        <w:pStyle w:val="a8"/>
        <w:numPr>
          <w:ilvl w:val="0"/>
          <w:numId w:val="144"/>
        </w:numPr>
        <w:spacing w:after="0" w:line="240" w:lineRule="auto"/>
        <w:ind w:left="360"/>
        <w:rPr>
          <w:rFonts w:ascii="Times New Roman" w:hAnsi="Times New Roman"/>
          <w:bCs/>
          <w:sz w:val="28"/>
          <w:szCs w:val="28"/>
          <w:lang w:eastAsia="ru-RU"/>
        </w:rPr>
      </w:pP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EC4705">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EC4705">
      <w:pPr>
        <w:pStyle w:val="a8"/>
        <w:spacing w:after="0" w:line="240" w:lineRule="auto"/>
        <w:ind w:left="643"/>
        <w:rPr>
          <w:rFonts w:ascii="Times New Roman" w:hAnsi="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6D5E93"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EC4705">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8-10 минут</w:t>
      </w:r>
    </w:p>
    <w:p w:rsidR="00EC4705" w:rsidRPr="006D5E93" w:rsidRDefault="00EC4705" w:rsidP="00EC4705">
      <w:pPr>
        <w:spacing w:after="0" w:line="240" w:lineRule="auto"/>
        <w:rPr>
          <w:rFonts w:ascii="Times New Roman" w:eastAsia="Calibri" w:hAnsi="Times New Roman" w:cs="Times New Roman"/>
          <w:bCs/>
          <w:sz w:val="28"/>
          <w:szCs w:val="28"/>
          <w:lang w:eastAsia="ru-RU"/>
        </w:rPr>
      </w:pPr>
    </w:p>
    <w:p w:rsidR="00EC4705" w:rsidRPr="00201BE4" w:rsidRDefault="00EC4705" w:rsidP="00EC470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EC4705">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EC4705">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EC4705">
      <w:pPr>
        <w:spacing w:after="0" w:line="240" w:lineRule="auto"/>
        <w:ind w:left="360"/>
        <w:rPr>
          <w:rFonts w:ascii="Times New Roman" w:eastAsia="Calibri" w:hAnsi="Times New Roman" w:cs="Times New Roman"/>
          <w:sz w:val="28"/>
          <w:szCs w:val="28"/>
          <w:lang w:eastAsia="ru-RU"/>
        </w:rPr>
      </w:pP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EC4705">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EC470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133747">
      <w:pPr>
        <w:numPr>
          <w:ilvl w:val="0"/>
          <w:numId w:val="14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133747">
      <w:pPr>
        <w:numPr>
          <w:ilvl w:val="0"/>
          <w:numId w:val="14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133747">
      <w:pPr>
        <w:numPr>
          <w:ilvl w:val="0"/>
          <w:numId w:val="14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133747">
      <w:pPr>
        <w:numPr>
          <w:ilvl w:val="0"/>
          <w:numId w:val="14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EC4705">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EC470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EC470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Pr>
          <w:rFonts w:ascii="Times New Roman" w:eastAsia="Times New Roman" w:hAnsi="Times New Roman" w:cs="Times New Roman"/>
          <w:color w:val="000000"/>
          <w:sz w:val="28"/>
          <w:szCs w:val="28"/>
          <w:lang w:eastAsia="ru-RU"/>
        </w:rPr>
        <w:t>.</w:t>
      </w:r>
    </w:p>
    <w:p w:rsidR="00EC4705"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133747" w:rsidRDefault="00EC4705" w:rsidP="00060781">
      <w:pPr>
        <w:numPr>
          <w:ilvl w:val="0"/>
          <w:numId w:val="14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33747">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133747" w:rsidRDefault="00EC4705" w:rsidP="00060781">
      <w:pPr>
        <w:numPr>
          <w:ilvl w:val="0"/>
          <w:numId w:val="14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133747">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C4705" w:rsidRPr="006D5E93" w:rsidRDefault="00EC4705" w:rsidP="00EC4705">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EC470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EC4705">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EC470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EC470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133747">
      <w:pPr>
        <w:numPr>
          <w:ilvl w:val="0"/>
          <w:numId w:val="14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133747">
      <w:pPr>
        <w:numPr>
          <w:ilvl w:val="0"/>
          <w:numId w:val="14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133747">
      <w:pPr>
        <w:numPr>
          <w:ilvl w:val="0"/>
          <w:numId w:val="14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133747">
      <w:pPr>
        <w:numPr>
          <w:ilvl w:val="0"/>
          <w:numId w:val="14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EC4705">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EC470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w:t>
            </w:r>
            <w:r w:rsidRPr="00DF50FA">
              <w:rPr>
                <w:rFonts w:ascii="Times New Roman" w:eastAsia="Calibri" w:hAnsi="Times New Roman" w:cs="Times New Roman"/>
                <w:sz w:val="28"/>
                <w:szCs w:val="28"/>
                <w:lang w:eastAsia="ru-RU"/>
              </w:rPr>
              <w:lastRenderedPageBreak/>
              <w:t xml:space="preserve">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w:t>
            </w:r>
            <w:r w:rsidRPr="00DF50FA">
              <w:rPr>
                <w:rFonts w:ascii="Times New Roman" w:eastAsia="Calibri" w:hAnsi="Times New Roman" w:cs="Times New Roman"/>
                <w:sz w:val="28"/>
                <w:szCs w:val="28"/>
                <w:lang w:eastAsia="ru-RU"/>
              </w:rPr>
              <w:lastRenderedPageBreak/>
              <w:t>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w:t>
            </w:r>
            <w:r w:rsidRPr="00DF50FA">
              <w:rPr>
                <w:rFonts w:ascii="Times New Roman" w:eastAsia="Calibri" w:hAnsi="Times New Roman" w:cs="Times New Roman"/>
                <w:sz w:val="28"/>
                <w:szCs w:val="28"/>
                <w:lang w:eastAsia="ru-RU"/>
              </w:rPr>
              <w:lastRenderedPageBreak/>
              <w:t>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494BBA">
      <w:pPr>
        <w:widowControl w:val="0"/>
        <w:numPr>
          <w:ilvl w:val="0"/>
          <w:numId w:val="2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DF50FA">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p>
    <w:p w:rsidR="00DF50FA" w:rsidRPr="00DF50FA"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DF50FA">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w:t>
      </w:r>
      <w:r w:rsidR="00DF50FA" w:rsidRPr="00DF50FA">
        <w:rPr>
          <w:rFonts w:ascii="Times New Roman" w:eastAsia="Calibri" w:hAnsi="Times New Roman" w:cs="Times New Roman"/>
          <w:sz w:val="28"/>
          <w:szCs w:val="28"/>
          <w:lang w:eastAsia="ru-RU"/>
        </w:rPr>
        <w:lastRenderedPageBreak/>
        <w:t xml:space="preserve">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Понятие и причины возникновения </w:t>
      </w:r>
      <w:r w:rsidR="00133747">
        <w:rPr>
          <w:rFonts w:ascii="Times New Roman" w:hAnsi="Times New Roman"/>
          <w:sz w:val="28"/>
          <w:szCs w:val="28"/>
          <w:lang w:eastAsia="ru-RU"/>
        </w:rPr>
        <w:t>ятрогенных заболеваний при взаи</w:t>
      </w:r>
      <w:r w:rsidRPr="00B0659E">
        <w:rPr>
          <w:rFonts w:ascii="Times New Roman" w:hAnsi="Times New Roman"/>
          <w:sz w:val="28"/>
          <w:szCs w:val="28"/>
          <w:lang w:eastAsia="ru-RU"/>
        </w:rPr>
        <w:t>модействии врача и пациента.</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494BBA">
      <w:pPr>
        <w:pStyle w:val="a8"/>
        <w:numPr>
          <w:ilvl w:val="0"/>
          <w:numId w:val="22"/>
        </w:numPr>
        <w:spacing w:after="0"/>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494BBA">
      <w:pPr>
        <w:pStyle w:val="a8"/>
        <w:numPr>
          <w:ilvl w:val="0"/>
          <w:numId w:val="22"/>
        </w:numPr>
        <w:spacing w:after="0"/>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Острый бронхит (определение понятия, синдромы, дополнительные методы обследования).</w:t>
      </w:r>
    </w:p>
    <w:p w:rsidR="004F126F"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494BBA">
      <w:pPr>
        <w:pStyle w:val="a8"/>
        <w:numPr>
          <w:ilvl w:val="0"/>
          <w:numId w:val="22"/>
        </w:numPr>
        <w:spacing w:after="0"/>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494BBA">
      <w:pPr>
        <w:pStyle w:val="a8"/>
        <w:numPr>
          <w:ilvl w:val="0"/>
          <w:numId w:val="22"/>
        </w:numPr>
        <w:spacing w:after="0"/>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 на догоспитальном этапе.</w:t>
      </w:r>
    </w:p>
    <w:p w:rsidR="004F126F" w:rsidRPr="00B0659E"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494BBA">
      <w:pPr>
        <w:pStyle w:val="a8"/>
        <w:numPr>
          <w:ilvl w:val="0"/>
          <w:numId w:val="22"/>
        </w:numPr>
        <w:spacing w:after="0"/>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494BBA">
      <w:pPr>
        <w:pStyle w:val="a8"/>
        <w:numPr>
          <w:ilvl w:val="0"/>
          <w:numId w:val="22"/>
        </w:numPr>
        <w:spacing w:after="0"/>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494BBA">
      <w:pPr>
        <w:pStyle w:val="a8"/>
        <w:numPr>
          <w:ilvl w:val="0"/>
          <w:numId w:val="22"/>
        </w:numPr>
        <w:spacing w:after="0"/>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lastRenderedPageBreak/>
        <w:t>Критерии прекращения реанимации</w:t>
      </w:r>
      <w:r w:rsidR="007E024A">
        <w:rPr>
          <w:rFonts w:ascii="Times New Roman" w:hAnsi="Times New Roman"/>
          <w:color w:val="000000"/>
          <w:sz w:val="28"/>
          <w:szCs w:val="28"/>
          <w:lang w:eastAsia="ru-RU"/>
        </w:rPr>
        <w:t>.</w:t>
      </w:r>
    </w:p>
    <w:p w:rsidR="00FA186A" w:rsidRDefault="00FA186A" w:rsidP="00494BBA">
      <w:pPr>
        <w:pStyle w:val="a8"/>
        <w:numPr>
          <w:ilvl w:val="0"/>
          <w:numId w:val="22"/>
        </w:numPr>
        <w:spacing w:after="0"/>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eastAsia="ru-RU"/>
        </w:rPr>
        <w:t>.</w:t>
      </w:r>
    </w:p>
    <w:p w:rsidR="00DE34D0" w:rsidRPr="00D95B89" w:rsidRDefault="00DE34D0" w:rsidP="00DE34D0">
      <w:pPr>
        <w:pStyle w:val="a8"/>
        <w:numPr>
          <w:ilvl w:val="0"/>
          <w:numId w:val="22"/>
        </w:numPr>
        <w:spacing w:after="0"/>
        <w:ind w:right="-284"/>
        <w:jc w:val="both"/>
        <w:rPr>
          <w:rFonts w:ascii="Times New Roman" w:hAnsi="Times New Roman"/>
          <w:color w:val="000000"/>
          <w:sz w:val="28"/>
          <w:szCs w:val="28"/>
          <w:highlight w:val="yellow"/>
          <w:lang w:eastAsia="ru-RU"/>
        </w:rPr>
      </w:pPr>
      <w:r w:rsidRPr="00D95B89">
        <w:rPr>
          <w:rFonts w:ascii="Times New Roman" w:hAnsi="Times New Roman"/>
          <w:color w:val="000000"/>
          <w:sz w:val="28"/>
          <w:szCs w:val="28"/>
          <w:highlight w:val="yellow"/>
          <w:lang w:eastAsia="ru-RU"/>
        </w:rPr>
        <w:t>ПРОДОЛЖИТЬ</w:t>
      </w:r>
    </w:p>
    <w:p w:rsidR="00DE34D0" w:rsidRDefault="00DE34D0" w:rsidP="00494BBA">
      <w:pPr>
        <w:pStyle w:val="a8"/>
        <w:numPr>
          <w:ilvl w:val="0"/>
          <w:numId w:val="22"/>
        </w:numPr>
        <w:spacing w:after="0"/>
        <w:ind w:right="-284"/>
        <w:jc w:val="both"/>
        <w:rPr>
          <w:rFonts w:ascii="Times New Roman" w:hAnsi="Times New Roman"/>
          <w:color w:val="000000"/>
          <w:sz w:val="28"/>
          <w:szCs w:val="28"/>
          <w:lang w:eastAsia="ru-RU"/>
        </w:rPr>
      </w:pP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назначеннойтерапии</w:t>
      </w:r>
      <w:r w:rsidR="00B0659E">
        <w:rPr>
          <w:rFonts w:ascii="Times New Roman" w:hAnsi="Times New Roman"/>
          <w:sz w:val="28"/>
          <w:szCs w:val="28"/>
          <w:lang w:eastAsia="ru-RU"/>
        </w:rPr>
        <w:t>.</w:t>
      </w:r>
    </w:p>
    <w:p w:rsidR="00B04F09" w:rsidRDefault="00B0659E"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прогнозетяжелого заболевания</w:t>
      </w:r>
      <w:r>
        <w:rPr>
          <w:rFonts w:ascii="Times New Roman" w:hAnsi="Times New Roman"/>
          <w:sz w:val="28"/>
          <w:szCs w:val="28"/>
          <w:lang w:eastAsia="ru-RU"/>
        </w:rPr>
        <w:t>.</w:t>
      </w:r>
    </w:p>
    <w:p w:rsidR="00B0659E" w:rsidRPr="00B0659E" w:rsidRDefault="00B0659E"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спонтанном пневмотораксе.</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Default="00C83550" w:rsidP="00494BBA">
      <w:pPr>
        <w:pStyle w:val="a8"/>
        <w:numPr>
          <w:ilvl w:val="0"/>
          <w:numId w:val="21"/>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DE34D0" w:rsidRPr="00D95B89" w:rsidRDefault="00DE34D0" w:rsidP="00DE34D0">
      <w:pPr>
        <w:pStyle w:val="a8"/>
        <w:numPr>
          <w:ilvl w:val="0"/>
          <w:numId w:val="21"/>
        </w:numPr>
        <w:spacing w:after="0"/>
        <w:ind w:right="-284"/>
        <w:jc w:val="both"/>
        <w:rPr>
          <w:rFonts w:ascii="Times New Roman" w:hAnsi="Times New Roman"/>
          <w:color w:val="000000"/>
          <w:sz w:val="28"/>
          <w:szCs w:val="28"/>
          <w:highlight w:val="yellow"/>
          <w:lang w:eastAsia="ru-RU"/>
        </w:rPr>
      </w:pPr>
      <w:r w:rsidRPr="00D95B89">
        <w:rPr>
          <w:rFonts w:ascii="Times New Roman" w:hAnsi="Times New Roman"/>
          <w:color w:val="000000"/>
          <w:sz w:val="28"/>
          <w:szCs w:val="28"/>
          <w:highlight w:val="yellow"/>
          <w:lang w:eastAsia="ru-RU"/>
        </w:rPr>
        <w:t>ПРОДОЛЖИТЬ</w:t>
      </w:r>
    </w:p>
    <w:p w:rsidR="00DE34D0" w:rsidRDefault="00DE34D0" w:rsidP="00494BBA">
      <w:pPr>
        <w:pStyle w:val="a8"/>
        <w:numPr>
          <w:ilvl w:val="0"/>
          <w:numId w:val="21"/>
        </w:numPr>
        <w:spacing w:after="0"/>
        <w:jc w:val="both"/>
        <w:rPr>
          <w:rFonts w:ascii="Times New Roman" w:hAnsi="Times New Roman"/>
          <w:sz w:val="28"/>
          <w:szCs w:val="28"/>
          <w:lang w:eastAsia="ru-RU"/>
        </w:rPr>
      </w:pP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BF1C69">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CC101F" w:rsidRDefault="00CC101F" w:rsidP="00CC101F">
      <w:pPr>
        <w:spacing w:after="0" w:line="240" w:lineRule="auto"/>
        <w:ind w:firstLine="709"/>
        <w:rPr>
          <w:rFonts w:ascii="Times New Roman" w:eastAsia="Calibri" w:hAnsi="Times New Roman" w:cs="Times New Roman"/>
          <w:sz w:val="28"/>
          <w:szCs w:val="28"/>
          <w:lang w:eastAsia="ru-RU"/>
        </w:rPr>
      </w:pPr>
    </w:p>
    <w:p w:rsidR="00CC101F" w:rsidRDefault="00CC101F" w:rsidP="00CC101F">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lastRenderedPageBreak/>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CC101F">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CC101F">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CC101F">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w:t>
      </w:r>
      <w:r w:rsidR="00BF1C69">
        <w:rPr>
          <w:rFonts w:ascii="Times New Roman" w:eastAsia="Calibri" w:hAnsi="Times New Roman" w:cs="Times New Roman"/>
          <w:color w:val="000000"/>
          <w:sz w:val="28"/>
          <w:szCs w:val="28"/>
          <w:lang w:eastAsia="ru-RU"/>
        </w:rPr>
        <w:t>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BF1C69">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0E1ABD" w:rsidRDefault="000E1ABD" w:rsidP="00CC101F">
      <w:pPr>
        <w:spacing w:after="0" w:line="240" w:lineRule="auto"/>
        <w:ind w:firstLine="709"/>
        <w:jc w:val="center"/>
        <w:rPr>
          <w:rFonts w:ascii="Times New Roman" w:eastAsia="Calibri" w:hAnsi="Times New Roman" w:cs="Times New Roman"/>
          <w:b/>
          <w:color w:val="000000"/>
          <w:sz w:val="28"/>
          <w:szCs w:val="28"/>
          <w:lang w:eastAsia="ru-RU"/>
        </w:rPr>
      </w:pPr>
    </w:p>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DE34D0">
        <w:rPr>
          <w:rFonts w:ascii="Times New Roman" w:eastAsia="Calibri" w:hAnsi="Times New Roman" w:cs="Times New Roman"/>
          <w:b/>
          <w:color w:val="000000"/>
          <w:sz w:val="28"/>
          <w:szCs w:val="28"/>
          <w:highlight w:val="yellow"/>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CC101F" w:rsidRPr="00DF50FA" w:rsidTr="00525449">
        <w:trPr>
          <w:trHeight w:val="1975"/>
        </w:trPr>
        <w:tc>
          <w:tcPr>
            <w:tcW w:w="1986" w:type="dxa"/>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CC101F" w:rsidRPr="00DF50FA" w:rsidTr="00525449">
        <w:trPr>
          <w:trHeight w:val="323"/>
        </w:trPr>
        <w:tc>
          <w:tcPr>
            <w:tcW w:w="1986" w:type="dxa"/>
            <w:vMerge w:val="restart"/>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CC101F" w:rsidRDefault="00CC101F" w:rsidP="00525449">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CC101F" w:rsidRPr="0022304E" w:rsidRDefault="00CC101F" w:rsidP="00525449">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CC101F" w:rsidRPr="00DF50FA" w:rsidRDefault="00CC101F" w:rsidP="00525449">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CC101F"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CC101F" w:rsidRPr="0022304E"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CC101F" w:rsidRPr="0022304E"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CC101F" w:rsidRPr="0022304E"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sidR="00B746E0">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sidR="00B746E0">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CC101F" w:rsidRPr="00DF50FA" w:rsidRDefault="00CC101F" w:rsidP="00525449">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CC101F" w:rsidRPr="00DF50FA" w:rsidTr="00525449">
        <w:trPr>
          <w:trHeight w:val="322"/>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22304E" w:rsidRDefault="00CC101F" w:rsidP="00525449">
            <w:pPr>
              <w:spacing w:after="0" w:line="240" w:lineRule="auto"/>
              <w:rPr>
                <w:rFonts w:ascii="Times New Roman" w:eastAsia="Calibri" w:hAnsi="Times New Roman" w:cs="Times New Roman"/>
                <w:color w:val="000000"/>
                <w:sz w:val="28"/>
                <w:szCs w:val="28"/>
                <w:lang w:eastAsia="ru-RU"/>
              </w:rPr>
            </w:pPr>
          </w:p>
        </w:tc>
        <w:tc>
          <w:tcPr>
            <w:tcW w:w="3960" w:type="dxa"/>
          </w:tcPr>
          <w:p w:rsidR="00CC101F"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CC101F" w:rsidRPr="00DF50F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sidR="00B746E0">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CC101F" w:rsidRPr="00577EC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CC101F" w:rsidRPr="00577EC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sidR="00B746E0">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sidR="00B746E0">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sidR="00B746E0">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CC101F" w:rsidRPr="00577ECA" w:rsidRDefault="00CC101F" w:rsidP="00525449">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CC101F" w:rsidRPr="00DF50FA" w:rsidRDefault="00CC101F" w:rsidP="00525449">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CC101F" w:rsidRPr="00DF50FA" w:rsidTr="00525449">
        <w:trPr>
          <w:trHeight w:val="480"/>
        </w:trPr>
        <w:tc>
          <w:tcPr>
            <w:tcW w:w="1986" w:type="dxa"/>
            <w:vMerge w:val="restart"/>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CC101F" w:rsidRPr="00577ECA" w:rsidRDefault="00CC101F" w:rsidP="00525449">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CC101F" w:rsidRPr="00577ECA" w:rsidRDefault="00CC101F" w:rsidP="00525449">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CC101F" w:rsidRPr="00DF50FA" w:rsidRDefault="00CC101F" w:rsidP="00525449">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CC101F" w:rsidRPr="00DF50FA" w:rsidRDefault="00CC101F" w:rsidP="00525449">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CC101F" w:rsidRPr="00577ECA" w:rsidRDefault="00CC101F" w:rsidP="00525449">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CC101F" w:rsidRPr="00DF50FA" w:rsidRDefault="00CC101F" w:rsidP="00525449">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CC101F" w:rsidRPr="00DF50FA" w:rsidTr="00525449">
        <w:trPr>
          <w:trHeight w:val="480"/>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rPr>
                <w:rFonts w:ascii="Times New Roman" w:eastAsia="Calibri" w:hAnsi="Times New Roman" w:cs="Times New Roman"/>
                <w:sz w:val="28"/>
                <w:szCs w:val="28"/>
              </w:rPr>
            </w:pPr>
          </w:p>
        </w:tc>
        <w:tc>
          <w:tcPr>
            <w:tcW w:w="3960" w:type="dxa"/>
          </w:tcPr>
          <w:p w:rsidR="00CC101F" w:rsidRPr="00DF50FA" w:rsidRDefault="00CC101F" w:rsidP="00525449">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525449">
        <w:trPr>
          <w:trHeight w:val="480"/>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CC101F" w:rsidRPr="00DF50F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CC101F" w:rsidRPr="00DF50FA" w:rsidRDefault="00CC101F" w:rsidP="00525449">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CC101F" w:rsidRPr="00DF50FA" w:rsidTr="00525449">
        <w:trPr>
          <w:trHeight w:val="480"/>
        </w:trPr>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sidR="00AE5D59">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DF50F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sidR="00AE5D59">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CC101F" w:rsidRPr="00DF50FA" w:rsidRDefault="00CC101F" w:rsidP="00525449">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CC101F" w:rsidRPr="00DF50FA" w:rsidTr="00525449">
        <w:tc>
          <w:tcPr>
            <w:tcW w:w="1986" w:type="dxa"/>
            <w:vMerge w:val="restart"/>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CC101F" w:rsidRDefault="00CC101F" w:rsidP="00525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CC101F" w:rsidRPr="00577ECA" w:rsidRDefault="00CC101F" w:rsidP="005254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CC101F" w:rsidRPr="00DF50FA"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CC101F" w:rsidRPr="00DF50FA" w:rsidRDefault="00CC101F" w:rsidP="00525449">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sidR="00AE5D59">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CC101F" w:rsidRPr="00DF50FA" w:rsidRDefault="00CC101F" w:rsidP="00525449">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CC101F" w:rsidRPr="00577ECA" w:rsidRDefault="00CC101F"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CC101F" w:rsidRPr="00DF50FA" w:rsidTr="00525449">
        <w:tc>
          <w:tcPr>
            <w:tcW w:w="1986" w:type="dxa"/>
            <w:vMerge/>
          </w:tcPr>
          <w:p w:rsidR="00CC101F" w:rsidRPr="00DF50FA" w:rsidRDefault="00CC101F" w:rsidP="00525449">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p>
        </w:tc>
        <w:tc>
          <w:tcPr>
            <w:tcW w:w="3960" w:type="dxa"/>
          </w:tcPr>
          <w:p w:rsidR="00CC101F" w:rsidRPr="00DF50FA" w:rsidRDefault="00CC101F" w:rsidP="00525449">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CC101F" w:rsidRPr="00577ECA" w:rsidRDefault="00CC101F" w:rsidP="00525449">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CC101F" w:rsidRPr="00577ECA" w:rsidRDefault="00CC101F" w:rsidP="0052544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CC101F" w:rsidRPr="00577ECA" w:rsidRDefault="00CC101F" w:rsidP="00525449">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CC101F" w:rsidRPr="00DF50FA" w:rsidRDefault="00CC101F" w:rsidP="00525449">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C56A97"/>
    <w:multiLevelType w:val="hybridMultilevel"/>
    <w:tmpl w:val="292E426A"/>
    <w:lvl w:ilvl="0" w:tplc="2CF64BB0">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5A342B"/>
    <w:multiLevelType w:val="hybridMultilevel"/>
    <w:tmpl w:val="E69C84C8"/>
    <w:lvl w:ilvl="0" w:tplc="6E122E36">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83224AF"/>
    <w:multiLevelType w:val="hybridMultilevel"/>
    <w:tmpl w:val="ECE81408"/>
    <w:lvl w:ilvl="0" w:tplc="FEBAB368">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277546"/>
    <w:multiLevelType w:val="hybridMultilevel"/>
    <w:tmpl w:val="D2FEF608"/>
    <w:lvl w:ilvl="0" w:tplc="30208C5A">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14F7030C"/>
    <w:multiLevelType w:val="hybridMultilevel"/>
    <w:tmpl w:val="10282D36"/>
    <w:lvl w:ilvl="0" w:tplc="F69EC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1ABF3D55"/>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1C83EE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1"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A2F0ABA"/>
    <w:multiLevelType w:val="hybridMultilevel"/>
    <w:tmpl w:val="C0A88CE6"/>
    <w:lvl w:ilvl="0" w:tplc="B012286A">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2CC428AD"/>
    <w:multiLevelType w:val="hybridMultilevel"/>
    <w:tmpl w:val="901CFCC6"/>
    <w:lvl w:ilvl="0" w:tplc="FE6ACED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5" w15:restartNumberingAfterBreak="0">
    <w:nsid w:val="3A2154C0"/>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454241EA"/>
    <w:multiLevelType w:val="hybridMultilevel"/>
    <w:tmpl w:val="C422BED6"/>
    <w:lvl w:ilvl="0" w:tplc="B532C7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1" w15:restartNumberingAfterBreak="0">
    <w:nsid w:val="492F56B2"/>
    <w:multiLevelType w:val="hybridMultilevel"/>
    <w:tmpl w:val="15CA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5"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4D156D0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8" w15:restartNumberingAfterBreak="0">
    <w:nsid w:val="4D1C70CD"/>
    <w:multiLevelType w:val="hybridMultilevel"/>
    <w:tmpl w:val="CF581672"/>
    <w:lvl w:ilvl="0" w:tplc="730AB8A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9" w15:restartNumberingAfterBreak="0">
    <w:nsid w:val="4D8D52D8"/>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0D368FB"/>
    <w:multiLevelType w:val="hybridMultilevel"/>
    <w:tmpl w:val="7B26EFB0"/>
    <w:lvl w:ilvl="0" w:tplc="DDB4BDBC">
      <w:start w:val="1"/>
      <w:numFmt w:val="decimal"/>
      <w:lvlText w:val="%1)"/>
      <w:lvlJc w:val="left"/>
      <w:pPr>
        <w:ind w:left="928" w:hanging="360"/>
      </w:pPr>
      <w:rPr>
        <w:rFonts w:ascii="Times New Roman" w:eastAsiaTheme="minorHAnsi" w:hAnsi="Times New Roman" w:cstheme="minorBidi"/>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4"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9"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0"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4"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7"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8" w15:restartNumberingAfterBreak="0">
    <w:nsid w:val="60212F7F"/>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9"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401565B"/>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7"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0"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1"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AB85FC0"/>
    <w:multiLevelType w:val="hybridMultilevel"/>
    <w:tmpl w:val="0B96FDB0"/>
    <w:lvl w:ilvl="0" w:tplc="F586C0A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8"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6"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15:restartNumberingAfterBreak="0">
    <w:nsid w:val="7A2C452E"/>
    <w:multiLevelType w:val="hybridMultilevel"/>
    <w:tmpl w:val="B45E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3"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4" w15:restartNumberingAfterBreak="0">
    <w:nsid w:val="7DF8574F"/>
    <w:multiLevelType w:val="hybridMultilevel"/>
    <w:tmpl w:val="E238187A"/>
    <w:lvl w:ilvl="0" w:tplc="43C675F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F6E6F0D"/>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6"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6"/>
  </w:num>
  <w:num w:numId="2">
    <w:abstractNumId w:val="131"/>
  </w:num>
  <w:num w:numId="3">
    <w:abstractNumId w:val="18"/>
  </w:num>
  <w:num w:numId="4">
    <w:abstractNumId w:val="107"/>
  </w:num>
  <w:num w:numId="5">
    <w:abstractNumId w:val="115"/>
  </w:num>
  <w:num w:numId="6">
    <w:abstractNumId w:val="61"/>
  </w:num>
  <w:num w:numId="7">
    <w:abstractNumId w:val="95"/>
  </w:num>
  <w:num w:numId="8">
    <w:abstractNumId w:val="21"/>
  </w:num>
  <w:num w:numId="9">
    <w:abstractNumId w:val="140"/>
  </w:num>
  <w:num w:numId="10">
    <w:abstractNumId w:val="53"/>
  </w:num>
  <w:num w:numId="11">
    <w:abstractNumId w:val="34"/>
  </w:num>
  <w:num w:numId="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3"/>
  </w:num>
  <w:num w:numId="14">
    <w:abstractNumId w:val="103"/>
  </w:num>
  <w:num w:numId="15">
    <w:abstractNumId w:val="71"/>
  </w:num>
  <w:num w:numId="16">
    <w:abstractNumId w:val="94"/>
  </w:num>
  <w:num w:numId="17">
    <w:abstractNumId w:val="143"/>
  </w:num>
  <w:num w:numId="18">
    <w:abstractNumId w:val="83"/>
  </w:num>
  <w:num w:numId="19">
    <w:abstractNumId w:val="25"/>
  </w:num>
  <w:num w:numId="20">
    <w:abstractNumId w:val="130"/>
  </w:num>
  <w:num w:numId="21">
    <w:abstractNumId w:val="91"/>
  </w:num>
  <w:num w:numId="22">
    <w:abstractNumId w:val="80"/>
  </w:num>
  <w:num w:numId="23">
    <w:abstractNumId w:val="7"/>
  </w:num>
  <w:num w:numId="24">
    <w:abstractNumId w:val="38"/>
  </w:num>
  <w:num w:numId="25">
    <w:abstractNumId w:val="127"/>
  </w:num>
  <w:num w:numId="26">
    <w:abstractNumId w:val="118"/>
  </w:num>
  <w:num w:numId="27">
    <w:abstractNumId w:val="77"/>
  </w:num>
  <w:num w:numId="28">
    <w:abstractNumId w:val="67"/>
  </w:num>
  <w:num w:numId="29">
    <w:abstractNumId w:val="93"/>
  </w:num>
  <w:num w:numId="30">
    <w:abstractNumId w:val="104"/>
  </w:num>
  <w:num w:numId="31">
    <w:abstractNumId w:val="100"/>
  </w:num>
  <w:num w:numId="32">
    <w:abstractNumId w:val="50"/>
  </w:num>
  <w:num w:numId="33">
    <w:abstractNumId w:val="42"/>
  </w:num>
  <w:num w:numId="34">
    <w:abstractNumId w:val="119"/>
  </w:num>
  <w:num w:numId="35">
    <w:abstractNumId w:val="59"/>
  </w:num>
  <w:num w:numId="36">
    <w:abstractNumId w:val="97"/>
  </w:num>
  <w:num w:numId="37">
    <w:abstractNumId w:val="51"/>
  </w:num>
  <w:num w:numId="38">
    <w:abstractNumId w:val="128"/>
  </w:num>
  <w:num w:numId="39">
    <w:abstractNumId w:val="66"/>
  </w:num>
  <w:num w:numId="40">
    <w:abstractNumId w:val="123"/>
  </w:num>
  <w:num w:numId="41">
    <w:abstractNumId w:val="105"/>
  </w:num>
  <w:num w:numId="42">
    <w:abstractNumId w:val="92"/>
  </w:num>
  <w:num w:numId="43">
    <w:abstractNumId w:val="86"/>
  </w:num>
  <w:num w:numId="44">
    <w:abstractNumId w:val="45"/>
  </w:num>
  <w:num w:numId="45">
    <w:abstractNumId w:val="17"/>
  </w:num>
  <w:num w:numId="46">
    <w:abstractNumId w:val="26"/>
  </w:num>
  <w:num w:numId="47">
    <w:abstractNumId w:val="14"/>
  </w:num>
  <w:num w:numId="48">
    <w:abstractNumId w:val="37"/>
  </w:num>
  <w:num w:numId="49">
    <w:abstractNumId w:val="6"/>
  </w:num>
  <w:num w:numId="50">
    <w:abstractNumId w:val="74"/>
  </w:num>
  <w:num w:numId="51">
    <w:abstractNumId w:val="54"/>
  </w:num>
  <w:num w:numId="52">
    <w:abstractNumId w:val="16"/>
  </w:num>
  <w:num w:numId="53">
    <w:abstractNumId w:val="56"/>
  </w:num>
  <w:num w:numId="54">
    <w:abstractNumId w:val="58"/>
  </w:num>
  <w:num w:numId="55">
    <w:abstractNumId w:val="121"/>
  </w:num>
  <w:num w:numId="56">
    <w:abstractNumId w:val="76"/>
  </w:num>
  <w:num w:numId="57">
    <w:abstractNumId w:val="43"/>
  </w:num>
  <w:num w:numId="58">
    <w:abstractNumId w:val="139"/>
  </w:num>
  <w:num w:numId="59">
    <w:abstractNumId w:val="47"/>
  </w:num>
  <w:num w:numId="60">
    <w:abstractNumId w:val="19"/>
  </w:num>
  <w:num w:numId="61">
    <w:abstractNumId w:val="33"/>
  </w:num>
  <w:num w:numId="62">
    <w:abstractNumId w:val="29"/>
  </w:num>
  <w:num w:numId="63">
    <w:abstractNumId w:val="35"/>
  </w:num>
  <w:num w:numId="64">
    <w:abstractNumId w:val="110"/>
  </w:num>
  <w:num w:numId="65">
    <w:abstractNumId w:val="1"/>
  </w:num>
  <w:num w:numId="66">
    <w:abstractNumId w:val="85"/>
  </w:num>
  <w:num w:numId="67">
    <w:abstractNumId w:val="30"/>
  </w:num>
  <w:num w:numId="68">
    <w:abstractNumId w:val="111"/>
  </w:num>
  <w:num w:numId="69">
    <w:abstractNumId w:val="62"/>
  </w:num>
  <w:num w:numId="70">
    <w:abstractNumId w:val="44"/>
  </w:num>
  <w:num w:numId="71">
    <w:abstractNumId w:val="55"/>
  </w:num>
  <w:num w:numId="72">
    <w:abstractNumId w:val="96"/>
  </w:num>
  <w:num w:numId="73">
    <w:abstractNumId w:val="138"/>
  </w:num>
  <w:num w:numId="74">
    <w:abstractNumId w:val="73"/>
  </w:num>
  <w:num w:numId="75">
    <w:abstractNumId w:val="2"/>
  </w:num>
  <w:num w:numId="76">
    <w:abstractNumId w:val="75"/>
  </w:num>
  <w:num w:numId="77">
    <w:abstractNumId w:val="70"/>
  </w:num>
  <w:num w:numId="78">
    <w:abstractNumId w:val="78"/>
  </w:num>
  <w:num w:numId="79">
    <w:abstractNumId w:val="41"/>
  </w:num>
  <w:num w:numId="80">
    <w:abstractNumId w:val="112"/>
  </w:num>
  <w:num w:numId="81">
    <w:abstractNumId w:val="72"/>
  </w:num>
  <w:num w:numId="82">
    <w:abstractNumId w:val="22"/>
  </w:num>
  <w:num w:numId="83">
    <w:abstractNumId w:val="31"/>
  </w:num>
  <w:num w:numId="84">
    <w:abstractNumId w:val="120"/>
  </w:num>
  <w:num w:numId="85">
    <w:abstractNumId w:val="135"/>
  </w:num>
  <w:num w:numId="86">
    <w:abstractNumId w:val="64"/>
  </w:num>
  <w:num w:numId="87">
    <w:abstractNumId w:val="116"/>
  </w:num>
  <w:num w:numId="88">
    <w:abstractNumId w:val="84"/>
  </w:num>
  <w:num w:numId="89">
    <w:abstractNumId w:val="142"/>
  </w:num>
  <w:num w:numId="90">
    <w:abstractNumId w:val="126"/>
  </w:num>
  <w:num w:numId="91">
    <w:abstractNumId w:val="27"/>
  </w:num>
  <w:num w:numId="92">
    <w:abstractNumId w:val="36"/>
  </w:num>
  <w:num w:numId="93">
    <w:abstractNumId w:val="134"/>
  </w:num>
  <w:num w:numId="94">
    <w:abstractNumId w:val="125"/>
  </w:num>
  <w:num w:numId="95">
    <w:abstractNumId w:val="102"/>
  </w:num>
  <w:num w:numId="96">
    <w:abstractNumId w:val="82"/>
  </w:num>
  <w:num w:numId="97">
    <w:abstractNumId w:val="113"/>
  </w:num>
  <w:num w:numId="98">
    <w:abstractNumId w:val="28"/>
  </w:num>
  <w:num w:numId="99">
    <w:abstractNumId w:val="79"/>
  </w:num>
  <w:num w:numId="100">
    <w:abstractNumId w:val="68"/>
  </w:num>
  <w:num w:numId="101">
    <w:abstractNumId w:val="101"/>
  </w:num>
  <w:num w:numId="102">
    <w:abstractNumId w:val="69"/>
  </w:num>
  <w:num w:numId="103">
    <w:abstractNumId w:val="12"/>
  </w:num>
  <w:num w:numId="104">
    <w:abstractNumId w:val="48"/>
  </w:num>
  <w:num w:numId="105">
    <w:abstractNumId w:val="24"/>
  </w:num>
  <w:num w:numId="106">
    <w:abstractNumId w:val="60"/>
  </w:num>
  <w:num w:numId="107">
    <w:abstractNumId w:val="109"/>
  </w:num>
  <w:num w:numId="108">
    <w:abstractNumId w:val="63"/>
  </w:num>
  <w:num w:numId="109">
    <w:abstractNumId w:val="20"/>
  </w:num>
  <w:num w:numId="110">
    <w:abstractNumId w:val="122"/>
  </w:num>
  <w:num w:numId="111">
    <w:abstractNumId w:val="57"/>
  </w:num>
  <w:num w:numId="112">
    <w:abstractNumId w:val="10"/>
  </w:num>
  <w:num w:numId="113">
    <w:abstractNumId w:val="137"/>
  </w:num>
  <w:num w:numId="114">
    <w:abstractNumId w:val="3"/>
  </w:num>
  <w:num w:numId="115">
    <w:abstractNumId w:val="146"/>
  </w:num>
  <w:num w:numId="116">
    <w:abstractNumId w:val="132"/>
  </w:num>
  <w:num w:numId="117">
    <w:abstractNumId w:val="39"/>
  </w:num>
  <w:num w:numId="118">
    <w:abstractNumId w:val="0"/>
  </w:num>
  <w:num w:numId="119">
    <w:abstractNumId w:val="129"/>
  </w:num>
  <w:num w:numId="120">
    <w:abstractNumId w:val="15"/>
  </w:num>
  <w:num w:numId="121">
    <w:abstractNumId w:val="4"/>
  </w:num>
  <w:num w:numId="122">
    <w:abstractNumId w:val="117"/>
  </w:num>
  <w:num w:numId="123">
    <w:abstractNumId w:val="46"/>
  </w:num>
  <w:num w:numId="124">
    <w:abstractNumId w:val="106"/>
  </w:num>
  <w:num w:numId="125">
    <w:abstractNumId w:val="9"/>
  </w:num>
  <w:num w:numId="126">
    <w:abstractNumId w:val="98"/>
  </w:num>
  <w:num w:numId="127">
    <w:abstractNumId w:val="141"/>
  </w:num>
  <w:num w:numId="128">
    <w:abstractNumId w:val="8"/>
  </w:num>
  <w:num w:numId="129">
    <w:abstractNumId w:val="13"/>
  </w:num>
  <w:num w:numId="130">
    <w:abstractNumId w:val="144"/>
  </w:num>
  <w:num w:numId="131">
    <w:abstractNumId w:val="124"/>
  </w:num>
  <w:num w:numId="132">
    <w:abstractNumId w:val="11"/>
  </w:num>
  <w:num w:numId="133">
    <w:abstractNumId w:val="5"/>
  </w:num>
  <w:num w:numId="134">
    <w:abstractNumId w:val="90"/>
  </w:num>
  <w:num w:numId="135">
    <w:abstractNumId w:val="52"/>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8"/>
  </w:num>
  <w:num w:numId="138">
    <w:abstractNumId w:val="81"/>
  </w:num>
  <w:num w:numId="139">
    <w:abstractNumId w:val="49"/>
  </w:num>
  <w:num w:numId="140">
    <w:abstractNumId w:val="89"/>
  </w:num>
  <w:num w:numId="141">
    <w:abstractNumId w:val="145"/>
  </w:num>
  <w:num w:numId="142">
    <w:abstractNumId w:val="32"/>
  </w:num>
  <w:num w:numId="143">
    <w:abstractNumId w:val="40"/>
  </w:num>
  <w:num w:numId="144">
    <w:abstractNumId w:val="108"/>
  </w:num>
  <w:num w:numId="145">
    <w:abstractNumId w:val="114"/>
  </w:num>
  <w:num w:numId="146">
    <w:abstractNumId w:val="65"/>
  </w:num>
  <w:num w:numId="147">
    <w:abstractNumId w:val="8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D5E93"/>
    <w:rsid w:val="00012F26"/>
    <w:rsid w:val="0006195A"/>
    <w:rsid w:val="00064681"/>
    <w:rsid w:val="000A12FB"/>
    <w:rsid w:val="000B1312"/>
    <w:rsid w:val="000D0E39"/>
    <w:rsid w:val="000D78EB"/>
    <w:rsid w:val="000E1ABD"/>
    <w:rsid w:val="00105C94"/>
    <w:rsid w:val="00132552"/>
    <w:rsid w:val="00133747"/>
    <w:rsid w:val="00190324"/>
    <w:rsid w:val="001A069A"/>
    <w:rsid w:val="001E62AF"/>
    <w:rsid w:val="00201BE4"/>
    <w:rsid w:val="002102B7"/>
    <w:rsid w:val="002207F8"/>
    <w:rsid w:val="0022304E"/>
    <w:rsid w:val="00237CAD"/>
    <w:rsid w:val="00240488"/>
    <w:rsid w:val="00275622"/>
    <w:rsid w:val="002963F6"/>
    <w:rsid w:val="002A589E"/>
    <w:rsid w:val="002B31F7"/>
    <w:rsid w:val="002D1C21"/>
    <w:rsid w:val="002D51AB"/>
    <w:rsid w:val="002F791A"/>
    <w:rsid w:val="00321C97"/>
    <w:rsid w:val="00321EF4"/>
    <w:rsid w:val="0034381E"/>
    <w:rsid w:val="00356BE5"/>
    <w:rsid w:val="00377025"/>
    <w:rsid w:val="003A560A"/>
    <w:rsid w:val="003B2699"/>
    <w:rsid w:val="003B32B2"/>
    <w:rsid w:val="003E2245"/>
    <w:rsid w:val="00401D5D"/>
    <w:rsid w:val="004050BB"/>
    <w:rsid w:val="004050D2"/>
    <w:rsid w:val="00427F0D"/>
    <w:rsid w:val="00440DE5"/>
    <w:rsid w:val="004412D7"/>
    <w:rsid w:val="00457AC8"/>
    <w:rsid w:val="00465A0C"/>
    <w:rsid w:val="004778AA"/>
    <w:rsid w:val="00494BBA"/>
    <w:rsid w:val="004A2E78"/>
    <w:rsid w:val="004A43B4"/>
    <w:rsid w:val="004C57F9"/>
    <w:rsid w:val="004D6602"/>
    <w:rsid w:val="004F126F"/>
    <w:rsid w:val="004F5106"/>
    <w:rsid w:val="0052432C"/>
    <w:rsid w:val="00525449"/>
    <w:rsid w:val="005328DA"/>
    <w:rsid w:val="00553F91"/>
    <w:rsid w:val="00577ECA"/>
    <w:rsid w:val="005A3274"/>
    <w:rsid w:val="00616FD0"/>
    <w:rsid w:val="00625B59"/>
    <w:rsid w:val="006333AD"/>
    <w:rsid w:val="00653B9B"/>
    <w:rsid w:val="00683C92"/>
    <w:rsid w:val="0069633D"/>
    <w:rsid w:val="006B7955"/>
    <w:rsid w:val="006D5E7B"/>
    <w:rsid w:val="006D5E93"/>
    <w:rsid w:val="006E46C2"/>
    <w:rsid w:val="00721EB9"/>
    <w:rsid w:val="00723EC7"/>
    <w:rsid w:val="00745752"/>
    <w:rsid w:val="00762509"/>
    <w:rsid w:val="007B2767"/>
    <w:rsid w:val="007C3485"/>
    <w:rsid w:val="007E024A"/>
    <w:rsid w:val="007E1571"/>
    <w:rsid w:val="007F2CA1"/>
    <w:rsid w:val="008048A3"/>
    <w:rsid w:val="00806C99"/>
    <w:rsid w:val="00825054"/>
    <w:rsid w:val="00834919"/>
    <w:rsid w:val="008359FF"/>
    <w:rsid w:val="00840449"/>
    <w:rsid w:val="00854F9F"/>
    <w:rsid w:val="00855695"/>
    <w:rsid w:val="0088305E"/>
    <w:rsid w:val="008B7E5F"/>
    <w:rsid w:val="008C45B7"/>
    <w:rsid w:val="008D793D"/>
    <w:rsid w:val="008E3F77"/>
    <w:rsid w:val="008E416F"/>
    <w:rsid w:val="009115F7"/>
    <w:rsid w:val="009163CC"/>
    <w:rsid w:val="00945398"/>
    <w:rsid w:val="009765A3"/>
    <w:rsid w:val="00991759"/>
    <w:rsid w:val="009A1769"/>
    <w:rsid w:val="009A18CB"/>
    <w:rsid w:val="009A64EF"/>
    <w:rsid w:val="009D26FA"/>
    <w:rsid w:val="009D2D3F"/>
    <w:rsid w:val="009E0CCB"/>
    <w:rsid w:val="00A507B5"/>
    <w:rsid w:val="00A5767A"/>
    <w:rsid w:val="00A62D59"/>
    <w:rsid w:val="00A6627A"/>
    <w:rsid w:val="00AB5582"/>
    <w:rsid w:val="00AB5F3F"/>
    <w:rsid w:val="00AC7DC8"/>
    <w:rsid w:val="00AD15B1"/>
    <w:rsid w:val="00AD3312"/>
    <w:rsid w:val="00AD3F56"/>
    <w:rsid w:val="00AE5D59"/>
    <w:rsid w:val="00AE6F07"/>
    <w:rsid w:val="00B04F09"/>
    <w:rsid w:val="00B0659E"/>
    <w:rsid w:val="00B22FFE"/>
    <w:rsid w:val="00B40E44"/>
    <w:rsid w:val="00B42DC4"/>
    <w:rsid w:val="00B44C7C"/>
    <w:rsid w:val="00B746E0"/>
    <w:rsid w:val="00B77A84"/>
    <w:rsid w:val="00BA3F91"/>
    <w:rsid w:val="00BC5E70"/>
    <w:rsid w:val="00BD25CD"/>
    <w:rsid w:val="00BE0264"/>
    <w:rsid w:val="00BE7DED"/>
    <w:rsid w:val="00BF1C69"/>
    <w:rsid w:val="00C0312C"/>
    <w:rsid w:val="00C17538"/>
    <w:rsid w:val="00C270BC"/>
    <w:rsid w:val="00C33A01"/>
    <w:rsid w:val="00C54561"/>
    <w:rsid w:val="00C60C63"/>
    <w:rsid w:val="00C65BAA"/>
    <w:rsid w:val="00C83550"/>
    <w:rsid w:val="00CC101F"/>
    <w:rsid w:val="00CE33C9"/>
    <w:rsid w:val="00D07436"/>
    <w:rsid w:val="00D3605D"/>
    <w:rsid w:val="00D37CF9"/>
    <w:rsid w:val="00D81045"/>
    <w:rsid w:val="00DA14A5"/>
    <w:rsid w:val="00DA4EF9"/>
    <w:rsid w:val="00DC0F28"/>
    <w:rsid w:val="00DC69BF"/>
    <w:rsid w:val="00DC7C0D"/>
    <w:rsid w:val="00DE34D0"/>
    <w:rsid w:val="00DF1669"/>
    <w:rsid w:val="00DF50FA"/>
    <w:rsid w:val="00E1654D"/>
    <w:rsid w:val="00E35B76"/>
    <w:rsid w:val="00E36F42"/>
    <w:rsid w:val="00E4086A"/>
    <w:rsid w:val="00E91E3D"/>
    <w:rsid w:val="00EA033E"/>
    <w:rsid w:val="00EA0EB3"/>
    <w:rsid w:val="00EC4705"/>
    <w:rsid w:val="00ED2AFD"/>
    <w:rsid w:val="00ED6D30"/>
    <w:rsid w:val="00ED7EE7"/>
    <w:rsid w:val="00EE0CB5"/>
    <w:rsid w:val="00EF4746"/>
    <w:rsid w:val="00F04DF4"/>
    <w:rsid w:val="00F17823"/>
    <w:rsid w:val="00F22F20"/>
    <w:rsid w:val="00F27B96"/>
    <w:rsid w:val="00F45516"/>
    <w:rsid w:val="00FA10C8"/>
    <w:rsid w:val="00FA186A"/>
    <w:rsid w:val="00FC1802"/>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CAF6"/>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82E0-35D5-481C-8F04-535FC355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80</Pages>
  <Words>18817</Words>
  <Characters>107260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70</cp:revision>
  <cp:lastPrinted>2019-04-24T21:07:00Z</cp:lastPrinted>
  <dcterms:created xsi:type="dcterms:W3CDTF">2019-07-15T19:14:00Z</dcterms:created>
  <dcterms:modified xsi:type="dcterms:W3CDTF">2021-11-02T14:14:00Z</dcterms:modified>
</cp:coreProperties>
</file>