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4D1EA1">
        <w:rPr>
          <w:b/>
          <w:caps/>
          <w:sz w:val="28"/>
          <w:szCs w:val="28"/>
        </w:rPr>
        <w:t>Детская онкология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 xml:space="preserve">Форма обучения </w:t>
      </w:r>
    </w:p>
    <w:p w:rsidR="004E1EF4" w:rsidRPr="004E1EF4" w:rsidRDefault="003310E9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lastRenderedPageBreak/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06318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06318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4152DE">
            <w:pPr>
              <w:suppressLineNumbers/>
              <w:jc w:val="center"/>
              <w:rPr>
                <w:b/>
              </w:rPr>
            </w:pPr>
          </w:p>
        </w:tc>
        <w:tc>
          <w:tcPr>
            <w:tcW w:w="9980" w:type="dxa"/>
            <w:hideMark/>
          </w:tcPr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4D1EA1" w:rsidRDefault="004D1EA1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</w:p>
          <w:p w:rsidR="000D437C" w:rsidRPr="007D27F5" w:rsidRDefault="000D437C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  <w:r w:rsidRPr="007D27F5">
              <w:rPr>
                <w:b/>
              </w:rPr>
              <w:lastRenderedPageBreak/>
              <w:t>1.Цели и задачи освоения дисциплины</w:t>
            </w:r>
          </w:p>
        </w:tc>
      </w:tr>
    </w:tbl>
    <w:p w:rsidR="004152DE" w:rsidRPr="004152DE" w:rsidRDefault="000D437C" w:rsidP="004152DE">
      <w:pPr>
        <w:pStyle w:val="a7"/>
        <w:ind w:firstLine="708"/>
        <w:jc w:val="both"/>
        <w:rPr>
          <w:bCs/>
          <w:iCs/>
        </w:rPr>
      </w:pPr>
      <w:r w:rsidRPr="007D27F5">
        <w:rPr>
          <w:b/>
          <w:bCs/>
          <w:iCs/>
        </w:rPr>
        <w:lastRenderedPageBreak/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</w:t>
      </w:r>
      <w:r w:rsidR="004D1EA1">
        <w:rPr>
          <w:bCs/>
          <w:iCs/>
        </w:rPr>
        <w:t xml:space="preserve">основы </w:t>
      </w:r>
      <w:r w:rsidRPr="000D437C">
        <w:rPr>
          <w:bCs/>
          <w:iCs/>
        </w:rPr>
        <w:t xml:space="preserve">знаний </w:t>
      </w:r>
      <w:r w:rsidR="004152DE">
        <w:rPr>
          <w:bCs/>
          <w:iCs/>
        </w:rPr>
        <w:t xml:space="preserve">по </w:t>
      </w:r>
      <w:r w:rsidR="004D1EA1">
        <w:rPr>
          <w:bCs/>
          <w:iCs/>
        </w:rPr>
        <w:t>детской онкологии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4E1EF4"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="004E1EF4" w:rsidRPr="000D437C">
        <w:rPr>
          <w:bCs/>
          <w:iCs/>
        </w:rPr>
        <w:t>.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4E1EF4" w:rsidRPr="000D437C">
        <w:rPr>
          <w:bCs/>
          <w:iCs/>
        </w:rPr>
        <w:t xml:space="preserve">Овладеть </w:t>
      </w:r>
      <w:r w:rsidR="004D1EA1">
        <w:rPr>
          <w:bCs/>
          <w:iCs/>
        </w:rPr>
        <w:t xml:space="preserve">основными </w:t>
      </w:r>
      <w:r w:rsidR="004E1EF4" w:rsidRPr="000D437C">
        <w:rPr>
          <w:bCs/>
          <w:iCs/>
        </w:rPr>
        <w:t>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414CDE">
      <w:pPr>
        <w:ind w:firstLine="709"/>
        <w:jc w:val="both"/>
        <w:rPr>
          <w:rFonts w:eastAsia="HiddenHorzOCR"/>
        </w:rPr>
      </w:pPr>
      <w:r w:rsidRPr="00A50625">
        <w:t>Дис</w:t>
      </w:r>
      <w:r>
        <w:t>циплина «</w:t>
      </w:r>
      <w:r w:rsidR="00BC179E">
        <w:t>Детская онкология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</w:t>
      </w:r>
      <w:r w:rsidR="004152DE">
        <w:t xml:space="preserve">нервные болезни, </w:t>
      </w:r>
      <w:r w:rsidRPr="00684477">
        <w:t>хирургические болезни</w:t>
      </w:r>
      <w:r w:rsidR="004D1EA1">
        <w:t>, детские болезни, детская хирургия</w:t>
      </w:r>
      <w:r w:rsidRPr="00684477">
        <w:t xml:space="preserve">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414CDE" w:rsidRDefault="00414CDE" w:rsidP="00414CDE">
      <w:pPr>
        <w:ind w:firstLine="709"/>
        <w:jc w:val="both"/>
      </w:pPr>
      <w:r>
        <w:t xml:space="preserve">Необходимо усвоение </w:t>
      </w:r>
      <w:r w:rsidR="004D1EA1">
        <w:t xml:space="preserve">основных </w:t>
      </w:r>
      <w:r>
        <w:t>п</w:t>
      </w:r>
      <w:r w:rsidRPr="00414CDE">
        <w:t>оняти</w:t>
      </w:r>
      <w:r w:rsidR="004D1EA1">
        <w:t>й</w:t>
      </w:r>
      <w:r w:rsidRPr="00414CDE">
        <w:t xml:space="preserve"> </w:t>
      </w:r>
      <w:r w:rsidR="004D1EA1">
        <w:t>детской онкологии</w:t>
      </w:r>
      <w:r>
        <w:t>; тактике</w:t>
      </w:r>
      <w:r w:rsidRPr="00414CDE">
        <w:t xml:space="preserve"> лечения. </w:t>
      </w:r>
      <w:r>
        <w:t>Необходимо знать лечение хронического</w:t>
      </w:r>
      <w:r w:rsidRPr="00414CDE">
        <w:t xml:space="preserve"> б</w:t>
      </w:r>
      <w:r>
        <w:t>олевого синдрома в онкологической клинике;</w:t>
      </w:r>
      <w:r w:rsidRPr="00414CDE">
        <w:t xml:space="preserve"> </w:t>
      </w:r>
      <w:r>
        <w:t>л</w:t>
      </w:r>
      <w:r w:rsidRPr="00414CDE">
        <w:t>ечение и профилактик</w:t>
      </w:r>
      <w:r>
        <w:t>у</w:t>
      </w:r>
      <w:r w:rsidRPr="00414CDE">
        <w:t xml:space="preserve"> осложнений, обусловленных прогрессированием первичного очага разл</w:t>
      </w:r>
      <w:r>
        <w:t xml:space="preserve">ичной локализации и метастазами </w:t>
      </w:r>
      <w:r w:rsidRPr="00414CDE">
        <w:t>опухолей.</w:t>
      </w:r>
      <w:r>
        <w:t xml:space="preserve"> Таким образом, в результате изучения дисциплины аспирант должен:</w:t>
      </w:r>
    </w:p>
    <w:p w:rsidR="00414CDE" w:rsidRPr="00414CDE" w:rsidRDefault="00414CDE" w:rsidP="00414CDE">
      <w:pPr>
        <w:ind w:firstLine="709"/>
        <w:jc w:val="both"/>
      </w:pPr>
      <w:r>
        <w:rPr>
          <w:b/>
          <w:i/>
          <w:color w:val="000000"/>
        </w:rPr>
        <w:t>з</w:t>
      </w:r>
      <w:r w:rsidRPr="00414CDE">
        <w:rPr>
          <w:b/>
          <w:i/>
          <w:color w:val="000000"/>
        </w:rPr>
        <w:t>нать</w:t>
      </w:r>
      <w:r w:rsidRPr="00414CDE">
        <w:rPr>
          <w:color w:val="000000"/>
        </w:rPr>
        <w:t xml:space="preserve"> </w:t>
      </w:r>
      <w:r w:rsidR="004D1EA1">
        <w:rPr>
          <w:color w:val="000000"/>
        </w:rPr>
        <w:t xml:space="preserve">нозологию, </w:t>
      </w:r>
      <w:r w:rsidRPr="00414CDE">
        <w:rPr>
          <w:color w:val="000000"/>
        </w:rPr>
        <w:t xml:space="preserve">особенности клиники, диагностики и </w:t>
      </w:r>
      <w:r w:rsidR="004D1EA1">
        <w:rPr>
          <w:color w:val="000000"/>
        </w:rPr>
        <w:t xml:space="preserve">принципы </w:t>
      </w:r>
      <w:r w:rsidRPr="00414CDE">
        <w:rPr>
          <w:color w:val="000000"/>
        </w:rPr>
        <w:t xml:space="preserve">лечения </w:t>
      </w:r>
      <w:r w:rsidR="004D1EA1">
        <w:rPr>
          <w:color w:val="000000"/>
        </w:rPr>
        <w:t>онкологических заболеваний у детей</w:t>
      </w:r>
      <w:r>
        <w:rPr>
          <w:color w:val="000000"/>
        </w:rPr>
        <w:t>;</w:t>
      </w:r>
    </w:p>
    <w:p w:rsidR="00633387" w:rsidRDefault="00414CDE" w:rsidP="00414CDE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i/>
          <w:color w:val="000000"/>
        </w:rPr>
        <w:t>у</w:t>
      </w:r>
      <w:r w:rsidRPr="00414CDE">
        <w:rPr>
          <w:b/>
          <w:i/>
          <w:color w:val="000000"/>
        </w:rPr>
        <w:t>меть</w:t>
      </w:r>
      <w:r w:rsidRPr="00414CDE">
        <w:rPr>
          <w:color w:val="000000"/>
        </w:rPr>
        <w:t xml:space="preserve"> </w:t>
      </w:r>
      <w:r w:rsidR="00BC179E">
        <w:rPr>
          <w:color w:val="000000"/>
        </w:rPr>
        <w:t xml:space="preserve">выполнять </w:t>
      </w:r>
      <w:proofErr w:type="gramStart"/>
      <w:r w:rsidR="00BC179E">
        <w:rPr>
          <w:color w:val="000000"/>
        </w:rPr>
        <w:t>диагностический</w:t>
      </w:r>
      <w:proofErr w:type="gramEnd"/>
      <w:r w:rsidR="00BC179E">
        <w:rPr>
          <w:color w:val="000000"/>
        </w:rPr>
        <w:t xml:space="preserve"> и </w:t>
      </w:r>
      <w:proofErr w:type="spellStart"/>
      <w:r w:rsidR="00BC179E">
        <w:rPr>
          <w:color w:val="000000"/>
        </w:rPr>
        <w:t>скрининговый</w:t>
      </w:r>
      <w:proofErr w:type="spellEnd"/>
      <w:r w:rsidR="00BC179E">
        <w:rPr>
          <w:color w:val="000000"/>
        </w:rPr>
        <w:t xml:space="preserve"> алгоритмы согласно порядку оказания специализированной онкологической помощи, осуществлять диспансеризацию, паллиативную и симптоматическую помощь</w:t>
      </w:r>
      <w:r w:rsidRPr="00414CDE">
        <w:rPr>
          <w:color w:val="000000"/>
        </w:rPr>
        <w:t xml:space="preserve">.  </w:t>
      </w: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BC179E" w:rsidP="00A976E9">
            <w:r>
              <w:t>Особенности детской онкологии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7C7B9F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C854A8" w:rsidP="00A976E9">
            <w:r>
              <w:t>Эпидемиология детских опухолей</w:t>
            </w:r>
            <w:r w:rsidR="00F53FD5" w:rsidRPr="004777D9">
              <w:t>.</w:t>
            </w:r>
            <w:r>
              <w:t xml:space="preserve"> Статистика в детской онкологии.</w:t>
            </w:r>
          </w:p>
        </w:tc>
        <w:tc>
          <w:tcPr>
            <w:tcW w:w="992" w:type="dxa"/>
            <w:vAlign w:val="center"/>
          </w:tcPr>
          <w:p w:rsidR="00F53FD5" w:rsidRPr="00E474FB" w:rsidRDefault="007C7B9F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C854A8" w:rsidP="005E30A0">
            <w:r>
              <w:t>Принципы диагностики опухолей у детей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C854A8" w:rsidP="00F53FD5">
            <w:r>
              <w:t>Принципы лечения злокачественных опухолей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7C7B9F" w:rsidP="005E30A0">
            <w:r>
              <w:t>Лейкозы у детей.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7C7B9F" w:rsidP="005E30A0">
            <w:proofErr w:type="spellStart"/>
            <w:r>
              <w:t>Лимфосаркомы</w:t>
            </w:r>
            <w:proofErr w:type="spellEnd"/>
            <w:r>
              <w:t xml:space="preserve">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7C7B9F" w:rsidP="00E40C58">
            <w:pPr>
              <w:jc w:val="center"/>
            </w:pPr>
            <w:r>
              <w:t>4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34" w:type="dxa"/>
          </w:tcPr>
          <w:p w:rsidR="00357DD0" w:rsidRPr="00F53FD5" w:rsidRDefault="007C7B9F" w:rsidP="00D276B3">
            <w:proofErr w:type="spellStart"/>
            <w:r>
              <w:t>Гистиоцитозы</w:t>
            </w:r>
            <w:proofErr w:type="spellEnd"/>
            <w:r>
              <w:t xml:space="preserve"> у детей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34" w:type="dxa"/>
          </w:tcPr>
          <w:p w:rsidR="00357DD0" w:rsidRPr="00F53FD5" w:rsidRDefault="007C7B9F" w:rsidP="00D276B3">
            <w:r>
              <w:t>Опухоли головы и шеи у детей</w:t>
            </w:r>
            <w:r w:rsidR="00357DD0" w:rsidRPr="00F53FD5">
              <w:t>.</w:t>
            </w:r>
            <w:r>
              <w:t xml:space="preserve"> </w:t>
            </w:r>
            <w:proofErr w:type="spellStart"/>
            <w:r>
              <w:t>Ретинобластома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57DD0" w:rsidRDefault="007C7B9F" w:rsidP="00E40C58">
            <w:pPr>
              <w:jc w:val="center"/>
            </w:pPr>
            <w:r>
              <w:t>4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7C7B9F" w:rsidP="00A976E9">
            <w:r>
              <w:t>Опухоли головного мозга у детей</w:t>
            </w:r>
            <w:r w:rsidR="00357DD0" w:rsidRPr="00F53FD5">
              <w:t>.</w:t>
            </w:r>
            <w:r>
              <w:t xml:space="preserve"> </w:t>
            </w:r>
            <w:proofErr w:type="spellStart"/>
            <w:r>
              <w:t>Нейробластома</w:t>
            </w:r>
            <w:proofErr w:type="spellEnd"/>
            <w:r>
              <w:t>.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7C7B9F" w:rsidP="005E30A0">
            <w:proofErr w:type="spellStart"/>
            <w:r>
              <w:t>Нефробластома</w:t>
            </w:r>
            <w:proofErr w:type="spellEnd"/>
            <w:r w:rsidR="005E30A0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7C7B9F" w:rsidP="005E30A0">
            <w:r>
              <w:t>Опухоли мягки</w:t>
            </w:r>
            <w:r w:rsidR="000F07BA">
              <w:t>х</w:t>
            </w:r>
            <w:r>
              <w:t xml:space="preserve"> тканей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6734" w:type="dxa"/>
          </w:tcPr>
          <w:p w:rsidR="005E30A0" w:rsidRPr="00F53FD5" w:rsidRDefault="007C7B9F" w:rsidP="001758F8">
            <w:r>
              <w:t>Опухоли костей и суставов у детей.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</w:t>
            </w:r>
            <w:r w:rsidR="000F07BA">
              <w:t xml:space="preserve"> у детей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1</w:t>
            </w:r>
          </w:p>
        </w:tc>
        <w:tc>
          <w:tcPr>
            <w:tcW w:w="6734" w:type="dxa"/>
          </w:tcPr>
          <w:p w:rsidR="000F07BA" w:rsidRPr="004777D9" w:rsidRDefault="000F07BA" w:rsidP="00511307">
            <w:r>
              <w:t>Принципы диагностики опухолей у детей</w:t>
            </w:r>
            <w:r w:rsidRPr="004777D9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2</w:t>
            </w:r>
          </w:p>
        </w:tc>
        <w:tc>
          <w:tcPr>
            <w:tcW w:w="6734" w:type="dxa"/>
          </w:tcPr>
          <w:p w:rsidR="000F07BA" w:rsidRPr="004777D9" w:rsidRDefault="000F07BA" w:rsidP="00511307">
            <w:r>
              <w:t>Принципы лечения злокачественных опухолей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8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3</w:t>
            </w:r>
          </w:p>
        </w:tc>
        <w:tc>
          <w:tcPr>
            <w:tcW w:w="6734" w:type="dxa"/>
          </w:tcPr>
          <w:p w:rsidR="000F07BA" w:rsidRDefault="000F07BA" w:rsidP="00511307">
            <w:r>
              <w:t>Лейкозы у детей.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12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4</w:t>
            </w:r>
          </w:p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Лимфосаркомы</w:t>
            </w:r>
            <w:proofErr w:type="spellEnd"/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B05F04">
            <w:pPr>
              <w:jc w:val="center"/>
            </w:pPr>
            <w:r>
              <w:t>12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5</w:t>
            </w:r>
          </w:p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Гистиоцитозы</w:t>
            </w:r>
            <w:proofErr w:type="spellEnd"/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 w:rsidRPr="00E474FB">
              <w:t>6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головы и шеи у детей</w:t>
            </w:r>
            <w:r w:rsidRPr="00F53FD5">
              <w:t>.</w:t>
            </w:r>
            <w:r>
              <w:t xml:space="preserve"> </w:t>
            </w:r>
            <w:proofErr w:type="spellStart"/>
            <w:r>
              <w:t>Ретинобластома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B05F04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Pr="00E474FB" w:rsidRDefault="000F07BA" w:rsidP="00E40C58">
            <w:r>
              <w:t>7</w:t>
            </w:r>
          </w:p>
        </w:tc>
        <w:tc>
          <w:tcPr>
            <w:tcW w:w="6734" w:type="dxa"/>
          </w:tcPr>
          <w:p w:rsidR="000F07BA" w:rsidRPr="00F53FD5" w:rsidRDefault="000F07BA" w:rsidP="00511307">
            <w:r>
              <w:t>Опухоли головного мозга у детей</w:t>
            </w:r>
            <w:r w:rsidRPr="00F53FD5">
              <w:t>.</w:t>
            </w:r>
            <w:r>
              <w:t xml:space="preserve"> </w:t>
            </w:r>
            <w:proofErr w:type="spellStart"/>
            <w:r>
              <w:t>Нейробластома</w:t>
            </w:r>
            <w:proofErr w:type="spellEnd"/>
            <w:r>
              <w:t>.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Pr="00E474FB" w:rsidRDefault="000F07BA" w:rsidP="00E40C58">
            <w:pPr>
              <w:jc w:val="center"/>
            </w:pPr>
            <w:r>
              <w:t>10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0F07BA" w:rsidP="00E40C58"/>
        </w:tc>
        <w:tc>
          <w:tcPr>
            <w:tcW w:w="6734" w:type="dxa"/>
          </w:tcPr>
          <w:p w:rsidR="000F07BA" w:rsidRPr="00F53FD5" w:rsidRDefault="000F07BA" w:rsidP="00511307">
            <w:proofErr w:type="spellStart"/>
            <w:r>
              <w:t>Нефробластома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0F07BA" w:rsidP="00E40C58"/>
        </w:tc>
        <w:tc>
          <w:tcPr>
            <w:tcW w:w="6734" w:type="dxa"/>
          </w:tcPr>
          <w:p w:rsidR="000F07BA" w:rsidRPr="00F53FD5" w:rsidRDefault="000F07BA" w:rsidP="00511307">
            <w:r>
              <w:t>Опухоли мягких тканей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4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0F07BA" w:rsidP="00E40C58"/>
        </w:tc>
        <w:tc>
          <w:tcPr>
            <w:tcW w:w="6734" w:type="dxa"/>
          </w:tcPr>
          <w:p w:rsidR="000F07BA" w:rsidRPr="00F53FD5" w:rsidRDefault="000F07BA" w:rsidP="00511307">
            <w:r>
              <w:t>Опухоли костей и суставов у детей.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8</w:t>
            </w:r>
          </w:p>
        </w:tc>
      </w:tr>
      <w:tr w:rsidR="000F07BA" w:rsidRPr="00E474FB" w:rsidTr="00E40C58">
        <w:trPr>
          <w:jc w:val="center"/>
        </w:trPr>
        <w:tc>
          <w:tcPr>
            <w:tcW w:w="604" w:type="dxa"/>
          </w:tcPr>
          <w:p w:rsidR="000F07BA" w:rsidRDefault="000F07BA" w:rsidP="00E40C58"/>
        </w:tc>
        <w:tc>
          <w:tcPr>
            <w:tcW w:w="6734" w:type="dxa"/>
          </w:tcPr>
          <w:p w:rsidR="000F07BA" w:rsidRPr="00F53FD5" w:rsidRDefault="000F07BA" w:rsidP="00511307">
            <w:r>
              <w:t xml:space="preserve">Паллиативная и симптоматическая помощь </w:t>
            </w:r>
            <w:r w:rsidRPr="00F53FD5">
              <w:t xml:space="preserve"> при опухолях</w:t>
            </w:r>
            <w:r>
              <w:t xml:space="preserve"> у детей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0F07BA" w:rsidRDefault="000F07BA" w:rsidP="00E40C58">
            <w:pPr>
              <w:jc w:val="center"/>
            </w:pPr>
            <w:r>
              <w:t>8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896471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1D4C7E" w:rsidRPr="001D4C7E" w:rsidRDefault="001D4C7E" w:rsidP="00B05F04">
      <w:pPr>
        <w:numPr>
          <w:ilvl w:val="0"/>
          <w:numId w:val="7"/>
        </w:numPr>
        <w:spacing w:after="100" w:afterAutospacing="1"/>
        <w:ind w:left="714" w:hanging="357"/>
      </w:pPr>
      <w:r>
        <w:t>Дурнов Л.А., Детская онкология/</w:t>
      </w:r>
      <w:r w:rsidRPr="001D4C7E">
        <w:t xml:space="preserve"> </w:t>
      </w:r>
      <w:r>
        <w:t xml:space="preserve">Дурнов Л.А., </w:t>
      </w:r>
      <w:proofErr w:type="spellStart"/>
      <w:r>
        <w:t>Голдобенко</w:t>
      </w:r>
      <w:proofErr w:type="spellEnd"/>
      <w:r>
        <w:t xml:space="preserve"> Г.В., </w:t>
      </w:r>
      <w:proofErr w:type="spellStart"/>
      <w:r>
        <w:t>Курмашов</w:t>
      </w:r>
      <w:proofErr w:type="spellEnd"/>
      <w:r>
        <w:t xml:space="preserve"> В.И.//Учебник для мед вузов</w:t>
      </w:r>
      <w:proofErr w:type="gramStart"/>
      <w:r>
        <w:t>.-</w:t>
      </w:r>
      <w:proofErr w:type="gramEnd"/>
      <w:r>
        <w:t>Курск: КГМУ, Москва</w:t>
      </w:r>
      <w:proofErr w:type="gramStart"/>
      <w:r>
        <w:t>.-</w:t>
      </w:r>
      <w:proofErr w:type="gramEnd"/>
      <w:r>
        <w:t>«Литера».-1997.-400с.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  <w:r w:rsidR="001D4C7E">
        <w:t>.-920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606528">
      <w:pPr>
        <w:numPr>
          <w:ilvl w:val="0"/>
          <w:numId w:val="7"/>
        </w:numPr>
        <w:spacing w:after="100" w:afterAutospacing="1"/>
      </w:pPr>
      <w:proofErr w:type="spellStart"/>
      <w:r w:rsidRPr="00633387">
        <w:t>Вельшер</w:t>
      </w:r>
      <w:proofErr w:type="spellEnd"/>
      <w:r w:rsidRPr="00633387">
        <w:t xml:space="preserve"> Л.З.</w:t>
      </w:r>
      <w:r w:rsidR="00606528">
        <w:t>,</w:t>
      </w:r>
      <w:r w:rsidRPr="00633387">
        <w:t xml:space="preserve">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  <w:r w:rsidR="00606528" w:rsidRPr="00606528">
        <w:t>. - 512 с.</w:t>
      </w:r>
      <w:r w:rsidRPr="00633387">
        <w:t xml:space="preserve">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896471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1D4C7E" w:rsidRPr="007F0FD1" w:rsidRDefault="001D4C7E" w:rsidP="001D4C7E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В.И. Ковалёв, Д.В. Ковалёв</w:t>
      </w:r>
      <w:r w:rsidR="007F0FD1" w:rsidRPr="007F0FD1">
        <w:rPr>
          <w:bCs/>
        </w:rPr>
        <w:t>.</w:t>
      </w:r>
      <w:r w:rsidRPr="007F0FD1">
        <w:rPr>
          <w:bCs/>
        </w:rPr>
        <w:t xml:space="preserve"> Общие вопросы детской онкологии / В.И. Ковалёв, Д.В. Ковалёв -M.: ГЭОТАР-Медиа, 2011.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под ред. акад. РАМН Л.А. Дурнова: Клинические лекции по детской онкологии. - М.: Медицинское информационное агентство, 2004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Под ред.: Л.А. Дурнова; Науч. ред. Т.А. </w:t>
      </w:r>
      <w:proofErr w:type="spellStart"/>
      <w:r w:rsidRPr="007F0FD1">
        <w:rPr>
          <w:bCs/>
        </w:rPr>
        <w:t>Шароева</w:t>
      </w:r>
      <w:proofErr w:type="spellEnd"/>
      <w:r w:rsidRPr="007F0FD1">
        <w:rPr>
          <w:bCs/>
        </w:rPr>
        <w:t xml:space="preserve">: Руководство по детской онкологии. - М.: </w:t>
      </w:r>
      <w:proofErr w:type="spellStart"/>
      <w:r w:rsidRPr="007F0FD1">
        <w:rPr>
          <w:bCs/>
        </w:rPr>
        <w:t>Миклош</w:t>
      </w:r>
      <w:proofErr w:type="spellEnd"/>
      <w:r w:rsidRPr="007F0FD1">
        <w:rPr>
          <w:bCs/>
        </w:rPr>
        <w:t>, 2003</w:t>
      </w:r>
    </w:p>
    <w:p w:rsid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Б.В. Афанасьев и др.; Под ред. М.Б. </w:t>
      </w:r>
      <w:proofErr w:type="spellStart"/>
      <w:r w:rsidRPr="007F0FD1">
        <w:rPr>
          <w:bCs/>
        </w:rPr>
        <w:t>Белогуровой</w:t>
      </w:r>
      <w:proofErr w:type="spellEnd"/>
      <w:r w:rsidRPr="007F0FD1">
        <w:rPr>
          <w:bCs/>
        </w:rPr>
        <w:t>: Детская онкология. - СПб</w:t>
      </w:r>
      <w:proofErr w:type="gramStart"/>
      <w:r w:rsidRPr="007F0FD1">
        <w:rPr>
          <w:bCs/>
        </w:rPr>
        <w:t xml:space="preserve">.: </w:t>
      </w:r>
      <w:proofErr w:type="spellStart"/>
      <w:proofErr w:type="gramEnd"/>
      <w:r w:rsidRPr="007F0FD1">
        <w:rPr>
          <w:bCs/>
        </w:rPr>
        <w:t>СпецЛит</w:t>
      </w:r>
      <w:proofErr w:type="spellEnd"/>
      <w:r w:rsidRPr="007F0FD1">
        <w:rPr>
          <w:bCs/>
        </w:rPr>
        <w:t>, 2002</w:t>
      </w:r>
    </w:p>
    <w:p w:rsidR="003457BB" w:rsidRPr="003457BB" w:rsidRDefault="003457BB" w:rsidP="003457BB">
      <w:pPr>
        <w:numPr>
          <w:ilvl w:val="0"/>
          <w:numId w:val="16"/>
        </w:numPr>
        <w:spacing w:after="100" w:afterAutospacing="1"/>
        <w:rPr>
          <w:bCs/>
        </w:rPr>
      </w:pPr>
      <w:r w:rsidRPr="003457BB">
        <w:rPr>
          <w:bCs/>
        </w:rPr>
        <w:t xml:space="preserve">Алиев </w:t>
      </w:r>
      <w:proofErr w:type="spellStart"/>
      <w:r w:rsidRPr="003457BB">
        <w:rPr>
          <w:bCs/>
        </w:rPr>
        <w:t>М.Д.,Поляков</w:t>
      </w:r>
      <w:proofErr w:type="spellEnd"/>
      <w:r w:rsidRPr="003457BB">
        <w:rPr>
          <w:bCs/>
        </w:rPr>
        <w:t xml:space="preserve"> В.Г.</w:t>
      </w:r>
      <w:r>
        <w:rPr>
          <w:bCs/>
        </w:rPr>
        <w:t xml:space="preserve"> </w:t>
      </w:r>
      <w:r w:rsidRPr="003457BB">
        <w:rPr>
          <w:bCs/>
        </w:rPr>
        <w:t>Детская онкология. Национальное руководство</w:t>
      </w:r>
      <w:r>
        <w:rPr>
          <w:bCs/>
        </w:rPr>
        <w:t>.-</w:t>
      </w:r>
      <w:r w:rsidRPr="003457BB">
        <w:rPr>
          <w:bCs/>
        </w:rPr>
        <w:t>2012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 xml:space="preserve">Косых Н.Э.: Системный анализ распространения злокачественных новообразований у детей. - Владивосток: </w:t>
      </w:r>
      <w:proofErr w:type="spellStart"/>
      <w:r w:rsidRPr="007F0FD1">
        <w:rPr>
          <w:bCs/>
        </w:rPr>
        <w:t>Дальнаука</w:t>
      </w:r>
      <w:proofErr w:type="spellEnd"/>
      <w:r w:rsidRPr="007F0FD1">
        <w:rPr>
          <w:bCs/>
        </w:rPr>
        <w:t>, 1997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Басс</w:t>
      </w:r>
      <w:proofErr w:type="spellEnd"/>
      <w:r w:rsidRPr="007F0FD1">
        <w:rPr>
          <w:bCs/>
        </w:rPr>
        <w:t xml:space="preserve"> М.М.: Злокачественные опухоли у детей. - Ташкент: Медицина, 1967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Лёнюшкин</w:t>
      </w:r>
      <w:proofErr w:type="spellEnd"/>
      <w:r w:rsidRPr="007F0FD1">
        <w:rPr>
          <w:bCs/>
        </w:rPr>
        <w:t xml:space="preserve"> А.И.: Детская амбулаторно-поликлиническая хирургия. - М.: Медицина, 1967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t>Под ред. М.В. Волкова: Клиническая онкология детского возраста. - М.: Медицина, 1965</w:t>
      </w:r>
    </w:p>
    <w:p w:rsidR="007F0FD1" w:rsidRP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Кондрашин</w:t>
      </w:r>
      <w:proofErr w:type="spellEnd"/>
      <w:r w:rsidRPr="007F0FD1">
        <w:rPr>
          <w:bCs/>
        </w:rPr>
        <w:t xml:space="preserve"> Н.И.: Клиника и лечение </w:t>
      </w:r>
      <w:proofErr w:type="spellStart"/>
      <w:r w:rsidRPr="007F0FD1">
        <w:rPr>
          <w:bCs/>
        </w:rPr>
        <w:t>гемангиом</w:t>
      </w:r>
      <w:proofErr w:type="spellEnd"/>
      <w:r w:rsidRPr="007F0FD1">
        <w:rPr>
          <w:bCs/>
        </w:rPr>
        <w:t xml:space="preserve"> у детей. - М.: </w:t>
      </w:r>
      <w:proofErr w:type="spellStart"/>
      <w:r w:rsidRPr="007F0FD1">
        <w:rPr>
          <w:bCs/>
        </w:rPr>
        <w:t>Медиздат</w:t>
      </w:r>
      <w:proofErr w:type="spellEnd"/>
      <w:r w:rsidRPr="007F0FD1">
        <w:rPr>
          <w:bCs/>
        </w:rPr>
        <w:t>, 1963</w:t>
      </w:r>
    </w:p>
    <w:p w:rsidR="007F0FD1" w:rsidRPr="0089647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r w:rsidRPr="007F0FD1">
        <w:rPr>
          <w:bCs/>
        </w:rPr>
        <w:lastRenderedPageBreak/>
        <w:t xml:space="preserve">Волков М.В.: Первичные опухоли костей у детей. - М.: </w:t>
      </w:r>
      <w:proofErr w:type="spellStart"/>
      <w:r w:rsidRPr="007F0FD1">
        <w:rPr>
          <w:bCs/>
        </w:rPr>
        <w:t>Медгиз</w:t>
      </w:r>
      <w:proofErr w:type="spellEnd"/>
      <w:r w:rsidRPr="007F0FD1">
        <w:rPr>
          <w:bCs/>
        </w:rPr>
        <w:t>, 1962</w:t>
      </w:r>
    </w:p>
    <w:p w:rsidR="007F0FD1" w:rsidRDefault="007F0FD1" w:rsidP="007F0FD1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7F0FD1">
        <w:rPr>
          <w:bCs/>
        </w:rPr>
        <w:t>Самочатовой</w:t>
      </w:r>
      <w:proofErr w:type="spellEnd"/>
      <w:r w:rsidRPr="007F0FD1">
        <w:rPr>
          <w:bCs/>
        </w:rPr>
        <w:t xml:space="preserve"> Е.В., Гематология/онкология детского возраста. Том 4.-Медпрактика-М</w:t>
      </w:r>
      <w:r>
        <w:rPr>
          <w:bCs/>
        </w:rPr>
        <w:t>., 2004</w:t>
      </w:r>
      <w:r w:rsidRPr="007F0FD1">
        <w:rPr>
          <w:bCs/>
        </w:rPr>
        <w:t>.</w:t>
      </w:r>
      <w:r>
        <w:rPr>
          <w:bCs/>
        </w:rPr>
        <w:t>-</w:t>
      </w:r>
      <w:r w:rsidRPr="007F0FD1">
        <w:rPr>
          <w:bCs/>
        </w:rPr>
        <w:t xml:space="preserve"> 792 с</w:t>
      </w:r>
      <w:r>
        <w:rPr>
          <w:bCs/>
        </w:rPr>
        <w:t>.</w:t>
      </w:r>
    </w:p>
    <w:p w:rsidR="00633387" w:rsidRPr="004152DE" w:rsidRDefault="00633387" w:rsidP="007F0FD1">
      <w:pPr>
        <w:numPr>
          <w:ilvl w:val="0"/>
          <w:numId w:val="16"/>
        </w:numPr>
        <w:spacing w:after="100" w:afterAutospacing="1"/>
        <w:rPr>
          <w:bCs/>
          <w:lang w:val="en-US"/>
        </w:rPr>
      </w:pPr>
      <w:proofErr w:type="spellStart"/>
      <w:r w:rsidRPr="00B05F04">
        <w:rPr>
          <w:bCs/>
        </w:rPr>
        <w:t>Гукальп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Р</w:t>
      </w:r>
      <w:r w:rsidRPr="0082108B">
        <w:rPr>
          <w:bCs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Дж</w:t>
      </w:r>
      <w:r w:rsidRPr="0082108B">
        <w:rPr>
          <w:bCs/>
        </w:rPr>
        <w:t xml:space="preserve">. </w:t>
      </w:r>
      <w:r w:rsidR="004152DE">
        <w:rPr>
          <w:bCs/>
        </w:rPr>
        <w:t>Паллиативная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и</w:t>
      </w:r>
      <w:r w:rsidR="004152DE" w:rsidRPr="0082108B">
        <w:rPr>
          <w:bCs/>
        </w:rPr>
        <w:t xml:space="preserve"> </w:t>
      </w:r>
      <w:r w:rsidR="004152DE">
        <w:rPr>
          <w:bCs/>
        </w:rPr>
        <w:t>симптоматическая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помощь</w:t>
      </w:r>
      <w:r w:rsidR="004152DE" w:rsidRPr="0082108B">
        <w:rPr>
          <w:bCs/>
        </w:rPr>
        <w:t xml:space="preserve"> </w:t>
      </w:r>
      <w:r w:rsidRPr="0082108B">
        <w:rPr>
          <w:bCs/>
        </w:rPr>
        <w:t xml:space="preserve"> </w:t>
      </w:r>
      <w:r w:rsidRPr="00B05F04">
        <w:rPr>
          <w:bCs/>
        </w:rPr>
        <w:t>в</w:t>
      </w:r>
      <w:r w:rsidRPr="0082108B">
        <w:rPr>
          <w:bCs/>
        </w:rPr>
        <w:t xml:space="preserve"> </w:t>
      </w:r>
      <w:r w:rsidRPr="00B05F04">
        <w:rPr>
          <w:bCs/>
        </w:rPr>
        <w:t>онкологии</w:t>
      </w:r>
      <w:r w:rsidRPr="0082108B">
        <w:rPr>
          <w:bCs/>
        </w:rPr>
        <w:t xml:space="preserve">// </w:t>
      </w:r>
      <w:r w:rsidRPr="00AF611F">
        <w:rPr>
          <w:bCs/>
          <w:lang w:val="en-US"/>
        </w:rPr>
        <w:t>From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Harrison</w:t>
      </w:r>
      <w:r w:rsidRPr="0082108B">
        <w:rPr>
          <w:bCs/>
        </w:rPr>
        <w:t>'</w:t>
      </w:r>
      <w:r w:rsidRPr="00AF611F">
        <w:rPr>
          <w:bCs/>
          <w:lang w:val="en-US"/>
        </w:rPr>
        <w:t>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Principles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of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Internal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Medicine</w:t>
      </w:r>
      <w:r w:rsidRPr="0082108B">
        <w:rPr>
          <w:bCs/>
        </w:rPr>
        <w:t xml:space="preserve">. </w:t>
      </w:r>
      <w:r w:rsidRPr="004152DE">
        <w:rPr>
          <w:bCs/>
          <w:lang w:val="en-US"/>
        </w:rPr>
        <w:t>14-th edition.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896471">
      <w:pPr>
        <w:suppressLineNumbers/>
        <w:spacing w:after="120"/>
        <w:ind w:firstLine="360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896471">
      <w:pPr>
        <w:suppressLineNumbers/>
        <w:ind w:firstLine="708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</w:t>
      </w:r>
      <w:r w:rsidR="00896471">
        <w:t>5</w:t>
      </w:r>
      <w:r w:rsidRPr="00633387">
        <w:t>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Windows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896471">
      <w:pPr>
        <w:suppressLineNumbers/>
        <w:spacing w:after="120"/>
        <w:ind w:left="720"/>
        <w:jc w:val="both"/>
        <w:rPr>
          <w:b/>
        </w:rPr>
      </w:pPr>
      <w:r w:rsidRPr="00633387">
        <w:t>5.1.</w:t>
      </w:r>
      <w:r w:rsidR="00896471">
        <w:t>6</w:t>
      </w:r>
      <w:r w:rsidRPr="00633387">
        <w:t>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0810F4" w:rsidRDefault="000810F4" w:rsidP="00633387">
      <w:pPr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82108B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82108B">
              <w:rPr>
                <w:sz w:val="28"/>
                <w:szCs w:val="28"/>
              </w:rPr>
              <w:t xml:space="preserve">5 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</w:t>
            </w:r>
            <w:r w:rsidRPr="0063338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06318C" w:rsidRPr="00633387" w:rsidRDefault="0006318C" w:rsidP="0006318C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06318C" w:rsidRPr="00633387" w:rsidRDefault="0006318C" w:rsidP="0006318C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06318C" w:rsidRPr="00633387" w:rsidRDefault="0006318C" w:rsidP="0006318C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</w:t>
      </w:r>
      <w:r>
        <w:rPr>
          <w:sz w:val="28"/>
          <w:szCs w:val="28"/>
        </w:rPr>
        <w:t xml:space="preserve">                          </w:t>
      </w:r>
      <w:r w:rsidRPr="00633387">
        <w:rPr>
          <w:sz w:val="28"/>
          <w:szCs w:val="28"/>
        </w:rPr>
        <w:t xml:space="preserve"> </w:t>
      </w:r>
      <w:r w:rsidRPr="00633387">
        <w:rPr>
          <w:rFonts w:eastAsia="HiddenHorzOCR"/>
          <w:sz w:val="28"/>
          <w:szCs w:val="28"/>
          <w:u w:val="single"/>
        </w:rPr>
        <w:t>«</w:t>
      </w:r>
      <w:r>
        <w:rPr>
          <w:rFonts w:eastAsia="HiddenHorzOCR"/>
          <w:sz w:val="28"/>
          <w:szCs w:val="28"/>
          <w:u w:val="single"/>
        </w:rPr>
        <w:t>20</w:t>
      </w:r>
      <w:r w:rsidRPr="00633387">
        <w:rPr>
          <w:rFonts w:eastAsia="HiddenHorzOCR"/>
          <w:sz w:val="28"/>
          <w:szCs w:val="28"/>
          <w:u w:val="single"/>
        </w:rPr>
        <w:t xml:space="preserve">» </w:t>
      </w:r>
      <w:r>
        <w:rPr>
          <w:rFonts w:eastAsia="HiddenHorzOCR"/>
          <w:sz w:val="28"/>
          <w:szCs w:val="28"/>
          <w:u w:val="single"/>
        </w:rPr>
        <w:t>февраля</w:t>
      </w:r>
      <w:r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06318C" w:rsidRPr="00633387" w:rsidRDefault="0006318C" w:rsidP="0006318C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06318C" w:rsidRPr="00633387" w:rsidRDefault="0006318C" w:rsidP="0006318C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82108B">
        <w:rPr>
          <w:sz w:val="28"/>
          <w:szCs w:val="28"/>
        </w:rPr>
        <w:t xml:space="preserve">               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>кафедры лучевой диагностики, лучевой терапии, онкологии протокол №</w:t>
      </w:r>
      <w:r w:rsidR="0082108B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 от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6E7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C4294D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06318C">
          <w:rPr>
            <w:noProof/>
          </w:rPr>
          <w:t>2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90C7D52"/>
    <w:multiLevelType w:val="hybridMultilevel"/>
    <w:tmpl w:val="232C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5E6A"/>
    <w:multiLevelType w:val="hybridMultilevel"/>
    <w:tmpl w:val="E0A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6318C"/>
    <w:rsid w:val="00073806"/>
    <w:rsid w:val="000810F4"/>
    <w:rsid w:val="000A4D58"/>
    <w:rsid w:val="000B62BE"/>
    <w:rsid w:val="000D437C"/>
    <w:rsid w:val="000F07BA"/>
    <w:rsid w:val="001136BD"/>
    <w:rsid w:val="00113EF9"/>
    <w:rsid w:val="00131EB6"/>
    <w:rsid w:val="0013539D"/>
    <w:rsid w:val="001C2274"/>
    <w:rsid w:val="001D4C7E"/>
    <w:rsid w:val="001E0607"/>
    <w:rsid w:val="001E3A50"/>
    <w:rsid w:val="00212299"/>
    <w:rsid w:val="00242FDF"/>
    <w:rsid w:val="00261545"/>
    <w:rsid w:val="00294DD0"/>
    <w:rsid w:val="00296E72"/>
    <w:rsid w:val="002C1ACC"/>
    <w:rsid w:val="003310E9"/>
    <w:rsid w:val="00336050"/>
    <w:rsid w:val="003457BB"/>
    <w:rsid w:val="00352D54"/>
    <w:rsid w:val="0035635F"/>
    <w:rsid w:val="00357DD0"/>
    <w:rsid w:val="003F1C34"/>
    <w:rsid w:val="00414CDE"/>
    <w:rsid w:val="004152DE"/>
    <w:rsid w:val="00471205"/>
    <w:rsid w:val="004A2AA2"/>
    <w:rsid w:val="004A3293"/>
    <w:rsid w:val="004A5385"/>
    <w:rsid w:val="004D1EA1"/>
    <w:rsid w:val="004D7F00"/>
    <w:rsid w:val="004E1EF4"/>
    <w:rsid w:val="00541158"/>
    <w:rsid w:val="00546D8A"/>
    <w:rsid w:val="00554A2B"/>
    <w:rsid w:val="005A191B"/>
    <w:rsid w:val="005E30A0"/>
    <w:rsid w:val="005F50D0"/>
    <w:rsid w:val="00606528"/>
    <w:rsid w:val="00633387"/>
    <w:rsid w:val="0066147A"/>
    <w:rsid w:val="006A1A22"/>
    <w:rsid w:val="006E7566"/>
    <w:rsid w:val="006F65DF"/>
    <w:rsid w:val="00753FE5"/>
    <w:rsid w:val="007B4C6E"/>
    <w:rsid w:val="007C4B5C"/>
    <w:rsid w:val="007C6A8C"/>
    <w:rsid w:val="007C7B9F"/>
    <w:rsid w:val="007F0FD1"/>
    <w:rsid w:val="00813E8E"/>
    <w:rsid w:val="0082108B"/>
    <w:rsid w:val="00822762"/>
    <w:rsid w:val="00825D1B"/>
    <w:rsid w:val="00876320"/>
    <w:rsid w:val="00896471"/>
    <w:rsid w:val="008C18E9"/>
    <w:rsid w:val="008D3C08"/>
    <w:rsid w:val="00916EF7"/>
    <w:rsid w:val="0094605C"/>
    <w:rsid w:val="00A50625"/>
    <w:rsid w:val="00A6320C"/>
    <w:rsid w:val="00A71C7A"/>
    <w:rsid w:val="00A746AC"/>
    <w:rsid w:val="00AD3CBE"/>
    <w:rsid w:val="00AE6D3E"/>
    <w:rsid w:val="00AF611F"/>
    <w:rsid w:val="00B05F04"/>
    <w:rsid w:val="00B75204"/>
    <w:rsid w:val="00BB2EA6"/>
    <w:rsid w:val="00BC179E"/>
    <w:rsid w:val="00C4294D"/>
    <w:rsid w:val="00C760EF"/>
    <w:rsid w:val="00C839FA"/>
    <w:rsid w:val="00C854A8"/>
    <w:rsid w:val="00CC1A3A"/>
    <w:rsid w:val="00CD0089"/>
    <w:rsid w:val="00CE1A57"/>
    <w:rsid w:val="00CF2DB9"/>
    <w:rsid w:val="00CF4BE9"/>
    <w:rsid w:val="00D04089"/>
    <w:rsid w:val="00D54A5E"/>
    <w:rsid w:val="00D75F8E"/>
    <w:rsid w:val="00D80B43"/>
    <w:rsid w:val="00D90A04"/>
    <w:rsid w:val="00E25D77"/>
    <w:rsid w:val="00E40C58"/>
    <w:rsid w:val="00E643F9"/>
    <w:rsid w:val="00ED088E"/>
    <w:rsid w:val="00ED352E"/>
    <w:rsid w:val="00F026FC"/>
    <w:rsid w:val="00F1116E"/>
    <w:rsid w:val="00F53FD5"/>
    <w:rsid w:val="00F64CFE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13</cp:revision>
  <cp:lastPrinted>2014-12-26T06:40:00Z</cp:lastPrinted>
  <dcterms:created xsi:type="dcterms:W3CDTF">2014-12-22T20:24:00Z</dcterms:created>
  <dcterms:modified xsi:type="dcterms:W3CDTF">2014-12-26T06:42:00Z</dcterms:modified>
</cp:coreProperties>
</file>