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05" w:rsidRDefault="002F682D" w:rsidP="002F682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22</w:t>
      </w:r>
    </w:p>
    <w:p w:rsidR="002F682D" w:rsidRPr="002F682D" w:rsidRDefault="002F682D" w:rsidP="002F682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682D">
        <w:rPr>
          <w:rFonts w:ascii="Times New Roman" w:hAnsi="Times New Roman" w:cs="Times New Roman"/>
          <w:b/>
          <w:sz w:val="28"/>
          <w:szCs w:val="24"/>
        </w:rPr>
        <w:t>Участие клинических кафедр и структурных подразделений ВУЗа в реализации медицинских и профилактических мероприятий для студентов и сотрудников</w:t>
      </w:r>
    </w:p>
    <w:p w:rsidR="002F682D" w:rsidRDefault="00FD791F" w:rsidP="00FD791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Клиническими кафедрами Оренбургского государственного медицинского университета проводятся мероприятия профилактической направленности – это конференции, заседание круглых столов, встречи с врачами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др. 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как:</w:t>
      </w:r>
    </w:p>
    <w:p w:rsidR="00FD791F" w:rsidRPr="00FD791F" w:rsidRDefault="00FD791F" w:rsidP="00FD79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«Актуальные аспекты желчнокаменной болезни и её осложнений» - </w:t>
      </w:r>
      <w:hyperlink r:id="rId5" w:history="1">
        <w:r w:rsidRPr="00FD791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https://www.orgma.ru/novosti/item/5353-aktualnye-aspekty-zhelchnokamennoj-bolezni-i-ejo-oslozhnenij</w:t>
        </w:r>
      </w:hyperlink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791F" w:rsidRPr="00FD791F" w:rsidRDefault="00FD791F" w:rsidP="00FD79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«Теоретическо-практический курс для врачей стоматологов» - </w:t>
      </w:r>
      <w:hyperlink r:id="rId6" w:history="1">
        <w:r w:rsidRPr="00FD791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https://www.orgma.ru/novosti/item/5339-teoretichesko-prakticheskij-kurs-dlya-vrachej-stomatologov</w:t>
        </w:r>
      </w:hyperlink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791F" w:rsidRPr="00FD791F" w:rsidRDefault="00FD791F" w:rsidP="00FD79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Традиционная олимпиада по педиатрии «Лучший по профессии» - </w:t>
      </w:r>
      <w:hyperlink r:id="rId7" w:history="1">
        <w:r w:rsidRPr="00FD791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https://www.orgma.ru/novosti/item/5258-traditsionnaya-olimpiada-po-pediatrii-luchshij-po-professii</w:t>
        </w:r>
      </w:hyperlink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791F" w:rsidRPr="00FD791F" w:rsidRDefault="00FD791F" w:rsidP="00FD79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«V </w:t>
      </w:r>
      <w:proofErr w:type="spellStart"/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внутривузовская</w:t>
      </w:r>
      <w:proofErr w:type="spellEnd"/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студенческая олимпиада по акушерству и гинекологии» - </w:t>
      </w:r>
      <w:hyperlink r:id="rId8" w:history="1">
        <w:r w:rsidRPr="00FD791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https://www.orgma.ru/novosti/item/5264-v-vnutrivuzovskaya-studencheskaya-olimpiada-po-akusherstvu-i-ginekologii</w:t>
        </w:r>
      </w:hyperlink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791F" w:rsidRPr="00FD791F" w:rsidRDefault="00FD791F" w:rsidP="00FD79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Международная студенческая теоретическая конференция «</w:t>
      </w:r>
      <w:proofErr w:type="spellStart"/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>Cовременные</w:t>
      </w:r>
      <w:proofErr w:type="spellEnd"/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методы </w:t>
      </w:r>
      <w:proofErr w:type="spellStart"/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>ортезирования</w:t>
      </w:r>
      <w:proofErr w:type="spellEnd"/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протезирования» - </w:t>
      </w:r>
      <w:hyperlink r:id="rId9" w:history="1">
        <w:r w:rsidRPr="00FD791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https://www.orgma.ru/novosti/item/5245-mezhdunarodnaya-studencheskaya-teoreticheskaya-konferentsiya-covremennye-metody-ortezirovaniya-i-protezirovaniya</w:t>
        </w:r>
      </w:hyperlink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791F" w:rsidRPr="00FD791F" w:rsidRDefault="00FD791F" w:rsidP="00FD791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«Генетические заболевания у детей» - </w:t>
      </w:r>
      <w:hyperlink r:id="rId10" w:history="1">
        <w:r w:rsidRPr="00FD791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https://www.orgma.ru/novosti/item/5249-geneticheskie-zabolevaniya-u-detej</w:t>
        </w:r>
      </w:hyperlink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D791F" w:rsidRPr="00FD791F" w:rsidRDefault="00FD791F" w:rsidP="00FD79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Внутривузовская</w:t>
      </w:r>
      <w:proofErr w:type="spellEnd"/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студенческая научно-практическая конференция «Нарушения водно-электролитного обмена и кислотно-основного состояния» - </w:t>
      </w:r>
      <w:hyperlink r:id="rId11" w:history="1">
        <w:r w:rsidRPr="00FD791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https://www.orgma.ru/novosti/item/5223-vnutrivuzovskaya-studencheskaya-nauchno-prakticheskaya-konferentsiya-narusheniya-vodno-elektrolitnogo-obmena-i-kislotno-osnovnogo-sostoyaniya</w:t>
        </w:r>
      </w:hyperlink>
      <w:r w:rsidRPr="00FD79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bookmarkEnd w:id="0"/>
    <w:p w:rsidR="002F682D" w:rsidRPr="002F682D" w:rsidRDefault="002F682D" w:rsidP="002F682D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sectPr w:rsidR="002F682D" w:rsidRPr="002F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7BC8"/>
    <w:multiLevelType w:val="hybridMultilevel"/>
    <w:tmpl w:val="D34A5E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24"/>
    <w:rsid w:val="002F682D"/>
    <w:rsid w:val="00402624"/>
    <w:rsid w:val="00C77505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5FACE-CFC2-4B16-9512-15F6B38B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9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ma.ru/novosti/item/5264-v-vnutrivuzovskaya-studencheskaya-olimpiada-po-akusherstvu-i-ginekolog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rgma.ru/novosti/item/5258-traditsionnaya-olimpiada-po-pediatrii-luchshij-po-profess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gma.ru/novosti/item/5339-teoretichesko-prakticheskij-kurs-dlya-vrachej-stomatologov" TargetMode="External"/><Relationship Id="rId11" Type="http://schemas.openxmlformats.org/officeDocument/2006/relationships/hyperlink" Target="https://www.orgma.ru/novosti/item/5223-vnutrivuzovskaya-studencheskaya-nauchno-prakticheskaya-konferentsiya-narusheniya-vodno-elektrolitnogo-obmena-i-kislotno-osnovnogo-sostoyaniya" TargetMode="External"/><Relationship Id="rId5" Type="http://schemas.openxmlformats.org/officeDocument/2006/relationships/hyperlink" Target="https://www.orgma.ru/novosti/item/5353-aktualnye-aspekty-zhelchnokamennoj-bolezni-i-ejo-oslozhnenij" TargetMode="External"/><Relationship Id="rId10" Type="http://schemas.openxmlformats.org/officeDocument/2006/relationships/hyperlink" Target="https://www.orgma.ru/novosti/item/5249-geneticheskie-zabolevaniya-u-det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gma.ru/novosti/item/5245-mezhdunarodnaya-studencheskaya-teoreticheskaya-konferentsiya-covremennye-metody-ortezirovaniya-i-protez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Мосолова Екатерина Вячеславовна</dc:creator>
  <cp:keywords/>
  <dc:description/>
  <cp:lastModifiedBy>Мосолова Екатерина Вячеславовна</cp:lastModifiedBy>
  <cp:revision>2</cp:revision>
  <dcterms:created xsi:type="dcterms:W3CDTF">2020-02-26T07:55:00Z</dcterms:created>
  <dcterms:modified xsi:type="dcterms:W3CDTF">2020-02-26T07:55:00Z</dcterms:modified>
</cp:coreProperties>
</file>